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5F99" w14:textId="77777777" w:rsidR="001B28D2" w:rsidRPr="001B28D2" w:rsidRDefault="001B28D2" w:rsidP="001B28D2">
      <w:pPr>
        <w:jc w:val="center"/>
        <w:rPr>
          <w:rFonts w:ascii="Times New Roman" w:hAnsi="Times New Roman"/>
          <w:b/>
          <w:bCs/>
          <w:color w:val="auto"/>
          <w:sz w:val="24"/>
          <w:szCs w:val="24"/>
        </w:rPr>
      </w:pPr>
      <w:r w:rsidRPr="001B28D2">
        <w:rPr>
          <w:rFonts w:ascii="Times New Roman" w:hAnsi="Times New Roman"/>
          <w:b/>
          <w:bCs/>
          <w:color w:val="auto"/>
          <w:sz w:val="24"/>
          <w:szCs w:val="24"/>
        </w:rPr>
        <w:t>ПРИМЕРНАЯ ОБРАЗОВАТЕЛЬНАЯ ПРОГРАММА</w:t>
      </w:r>
      <w:r w:rsidRPr="001B28D2">
        <w:rPr>
          <w:rFonts w:ascii="Times New Roman" w:hAnsi="Times New Roman"/>
          <w:b/>
          <w:bCs/>
          <w:color w:val="auto"/>
          <w:sz w:val="24"/>
          <w:szCs w:val="24"/>
        </w:rPr>
        <w:br/>
        <w:t>СРЕДНЕГО ПРОФЕССИОНАЛЬНОГО ОБРАЗОВАНИЯ</w:t>
      </w:r>
    </w:p>
    <w:p w14:paraId="0353C127" w14:textId="77777777" w:rsidR="0064762F" w:rsidRPr="006719CA" w:rsidRDefault="0064762F">
      <w:pPr>
        <w:jc w:val="center"/>
        <w:rPr>
          <w:rFonts w:ascii="Times New Roman" w:hAnsi="Times New Roman"/>
          <w:b/>
          <w:sz w:val="24"/>
        </w:rPr>
      </w:pPr>
    </w:p>
    <w:p w14:paraId="3F25B3A9"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Уровень профессионального образования</w:t>
      </w:r>
    </w:p>
    <w:p w14:paraId="246A209B"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Среднее профессиональное образование</w:t>
      </w:r>
    </w:p>
    <w:p w14:paraId="1671AC5C" w14:textId="77777777" w:rsidR="0064762F" w:rsidRPr="006719CA" w:rsidRDefault="0064762F">
      <w:pPr>
        <w:spacing w:after="0"/>
        <w:jc w:val="center"/>
        <w:rPr>
          <w:rFonts w:ascii="Times New Roman" w:hAnsi="Times New Roman"/>
          <w:b/>
          <w:sz w:val="24"/>
        </w:rPr>
      </w:pPr>
    </w:p>
    <w:p w14:paraId="21EDF4EE"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Образовательная программа</w:t>
      </w:r>
    </w:p>
    <w:p w14:paraId="40DA0815"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подготовки специалистов среднего звена</w:t>
      </w:r>
    </w:p>
    <w:p w14:paraId="0774DB42" w14:textId="77777777" w:rsidR="0064762F" w:rsidRPr="006719CA" w:rsidRDefault="0064762F">
      <w:pPr>
        <w:spacing w:after="0"/>
        <w:jc w:val="center"/>
        <w:rPr>
          <w:rFonts w:ascii="Times New Roman" w:hAnsi="Times New Roman"/>
          <w:b/>
          <w:sz w:val="24"/>
        </w:rPr>
      </w:pPr>
    </w:p>
    <w:p w14:paraId="290C2D59"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 xml:space="preserve">Специальность </w:t>
      </w:r>
    </w:p>
    <w:p w14:paraId="533475EA" w14:textId="77777777" w:rsidR="0064762F" w:rsidRPr="00277AAB" w:rsidRDefault="00820CB7">
      <w:pPr>
        <w:spacing w:after="0"/>
        <w:jc w:val="center"/>
        <w:rPr>
          <w:rFonts w:ascii="Times New Roman" w:hAnsi="Times New Roman"/>
          <w:sz w:val="24"/>
        </w:rPr>
      </w:pPr>
      <w:r w:rsidRPr="00277AAB">
        <w:rPr>
          <w:rFonts w:ascii="Times New Roman" w:hAnsi="Times New Roman"/>
          <w:sz w:val="24"/>
        </w:rPr>
        <w:t xml:space="preserve">27.02.04 Автоматические системы управления </w:t>
      </w:r>
    </w:p>
    <w:p w14:paraId="1E9C6FE5" w14:textId="77777777" w:rsidR="0064762F" w:rsidRPr="006719CA" w:rsidRDefault="00820CB7">
      <w:pPr>
        <w:spacing w:after="0"/>
        <w:jc w:val="both"/>
        <w:rPr>
          <w:rFonts w:ascii="Times New Roman" w:hAnsi="Times New Roman"/>
          <w:i/>
          <w:sz w:val="24"/>
        </w:rPr>
      </w:pPr>
      <w:r w:rsidRPr="006719CA">
        <w:rPr>
          <w:rFonts w:ascii="Times New Roman" w:hAnsi="Times New Roman"/>
          <w:i/>
        </w:rPr>
        <w:t xml:space="preserve">                                                       </w:t>
      </w:r>
    </w:p>
    <w:p w14:paraId="727D6E84" w14:textId="77777777" w:rsidR="0064762F" w:rsidRPr="006719CA" w:rsidRDefault="0064762F">
      <w:pPr>
        <w:spacing w:after="0"/>
        <w:jc w:val="center"/>
        <w:rPr>
          <w:rFonts w:ascii="Times New Roman" w:hAnsi="Times New Roman"/>
          <w:i/>
        </w:rPr>
      </w:pPr>
    </w:p>
    <w:p w14:paraId="32FCF7A8" w14:textId="77777777" w:rsidR="0064762F" w:rsidRPr="006719CA" w:rsidRDefault="0064762F">
      <w:pPr>
        <w:spacing w:after="0"/>
        <w:jc w:val="center"/>
        <w:rPr>
          <w:rFonts w:ascii="Times New Roman" w:hAnsi="Times New Roman"/>
          <w:sz w:val="24"/>
        </w:rPr>
      </w:pPr>
    </w:p>
    <w:p w14:paraId="2DB5AFBD"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Квалификация (и) выпускника</w:t>
      </w:r>
    </w:p>
    <w:p w14:paraId="2E23B8FB" w14:textId="5263A7D3" w:rsidR="0064762F" w:rsidRPr="006719CA" w:rsidRDefault="00277AAB">
      <w:pPr>
        <w:spacing w:after="0"/>
        <w:jc w:val="center"/>
        <w:rPr>
          <w:rFonts w:ascii="Times New Roman" w:hAnsi="Times New Roman"/>
          <w:sz w:val="24"/>
        </w:rPr>
      </w:pPr>
      <w:r>
        <w:rPr>
          <w:rFonts w:ascii="Times New Roman" w:hAnsi="Times New Roman"/>
          <w:sz w:val="24"/>
        </w:rPr>
        <w:t>Т</w:t>
      </w:r>
      <w:r w:rsidR="00820CB7" w:rsidRPr="006719CA">
        <w:rPr>
          <w:rFonts w:ascii="Times New Roman" w:hAnsi="Times New Roman"/>
          <w:sz w:val="24"/>
        </w:rPr>
        <w:t>ехник</w:t>
      </w:r>
    </w:p>
    <w:p w14:paraId="2B7C4E6D" w14:textId="77777777" w:rsidR="0064762F" w:rsidRPr="006719CA" w:rsidRDefault="0064762F">
      <w:pPr>
        <w:spacing w:after="0"/>
        <w:jc w:val="center"/>
        <w:rPr>
          <w:rFonts w:ascii="Times New Roman" w:hAnsi="Times New Roman"/>
          <w:b/>
          <w:i/>
          <w:sz w:val="24"/>
        </w:rPr>
      </w:pPr>
    </w:p>
    <w:p w14:paraId="5AD96BE3" w14:textId="77777777" w:rsidR="0064762F" w:rsidRPr="006719CA" w:rsidRDefault="0064762F">
      <w:pPr>
        <w:spacing w:after="0"/>
        <w:rPr>
          <w:rFonts w:ascii="Times New Roman" w:hAnsi="Times New Roman"/>
          <w:sz w:val="24"/>
        </w:rPr>
      </w:pPr>
    </w:p>
    <w:p w14:paraId="620CB775" w14:textId="77777777" w:rsidR="0064762F" w:rsidRPr="006719CA" w:rsidRDefault="0064762F">
      <w:pPr>
        <w:spacing w:after="0"/>
        <w:rPr>
          <w:rFonts w:ascii="Times New Roman" w:hAnsi="Times New Roman"/>
          <w:sz w:val="24"/>
        </w:rPr>
      </w:pPr>
    </w:p>
    <w:p w14:paraId="1CE6F519" w14:textId="77777777" w:rsidR="0064762F" w:rsidRPr="006719CA" w:rsidRDefault="0064762F">
      <w:pPr>
        <w:spacing w:after="0"/>
        <w:rPr>
          <w:rFonts w:ascii="Times New Roman" w:hAnsi="Times New Roman"/>
          <w:b/>
          <w:sz w:val="24"/>
        </w:rPr>
      </w:pPr>
    </w:p>
    <w:p w14:paraId="635581A4" w14:textId="77777777" w:rsidR="0064762F" w:rsidRPr="006719CA" w:rsidRDefault="0064762F">
      <w:pPr>
        <w:spacing w:after="0"/>
        <w:rPr>
          <w:rFonts w:ascii="Times New Roman" w:hAnsi="Times New Roman"/>
          <w:b/>
          <w:sz w:val="24"/>
        </w:rPr>
      </w:pPr>
    </w:p>
    <w:p w14:paraId="625B6E4E" w14:textId="77777777" w:rsidR="0064762F" w:rsidRPr="006719CA" w:rsidRDefault="0064762F">
      <w:pPr>
        <w:spacing w:after="0"/>
        <w:rPr>
          <w:rFonts w:ascii="Times New Roman" w:hAnsi="Times New Roman"/>
          <w:sz w:val="24"/>
        </w:rPr>
      </w:pPr>
    </w:p>
    <w:p w14:paraId="1A1458D1" w14:textId="77777777" w:rsidR="0064762F" w:rsidRPr="006719CA" w:rsidRDefault="0064762F">
      <w:pPr>
        <w:spacing w:after="0"/>
        <w:rPr>
          <w:rFonts w:ascii="Times New Roman" w:hAnsi="Times New Roman"/>
          <w:sz w:val="24"/>
        </w:rPr>
      </w:pPr>
    </w:p>
    <w:p w14:paraId="19A016CE" w14:textId="77777777" w:rsidR="0064762F" w:rsidRPr="006719CA" w:rsidRDefault="0064762F">
      <w:pPr>
        <w:spacing w:after="0"/>
        <w:rPr>
          <w:rFonts w:ascii="Times New Roman" w:hAnsi="Times New Roman"/>
          <w:sz w:val="24"/>
        </w:rPr>
      </w:pPr>
    </w:p>
    <w:p w14:paraId="2D979E40" w14:textId="77777777" w:rsidR="0064762F" w:rsidRPr="006719CA" w:rsidRDefault="0064762F">
      <w:pPr>
        <w:spacing w:after="0"/>
        <w:rPr>
          <w:rFonts w:ascii="Times New Roman" w:hAnsi="Times New Roman"/>
          <w:sz w:val="24"/>
        </w:rPr>
      </w:pPr>
    </w:p>
    <w:p w14:paraId="2C9EC6AE" w14:textId="77777777" w:rsidR="0064762F" w:rsidRPr="006719CA" w:rsidRDefault="0064762F">
      <w:pPr>
        <w:spacing w:after="0"/>
        <w:rPr>
          <w:rFonts w:ascii="Times New Roman" w:hAnsi="Times New Roman"/>
          <w:sz w:val="24"/>
        </w:rPr>
      </w:pPr>
    </w:p>
    <w:p w14:paraId="6238DB59" w14:textId="77777777" w:rsidR="0064762F" w:rsidRPr="006719CA" w:rsidRDefault="0064762F">
      <w:pPr>
        <w:spacing w:after="0"/>
        <w:rPr>
          <w:rFonts w:ascii="Times New Roman" w:hAnsi="Times New Roman"/>
          <w:sz w:val="24"/>
        </w:rPr>
      </w:pPr>
    </w:p>
    <w:tbl>
      <w:tblPr>
        <w:tblW w:w="9841" w:type="dxa"/>
        <w:tblLayout w:type="fixed"/>
        <w:tblLook w:val="04A0" w:firstRow="1" w:lastRow="0" w:firstColumn="1" w:lastColumn="0" w:noHBand="0" w:noVBand="1"/>
      </w:tblPr>
      <w:tblGrid>
        <w:gridCol w:w="4395"/>
        <w:gridCol w:w="5446"/>
      </w:tblGrid>
      <w:tr w:rsidR="0064762F" w:rsidRPr="006719CA" w14:paraId="1447D455" w14:textId="77777777" w:rsidTr="00670C16">
        <w:tc>
          <w:tcPr>
            <w:tcW w:w="4395" w:type="dxa"/>
            <w:shd w:val="clear" w:color="auto" w:fill="auto"/>
          </w:tcPr>
          <w:p w14:paraId="56FDCAA4" w14:textId="2A073354" w:rsidR="0064762F" w:rsidRPr="006719CA" w:rsidRDefault="001B28D2" w:rsidP="001B28D2">
            <w:pPr>
              <w:spacing w:after="0" w:line="240" w:lineRule="auto"/>
              <w:rPr>
                <w:rFonts w:ascii="Times New Roman" w:hAnsi="Times New Roman"/>
                <w:b/>
                <w:color w:val="0070C0"/>
                <w:sz w:val="24"/>
              </w:rPr>
            </w:pPr>
            <w:r w:rsidRPr="001B28D2">
              <w:rPr>
                <w:rFonts w:ascii="Times New Roman" w:hAnsi="Times New Roman"/>
                <w:b/>
                <w:color w:val="auto"/>
                <w:sz w:val="24"/>
                <w:szCs w:val="24"/>
              </w:rPr>
              <w:t>Утверждено протоколом Федерального учебно-методического объединения в системе среднего профессионального образования</w:t>
            </w:r>
            <w:r w:rsidRPr="001B28D2">
              <w:rPr>
                <w:rFonts w:ascii="Times New Roman" w:hAnsi="Times New Roman"/>
                <w:b/>
                <w:color w:val="auto"/>
                <w:sz w:val="24"/>
                <w:szCs w:val="24"/>
              </w:rPr>
              <w:br/>
              <w:t xml:space="preserve">по УГПС </w:t>
            </w:r>
            <w:r w:rsidR="00820CB7" w:rsidRPr="001B28D2">
              <w:rPr>
                <w:rFonts w:ascii="Times New Roman" w:hAnsi="Times New Roman"/>
                <w:b/>
                <w:color w:val="auto"/>
                <w:sz w:val="24"/>
              </w:rPr>
              <w:t>27.00.00</w:t>
            </w:r>
            <w:r>
              <w:rPr>
                <w:rFonts w:ascii="Times New Roman" w:hAnsi="Times New Roman"/>
                <w:b/>
                <w:color w:val="auto"/>
                <w:sz w:val="24"/>
              </w:rPr>
              <w:t>:</w:t>
            </w:r>
          </w:p>
        </w:tc>
        <w:tc>
          <w:tcPr>
            <w:tcW w:w="5446" w:type="dxa"/>
            <w:shd w:val="clear" w:color="auto" w:fill="auto"/>
          </w:tcPr>
          <w:p w14:paraId="6153EBAA" w14:textId="77777777" w:rsidR="0064762F" w:rsidRPr="001B28D2" w:rsidRDefault="0064762F" w:rsidP="00670C16">
            <w:pPr>
              <w:spacing w:after="0" w:line="240" w:lineRule="auto"/>
              <w:rPr>
                <w:rFonts w:ascii="Times New Roman" w:hAnsi="Times New Roman"/>
                <w:color w:val="auto"/>
                <w:sz w:val="24"/>
              </w:rPr>
            </w:pPr>
          </w:p>
          <w:p w14:paraId="6B84BCC9" w14:textId="77777777" w:rsidR="0064762F" w:rsidRPr="001B28D2" w:rsidRDefault="0064762F" w:rsidP="00670C16">
            <w:pPr>
              <w:spacing w:after="0" w:line="240" w:lineRule="auto"/>
              <w:rPr>
                <w:rFonts w:ascii="Times New Roman" w:hAnsi="Times New Roman"/>
                <w:color w:val="auto"/>
                <w:sz w:val="24"/>
              </w:rPr>
            </w:pPr>
          </w:p>
          <w:p w14:paraId="5E4B57AA" w14:textId="77777777" w:rsidR="0064762F" w:rsidRPr="001B28D2" w:rsidRDefault="0064762F" w:rsidP="00670C16">
            <w:pPr>
              <w:spacing w:after="0" w:line="240" w:lineRule="auto"/>
              <w:rPr>
                <w:rFonts w:ascii="Times New Roman" w:hAnsi="Times New Roman"/>
                <w:color w:val="auto"/>
                <w:sz w:val="24"/>
              </w:rPr>
            </w:pPr>
          </w:p>
          <w:p w14:paraId="0B6EFD49" w14:textId="77777777" w:rsidR="0064762F" w:rsidRPr="001B28D2" w:rsidRDefault="0064762F" w:rsidP="00670C16">
            <w:pPr>
              <w:spacing w:after="0" w:line="240" w:lineRule="auto"/>
              <w:rPr>
                <w:rFonts w:ascii="Times New Roman" w:hAnsi="Times New Roman"/>
                <w:color w:val="auto"/>
                <w:sz w:val="24"/>
                <w:u w:val="single"/>
              </w:rPr>
            </w:pPr>
          </w:p>
          <w:p w14:paraId="3BF79BE8" w14:textId="659756D6" w:rsidR="0064762F" w:rsidRPr="001B28D2" w:rsidRDefault="00820CB7" w:rsidP="00670C16">
            <w:pPr>
              <w:spacing w:after="0" w:line="240" w:lineRule="auto"/>
              <w:ind w:right="207"/>
              <w:rPr>
                <w:color w:val="auto"/>
                <w:u w:val="single"/>
              </w:rPr>
            </w:pPr>
            <w:r w:rsidRPr="001B28D2">
              <w:rPr>
                <w:rFonts w:ascii="Times New Roman" w:hAnsi="Times New Roman"/>
                <w:color w:val="auto"/>
                <w:sz w:val="24"/>
                <w:u w:val="single"/>
              </w:rPr>
              <w:t>___</w:t>
            </w:r>
            <w:r w:rsidR="00670C16">
              <w:rPr>
                <w:rFonts w:ascii="Times New Roman" w:hAnsi="Times New Roman"/>
                <w:color w:val="auto"/>
                <w:sz w:val="24"/>
                <w:u w:val="single"/>
              </w:rPr>
              <w:t xml:space="preserve">       _     </w:t>
            </w:r>
            <w:r w:rsidR="001B28D2" w:rsidRPr="001B28D2">
              <w:rPr>
                <w:rFonts w:ascii="Times New Roman" w:hAnsi="Times New Roman"/>
                <w:color w:val="auto"/>
                <w:sz w:val="24"/>
                <w:u w:val="single"/>
              </w:rPr>
              <w:t>от 12.05.2023</w:t>
            </w:r>
            <w:r w:rsidR="00277AAB">
              <w:rPr>
                <w:rFonts w:ascii="Times New Roman" w:hAnsi="Times New Roman"/>
                <w:color w:val="auto"/>
                <w:sz w:val="24"/>
                <w:u w:val="single"/>
              </w:rPr>
              <w:t xml:space="preserve"> г. </w:t>
            </w:r>
            <w:r w:rsidR="001B28D2" w:rsidRPr="001B28D2">
              <w:rPr>
                <w:rFonts w:ascii="Times New Roman" w:hAnsi="Times New Roman"/>
                <w:color w:val="auto"/>
                <w:sz w:val="24"/>
                <w:u w:val="single"/>
              </w:rPr>
              <w:t xml:space="preserve"> №2</w:t>
            </w:r>
            <w:r w:rsidRPr="001B28D2">
              <w:rPr>
                <w:rFonts w:ascii="Times New Roman" w:hAnsi="Times New Roman"/>
                <w:color w:val="auto"/>
                <w:sz w:val="24"/>
                <w:u w:val="single"/>
              </w:rPr>
              <w:t>__</w:t>
            </w:r>
            <w:r w:rsidR="00670C16">
              <w:rPr>
                <w:rFonts w:ascii="Times New Roman" w:hAnsi="Times New Roman"/>
                <w:color w:val="auto"/>
                <w:sz w:val="24"/>
                <w:u w:val="single"/>
              </w:rPr>
              <w:t xml:space="preserve">                 </w:t>
            </w:r>
            <w:r w:rsidRPr="001B28D2">
              <w:rPr>
                <w:rFonts w:ascii="Times New Roman" w:hAnsi="Times New Roman"/>
                <w:color w:val="auto"/>
                <w:sz w:val="24"/>
                <w:u w:val="single"/>
              </w:rPr>
              <w:t>___</w:t>
            </w:r>
          </w:p>
          <w:p w14:paraId="2524EA93" w14:textId="77777777" w:rsidR="0064762F" w:rsidRPr="001B28D2" w:rsidRDefault="00820CB7" w:rsidP="00670C16">
            <w:pPr>
              <w:spacing w:after="0" w:line="240" w:lineRule="auto"/>
              <w:jc w:val="center"/>
              <w:rPr>
                <w:rFonts w:ascii="Times New Roman" w:hAnsi="Times New Roman"/>
                <w:i/>
                <w:color w:val="auto"/>
                <w:sz w:val="24"/>
              </w:rPr>
            </w:pPr>
            <w:r w:rsidRPr="001B28D2">
              <w:rPr>
                <w:rFonts w:ascii="Times New Roman" w:hAnsi="Times New Roman"/>
                <w:i/>
                <w:color w:val="auto"/>
                <w:sz w:val="20"/>
              </w:rPr>
              <w:t>(реквизиты утверждающего документа)</w:t>
            </w:r>
          </w:p>
        </w:tc>
      </w:tr>
      <w:tr w:rsidR="0064762F" w:rsidRPr="006719CA" w14:paraId="30B9290C" w14:textId="77777777" w:rsidTr="00670C16">
        <w:tc>
          <w:tcPr>
            <w:tcW w:w="4395" w:type="dxa"/>
            <w:shd w:val="clear" w:color="auto" w:fill="auto"/>
          </w:tcPr>
          <w:p w14:paraId="22A98CEF" w14:textId="77777777" w:rsidR="0064762F" w:rsidRPr="006719CA" w:rsidRDefault="0064762F">
            <w:pPr>
              <w:spacing w:after="0" w:line="240" w:lineRule="auto"/>
              <w:rPr>
                <w:rFonts w:ascii="Times New Roman" w:hAnsi="Times New Roman"/>
                <w:b/>
                <w:sz w:val="24"/>
              </w:rPr>
            </w:pPr>
          </w:p>
          <w:p w14:paraId="5D906E4F" w14:textId="1A522F1B" w:rsidR="0064762F" w:rsidRPr="006719CA" w:rsidRDefault="00820CB7">
            <w:pPr>
              <w:spacing w:after="0" w:line="240" w:lineRule="auto"/>
              <w:rPr>
                <w:rFonts w:ascii="Times New Roman" w:hAnsi="Times New Roman"/>
                <w:b/>
                <w:sz w:val="24"/>
              </w:rPr>
            </w:pPr>
            <w:r w:rsidRPr="006719CA">
              <w:rPr>
                <w:rFonts w:ascii="Times New Roman" w:hAnsi="Times New Roman"/>
                <w:b/>
                <w:sz w:val="24"/>
              </w:rPr>
              <w:t xml:space="preserve">Зарегистрировано </w:t>
            </w:r>
            <w:r w:rsidR="00670C16">
              <w:rPr>
                <w:rFonts w:ascii="Times New Roman" w:hAnsi="Times New Roman"/>
                <w:b/>
                <w:sz w:val="24"/>
              </w:rPr>
              <w:br/>
            </w:r>
            <w:r w:rsidRPr="006719CA">
              <w:rPr>
                <w:rFonts w:ascii="Times New Roman" w:hAnsi="Times New Roman"/>
                <w:b/>
                <w:sz w:val="24"/>
              </w:rPr>
              <w:t xml:space="preserve">в государственном реестре </w:t>
            </w:r>
          </w:p>
          <w:p w14:paraId="08E4C377" w14:textId="7148EFF0" w:rsidR="0064762F" w:rsidRPr="006719CA" w:rsidRDefault="00820CB7">
            <w:pPr>
              <w:spacing w:after="0"/>
              <w:rPr>
                <w:rFonts w:ascii="Times New Roman" w:hAnsi="Times New Roman"/>
                <w:sz w:val="24"/>
              </w:rPr>
            </w:pPr>
            <w:r w:rsidRPr="006719CA">
              <w:rPr>
                <w:rFonts w:ascii="Times New Roman" w:hAnsi="Times New Roman"/>
                <w:b/>
                <w:sz w:val="24"/>
              </w:rPr>
              <w:t>примерных образовательных программ:</w:t>
            </w:r>
          </w:p>
        </w:tc>
        <w:tc>
          <w:tcPr>
            <w:tcW w:w="5446" w:type="dxa"/>
            <w:shd w:val="clear" w:color="auto" w:fill="auto"/>
          </w:tcPr>
          <w:p w14:paraId="4B2B5BE2" w14:textId="77777777" w:rsidR="0064762F" w:rsidRPr="001B28D2" w:rsidRDefault="0064762F" w:rsidP="00670C16">
            <w:pPr>
              <w:spacing w:after="0"/>
              <w:rPr>
                <w:rFonts w:ascii="Times New Roman" w:hAnsi="Times New Roman"/>
                <w:color w:val="auto"/>
                <w:sz w:val="24"/>
              </w:rPr>
            </w:pPr>
          </w:p>
          <w:p w14:paraId="5970DB05" w14:textId="4130A669" w:rsidR="0064762F" w:rsidRPr="001B28D2" w:rsidRDefault="00820CB7" w:rsidP="00670C16">
            <w:pPr>
              <w:spacing w:after="0" w:line="240" w:lineRule="auto"/>
              <w:rPr>
                <w:color w:val="auto"/>
              </w:rPr>
            </w:pPr>
            <w:r w:rsidRPr="001B28D2">
              <w:rPr>
                <w:rFonts w:ascii="Times New Roman" w:hAnsi="Times New Roman"/>
                <w:color w:val="auto"/>
                <w:sz w:val="24"/>
              </w:rPr>
              <w:t>______</w:t>
            </w:r>
            <w:r w:rsidR="00670C16">
              <w:rPr>
                <w:rFonts w:ascii="Times New Roman" w:hAnsi="Times New Roman"/>
                <w:color w:val="auto"/>
                <w:sz w:val="24"/>
              </w:rPr>
              <w:t>______</w:t>
            </w:r>
            <w:r w:rsidRPr="001B28D2">
              <w:rPr>
                <w:rFonts w:ascii="Times New Roman" w:hAnsi="Times New Roman"/>
                <w:color w:val="auto"/>
                <w:sz w:val="24"/>
              </w:rPr>
              <w:t>_______</w:t>
            </w:r>
            <w:r w:rsidRPr="001B28D2">
              <w:rPr>
                <w:rFonts w:ascii="Times New Roman" w:hAnsi="Times New Roman"/>
                <w:color w:val="auto"/>
                <w:sz w:val="24"/>
                <w:u w:val="single"/>
              </w:rPr>
              <w:t>_</w:t>
            </w:r>
            <w:r w:rsidR="001B28D2" w:rsidRPr="001B28D2">
              <w:rPr>
                <w:rFonts w:ascii="Times New Roman" w:hAnsi="Times New Roman"/>
                <w:color w:val="auto"/>
                <w:sz w:val="24"/>
                <w:u w:val="single"/>
              </w:rPr>
              <w:t>93</w:t>
            </w:r>
            <w:r w:rsidRPr="001B28D2">
              <w:rPr>
                <w:rFonts w:ascii="Times New Roman" w:hAnsi="Times New Roman"/>
                <w:color w:val="auto"/>
                <w:sz w:val="24"/>
              </w:rPr>
              <w:t>________</w:t>
            </w:r>
            <w:r w:rsidR="00670C16">
              <w:rPr>
                <w:rFonts w:ascii="Times New Roman" w:hAnsi="Times New Roman"/>
                <w:color w:val="auto"/>
                <w:sz w:val="24"/>
              </w:rPr>
              <w:t>______</w:t>
            </w:r>
            <w:r w:rsidRPr="001B28D2">
              <w:rPr>
                <w:rFonts w:ascii="Times New Roman" w:hAnsi="Times New Roman"/>
                <w:color w:val="auto"/>
                <w:sz w:val="24"/>
              </w:rPr>
              <w:t>_____</w:t>
            </w:r>
          </w:p>
          <w:p w14:paraId="598F3A90" w14:textId="77777777" w:rsidR="0064762F" w:rsidRPr="001B28D2" w:rsidRDefault="00820CB7" w:rsidP="00670C16">
            <w:pPr>
              <w:spacing w:after="0"/>
              <w:jc w:val="center"/>
              <w:rPr>
                <w:rFonts w:ascii="Times New Roman" w:hAnsi="Times New Roman"/>
                <w:i/>
                <w:color w:val="auto"/>
                <w:sz w:val="20"/>
              </w:rPr>
            </w:pPr>
            <w:r w:rsidRPr="001B28D2">
              <w:rPr>
                <w:rFonts w:ascii="Times New Roman" w:hAnsi="Times New Roman"/>
                <w:i/>
                <w:color w:val="auto"/>
                <w:sz w:val="20"/>
              </w:rPr>
              <w:t>(регистрационный номер)</w:t>
            </w:r>
          </w:p>
          <w:p w14:paraId="66C687CB" w14:textId="77777777" w:rsidR="0064762F" w:rsidRPr="001B28D2" w:rsidRDefault="0064762F" w:rsidP="00670C16">
            <w:pPr>
              <w:spacing w:after="0" w:line="240" w:lineRule="auto"/>
              <w:rPr>
                <w:rFonts w:ascii="Times New Roman" w:hAnsi="Times New Roman"/>
                <w:color w:val="auto"/>
              </w:rPr>
            </w:pPr>
          </w:p>
          <w:p w14:paraId="74001976" w14:textId="643A48EF" w:rsidR="001B28D2" w:rsidRPr="001B28D2" w:rsidRDefault="00820CB7" w:rsidP="00670C16">
            <w:pPr>
              <w:spacing w:after="0" w:line="240" w:lineRule="auto"/>
              <w:rPr>
                <w:rFonts w:ascii="Times New Roman" w:hAnsi="Times New Roman"/>
                <w:color w:val="auto"/>
                <w:u w:val="single"/>
              </w:rPr>
            </w:pPr>
            <w:r w:rsidRPr="001B28D2">
              <w:rPr>
                <w:rFonts w:ascii="Times New Roman" w:hAnsi="Times New Roman"/>
                <w:color w:val="auto"/>
                <w:u w:val="single"/>
              </w:rPr>
              <w:t>Приказ ФГБОУ ДПО ИРПО №</w:t>
            </w:r>
            <w:r w:rsidR="001B28D2" w:rsidRPr="001B28D2">
              <w:rPr>
                <w:rFonts w:ascii="Times New Roman" w:hAnsi="Times New Roman"/>
                <w:color w:val="auto"/>
                <w:u w:val="single"/>
              </w:rPr>
              <w:t xml:space="preserve">П-344 </w:t>
            </w:r>
            <w:r w:rsidRPr="001B28D2">
              <w:rPr>
                <w:rFonts w:ascii="Times New Roman" w:hAnsi="Times New Roman"/>
                <w:color w:val="auto"/>
                <w:u w:val="single"/>
              </w:rPr>
              <w:t>от</w:t>
            </w:r>
            <w:r w:rsidR="001B28D2" w:rsidRPr="001B28D2">
              <w:rPr>
                <w:rFonts w:ascii="Times New Roman" w:hAnsi="Times New Roman"/>
                <w:color w:val="auto"/>
                <w:u w:val="single"/>
              </w:rPr>
              <w:t xml:space="preserve"> 10.08.2023</w:t>
            </w:r>
          </w:p>
          <w:p w14:paraId="64732757" w14:textId="07FF9B93" w:rsidR="0064762F" w:rsidRPr="00670C16" w:rsidRDefault="00820CB7" w:rsidP="00670C16">
            <w:pPr>
              <w:spacing w:after="0" w:line="240" w:lineRule="auto"/>
              <w:jc w:val="center"/>
              <w:rPr>
                <w:rFonts w:ascii="Times New Roman" w:hAnsi="Times New Roman"/>
                <w:color w:val="auto"/>
                <w:sz w:val="24"/>
              </w:rPr>
            </w:pPr>
            <w:r w:rsidRPr="00670C16">
              <w:rPr>
                <w:rFonts w:ascii="Times New Roman" w:hAnsi="Times New Roman"/>
                <w:i/>
                <w:color w:val="auto"/>
                <w:sz w:val="20"/>
              </w:rPr>
              <w:t>(реквизиты утверждающего документа)</w:t>
            </w:r>
          </w:p>
        </w:tc>
      </w:tr>
    </w:tbl>
    <w:p w14:paraId="4A686F2D" w14:textId="77777777" w:rsidR="0064762F" w:rsidRPr="006719CA" w:rsidRDefault="0064762F">
      <w:pPr>
        <w:spacing w:after="0"/>
        <w:rPr>
          <w:rFonts w:ascii="Times New Roman" w:hAnsi="Times New Roman"/>
          <w:sz w:val="24"/>
        </w:rPr>
      </w:pPr>
    </w:p>
    <w:p w14:paraId="237DE592" w14:textId="77777777" w:rsidR="0064762F" w:rsidRPr="006719CA" w:rsidRDefault="0064762F">
      <w:pPr>
        <w:jc w:val="center"/>
        <w:rPr>
          <w:rFonts w:ascii="Times New Roman" w:hAnsi="Times New Roman"/>
          <w:b/>
          <w:sz w:val="24"/>
        </w:rPr>
      </w:pPr>
    </w:p>
    <w:p w14:paraId="4F8CD4F2" w14:textId="77777777" w:rsidR="00277AAB" w:rsidRDefault="00820CB7">
      <w:pPr>
        <w:jc w:val="center"/>
        <w:rPr>
          <w:rFonts w:ascii="Times New Roman" w:hAnsi="Times New Roman"/>
          <w:b/>
          <w:sz w:val="24"/>
        </w:rPr>
        <w:sectPr w:rsidR="00277AAB" w:rsidSect="00EA6B83">
          <w:footerReference w:type="default" r:id="rId8"/>
          <w:pgSz w:w="11906" w:h="16838"/>
          <w:pgMar w:top="1134" w:right="851" w:bottom="1134" w:left="1701" w:header="709" w:footer="709" w:gutter="0"/>
          <w:cols w:space="720"/>
          <w:titlePg/>
        </w:sectPr>
      </w:pPr>
      <w:r w:rsidRPr="006719CA">
        <w:rPr>
          <w:rFonts w:ascii="Times New Roman" w:hAnsi="Times New Roman"/>
          <w:b/>
          <w:sz w:val="24"/>
        </w:rPr>
        <w:t>202</w:t>
      </w:r>
      <w:r w:rsidR="001B28D2">
        <w:rPr>
          <w:rFonts w:ascii="Times New Roman" w:hAnsi="Times New Roman"/>
          <w:b/>
          <w:sz w:val="24"/>
        </w:rPr>
        <w:t>3</w:t>
      </w:r>
      <w:r w:rsidRPr="006719CA">
        <w:rPr>
          <w:rFonts w:ascii="Times New Roman" w:hAnsi="Times New Roman"/>
          <w:b/>
          <w:sz w:val="24"/>
        </w:rPr>
        <w:t xml:space="preserve"> год</w:t>
      </w:r>
    </w:p>
    <w:p w14:paraId="08E3D23E" w14:textId="0958C92F" w:rsidR="00277AAB" w:rsidRPr="006719CA" w:rsidRDefault="00277AAB" w:rsidP="00277AAB">
      <w:pPr>
        <w:tabs>
          <w:tab w:val="left" w:pos="9354"/>
        </w:tabs>
        <w:spacing w:after="0"/>
        <w:ind w:right="-2" w:firstLine="709"/>
        <w:jc w:val="both"/>
        <w:rPr>
          <w:rFonts w:ascii="Times New Roman" w:hAnsi="Times New Roman"/>
          <w:i/>
          <w:sz w:val="24"/>
        </w:rPr>
      </w:pPr>
      <w:r w:rsidRPr="00866EA1">
        <w:rPr>
          <w:rFonts w:ascii="Times New Roman" w:hAnsi="Times New Roman"/>
          <w:bCs/>
          <w:sz w:val="24"/>
          <w:szCs w:val="24"/>
        </w:rPr>
        <w:lastRenderedPageBreak/>
        <w:t>Настоящая примерная образовательная программа</w:t>
      </w:r>
      <w:r w:rsidRPr="008B1CD2">
        <w:t xml:space="preserve"> </w:t>
      </w:r>
      <w:r w:rsidRPr="008B1CD2">
        <w:rPr>
          <w:rFonts w:ascii="Times New Roman" w:hAnsi="Times New Roman"/>
          <w:bCs/>
          <w:sz w:val="24"/>
          <w:szCs w:val="24"/>
        </w:rPr>
        <w:t>среднего профессионального образования</w:t>
      </w:r>
      <w:r w:rsidRPr="00866EA1">
        <w:rPr>
          <w:rFonts w:ascii="Times New Roman" w:hAnsi="Times New Roman"/>
          <w:bCs/>
          <w:sz w:val="24"/>
          <w:szCs w:val="24"/>
        </w:rPr>
        <w:t xml:space="preserve"> по </w:t>
      </w:r>
      <w:r w:rsidRPr="006719CA">
        <w:rPr>
          <w:rFonts w:ascii="Times New Roman" w:hAnsi="Times New Roman"/>
          <w:sz w:val="24"/>
        </w:rPr>
        <w:t>специальности 27.02.04 Автоматические системы управления</w:t>
      </w:r>
      <w:r w:rsidRPr="00866EA1">
        <w:rPr>
          <w:rFonts w:ascii="Times New Roman" w:hAnsi="Times New Roman"/>
          <w:bCs/>
          <w:sz w:val="24"/>
          <w:szCs w:val="24"/>
        </w:rPr>
        <w:t xml:space="preserve"> </w:t>
      </w:r>
      <w:r w:rsidRPr="00866EA1">
        <w:rPr>
          <w:rFonts w:ascii="Times New Roman" w:hAnsi="Times New Roman"/>
          <w:bCs/>
          <w:sz w:val="24"/>
          <w:szCs w:val="24"/>
        </w:rPr>
        <w:t xml:space="preserve">(далее – ПОП СПО) разработана на основе федерального государственного образовательного стандарта среднего профессионального образования по </w:t>
      </w:r>
      <w:r w:rsidRPr="006719CA">
        <w:rPr>
          <w:rFonts w:ascii="Times New Roman" w:hAnsi="Times New Roman"/>
          <w:sz w:val="24"/>
        </w:rPr>
        <w:t>специальности 27.02.04 Автоматические системы управления</w:t>
      </w:r>
      <w:r>
        <w:rPr>
          <w:rFonts w:ascii="Times New Roman" w:hAnsi="Times New Roman"/>
          <w:sz w:val="24"/>
        </w:rPr>
        <w:t xml:space="preserve">, </w:t>
      </w:r>
      <w:r w:rsidRPr="00866EA1">
        <w:rPr>
          <w:rFonts w:ascii="Times New Roman" w:hAnsi="Times New Roman"/>
          <w:bCs/>
          <w:sz w:val="24"/>
          <w:szCs w:val="24"/>
        </w:rPr>
        <w:t xml:space="preserve"> </w:t>
      </w:r>
      <w:r w:rsidRPr="00866EA1">
        <w:rPr>
          <w:rFonts w:ascii="Times New Roman" w:hAnsi="Times New Roman"/>
          <w:bCs/>
          <w:sz w:val="24"/>
          <w:szCs w:val="24"/>
        </w:rPr>
        <w:t xml:space="preserve">утвержденного Приказом Минпросвещения России </w:t>
      </w:r>
      <w:r w:rsidRPr="006719CA">
        <w:rPr>
          <w:rFonts w:ascii="Times New Roman" w:hAnsi="Times New Roman"/>
          <w:sz w:val="24"/>
        </w:rPr>
        <w:t>от 29.07.2022 г. № 633.</w:t>
      </w:r>
    </w:p>
    <w:p w14:paraId="5E53F65C" w14:textId="375B03E4" w:rsidR="00277AAB" w:rsidRPr="00866EA1" w:rsidRDefault="00277AAB" w:rsidP="00277AAB">
      <w:pPr>
        <w:spacing w:after="0"/>
        <w:ind w:firstLine="709"/>
        <w:jc w:val="both"/>
        <w:rPr>
          <w:rFonts w:ascii="Times New Roman" w:hAnsi="Times New Roman"/>
          <w:bCs/>
          <w:sz w:val="24"/>
          <w:szCs w:val="24"/>
        </w:rPr>
      </w:pPr>
      <w:r w:rsidRPr="00866EA1">
        <w:rPr>
          <w:rFonts w:ascii="Times New Roman" w:hAnsi="Times New Roman"/>
          <w:bCs/>
          <w:sz w:val="24"/>
          <w:szCs w:val="24"/>
        </w:rPr>
        <w:t xml:space="preserve">ПОП СПО определяет рекомендованный объем и содержание среднего профессионального образования </w:t>
      </w:r>
      <w:r w:rsidRPr="006719CA">
        <w:rPr>
          <w:rFonts w:ascii="Times New Roman" w:hAnsi="Times New Roman"/>
          <w:sz w:val="24"/>
        </w:rPr>
        <w:t>по специальности 27.02.04 Автоматические системы управления</w:t>
      </w:r>
      <w:r w:rsidRPr="00866EA1">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561F21C7" w14:textId="77777777" w:rsidR="00277AAB" w:rsidRPr="00866EA1" w:rsidRDefault="00277AAB" w:rsidP="00277AAB">
      <w:pPr>
        <w:pStyle w:val="affffffffff0"/>
        <w:jc w:val="both"/>
        <w:rPr>
          <w:b/>
          <w:bCs/>
        </w:rPr>
      </w:pPr>
    </w:p>
    <w:p w14:paraId="50A28836" w14:textId="77777777" w:rsidR="0064762F" w:rsidRPr="006719CA" w:rsidRDefault="0064762F">
      <w:pPr>
        <w:pStyle w:val="affffffffff0"/>
        <w:jc w:val="both"/>
        <w:rPr>
          <w:b/>
        </w:rPr>
      </w:pPr>
    </w:p>
    <w:p w14:paraId="06505677" w14:textId="77777777" w:rsidR="0064762F" w:rsidRPr="006719CA" w:rsidRDefault="0064762F">
      <w:pPr>
        <w:ind w:firstLine="709"/>
        <w:jc w:val="both"/>
        <w:rPr>
          <w:rFonts w:ascii="Times New Roman" w:hAnsi="Times New Roman"/>
          <w:sz w:val="24"/>
        </w:rPr>
      </w:pPr>
    </w:p>
    <w:p w14:paraId="5311B459" w14:textId="77777777" w:rsidR="0064762F" w:rsidRPr="006719CA" w:rsidRDefault="0064762F">
      <w:pPr>
        <w:ind w:firstLine="709"/>
        <w:jc w:val="both"/>
        <w:rPr>
          <w:rFonts w:ascii="Times New Roman" w:hAnsi="Times New Roman"/>
          <w:sz w:val="24"/>
        </w:rPr>
      </w:pPr>
    </w:p>
    <w:p w14:paraId="69409F1C" w14:textId="77777777" w:rsidR="0064762F" w:rsidRPr="006719CA" w:rsidRDefault="0064762F">
      <w:pPr>
        <w:ind w:firstLine="709"/>
        <w:jc w:val="both"/>
        <w:rPr>
          <w:rFonts w:ascii="Times New Roman" w:hAnsi="Times New Roman"/>
          <w:sz w:val="24"/>
        </w:rPr>
      </w:pPr>
    </w:p>
    <w:p w14:paraId="6F24DAC6" w14:textId="77777777" w:rsidR="0064762F" w:rsidRPr="006719CA" w:rsidRDefault="0064762F">
      <w:pPr>
        <w:ind w:firstLine="709"/>
        <w:jc w:val="both"/>
        <w:rPr>
          <w:rFonts w:ascii="Times New Roman" w:hAnsi="Times New Roman"/>
          <w:sz w:val="24"/>
        </w:rPr>
      </w:pPr>
    </w:p>
    <w:p w14:paraId="73E9C374" w14:textId="77777777" w:rsidR="0064762F" w:rsidRPr="006719CA" w:rsidRDefault="0064762F">
      <w:pPr>
        <w:ind w:firstLine="709"/>
        <w:jc w:val="both"/>
        <w:rPr>
          <w:rFonts w:ascii="Times New Roman" w:hAnsi="Times New Roman"/>
          <w:sz w:val="24"/>
        </w:rPr>
      </w:pPr>
    </w:p>
    <w:p w14:paraId="69FC3E23" w14:textId="77777777" w:rsidR="0064762F" w:rsidRPr="006719CA" w:rsidRDefault="0064762F">
      <w:pPr>
        <w:ind w:firstLine="709"/>
        <w:jc w:val="both"/>
        <w:rPr>
          <w:rFonts w:ascii="Times New Roman" w:hAnsi="Times New Roman"/>
          <w:sz w:val="24"/>
        </w:rPr>
      </w:pPr>
    </w:p>
    <w:p w14:paraId="64D3AF5C" w14:textId="77777777" w:rsidR="0064762F" w:rsidRPr="006719CA" w:rsidRDefault="0064762F">
      <w:pPr>
        <w:ind w:firstLine="709"/>
        <w:jc w:val="both"/>
        <w:rPr>
          <w:rFonts w:ascii="Times New Roman" w:hAnsi="Times New Roman"/>
          <w:sz w:val="24"/>
        </w:rPr>
      </w:pPr>
    </w:p>
    <w:p w14:paraId="27FB3CDB" w14:textId="77777777" w:rsidR="0064762F" w:rsidRPr="006719CA" w:rsidRDefault="0064762F">
      <w:pPr>
        <w:ind w:firstLine="709"/>
        <w:jc w:val="both"/>
        <w:rPr>
          <w:rFonts w:ascii="Times New Roman" w:hAnsi="Times New Roman"/>
          <w:sz w:val="24"/>
        </w:rPr>
      </w:pPr>
    </w:p>
    <w:p w14:paraId="6C5A6EA1" w14:textId="39B10B8F" w:rsidR="0064762F" w:rsidRDefault="0064762F">
      <w:pPr>
        <w:ind w:firstLine="709"/>
        <w:jc w:val="both"/>
        <w:rPr>
          <w:rFonts w:ascii="Times New Roman" w:hAnsi="Times New Roman"/>
          <w:sz w:val="24"/>
        </w:rPr>
      </w:pPr>
    </w:p>
    <w:p w14:paraId="58153C99" w14:textId="77777777" w:rsidR="00277AAB" w:rsidRPr="006719CA" w:rsidRDefault="00277AAB">
      <w:pPr>
        <w:ind w:firstLine="709"/>
        <w:jc w:val="both"/>
        <w:rPr>
          <w:rFonts w:ascii="Times New Roman" w:hAnsi="Times New Roman"/>
          <w:sz w:val="24"/>
        </w:rPr>
      </w:pPr>
    </w:p>
    <w:p w14:paraId="645304DB" w14:textId="77777777" w:rsidR="0064762F" w:rsidRPr="006719CA" w:rsidRDefault="0064762F">
      <w:pPr>
        <w:ind w:firstLine="709"/>
        <w:jc w:val="both"/>
        <w:rPr>
          <w:rFonts w:ascii="Times New Roman" w:hAnsi="Times New Roman"/>
          <w:sz w:val="24"/>
        </w:rPr>
      </w:pPr>
    </w:p>
    <w:tbl>
      <w:tblPr>
        <w:tblW w:w="0" w:type="auto"/>
        <w:tblLayout w:type="fixed"/>
        <w:tblLook w:val="04A0" w:firstRow="1" w:lastRow="0" w:firstColumn="1" w:lastColumn="0" w:noHBand="0" w:noVBand="1"/>
      </w:tblPr>
      <w:tblGrid>
        <w:gridCol w:w="4606"/>
        <w:gridCol w:w="4606"/>
      </w:tblGrid>
      <w:tr w:rsidR="0064762F" w:rsidRPr="006719CA" w14:paraId="16AF2296" w14:textId="77777777" w:rsidTr="00A8768F">
        <w:tc>
          <w:tcPr>
            <w:tcW w:w="4606" w:type="dxa"/>
            <w:shd w:val="clear" w:color="auto" w:fill="auto"/>
          </w:tcPr>
          <w:p w14:paraId="5FEE34D3" w14:textId="77777777" w:rsidR="0064762F" w:rsidRPr="006719CA" w:rsidRDefault="00820CB7">
            <w:pPr>
              <w:rPr>
                <w:rFonts w:ascii="Times New Roman" w:hAnsi="Times New Roman"/>
                <w:b/>
                <w:sz w:val="24"/>
              </w:rPr>
            </w:pPr>
            <w:r w:rsidRPr="006719CA">
              <w:rPr>
                <w:rFonts w:ascii="Times New Roman" w:hAnsi="Times New Roman"/>
                <w:b/>
                <w:sz w:val="24"/>
              </w:rPr>
              <w:t xml:space="preserve">Организация-разработчик:  </w:t>
            </w:r>
          </w:p>
          <w:p w14:paraId="506D78BD" w14:textId="77777777" w:rsidR="0064762F" w:rsidRPr="006719CA" w:rsidRDefault="0064762F">
            <w:pPr>
              <w:rPr>
                <w:color w:val="FF0000"/>
              </w:rPr>
            </w:pPr>
          </w:p>
        </w:tc>
        <w:tc>
          <w:tcPr>
            <w:tcW w:w="4606" w:type="dxa"/>
            <w:shd w:val="clear" w:color="auto" w:fill="auto"/>
          </w:tcPr>
          <w:p w14:paraId="12BDCEB1"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Федеральное учебно-методическое объединение среднего профессионального образования по укрупненной группе профессий и специальностей 27.00.00 Управление в технических системах</w:t>
            </w:r>
          </w:p>
        </w:tc>
      </w:tr>
      <w:tr w:rsidR="0064762F" w:rsidRPr="006719CA" w14:paraId="18AC6AC9" w14:textId="77777777" w:rsidTr="00A8768F">
        <w:tc>
          <w:tcPr>
            <w:tcW w:w="4606" w:type="dxa"/>
            <w:shd w:val="clear" w:color="auto" w:fill="auto"/>
          </w:tcPr>
          <w:p w14:paraId="2467FAC3" w14:textId="77777777" w:rsidR="00670C16" w:rsidRDefault="00670C16">
            <w:pPr>
              <w:jc w:val="both"/>
              <w:rPr>
                <w:rFonts w:ascii="Times New Roman" w:hAnsi="Times New Roman"/>
                <w:b/>
                <w:sz w:val="24"/>
              </w:rPr>
            </w:pPr>
          </w:p>
          <w:p w14:paraId="57CE9681" w14:textId="026CD65A" w:rsidR="0064762F" w:rsidRPr="006719CA" w:rsidRDefault="00820CB7">
            <w:pPr>
              <w:jc w:val="both"/>
              <w:rPr>
                <w:rFonts w:ascii="Times New Roman" w:hAnsi="Times New Roman"/>
                <w:b/>
                <w:sz w:val="24"/>
              </w:rPr>
            </w:pPr>
            <w:r w:rsidRPr="006719CA">
              <w:rPr>
                <w:rFonts w:ascii="Times New Roman" w:hAnsi="Times New Roman"/>
                <w:b/>
                <w:sz w:val="24"/>
              </w:rPr>
              <w:t>Экспертные организации:</w:t>
            </w:r>
          </w:p>
          <w:p w14:paraId="2B70ADAE" w14:textId="77777777" w:rsidR="0064762F" w:rsidRPr="006719CA" w:rsidRDefault="0064762F"/>
        </w:tc>
        <w:tc>
          <w:tcPr>
            <w:tcW w:w="4606" w:type="dxa"/>
            <w:shd w:val="clear" w:color="auto" w:fill="auto"/>
          </w:tcPr>
          <w:p w14:paraId="134E9E0F" w14:textId="77777777" w:rsidR="00670C16" w:rsidRDefault="00670C16" w:rsidP="00BD39AC">
            <w:pPr>
              <w:spacing w:after="0" w:line="240" w:lineRule="auto"/>
              <w:rPr>
                <w:rFonts w:ascii="Times New Roman" w:hAnsi="Times New Roman"/>
                <w:sz w:val="24"/>
                <w:szCs w:val="24"/>
              </w:rPr>
            </w:pPr>
          </w:p>
          <w:p w14:paraId="548AA736" w14:textId="440BC9EF" w:rsidR="0064762F" w:rsidRDefault="00BD39AC" w:rsidP="00BD39AC">
            <w:pPr>
              <w:spacing w:after="0" w:line="240" w:lineRule="auto"/>
              <w:rPr>
                <w:rFonts w:ascii="Times New Roman" w:hAnsi="Times New Roman"/>
                <w:sz w:val="24"/>
                <w:szCs w:val="24"/>
              </w:rPr>
            </w:pPr>
            <w:r w:rsidRPr="00BD39AC">
              <w:rPr>
                <w:rFonts w:ascii="Times New Roman" w:hAnsi="Times New Roman"/>
                <w:sz w:val="24"/>
                <w:szCs w:val="24"/>
              </w:rPr>
              <w:t>Государственное бюджетное профессиональное образовательное учреждение Самарской области «Самарский техникум авиационного и промышленного машиностроения имени Д.И.</w:t>
            </w:r>
            <w:r w:rsidR="001B28D2">
              <w:rPr>
                <w:rFonts w:ascii="Times New Roman" w:hAnsi="Times New Roman"/>
                <w:sz w:val="24"/>
                <w:szCs w:val="24"/>
              </w:rPr>
              <w:t xml:space="preserve"> </w:t>
            </w:r>
            <w:r w:rsidRPr="00BD39AC">
              <w:rPr>
                <w:rFonts w:ascii="Times New Roman" w:hAnsi="Times New Roman"/>
                <w:sz w:val="24"/>
                <w:szCs w:val="24"/>
              </w:rPr>
              <w:t>Козлова»</w:t>
            </w:r>
          </w:p>
          <w:p w14:paraId="3D7FC70C" w14:textId="77777777" w:rsidR="00670C16" w:rsidRDefault="00670C16" w:rsidP="00BD39AC">
            <w:pPr>
              <w:spacing w:after="0" w:line="240" w:lineRule="auto"/>
              <w:rPr>
                <w:rFonts w:ascii="Times New Roman" w:hAnsi="Times New Roman"/>
                <w:sz w:val="24"/>
                <w:szCs w:val="24"/>
              </w:rPr>
            </w:pPr>
          </w:p>
          <w:p w14:paraId="1CC3A562" w14:textId="4A125CD2" w:rsidR="00BD39AC" w:rsidRPr="00BD39AC" w:rsidRDefault="00BD39AC" w:rsidP="00BD39AC">
            <w:pPr>
              <w:spacing w:after="0" w:line="240" w:lineRule="auto"/>
              <w:rPr>
                <w:rFonts w:ascii="Times New Roman" w:hAnsi="Times New Roman"/>
                <w:sz w:val="24"/>
                <w:szCs w:val="24"/>
              </w:rPr>
            </w:pPr>
            <w:r w:rsidRPr="00BD39AC">
              <w:rPr>
                <w:rFonts w:ascii="Times New Roman" w:hAnsi="Times New Roman"/>
                <w:sz w:val="24"/>
                <w:szCs w:val="24"/>
              </w:rPr>
              <w:t>Государственн</w:t>
            </w:r>
            <w:r>
              <w:rPr>
                <w:rFonts w:ascii="Times New Roman" w:hAnsi="Times New Roman"/>
                <w:sz w:val="24"/>
                <w:szCs w:val="24"/>
              </w:rPr>
              <w:t>ое</w:t>
            </w:r>
            <w:r w:rsidRPr="00BD39AC">
              <w:rPr>
                <w:rFonts w:ascii="Times New Roman" w:hAnsi="Times New Roman"/>
                <w:sz w:val="24"/>
                <w:szCs w:val="24"/>
              </w:rPr>
              <w:t xml:space="preserve"> профессиональн</w:t>
            </w:r>
            <w:r>
              <w:rPr>
                <w:rFonts w:ascii="Times New Roman" w:hAnsi="Times New Roman"/>
                <w:sz w:val="24"/>
                <w:szCs w:val="24"/>
              </w:rPr>
              <w:t>ое</w:t>
            </w:r>
            <w:r w:rsidRPr="00BD39AC">
              <w:rPr>
                <w:rFonts w:ascii="Times New Roman" w:hAnsi="Times New Roman"/>
                <w:sz w:val="24"/>
                <w:szCs w:val="24"/>
              </w:rPr>
              <w:t xml:space="preserve"> образовательн</w:t>
            </w:r>
            <w:r>
              <w:rPr>
                <w:rFonts w:ascii="Times New Roman" w:hAnsi="Times New Roman"/>
                <w:sz w:val="24"/>
                <w:szCs w:val="24"/>
              </w:rPr>
              <w:t>ое</w:t>
            </w:r>
            <w:r w:rsidRPr="00BD39AC">
              <w:rPr>
                <w:rFonts w:ascii="Times New Roman" w:hAnsi="Times New Roman"/>
                <w:sz w:val="24"/>
                <w:szCs w:val="24"/>
              </w:rPr>
              <w:t xml:space="preserve"> учреждение</w:t>
            </w:r>
            <w:r>
              <w:rPr>
                <w:rFonts w:ascii="Times New Roman" w:hAnsi="Times New Roman"/>
                <w:sz w:val="24"/>
                <w:szCs w:val="24"/>
              </w:rPr>
              <w:t xml:space="preserve"> </w:t>
            </w:r>
            <w:r w:rsidRPr="00BD39AC">
              <w:rPr>
                <w:rFonts w:ascii="Times New Roman" w:hAnsi="Times New Roman"/>
                <w:sz w:val="24"/>
                <w:szCs w:val="24"/>
              </w:rPr>
              <w:t>«Кузбасский многопрофильный техникум»</w:t>
            </w:r>
          </w:p>
        </w:tc>
      </w:tr>
    </w:tbl>
    <w:p w14:paraId="29894DC1" w14:textId="77777777" w:rsidR="0064762F" w:rsidRPr="006719CA" w:rsidRDefault="0064762F">
      <w:pPr>
        <w:jc w:val="both"/>
        <w:rPr>
          <w:rFonts w:ascii="Times New Roman" w:hAnsi="Times New Roman"/>
          <w:sz w:val="24"/>
        </w:rPr>
      </w:pPr>
    </w:p>
    <w:p w14:paraId="1378A973" w14:textId="77777777" w:rsidR="0064762F" w:rsidRPr="006719CA" w:rsidRDefault="0064762F">
      <w:pPr>
        <w:sectPr w:rsidR="0064762F" w:rsidRPr="006719CA" w:rsidSect="00EA6B83">
          <w:pgSz w:w="11906" w:h="16838"/>
          <w:pgMar w:top="1134" w:right="851" w:bottom="1134" w:left="1701" w:header="709" w:footer="709" w:gutter="0"/>
          <w:cols w:space="720"/>
          <w:titlePg/>
        </w:sectPr>
      </w:pPr>
    </w:p>
    <w:p w14:paraId="17096D6F" w14:textId="5229F4BF" w:rsidR="0064762F" w:rsidRDefault="00820CB7">
      <w:pPr>
        <w:spacing w:after="0"/>
        <w:jc w:val="center"/>
        <w:rPr>
          <w:rFonts w:ascii="Times New Roman" w:hAnsi="Times New Roman"/>
          <w:b/>
          <w:sz w:val="28"/>
          <w:szCs w:val="28"/>
        </w:rPr>
      </w:pPr>
      <w:bookmarkStart w:id="0" w:name="_Hlk68082010"/>
      <w:r w:rsidRPr="00360FE0">
        <w:rPr>
          <w:rFonts w:ascii="Times New Roman" w:hAnsi="Times New Roman"/>
          <w:b/>
          <w:sz w:val="28"/>
          <w:szCs w:val="28"/>
        </w:rPr>
        <w:lastRenderedPageBreak/>
        <w:t>Содержание</w:t>
      </w:r>
    </w:p>
    <w:p w14:paraId="2E9F2ACA" w14:textId="77777777" w:rsidR="00012E0E" w:rsidRPr="00360FE0" w:rsidRDefault="00012E0E">
      <w:pPr>
        <w:spacing w:after="0"/>
        <w:jc w:val="center"/>
        <w:rPr>
          <w:rFonts w:ascii="Times New Roman" w:hAnsi="Times New Roman"/>
          <w:b/>
          <w:sz w:val="28"/>
          <w:szCs w:val="28"/>
        </w:rPr>
      </w:pPr>
    </w:p>
    <w:bookmarkEnd w:id="0"/>
    <w:p w14:paraId="5FB7E7D4" w14:textId="77777777" w:rsidR="0064762F" w:rsidRPr="00012E0E" w:rsidRDefault="0064762F" w:rsidP="00031DDB">
      <w:pPr>
        <w:pStyle w:val="1"/>
        <w:numPr>
          <w:ilvl w:val="0"/>
          <w:numId w:val="0"/>
        </w:numPr>
        <w:tabs>
          <w:tab w:val="right" w:leader="dot" w:pos="9344"/>
        </w:tabs>
        <w:spacing w:line="360" w:lineRule="auto"/>
        <w:ind w:left="-58"/>
        <w:rPr>
          <w:sz w:val="20"/>
        </w:rPr>
      </w:pPr>
    </w:p>
    <w:p w14:paraId="1540BFF1" w14:textId="67521B33" w:rsidR="000833A2" w:rsidRPr="00012E0E" w:rsidRDefault="00820CB7" w:rsidP="00031DDB">
      <w:pPr>
        <w:pStyle w:val="1"/>
        <w:numPr>
          <w:ilvl w:val="0"/>
          <w:numId w:val="0"/>
        </w:numPr>
        <w:tabs>
          <w:tab w:val="right" w:leader="dot" w:pos="9344"/>
        </w:tabs>
        <w:spacing w:line="360" w:lineRule="auto"/>
        <w:ind w:left="-57"/>
        <w:rPr>
          <w:rFonts w:eastAsiaTheme="minorEastAsia"/>
          <w:b/>
          <w:bCs/>
          <w:noProof/>
          <w:color w:val="auto"/>
          <w:sz w:val="20"/>
        </w:rPr>
      </w:pPr>
      <w:r w:rsidRPr="00012E0E">
        <w:rPr>
          <w:b/>
          <w:bCs/>
          <w:sz w:val="20"/>
        </w:rPr>
        <w:fldChar w:fldCharType="begin"/>
      </w:r>
      <w:r w:rsidRPr="00012E0E">
        <w:rPr>
          <w:b/>
          <w:bCs/>
          <w:sz w:val="20"/>
        </w:rPr>
        <w:instrText>TOC \h \z \u \o "1-3"</w:instrText>
      </w:r>
      <w:r w:rsidRPr="00012E0E">
        <w:rPr>
          <w:b/>
          <w:bCs/>
          <w:sz w:val="20"/>
        </w:rPr>
        <w:fldChar w:fldCharType="separate"/>
      </w:r>
      <w:hyperlink w:anchor="_Toc143867120" w:history="1">
        <w:r w:rsidR="000833A2" w:rsidRPr="00012E0E">
          <w:rPr>
            <w:rStyle w:val="affffff1"/>
            <w:b/>
            <w:bCs/>
            <w:noProof/>
            <w:sz w:val="20"/>
          </w:rPr>
          <w:t>Раздел 1. Общие положения</w:t>
        </w:r>
        <w:r w:rsidR="000833A2" w:rsidRPr="00012E0E">
          <w:rPr>
            <w:b/>
            <w:bCs/>
            <w:noProof/>
            <w:webHidden/>
            <w:sz w:val="20"/>
          </w:rPr>
          <w:tab/>
        </w:r>
        <w:r w:rsidR="000833A2" w:rsidRPr="00012E0E">
          <w:rPr>
            <w:b/>
            <w:bCs/>
            <w:noProof/>
            <w:webHidden/>
            <w:sz w:val="20"/>
          </w:rPr>
          <w:fldChar w:fldCharType="begin"/>
        </w:r>
        <w:r w:rsidR="000833A2" w:rsidRPr="00012E0E">
          <w:rPr>
            <w:b/>
            <w:bCs/>
            <w:noProof/>
            <w:webHidden/>
            <w:sz w:val="20"/>
          </w:rPr>
          <w:instrText xml:space="preserve"> PAGEREF _Toc143867120 \h </w:instrText>
        </w:r>
        <w:r w:rsidR="000833A2" w:rsidRPr="00012E0E">
          <w:rPr>
            <w:b/>
            <w:bCs/>
            <w:noProof/>
            <w:webHidden/>
            <w:sz w:val="20"/>
          </w:rPr>
        </w:r>
        <w:r w:rsidR="000833A2" w:rsidRPr="00012E0E">
          <w:rPr>
            <w:b/>
            <w:bCs/>
            <w:noProof/>
            <w:webHidden/>
            <w:sz w:val="20"/>
          </w:rPr>
          <w:fldChar w:fldCharType="separate"/>
        </w:r>
        <w:r w:rsidR="00283B87">
          <w:rPr>
            <w:b/>
            <w:bCs/>
            <w:noProof/>
            <w:webHidden/>
            <w:sz w:val="20"/>
          </w:rPr>
          <w:t>5</w:t>
        </w:r>
        <w:r w:rsidR="000833A2" w:rsidRPr="00012E0E">
          <w:rPr>
            <w:b/>
            <w:bCs/>
            <w:noProof/>
            <w:webHidden/>
            <w:sz w:val="20"/>
          </w:rPr>
          <w:fldChar w:fldCharType="end"/>
        </w:r>
      </w:hyperlink>
    </w:p>
    <w:p w14:paraId="70103A51" w14:textId="2527288A" w:rsidR="000833A2" w:rsidRPr="00012E0E" w:rsidRDefault="000833A2" w:rsidP="00031DDB">
      <w:pPr>
        <w:pStyle w:val="1"/>
        <w:numPr>
          <w:ilvl w:val="0"/>
          <w:numId w:val="0"/>
        </w:numPr>
        <w:tabs>
          <w:tab w:val="right" w:leader="dot" w:pos="9344"/>
        </w:tabs>
        <w:spacing w:line="360" w:lineRule="auto"/>
        <w:ind w:left="-57"/>
        <w:rPr>
          <w:rFonts w:eastAsiaTheme="minorEastAsia"/>
          <w:b/>
          <w:bCs/>
          <w:noProof/>
          <w:color w:val="auto"/>
          <w:sz w:val="20"/>
        </w:rPr>
      </w:pPr>
      <w:hyperlink w:anchor="_Toc143867121" w:history="1">
        <w:r w:rsidRPr="00012E0E">
          <w:rPr>
            <w:rStyle w:val="affffff1"/>
            <w:b/>
            <w:bCs/>
            <w:noProof/>
            <w:sz w:val="20"/>
          </w:rPr>
          <w:t>Раздел 2. Общая характеристика образовательной программы</w:t>
        </w:r>
        <w:r w:rsidRPr="00012E0E">
          <w:rPr>
            <w:b/>
            <w:bCs/>
            <w:noProof/>
            <w:webHidden/>
            <w:sz w:val="20"/>
          </w:rPr>
          <w:tab/>
        </w:r>
        <w:r w:rsidRPr="00012E0E">
          <w:rPr>
            <w:b/>
            <w:bCs/>
            <w:noProof/>
            <w:webHidden/>
            <w:sz w:val="20"/>
          </w:rPr>
          <w:fldChar w:fldCharType="begin"/>
        </w:r>
        <w:r w:rsidRPr="00012E0E">
          <w:rPr>
            <w:b/>
            <w:bCs/>
            <w:noProof/>
            <w:webHidden/>
            <w:sz w:val="20"/>
          </w:rPr>
          <w:instrText xml:space="preserve"> PAGEREF _Toc143867121 \h </w:instrText>
        </w:r>
        <w:r w:rsidRPr="00012E0E">
          <w:rPr>
            <w:b/>
            <w:bCs/>
            <w:noProof/>
            <w:webHidden/>
            <w:sz w:val="20"/>
          </w:rPr>
        </w:r>
        <w:r w:rsidRPr="00012E0E">
          <w:rPr>
            <w:b/>
            <w:bCs/>
            <w:noProof/>
            <w:webHidden/>
            <w:sz w:val="20"/>
          </w:rPr>
          <w:fldChar w:fldCharType="separate"/>
        </w:r>
        <w:r w:rsidR="00283B87">
          <w:rPr>
            <w:b/>
            <w:bCs/>
            <w:noProof/>
            <w:webHidden/>
            <w:sz w:val="20"/>
          </w:rPr>
          <w:t>6</w:t>
        </w:r>
        <w:r w:rsidRPr="00012E0E">
          <w:rPr>
            <w:b/>
            <w:bCs/>
            <w:noProof/>
            <w:webHidden/>
            <w:sz w:val="20"/>
          </w:rPr>
          <w:fldChar w:fldCharType="end"/>
        </w:r>
      </w:hyperlink>
    </w:p>
    <w:p w14:paraId="399A375A" w14:textId="59F8F46D" w:rsidR="000833A2" w:rsidRPr="00012E0E" w:rsidRDefault="000833A2" w:rsidP="00031DDB">
      <w:pPr>
        <w:pStyle w:val="1"/>
        <w:numPr>
          <w:ilvl w:val="0"/>
          <w:numId w:val="0"/>
        </w:numPr>
        <w:tabs>
          <w:tab w:val="right" w:leader="dot" w:pos="9344"/>
        </w:tabs>
        <w:spacing w:line="360" w:lineRule="auto"/>
        <w:ind w:left="-57"/>
        <w:rPr>
          <w:rFonts w:eastAsiaTheme="minorEastAsia"/>
          <w:b/>
          <w:bCs/>
          <w:noProof/>
          <w:color w:val="auto"/>
          <w:sz w:val="20"/>
        </w:rPr>
      </w:pPr>
      <w:hyperlink w:anchor="_Toc143867122" w:history="1">
        <w:r w:rsidRPr="00012E0E">
          <w:rPr>
            <w:rStyle w:val="affffff1"/>
            <w:b/>
            <w:bCs/>
            <w:noProof/>
            <w:sz w:val="20"/>
          </w:rPr>
          <w:t>Раздел 3. Характеристика профессиональной деятельности выпускника</w:t>
        </w:r>
        <w:r w:rsidRPr="00012E0E">
          <w:rPr>
            <w:b/>
            <w:bCs/>
            <w:noProof/>
            <w:webHidden/>
            <w:sz w:val="20"/>
          </w:rPr>
          <w:tab/>
        </w:r>
        <w:r w:rsidRPr="00012E0E">
          <w:rPr>
            <w:b/>
            <w:bCs/>
            <w:noProof/>
            <w:webHidden/>
            <w:sz w:val="20"/>
          </w:rPr>
          <w:fldChar w:fldCharType="begin"/>
        </w:r>
        <w:r w:rsidRPr="00012E0E">
          <w:rPr>
            <w:b/>
            <w:bCs/>
            <w:noProof/>
            <w:webHidden/>
            <w:sz w:val="20"/>
          </w:rPr>
          <w:instrText xml:space="preserve"> PAGEREF _Toc143867122 \h </w:instrText>
        </w:r>
        <w:r w:rsidRPr="00012E0E">
          <w:rPr>
            <w:b/>
            <w:bCs/>
            <w:noProof/>
            <w:webHidden/>
            <w:sz w:val="20"/>
          </w:rPr>
        </w:r>
        <w:r w:rsidRPr="00012E0E">
          <w:rPr>
            <w:b/>
            <w:bCs/>
            <w:noProof/>
            <w:webHidden/>
            <w:sz w:val="20"/>
          </w:rPr>
          <w:fldChar w:fldCharType="separate"/>
        </w:r>
        <w:r w:rsidR="00283B87">
          <w:rPr>
            <w:b/>
            <w:bCs/>
            <w:noProof/>
            <w:webHidden/>
            <w:sz w:val="20"/>
          </w:rPr>
          <w:t>6</w:t>
        </w:r>
        <w:r w:rsidRPr="00012E0E">
          <w:rPr>
            <w:b/>
            <w:bCs/>
            <w:noProof/>
            <w:webHidden/>
            <w:sz w:val="20"/>
          </w:rPr>
          <w:fldChar w:fldCharType="end"/>
        </w:r>
      </w:hyperlink>
    </w:p>
    <w:p w14:paraId="6C4A5055" w14:textId="46364265" w:rsidR="000833A2" w:rsidRPr="00012E0E" w:rsidRDefault="000833A2" w:rsidP="00031DDB">
      <w:pPr>
        <w:pStyle w:val="1"/>
        <w:numPr>
          <w:ilvl w:val="0"/>
          <w:numId w:val="0"/>
        </w:numPr>
        <w:tabs>
          <w:tab w:val="right" w:leader="dot" w:pos="9344"/>
        </w:tabs>
        <w:spacing w:line="360" w:lineRule="auto"/>
        <w:ind w:left="-57"/>
        <w:rPr>
          <w:rFonts w:eastAsiaTheme="minorEastAsia"/>
          <w:b/>
          <w:bCs/>
          <w:noProof/>
          <w:color w:val="auto"/>
          <w:sz w:val="20"/>
        </w:rPr>
      </w:pPr>
      <w:hyperlink w:anchor="_Toc143867123" w:history="1">
        <w:r w:rsidRPr="00012E0E">
          <w:rPr>
            <w:rStyle w:val="affffff1"/>
            <w:b/>
            <w:bCs/>
            <w:noProof/>
            <w:sz w:val="20"/>
          </w:rPr>
          <w:t>Раздел 4. Планируемые результаты освоения образовательной программы</w:t>
        </w:r>
        <w:r w:rsidRPr="00012E0E">
          <w:rPr>
            <w:b/>
            <w:bCs/>
            <w:noProof/>
            <w:webHidden/>
            <w:sz w:val="20"/>
          </w:rPr>
          <w:tab/>
        </w:r>
        <w:r w:rsidRPr="00012E0E">
          <w:rPr>
            <w:b/>
            <w:bCs/>
            <w:noProof/>
            <w:webHidden/>
            <w:sz w:val="20"/>
          </w:rPr>
          <w:fldChar w:fldCharType="begin"/>
        </w:r>
        <w:r w:rsidRPr="00012E0E">
          <w:rPr>
            <w:b/>
            <w:bCs/>
            <w:noProof/>
            <w:webHidden/>
            <w:sz w:val="20"/>
          </w:rPr>
          <w:instrText xml:space="preserve"> PAGEREF _Toc143867123 \h </w:instrText>
        </w:r>
        <w:r w:rsidRPr="00012E0E">
          <w:rPr>
            <w:b/>
            <w:bCs/>
            <w:noProof/>
            <w:webHidden/>
            <w:sz w:val="20"/>
          </w:rPr>
        </w:r>
        <w:r w:rsidRPr="00012E0E">
          <w:rPr>
            <w:b/>
            <w:bCs/>
            <w:noProof/>
            <w:webHidden/>
            <w:sz w:val="20"/>
          </w:rPr>
          <w:fldChar w:fldCharType="separate"/>
        </w:r>
        <w:r w:rsidR="00283B87">
          <w:rPr>
            <w:b/>
            <w:bCs/>
            <w:noProof/>
            <w:webHidden/>
            <w:sz w:val="20"/>
          </w:rPr>
          <w:t>7</w:t>
        </w:r>
        <w:r w:rsidRPr="00012E0E">
          <w:rPr>
            <w:b/>
            <w:bCs/>
            <w:noProof/>
            <w:webHidden/>
            <w:sz w:val="20"/>
          </w:rPr>
          <w:fldChar w:fldCharType="end"/>
        </w:r>
      </w:hyperlink>
    </w:p>
    <w:p w14:paraId="79F8C882" w14:textId="08275B2B"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124" w:history="1">
        <w:r w:rsidRPr="00012E0E">
          <w:rPr>
            <w:rStyle w:val="affffff1"/>
            <w:rFonts w:ascii="Times New Roman" w:hAnsi="Times New Roman"/>
            <w:noProof/>
          </w:rPr>
          <w:t>4.1. Общие компетенции</w:t>
        </w:r>
        <w:r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_Toc143867124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7</w:t>
        </w:r>
        <w:r w:rsidRPr="00012E0E">
          <w:rPr>
            <w:rFonts w:ascii="Times New Roman" w:hAnsi="Times New Roman"/>
            <w:noProof/>
            <w:webHidden/>
          </w:rPr>
          <w:fldChar w:fldCharType="end"/>
        </w:r>
      </w:hyperlink>
    </w:p>
    <w:p w14:paraId="58311857" w14:textId="24B4DC71"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125" w:history="1">
        <w:r w:rsidRPr="00012E0E">
          <w:rPr>
            <w:rStyle w:val="affffff1"/>
            <w:rFonts w:ascii="Times New Roman" w:hAnsi="Times New Roman"/>
            <w:noProof/>
          </w:rPr>
          <w:t>4.2. Профессиональные компетенции</w:t>
        </w:r>
        <w:r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_Toc143867125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11</w:t>
        </w:r>
        <w:r w:rsidRPr="00012E0E">
          <w:rPr>
            <w:rFonts w:ascii="Times New Roman" w:hAnsi="Times New Roman"/>
            <w:noProof/>
            <w:webHidden/>
          </w:rPr>
          <w:fldChar w:fldCharType="end"/>
        </w:r>
      </w:hyperlink>
    </w:p>
    <w:p w14:paraId="6E7F97D8" w14:textId="5BECAE35" w:rsidR="000833A2" w:rsidRPr="00012E0E" w:rsidRDefault="000833A2" w:rsidP="00031DDB">
      <w:pPr>
        <w:pStyle w:val="1"/>
        <w:numPr>
          <w:ilvl w:val="0"/>
          <w:numId w:val="0"/>
        </w:numPr>
        <w:tabs>
          <w:tab w:val="right" w:leader="dot" w:pos="9344"/>
        </w:tabs>
        <w:spacing w:line="360" w:lineRule="auto"/>
        <w:ind w:left="-58"/>
        <w:rPr>
          <w:rFonts w:eastAsiaTheme="minorEastAsia"/>
          <w:b/>
          <w:bCs/>
          <w:noProof/>
          <w:color w:val="auto"/>
          <w:sz w:val="20"/>
        </w:rPr>
      </w:pPr>
      <w:hyperlink w:anchor="_Toc143867126" w:history="1">
        <w:r w:rsidRPr="00012E0E">
          <w:rPr>
            <w:rStyle w:val="affffff1"/>
            <w:b/>
            <w:bCs/>
            <w:noProof/>
            <w:sz w:val="20"/>
          </w:rPr>
          <w:t>Раздел 5. Примерная структура образовательной программы</w:t>
        </w:r>
        <w:r w:rsidRPr="00012E0E">
          <w:rPr>
            <w:b/>
            <w:bCs/>
            <w:noProof/>
            <w:webHidden/>
            <w:sz w:val="20"/>
          </w:rPr>
          <w:tab/>
        </w:r>
        <w:r w:rsidRPr="00012E0E">
          <w:rPr>
            <w:b/>
            <w:bCs/>
            <w:noProof/>
            <w:webHidden/>
            <w:sz w:val="20"/>
          </w:rPr>
          <w:fldChar w:fldCharType="begin"/>
        </w:r>
        <w:r w:rsidRPr="00012E0E">
          <w:rPr>
            <w:b/>
            <w:bCs/>
            <w:noProof/>
            <w:webHidden/>
            <w:sz w:val="20"/>
          </w:rPr>
          <w:instrText xml:space="preserve"> PAGEREF _Toc143867126 \h </w:instrText>
        </w:r>
        <w:r w:rsidRPr="00012E0E">
          <w:rPr>
            <w:b/>
            <w:bCs/>
            <w:noProof/>
            <w:webHidden/>
            <w:sz w:val="20"/>
          </w:rPr>
        </w:r>
        <w:r w:rsidRPr="00012E0E">
          <w:rPr>
            <w:b/>
            <w:bCs/>
            <w:noProof/>
            <w:webHidden/>
            <w:sz w:val="20"/>
          </w:rPr>
          <w:fldChar w:fldCharType="separate"/>
        </w:r>
        <w:r w:rsidR="00283B87">
          <w:rPr>
            <w:b/>
            <w:bCs/>
            <w:noProof/>
            <w:webHidden/>
            <w:sz w:val="20"/>
          </w:rPr>
          <w:t>22</w:t>
        </w:r>
        <w:r w:rsidRPr="00012E0E">
          <w:rPr>
            <w:b/>
            <w:bCs/>
            <w:noProof/>
            <w:webHidden/>
            <w:sz w:val="20"/>
          </w:rPr>
          <w:fldChar w:fldCharType="end"/>
        </w:r>
      </w:hyperlink>
    </w:p>
    <w:p w14:paraId="2FF13C4B" w14:textId="4532AE8F"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127" w:history="1">
        <w:r w:rsidRPr="00012E0E">
          <w:rPr>
            <w:rStyle w:val="affffff1"/>
            <w:rFonts w:ascii="Times New Roman" w:hAnsi="Times New Roman"/>
            <w:noProof/>
          </w:rPr>
          <w:t>5.1. Примерный учебный план</w:t>
        </w:r>
        <w:r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_Toc143867127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22</w:t>
        </w:r>
        <w:r w:rsidRPr="00012E0E">
          <w:rPr>
            <w:rFonts w:ascii="Times New Roman" w:hAnsi="Times New Roman"/>
            <w:noProof/>
            <w:webHidden/>
          </w:rPr>
          <w:fldChar w:fldCharType="end"/>
        </w:r>
      </w:hyperlink>
    </w:p>
    <w:p w14:paraId="54A2E8C7" w14:textId="20802801"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128" w:history="1">
        <w:r w:rsidRPr="00012E0E">
          <w:rPr>
            <w:rStyle w:val="affffff1"/>
            <w:rFonts w:ascii="Times New Roman" w:hAnsi="Times New Roman"/>
            <w:noProof/>
          </w:rPr>
          <w:t>5.2. Примерный календарный учебный график</w:t>
        </w:r>
        <w:r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_Toc143867128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25</w:t>
        </w:r>
        <w:r w:rsidRPr="00012E0E">
          <w:rPr>
            <w:rFonts w:ascii="Times New Roman" w:hAnsi="Times New Roman"/>
            <w:noProof/>
            <w:webHidden/>
          </w:rPr>
          <w:fldChar w:fldCharType="end"/>
        </w:r>
      </w:hyperlink>
    </w:p>
    <w:p w14:paraId="08C90AD7" w14:textId="5140C642"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129" w:history="1">
        <w:r w:rsidRPr="00012E0E">
          <w:rPr>
            <w:rStyle w:val="affffff1"/>
            <w:rFonts w:ascii="Times New Roman" w:hAnsi="Times New Roman"/>
            <w:noProof/>
          </w:rPr>
          <w:t>5.3. Примерная рабочая программа воспитания</w:t>
        </w:r>
        <w:r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_Toc143867129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32</w:t>
        </w:r>
        <w:r w:rsidRPr="00012E0E">
          <w:rPr>
            <w:rFonts w:ascii="Times New Roman" w:hAnsi="Times New Roman"/>
            <w:noProof/>
            <w:webHidden/>
          </w:rPr>
          <w:fldChar w:fldCharType="end"/>
        </w:r>
      </w:hyperlink>
    </w:p>
    <w:p w14:paraId="23B186D7" w14:textId="2DC21D5A"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130" w:history="1">
        <w:r w:rsidRPr="00012E0E">
          <w:rPr>
            <w:rStyle w:val="affffff1"/>
            <w:rFonts w:ascii="Times New Roman" w:hAnsi="Times New Roman"/>
            <w:noProof/>
          </w:rPr>
          <w:t>5.4. Примерный календарный план воспитательной работы</w:t>
        </w:r>
        <w:r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_Toc143867130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32</w:t>
        </w:r>
        <w:r w:rsidRPr="00012E0E">
          <w:rPr>
            <w:rFonts w:ascii="Times New Roman" w:hAnsi="Times New Roman"/>
            <w:noProof/>
            <w:webHidden/>
          </w:rPr>
          <w:fldChar w:fldCharType="end"/>
        </w:r>
      </w:hyperlink>
    </w:p>
    <w:p w14:paraId="6C8EAA70" w14:textId="3C931914" w:rsidR="000833A2" w:rsidRPr="00012E0E" w:rsidRDefault="000833A2" w:rsidP="00031DDB">
      <w:pPr>
        <w:pStyle w:val="1"/>
        <w:numPr>
          <w:ilvl w:val="0"/>
          <w:numId w:val="0"/>
        </w:numPr>
        <w:tabs>
          <w:tab w:val="right" w:leader="dot" w:pos="9344"/>
        </w:tabs>
        <w:spacing w:line="360" w:lineRule="auto"/>
        <w:ind w:left="-58"/>
        <w:rPr>
          <w:rFonts w:eastAsiaTheme="minorEastAsia"/>
          <w:b/>
          <w:bCs/>
          <w:noProof/>
          <w:color w:val="auto"/>
          <w:sz w:val="20"/>
        </w:rPr>
      </w:pPr>
      <w:hyperlink w:anchor="_Toc143867131" w:history="1">
        <w:r w:rsidRPr="00012E0E">
          <w:rPr>
            <w:rStyle w:val="affffff1"/>
            <w:b/>
            <w:bCs/>
            <w:noProof/>
            <w:sz w:val="20"/>
          </w:rPr>
          <w:t>Раздел 6. Примерные условия реализации образовательной программы</w:t>
        </w:r>
        <w:r w:rsidRPr="00012E0E">
          <w:rPr>
            <w:b/>
            <w:bCs/>
            <w:noProof/>
            <w:webHidden/>
            <w:sz w:val="20"/>
          </w:rPr>
          <w:tab/>
        </w:r>
        <w:r w:rsidRPr="00012E0E">
          <w:rPr>
            <w:b/>
            <w:bCs/>
            <w:noProof/>
            <w:webHidden/>
            <w:sz w:val="20"/>
          </w:rPr>
          <w:fldChar w:fldCharType="begin"/>
        </w:r>
        <w:r w:rsidRPr="00012E0E">
          <w:rPr>
            <w:b/>
            <w:bCs/>
            <w:noProof/>
            <w:webHidden/>
            <w:sz w:val="20"/>
          </w:rPr>
          <w:instrText xml:space="preserve"> PAGEREF _Toc143867131 \h </w:instrText>
        </w:r>
        <w:r w:rsidRPr="00012E0E">
          <w:rPr>
            <w:b/>
            <w:bCs/>
            <w:noProof/>
            <w:webHidden/>
            <w:sz w:val="20"/>
          </w:rPr>
        </w:r>
        <w:r w:rsidRPr="00012E0E">
          <w:rPr>
            <w:b/>
            <w:bCs/>
            <w:noProof/>
            <w:webHidden/>
            <w:sz w:val="20"/>
          </w:rPr>
          <w:fldChar w:fldCharType="separate"/>
        </w:r>
        <w:r w:rsidR="00283B87">
          <w:rPr>
            <w:b/>
            <w:bCs/>
            <w:noProof/>
            <w:webHidden/>
            <w:sz w:val="20"/>
          </w:rPr>
          <w:t>32</w:t>
        </w:r>
        <w:r w:rsidRPr="00012E0E">
          <w:rPr>
            <w:b/>
            <w:bCs/>
            <w:noProof/>
            <w:webHidden/>
            <w:sz w:val="20"/>
          </w:rPr>
          <w:fldChar w:fldCharType="end"/>
        </w:r>
      </w:hyperlink>
    </w:p>
    <w:p w14:paraId="382D7DB4" w14:textId="1B1BC68D"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132" w:history="1">
        <w:r w:rsidRPr="00012E0E">
          <w:rPr>
            <w:rStyle w:val="affffff1"/>
            <w:rFonts w:ascii="Times New Roman" w:hAnsi="Times New Roman"/>
            <w:noProof/>
          </w:rPr>
          <w:t>6.1. Требования к материально-техническому обеспечению образовательной программы</w:t>
        </w:r>
        <w:r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_Toc143867132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32</w:t>
        </w:r>
        <w:r w:rsidRPr="00012E0E">
          <w:rPr>
            <w:rFonts w:ascii="Times New Roman" w:hAnsi="Times New Roman"/>
            <w:noProof/>
            <w:webHidden/>
          </w:rPr>
          <w:fldChar w:fldCharType="end"/>
        </w:r>
      </w:hyperlink>
    </w:p>
    <w:p w14:paraId="443C3556" w14:textId="01560E26"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133" w:history="1">
        <w:r w:rsidRPr="00012E0E">
          <w:rPr>
            <w:rStyle w:val="affffff1"/>
            <w:rFonts w:ascii="Times New Roman" w:hAnsi="Times New Roman"/>
            <w:noProof/>
          </w:rPr>
          <w:t>6.2. Требования к учебно-методическому обеспечению образовательной программы</w:t>
        </w:r>
        <w:r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_Toc143867133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49</w:t>
        </w:r>
        <w:r w:rsidRPr="00012E0E">
          <w:rPr>
            <w:rFonts w:ascii="Times New Roman" w:hAnsi="Times New Roman"/>
            <w:noProof/>
            <w:webHidden/>
          </w:rPr>
          <w:fldChar w:fldCharType="end"/>
        </w:r>
      </w:hyperlink>
    </w:p>
    <w:p w14:paraId="54D70101" w14:textId="3409FB0D"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134" w:history="1">
        <w:r w:rsidRPr="00012E0E">
          <w:rPr>
            <w:rStyle w:val="affffff1"/>
            <w:rFonts w:ascii="Times New Roman" w:hAnsi="Times New Roman"/>
            <w:noProof/>
          </w:rPr>
          <w:t>6.3. Требования к практической подготовке обучающихся</w:t>
        </w:r>
        <w:r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_Toc143867134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50</w:t>
        </w:r>
        <w:r w:rsidRPr="00012E0E">
          <w:rPr>
            <w:rFonts w:ascii="Times New Roman" w:hAnsi="Times New Roman"/>
            <w:noProof/>
            <w:webHidden/>
          </w:rPr>
          <w:fldChar w:fldCharType="end"/>
        </w:r>
      </w:hyperlink>
    </w:p>
    <w:p w14:paraId="574E5842" w14:textId="21FAE8F6"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135" w:history="1">
        <w:r w:rsidRPr="00012E0E">
          <w:rPr>
            <w:rStyle w:val="affffff1"/>
            <w:rFonts w:ascii="Times New Roman" w:eastAsia="Segoe UI" w:hAnsi="Times New Roman"/>
            <w:noProof/>
          </w:rPr>
          <w:t>6.4. Требования к организации воспитания обучающихся</w:t>
        </w:r>
        <w:r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_Toc143867135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51</w:t>
        </w:r>
        <w:r w:rsidRPr="00012E0E">
          <w:rPr>
            <w:rFonts w:ascii="Times New Roman" w:hAnsi="Times New Roman"/>
            <w:noProof/>
            <w:webHidden/>
          </w:rPr>
          <w:fldChar w:fldCharType="end"/>
        </w:r>
      </w:hyperlink>
    </w:p>
    <w:p w14:paraId="739CAE18" w14:textId="5AD6A824"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136" w:history="1">
        <w:r w:rsidRPr="00012E0E">
          <w:rPr>
            <w:rStyle w:val="affffff1"/>
            <w:rFonts w:ascii="Times New Roman" w:hAnsi="Times New Roman"/>
            <w:noProof/>
          </w:rPr>
          <w:t>6.6. Требования к финансовым условиям реализации образовательной программы</w:t>
        </w:r>
        <w:r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_Toc143867136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52</w:t>
        </w:r>
        <w:r w:rsidRPr="00012E0E">
          <w:rPr>
            <w:rFonts w:ascii="Times New Roman" w:hAnsi="Times New Roman"/>
            <w:noProof/>
            <w:webHidden/>
          </w:rPr>
          <w:fldChar w:fldCharType="end"/>
        </w:r>
      </w:hyperlink>
    </w:p>
    <w:p w14:paraId="5CCFD1EB" w14:textId="4A8537D2" w:rsidR="000833A2" w:rsidRPr="00012E0E" w:rsidRDefault="000833A2" w:rsidP="00031DDB">
      <w:pPr>
        <w:pStyle w:val="1"/>
        <w:numPr>
          <w:ilvl w:val="0"/>
          <w:numId w:val="0"/>
        </w:numPr>
        <w:tabs>
          <w:tab w:val="right" w:leader="dot" w:pos="9344"/>
        </w:tabs>
        <w:spacing w:line="360" w:lineRule="auto"/>
        <w:ind w:left="-57"/>
        <w:rPr>
          <w:rFonts w:eastAsiaTheme="minorEastAsia"/>
          <w:b/>
          <w:bCs/>
          <w:noProof/>
          <w:color w:val="auto"/>
          <w:sz w:val="20"/>
        </w:rPr>
      </w:pPr>
      <w:hyperlink w:anchor="_Toc143867137" w:history="1">
        <w:r w:rsidRPr="00012E0E">
          <w:rPr>
            <w:rStyle w:val="affffff1"/>
            <w:b/>
            <w:bCs/>
            <w:noProof/>
            <w:sz w:val="20"/>
          </w:rPr>
          <w:t>Раздел 7. Формирование оценочных средств для проведения государственной итоговой аттестации</w:t>
        </w:r>
        <w:r w:rsidRPr="00012E0E">
          <w:rPr>
            <w:b/>
            <w:bCs/>
            <w:noProof/>
            <w:webHidden/>
            <w:sz w:val="20"/>
          </w:rPr>
          <w:tab/>
        </w:r>
        <w:r w:rsidRPr="00012E0E">
          <w:rPr>
            <w:b/>
            <w:bCs/>
            <w:noProof/>
            <w:webHidden/>
            <w:sz w:val="20"/>
          </w:rPr>
          <w:fldChar w:fldCharType="begin"/>
        </w:r>
        <w:r w:rsidRPr="00012E0E">
          <w:rPr>
            <w:b/>
            <w:bCs/>
            <w:noProof/>
            <w:webHidden/>
            <w:sz w:val="20"/>
          </w:rPr>
          <w:instrText xml:space="preserve"> PAGEREF _Toc143867137 \h </w:instrText>
        </w:r>
        <w:r w:rsidRPr="00012E0E">
          <w:rPr>
            <w:b/>
            <w:bCs/>
            <w:noProof/>
            <w:webHidden/>
            <w:sz w:val="20"/>
          </w:rPr>
        </w:r>
        <w:r w:rsidRPr="00012E0E">
          <w:rPr>
            <w:b/>
            <w:bCs/>
            <w:noProof/>
            <w:webHidden/>
            <w:sz w:val="20"/>
          </w:rPr>
          <w:fldChar w:fldCharType="separate"/>
        </w:r>
        <w:r w:rsidR="00283B87">
          <w:rPr>
            <w:b/>
            <w:bCs/>
            <w:noProof/>
            <w:webHidden/>
            <w:sz w:val="20"/>
          </w:rPr>
          <w:t>52</w:t>
        </w:r>
        <w:r w:rsidRPr="00012E0E">
          <w:rPr>
            <w:b/>
            <w:bCs/>
            <w:noProof/>
            <w:webHidden/>
            <w:sz w:val="20"/>
          </w:rPr>
          <w:fldChar w:fldCharType="end"/>
        </w:r>
      </w:hyperlink>
    </w:p>
    <w:p w14:paraId="2BB5004F" w14:textId="716E54F9" w:rsidR="000833A2" w:rsidRPr="00012E0E" w:rsidRDefault="000833A2" w:rsidP="00031DDB">
      <w:pPr>
        <w:pStyle w:val="1"/>
        <w:numPr>
          <w:ilvl w:val="0"/>
          <w:numId w:val="0"/>
        </w:numPr>
        <w:tabs>
          <w:tab w:val="right" w:leader="dot" w:pos="9344"/>
        </w:tabs>
        <w:spacing w:line="360" w:lineRule="auto"/>
        <w:ind w:left="-57"/>
        <w:rPr>
          <w:rFonts w:eastAsiaTheme="minorEastAsia"/>
          <w:b/>
          <w:bCs/>
          <w:noProof/>
          <w:color w:val="auto"/>
          <w:sz w:val="20"/>
        </w:rPr>
      </w:pPr>
      <w:hyperlink w:anchor="_Toc143867138" w:history="1">
        <w:r w:rsidRPr="00012E0E">
          <w:rPr>
            <w:rStyle w:val="affffff1"/>
            <w:b/>
            <w:bCs/>
            <w:noProof/>
            <w:sz w:val="20"/>
          </w:rPr>
          <w:t>Раздел 8. Разработчики примерной основной образовательной программы</w:t>
        </w:r>
        <w:r w:rsidRPr="00012E0E">
          <w:rPr>
            <w:b/>
            <w:bCs/>
            <w:noProof/>
            <w:webHidden/>
            <w:sz w:val="20"/>
          </w:rPr>
          <w:tab/>
        </w:r>
        <w:r w:rsidRPr="00012E0E">
          <w:rPr>
            <w:b/>
            <w:bCs/>
            <w:noProof/>
            <w:webHidden/>
            <w:sz w:val="20"/>
          </w:rPr>
          <w:fldChar w:fldCharType="begin"/>
        </w:r>
        <w:r w:rsidRPr="00012E0E">
          <w:rPr>
            <w:b/>
            <w:bCs/>
            <w:noProof/>
            <w:webHidden/>
            <w:sz w:val="20"/>
          </w:rPr>
          <w:instrText xml:space="preserve"> PAGEREF _Toc143867138 \h </w:instrText>
        </w:r>
        <w:r w:rsidRPr="00012E0E">
          <w:rPr>
            <w:b/>
            <w:bCs/>
            <w:noProof/>
            <w:webHidden/>
            <w:sz w:val="20"/>
          </w:rPr>
        </w:r>
        <w:r w:rsidRPr="00012E0E">
          <w:rPr>
            <w:b/>
            <w:bCs/>
            <w:noProof/>
            <w:webHidden/>
            <w:sz w:val="20"/>
          </w:rPr>
          <w:fldChar w:fldCharType="separate"/>
        </w:r>
        <w:r w:rsidR="00283B87">
          <w:rPr>
            <w:b/>
            <w:bCs/>
            <w:noProof/>
            <w:webHidden/>
            <w:sz w:val="20"/>
          </w:rPr>
          <w:t>53</w:t>
        </w:r>
        <w:r w:rsidRPr="00012E0E">
          <w:rPr>
            <w:b/>
            <w:bCs/>
            <w:noProof/>
            <w:webHidden/>
            <w:sz w:val="20"/>
          </w:rPr>
          <w:fldChar w:fldCharType="end"/>
        </w:r>
      </w:hyperlink>
    </w:p>
    <w:p w14:paraId="59D9ABAB" w14:textId="1F455EF1" w:rsidR="000833A2" w:rsidRPr="00012E0E" w:rsidRDefault="000833A2" w:rsidP="00031DDB">
      <w:pPr>
        <w:pStyle w:val="1"/>
        <w:numPr>
          <w:ilvl w:val="0"/>
          <w:numId w:val="0"/>
        </w:numPr>
        <w:tabs>
          <w:tab w:val="right" w:leader="dot" w:pos="9344"/>
        </w:tabs>
        <w:spacing w:line="360" w:lineRule="auto"/>
        <w:ind w:left="-57"/>
        <w:rPr>
          <w:rFonts w:eastAsiaTheme="minorEastAsia"/>
          <w:b/>
          <w:bCs/>
          <w:noProof/>
          <w:color w:val="auto"/>
          <w:sz w:val="20"/>
        </w:rPr>
      </w:pPr>
      <w:hyperlink w:anchor="_Toc143867139" w:history="1">
        <w:r w:rsidRPr="00012E0E">
          <w:rPr>
            <w:rStyle w:val="affffff1"/>
            <w:b/>
            <w:bCs/>
            <w:noProof/>
            <w:sz w:val="20"/>
          </w:rPr>
          <w:t>Приложение 1. Примерные программы профессиональных модулей</w:t>
        </w:r>
        <w:r w:rsidRPr="00012E0E">
          <w:rPr>
            <w:b/>
            <w:bCs/>
            <w:noProof/>
            <w:webHidden/>
            <w:sz w:val="20"/>
          </w:rPr>
          <w:tab/>
        </w:r>
        <w:r w:rsidRPr="00012E0E">
          <w:rPr>
            <w:b/>
            <w:bCs/>
            <w:noProof/>
            <w:webHidden/>
            <w:sz w:val="20"/>
          </w:rPr>
          <w:fldChar w:fldCharType="begin"/>
        </w:r>
        <w:r w:rsidRPr="00012E0E">
          <w:rPr>
            <w:b/>
            <w:bCs/>
            <w:noProof/>
            <w:webHidden/>
            <w:sz w:val="20"/>
          </w:rPr>
          <w:instrText xml:space="preserve"> PAGEREF _Toc143867139 \h </w:instrText>
        </w:r>
        <w:r w:rsidRPr="00012E0E">
          <w:rPr>
            <w:b/>
            <w:bCs/>
            <w:noProof/>
            <w:webHidden/>
            <w:sz w:val="20"/>
          </w:rPr>
        </w:r>
        <w:r w:rsidRPr="00012E0E">
          <w:rPr>
            <w:b/>
            <w:bCs/>
            <w:noProof/>
            <w:webHidden/>
            <w:sz w:val="20"/>
          </w:rPr>
          <w:fldChar w:fldCharType="separate"/>
        </w:r>
        <w:r w:rsidR="00283B87">
          <w:rPr>
            <w:b/>
            <w:bCs/>
            <w:noProof/>
            <w:webHidden/>
            <w:sz w:val="20"/>
          </w:rPr>
          <w:t>54</w:t>
        </w:r>
        <w:r w:rsidRPr="00012E0E">
          <w:rPr>
            <w:b/>
            <w:bCs/>
            <w:noProof/>
            <w:webHidden/>
            <w:sz w:val="20"/>
          </w:rPr>
          <w:fldChar w:fldCharType="end"/>
        </w:r>
      </w:hyperlink>
    </w:p>
    <w:p w14:paraId="4CB7211D" w14:textId="259A8071" w:rsidR="000833A2" w:rsidRPr="00012E0E" w:rsidRDefault="000833A2" w:rsidP="00031DDB">
      <w:pPr>
        <w:pStyle w:val="21"/>
        <w:tabs>
          <w:tab w:val="right" w:leader="dot" w:pos="9344"/>
        </w:tabs>
        <w:spacing w:before="0" w:line="360" w:lineRule="auto"/>
        <w:rPr>
          <w:rFonts w:ascii="Times New Roman" w:eastAsiaTheme="minorEastAsia" w:hAnsi="Times New Roman"/>
          <w:noProof/>
          <w:color w:val="auto"/>
        </w:rPr>
      </w:pPr>
      <w:hyperlink w:anchor="_Toc143867140" w:history="1">
        <w:r w:rsidRPr="00012E0E">
          <w:rPr>
            <w:rStyle w:val="affffff1"/>
            <w:rFonts w:ascii="Times New Roman" w:hAnsi="Times New Roman"/>
            <w:noProof/>
          </w:rPr>
          <w:t>Приложение 1.1</w:t>
        </w:r>
      </w:hyperlink>
      <w:r w:rsidR="00012E0E" w:rsidRPr="00012E0E">
        <w:rPr>
          <w:rStyle w:val="affffff1"/>
          <w:rFonts w:ascii="Times New Roman" w:hAnsi="Times New Roman"/>
          <w:noProof/>
          <w:color w:val="auto"/>
          <w:u w:val="none"/>
        </w:rPr>
        <w:t>.</w:t>
      </w:r>
      <w:hyperlink w:anchor="_Toc143867141" w:history="1">
        <w:r w:rsidRPr="00012E0E">
          <w:rPr>
            <w:rStyle w:val="affffff1"/>
            <w:rFonts w:ascii="Times New Roman" w:hAnsi="Times New Roman"/>
            <w:noProof/>
          </w:rPr>
          <w:t>П</w:t>
        </w:r>
        <w:r w:rsidR="00012E0E" w:rsidRPr="00012E0E">
          <w:rPr>
            <w:rStyle w:val="affffff1"/>
            <w:rFonts w:ascii="Times New Roman" w:hAnsi="Times New Roman"/>
            <w:noProof/>
          </w:rPr>
          <w:t xml:space="preserve">римерная рабочая программа профессионального модуля </w:t>
        </w:r>
      </w:hyperlink>
      <w:hyperlink w:anchor="_Toc143867142" w:history="1">
        <w:r w:rsidRPr="00012E0E">
          <w:rPr>
            <w:rStyle w:val="affffff1"/>
            <w:rFonts w:ascii="Times New Roman" w:hAnsi="Times New Roman"/>
            <w:noProof/>
          </w:rPr>
          <w:t>«ПМ.01 В</w:t>
        </w:r>
        <w:r w:rsidR="00012E0E" w:rsidRPr="00012E0E">
          <w:rPr>
            <w:rStyle w:val="affffff1"/>
            <w:rFonts w:ascii="Times New Roman" w:hAnsi="Times New Roman"/>
            <w:noProof/>
          </w:rPr>
          <w:t>недрение средств автоматизации и систем автоматизированного управления технологическими процессами»</w:t>
        </w:r>
        <w:r w:rsidR="00012E0E"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_Toc143867142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54</w:t>
        </w:r>
        <w:r w:rsidRPr="00012E0E">
          <w:rPr>
            <w:rFonts w:ascii="Times New Roman" w:hAnsi="Times New Roman"/>
            <w:noProof/>
            <w:webHidden/>
          </w:rPr>
          <w:fldChar w:fldCharType="end"/>
        </w:r>
      </w:hyperlink>
    </w:p>
    <w:p w14:paraId="036688EC" w14:textId="76850FC0" w:rsidR="000833A2" w:rsidRPr="00012E0E" w:rsidRDefault="000833A2" w:rsidP="00031DDB">
      <w:pPr>
        <w:pStyle w:val="21"/>
        <w:tabs>
          <w:tab w:val="right" w:leader="dot" w:pos="9344"/>
        </w:tabs>
        <w:spacing w:before="0" w:line="360" w:lineRule="auto"/>
        <w:rPr>
          <w:rFonts w:ascii="Times New Roman" w:eastAsiaTheme="minorEastAsia" w:hAnsi="Times New Roman"/>
          <w:noProof/>
          <w:color w:val="auto"/>
        </w:rPr>
      </w:pPr>
      <w:hyperlink w:anchor="_Toc143867170" w:history="1">
        <w:r w:rsidRPr="00012E0E">
          <w:rPr>
            <w:rStyle w:val="affffff1"/>
            <w:rFonts w:ascii="Times New Roman" w:hAnsi="Times New Roman"/>
            <w:noProof/>
          </w:rPr>
          <w:t>Приложение 1.2</w:t>
        </w:r>
        <w:r w:rsidR="00CA7473" w:rsidRPr="00012E0E">
          <w:rPr>
            <w:rStyle w:val="affffff1"/>
            <w:rFonts w:ascii="Times New Roman" w:hAnsi="Times New Roman"/>
            <w:noProof/>
          </w:rPr>
          <w:t xml:space="preserve"> </w:t>
        </w:r>
      </w:hyperlink>
      <w:hyperlink w:anchor="_Toc143867171" w:history="1">
        <w:r w:rsidRPr="00012E0E">
          <w:rPr>
            <w:rStyle w:val="affffff1"/>
            <w:rFonts w:ascii="Times New Roman" w:hAnsi="Times New Roman"/>
            <w:noProof/>
          </w:rPr>
          <w:t>П</w:t>
        </w:r>
        <w:r w:rsidR="00012E0E" w:rsidRPr="00012E0E">
          <w:rPr>
            <w:rStyle w:val="affffff1"/>
            <w:rFonts w:ascii="Times New Roman" w:hAnsi="Times New Roman"/>
            <w:noProof/>
          </w:rPr>
          <w:t xml:space="preserve">римерная рабочая программа профессионального модуля </w:t>
        </w:r>
      </w:hyperlink>
      <w:hyperlink w:anchor="_Toc143867172" w:history="1">
        <w:r w:rsidRPr="00012E0E">
          <w:rPr>
            <w:rStyle w:val="affffff1"/>
            <w:rFonts w:ascii="Times New Roman" w:hAnsi="Times New Roman"/>
            <w:noProof/>
          </w:rPr>
          <w:t>«ПМ.02 Э</w:t>
        </w:r>
        <w:r w:rsidR="00012E0E" w:rsidRPr="00012E0E">
          <w:rPr>
            <w:rStyle w:val="affffff1"/>
            <w:rFonts w:ascii="Times New Roman" w:hAnsi="Times New Roman"/>
            <w:noProof/>
          </w:rPr>
          <w:t>ксплуатация электронного оборудования и систем автоматического управления»</w:t>
        </w:r>
        <w:r w:rsidR="00012E0E"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_Toc143867172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87</w:t>
        </w:r>
        <w:r w:rsidRPr="00012E0E">
          <w:rPr>
            <w:rFonts w:ascii="Times New Roman" w:hAnsi="Times New Roman"/>
            <w:noProof/>
            <w:webHidden/>
          </w:rPr>
          <w:fldChar w:fldCharType="end"/>
        </w:r>
      </w:hyperlink>
    </w:p>
    <w:p w14:paraId="5FC7D1F5" w14:textId="24538691" w:rsidR="000833A2" w:rsidRPr="00012E0E" w:rsidRDefault="000833A2" w:rsidP="00031DDB">
      <w:pPr>
        <w:pStyle w:val="21"/>
        <w:tabs>
          <w:tab w:val="right" w:leader="dot" w:pos="9344"/>
        </w:tabs>
        <w:spacing w:before="0" w:line="360" w:lineRule="auto"/>
        <w:rPr>
          <w:rFonts w:ascii="Times New Roman" w:eastAsiaTheme="minorEastAsia" w:hAnsi="Times New Roman"/>
          <w:noProof/>
          <w:color w:val="auto"/>
        </w:rPr>
      </w:pPr>
      <w:hyperlink w:anchor="_Toc143867199" w:history="1">
        <w:r w:rsidRPr="00012E0E">
          <w:rPr>
            <w:rStyle w:val="affffff1"/>
            <w:rFonts w:ascii="Times New Roman" w:hAnsi="Times New Roman"/>
            <w:noProof/>
          </w:rPr>
          <w:t>Приложение 1.3</w:t>
        </w:r>
        <w:r w:rsidR="00CA7473" w:rsidRPr="00012E0E">
          <w:rPr>
            <w:rStyle w:val="affffff1"/>
            <w:rFonts w:ascii="Times New Roman" w:hAnsi="Times New Roman"/>
            <w:noProof/>
          </w:rPr>
          <w:t xml:space="preserve"> </w:t>
        </w:r>
      </w:hyperlink>
      <w:hyperlink w:anchor="_Toc143867200" w:history="1">
        <w:r w:rsidRPr="00012E0E">
          <w:rPr>
            <w:rStyle w:val="affffff1"/>
            <w:rFonts w:ascii="Times New Roman" w:hAnsi="Times New Roman"/>
            <w:noProof/>
          </w:rPr>
          <w:t>П</w:t>
        </w:r>
        <w:r w:rsidR="00012E0E" w:rsidRPr="00012E0E">
          <w:rPr>
            <w:rStyle w:val="affffff1"/>
            <w:rFonts w:ascii="Times New Roman" w:hAnsi="Times New Roman"/>
            <w:noProof/>
          </w:rPr>
          <w:t xml:space="preserve">римерная рабочая программа профессионального модуля </w:t>
        </w:r>
      </w:hyperlink>
      <w:hyperlink w:anchor="_Toc143867201" w:history="1">
        <w:r w:rsidRPr="00012E0E">
          <w:rPr>
            <w:rStyle w:val="affffff1"/>
            <w:rFonts w:ascii="Times New Roman" w:hAnsi="Times New Roman"/>
            <w:noProof/>
          </w:rPr>
          <w:t>«ПМ.03 О</w:t>
        </w:r>
        <w:r w:rsidR="00012E0E" w:rsidRPr="00012E0E">
          <w:rPr>
            <w:rStyle w:val="affffff1"/>
            <w:rFonts w:ascii="Times New Roman" w:hAnsi="Times New Roman"/>
            <w:noProof/>
          </w:rPr>
          <w:t>рганизация технического обслуживания , ремонта  и замены технических средств  электронного оборудования  и систем автоматического управления»</w:t>
        </w:r>
        <w:r w:rsidR="00012E0E"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_Toc143867201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118</w:t>
        </w:r>
        <w:r w:rsidRPr="00012E0E">
          <w:rPr>
            <w:rFonts w:ascii="Times New Roman" w:hAnsi="Times New Roman"/>
            <w:noProof/>
            <w:webHidden/>
          </w:rPr>
          <w:fldChar w:fldCharType="end"/>
        </w:r>
      </w:hyperlink>
    </w:p>
    <w:p w14:paraId="7AC496DC" w14:textId="3C50F701"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236" w:history="1">
        <w:r w:rsidRPr="00012E0E">
          <w:rPr>
            <w:rStyle w:val="affffff1"/>
            <w:rFonts w:ascii="Times New Roman" w:hAnsi="Times New Roman"/>
            <w:noProof/>
          </w:rPr>
          <w:t>ПК 3.4. Консультировать пользователей автоматических систем управления</w:t>
        </w:r>
        <w:r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_Toc143867236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139</w:t>
        </w:r>
        <w:r w:rsidRPr="00012E0E">
          <w:rPr>
            <w:rFonts w:ascii="Times New Roman" w:hAnsi="Times New Roman"/>
            <w:noProof/>
            <w:webHidden/>
          </w:rPr>
          <w:fldChar w:fldCharType="end"/>
        </w:r>
      </w:hyperlink>
    </w:p>
    <w:p w14:paraId="72B17EAE" w14:textId="47786E89" w:rsidR="000833A2" w:rsidRPr="00012E0E" w:rsidRDefault="000833A2" w:rsidP="00031DDB">
      <w:pPr>
        <w:pStyle w:val="1"/>
        <w:numPr>
          <w:ilvl w:val="0"/>
          <w:numId w:val="0"/>
        </w:numPr>
        <w:tabs>
          <w:tab w:val="right" w:leader="dot" w:pos="9344"/>
        </w:tabs>
        <w:spacing w:line="360" w:lineRule="auto"/>
        <w:ind w:left="-58"/>
        <w:rPr>
          <w:rFonts w:eastAsiaTheme="minorEastAsia"/>
          <w:b/>
          <w:bCs/>
          <w:noProof/>
          <w:color w:val="auto"/>
          <w:sz w:val="20"/>
        </w:rPr>
      </w:pPr>
      <w:hyperlink w:anchor="_Toc143867242" w:history="1">
        <w:r w:rsidRPr="00012E0E">
          <w:rPr>
            <w:rStyle w:val="affffff1"/>
            <w:b/>
            <w:bCs/>
            <w:noProof/>
            <w:sz w:val="20"/>
          </w:rPr>
          <w:t>Приложение 2 Примерные программы учебных дисциплин</w:t>
        </w:r>
        <w:r w:rsidRPr="00012E0E">
          <w:rPr>
            <w:b/>
            <w:bCs/>
            <w:noProof/>
            <w:webHidden/>
            <w:sz w:val="20"/>
          </w:rPr>
          <w:tab/>
        </w:r>
        <w:r w:rsidRPr="00012E0E">
          <w:rPr>
            <w:b/>
            <w:bCs/>
            <w:noProof/>
            <w:webHidden/>
            <w:sz w:val="20"/>
          </w:rPr>
          <w:fldChar w:fldCharType="begin"/>
        </w:r>
        <w:r w:rsidRPr="00012E0E">
          <w:rPr>
            <w:b/>
            <w:bCs/>
            <w:noProof/>
            <w:webHidden/>
            <w:sz w:val="20"/>
          </w:rPr>
          <w:instrText xml:space="preserve"> PAGEREF _Toc143867242 \h </w:instrText>
        </w:r>
        <w:r w:rsidRPr="00012E0E">
          <w:rPr>
            <w:b/>
            <w:bCs/>
            <w:noProof/>
            <w:webHidden/>
            <w:sz w:val="20"/>
          </w:rPr>
        </w:r>
        <w:r w:rsidRPr="00012E0E">
          <w:rPr>
            <w:b/>
            <w:bCs/>
            <w:noProof/>
            <w:webHidden/>
            <w:sz w:val="20"/>
          </w:rPr>
          <w:fldChar w:fldCharType="separate"/>
        </w:r>
        <w:r w:rsidR="00283B87">
          <w:rPr>
            <w:b/>
            <w:bCs/>
            <w:noProof/>
            <w:webHidden/>
            <w:sz w:val="20"/>
          </w:rPr>
          <w:t>141</w:t>
        </w:r>
        <w:r w:rsidRPr="00012E0E">
          <w:rPr>
            <w:b/>
            <w:bCs/>
            <w:noProof/>
            <w:webHidden/>
            <w:sz w:val="20"/>
          </w:rPr>
          <w:fldChar w:fldCharType="end"/>
        </w:r>
      </w:hyperlink>
    </w:p>
    <w:p w14:paraId="1FD6C018" w14:textId="06124EF5"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243" w:history="1">
        <w:r w:rsidRPr="00012E0E">
          <w:rPr>
            <w:rStyle w:val="affffff1"/>
            <w:rFonts w:ascii="Times New Roman" w:hAnsi="Times New Roman"/>
            <w:noProof/>
          </w:rPr>
          <w:t>Приложение 2.1</w:t>
        </w:r>
        <w:r w:rsidR="002E33D4" w:rsidRPr="00012E0E">
          <w:rPr>
            <w:rStyle w:val="affffff1"/>
            <w:rFonts w:ascii="Times New Roman" w:hAnsi="Times New Roman"/>
            <w:noProof/>
          </w:rPr>
          <w:t xml:space="preserve">  </w:t>
        </w:r>
      </w:hyperlink>
      <w:hyperlink w:anchor="_Toc143867244" w:history="1">
        <w:r w:rsidRPr="00012E0E">
          <w:rPr>
            <w:rStyle w:val="affffff1"/>
            <w:rFonts w:ascii="Times New Roman" w:hAnsi="Times New Roman"/>
            <w:noProof/>
          </w:rPr>
          <w:t>П</w:t>
        </w:r>
        <w:r w:rsidR="00012E0E" w:rsidRPr="00012E0E">
          <w:rPr>
            <w:rStyle w:val="affffff1"/>
            <w:rFonts w:ascii="Times New Roman" w:hAnsi="Times New Roman"/>
            <w:noProof/>
          </w:rPr>
          <w:t>римерная рабочая программа учебной дисциплины</w:t>
        </w:r>
        <w:r w:rsidR="002E33D4" w:rsidRPr="00012E0E">
          <w:rPr>
            <w:rStyle w:val="affffff1"/>
            <w:rFonts w:ascii="Times New Roman" w:hAnsi="Times New Roman"/>
            <w:noProof/>
          </w:rPr>
          <w:t xml:space="preserve"> </w:t>
        </w:r>
      </w:hyperlink>
      <w:hyperlink w:anchor="_Toc143867245" w:history="1">
        <w:r w:rsidRPr="00012E0E">
          <w:rPr>
            <w:rStyle w:val="affffff1"/>
            <w:rFonts w:ascii="Times New Roman" w:hAnsi="Times New Roman"/>
            <w:noProof/>
          </w:rPr>
          <w:t>«СГ.01 И</w:t>
        </w:r>
        <w:r w:rsidR="00012E0E" w:rsidRPr="00012E0E">
          <w:rPr>
            <w:rStyle w:val="affffff1"/>
            <w:rFonts w:ascii="Times New Roman" w:hAnsi="Times New Roman"/>
            <w:noProof/>
          </w:rPr>
          <w:t>стория</w:t>
        </w:r>
        <w:r w:rsidRPr="00012E0E">
          <w:rPr>
            <w:rStyle w:val="affffff1"/>
            <w:rFonts w:ascii="Times New Roman" w:hAnsi="Times New Roman"/>
            <w:noProof/>
          </w:rPr>
          <w:t xml:space="preserve"> Р</w:t>
        </w:r>
        <w:r w:rsidR="00012E0E" w:rsidRPr="00012E0E">
          <w:rPr>
            <w:rStyle w:val="affffff1"/>
            <w:rFonts w:ascii="Times New Roman" w:hAnsi="Times New Roman"/>
            <w:noProof/>
          </w:rPr>
          <w:t>оссии</w:t>
        </w:r>
        <w:r w:rsidRPr="00012E0E">
          <w:rPr>
            <w:rStyle w:val="affffff1"/>
            <w:rFonts w:ascii="Times New Roman" w:hAnsi="Times New Roman"/>
            <w:noProof/>
          </w:rPr>
          <w:t>»</w:t>
        </w:r>
        <w:r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_Toc143867245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141</w:t>
        </w:r>
        <w:r w:rsidRPr="00012E0E">
          <w:rPr>
            <w:rFonts w:ascii="Times New Roman" w:hAnsi="Times New Roman"/>
            <w:noProof/>
            <w:webHidden/>
          </w:rPr>
          <w:fldChar w:fldCharType="end"/>
        </w:r>
      </w:hyperlink>
    </w:p>
    <w:p w14:paraId="453D8EBC" w14:textId="4A4E512B"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246" w:history="1">
        <w:r w:rsidRPr="00012E0E">
          <w:rPr>
            <w:rStyle w:val="affffff1"/>
            <w:rFonts w:ascii="Times New Roman" w:hAnsi="Times New Roman"/>
            <w:noProof/>
          </w:rPr>
          <w:t>Приложение 2.2</w:t>
        </w:r>
        <w:r w:rsidR="002E33D4" w:rsidRPr="00012E0E">
          <w:rPr>
            <w:rStyle w:val="affffff1"/>
            <w:rFonts w:ascii="Times New Roman" w:hAnsi="Times New Roman"/>
            <w:noProof/>
          </w:rPr>
          <w:t xml:space="preserve"> </w:t>
        </w:r>
      </w:hyperlink>
      <w:hyperlink w:anchor="_Toc143867247" w:history="1">
        <w:r w:rsidRPr="00012E0E">
          <w:rPr>
            <w:rStyle w:val="affffff1"/>
            <w:rFonts w:ascii="Times New Roman" w:hAnsi="Times New Roman"/>
            <w:noProof/>
          </w:rPr>
          <w:t>П</w:t>
        </w:r>
        <w:r w:rsidR="00012E0E" w:rsidRPr="00012E0E">
          <w:rPr>
            <w:rStyle w:val="affffff1"/>
            <w:rFonts w:ascii="Times New Roman" w:hAnsi="Times New Roman"/>
            <w:noProof/>
          </w:rPr>
          <w:t>римерная рабочая программа учебной дисциплины</w:t>
        </w:r>
        <w:r w:rsidR="002E33D4" w:rsidRPr="00012E0E">
          <w:rPr>
            <w:rStyle w:val="affffff1"/>
            <w:rFonts w:ascii="Times New Roman" w:hAnsi="Times New Roman"/>
            <w:noProof/>
          </w:rPr>
          <w:t xml:space="preserve"> </w:t>
        </w:r>
      </w:hyperlink>
      <w:hyperlink w:anchor="_Toc143867248" w:history="1">
        <w:r w:rsidRPr="00012E0E">
          <w:rPr>
            <w:rStyle w:val="affffff1"/>
            <w:rFonts w:ascii="Times New Roman" w:hAnsi="Times New Roman"/>
            <w:noProof/>
          </w:rPr>
          <w:t>«СГ.02 И</w:t>
        </w:r>
        <w:r w:rsidR="00012E0E" w:rsidRPr="00012E0E">
          <w:rPr>
            <w:rStyle w:val="affffff1"/>
            <w:rFonts w:ascii="Times New Roman" w:hAnsi="Times New Roman"/>
            <w:noProof/>
          </w:rPr>
          <w:t>ностранный язык в профессиональной деятельности»</w:t>
        </w:r>
        <w:r w:rsidR="00012E0E"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_Toc143867248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153</w:t>
        </w:r>
        <w:r w:rsidRPr="00012E0E">
          <w:rPr>
            <w:rFonts w:ascii="Times New Roman" w:hAnsi="Times New Roman"/>
            <w:noProof/>
            <w:webHidden/>
          </w:rPr>
          <w:fldChar w:fldCharType="end"/>
        </w:r>
      </w:hyperlink>
    </w:p>
    <w:p w14:paraId="3CD7E546" w14:textId="66485BA4"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249" w:history="1">
        <w:r w:rsidRPr="00012E0E">
          <w:rPr>
            <w:rStyle w:val="affffff1"/>
            <w:rFonts w:ascii="Times New Roman" w:hAnsi="Times New Roman"/>
            <w:noProof/>
          </w:rPr>
          <w:t>Приложение 2.3</w:t>
        </w:r>
        <w:r w:rsidR="002E33D4" w:rsidRPr="00012E0E">
          <w:rPr>
            <w:rStyle w:val="affffff1"/>
            <w:rFonts w:ascii="Times New Roman" w:hAnsi="Times New Roman"/>
            <w:noProof/>
          </w:rPr>
          <w:t xml:space="preserve"> </w:t>
        </w:r>
      </w:hyperlink>
      <w:hyperlink w:anchor="_Toc143867250" w:history="1">
        <w:r w:rsidRPr="00012E0E">
          <w:rPr>
            <w:rStyle w:val="affffff1"/>
            <w:rFonts w:ascii="Times New Roman" w:hAnsi="Times New Roman"/>
            <w:noProof/>
          </w:rPr>
          <w:t>П</w:t>
        </w:r>
        <w:r w:rsidR="00012E0E" w:rsidRPr="00012E0E">
          <w:rPr>
            <w:rStyle w:val="affffff1"/>
            <w:rFonts w:ascii="Times New Roman" w:hAnsi="Times New Roman"/>
            <w:noProof/>
          </w:rPr>
          <w:t>римерная рабочая программа учебной дисциплины</w:t>
        </w:r>
        <w:r w:rsidR="002E33D4" w:rsidRPr="00012E0E">
          <w:rPr>
            <w:rStyle w:val="affffff1"/>
            <w:rFonts w:ascii="Times New Roman" w:hAnsi="Times New Roman"/>
            <w:noProof/>
          </w:rPr>
          <w:t xml:space="preserve"> </w:t>
        </w:r>
      </w:hyperlink>
      <w:hyperlink w:anchor="_Toc143867251" w:history="1">
        <w:r w:rsidRPr="00012E0E">
          <w:rPr>
            <w:rStyle w:val="affffff1"/>
            <w:rFonts w:ascii="Times New Roman" w:hAnsi="Times New Roman"/>
            <w:noProof/>
          </w:rPr>
          <w:t>«СГ.03 Б</w:t>
        </w:r>
        <w:r w:rsidR="00012E0E" w:rsidRPr="00012E0E">
          <w:rPr>
            <w:rStyle w:val="affffff1"/>
            <w:rFonts w:ascii="Times New Roman" w:hAnsi="Times New Roman"/>
            <w:noProof/>
          </w:rPr>
          <w:t>езопасность жизнедеятельности»</w:t>
        </w:r>
        <w:r w:rsidR="00012E0E"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_Toc143867251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168</w:t>
        </w:r>
        <w:r w:rsidRPr="00012E0E">
          <w:rPr>
            <w:rFonts w:ascii="Times New Roman" w:hAnsi="Times New Roman"/>
            <w:noProof/>
            <w:webHidden/>
          </w:rPr>
          <w:fldChar w:fldCharType="end"/>
        </w:r>
      </w:hyperlink>
    </w:p>
    <w:p w14:paraId="6A7AB89A" w14:textId="2823810A"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252" w:history="1">
        <w:r w:rsidRPr="00012E0E">
          <w:rPr>
            <w:rStyle w:val="affffff1"/>
            <w:rFonts w:ascii="Times New Roman" w:hAnsi="Times New Roman"/>
            <w:noProof/>
          </w:rPr>
          <w:t>Приложение 2.4</w:t>
        </w:r>
        <w:r w:rsidR="002E33D4" w:rsidRPr="00012E0E">
          <w:rPr>
            <w:rStyle w:val="affffff1"/>
            <w:rFonts w:ascii="Times New Roman" w:hAnsi="Times New Roman"/>
            <w:noProof/>
          </w:rPr>
          <w:t xml:space="preserve"> </w:t>
        </w:r>
      </w:hyperlink>
      <w:hyperlink w:anchor="_Toc143867253" w:history="1">
        <w:r w:rsidRPr="00012E0E">
          <w:rPr>
            <w:rStyle w:val="affffff1"/>
            <w:rFonts w:ascii="Times New Roman" w:hAnsi="Times New Roman"/>
            <w:noProof/>
          </w:rPr>
          <w:t>П</w:t>
        </w:r>
        <w:r w:rsidR="00012E0E" w:rsidRPr="00012E0E">
          <w:rPr>
            <w:rStyle w:val="affffff1"/>
            <w:rFonts w:ascii="Times New Roman" w:hAnsi="Times New Roman"/>
            <w:noProof/>
          </w:rPr>
          <w:t>римерная рабочая программа учебной дисциплины</w:t>
        </w:r>
        <w:r w:rsidR="002E33D4" w:rsidRPr="00012E0E">
          <w:rPr>
            <w:rStyle w:val="affffff1"/>
            <w:rFonts w:ascii="Times New Roman" w:hAnsi="Times New Roman"/>
            <w:noProof/>
          </w:rPr>
          <w:t xml:space="preserve"> </w:t>
        </w:r>
      </w:hyperlink>
      <w:hyperlink w:anchor="_Toc143867254" w:history="1">
        <w:r w:rsidRPr="00012E0E">
          <w:rPr>
            <w:rStyle w:val="affffff1"/>
            <w:rFonts w:ascii="Times New Roman" w:hAnsi="Times New Roman"/>
            <w:noProof/>
          </w:rPr>
          <w:t>«СГ.04 Ф</w:t>
        </w:r>
        <w:r w:rsidR="00012E0E" w:rsidRPr="00012E0E">
          <w:rPr>
            <w:rStyle w:val="affffff1"/>
            <w:rFonts w:ascii="Times New Roman" w:hAnsi="Times New Roman"/>
            <w:noProof/>
          </w:rPr>
          <w:t>изическая культура»</w:t>
        </w:r>
        <w:r w:rsidR="00012E0E"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_Toc143867254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183</w:t>
        </w:r>
        <w:r w:rsidRPr="00012E0E">
          <w:rPr>
            <w:rFonts w:ascii="Times New Roman" w:hAnsi="Times New Roman"/>
            <w:noProof/>
            <w:webHidden/>
          </w:rPr>
          <w:fldChar w:fldCharType="end"/>
        </w:r>
      </w:hyperlink>
    </w:p>
    <w:p w14:paraId="0347105E" w14:textId="08B727FF"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255" w:history="1">
        <w:r w:rsidRPr="00012E0E">
          <w:rPr>
            <w:rStyle w:val="affffff1"/>
            <w:rFonts w:ascii="Times New Roman" w:hAnsi="Times New Roman"/>
            <w:noProof/>
          </w:rPr>
          <w:t>Приложение 2.5</w:t>
        </w:r>
        <w:r w:rsidR="002E33D4" w:rsidRPr="00012E0E">
          <w:rPr>
            <w:rStyle w:val="affffff1"/>
            <w:rFonts w:ascii="Times New Roman" w:hAnsi="Times New Roman"/>
            <w:noProof/>
          </w:rPr>
          <w:t xml:space="preserve"> </w:t>
        </w:r>
      </w:hyperlink>
      <w:hyperlink w:anchor="_Toc143867256" w:history="1">
        <w:r w:rsidRPr="00012E0E">
          <w:rPr>
            <w:rStyle w:val="affffff1"/>
            <w:rFonts w:ascii="Times New Roman" w:hAnsi="Times New Roman"/>
            <w:noProof/>
          </w:rPr>
          <w:t>П</w:t>
        </w:r>
        <w:r w:rsidR="00012E0E" w:rsidRPr="00012E0E">
          <w:rPr>
            <w:rStyle w:val="affffff1"/>
            <w:rFonts w:ascii="Times New Roman" w:hAnsi="Times New Roman"/>
            <w:noProof/>
          </w:rPr>
          <w:t>римерная рабочая программа учебной дисциплины</w:t>
        </w:r>
        <w:r w:rsidR="002E33D4" w:rsidRPr="00012E0E">
          <w:rPr>
            <w:rStyle w:val="affffff1"/>
            <w:rFonts w:ascii="Times New Roman" w:hAnsi="Times New Roman"/>
            <w:noProof/>
          </w:rPr>
          <w:t xml:space="preserve"> </w:t>
        </w:r>
      </w:hyperlink>
      <w:hyperlink w:anchor="_Toc143867257" w:history="1">
        <w:r w:rsidRPr="00012E0E">
          <w:rPr>
            <w:rStyle w:val="affffff1"/>
            <w:rFonts w:ascii="Times New Roman" w:hAnsi="Times New Roman"/>
            <w:noProof/>
          </w:rPr>
          <w:t>«СГ.05 О</w:t>
        </w:r>
        <w:r w:rsidR="00012E0E" w:rsidRPr="00012E0E">
          <w:rPr>
            <w:rStyle w:val="affffff1"/>
            <w:rFonts w:ascii="Times New Roman" w:hAnsi="Times New Roman"/>
            <w:noProof/>
          </w:rPr>
          <w:t>сновы бережливого производства»</w:t>
        </w:r>
        <w:r w:rsidR="00012E0E"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_Toc143867257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197</w:t>
        </w:r>
        <w:r w:rsidRPr="00012E0E">
          <w:rPr>
            <w:rFonts w:ascii="Times New Roman" w:hAnsi="Times New Roman"/>
            <w:noProof/>
            <w:webHidden/>
          </w:rPr>
          <w:fldChar w:fldCharType="end"/>
        </w:r>
      </w:hyperlink>
    </w:p>
    <w:p w14:paraId="23FD9103" w14:textId="36297116"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258" w:history="1">
        <w:r w:rsidRPr="00012E0E">
          <w:rPr>
            <w:rStyle w:val="affffff1"/>
            <w:rFonts w:ascii="Times New Roman" w:hAnsi="Times New Roman"/>
            <w:noProof/>
          </w:rPr>
          <w:t>Приложение 2.6</w:t>
        </w:r>
        <w:r w:rsidR="002E33D4" w:rsidRPr="00012E0E">
          <w:rPr>
            <w:rStyle w:val="affffff1"/>
            <w:rFonts w:ascii="Times New Roman" w:hAnsi="Times New Roman"/>
            <w:noProof/>
          </w:rPr>
          <w:t xml:space="preserve"> </w:t>
        </w:r>
      </w:hyperlink>
      <w:hyperlink w:anchor="_Toc143867259" w:history="1">
        <w:r w:rsidRPr="00012E0E">
          <w:rPr>
            <w:rStyle w:val="affffff1"/>
            <w:rFonts w:ascii="Times New Roman" w:hAnsi="Times New Roman"/>
            <w:noProof/>
          </w:rPr>
          <w:t>П</w:t>
        </w:r>
        <w:r w:rsidR="00012E0E" w:rsidRPr="00012E0E">
          <w:rPr>
            <w:rStyle w:val="affffff1"/>
            <w:rFonts w:ascii="Times New Roman" w:hAnsi="Times New Roman"/>
            <w:noProof/>
          </w:rPr>
          <w:t xml:space="preserve">римерная рабочая программа учебной дисциплины </w:t>
        </w:r>
      </w:hyperlink>
      <w:hyperlink w:anchor="_Toc143867260" w:history="1">
        <w:r w:rsidRPr="00012E0E">
          <w:rPr>
            <w:rStyle w:val="affffff1"/>
            <w:rFonts w:ascii="Times New Roman" w:hAnsi="Times New Roman"/>
            <w:noProof/>
          </w:rPr>
          <w:t>«СГ.06 О</w:t>
        </w:r>
        <w:r w:rsidR="00012E0E" w:rsidRPr="00012E0E">
          <w:rPr>
            <w:rStyle w:val="affffff1"/>
            <w:rFonts w:ascii="Times New Roman" w:hAnsi="Times New Roman"/>
            <w:noProof/>
          </w:rPr>
          <w:t>сновы финансовой грамотности»</w:t>
        </w:r>
        <w:r w:rsidR="00012E0E"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_Toc143867260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208</w:t>
        </w:r>
        <w:r w:rsidRPr="00012E0E">
          <w:rPr>
            <w:rFonts w:ascii="Times New Roman" w:hAnsi="Times New Roman"/>
            <w:noProof/>
            <w:webHidden/>
          </w:rPr>
          <w:fldChar w:fldCharType="end"/>
        </w:r>
      </w:hyperlink>
    </w:p>
    <w:p w14:paraId="5F58AD68" w14:textId="3F689620"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261" w:history="1">
        <w:r w:rsidRPr="00012E0E">
          <w:rPr>
            <w:rStyle w:val="affffff1"/>
            <w:rFonts w:ascii="Times New Roman" w:hAnsi="Times New Roman"/>
            <w:noProof/>
          </w:rPr>
          <w:t>Приложение 2.7</w:t>
        </w:r>
        <w:r w:rsidR="002E33D4" w:rsidRPr="00012E0E">
          <w:rPr>
            <w:rStyle w:val="affffff1"/>
            <w:rFonts w:ascii="Times New Roman" w:hAnsi="Times New Roman"/>
            <w:noProof/>
          </w:rPr>
          <w:t xml:space="preserve"> </w:t>
        </w:r>
      </w:hyperlink>
      <w:hyperlink w:anchor="_Toc143867262" w:history="1">
        <w:r w:rsidRPr="00012E0E">
          <w:rPr>
            <w:rStyle w:val="affffff1"/>
            <w:rFonts w:ascii="Times New Roman" w:hAnsi="Times New Roman"/>
            <w:noProof/>
          </w:rPr>
          <w:t>П</w:t>
        </w:r>
        <w:r w:rsidR="00012E0E" w:rsidRPr="00012E0E">
          <w:rPr>
            <w:rStyle w:val="affffff1"/>
            <w:rFonts w:ascii="Times New Roman" w:hAnsi="Times New Roman"/>
            <w:noProof/>
          </w:rPr>
          <w:t xml:space="preserve">римерная рабочая программа учебной дисциплины </w:t>
        </w:r>
      </w:hyperlink>
      <w:hyperlink w:anchor="_Toc143867263" w:history="1">
        <w:r w:rsidRPr="00012E0E">
          <w:rPr>
            <w:rStyle w:val="affffff1"/>
            <w:rFonts w:ascii="Times New Roman" w:hAnsi="Times New Roman"/>
            <w:noProof/>
          </w:rPr>
          <w:t>«ОП.01 И</w:t>
        </w:r>
        <w:r w:rsidR="00012E0E" w:rsidRPr="00012E0E">
          <w:rPr>
            <w:rStyle w:val="affffff1"/>
            <w:rFonts w:ascii="Times New Roman" w:hAnsi="Times New Roman"/>
            <w:noProof/>
          </w:rPr>
          <w:t>нженерная графика»</w:t>
        </w:r>
        <w:r w:rsidR="00012E0E"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_Toc143867263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220</w:t>
        </w:r>
        <w:r w:rsidRPr="00012E0E">
          <w:rPr>
            <w:rFonts w:ascii="Times New Roman" w:hAnsi="Times New Roman"/>
            <w:noProof/>
            <w:webHidden/>
          </w:rPr>
          <w:fldChar w:fldCharType="end"/>
        </w:r>
      </w:hyperlink>
    </w:p>
    <w:p w14:paraId="24F76261" w14:textId="796B57B1"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266" w:history="1">
        <w:r w:rsidRPr="00012E0E">
          <w:rPr>
            <w:rStyle w:val="affffff1"/>
            <w:rFonts w:ascii="Times New Roman" w:hAnsi="Times New Roman"/>
            <w:noProof/>
          </w:rPr>
          <w:t>Приложение 2.8</w:t>
        </w:r>
        <w:r w:rsidR="002E33D4" w:rsidRPr="00012E0E">
          <w:rPr>
            <w:rStyle w:val="affffff1"/>
            <w:rFonts w:ascii="Times New Roman" w:hAnsi="Times New Roman"/>
            <w:noProof/>
          </w:rPr>
          <w:t xml:space="preserve"> </w:t>
        </w:r>
      </w:hyperlink>
      <w:hyperlink w:anchor="_Toc143867267" w:history="1">
        <w:r w:rsidRPr="00012E0E">
          <w:rPr>
            <w:rStyle w:val="affffff1"/>
            <w:rFonts w:ascii="Times New Roman" w:hAnsi="Times New Roman"/>
            <w:noProof/>
          </w:rPr>
          <w:t>П</w:t>
        </w:r>
        <w:r w:rsidR="00012E0E" w:rsidRPr="00012E0E">
          <w:rPr>
            <w:rStyle w:val="affffff1"/>
            <w:rFonts w:ascii="Times New Roman" w:hAnsi="Times New Roman"/>
            <w:noProof/>
          </w:rPr>
          <w:t xml:space="preserve">римерная рабочая программа учебной дисциплины </w:t>
        </w:r>
      </w:hyperlink>
      <w:hyperlink w:anchor="_Toc143867268" w:history="1">
        <w:r w:rsidRPr="00012E0E">
          <w:rPr>
            <w:rStyle w:val="affffff1"/>
            <w:rFonts w:ascii="Times New Roman" w:hAnsi="Times New Roman"/>
            <w:noProof/>
          </w:rPr>
          <w:t>«ОП.02 Э</w:t>
        </w:r>
        <w:r w:rsidR="00012E0E" w:rsidRPr="00012E0E">
          <w:rPr>
            <w:rStyle w:val="affffff1"/>
            <w:rFonts w:ascii="Times New Roman" w:hAnsi="Times New Roman"/>
            <w:noProof/>
          </w:rPr>
          <w:t>лектротехника</w:t>
        </w:r>
        <w:r w:rsidRPr="00012E0E">
          <w:rPr>
            <w:rStyle w:val="affffff1"/>
            <w:rFonts w:ascii="Times New Roman" w:hAnsi="Times New Roman"/>
            <w:noProof/>
          </w:rPr>
          <w:t>»</w:t>
        </w:r>
        <w:r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_Toc143867268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232</w:t>
        </w:r>
        <w:r w:rsidRPr="00012E0E">
          <w:rPr>
            <w:rFonts w:ascii="Times New Roman" w:hAnsi="Times New Roman"/>
            <w:noProof/>
            <w:webHidden/>
          </w:rPr>
          <w:fldChar w:fldCharType="end"/>
        </w:r>
      </w:hyperlink>
    </w:p>
    <w:p w14:paraId="527CE062" w14:textId="52EAEEBB"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269" w:history="1">
        <w:r w:rsidRPr="00012E0E">
          <w:rPr>
            <w:rStyle w:val="affffff1"/>
            <w:rFonts w:ascii="Times New Roman" w:hAnsi="Times New Roman"/>
            <w:noProof/>
          </w:rPr>
          <w:t>Приложение 2.9</w:t>
        </w:r>
        <w:r w:rsidR="002E33D4" w:rsidRPr="00012E0E">
          <w:rPr>
            <w:rStyle w:val="affffff1"/>
            <w:rFonts w:ascii="Times New Roman" w:hAnsi="Times New Roman"/>
            <w:noProof/>
          </w:rPr>
          <w:t xml:space="preserve"> </w:t>
        </w:r>
      </w:hyperlink>
      <w:hyperlink w:anchor="_Toc143867270" w:history="1">
        <w:r w:rsidRPr="00012E0E">
          <w:rPr>
            <w:rStyle w:val="affffff1"/>
            <w:rFonts w:ascii="Times New Roman" w:hAnsi="Times New Roman"/>
            <w:noProof/>
          </w:rPr>
          <w:t>П</w:t>
        </w:r>
        <w:r w:rsidR="00012E0E" w:rsidRPr="00012E0E">
          <w:rPr>
            <w:rStyle w:val="affffff1"/>
            <w:rFonts w:ascii="Times New Roman" w:hAnsi="Times New Roman"/>
            <w:noProof/>
          </w:rPr>
          <w:t>римерная рабочая программа учебной дисциплины</w:t>
        </w:r>
        <w:r w:rsidR="002E33D4" w:rsidRPr="00012E0E">
          <w:rPr>
            <w:rStyle w:val="affffff1"/>
            <w:rFonts w:ascii="Times New Roman" w:hAnsi="Times New Roman"/>
            <w:noProof/>
          </w:rPr>
          <w:t xml:space="preserve"> </w:t>
        </w:r>
      </w:hyperlink>
      <w:hyperlink w:anchor="_Toc143867271" w:history="1">
        <w:r w:rsidRPr="00012E0E">
          <w:rPr>
            <w:rStyle w:val="affffff1"/>
            <w:rFonts w:ascii="Times New Roman" w:hAnsi="Times New Roman"/>
            <w:noProof/>
          </w:rPr>
          <w:t>«ОП.03 М</w:t>
        </w:r>
        <w:r w:rsidR="00012E0E" w:rsidRPr="00012E0E">
          <w:rPr>
            <w:rStyle w:val="affffff1"/>
            <w:rFonts w:ascii="Times New Roman" w:hAnsi="Times New Roman"/>
            <w:noProof/>
          </w:rPr>
          <w:t>етрология, стандартизация и сертификация»</w:t>
        </w:r>
        <w:r w:rsidR="00012E0E"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_Toc143867271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246</w:t>
        </w:r>
        <w:r w:rsidRPr="00012E0E">
          <w:rPr>
            <w:rFonts w:ascii="Times New Roman" w:hAnsi="Times New Roman"/>
            <w:noProof/>
            <w:webHidden/>
          </w:rPr>
          <w:fldChar w:fldCharType="end"/>
        </w:r>
      </w:hyperlink>
    </w:p>
    <w:p w14:paraId="5F24FC9C" w14:textId="2AA12393" w:rsidR="000833A2" w:rsidRPr="00012E0E" w:rsidRDefault="000833A2" w:rsidP="00031DDB">
      <w:pPr>
        <w:pStyle w:val="21"/>
        <w:tabs>
          <w:tab w:val="right" w:leader="dot" w:pos="9344"/>
        </w:tabs>
        <w:spacing w:before="0" w:line="360" w:lineRule="auto"/>
        <w:rPr>
          <w:rFonts w:ascii="Times New Roman" w:eastAsiaTheme="minorEastAsia" w:hAnsi="Times New Roman"/>
          <w:i w:val="0"/>
          <w:noProof/>
          <w:color w:val="auto"/>
        </w:rPr>
      </w:pPr>
      <w:hyperlink w:anchor="_Toc143867272" w:history="1">
        <w:r w:rsidRPr="00012E0E">
          <w:rPr>
            <w:rStyle w:val="affffff1"/>
            <w:rFonts w:ascii="Times New Roman" w:hAnsi="Times New Roman"/>
            <w:noProof/>
          </w:rPr>
          <w:t>Приложение 2.10</w:t>
        </w:r>
        <w:r w:rsidR="002E33D4" w:rsidRPr="00012E0E">
          <w:rPr>
            <w:rStyle w:val="affffff1"/>
            <w:rFonts w:ascii="Times New Roman" w:hAnsi="Times New Roman"/>
            <w:noProof/>
          </w:rPr>
          <w:t xml:space="preserve"> </w:t>
        </w:r>
      </w:hyperlink>
      <w:hyperlink w:anchor="_Toc143867273" w:history="1">
        <w:r w:rsidRPr="00012E0E">
          <w:rPr>
            <w:rStyle w:val="affffff1"/>
            <w:rFonts w:ascii="Times New Roman" w:hAnsi="Times New Roman"/>
            <w:noProof/>
          </w:rPr>
          <w:t>П</w:t>
        </w:r>
        <w:r w:rsidR="00012E0E" w:rsidRPr="00012E0E">
          <w:rPr>
            <w:rStyle w:val="affffff1"/>
            <w:rFonts w:ascii="Times New Roman" w:hAnsi="Times New Roman"/>
            <w:noProof/>
          </w:rPr>
          <w:t>римерная рабочая программа учебной дисциплины</w:t>
        </w:r>
        <w:r w:rsidR="002E33D4" w:rsidRPr="00012E0E">
          <w:rPr>
            <w:rStyle w:val="affffff1"/>
            <w:rFonts w:ascii="Times New Roman" w:hAnsi="Times New Roman"/>
            <w:noProof/>
          </w:rPr>
          <w:t xml:space="preserve"> </w:t>
        </w:r>
      </w:hyperlink>
      <w:hyperlink w:anchor="_Toc143867274" w:history="1">
        <w:r w:rsidRPr="00012E0E">
          <w:rPr>
            <w:rStyle w:val="affffff1"/>
            <w:rFonts w:ascii="Times New Roman" w:hAnsi="Times New Roman"/>
            <w:noProof/>
          </w:rPr>
          <w:t>«ОП.04 Т</w:t>
        </w:r>
        <w:r w:rsidR="00012E0E" w:rsidRPr="00012E0E">
          <w:rPr>
            <w:rStyle w:val="affffff1"/>
            <w:rFonts w:ascii="Times New Roman" w:hAnsi="Times New Roman"/>
            <w:noProof/>
          </w:rPr>
          <w:t>ехническая механика»</w:t>
        </w:r>
        <w:r w:rsidR="00012E0E" w:rsidRPr="00012E0E">
          <w:rPr>
            <w:rFonts w:ascii="Times New Roman" w:hAnsi="Times New Roman"/>
            <w:noProof/>
            <w:webHidden/>
          </w:rPr>
          <w:tab/>
        </w:r>
        <w:r w:rsidRPr="00012E0E">
          <w:rPr>
            <w:rFonts w:ascii="Times New Roman" w:hAnsi="Times New Roman"/>
            <w:noProof/>
            <w:webHidden/>
          </w:rPr>
          <w:fldChar w:fldCharType="begin"/>
        </w:r>
        <w:r w:rsidRPr="00012E0E">
          <w:rPr>
            <w:rFonts w:ascii="Times New Roman" w:hAnsi="Times New Roman"/>
            <w:noProof/>
            <w:webHidden/>
          </w:rPr>
          <w:instrText xml:space="preserve"> PAGEREF _Toc143867274 \h </w:instrText>
        </w:r>
        <w:r w:rsidRPr="00012E0E">
          <w:rPr>
            <w:rFonts w:ascii="Times New Roman" w:hAnsi="Times New Roman"/>
            <w:noProof/>
            <w:webHidden/>
          </w:rPr>
        </w:r>
        <w:r w:rsidRPr="00012E0E">
          <w:rPr>
            <w:rFonts w:ascii="Times New Roman" w:hAnsi="Times New Roman"/>
            <w:noProof/>
            <w:webHidden/>
          </w:rPr>
          <w:fldChar w:fldCharType="separate"/>
        </w:r>
        <w:r w:rsidR="00283B87">
          <w:rPr>
            <w:rFonts w:ascii="Times New Roman" w:hAnsi="Times New Roman"/>
            <w:noProof/>
            <w:webHidden/>
          </w:rPr>
          <w:t>257</w:t>
        </w:r>
        <w:r w:rsidRPr="00012E0E">
          <w:rPr>
            <w:rFonts w:ascii="Times New Roman" w:hAnsi="Times New Roman"/>
            <w:noProof/>
            <w:webHidden/>
          </w:rPr>
          <w:fldChar w:fldCharType="end"/>
        </w:r>
      </w:hyperlink>
    </w:p>
    <w:p w14:paraId="3A6168C7" w14:textId="2DDA12D9" w:rsidR="000833A2" w:rsidRPr="00012E0E" w:rsidRDefault="000833A2" w:rsidP="00031DDB">
      <w:pPr>
        <w:pStyle w:val="21"/>
        <w:tabs>
          <w:tab w:val="right" w:leader="dot" w:pos="9344"/>
        </w:tabs>
        <w:spacing w:before="0" w:line="360" w:lineRule="auto"/>
        <w:ind w:left="0"/>
        <w:rPr>
          <w:rFonts w:ascii="Times New Roman" w:eastAsiaTheme="minorEastAsia" w:hAnsi="Times New Roman"/>
          <w:b/>
          <w:bCs/>
          <w:i w:val="0"/>
          <w:iCs/>
          <w:noProof/>
          <w:color w:val="auto"/>
        </w:rPr>
      </w:pPr>
      <w:hyperlink w:anchor="_Toc143867275" w:history="1">
        <w:r w:rsidRPr="00012E0E">
          <w:rPr>
            <w:rStyle w:val="affffff1"/>
            <w:rFonts w:ascii="Times New Roman" w:hAnsi="Times New Roman"/>
            <w:b/>
            <w:bCs/>
            <w:i w:val="0"/>
            <w:iCs/>
            <w:noProof/>
            <w:u w:val="none"/>
          </w:rPr>
          <w:t>Приложение 3</w:t>
        </w:r>
        <w:r w:rsidR="002E33D4" w:rsidRPr="00012E0E">
          <w:rPr>
            <w:rStyle w:val="affffff1"/>
            <w:rFonts w:ascii="Times New Roman" w:hAnsi="Times New Roman"/>
            <w:b/>
            <w:bCs/>
            <w:i w:val="0"/>
            <w:iCs/>
            <w:noProof/>
            <w:u w:val="none"/>
          </w:rPr>
          <w:t xml:space="preserve"> </w:t>
        </w:r>
      </w:hyperlink>
      <w:hyperlink w:anchor="_Toc143867276" w:history="1">
        <w:r w:rsidRPr="00012E0E">
          <w:rPr>
            <w:rStyle w:val="affffff1"/>
            <w:rFonts w:ascii="Times New Roman" w:hAnsi="Times New Roman"/>
            <w:b/>
            <w:bCs/>
            <w:i w:val="0"/>
            <w:iCs/>
            <w:noProof/>
            <w:u w:val="none"/>
          </w:rPr>
          <w:t>П</w:t>
        </w:r>
        <w:r w:rsidR="002E33D4" w:rsidRPr="00012E0E">
          <w:rPr>
            <w:rStyle w:val="affffff1"/>
            <w:rFonts w:ascii="Times New Roman" w:hAnsi="Times New Roman"/>
            <w:b/>
            <w:bCs/>
            <w:i w:val="0"/>
            <w:iCs/>
            <w:noProof/>
            <w:u w:val="none"/>
          </w:rPr>
          <w:t xml:space="preserve">римерная рабочая программа воспитания </w:t>
        </w:r>
      </w:hyperlink>
      <w:hyperlink w:anchor="_Toc143867277" w:history="1">
        <w:r w:rsidR="002E33D4" w:rsidRPr="00012E0E">
          <w:rPr>
            <w:rStyle w:val="affffff1"/>
            <w:rFonts w:ascii="Times New Roman" w:hAnsi="Times New Roman"/>
            <w:b/>
            <w:bCs/>
            <w:i w:val="0"/>
            <w:iCs/>
            <w:noProof/>
            <w:u w:val="none"/>
          </w:rPr>
          <w:t>для образовательных организаций, реализующих программы среднего профессионального образования</w:t>
        </w:r>
        <w:r w:rsidR="002E33D4" w:rsidRPr="00012E0E">
          <w:rPr>
            <w:rFonts w:ascii="Times New Roman" w:hAnsi="Times New Roman"/>
            <w:b/>
            <w:bCs/>
            <w:i w:val="0"/>
            <w:iCs/>
            <w:noProof/>
            <w:webHidden/>
          </w:rPr>
          <w:tab/>
        </w:r>
        <w:r w:rsidRPr="00012E0E">
          <w:rPr>
            <w:rFonts w:ascii="Times New Roman" w:hAnsi="Times New Roman"/>
            <w:b/>
            <w:bCs/>
            <w:i w:val="0"/>
            <w:iCs/>
            <w:noProof/>
            <w:webHidden/>
          </w:rPr>
          <w:fldChar w:fldCharType="begin"/>
        </w:r>
        <w:r w:rsidRPr="00012E0E">
          <w:rPr>
            <w:rFonts w:ascii="Times New Roman" w:hAnsi="Times New Roman"/>
            <w:b/>
            <w:bCs/>
            <w:i w:val="0"/>
            <w:iCs/>
            <w:noProof/>
            <w:webHidden/>
          </w:rPr>
          <w:instrText xml:space="preserve"> PAGEREF _Toc143867277 \h </w:instrText>
        </w:r>
        <w:r w:rsidRPr="00012E0E">
          <w:rPr>
            <w:rFonts w:ascii="Times New Roman" w:hAnsi="Times New Roman"/>
            <w:b/>
            <w:bCs/>
            <w:i w:val="0"/>
            <w:iCs/>
            <w:noProof/>
            <w:webHidden/>
          </w:rPr>
        </w:r>
        <w:r w:rsidRPr="00012E0E">
          <w:rPr>
            <w:rFonts w:ascii="Times New Roman" w:hAnsi="Times New Roman"/>
            <w:b/>
            <w:bCs/>
            <w:i w:val="0"/>
            <w:iCs/>
            <w:noProof/>
            <w:webHidden/>
          </w:rPr>
          <w:fldChar w:fldCharType="separate"/>
        </w:r>
        <w:r w:rsidR="00283B87">
          <w:rPr>
            <w:rFonts w:ascii="Times New Roman" w:hAnsi="Times New Roman"/>
            <w:b/>
            <w:bCs/>
            <w:i w:val="0"/>
            <w:iCs/>
            <w:noProof/>
            <w:webHidden/>
          </w:rPr>
          <w:t>269</w:t>
        </w:r>
        <w:r w:rsidRPr="00012E0E">
          <w:rPr>
            <w:rFonts w:ascii="Times New Roman" w:hAnsi="Times New Roman"/>
            <w:b/>
            <w:bCs/>
            <w:i w:val="0"/>
            <w:iCs/>
            <w:noProof/>
            <w:webHidden/>
          </w:rPr>
          <w:fldChar w:fldCharType="end"/>
        </w:r>
      </w:hyperlink>
    </w:p>
    <w:p w14:paraId="253246FC" w14:textId="20EA7BC3" w:rsidR="000833A2" w:rsidRPr="00012E0E" w:rsidRDefault="000833A2" w:rsidP="00031DDB">
      <w:pPr>
        <w:pStyle w:val="21"/>
        <w:tabs>
          <w:tab w:val="right" w:leader="dot" w:pos="9344"/>
        </w:tabs>
        <w:spacing w:before="0" w:line="360" w:lineRule="auto"/>
        <w:ind w:left="0"/>
        <w:rPr>
          <w:rFonts w:ascii="Times New Roman" w:eastAsiaTheme="minorEastAsia" w:hAnsi="Times New Roman"/>
          <w:b/>
          <w:bCs/>
          <w:i w:val="0"/>
          <w:iCs/>
          <w:noProof/>
          <w:color w:val="auto"/>
        </w:rPr>
      </w:pPr>
      <w:hyperlink w:anchor="_Toc143867278" w:history="1">
        <w:r w:rsidRPr="00012E0E">
          <w:rPr>
            <w:rStyle w:val="affffff1"/>
            <w:rFonts w:ascii="Times New Roman" w:hAnsi="Times New Roman"/>
            <w:b/>
            <w:bCs/>
            <w:i w:val="0"/>
            <w:iCs/>
            <w:noProof/>
          </w:rPr>
          <w:t>Приложение 4</w:t>
        </w:r>
        <w:r w:rsidR="002E33D4" w:rsidRPr="00012E0E">
          <w:rPr>
            <w:rStyle w:val="affffff1"/>
            <w:rFonts w:ascii="Times New Roman" w:hAnsi="Times New Roman"/>
            <w:b/>
            <w:bCs/>
            <w:i w:val="0"/>
            <w:iCs/>
            <w:noProof/>
          </w:rPr>
          <w:t xml:space="preserve"> </w:t>
        </w:r>
      </w:hyperlink>
      <w:hyperlink w:anchor="_Toc143867279" w:history="1">
        <w:r w:rsidRPr="00012E0E">
          <w:rPr>
            <w:rStyle w:val="affffff1"/>
            <w:rFonts w:ascii="Times New Roman" w:hAnsi="Times New Roman"/>
            <w:b/>
            <w:bCs/>
            <w:i w:val="0"/>
            <w:iCs/>
            <w:noProof/>
          </w:rPr>
          <w:t>П</w:t>
        </w:r>
        <w:r w:rsidR="002E33D4" w:rsidRPr="00012E0E">
          <w:rPr>
            <w:rStyle w:val="affffff1"/>
            <w:rFonts w:ascii="Times New Roman" w:hAnsi="Times New Roman"/>
            <w:b/>
            <w:bCs/>
            <w:i w:val="0"/>
            <w:iCs/>
            <w:noProof/>
          </w:rPr>
          <w:t>римерные оценочные материалы для</w:t>
        </w:r>
        <w:r w:rsidRPr="00012E0E">
          <w:rPr>
            <w:rStyle w:val="affffff1"/>
            <w:rFonts w:ascii="Times New Roman" w:hAnsi="Times New Roman"/>
            <w:b/>
            <w:bCs/>
            <w:i w:val="0"/>
            <w:iCs/>
            <w:noProof/>
          </w:rPr>
          <w:t xml:space="preserve"> ГИА</w:t>
        </w:r>
        <w:r w:rsidRPr="00012E0E">
          <w:rPr>
            <w:rFonts w:ascii="Times New Roman" w:hAnsi="Times New Roman"/>
            <w:b/>
            <w:bCs/>
            <w:i w:val="0"/>
            <w:iCs/>
            <w:noProof/>
            <w:webHidden/>
          </w:rPr>
          <w:tab/>
        </w:r>
        <w:r w:rsidRPr="00012E0E">
          <w:rPr>
            <w:rFonts w:ascii="Times New Roman" w:hAnsi="Times New Roman"/>
            <w:b/>
            <w:bCs/>
            <w:i w:val="0"/>
            <w:iCs/>
            <w:noProof/>
            <w:webHidden/>
          </w:rPr>
          <w:fldChar w:fldCharType="begin"/>
        </w:r>
        <w:r w:rsidRPr="00012E0E">
          <w:rPr>
            <w:rFonts w:ascii="Times New Roman" w:hAnsi="Times New Roman"/>
            <w:b/>
            <w:bCs/>
            <w:i w:val="0"/>
            <w:iCs/>
            <w:noProof/>
            <w:webHidden/>
          </w:rPr>
          <w:instrText xml:space="preserve"> PAGEREF _Toc143867279 \h </w:instrText>
        </w:r>
        <w:r w:rsidRPr="00012E0E">
          <w:rPr>
            <w:rFonts w:ascii="Times New Roman" w:hAnsi="Times New Roman"/>
            <w:b/>
            <w:bCs/>
            <w:i w:val="0"/>
            <w:iCs/>
            <w:noProof/>
            <w:webHidden/>
          </w:rPr>
        </w:r>
        <w:r w:rsidRPr="00012E0E">
          <w:rPr>
            <w:rFonts w:ascii="Times New Roman" w:hAnsi="Times New Roman"/>
            <w:b/>
            <w:bCs/>
            <w:i w:val="0"/>
            <w:iCs/>
            <w:noProof/>
            <w:webHidden/>
          </w:rPr>
          <w:fldChar w:fldCharType="separate"/>
        </w:r>
        <w:r w:rsidR="00283B87">
          <w:rPr>
            <w:rFonts w:ascii="Times New Roman" w:hAnsi="Times New Roman"/>
            <w:b/>
            <w:bCs/>
            <w:i w:val="0"/>
            <w:iCs/>
            <w:noProof/>
            <w:webHidden/>
          </w:rPr>
          <w:t>270</w:t>
        </w:r>
        <w:r w:rsidRPr="00012E0E">
          <w:rPr>
            <w:rFonts w:ascii="Times New Roman" w:hAnsi="Times New Roman"/>
            <w:b/>
            <w:bCs/>
            <w:i w:val="0"/>
            <w:iCs/>
            <w:noProof/>
            <w:webHidden/>
          </w:rPr>
          <w:fldChar w:fldCharType="end"/>
        </w:r>
      </w:hyperlink>
    </w:p>
    <w:p w14:paraId="37B15026" w14:textId="14DA00AD" w:rsidR="0064762F" w:rsidRPr="006719CA" w:rsidRDefault="00820CB7" w:rsidP="00031DDB">
      <w:pPr>
        <w:pStyle w:val="1"/>
        <w:numPr>
          <w:ilvl w:val="0"/>
          <w:numId w:val="0"/>
        </w:numPr>
        <w:tabs>
          <w:tab w:val="right" w:leader="dot" w:pos="9344"/>
        </w:tabs>
        <w:spacing w:line="360" w:lineRule="auto"/>
      </w:pPr>
      <w:r w:rsidRPr="00012E0E">
        <w:rPr>
          <w:b/>
          <w:bCs/>
          <w:sz w:val="20"/>
        </w:rPr>
        <w:fldChar w:fldCharType="end"/>
      </w:r>
      <w:bookmarkStart w:id="1" w:name="_Hlt113459925"/>
      <w:bookmarkEnd w:id="1"/>
    </w:p>
    <w:p w14:paraId="285C9726" w14:textId="77777777" w:rsidR="0064762F" w:rsidRPr="006719CA" w:rsidRDefault="0064762F">
      <w:pPr>
        <w:sectPr w:rsidR="0064762F" w:rsidRPr="006719CA" w:rsidSect="00777770">
          <w:footerReference w:type="default" r:id="rId9"/>
          <w:pgSz w:w="11906" w:h="16838"/>
          <w:pgMar w:top="1134" w:right="851" w:bottom="1134" w:left="1701" w:header="709" w:footer="709" w:gutter="0"/>
          <w:cols w:space="720"/>
        </w:sectPr>
      </w:pPr>
    </w:p>
    <w:p w14:paraId="031F6260" w14:textId="77777777" w:rsidR="0064762F" w:rsidRPr="006719CA" w:rsidRDefault="00820CB7" w:rsidP="001B28D2">
      <w:pPr>
        <w:pStyle w:val="10"/>
        <w:spacing w:line="360" w:lineRule="auto"/>
        <w:ind w:firstLine="709"/>
        <w:jc w:val="left"/>
      </w:pPr>
      <w:bookmarkStart w:id="2" w:name="_Toc143867120"/>
      <w:r w:rsidRPr="006719CA">
        <w:lastRenderedPageBreak/>
        <w:t>Раздел 1. Общие положения</w:t>
      </w:r>
      <w:bookmarkEnd w:id="2"/>
    </w:p>
    <w:p w14:paraId="660DC0FC" w14:textId="0C99EF02" w:rsidR="0064762F" w:rsidRPr="006719CA" w:rsidRDefault="00820CB7">
      <w:pPr>
        <w:spacing w:after="0"/>
        <w:ind w:firstLine="709"/>
        <w:jc w:val="both"/>
        <w:rPr>
          <w:rFonts w:ascii="Times New Roman" w:hAnsi="Times New Roman"/>
          <w:color w:val="FF0000"/>
          <w:sz w:val="24"/>
        </w:rPr>
      </w:pPr>
      <w:r w:rsidRPr="006719CA">
        <w:rPr>
          <w:rFonts w:ascii="Times New Roman" w:hAnsi="Times New Roman"/>
          <w:sz w:val="24"/>
        </w:rPr>
        <w:t>1.1. Настоящая ПОП</w:t>
      </w:r>
      <w:r w:rsidR="001B28D2">
        <w:rPr>
          <w:rFonts w:ascii="Times New Roman" w:hAnsi="Times New Roman"/>
          <w:sz w:val="24"/>
        </w:rPr>
        <w:t xml:space="preserve"> СПО</w:t>
      </w:r>
      <w:r w:rsidRPr="006719CA">
        <w:rPr>
          <w:rFonts w:ascii="Times New Roman" w:hAnsi="Times New Roman"/>
          <w:sz w:val="24"/>
        </w:rPr>
        <w:t xml:space="preserve"> по специальности 27.02.04 Автоматические системы управления разработана на основе федерального государственного образовательного стандарта среднего профессионального образования по специальности </w:t>
      </w:r>
      <w:r w:rsidR="00277AAB">
        <w:rPr>
          <w:rFonts w:ascii="Times New Roman" w:hAnsi="Times New Roman"/>
          <w:sz w:val="24"/>
        </w:rPr>
        <w:br/>
      </w:r>
      <w:r w:rsidRPr="006719CA">
        <w:rPr>
          <w:rFonts w:ascii="Times New Roman" w:hAnsi="Times New Roman"/>
          <w:sz w:val="24"/>
        </w:rPr>
        <w:t>27.02.04 Автоматические системы управления</w:t>
      </w:r>
      <w:r w:rsidRPr="006719CA">
        <w:rPr>
          <w:rFonts w:ascii="Times New Roman" w:hAnsi="Times New Roman"/>
          <w:i/>
          <w:sz w:val="24"/>
        </w:rPr>
        <w:t>,</w:t>
      </w:r>
      <w:r w:rsidRPr="006719CA">
        <w:rPr>
          <w:rFonts w:ascii="Times New Roman" w:hAnsi="Times New Roman"/>
          <w:sz w:val="24"/>
        </w:rPr>
        <w:t xml:space="preserve"> утвержденного приказом Минпросвещения России от 29.07.2022 № 633</w:t>
      </w:r>
      <w:r w:rsidRPr="006719CA">
        <w:rPr>
          <w:rFonts w:ascii="Times New Roman" w:hAnsi="Times New Roman"/>
          <w:i/>
          <w:sz w:val="24"/>
        </w:rPr>
        <w:t xml:space="preserve"> </w:t>
      </w:r>
      <w:r w:rsidRPr="006719CA">
        <w:rPr>
          <w:rFonts w:ascii="Times New Roman" w:hAnsi="Times New Roman"/>
          <w:sz w:val="24"/>
        </w:rPr>
        <w:t>(далее – ФГОС СПО).</w:t>
      </w:r>
    </w:p>
    <w:p w14:paraId="38B161A9" w14:textId="1C6200C3" w:rsidR="0064762F" w:rsidRPr="006719CA" w:rsidRDefault="001B28D2">
      <w:pPr>
        <w:spacing w:after="0"/>
        <w:ind w:firstLine="709"/>
        <w:jc w:val="both"/>
        <w:rPr>
          <w:rFonts w:ascii="Times New Roman" w:hAnsi="Times New Roman"/>
          <w:sz w:val="24"/>
        </w:rPr>
      </w:pPr>
      <w:r>
        <w:rPr>
          <w:rFonts w:ascii="Times New Roman" w:hAnsi="Times New Roman"/>
          <w:sz w:val="24"/>
        </w:rPr>
        <w:t>ПОП</w:t>
      </w:r>
      <w:r w:rsidR="00820CB7" w:rsidRPr="006719CA">
        <w:rPr>
          <w:rFonts w:ascii="Times New Roman" w:hAnsi="Times New Roman"/>
          <w:sz w:val="24"/>
        </w:rPr>
        <w:t xml:space="preserve"> определяет рекомендованный объем и содержание среднего профессионального образования по специальности 27.02.04 Автоматические системы управления, планируемые результаты освоения образовательной программы, примерные условия образовательной деятельности.</w:t>
      </w:r>
    </w:p>
    <w:p w14:paraId="07FC6046" w14:textId="59B75E45" w:rsidR="0064762F" w:rsidRPr="006719CA" w:rsidRDefault="001B28D2">
      <w:pPr>
        <w:spacing w:after="0"/>
        <w:ind w:firstLine="709"/>
        <w:jc w:val="both"/>
        <w:rPr>
          <w:rFonts w:ascii="Times New Roman" w:hAnsi="Times New Roman"/>
          <w:sz w:val="24"/>
        </w:rPr>
      </w:pPr>
      <w:r>
        <w:rPr>
          <w:rFonts w:ascii="Times New Roman" w:hAnsi="Times New Roman"/>
          <w:sz w:val="24"/>
        </w:rPr>
        <w:t>ПОП</w:t>
      </w:r>
      <w:r w:rsidR="00820CB7" w:rsidRPr="006719CA">
        <w:rPr>
          <w:rFonts w:ascii="Times New Roman" w:hAnsi="Times New Roman"/>
          <w:sz w:val="24"/>
        </w:rPr>
        <w:t xml:space="preserve"> разработана для реализации образовательной программы на базе среднего общего образования. </w:t>
      </w:r>
    </w:p>
    <w:p w14:paraId="780602AA" w14:textId="770584EF"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w:t>
      </w:r>
      <w:r w:rsidR="001B28D2">
        <w:rPr>
          <w:rFonts w:ascii="Times New Roman" w:hAnsi="Times New Roman"/>
          <w:sz w:val="24"/>
        </w:rPr>
        <w:t>ПОП СПО</w:t>
      </w:r>
      <w:r w:rsidRPr="006719CA">
        <w:rPr>
          <w:rFonts w:ascii="Times New Roman" w:hAnsi="Times New Roman"/>
          <w:sz w:val="24"/>
        </w:rPr>
        <w:t>.</w:t>
      </w:r>
    </w:p>
    <w:p w14:paraId="19A13E87" w14:textId="0AA03E6E"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 xml:space="preserve">1.2. Нормативные основания для разработки </w:t>
      </w:r>
      <w:r w:rsidR="001B28D2">
        <w:rPr>
          <w:rFonts w:ascii="Times New Roman" w:hAnsi="Times New Roman"/>
          <w:sz w:val="24"/>
        </w:rPr>
        <w:t>ПОП</w:t>
      </w:r>
      <w:r w:rsidRPr="006719CA">
        <w:rPr>
          <w:rFonts w:ascii="Times New Roman" w:hAnsi="Times New Roman"/>
          <w:sz w:val="24"/>
        </w:rPr>
        <w:t>:</w:t>
      </w:r>
    </w:p>
    <w:p w14:paraId="59E883CE" w14:textId="29C9C1BB" w:rsidR="0064762F" w:rsidRPr="006719CA" w:rsidRDefault="00820CB7" w:rsidP="00636483">
      <w:pPr>
        <w:numPr>
          <w:ilvl w:val="0"/>
          <w:numId w:val="1"/>
        </w:numPr>
        <w:spacing w:after="0"/>
        <w:ind w:left="0" w:firstLine="709"/>
        <w:jc w:val="both"/>
        <w:rPr>
          <w:rFonts w:ascii="Times New Roman" w:hAnsi="Times New Roman"/>
          <w:sz w:val="24"/>
        </w:rPr>
      </w:pPr>
      <w:r w:rsidRPr="006719CA">
        <w:rPr>
          <w:rFonts w:ascii="Times New Roman" w:hAnsi="Times New Roman"/>
          <w:sz w:val="24"/>
        </w:rPr>
        <w:t xml:space="preserve">Федеральный закон от 29 декабря 2012 г. №273-ФЗ «Об образовании </w:t>
      </w:r>
      <w:r w:rsidR="001B28D2">
        <w:rPr>
          <w:rFonts w:ascii="Times New Roman" w:hAnsi="Times New Roman"/>
          <w:sz w:val="24"/>
        </w:rPr>
        <w:br/>
      </w:r>
      <w:r w:rsidRPr="006719CA">
        <w:rPr>
          <w:rFonts w:ascii="Times New Roman" w:hAnsi="Times New Roman"/>
          <w:sz w:val="24"/>
        </w:rPr>
        <w:t>в Российской Федерации»;</w:t>
      </w:r>
    </w:p>
    <w:p w14:paraId="4815499B" w14:textId="77777777" w:rsidR="0064762F" w:rsidRPr="006719CA" w:rsidRDefault="00820CB7" w:rsidP="00636483">
      <w:pPr>
        <w:pStyle w:val="affffffffff0"/>
        <w:numPr>
          <w:ilvl w:val="0"/>
          <w:numId w:val="1"/>
        </w:numPr>
        <w:spacing w:before="0" w:after="0"/>
        <w:ind w:left="0" w:firstLine="709"/>
        <w:jc w:val="both"/>
      </w:pPr>
      <w:bookmarkStart w:id="3" w:name="_Hlk84521878"/>
      <w:r w:rsidRPr="006719CA">
        <w:t>Приказ Минпросвещения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3"/>
    </w:p>
    <w:p w14:paraId="73B59BFE" w14:textId="77777777" w:rsidR="0064762F" w:rsidRPr="006719CA" w:rsidRDefault="00820CB7" w:rsidP="00636483">
      <w:pPr>
        <w:numPr>
          <w:ilvl w:val="0"/>
          <w:numId w:val="1"/>
        </w:numPr>
        <w:spacing w:after="0"/>
        <w:ind w:left="0" w:firstLine="709"/>
        <w:jc w:val="both"/>
        <w:rPr>
          <w:rFonts w:ascii="Times New Roman" w:hAnsi="Times New Roman"/>
          <w:sz w:val="24"/>
        </w:rPr>
      </w:pPr>
      <w:r w:rsidRPr="006719CA">
        <w:rPr>
          <w:rFonts w:ascii="Times New Roman" w:hAnsi="Times New Roman"/>
          <w:sz w:val="24"/>
        </w:rPr>
        <w:t xml:space="preserve"> Приказ Минпросвещения России от 29.07.2022 № 633 «Об утверждении федерального государственного образовательного стандарта среднего профессионального образования по специальности 27.02.04 Автоматические системы управления;</w:t>
      </w:r>
    </w:p>
    <w:p w14:paraId="7C154218" w14:textId="618CE5D3" w:rsidR="00277AAB" w:rsidRPr="00866EA1" w:rsidRDefault="00277AAB" w:rsidP="00277AAB">
      <w:pPr>
        <w:numPr>
          <w:ilvl w:val="0"/>
          <w:numId w:val="1"/>
        </w:numPr>
        <w:suppressAutoHyphens/>
        <w:spacing w:after="0"/>
        <w:ind w:left="0" w:firstLine="709"/>
        <w:jc w:val="both"/>
        <w:rPr>
          <w:rFonts w:ascii="Times New Roman" w:hAnsi="Times New Roman"/>
          <w:bCs/>
          <w:sz w:val="24"/>
          <w:szCs w:val="24"/>
        </w:rPr>
      </w:pPr>
      <w:r>
        <w:rPr>
          <w:rFonts w:ascii="Times New Roman" w:hAnsi="Times New Roman"/>
          <w:bCs/>
          <w:sz w:val="24"/>
          <w:szCs w:val="24"/>
        </w:rPr>
        <w:t xml:space="preserve">Приказ Минпросвещения России от 24 августа 2022 г. № 762 </w:t>
      </w:r>
      <w:r>
        <w:rPr>
          <w:rFonts w:ascii="Times New Roman" w:hAnsi="Times New Roman"/>
          <w:bCs/>
          <w:sz w:val="24"/>
          <w:szCs w:val="24"/>
        </w:rPr>
        <w:br/>
      </w:r>
      <w:r>
        <w:rPr>
          <w:rFonts w:ascii="Times New Roman" w:hAnsi="Times New Roman"/>
          <w:bCs/>
          <w:sz w:val="24"/>
          <w:szCs w:val="24"/>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2148918F" w14:textId="7559AEF5" w:rsidR="0064762F" w:rsidRPr="006719CA" w:rsidRDefault="00820CB7" w:rsidP="00636483">
      <w:pPr>
        <w:pStyle w:val="affffffffff0"/>
        <w:numPr>
          <w:ilvl w:val="0"/>
          <w:numId w:val="1"/>
        </w:numPr>
        <w:spacing w:before="0" w:after="0"/>
        <w:ind w:left="0" w:firstLine="709"/>
        <w:jc w:val="both"/>
      </w:pPr>
      <w:r w:rsidRPr="006719CA">
        <w:t xml:space="preserve">Приказ Минпросвещения России от 08 ноября 2021 г. № 800 </w:t>
      </w:r>
      <w:r w:rsidR="00277AAB">
        <w:br/>
      </w:r>
      <w:r w:rsidRPr="006719CA">
        <w:t xml:space="preserve">«Об утверждении Порядка проведения государственной итоговой аттестации </w:t>
      </w:r>
      <w:r w:rsidR="001B28D2">
        <w:br/>
      </w:r>
      <w:r w:rsidRPr="006719CA">
        <w:t>по образовательным программам среднего профессионального образования»;</w:t>
      </w:r>
    </w:p>
    <w:p w14:paraId="7804D10B" w14:textId="5EF92DB4" w:rsidR="0064762F" w:rsidRPr="006719CA" w:rsidRDefault="00820CB7" w:rsidP="00636483">
      <w:pPr>
        <w:pStyle w:val="affffffffff0"/>
        <w:numPr>
          <w:ilvl w:val="0"/>
          <w:numId w:val="1"/>
        </w:numPr>
        <w:spacing w:before="0" w:after="0"/>
        <w:ind w:left="0" w:firstLine="709"/>
        <w:jc w:val="both"/>
      </w:pPr>
      <w:r w:rsidRPr="006719CA">
        <w:t xml:space="preserve">Приказ Минобрнауки России № 885, Минпросвещения России № 390 </w:t>
      </w:r>
      <w:r w:rsidR="001B28D2">
        <w:br/>
      </w:r>
      <w:r w:rsidRPr="006719CA">
        <w:t xml:space="preserve">от 5 августа 2020 г. «О практической подготовке обучающихся» (вместе с «Положением </w:t>
      </w:r>
      <w:r w:rsidR="001B28D2">
        <w:br/>
      </w:r>
      <w:r w:rsidRPr="006719CA">
        <w:t>о практической подготовке обучающихся»;</w:t>
      </w:r>
    </w:p>
    <w:p w14:paraId="6BD498BE" w14:textId="00A7D7FA" w:rsidR="0064762F" w:rsidRPr="006719CA" w:rsidRDefault="00820CB7" w:rsidP="00636483">
      <w:pPr>
        <w:numPr>
          <w:ilvl w:val="0"/>
          <w:numId w:val="1"/>
        </w:numPr>
        <w:spacing w:after="0"/>
        <w:ind w:left="0" w:firstLine="709"/>
        <w:jc w:val="both"/>
        <w:rPr>
          <w:rFonts w:ascii="Times New Roman" w:hAnsi="Times New Roman"/>
          <w:sz w:val="24"/>
          <w:szCs w:val="24"/>
        </w:rPr>
      </w:pPr>
      <w:r w:rsidRPr="006719CA">
        <w:rPr>
          <w:rFonts w:ascii="Times New Roman" w:hAnsi="Times New Roman"/>
          <w:sz w:val="24"/>
          <w:szCs w:val="24"/>
        </w:rPr>
        <w:t xml:space="preserve">Приказ Министерства труда и социальной защиты Российской Федерации </w:t>
      </w:r>
      <w:r w:rsidR="001B28D2">
        <w:rPr>
          <w:rFonts w:ascii="Times New Roman" w:hAnsi="Times New Roman"/>
          <w:sz w:val="24"/>
          <w:szCs w:val="24"/>
        </w:rPr>
        <w:br/>
      </w:r>
      <w:r w:rsidRPr="006719CA">
        <w:rPr>
          <w:rFonts w:ascii="Times New Roman" w:hAnsi="Times New Roman"/>
          <w:sz w:val="24"/>
          <w:szCs w:val="24"/>
        </w:rPr>
        <w:t xml:space="preserve">от 28 сентября 2020 года N 658н «Об утверждении профессионального стандарта «Специалист по автоматизированным системам управления машиностроительным предприятием» (зарегистрирован Министерством юстиции Российской Федерации </w:t>
      </w:r>
      <w:r w:rsidR="001B28D2">
        <w:rPr>
          <w:rFonts w:ascii="Times New Roman" w:hAnsi="Times New Roman"/>
          <w:sz w:val="24"/>
          <w:szCs w:val="24"/>
        </w:rPr>
        <w:br/>
      </w:r>
      <w:r w:rsidRPr="006719CA">
        <w:rPr>
          <w:rFonts w:ascii="Times New Roman" w:hAnsi="Times New Roman"/>
          <w:sz w:val="24"/>
          <w:szCs w:val="24"/>
        </w:rPr>
        <w:t>23 октября 2020 года, регистрационный № 60532)</w:t>
      </w:r>
    </w:p>
    <w:p w14:paraId="22D342C6" w14:textId="32E648BD"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 xml:space="preserve">1.3. Перечень сокращений, используемых в тексте </w:t>
      </w:r>
      <w:r w:rsidR="001B28D2">
        <w:rPr>
          <w:rFonts w:ascii="Times New Roman" w:hAnsi="Times New Roman"/>
          <w:sz w:val="24"/>
        </w:rPr>
        <w:t>ПОП</w:t>
      </w:r>
      <w:r w:rsidRPr="006719CA">
        <w:rPr>
          <w:rFonts w:ascii="Times New Roman" w:hAnsi="Times New Roman"/>
          <w:sz w:val="24"/>
        </w:rPr>
        <w:t>:</w:t>
      </w:r>
    </w:p>
    <w:p w14:paraId="1DB56C5D" w14:textId="77777777" w:rsidR="0064762F" w:rsidRPr="006719CA" w:rsidRDefault="00820CB7">
      <w:pPr>
        <w:tabs>
          <w:tab w:val="left" w:pos="993"/>
        </w:tabs>
        <w:spacing w:after="0"/>
        <w:ind w:firstLine="709"/>
        <w:jc w:val="both"/>
        <w:rPr>
          <w:rFonts w:ascii="Times New Roman" w:hAnsi="Times New Roman"/>
          <w:sz w:val="24"/>
        </w:rPr>
      </w:pPr>
      <w:r w:rsidRPr="006719CA">
        <w:rPr>
          <w:rFonts w:ascii="Times New Roman" w:hAnsi="Times New Roman"/>
          <w:sz w:val="24"/>
        </w:rPr>
        <w:t>ФГОС СПО – федеральный государственный образовательный стандарт среднего профессионального образования;</w:t>
      </w:r>
    </w:p>
    <w:p w14:paraId="540AFBBC" w14:textId="4215320A" w:rsidR="0064762F" w:rsidRPr="006719CA" w:rsidRDefault="001B28D2">
      <w:pPr>
        <w:tabs>
          <w:tab w:val="left" w:pos="993"/>
        </w:tabs>
        <w:spacing w:after="0"/>
        <w:ind w:firstLine="709"/>
        <w:jc w:val="both"/>
        <w:rPr>
          <w:rFonts w:ascii="Times New Roman" w:hAnsi="Times New Roman"/>
          <w:sz w:val="24"/>
        </w:rPr>
      </w:pPr>
      <w:r>
        <w:rPr>
          <w:rFonts w:ascii="Times New Roman" w:hAnsi="Times New Roman"/>
          <w:sz w:val="24"/>
        </w:rPr>
        <w:t>ПОП</w:t>
      </w:r>
      <w:r w:rsidR="00820CB7" w:rsidRPr="006719CA">
        <w:rPr>
          <w:rFonts w:ascii="Times New Roman" w:hAnsi="Times New Roman"/>
          <w:sz w:val="24"/>
        </w:rPr>
        <w:t xml:space="preserve"> – примерная образовательная программа; </w:t>
      </w:r>
    </w:p>
    <w:p w14:paraId="44682DDE" w14:textId="1380245F" w:rsidR="0064762F" w:rsidRPr="006719CA" w:rsidRDefault="00820CB7" w:rsidP="00211C54">
      <w:pPr>
        <w:tabs>
          <w:tab w:val="left" w:pos="993"/>
          <w:tab w:val="right" w:pos="9354"/>
        </w:tabs>
        <w:spacing w:after="0"/>
        <w:ind w:firstLine="709"/>
        <w:jc w:val="both"/>
        <w:rPr>
          <w:rFonts w:ascii="Times New Roman" w:hAnsi="Times New Roman"/>
          <w:sz w:val="24"/>
        </w:rPr>
      </w:pPr>
      <w:r w:rsidRPr="006719CA">
        <w:rPr>
          <w:rFonts w:ascii="Times New Roman" w:hAnsi="Times New Roman"/>
          <w:sz w:val="24"/>
        </w:rPr>
        <w:t>ОК – общие компетенции;</w:t>
      </w:r>
      <w:r w:rsidR="00211C54">
        <w:rPr>
          <w:rFonts w:ascii="Times New Roman" w:hAnsi="Times New Roman"/>
          <w:sz w:val="24"/>
        </w:rPr>
        <w:tab/>
      </w:r>
    </w:p>
    <w:p w14:paraId="6BB47DEE" w14:textId="77777777" w:rsidR="0064762F" w:rsidRPr="006719CA" w:rsidRDefault="00820CB7">
      <w:pPr>
        <w:tabs>
          <w:tab w:val="left" w:pos="993"/>
        </w:tabs>
        <w:spacing w:after="0"/>
        <w:ind w:firstLine="709"/>
        <w:jc w:val="both"/>
        <w:rPr>
          <w:rFonts w:ascii="Times New Roman" w:hAnsi="Times New Roman"/>
          <w:sz w:val="24"/>
        </w:rPr>
      </w:pPr>
      <w:r w:rsidRPr="006719CA">
        <w:rPr>
          <w:rFonts w:ascii="Times New Roman" w:hAnsi="Times New Roman"/>
          <w:sz w:val="24"/>
        </w:rPr>
        <w:lastRenderedPageBreak/>
        <w:t>ПК – профессиональные компетенции;</w:t>
      </w:r>
    </w:p>
    <w:p w14:paraId="45A8399E" w14:textId="77777777" w:rsidR="0064762F" w:rsidRPr="006719CA" w:rsidRDefault="00820CB7">
      <w:pPr>
        <w:tabs>
          <w:tab w:val="left" w:pos="993"/>
        </w:tabs>
        <w:spacing w:after="0"/>
        <w:ind w:firstLine="709"/>
        <w:jc w:val="both"/>
        <w:rPr>
          <w:rFonts w:ascii="Times New Roman" w:hAnsi="Times New Roman"/>
          <w:sz w:val="24"/>
        </w:rPr>
      </w:pPr>
      <w:r w:rsidRPr="006719CA">
        <w:rPr>
          <w:rFonts w:ascii="Times New Roman" w:hAnsi="Times New Roman"/>
          <w:sz w:val="24"/>
        </w:rPr>
        <w:t>СГ – социально-гуманитарный цикл;</w:t>
      </w:r>
    </w:p>
    <w:p w14:paraId="61B72A7A" w14:textId="77777777" w:rsidR="0064762F" w:rsidRPr="006719CA" w:rsidRDefault="00820CB7">
      <w:pPr>
        <w:tabs>
          <w:tab w:val="left" w:pos="993"/>
        </w:tabs>
        <w:spacing w:after="0"/>
        <w:ind w:firstLine="709"/>
        <w:jc w:val="both"/>
        <w:rPr>
          <w:rFonts w:ascii="Times New Roman" w:hAnsi="Times New Roman"/>
          <w:sz w:val="24"/>
        </w:rPr>
      </w:pPr>
      <w:r w:rsidRPr="006719CA">
        <w:rPr>
          <w:rFonts w:ascii="Times New Roman" w:hAnsi="Times New Roman"/>
          <w:sz w:val="24"/>
        </w:rPr>
        <w:t>ОП – общепрофессиональный цикл;</w:t>
      </w:r>
    </w:p>
    <w:p w14:paraId="4AE5807B" w14:textId="77777777" w:rsidR="0064762F" w:rsidRPr="006719CA" w:rsidRDefault="00820CB7">
      <w:pPr>
        <w:tabs>
          <w:tab w:val="left" w:pos="993"/>
        </w:tabs>
        <w:spacing w:after="0"/>
        <w:ind w:firstLine="709"/>
        <w:jc w:val="both"/>
        <w:rPr>
          <w:rFonts w:ascii="Times New Roman" w:hAnsi="Times New Roman"/>
          <w:sz w:val="24"/>
        </w:rPr>
      </w:pPr>
      <w:r w:rsidRPr="006719CA">
        <w:rPr>
          <w:rFonts w:ascii="Times New Roman" w:hAnsi="Times New Roman"/>
          <w:sz w:val="24"/>
        </w:rPr>
        <w:t>П – профессиональный цикл;</w:t>
      </w:r>
    </w:p>
    <w:p w14:paraId="617ED9AE" w14:textId="77777777" w:rsidR="0064762F" w:rsidRPr="006719CA" w:rsidRDefault="00820CB7">
      <w:pPr>
        <w:tabs>
          <w:tab w:val="left" w:pos="993"/>
        </w:tabs>
        <w:spacing w:after="0"/>
        <w:ind w:firstLine="709"/>
        <w:jc w:val="both"/>
        <w:rPr>
          <w:rFonts w:ascii="Times New Roman" w:hAnsi="Times New Roman"/>
          <w:sz w:val="24"/>
        </w:rPr>
      </w:pPr>
      <w:r w:rsidRPr="006719CA">
        <w:rPr>
          <w:rFonts w:ascii="Times New Roman" w:hAnsi="Times New Roman"/>
          <w:sz w:val="24"/>
        </w:rPr>
        <w:t>МДК – междисциплинарный курс;</w:t>
      </w:r>
    </w:p>
    <w:p w14:paraId="5A71D0BC" w14:textId="77777777" w:rsidR="0064762F" w:rsidRPr="006719CA" w:rsidRDefault="00820CB7">
      <w:pPr>
        <w:tabs>
          <w:tab w:val="left" w:pos="993"/>
        </w:tabs>
        <w:spacing w:after="0"/>
        <w:ind w:firstLine="709"/>
        <w:jc w:val="both"/>
        <w:rPr>
          <w:rFonts w:ascii="Times New Roman" w:hAnsi="Times New Roman"/>
          <w:sz w:val="24"/>
        </w:rPr>
      </w:pPr>
      <w:r w:rsidRPr="006719CA">
        <w:rPr>
          <w:rFonts w:ascii="Times New Roman" w:hAnsi="Times New Roman"/>
          <w:sz w:val="24"/>
        </w:rPr>
        <w:t>ПМ – профессиональный модуль;</w:t>
      </w:r>
    </w:p>
    <w:p w14:paraId="5B61A50C" w14:textId="77777777" w:rsidR="0064762F" w:rsidRPr="006719CA" w:rsidRDefault="00820CB7">
      <w:pPr>
        <w:tabs>
          <w:tab w:val="left" w:pos="993"/>
        </w:tabs>
        <w:spacing w:after="0"/>
        <w:ind w:firstLine="709"/>
        <w:jc w:val="both"/>
        <w:rPr>
          <w:rFonts w:ascii="Times New Roman" w:hAnsi="Times New Roman"/>
          <w:sz w:val="24"/>
        </w:rPr>
      </w:pPr>
      <w:r w:rsidRPr="006719CA">
        <w:rPr>
          <w:rFonts w:ascii="Times New Roman" w:hAnsi="Times New Roman"/>
          <w:sz w:val="24"/>
        </w:rPr>
        <w:t>ОП – общепрофессиональная дисциплина;</w:t>
      </w:r>
    </w:p>
    <w:p w14:paraId="4C0594A7" w14:textId="77777777" w:rsidR="0064762F" w:rsidRPr="006719CA" w:rsidRDefault="00820CB7">
      <w:pPr>
        <w:tabs>
          <w:tab w:val="left" w:pos="993"/>
        </w:tabs>
        <w:spacing w:after="0"/>
        <w:ind w:firstLine="709"/>
        <w:jc w:val="both"/>
        <w:rPr>
          <w:rFonts w:ascii="Times New Roman" w:hAnsi="Times New Roman"/>
          <w:sz w:val="24"/>
        </w:rPr>
      </w:pPr>
      <w:r w:rsidRPr="006719CA">
        <w:rPr>
          <w:rFonts w:ascii="Times New Roman" w:hAnsi="Times New Roman"/>
          <w:sz w:val="24"/>
        </w:rPr>
        <w:t>ДЭ – демонстрационный экзамен;</w:t>
      </w:r>
    </w:p>
    <w:p w14:paraId="0D24959A" w14:textId="77777777" w:rsidR="0064762F" w:rsidRPr="006719CA" w:rsidRDefault="00820CB7">
      <w:pPr>
        <w:tabs>
          <w:tab w:val="left" w:pos="993"/>
        </w:tabs>
        <w:spacing w:after="0"/>
        <w:ind w:firstLine="709"/>
        <w:jc w:val="both"/>
        <w:rPr>
          <w:rFonts w:ascii="Times New Roman" w:hAnsi="Times New Roman"/>
          <w:sz w:val="24"/>
        </w:rPr>
      </w:pPr>
      <w:r w:rsidRPr="006719CA">
        <w:rPr>
          <w:rFonts w:ascii="Times New Roman" w:hAnsi="Times New Roman"/>
          <w:sz w:val="24"/>
        </w:rPr>
        <w:t>ГИА – государственная итоговая аттестация.</w:t>
      </w:r>
    </w:p>
    <w:p w14:paraId="4F8BDAA2" w14:textId="77777777" w:rsidR="0064762F" w:rsidRPr="006719CA" w:rsidRDefault="00820CB7" w:rsidP="001B28D2">
      <w:pPr>
        <w:pStyle w:val="10"/>
        <w:spacing w:line="360" w:lineRule="auto"/>
        <w:ind w:firstLine="709"/>
        <w:jc w:val="left"/>
        <w:rPr>
          <w:i/>
        </w:rPr>
      </w:pPr>
      <w:bookmarkStart w:id="4" w:name="_Toc143867121"/>
      <w:r w:rsidRPr="006719CA">
        <w:t>Раздел 2. Общая характеристика образовательной программы</w:t>
      </w:r>
      <w:bookmarkEnd w:id="4"/>
      <w:r w:rsidRPr="006719CA">
        <w:t xml:space="preserve"> </w:t>
      </w:r>
    </w:p>
    <w:p w14:paraId="434F60B4" w14:textId="3F9B15D5" w:rsidR="0064762F" w:rsidRPr="006719CA" w:rsidRDefault="00820CB7">
      <w:pPr>
        <w:spacing w:after="0"/>
        <w:ind w:firstLine="709"/>
        <w:jc w:val="both"/>
        <w:rPr>
          <w:rFonts w:ascii="Times New Roman" w:hAnsi="Times New Roman"/>
          <w:i/>
          <w:sz w:val="24"/>
        </w:rPr>
      </w:pPr>
      <w:r w:rsidRPr="006719CA">
        <w:rPr>
          <w:rFonts w:ascii="Times New Roman" w:hAnsi="Times New Roman"/>
          <w:sz w:val="24"/>
        </w:rPr>
        <w:t xml:space="preserve">Квалификация, присваиваемая выпускникам образовательной программы: </w:t>
      </w:r>
      <w:r w:rsidR="00B74C3A" w:rsidRPr="006719CA">
        <w:rPr>
          <w:rFonts w:ascii="Times New Roman" w:hAnsi="Times New Roman"/>
          <w:sz w:val="24"/>
        </w:rPr>
        <w:t>«</w:t>
      </w:r>
      <w:r w:rsidRPr="006719CA">
        <w:rPr>
          <w:rFonts w:ascii="Times New Roman" w:hAnsi="Times New Roman"/>
          <w:sz w:val="24"/>
        </w:rPr>
        <w:t>техник</w:t>
      </w:r>
      <w:r w:rsidR="00B74C3A" w:rsidRPr="006719CA">
        <w:rPr>
          <w:rFonts w:ascii="Times New Roman" w:hAnsi="Times New Roman"/>
          <w:sz w:val="24"/>
        </w:rPr>
        <w:t>»</w:t>
      </w:r>
      <w:r w:rsidRPr="006719CA">
        <w:rPr>
          <w:rFonts w:ascii="Times New Roman" w:hAnsi="Times New Roman"/>
          <w:i/>
          <w:sz w:val="24"/>
        </w:rPr>
        <w:t>.</w:t>
      </w:r>
    </w:p>
    <w:p w14:paraId="573DA9CA" w14:textId="77777777" w:rsidR="0064762F" w:rsidRPr="006719CA" w:rsidRDefault="00820CB7">
      <w:pPr>
        <w:spacing w:after="0"/>
        <w:ind w:firstLine="709"/>
        <w:jc w:val="both"/>
        <w:rPr>
          <w:rFonts w:ascii="Times New Roman" w:hAnsi="Times New Roman"/>
          <w:i/>
          <w:sz w:val="24"/>
        </w:rPr>
      </w:pPr>
      <w:r w:rsidRPr="006719CA">
        <w:rPr>
          <w:rFonts w:ascii="Times New Roman" w:hAnsi="Times New Roman"/>
          <w:sz w:val="24"/>
        </w:rPr>
        <w:t>При разработке образовательной программы организация устанавливает направленность, которая соответствует специальности в целом</w:t>
      </w:r>
      <w:r w:rsidRPr="006719CA">
        <w:rPr>
          <w:rFonts w:ascii="Times New Roman" w:hAnsi="Times New Roman"/>
          <w:i/>
          <w:sz w:val="24"/>
        </w:rPr>
        <w:t xml:space="preserve">. </w:t>
      </w:r>
    </w:p>
    <w:p w14:paraId="73A78066" w14:textId="77777777" w:rsidR="0064762F" w:rsidRPr="006719CA" w:rsidRDefault="00820CB7">
      <w:pPr>
        <w:spacing w:after="0"/>
        <w:ind w:firstLine="709"/>
        <w:jc w:val="both"/>
        <w:rPr>
          <w:rFonts w:ascii="Times New Roman" w:hAnsi="Times New Roman"/>
          <w:sz w:val="24"/>
        </w:rPr>
      </w:pPr>
      <w:r w:rsidRPr="006719CA">
        <w:rPr>
          <w:rFonts w:ascii="Times New Roman" w:hAnsi="Times New Roman"/>
          <w:i/>
          <w:sz w:val="24"/>
        </w:rPr>
        <w:t xml:space="preserve"> </w:t>
      </w:r>
      <w:r w:rsidRPr="006719CA">
        <w:rPr>
          <w:rFonts w:ascii="Times New Roman" w:hAnsi="Times New Roman"/>
          <w:sz w:val="24"/>
        </w:rPr>
        <w:t>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w:t>
      </w:r>
    </w:p>
    <w:p w14:paraId="7BF5B6F9" w14:textId="77777777" w:rsidR="0064762F" w:rsidRPr="006719CA" w:rsidRDefault="00820CB7">
      <w:pPr>
        <w:spacing w:after="0"/>
        <w:ind w:firstLine="709"/>
        <w:jc w:val="both"/>
        <w:rPr>
          <w:rFonts w:ascii="Times New Roman" w:hAnsi="Times New Roman"/>
          <w:b/>
          <w:i/>
          <w:sz w:val="24"/>
        </w:rPr>
      </w:pPr>
      <w:r w:rsidRPr="006719CA">
        <w:rPr>
          <w:rFonts w:ascii="Times New Roman" w:hAnsi="Times New Roman"/>
          <w:sz w:val="24"/>
        </w:rPr>
        <w:t>Формы обучения: очная, очно-заочная и заочная формы обучения.</w:t>
      </w:r>
    </w:p>
    <w:p w14:paraId="1C795A48" w14:textId="0BE9888B"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Объем образовательной программы, реализуемой на базе среднего общего образования по квалификации</w:t>
      </w:r>
      <w:r w:rsidR="00B74C3A" w:rsidRPr="006719CA">
        <w:rPr>
          <w:rFonts w:ascii="Times New Roman" w:hAnsi="Times New Roman"/>
          <w:sz w:val="24"/>
        </w:rPr>
        <w:t xml:space="preserve"> </w:t>
      </w:r>
      <w:r w:rsidRPr="006719CA">
        <w:rPr>
          <w:rFonts w:ascii="Times New Roman" w:hAnsi="Times New Roman"/>
          <w:i/>
          <w:sz w:val="24"/>
        </w:rPr>
        <w:t xml:space="preserve">– </w:t>
      </w:r>
      <w:r w:rsidRPr="006719CA">
        <w:rPr>
          <w:rFonts w:ascii="Times New Roman" w:hAnsi="Times New Roman"/>
          <w:sz w:val="24"/>
        </w:rPr>
        <w:t>2952 академических часа.</w:t>
      </w:r>
      <w:r w:rsidRPr="006719CA">
        <w:rPr>
          <w:rFonts w:ascii="Times New Roman" w:hAnsi="Times New Roman"/>
          <w:b/>
          <w:sz w:val="24"/>
        </w:rPr>
        <w:t xml:space="preserve"> </w:t>
      </w:r>
    </w:p>
    <w:p w14:paraId="76893E51" w14:textId="2A64E9B1"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Срок получения образования по образовательной программе, реализуемой на базе среднего общего образования по квалификации</w:t>
      </w:r>
      <w:r w:rsidR="00B74C3A" w:rsidRPr="006719CA">
        <w:rPr>
          <w:rFonts w:ascii="Times New Roman" w:hAnsi="Times New Roman"/>
          <w:sz w:val="24"/>
        </w:rPr>
        <w:t xml:space="preserve"> </w:t>
      </w:r>
      <w:r w:rsidRPr="006719CA">
        <w:rPr>
          <w:rFonts w:ascii="Times New Roman" w:hAnsi="Times New Roman"/>
          <w:i/>
          <w:sz w:val="24"/>
        </w:rPr>
        <w:t xml:space="preserve">– </w:t>
      </w:r>
      <w:r w:rsidRPr="006719CA">
        <w:rPr>
          <w:rFonts w:ascii="Times New Roman" w:hAnsi="Times New Roman"/>
          <w:sz w:val="24"/>
        </w:rPr>
        <w:t>1 год 10 месяцев.</w:t>
      </w:r>
      <w:r w:rsidRPr="006719CA">
        <w:rPr>
          <w:rFonts w:ascii="Times New Roman" w:hAnsi="Times New Roman"/>
          <w:i/>
          <w:sz w:val="24"/>
        </w:rPr>
        <w:t xml:space="preserve"> </w:t>
      </w:r>
    </w:p>
    <w:p w14:paraId="0A28922E" w14:textId="77777777"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4428 академических часов, со сроком обучения 2 года 10 месяцев. </w:t>
      </w:r>
    </w:p>
    <w:p w14:paraId="517C9FCA" w14:textId="422D8785"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 xml:space="preserve">Срок получения образования в очно-заочной и заочной формах обучения, а также </w:t>
      </w:r>
      <w:r w:rsidR="001B28D2">
        <w:rPr>
          <w:rFonts w:ascii="Times New Roman" w:hAnsi="Times New Roman"/>
          <w:sz w:val="24"/>
        </w:rPr>
        <w:br/>
      </w:r>
      <w:r w:rsidRPr="006719CA">
        <w:rPr>
          <w:rFonts w:ascii="Times New Roman" w:hAnsi="Times New Roman"/>
          <w:sz w:val="24"/>
        </w:rPr>
        <w:t>по индивидуальному учебному плану, в том числе при ускоренном обучении, определяется образовательной организацией самостоятельно в пределах сроков, установленных пунктом 1.10 ФГОС СПО.</w:t>
      </w:r>
    </w:p>
    <w:p w14:paraId="350AE140" w14:textId="77777777" w:rsidR="0064762F" w:rsidRPr="006719CA" w:rsidRDefault="00820CB7" w:rsidP="001B28D2">
      <w:pPr>
        <w:pStyle w:val="10"/>
        <w:spacing w:line="360" w:lineRule="auto"/>
        <w:ind w:firstLine="709"/>
        <w:jc w:val="left"/>
      </w:pPr>
      <w:bookmarkStart w:id="5" w:name="_Toc143867122"/>
      <w:r w:rsidRPr="006719CA">
        <w:t>Раздел 3. Характеристика профессиональной деятельности выпускника</w:t>
      </w:r>
      <w:bookmarkEnd w:id="5"/>
    </w:p>
    <w:p w14:paraId="7D70180F" w14:textId="77777777"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3.1. Область профессиональной деятельности выпускников</w:t>
      </w:r>
      <w:r w:rsidRPr="006719CA">
        <w:rPr>
          <w:rStyle w:val="afff"/>
          <w:rFonts w:ascii="Times New Roman" w:hAnsi="Times New Roman"/>
          <w:sz w:val="24"/>
        </w:rPr>
        <w:footnoteReference w:id="1"/>
      </w:r>
      <w:r w:rsidRPr="006719CA">
        <w:rPr>
          <w:rFonts w:ascii="Times New Roman" w:hAnsi="Times New Roman"/>
          <w:sz w:val="24"/>
        </w:rPr>
        <w:t>: 28 Производство машин и оборудования, 40 Сквозные виды профессиональной деятельности в промышленности.</w:t>
      </w:r>
    </w:p>
    <w:p w14:paraId="5057E00C" w14:textId="77777777" w:rsidR="0064762F" w:rsidRPr="006719CA" w:rsidRDefault="00820CB7">
      <w:pPr>
        <w:spacing w:after="0"/>
        <w:ind w:firstLine="709"/>
        <w:jc w:val="both"/>
        <w:rPr>
          <w:rFonts w:ascii="Times New Roman" w:hAnsi="Times New Roman"/>
          <w:i/>
          <w:sz w:val="24"/>
        </w:rPr>
      </w:pPr>
      <w:r w:rsidRPr="006719CA">
        <w:rPr>
          <w:rFonts w:ascii="Times New Roman" w:hAnsi="Times New Roman"/>
          <w:sz w:val="24"/>
        </w:rPr>
        <w:t>3.2. Соответствие видов деятельности профессиональным модулям и присваиваемой квалификации: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9"/>
        <w:gridCol w:w="4553"/>
      </w:tblGrid>
      <w:tr w:rsidR="0064762F" w:rsidRPr="001B28D2" w14:paraId="6540ADCD" w14:textId="77777777">
        <w:trPr>
          <w:trHeight w:val="627"/>
        </w:trPr>
        <w:tc>
          <w:tcPr>
            <w:tcW w:w="4659" w:type="dxa"/>
            <w:tcBorders>
              <w:top w:val="single" w:sz="4" w:space="0" w:color="000000"/>
              <w:left w:val="single" w:sz="4" w:space="0" w:color="000000"/>
              <w:bottom w:val="single" w:sz="4" w:space="0" w:color="000000"/>
              <w:right w:val="single" w:sz="4" w:space="0" w:color="000000"/>
            </w:tcBorders>
          </w:tcPr>
          <w:p w14:paraId="34B0FE70" w14:textId="77777777" w:rsidR="0064762F" w:rsidRPr="001B28D2" w:rsidRDefault="00820CB7">
            <w:pPr>
              <w:spacing w:after="0"/>
              <w:jc w:val="center"/>
              <w:rPr>
                <w:rFonts w:ascii="Times New Roman" w:hAnsi="Times New Roman"/>
                <w:sz w:val="24"/>
                <w:szCs w:val="24"/>
              </w:rPr>
            </w:pPr>
            <w:r w:rsidRPr="001B28D2">
              <w:rPr>
                <w:rFonts w:ascii="Times New Roman" w:hAnsi="Times New Roman"/>
                <w:sz w:val="24"/>
                <w:szCs w:val="24"/>
              </w:rPr>
              <w:t>Наименование видов деятельности</w:t>
            </w:r>
          </w:p>
        </w:tc>
        <w:tc>
          <w:tcPr>
            <w:tcW w:w="4553" w:type="dxa"/>
            <w:tcBorders>
              <w:top w:val="single" w:sz="4" w:space="0" w:color="000000"/>
              <w:left w:val="single" w:sz="4" w:space="0" w:color="000000"/>
              <w:bottom w:val="single" w:sz="4" w:space="0" w:color="000000"/>
              <w:right w:val="single" w:sz="4" w:space="0" w:color="000000"/>
            </w:tcBorders>
          </w:tcPr>
          <w:p w14:paraId="051DD9FF" w14:textId="77777777" w:rsidR="0064762F" w:rsidRPr="001B28D2" w:rsidRDefault="00820CB7">
            <w:pPr>
              <w:spacing w:after="0"/>
              <w:jc w:val="center"/>
              <w:rPr>
                <w:rFonts w:ascii="Times New Roman" w:hAnsi="Times New Roman"/>
                <w:sz w:val="24"/>
                <w:szCs w:val="24"/>
              </w:rPr>
            </w:pPr>
            <w:r w:rsidRPr="001B28D2">
              <w:rPr>
                <w:rFonts w:ascii="Times New Roman" w:hAnsi="Times New Roman"/>
                <w:sz w:val="24"/>
                <w:szCs w:val="24"/>
              </w:rPr>
              <w:t>Наименование профессиональных модулей</w:t>
            </w:r>
          </w:p>
        </w:tc>
      </w:tr>
      <w:tr w:rsidR="0064762F" w:rsidRPr="001B28D2" w14:paraId="4CCA407A" w14:textId="77777777">
        <w:trPr>
          <w:trHeight w:val="281"/>
        </w:trPr>
        <w:tc>
          <w:tcPr>
            <w:tcW w:w="4659" w:type="dxa"/>
            <w:tcBorders>
              <w:top w:val="single" w:sz="4" w:space="0" w:color="000000"/>
              <w:left w:val="single" w:sz="4" w:space="0" w:color="000000"/>
              <w:bottom w:val="single" w:sz="4" w:space="0" w:color="000000"/>
              <w:right w:val="single" w:sz="4" w:space="0" w:color="000000"/>
            </w:tcBorders>
          </w:tcPr>
          <w:p w14:paraId="7D588B14" w14:textId="77777777" w:rsidR="0064762F" w:rsidRPr="001B28D2" w:rsidRDefault="00820CB7">
            <w:pPr>
              <w:spacing w:after="0"/>
              <w:jc w:val="center"/>
              <w:rPr>
                <w:rFonts w:ascii="Times New Roman" w:hAnsi="Times New Roman"/>
                <w:sz w:val="24"/>
                <w:szCs w:val="24"/>
              </w:rPr>
            </w:pPr>
            <w:r w:rsidRPr="001B28D2">
              <w:rPr>
                <w:rFonts w:ascii="Times New Roman" w:hAnsi="Times New Roman"/>
                <w:sz w:val="24"/>
                <w:szCs w:val="24"/>
              </w:rPr>
              <w:t>1</w:t>
            </w:r>
          </w:p>
        </w:tc>
        <w:tc>
          <w:tcPr>
            <w:tcW w:w="4553" w:type="dxa"/>
            <w:tcBorders>
              <w:top w:val="single" w:sz="4" w:space="0" w:color="000000"/>
              <w:left w:val="single" w:sz="4" w:space="0" w:color="000000"/>
              <w:bottom w:val="single" w:sz="4" w:space="0" w:color="000000"/>
              <w:right w:val="single" w:sz="4" w:space="0" w:color="000000"/>
            </w:tcBorders>
          </w:tcPr>
          <w:p w14:paraId="48DC76E6" w14:textId="77777777" w:rsidR="0064762F" w:rsidRPr="001B28D2" w:rsidRDefault="00820CB7">
            <w:pPr>
              <w:spacing w:after="0"/>
              <w:jc w:val="center"/>
              <w:rPr>
                <w:rFonts w:ascii="Times New Roman" w:hAnsi="Times New Roman"/>
                <w:sz w:val="24"/>
                <w:szCs w:val="24"/>
              </w:rPr>
            </w:pPr>
            <w:r w:rsidRPr="001B28D2">
              <w:rPr>
                <w:rFonts w:ascii="Times New Roman" w:hAnsi="Times New Roman"/>
                <w:sz w:val="24"/>
                <w:szCs w:val="24"/>
              </w:rPr>
              <w:t>2</w:t>
            </w:r>
          </w:p>
        </w:tc>
      </w:tr>
      <w:tr w:rsidR="0064762F" w:rsidRPr="001B28D2" w14:paraId="075D7ECF" w14:textId="77777777">
        <w:tc>
          <w:tcPr>
            <w:tcW w:w="4659" w:type="dxa"/>
            <w:tcBorders>
              <w:top w:val="single" w:sz="4" w:space="0" w:color="000000"/>
              <w:left w:val="single" w:sz="4" w:space="0" w:color="000000"/>
              <w:bottom w:val="single" w:sz="4" w:space="0" w:color="000000"/>
              <w:right w:val="single" w:sz="4" w:space="0" w:color="000000"/>
            </w:tcBorders>
          </w:tcPr>
          <w:p w14:paraId="061869E1" w14:textId="77777777" w:rsidR="0064762F" w:rsidRPr="001B28D2" w:rsidRDefault="00820CB7">
            <w:pPr>
              <w:spacing w:after="0"/>
              <w:rPr>
                <w:rFonts w:ascii="Times New Roman" w:hAnsi="Times New Roman"/>
                <w:sz w:val="24"/>
                <w:szCs w:val="24"/>
              </w:rPr>
            </w:pPr>
            <w:r w:rsidRPr="001B28D2">
              <w:rPr>
                <w:rFonts w:ascii="Times New Roman" w:hAnsi="Times New Roman"/>
                <w:sz w:val="24"/>
                <w:szCs w:val="24"/>
              </w:rPr>
              <w:t>Внедрение средств автоматизации и систем автоматического управления технологическими процессами</w:t>
            </w:r>
          </w:p>
        </w:tc>
        <w:tc>
          <w:tcPr>
            <w:tcW w:w="4553" w:type="dxa"/>
            <w:tcBorders>
              <w:top w:val="single" w:sz="4" w:space="0" w:color="000000"/>
              <w:left w:val="single" w:sz="4" w:space="0" w:color="000000"/>
              <w:bottom w:val="single" w:sz="4" w:space="0" w:color="000000"/>
              <w:right w:val="single" w:sz="4" w:space="0" w:color="000000"/>
            </w:tcBorders>
          </w:tcPr>
          <w:p w14:paraId="71A2A33E" w14:textId="77777777" w:rsidR="0064762F" w:rsidRPr="001B28D2" w:rsidRDefault="00820CB7">
            <w:pPr>
              <w:spacing w:after="0"/>
              <w:rPr>
                <w:rFonts w:ascii="Times New Roman" w:hAnsi="Times New Roman"/>
                <w:sz w:val="24"/>
                <w:szCs w:val="24"/>
              </w:rPr>
            </w:pPr>
            <w:r w:rsidRPr="001B28D2">
              <w:rPr>
                <w:rFonts w:ascii="Times New Roman" w:hAnsi="Times New Roman"/>
                <w:sz w:val="24"/>
                <w:szCs w:val="24"/>
              </w:rPr>
              <w:t>Внедрение средств автоматизации и систем автоматического управления технологическими процессами</w:t>
            </w:r>
          </w:p>
        </w:tc>
      </w:tr>
      <w:tr w:rsidR="0064762F" w:rsidRPr="001B28D2" w14:paraId="2C07DC54" w14:textId="77777777">
        <w:tc>
          <w:tcPr>
            <w:tcW w:w="4659" w:type="dxa"/>
            <w:tcBorders>
              <w:top w:val="single" w:sz="4" w:space="0" w:color="000000"/>
              <w:left w:val="single" w:sz="4" w:space="0" w:color="000000"/>
              <w:bottom w:val="single" w:sz="4" w:space="0" w:color="000000"/>
              <w:right w:val="single" w:sz="4" w:space="0" w:color="000000"/>
            </w:tcBorders>
          </w:tcPr>
          <w:p w14:paraId="28D6734A" w14:textId="77777777" w:rsidR="0064762F" w:rsidRPr="001B28D2" w:rsidRDefault="00820CB7">
            <w:pPr>
              <w:spacing w:after="0"/>
              <w:rPr>
                <w:rFonts w:ascii="Times New Roman" w:hAnsi="Times New Roman"/>
                <w:sz w:val="24"/>
                <w:szCs w:val="24"/>
              </w:rPr>
            </w:pPr>
            <w:r w:rsidRPr="001B28D2">
              <w:rPr>
                <w:rFonts w:ascii="Times New Roman" w:hAnsi="Times New Roman"/>
                <w:sz w:val="24"/>
                <w:szCs w:val="24"/>
              </w:rPr>
              <w:lastRenderedPageBreak/>
              <w:t>Эксплуатация электронного оборудования и систем автоматического управления</w:t>
            </w:r>
          </w:p>
        </w:tc>
        <w:tc>
          <w:tcPr>
            <w:tcW w:w="4553" w:type="dxa"/>
            <w:tcBorders>
              <w:top w:val="single" w:sz="4" w:space="0" w:color="000000"/>
              <w:left w:val="single" w:sz="4" w:space="0" w:color="000000"/>
              <w:bottom w:val="single" w:sz="4" w:space="0" w:color="000000"/>
              <w:right w:val="single" w:sz="4" w:space="0" w:color="000000"/>
            </w:tcBorders>
          </w:tcPr>
          <w:p w14:paraId="4611982D" w14:textId="77777777" w:rsidR="0064762F" w:rsidRPr="001B28D2" w:rsidRDefault="00820CB7">
            <w:pPr>
              <w:spacing w:after="0"/>
              <w:rPr>
                <w:rFonts w:ascii="Times New Roman" w:hAnsi="Times New Roman"/>
                <w:sz w:val="24"/>
                <w:szCs w:val="24"/>
              </w:rPr>
            </w:pPr>
            <w:r w:rsidRPr="001B28D2">
              <w:rPr>
                <w:rFonts w:ascii="Times New Roman" w:hAnsi="Times New Roman"/>
                <w:sz w:val="24"/>
                <w:szCs w:val="24"/>
              </w:rPr>
              <w:t>Эксплуатация электронного оборудования и систем автоматического управления</w:t>
            </w:r>
          </w:p>
        </w:tc>
      </w:tr>
      <w:tr w:rsidR="0064762F" w:rsidRPr="001B28D2" w14:paraId="3AD48D63" w14:textId="77777777">
        <w:tc>
          <w:tcPr>
            <w:tcW w:w="4659" w:type="dxa"/>
            <w:tcBorders>
              <w:top w:val="single" w:sz="4" w:space="0" w:color="000000"/>
              <w:left w:val="single" w:sz="4" w:space="0" w:color="000000"/>
              <w:bottom w:val="single" w:sz="4" w:space="0" w:color="000000"/>
              <w:right w:val="single" w:sz="4" w:space="0" w:color="000000"/>
            </w:tcBorders>
          </w:tcPr>
          <w:p w14:paraId="449C3E29" w14:textId="5D094C49" w:rsidR="0064762F" w:rsidRPr="001B28D2" w:rsidRDefault="00820CB7">
            <w:pPr>
              <w:spacing w:after="0"/>
              <w:rPr>
                <w:rFonts w:ascii="Times New Roman" w:hAnsi="Times New Roman"/>
                <w:sz w:val="24"/>
                <w:szCs w:val="24"/>
              </w:rPr>
            </w:pPr>
            <w:r w:rsidRPr="001B28D2">
              <w:rPr>
                <w:rFonts w:ascii="Times New Roman" w:hAnsi="Times New Roman"/>
                <w:sz w:val="24"/>
                <w:szCs w:val="24"/>
              </w:rPr>
              <w:t>Организация технического обслуживания, ремонта и замены технических средств электронного оборудования и систем автоматического управления</w:t>
            </w:r>
          </w:p>
        </w:tc>
        <w:tc>
          <w:tcPr>
            <w:tcW w:w="4553" w:type="dxa"/>
            <w:tcBorders>
              <w:top w:val="single" w:sz="4" w:space="0" w:color="000000"/>
              <w:left w:val="single" w:sz="4" w:space="0" w:color="000000"/>
              <w:bottom w:val="single" w:sz="4" w:space="0" w:color="000000"/>
              <w:right w:val="single" w:sz="4" w:space="0" w:color="000000"/>
            </w:tcBorders>
          </w:tcPr>
          <w:p w14:paraId="390974D9" w14:textId="16051BD4" w:rsidR="0064762F" w:rsidRPr="001B28D2" w:rsidRDefault="00820CB7">
            <w:pPr>
              <w:spacing w:after="0"/>
              <w:rPr>
                <w:rFonts w:ascii="Times New Roman" w:hAnsi="Times New Roman"/>
                <w:sz w:val="24"/>
                <w:szCs w:val="24"/>
              </w:rPr>
            </w:pPr>
            <w:r w:rsidRPr="001B28D2">
              <w:rPr>
                <w:rFonts w:ascii="Times New Roman" w:hAnsi="Times New Roman"/>
                <w:sz w:val="24"/>
                <w:szCs w:val="24"/>
              </w:rPr>
              <w:t>Организация технического обслуживания, ремонта и замены технических средств электронного оборудования и систем автоматического управления</w:t>
            </w:r>
          </w:p>
        </w:tc>
      </w:tr>
    </w:tbl>
    <w:p w14:paraId="0740DFAB" w14:textId="77777777" w:rsidR="0064762F" w:rsidRPr="006719CA" w:rsidRDefault="00820CB7" w:rsidP="001B28D2">
      <w:pPr>
        <w:pStyle w:val="10"/>
        <w:spacing w:line="360" w:lineRule="auto"/>
        <w:ind w:firstLine="709"/>
        <w:jc w:val="left"/>
      </w:pPr>
      <w:bookmarkStart w:id="7" w:name="_Toc143867123"/>
      <w:r w:rsidRPr="006719CA">
        <w:t>Раздел 4. Планируемые результаты освоения образовательной программы</w:t>
      </w:r>
      <w:bookmarkEnd w:id="7"/>
    </w:p>
    <w:p w14:paraId="5ED14849" w14:textId="77777777" w:rsidR="0064762F" w:rsidRPr="005D2019" w:rsidRDefault="00820CB7">
      <w:pPr>
        <w:pStyle w:val="afffffffff4"/>
        <w:ind w:firstLine="709"/>
        <w:jc w:val="left"/>
        <w:rPr>
          <w:rFonts w:ascii="Times New Roman" w:hAnsi="Times New Roman"/>
          <w:b/>
          <w:bCs/>
        </w:rPr>
      </w:pPr>
      <w:bookmarkStart w:id="8" w:name="_Toc143867124"/>
      <w:r w:rsidRPr="005D2019">
        <w:rPr>
          <w:rFonts w:ascii="Times New Roman" w:hAnsi="Times New Roman"/>
          <w:b/>
          <w:bCs/>
        </w:rPr>
        <w:t>4.1. Общие компетенции</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979"/>
        <w:gridCol w:w="5236"/>
      </w:tblGrid>
      <w:tr w:rsidR="005D2019" w:rsidRPr="005D2019" w14:paraId="1F37A236" w14:textId="77777777" w:rsidTr="00CC1F93">
        <w:trPr>
          <w:cantSplit/>
          <w:trHeight w:val="1769"/>
        </w:trPr>
        <w:tc>
          <w:tcPr>
            <w:tcW w:w="604" w:type="pct"/>
            <w:shd w:val="clear" w:color="auto" w:fill="auto"/>
            <w:textDirection w:val="btLr"/>
            <w:hideMark/>
          </w:tcPr>
          <w:p w14:paraId="3EB9F4F3" w14:textId="77777777" w:rsidR="005D2019" w:rsidRPr="005D2019" w:rsidRDefault="005D2019" w:rsidP="00277AAB">
            <w:pPr>
              <w:spacing w:after="0" w:line="240" w:lineRule="auto"/>
              <w:ind w:left="113" w:right="113"/>
              <w:jc w:val="center"/>
              <w:rPr>
                <w:rFonts w:ascii="Times New Roman" w:hAnsi="Times New Roman"/>
                <w:b/>
                <w:bCs/>
                <w:sz w:val="24"/>
                <w:szCs w:val="24"/>
              </w:rPr>
            </w:pPr>
            <w:bookmarkStart w:id="9" w:name="_Hlk101967668"/>
            <w:r w:rsidRPr="005D2019">
              <w:rPr>
                <w:rFonts w:ascii="Times New Roman" w:hAnsi="Times New Roman"/>
                <w:b/>
                <w:bCs/>
                <w:sz w:val="24"/>
              </w:rPr>
              <w:t>Код компетенции</w:t>
            </w:r>
          </w:p>
        </w:tc>
        <w:tc>
          <w:tcPr>
            <w:tcW w:w="1594" w:type="pct"/>
            <w:shd w:val="clear" w:color="auto" w:fill="auto"/>
            <w:hideMark/>
          </w:tcPr>
          <w:p w14:paraId="7EF6E9B0" w14:textId="77777777" w:rsidR="005D2019" w:rsidRPr="005D2019" w:rsidRDefault="005D2019" w:rsidP="005D2019">
            <w:pPr>
              <w:spacing w:after="0" w:line="240" w:lineRule="auto"/>
              <w:jc w:val="center"/>
              <w:rPr>
                <w:rFonts w:ascii="Times New Roman" w:hAnsi="Times New Roman"/>
                <w:b/>
                <w:bCs/>
                <w:sz w:val="24"/>
                <w:szCs w:val="24"/>
              </w:rPr>
            </w:pPr>
            <w:r w:rsidRPr="005D2019">
              <w:rPr>
                <w:rFonts w:ascii="Times New Roman" w:hAnsi="Times New Roman"/>
                <w:b/>
                <w:bCs/>
                <w:sz w:val="24"/>
              </w:rPr>
              <w:t>Формулировка компетенции</w:t>
            </w:r>
          </w:p>
        </w:tc>
        <w:tc>
          <w:tcPr>
            <w:tcW w:w="2803" w:type="pct"/>
            <w:shd w:val="clear" w:color="auto" w:fill="auto"/>
            <w:hideMark/>
          </w:tcPr>
          <w:p w14:paraId="616FF5DA" w14:textId="77777777" w:rsidR="005D2019" w:rsidRPr="005D2019" w:rsidRDefault="005D2019" w:rsidP="005D2019">
            <w:pPr>
              <w:spacing w:after="0" w:line="240" w:lineRule="auto"/>
              <w:jc w:val="center"/>
              <w:rPr>
                <w:rFonts w:ascii="Times New Roman" w:hAnsi="Times New Roman"/>
                <w:b/>
                <w:bCs/>
                <w:sz w:val="24"/>
                <w:szCs w:val="24"/>
              </w:rPr>
            </w:pPr>
            <w:r w:rsidRPr="005D2019">
              <w:rPr>
                <w:rFonts w:ascii="Times New Roman" w:hAnsi="Times New Roman"/>
                <w:b/>
                <w:bCs/>
                <w:sz w:val="24"/>
                <w:szCs w:val="24"/>
              </w:rPr>
              <w:footnoteReference w:customMarkFollows="1" w:id="2"/>
              <w:t xml:space="preserve">Знания, умения </w:t>
            </w:r>
          </w:p>
        </w:tc>
      </w:tr>
      <w:tr w:rsidR="005D2019" w:rsidRPr="005D2019" w14:paraId="4D72ADCA" w14:textId="77777777" w:rsidTr="00CC1F93">
        <w:trPr>
          <w:trHeight w:val="20"/>
        </w:trPr>
        <w:tc>
          <w:tcPr>
            <w:tcW w:w="604" w:type="pct"/>
            <w:vMerge w:val="restart"/>
            <w:shd w:val="clear" w:color="auto" w:fill="auto"/>
            <w:hideMark/>
          </w:tcPr>
          <w:p w14:paraId="3456A851" w14:textId="77777777" w:rsidR="005D2019" w:rsidRPr="005D2019" w:rsidRDefault="005D2019" w:rsidP="005D2019">
            <w:pPr>
              <w:spacing w:after="0" w:line="240" w:lineRule="auto"/>
              <w:jc w:val="center"/>
              <w:rPr>
                <w:rFonts w:ascii="Times New Roman" w:hAnsi="Times New Roman"/>
                <w:sz w:val="24"/>
                <w:szCs w:val="24"/>
              </w:rPr>
            </w:pPr>
            <w:r w:rsidRPr="005D2019">
              <w:rPr>
                <w:rFonts w:ascii="Times New Roman" w:hAnsi="Times New Roman"/>
                <w:sz w:val="24"/>
              </w:rPr>
              <w:t>ОК 01</w:t>
            </w:r>
          </w:p>
        </w:tc>
        <w:tc>
          <w:tcPr>
            <w:tcW w:w="1594" w:type="pct"/>
            <w:vMerge w:val="restart"/>
            <w:shd w:val="clear" w:color="auto" w:fill="auto"/>
            <w:hideMark/>
          </w:tcPr>
          <w:p w14:paraId="7B83F5D4" w14:textId="77777777" w:rsidR="005D2019" w:rsidRPr="005D2019" w:rsidRDefault="005D2019" w:rsidP="005D2019">
            <w:pPr>
              <w:spacing w:after="0" w:line="240" w:lineRule="auto"/>
              <w:rPr>
                <w:rFonts w:ascii="Times New Roman" w:hAnsi="Times New Roman"/>
                <w:sz w:val="24"/>
                <w:szCs w:val="24"/>
              </w:rPr>
            </w:pPr>
            <w:r w:rsidRPr="005D2019">
              <w:rPr>
                <w:rFonts w:ascii="Times New Roman" w:hAnsi="Times New Roman"/>
                <w:sz w:val="24"/>
              </w:rPr>
              <w:t>Выбирать способы решения задач профессиональной деятельности применительно к различным контекстам</w:t>
            </w:r>
          </w:p>
        </w:tc>
        <w:tc>
          <w:tcPr>
            <w:tcW w:w="2803" w:type="pct"/>
            <w:shd w:val="clear" w:color="auto" w:fill="auto"/>
            <w:hideMark/>
          </w:tcPr>
          <w:p w14:paraId="107AAE05"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t>Умения:</w:t>
            </w:r>
          </w:p>
        </w:tc>
      </w:tr>
      <w:tr w:rsidR="005D2019" w:rsidRPr="005D2019" w14:paraId="61A02C11" w14:textId="77777777" w:rsidTr="00CC1F93">
        <w:trPr>
          <w:trHeight w:val="20"/>
        </w:trPr>
        <w:tc>
          <w:tcPr>
            <w:tcW w:w="604" w:type="pct"/>
            <w:vMerge/>
            <w:vAlign w:val="center"/>
            <w:hideMark/>
          </w:tcPr>
          <w:p w14:paraId="4381EC29"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6A4DA933"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4060EE3B" w14:textId="39E871D9"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sz w:val="24"/>
                <w:szCs w:val="24"/>
              </w:rPr>
              <w:t>распознавать задачу и/или проблему в профессиональном и/или социальном контексте;</w:t>
            </w:r>
          </w:p>
        </w:tc>
      </w:tr>
      <w:tr w:rsidR="005D2019" w:rsidRPr="005D2019" w14:paraId="07D76077" w14:textId="77777777" w:rsidTr="00CC1F93">
        <w:trPr>
          <w:trHeight w:val="20"/>
        </w:trPr>
        <w:tc>
          <w:tcPr>
            <w:tcW w:w="604" w:type="pct"/>
            <w:vMerge/>
            <w:vAlign w:val="center"/>
            <w:hideMark/>
          </w:tcPr>
          <w:p w14:paraId="58C771D3"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766689D6"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56C2BCF1" w14:textId="25645412"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анализировать задачу и/или проблему и выделять её составные части;</w:t>
            </w:r>
          </w:p>
        </w:tc>
      </w:tr>
      <w:tr w:rsidR="005D2019" w:rsidRPr="005D2019" w14:paraId="2D78DA62" w14:textId="77777777" w:rsidTr="00CC1F93">
        <w:trPr>
          <w:trHeight w:val="20"/>
        </w:trPr>
        <w:tc>
          <w:tcPr>
            <w:tcW w:w="604" w:type="pct"/>
            <w:vMerge/>
            <w:vAlign w:val="center"/>
            <w:hideMark/>
          </w:tcPr>
          <w:p w14:paraId="6C9C72D2"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48EDC7F7"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651D3B4D" w14:textId="14F9FFE6"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определять этапы решения задачи;</w:t>
            </w:r>
          </w:p>
        </w:tc>
      </w:tr>
      <w:tr w:rsidR="005D2019" w:rsidRPr="005D2019" w14:paraId="3C3F12C8" w14:textId="77777777" w:rsidTr="00CC1F93">
        <w:trPr>
          <w:trHeight w:val="20"/>
        </w:trPr>
        <w:tc>
          <w:tcPr>
            <w:tcW w:w="604" w:type="pct"/>
            <w:vMerge/>
            <w:vAlign w:val="center"/>
            <w:hideMark/>
          </w:tcPr>
          <w:p w14:paraId="105E9A2D"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184D6925"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6CC77E24" w14:textId="55DAC75C"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выявлять и эффективно искать информацию, необходимую для решения задачи и/или проблемы;</w:t>
            </w:r>
          </w:p>
        </w:tc>
      </w:tr>
      <w:tr w:rsidR="005D2019" w:rsidRPr="005D2019" w14:paraId="0FDD82D2" w14:textId="77777777" w:rsidTr="00CC1F93">
        <w:trPr>
          <w:trHeight w:val="20"/>
        </w:trPr>
        <w:tc>
          <w:tcPr>
            <w:tcW w:w="604" w:type="pct"/>
            <w:vMerge/>
            <w:vAlign w:val="center"/>
            <w:hideMark/>
          </w:tcPr>
          <w:p w14:paraId="5AC0451E"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1D286E29"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3316E1B4" w14:textId="77777777"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rPr>
              <w:t>составлять план действия;</w:t>
            </w:r>
          </w:p>
        </w:tc>
      </w:tr>
      <w:tr w:rsidR="005D2019" w:rsidRPr="005D2019" w14:paraId="43A834D1" w14:textId="77777777" w:rsidTr="00CC1F93">
        <w:trPr>
          <w:trHeight w:val="20"/>
        </w:trPr>
        <w:tc>
          <w:tcPr>
            <w:tcW w:w="604" w:type="pct"/>
            <w:vMerge/>
            <w:vAlign w:val="center"/>
            <w:hideMark/>
          </w:tcPr>
          <w:p w14:paraId="3FF07041"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060F4FC6"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14741076" w14:textId="451F0617"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rPr>
              <w:t>определять необходимые ресурсы;</w:t>
            </w:r>
          </w:p>
        </w:tc>
      </w:tr>
      <w:tr w:rsidR="005D2019" w:rsidRPr="005D2019" w14:paraId="1AA293B9" w14:textId="77777777" w:rsidTr="00CC1F93">
        <w:trPr>
          <w:trHeight w:val="20"/>
        </w:trPr>
        <w:tc>
          <w:tcPr>
            <w:tcW w:w="604" w:type="pct"/>
            <w:vMerge/>
            <w:vAlign w:val="center"/>
            <w:hideMark/>
          </w:tcPr>
          <w:p w14:paraId="26FF0760"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20CAB25D"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1B294E03" w14:textId="77777777"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rPr>
              <w:t>владеть актуальными методами работы в профессиональной и смежных сферах;</w:t>
            </w:r>
          </w:p>
        </w:tc>
      </w:tr>
      <w:tr w:rsidR="005D2019" w:rsidRPr="005D2019" w14:paraId="31DE4D19" w14:textId="77777777" w:rsidTr="00CC1F93">
        <w:trPr>
          <w:trHeight w:val="20"/>
        </w:trPr>
        <w:tc>
          <w:tcPr>
            <w:tcW w:w="604" w:type="pct"/>
            <w:vMerge/>
            <w:vAlign w:val="center"/>
            <w:hideMark/>
          </w:tcPr>
          <w:p w14:paraId="6A09D062"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158C37F0"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3F4AC116" w14:textId="523968E3"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rPr>
              <w:t>реализовывать составленный план;</w:t>
            </w:r>
          </w:p>
        </w:tc>
      </w:tr>
      <w:tr w:rsidR="005D2019" w:rsidRPr="005D2019" w14:paraId="0CDFD326" w14:textId="77777777" w:rsidTr="00CC1F93">
        <w:trPr>
          <w:trHeight w:val="20"/>
        </w:trPr>
        <w:tc>
          <w:tcPr>
            <w:tcW w:w="604" w:type="pct"/>
            <w:vMerge/>
            <w:vAlign w:val="center"/>
            <w:hideMark/>
          </w:tcPr>
          <w:p w14:paraId="38408555"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1E47F223"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4920DD8A" w14:textId="7F799FB5"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rPr>
              <w:t>оценивать результат и последствия своих действий (самостоятельно или с помощью наставника)</w:t>
            </w:r>
          </w:p>
        </w:tc>
      </w:tr>
      <w:tr w:rsidR="005D2019" w:rsidRPr="005D2019" w14:paraId="63FA95AF" w14:textId="77777777" w:rsidTr="00CC1F93">
        <w:trPr>
          <w:trHeight w:val="20"/>
        </w:trPr>
        <w:tc>
          <w:tcPr>
            <w:tcW w:w="604" w:type="pct"/>
            <w:vMerge w:val="restart"/>
            <w:shd w:val="clear" w:color="auto" w:fill="auto"/>
            <w:hideMark/>
          </w:tcPr>
          <w:p w14:paraId="01B40E62" w14:textId="77777777" w:rsidR="005D2019" w:rsidRPr="005D2019" w:rsidRDefault="005D2019" w:rsidP="005D2019">
            <w:pPr>
              <w:spacing w:after="0" w:line="240" w:lineRule="auto"/>
              <w:jc w:val="center"/>
              <w:rPr>
                <w:rFonts w:ascii="Times New Roman" w:hAnsi="Times New Roman"/>
                <w:sz w:val="24"/>
                <w:szCs w:val="24"/>
              </w:rPr>
            </w:pPr>
            <w:r w:rsidRPr="005D2019">
              <w:rPr>
                <w:rFonts w:ascii="Times New Roman" w:hAnsi="Times New Roman"/>
                <w:sz w:val="24"/>
              </w:rPr>
              <w:t> </w:t>
            </w:r>
          </w:p>
        </w:tc>
        <w:tc>
          <w:tcPr>
            <w:tcW w:w="1594" w:type="pct"/>
            <w:vMerge w:val="restart"/>
            <w:shd w:val="clear" w:color="auto" w:fill="auto"/>
            <w:hideMark/>
          </w:tcPr>
          <w:p w14:paraId="73987434" w14:textId="77777777" w:rsidR="005D2019" w:rsidRPr="005D2019" w:rsidRDefault="005D2019" w:rsidP="005D2019">
            <w:pPr>
              <w:spacing w:after="0" w:line="240" w:lineRule="auto"/>
              <w:rPr>
                <w:rFonts w:ascii="Times New Roman" w:hAnsi="Times New Roman"/>
                <w:sz w:val="24"/>
                <w:szCs w:val="24"/>
              </w:rPr>
            </w:pPr>
            <w:r w:rsidRPr="005D2019">
              <w:rPr>
                <w:rFonts w:ascii="Times New Roman" w:hAnsi="Times New Roman"/>
                <w:sz w:val="24"/>
              </w:rPr>
              <w:t> </w:t>
            </w:r>
          </w:p>
        </w:tc>
        <w:tc>
          <w:tcPr>
            <w:tcW w:w="2803" w:type="pct"/>
            <w:shd w:val="clear" w:color="auto" w:fill="auto"/>
            <w:hideMark/>
          </w:tcPr>
          <w:p w14:paraId="3AAEEE59"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t>Знания:</w:t>
            </w:r>
          </w:p>
        </w:tc>
      </w:tr>
      <w:tr w:rsidR="005D2019" w:rsidRPr="005D2019" w14:paraId="62189770" w14:textId="77777777" w:rsidTr="00CC1F93">
        <w:trPr>
          <w:trHeight w:val="20"/>
        </w:trPr>
        <w:tc>
          <w:tcPr>
            <w:tcW w:w="604" w:type="pct"/>
            <w:vMerge/>
            <w:vAlign w:val="center"/>
            <w:hideMark/>
          </w:tcPr>
          <w:p w14:paraId="1F4D541C"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74A08179"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4C93EDDA"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t xml:space="preserve"> </w:t>
            </w:r>
            <w:r w:rsidRPr="005D2019">
              <w:rPr>
                <w:rFonts w:ascii="Times New Roman" w:hAnsi="Times New Roman"/>
                <w:sz w:val="24"/>
                <w:szCs w:val="24"/>
              </w:rPr>
              <w:t>актуальный профессиональный и социальный контекст, в котором приходится работать и жить;</w:t>
            </w:r>
          </w:p>
        </w:tc>
      </w:tr>
      <w:tr w:rsidR="005D2019" w:rsidRPr="005D2019" w14:paraId="7458EA92" w14:textId="77777777" w:rsidTr="00CC1F93">
        <w:trPr>
          <w:trHeight w:val="20"/>
        </w:trPr>
        <w:tc>
          <w:tcPr>
            <w:tcW w:w="604" w:type="pct"/>
            <w:vMerge/>
            <w:vAlign w:val="center"/>
            <w:hideMark/>
          </w:tcPr>
          <w:p w14:paraId="64769C52"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3557E090"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074EC7F0" w14:textId="77F0DB63"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tc>
      </w:tr>
      <w:tr w:rsidR="005D2019" w:rsidRPr="005D2019" w14:paraId="699C95A8" w14:textId="77777777" w:rsidTr="00CC1F93">
        <w:trPr>
          <w:trHeight w:val="20"/>
        </w:trPr>
        <w:tc>
          <w:tcPr>
            <w:tcW w:w="604" w:type="pct"/>
            <w:vMerge/>
            <w:vAlign w:val="center"/>
            <w:hideMark/>
          </w:tcPr>
          <w:p w14:paraId="122BDF93"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382CB9AF"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26DC39A7" w14:textId="77777777"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rPr>
              <w:t>алгоритмы выполнения работ в профессиональной и смежных областях;</w:t>
            </w:r>
          </w:p>
        </w:tc>
      </w:tr>
      <w:tr w:rsidR="005D2019" w:rsidRPr="005D2019" w14:paraId="07D35A93" w14:textId="77777777" w:rsidTr="00CC1F93">
        <w:trPr>
          <w:trHeight w:val="20"/>
        </w:trPr>
        <w:tc>
          <w:tcPr>
            <w:tcW w:w="604" w:type="pct"/>
            <w:vMerge/>
            <w:vAlign w:val="center"/>
            <w:hideMark/>
          </w:tcPr>
          <w:p w14:paraId="37262DA4"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4EB1BDBA"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13C8578C" w14:textId="6E1D4FE3"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rPr>
              <w:t>методы работы в профессиональной и смежных сферах;</w:t>
            </w:r>
          </w:p>
        </w:tc>
      </w:tr>
      <w:tr w:rsidR="005D2019" w:rsidRPr="005D2019" w14:paraId="609646ED" w14:textId="77777777" w:rsidTr="00CC1F93">
        <w:trPr>
          <w:trHeight w:val="20"/>
        </w:trPr>
        <w:tc>
          <w:tcPr>
            <w:tcW w:w="604" w:type="pct"/>
            <w:vMerge/>
            <w:vAlign w:val="center"/>
            <w:hideMark/>
          </w:tcPr>
          <w:p w14:paraId="52465C2B"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704AC23F"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7F0AE8EA" w14:textId="758E9918"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rPr>
              <w:t>структуру плана для решения задач;</w:t>
            </w:r>
          </w:p>
        </w:tc>
      </w:tr>
      <w:tr w:rsidR="005D2019" w:rsidRPr="005D2019" w14:paraId="7CB6F656" w14:textId="77777777" w:rsidTr="00CC1F93">
        <w:trPr>
          <w:trHeight w:val="20"/>
        </w:trPr>
        <w:tc>
          <w:tcPr>
            <w:tcW w:w="604" w:type="pct"/>
            <w:vMerge/>
            <w:vAlign w:val="center"/>
            <w:hideMark/>
          </w:tcPr>
          <w:p w14:paraId="002BDDEC"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2DED68D3"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07DB2213" w14:textId="7A9421A1"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rPr>
              <w:t>порядок оценки результатов решения задач профессиональной деятельности</w:t>
            </w:r>
          </w:p>
        </w:tc>
      </w:tr>
      <w:tr w:rsidR="005D2019" w:rsidRPr="005D2019" w14:paraId="0F110661" w14:textId="77777777" w:rsidTr="00CC1F93">
        <w:trPr>
          <w:trHeight w:val="20"/>
        </w:trPr>
        <w:tc>
          <w:tcPr>
            <w:tcW w:w="604" w:type="pct"/>
            <w:vMerge w:val="restart"/>
            <w:shd w:val="clear" w:color="auto" w:fill="auto"/>
            <w:hideMark/>
          </w:tcPr>
          <w:p w14:paraId="12152D5E" w14:textId="77777777" w:rsidR="005D2019" w:rsidRPr="005D2019" w:rsidRDefault="005D2019" w:rsidP="005D2019">
            <w:pPr>
              <w:spacing w:after="0" w:line="240" w:lineRule="auto"/>
              <w:jc w:val="center"/>
              <w:rPr>
                <w:rFonts w:ascii="Times New Roman" w:hAnsi="Times New Roman"/>
                <w:sz w:val="24"/>
                <w:szCs w:val="24"/>
              </w:rPr>
            </w:pPr>
            <w:r w:rsidRPr="005D2019">
              <w:rPr>
                <w:rFonts w:ascii="Times New Roman" w:hAnsi="Times New Roman"/>
                <w:sz w:val="24"/>
              </w:rPr>
              <w:t>ОК 02</w:t>
            </w:r>
          </w:p>
        </w:tc>
        <w:tc>
          <w:tcPr>
            <w:tcW w:w="1594" w:type="pct"/>
            <w:vMerge w:val="restart"/>
            <w:shd w:val="clear" w:color="auto" w:fill="auto"/>
            <w:hideMark/>
          </w:tcPr>
          <w:p w14:paraId="517A26D2" w14:textId="77777777" w:rsidR="005D2019" w:rsidRPr="005D2019" w:rsidRDefault="005D2019" w:rsidP="005D2019">
            <w:pPr>
              <w:spacing w:after="0" w:line="240" w:lineRule="auto"/>
              <w:rPr>
                <w:rFonts w:ascii="Times New Roman" w:hAnsi="Times New Roman"/>
                <w:sz w:val="24"/>
                <w:szCs w:val="24"/>
              </w:rPr>
            </w:pPr>
            <w:r w:rsidRPr="005D2019">
              <w:rPr>
                <w:rFonts w:ascii="Times New Roman" w:hAnsi="Times New Roman"/>
                <w:sz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803" w:type="pct"/>
            <w:shd w:val="clear" w:color="auto" w:fill="auto"/>
            <w:hideMark/>
          </w:tcPr>
          <w:p w14:paraId="56301E8E"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t>Умения:</w:t>
            </w:r>
          </w:p>
        </w:tc>
      </w:tr>
      <w:tr w:rsidR="005D2019" w:rsidRPr="005D2019" w14:paraId="468C7285" w14:textId="77777777" w:rsidTr="00CC1F93">
        <w:trPr>
          <w:trHeight w:val="20"/>
        </w:trPr>
        <w:tc>
          <w:tcPr>
            <w:tcW w:w="604" w:type="pct"/>
            <w:vMerge/>
            <w:vAlign w:val="center"/>
            <w:hideMark/>
          </w:tcPr>
          <w:p w14:paraId="1B2E7415"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60280FFC"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7BFA25E3" w14:textId="1FDB1DB1"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sz w:val="24"/>
                <w:szCs w:val="24"/>
              </w:rPr>
              <w:t>определять задачи для поиска информации;</w:t>
            </w:r>
          </w:p>
        </w:tc>
      </w:tr>
      <w:tr w:rsidR="005D2019" w:rsidRPr="005D2019" w14:paraId="3C212715" w14:textId="77777777" w:rsidTr="00CC1F93">
        <w:trPr>
          <w:trHeight w:val="20"/>
        </w:trPr>
        <w:tc>
          <w:tcPr>
            <w:tcW w:w="604" w:type="pct"/>
            <w:vMerge/>
            <w:vAlign w:val="center"/>
            <w:hideMark/>
          </w:tcPr>
          <w:p w14:paraId="1512384D"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7706AF98"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568B6150" w14:textId="340EE10C"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определять необходимые источники информации;</w:t>
            </w:r>
          </w:p>
        </w:tc>
      </w:tr>
      <w:tr w:rsidR="005D2019" w:rsidRPr="005D2019" w14:paraId="3F8EDDC0" w14:textId="77777777" w:rsidTr="00CC1F93">
        <w:trPr>
          <w:trHeight w:val="20"/>
        </w:trPr>
        <w:tc>
          <w:tcPr>
            <w:tcW w:w="604" w:type="pct"/>
            <w:vMerge/>
            <w:vAlign w:val="center"/>
            <w:hideMark/>
          </w:tcPr>
          <w:p w14:paraId="5EE5357B"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1A419C42"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62144B05" w14:textId="39DC69B8"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планировать процесс поиска;</w:t>
            </w:r>
          </w:p>
        </w:tc>
      </w:tr>
      <w:tr w:rsidR="005D2019" w:rsidRPr="005D2019" w14:paraId="68D7FCF2" w14:textId="77777777" w:rsidTr="00CC1F93">
        <w:trPr>
          <w:trHeight w:val="20"/>
        </w:trPr>
        <w:tc>
          <w:tcPr>
            <w:tcW w:w="604" w:type="pct"/>
            <w:vMerge/>
            <w:vAlign w:val="center"/>
            <w:hideMark/>
          </w:tcPr>
          <w:p w14:paraId="66DDEDE8"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6AFCD158"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7FF804AA" w14:textId="57D081F2"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структурировать получаемую информацию;</w:t>
            </w:r>
          </w:p>
        </w:tc>
      </w:tr>
      <w:tr w:rsidR="005D2019" w:rsidRPr="005D2019" w14:paraId="1410208A" w14:textId="77777777" w:rsidTr="00CC1F93">
        <w:trPr>
          <w:trHeight w:val="20"/>
        </w:trPr>
        <w:tc>
          <w:tcPr>
            <w:tcW w:w="604" w:type="pct"/>
            <w:vMerge/>
            <w:vAlign w:val="center"/>
            <w:hideMark/>
          </w:tcPr>
          <w:p w14:paraId="410FAE40"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119C9B07"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3FF423D9" w14:textId="75161367"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выделять наиболее значимое в перечне информации;</w:t>
            </w:r>
          </w:p>
        </w:tc>
      </w:tr>
      <w:tr w:rsidR="005D2019" w:rsidRPr="005D2019" w14:paraId="66C830B2" w14:textId="77777777" w:rsidTr="00CC1F93">
        <w:trPr>
          <w:trHeight w:val="20"/>
        </w:trPr>
        <w:tc>
          <w:tcPr>
            <w:tcW w:w="604" w:type="pct"/>
            <w:vMerge/>
            <w:vAlign w:val="center"/>
            <w:hideMark/>
          </w:tcPr>
          <w:p w14:paraId="49BD0667"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73AB8710"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1669755D" w14:textId="6AF3453C"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оценивать практическую значимость результатов поиска;</w:t>
            </w:r>
          </w:p>
        </w:tc>
      </w:tr>
      <w:tr w:rsidR="005D2019" w:rsidRPr="005D2019" w14:paraId="4E7C85A6" w14:textId="77777777" w:rsidTr="00CC1F93">
        <w:trPr>
          <w:trHeight w:val="20"/>
        </w:trPr>
        <w:tc>
          <w:tcPr>
            <w:tcW w:w="604" w:type="pct"/>
            <w:vMerge/>
            <w:vAlign w:val="center"/>
            <w:hideMark/>
          </w:tcPr>
          <w:p w14:paraId="29011A8C"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2A642655"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5F1F4A91" w14:textId="11B40184"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оформлять результаты поиска, применять средства информационных технологий для решения профессиональных задач;</w:t>
            </w:r>
          </w:p>
        </w:tc>
      </w:tr>
      <w:tr w:rsidR="005D2019" w:rsidRPr="005D2019" w14:paraId="750A1CFF" w14:textId="77777777" w:rsidTr="00CC1F93">
        <w:trPr>
          <w:trHeight w:val="20"/>
        </w:trPr>
        <w:tc>
          <w:tcPr>
            <w:tcW w:w="604" w:type="pct"/>
            <w:vMerge/>
            <w:vAlign w:val="center"/>
            <w:hideMark/>
          </w:tcPr>
          <w:p w14:paraId="1A201D81"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5D189C6D"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1435F524" w14:textId="41AADC07"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использовать современное программное обеспечение;</w:t>
            </w:r>
          </w:p>
        </w:tc>
      </w:tr>
      <w:tr w:rsidR="005D2019" w:rsidRPr="005D2019" w14:paraId="3782009A" w14:textId="77777777" w:rsidTr="00CC1F93">
        <w:trPr>
          <w:trHeight w:val="20"/>
        </w:trPr>
        <w:tc>
          <w:tcPr>
            <w:tcW w:w="604" w:type="pct"/>
            <w:vMerge/>
            <w:vAlign w:val="center"/>
            <w:hideMark/>
          </w:tcPr>
          <w:p w14:paraId="20076850"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57397A56"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531714B3" w14:textId="52C7BF6D"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 xml:space="preserve">использовать различные цифровые средства для решения профессиональных задач. </w:t>
            </w:r>
          </w:p>
        </w:tc>
      </w:tr>
      <w:tr w:rsidR="005D2019" w:rsidRPr="005D2019" w14:paraId="0403F16F" w14:textId="77777777" w:rsidTr="00CC1F93">
        <w:trPr>
          <w:trHeight w:val="20"/>
        </w:trPr>
        <w:tc>
          <w:tcPr>
            <w:tcW w:w="604" w:type="pct"/>
            <w:vMerge/>
            <w:vAlign w:val="center"/>
            <w:hideMark/>
          </w:tcPr>
          <w:p w14:paraId="115DEB2A"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5B136E37"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13782A85"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t>Знания:</w:t>
            </w:r>
          </w:p>
        </w:tc>
      </w:tr>
      <w:tr w:rsidR="005D2019" w:rsidRPr="005D2019" w14:paraId="15611197" w14:textId="77777777" w:rsidTr="00CC1F93">
        <w:trPr>
          <w:trHeight w:val="20"/>
        </w:trPr>
        <w:tc>
          <w:tcPr>
            <w:tcW w:w="604" w:type="pct"/>
            <w:vMerge/>
            <w:vAlign w:val="center"/>
            <w:hideMark/>
          </w:tcPr>
          <w:p w14:paraId="2651DCE2"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2D938E5D"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10C94B79" w14:textId="54078BFE"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sz w:val="24"/>
                <w:szCs w:val="24"/>
              </w:rPr>
              <w:t>номенклатура информационных источников, применяемых в профессиональной деятельности;</w:t>
            </w:r>
          </w:p>
        </w:tc>
      </w:tr>
      <w:tr w:rsidR="005D2019" w:rsidRPr="005D2019" w14:paraId="554EAE4C" w14:textId="77777777" w:rsidTr="00CC1F93">
        <w:trPr>
          <w:trHeight w:val="20"/>
        </w:trPr>
        <w:tc>
          <w:tcPr>
            <w:tcW w:w="604" w:type="pct"/>
            <w:vMerge/>
            <w:vAlign w:val="center"/>
            <w:hideMark/>
          </w:tcPr>
          <w:p w14:paraId="47EC7CE9"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5680D32E"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27327211" w14:textId="40926F7B"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приемы структурирования информации;</w:t>
            </w:r>
          </w:p>
        </w:tc>
      </w:tr>
      <w:tr w:rsidR="005D2019" w:rsidRPr="005D2019" w14:paraId="37232A11" w14:textId="77777777" w:rsidTr="00CC1F93">
        <w:trPr>
          <w:trHeight w:val="20"/>
        </w:trPr>
        <w:tc>
          <w:tcPr>
            <w:tcW w:w="604" w:type="pct"/>
            <w:vMerge/>
            <w:vAlign w:val="center"/>
            <w:hideMark/>
          </w:tcPr>
          <w:p w14:paraId="46817552"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6F7EB137"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6A61706E" w14:textId="4CCBA437"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формат оформления результатов поиска информации, современные средства и устройства информатизации;</w:t>
            </w:r>
          </w:p>
        </w:tc>
      </w:tr>
      <w:tr w:rsidR="005D2019" w:rsidRPr="005D2019" w14:paraId="1B78B4A8" w14:textId="77777777" w:rsidTr="00CC1F93">
        <w:trPr>
          <w:trHeight w:val="20"/>
        </w:trPr>
        <w:tc>
          <w:tcPr>
            <w:tcW w:w="604" w:type="pct"/>
            <w:vMerge/>
            <w:vAlign w:val="center"/>
            <w:hideMark/>
          </w:tcPr>
          <w:p w14:paraId="5B119C8D"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4DAFA6E9"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66A322BE" w14:textId="3B67A65A"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5D2019" w:rsidRPr="005D2019" w14:paraId="0EDDE401" w14:textId="77777777" w:rsidTr="00CC1F93">
        <w:trPr>
          <w:trHeight w:val="20"/>
        </w:trPr>
        <w:tc>
          <w:tcPr>
            <w:tcW w:w="604" w:type="pct"/>
            <w:vMerge w:val="restart"/>
            <w:shd w:val="clear" w:color="auto" w:fill="auto"/>
            <w:hideMark/>
          </w:tcPr>
          <w:p w14:paraId="00B75E83" w14:textId="77777777" w:rsidR="005D2019" w:rsidRPr="005D2019" w:rsidRDefault="005D2019" w:rsidP="005D2019">
            <w:pPr>
              <w:spacing w:after="0" w:line="240" w:lineRule="auto"/>
              <w:jc w:val="center"/>
              <w:rPr>
                <w:rFonts w:ascii="Times New Roman" w:hAnsi="Times New Roman"/>
                <w:sz w:val="24"/>
                <w:szCs w:val="24"/>
              </w:rPr>
            </w:pPr>
            <w:r w:rsidRPr="005D2019">
              <w:rPr>
                <w:rFonts w:ascii="Times New Roman" w:hAnsi="Times New Roman"/>
                <w:sz w:val="24"/>
              </w:rPr>
              <w:t>ОК 03</w:t>
            </w:r>
          </w:p>
        </w:tc>
        <w:tc>
          <w:tcPr>
            <w:tcW w:w="1594" w:type="pct"/>
            <w:vMerge w:val="restart"/>
            <w:shd w:val="clear" w:color="auto" w:fill="auto"/>
            <w:hideMark/>
          </w:tcPr>
          <w:p w14:paraId="15B17406" w14:textId="77777777" w:rsidR="005D2019" w:rsidRPr="005D2019" w:rsidRDefault="005D2019" w:rsidP="005D2019">
            <w:pPr>
              <w:spacing w:after="0" w:line="240" w:lineRule="auto"/>
              <w:rPr>
                <w:rFonts w:ascii="Times New Roman" w:hAnsi="Times New Roman"/>
                <w:sz w:val="24"/>
                <w:szCs w:val="24"/>
              </w:rPr>
            </w:pPr>
            <w:r w:rsidRPr="005D2019">
              <w:rPr>
                <w:rFonts w:ascii="Times New Roman" w:hAnsi="Times New Roman"/>
                <w:sz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803" w:type="pct"/>
            <w:shd w:val="clear" w:color="auto" w:fill="auto"/>
            <w:hideMark/>
          </w:tcPr>
          <w:p w14:paraId="53BCD901"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t>Умения:</w:t>
            </w:r>
          </w:p>
        </w:tc>
      </w:tr>
      <w:tr w:rsidR="005D2019" w:rsidRPr="005D2019" w14:paraId="03767994" w14:textId="77777777" w:rsidTr="00CC1F93">
        <w:trPr>
          <w:trHeight w:val="20"/>
        </w:trPr>
        <w:tc>
          <w:tcPr>
            <w:tcW w:w="604" w:type="pct"/>
            <w:vMerge/>
            <w:vAlign w:val="center"/>
            <w:hideMark/>
          </w:tcPr>
          <w:p w14:paraId="7180B40E"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7188780A"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1B721AAF" w14:textId="12659268"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sz w:val="24"/>
                <w:szCs w:val="24"/>
              </w:rPr>
              <w:t>определять актуальность нормативно-правовой документации в профессиональной деятельности;</w:t>
            </w:r>
          </w:p>
        </w:tc>
      </w:tr>
      <w:tr w:rsidR="005D2019" w:rsidRPr="005D2019" w14:paraId="5EC2D3CE" w14:textId="77777777" w:rsidTr="00CC1F93">
        <w:trPr>
          <w:trHeight w:val="20"/>
        </w:trPr>
        <w:tc>
          <w:tcPr>
            <w:tcW w:w="604" w:type="pct"/>
            <w:vMerge/>
            <w:vAlign w:val="center"/>
            <w:hideMark/>
          </w:tcPr>
          <w:p w14:paraId="7322D99C"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1B033461"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64FD26B5" w14:textId="5DAE4CBD" w:rsidR="005D2019" w:rsidRPr="005D2019" w:rsidRDefault="005D2019" w:rsidP="005D2019">
            <w:pPr>
              <w:spacing w:after="0" w:line="240" w:lineRule="auto"/>
              <w:jc w:val="both"/>
              <w:rPr>
                <w:rFonts w:ascii="Times New Roman" w:hAnsi="Times New Roman"/>
                <w:sz w:val="24"/>
                <w:szCs w:val="24"/>
              </w:rPr>
            </w:pPr>
            <w:r w:rsidRPr="00277AAB">
              <w:rPr>
                <w:rFonts w:ascii="Times New Roman" w:hAnsi="Times New Roman"/>
                <w:sz w:val="24"/>
                <w:szCs w:val="24"/>
              </w:rPr>
              <w:t>применять современную научную профессиональную терминологию;</w:t>
            </w:r>
          </w:p>
        </w:tc>
      </w:tr>
      <w:tr w:rsidR="005D2019" w:rsidRPr="005D2019" w14:paraId="13108AF1" w14:textId="77777777" w:rsidTr="00CC1F93">
        <w:trPr>
          <w:trHeight w:val="20"/>
        </w:trPr>
        <w:tc>
          <w:tcPr>
            <w:tcW w:w="604" w:type="pct"/>
            <w:vMerge/>
            <w:vAlign w:val="center"/>
            <w:hideMark/>
          </w:tcPr>
          <w:p w14:paraId="73446ECF"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235BE766"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17C8F29F" w14:textId="4DF525F6" w:rsidR="005D2019" w:rsidRPr="005D2019" w:rsidRDefault="005D2019" w:rsidP="005D2019">
            <w:pPr>
              <w:spacing w:after="0" w:line="240" w:lineRule="auto"/>
              <w:jc w:val="both"/>
              <w:rPr>
                <w:rFonts w:ascii="Times New Roman" w:hAnsi="Times New Roman"/>
                <w:szCs w:val="22"/>
              </w:rPr>
            </w:pPr>
            <w:r w:rsidRPr="005D2019">
              <w:rPr>
                <w:rFonts w:ascii="Times New Roman" w:hAnsi="Times New Roman"/>
                <w:sz w:val="24"/>
                <w:szCs w:val="24"/>
              </w:rPr>
              <w:t>определять и выстраивать траектории профессионального развития и самообразования;</w:t>
            </w:r>
          </w:p>
        </w:tc>
      </w:tr>
      <w:tr w:rsidR="005D2019" w:rsidRPr="005D2019" w14:paraId="2DF0DC11" w14:textId="77777777" w:rsidTr="00CC1F93">
        <w:trPr>
          <w:trHeight w:val="20"/>
        </w:trPr>
        <w:tc>
          <w:tcPr>
            <w:tcW w:w="604" w:type="pct"/>
            <w:vMerge/>
            <w:vAlign w:val="center"/>
            <w:hideMark/>
          </w:tcPr>
          <w:p w14:paraId="7CAEF678"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5F325F44"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2A7D8F58" w14:textId="50BE2DC0"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выявлять достоинства и недостатки коммерческой идеи;</w:t>
            </w:r>
          </w:p>
        </w:tc>
      </w:tr>
      <w:tr w:rsidR="005D2019" w:rsidRPr="005D2019" w14:paraId="309A5872" w14:textId="77777777" w:rsidTr="00CC1F93">
        <w:trPr>
          <w:trHeight w:val="20"/>
        </w:trPr>
        <w:tc>
          <w:tcPr>
            <w:tcW w:w="604" w:type="pct"/>
            <w:vMerge/>
            <w:vAlign w:val="center"/>
            <w:hideMark/>
          </w:tcPr>
          <w:p w14:paraId="0C373B64"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3DEE1C2F"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72BBFB08" w14:textId="2AEE015B"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презентовать идеи открытия собственного дела в профессиональной деятельности;</w:t>
            </w:r>
          </w:p>
        </w:tc>
      </w:tr>
      <w:tr w:rsidR="005D2019" w:rsidRPr="005D2019" w14:paraId="0CE3C55E" w14:textId="77777777" w:rsidTr="00CC1F93">
        <w:trPr>
          <w:trHeight w:val="20"/>
        </w:trPr>
        <w:tc>
          <w:tcPr>
            <w:tcW w:w="604" w:type="pct"/>
            <w:vMerge/>
            <w:vAlign w:val="center"/>
            <w:hideMark/>
          </w:tcPr>
          <w:p w14:paraId="2C3FCEAE"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26E8A4B5"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46036FC5" w14:textId="07B6DB66"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оформлять бизнес-план;</w:t>
            </w:r>
          </w:p>
        </w:tc>
      </w:tr>
      <w:tr w:rsidR="005D2019" w:rsidRPr="005D2019" w14:paraId="10F5A5F7" w14:textId="77777777" w:rsidTr="00CC1F93">
        <w:trPr>
          <w:trHeight w:val="20"/>
        </w:trPr>
        <w:tc>
          <w:tcPr>
            <w:tcW w:w="604" w:type="pct"/>
            <w:vMerge/>
            <w:vAlign w:val="center"/>
            <w:hideMark/>
          </w:tcPr>
          <w:p w14:paraId="191750BD"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2E810EDF"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28243AEF" w14:textId="0D0B9BA5"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рассчитывать размеры выплат по процентным ставкам кредитования;</w:t>
            </w:r>
          </w:p>
        </w:tc>
      </w:tr>
      <w:tr w:rsidR="005D2019" w:rsidRPr="005D2019" w14:paraId="59BCD2AE" w14:textId="77777777" w:rsidTr="00CC1F93">
        <w:trPr>
          <w:trHeight w:val="20"/>
        </w:trPr>
        <w:tc>
          <w:tcPr>
            <w:tcW w:w="604" w:type="pct"/>
            <w:vMerge/>
            <w:vAlign w:val="center"/>
            <w:hideMark/>
          </w:tcPr>
          <w:p w14:paraId="3AEC9E9E"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228DDB7B"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3729CD7C" w14:textId="115EB647"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определять инвестиционную привлекательность коммерческих идей в рамках профессиональной деятельности;</w:t>
            </w:r>
          </w:p>
        </w:tc>
      </w:tr>
      <w:tr w:rsidR="005D2019" w:rsidRPr="005D2019" w14:paraId="46EBDE99" w14:textId="77777777" w:rsidTr="00CC1F93">
        <w:trPr>
          <w:trHeight w:val="20"/>
        </w:trPr>
        <w:tc>
          <w:tcPr>
            <w:tcW w:w="604" w:type="pct"/>
            <w:vMerge/>
            <w:vAlign w:val="center"/>
            <w:hideMark/>
          </w:tcPr>
          <w:p w14:paraId="3BEB45BD"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4BDF260C"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4AC371A7" w14:textId="79837125"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презентовать бизнес-идею;</w:t>
            </w:r>
          </w:p>
        </w:tc>
      </w:tr>
      <w:tr w:rsidR="005D2019" w:rsidRPr="005D2019" w14:paraId="6DB91966" w14:textId="77777777" w:rsidTr="00CC1F93">
        <w:trPr>
          <w:trHeight w:val="20"/>
        </w:trPr>
        <w:tc>
          <w:tcPr>
            <w:tcW w:w="604" w:type="pct"/>
            <w:vMerge/>
            <w:vAlign w:val="center"/>
            <w:hideMark/>
          </w:tcPr>
          <w:p w14:paraId="61C75FA2"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38ACB1B4"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542A16CA" w14:textId="429890DA"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определять источники финансирования</w:t>
            </w:r>
          </w:p>
        </w:tc>
      </w:tr>
      <w:tr w:rsidR="005D2019" w:rsidRPr="005D2019" w14:paraId="67157B2C" w14:textId="77777777" w:rsidTr="00CC1F93">
        <w:trPr>
          <w:trHeight w:val="20"/>
        </w:trPr>
        <w:tc>
          <w:tcPr>
            <w:tcW w:w="604" w:type="pct"/>
            <w:vMerge/>
            <w:vAlign w:val="center"/>
            <w:hideMark/>
          </w:tcPr>
          <w:p w14:paraId="71104BF9"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193F7B48"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33693B52"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t>Знания:</w:t>
            </w:r>
          </w:p>
        </w:tc>
      </w:tr>
      <w:tr w:rsidR="005D2019" w:rsidRPr="005D2019" w14:paraId="18E878A5" w14:textId="77777777" w:rsidTr="00CC1F93">
        <w:trPr>
          <w:trHeight w:val="20"/>
        </w:trPr>
        <w:tc>
          <w:tcPr>
            <w:tcW w:w="604" w:type="pct"/>
            <w:vMerge/>
            <w:vAlign w:val="center"/>
            <w:hideMark/>
          </w:tcPr>
          <w:p w14:paraId="3E2344A4"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6A0D1281"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128BD148" w14:textId="71F9D123"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sz w:val="24"/>
                <w:szCs w:val="24"/>
              </w:rPr>
              <w:t>содержание актуальной нормативно-правовой документации;</w:t>
            </w:r>
          </w:p>
        </w:tc>
      </w:tr>
      <w:tr w:rsidR="005D2019" w:rsidRPr="005D2019" w14:paraId="25B7DCF6" w14:textId="77777777" w:rsidTr="00CC1F93">
        <w:trPr>
          <w:trHeight w:val="20"/>
        </w:trPr>
        <w:tc>
          <w:tcPr>
            <w:tcW w:w="604" w:type="pct"/>
            <w:vMerge/>
            <w:vAlign w:val="center"/>
            <w:hideMark/>
          </w:tcPr>
          <w:p w14:paraId="29692257"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415739A0"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4A4A76AE" w14:textId="17D912AB"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современная научная и профессиональная терминология;</w:t>
            </w:r>
          </w:p>
        </w:tc>
      </w:tr>
      <w:tr w:rsidR="005D2019" w:rsidRPr="005D2019" w14:paraId="2E5C6081" w14:textId="77777777" w:rsidTr="00CC1F93">
        <w:trPr>
          <w:trHeight w:val="20"/>
        </w:trPr>
        <w:tc>
          <w:tcPr>
            <w:tcW w:w="604" w:type="pct"/>
            <w:vMerge/>
            <w:vAlign w:val="center"/>
            <w:hideMark/>
          </w:tcPr>
          <w:p w14:paraId="19A4847D"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577B6EF3"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355C3B51" w14:textId="7DADF3C6"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возможные траектории профессионального развития и самообразования;</w:t>
            </w:r>
          </w:p>
        </w:tc>
      </w:tr>
      <w:tr w:rsidR="005D2019" w:rsidRPr="005D2019" w14:paraId="2333F95C" w14:textId="77777777" w:rsidTr="00CC1F93">
        <w:trPr>
          <w:trHeight w:val="20"/>
        </w:trPr>
        <w:tc>
          <w:tcPr>
            <w:tcW w:w="604" w:type="pct"/>
            <w:vMerge/>
            <w:vAlign w:val="center"/>
            <w:hideMark/>
          </w:tcPr>
          <w:p w14:paraId="28EEF2AE"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71E0D16D"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58CF4918" w14:textId="156DE1FA"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основы предпринимательской деятельности;</w:t>
            </w:r>
          </w:p>
        </w:tc>
      </w:tr>
      <w:tr w:rsidR="005D2019" w:rsidRPr="005D2019" w14:paraId="06D0244E" w14:textId="77777777" w:rsidTr="00CC1F93">
        <w:trPr>
          <w:trHeight w:val="20"/>
        </w:trPr>
        <w:tc>
          <w:tcPr>
            <w:tcW w:w="604" w:type="pct"/>
            <w:vMerge/>
            <w:vAlign w:val="center"/>
            <w:hideMark/>
          </w:tcPr>
          <w:p w14:paraId="1BF1F785"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2CB16C87"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2D9D4E43" w14:textId="3382EECA"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основы финансовой грамотности;</w:t>
            </w:r>
          </w:p>
        </w:tc>
      </w:tr>
      <w:tr w:rsidR="005D2019" w:rsidRPr="005D2019" w14:paraId="15098874" w14:textId="77777777" w:rsidTr="00CC1F93">
        <w:trPr>
          <w:trHeight w:val="20"/>
        </w:trPr>
        <w:tc>
          <w:tcPr>
            <w:tcW w:w="604" w:type="pct"/>
            <w:vMerge/>
            <w:vAlign w:val="center"/>
            <w:hideMark/>
          </w:tcPr>
          <w:p w14:paraId="7A0D6E25"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704768EA"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7E90D35D" w14:textId="410F9359"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правила разработки бизнес-планов;</w:t>
            </w:r>
          </w:p>
        </w:tc>
      </w:tr>
      <w:tr w:rsidR="005D2019" w:rsidRPr="005D2019" w14:paraId="3C7178F1" w14:textId="77777777" w:rsidTr="00CC1F93">
        <w:trPr>
          <w:trHeight w:val="20"/>
        </w:trPr>
        <w:tc>
          <w:tcPr>
            <w:tcW w:w="604" w:type="pct"/>
            <w:vMerge/>
            <w:vAlign w:val="center"/>
            <w:hideMark/>
          </w:tcPr>
          <w:p w14:paraId="29C492BF"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753E8399"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7A4B7918" w14:textId="0D94A09E"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порядок выстраивания презентации;</w:t>
            </w:r>
          </w:p>
        </w:tc>
      </w:tr>
      <w:tr w:rsidR="005D2019" w:rsidRPr="005D2019" w14:paraId="4003E142" w14:textId="77777777" w:rsidTr="00CC1F93">
        <w:trPr>
          <w:trHeight w:val="20"/>
        </w:trPr>
        <w:tc>
          <w:tcPr>
            <w:tcW w:w="604" w:type="pct"/>
            <w:vMerge/>
            <w:vAlign w:val="center"/>
            <w:hideMark/>
          </w:tcPr>
          <w:p w14:paraId="68398CB1"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02D745A9"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17981254" w14:textId="19E2745D"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кредитные банковские продукты</w:t>
            </w:r>
          </w:p>
        </w:tc>
      </w:tr>
      <w:tr w:rsidR="005D2019" w:rsidRPr="005D2019" w14:paraId="463B897F" w14:textId="77777777" w:rsidTr="00CC1F93">
        <w:trPr>
          <w:trHeight w:val="20"/>
        </w:trPr>
        <w:tc>
          <w:tcPr>
            <w:tcW w:w="604" w:type="pct"/>
            <w:vMerge w:val="restart"/>
            <w:shd w:val="clear" w:color="auto" w:fill="auto"/>
            <w:hideMark/>
          </w:tcPr>
          <w:p w14:paraId="6FE5690E" w14:textId="77777777" w:rsidR="005D2019" w:rsidRPr="005D2019" w:rsidRDefault="005D2019" w:rsidP="005D2019">
            <w:pPr>
              <w:spacing w:after="0" w:line="240" w:lineRule="auto"/>
              <w:jc w:val="center"/>
              <w:rPr>
                <w:rFonts w:ascii="Times New Roman" w:hAnsi="Times New Roman"/>
                <w:sz w:val="24"/>
                <w:szCs w:val="24"/>
              </w:rPr>
            </w:pPr>
            <w:r w:rsidRPr="005D2019">
              <w:rPr>
                <w:rFonts w:ascii="Times New Roman" w:hAnsi="Times New Roman"/>
                <w:sz w:val="24"/>
              </w:rPr>
              <w:t>ОК 04</w:t>
            </w:r>
          </w:p>
        </w:tc>
        <w:tc>
          <w:tcPr>
            <w:tcW w:w="1594" w:type="pct"/>
            <w:vMerge w:val="restart"/>
            <w:shd w:val="clear" w:color="auto" w:fill="auto"/>
            <w:hideMark/>
          </w:tcPr>
          <w:p w14:paraId="4EFC343F" w14:textId="77777777" w:rsidR="005D2019" w:rsidRPr="005D2019" w:rsidRDefault="005D2019" w:rsidP="005D2019">
            <w:pPr>
              <w:spacing w:after="0" w:line="240" w:lineRule="auto"/>
              <w:rPr>
                <w:rFonts w:ascii="Times New Roman" w:hAnsi="Times New Roman"/>
                <w:sz w:val="24"/>
                <w:szCs w:val="24"/>
              </w:rPr>
            </w:pPr>
            <w:r w:rsidRPr="005D2019">
              <w:rPr>
                <w:rFonts w:ascii="Times New Roman" w:hAnsi="Times New Roman"/>
                <w:sz w:val="24"/>
              </w:rPr>
              <w:t>Эффективно взаимодействовать и работать в коллективе и команде</w:t>
            </w:r>
          </w:p>
        </w:tc>
        <w:tc>
          <w:tcPr>
            <w:tcW w:w="2803" w:type="pct"/>
            <w:shd w:val="clear" w:color="auto" w:fill="auto"/>
            <w:hideMark/>
          </w:tcPr>
          <w:p w14:paraId="3C6D3FF6"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szCs w:val="24"/>
              </w:rPr>
              <w:t>Умения:</w:t>
            </w:r>
          </w:p>
        </w:tc>
      </w:tr>
      <w:tr w:rsidR="005D2019" w:rsidRPr="005D2019" w14:paraId="0512AB6E" w14:textId="77777777" w:rsidTr="00CC1F93">
        <w:trPr>
          <w:trHeight w:val="20"/>
        </w:trPr>
        <w:tc>
          <w:tcPr>
            <w:tcW w:w="604" w:type="pct"/>
            <w:vMerge/>
            <w:vAlign w:val="center"/>
            <w:hideMark/>
          </w:tcPr>
          <w:p w14:paraId="7516B1C3"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02AE83E0"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7C05C991" w14:textId="1F96D8A6"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sz w:val="24"/>
                <w:szCs w:val="24"/>
              </w:rPr>
              <w:t>организовывать работу коллектива и команды;</w:t>
            </w:r>
          </w:p>
        </w:tc>
      </w:tr>
      <w:tr w:rsidR="005D2019" w:rsidRPr="005D2019" w14:paraId="3AC14F1B" w14:textId="77777777" w:rsidTr="00CC1F93">
        <w:trPr>
          <w:trHeight w:val="20"/>
        </w:trPr>
        <w:tc>
          <w:tcPr>
            <w:tcW w:w="604" w:type="pct"/>
            <w:vMerge/>
            <w:vAlign w:val="center"/>
            <w:hideMark/>
          </w:tcPr>
          <w:p w14:paraId="384746CB"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2173BD8E"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703BA1F6" w14:textId="79020901"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взаимодействовать с коллегами, руководством, клиентами в ходе профессиональной деятельности</w:t>
            </w:r>
          </w:p>
        </w:tc>
      </w:tr>
      <w:tr w:rsidR="005D2019" w:rsidRPr="005D2019" w14:paraId="3F57E6D8" w14:textId="77777777" w:rsidTr="00CC1F93">
        <w:trPr>
          <w:trHeight w:val="20"/>
        </w:trPr>
        <w:tc>
          <w:tcPr>
            <w:tcW w:w="604" w:type="pct"/>
            <w:vMerge/>
            <w:vAlign w:val="center"/>
            <w:hideMark/>
          </w:tcPr>
          <w:p w14:paraId="250498A6"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3C60E9FA"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6CFCF535"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t>Знания:</w:t>
            </w:r>
          </w:p>
        </w:tc>
      </w:tr>
      <w:tr w:rsidR="005D2019" w:rsidRPr="005D2019" w14:paraId="376BED06" w14:textId="77777777" w:rsidTr="00CC1F93">
        <w:trPr>
          <w:trHeight w:val="20"/>
        </w:trPr>
        <w:tc>
          <w:tcPr>
            <w:tcW w:w="604" w:type="pct"/>
            <w:vMerge/>
            <w:vAlign w:val="center"/>
            <w:hideMark/>
          </w:tcPr>
          <w:p w14:paraId="2A3FB839"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698B2EAF"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1B8AD076" w14:textId="5E206E1D"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sz w:val="24"/>
                <w:szCs w:val="24"/>
              </w:rPr>
              <w:t>психологические основы деятельности коллектива, психологические особенности личности;</w:t>
            </w:r>
          </w:p>
        </w:tc>
      </w:tr>
      <w:tr w:rsidR="005D2019" w:rsidRPr="005D2019" w14:paraId="2E5AD56B" w14:textId="77777777" w:rsidTr="00CC1F93">
        <w:trPr>
          <w:trHeight w:val="20"/>
        </w:trPr>
        <w:tc>
          <w:tcPr>
            <w:tcW w:w="604" w:type="pct"/>
            <w:vMerge/>
            <w:vAlign w:val="center"/>
            <w:hideMark/>
          </w:tcPr>
          <w:p w14:paraId="4270D4D3"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7DA16DBA"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34FB78EC" w14:textId="1D2D2707"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основы проектной деятельности</w:t>
            </w:r>
          </w:p>
        </w:tc>
      </w:tr>
      <w:tr w:rsidR="005D2019" w:rsidRPr="005D2019" w14:paraId="0AE0695E" w14:textId="77777777" w:rsidTr="00CC1F93">
        <w:trPr>
          <w:trHeight w:val="20"/>
        </w:trPr>
        <w:tc>
          <w:tcPr>
            <w:tcW w:w="604" w:type="pct"/>
            <w:vMerge w:val="restart"/>
            <w:shd w:val="clear" w:color="auto" w:fill="auto"/>
            <w:hideMark/>
          </w:tcPr>
          <w:p w14:paraId="6DBA41FC" w14:textId="77777777" w:rsidR="005D2019" w:rsidRPr="005D2019" w:rsidRDefault="005D2019" w:rsidP="005D2019">
            <w:pPr>
              <w:spacing w:after="0" w:line="240" w:lineRule="auto"/>
              <w:jc w:val="center"/>
              <w:rPr>
                <w:rFonts w:ascii="Times New Roman" w:hAnsi="Times New Roman"/>
                <w:sz w:val="24"/>
                <w:szCs w:val="24"/>
              </w:rPr>
            </w:pPr>
            <w:r w:rsidRPr="005D2019">
              <w:rPr>
                <w:rFonts w:ascii="Times New Roman" w:hAnsi="Times New Roman"/>
                <w:sz w:val="24"/>
              </w:rPr>
              <w:t>ОК 05</w:t>
            </w:r>
          </w:p>
        </w:tc>
        <w:tc>
          <w:tcPr>
            <w:tcW w:w="1594" w:type="pct"/>
            <w:vMerge w:val="restart"/>
            <w:shd w:val="clear" w:color="auto" w:fill="auto"/>
            <w:hideMark/>
          </w:tcPr>
          <w:p w14:paraId="1D8251C4" w14:textId="77777777" w:rsidR="005D2019" w:rsidRPr="005D2019" w:rsidRDefault="005D2019" w:rsidP="005D2019">
            <w:pPr>
              <w:spacing w:after="0" w:line="240" w:lineRule="auto"/>
              <w:rPr>
                <w:rFonts w:ascii="Times New Roman" w:hAnsi="Times New Roman"/>
                <w:sz w:val="24"/>
                <w:szCs w:val="24"/>
              </w:rPr>
            </w:pPr>
            <w:r w:rsidRPr="005D2019">
              <w:rPr>
                <w:rFonts w:ascii="Times New Roman" w:hAnsi="Times New Roman"/>
                <w:sz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803" w:type="pct"/>
            <w:shd w:val="clear" w:color="auto" w:fill="auto"/>
            <w:hideMark/>
          </w:tcPr>
          <w:p w14:paraId="2B87915D"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t>Умения:</w:t>
            </w:r>
          </w:p>
        </w:tc>
      </w:tr>
      <w:tr w:rsidR="005D2019" w:rsidRPr="005D2019" w14:paraId="601A9F15" w14:textId="77777777" w:rsidTr="00CC1F93">
        <w:trPr>
          <w:trHeight w:val="20"/>
        </w:trPr>
        <w:tc>
          <w:tcPr>
            <w:tcW w:w="604" w:type="pct"/>
            <w:vMerge/>
            <w:vAlign w:val="center"/>
            <w:hideMark/>
          </w:tcPr>
          <w:p w14:paraId="5E36E0B0"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7A5699D9"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675918D5" w14:textId="683EFEDF"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5D2019" w:rsidRPr="005D2019" w14:paraId="75553412" w14:textId="77777777" w:rsidTr="00CC1F93">
        <w:trPr>
          <w:trHeight w:val="20"/>
        </w:trPr>
        <w:tc>
          <w:tcPr>
            <w:tcW w:w="604" w:type="pct"/>
            <w:vMerge/>
            <w:vAlign w:val="center"/>
            <w:hideMark/>
          </w:tcPr>
          <w:p w14:paraId="7855E48F"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122E2C6D"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106B096C"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t>Знания:</w:t>
            </w:r>
          </w:p>
        </w:tc>
      </w:tr>
      <w:tr w:rsidR="005D2019" w:rsidRPr="005D2019" w14:paraId="43852E0F" w14:textId="77777777" w:rsidTr="00CC1F93">
        <w:trPr>
          <w:trHeight w:val="20"/>
        </w:trPr>
        <w:tc>
          <w:tcPr>
            <w:tcW w:w="604" w:type="pct"/>
            <w:vMerge/>
            <w:vAlign w:val="center"/>
            <w:hideMark/>
          </w:tcPr>
          <w:p w14:paraId="60BB8D73"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162E58CF"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0B11C37C" w14:textId="53C4AE3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sz w:val="24"/>
                <w:szCs w:val="24"/>
              </w:rPr>
              <w:t>особенности социального и культурного контекста;</w:t>
            </w:r>
          </w:p>
        </w:tc>
      </w:tr>
      <w:tr w:rsidR="005D2019" w:rsidRPr="005D2019" w14:paraId="19552AAF" w14:textId="77777777" w:rsidTr="00CC1F93">
        <w:trPr>
          <w:trHeight w:val="20"/>
        </w:trPr>
        <w:tc>
          <w:tcPr>
            <w:tcW w:w="604" w:type="pct"/>
            <w:vMerge/>
            <w:vAlign w:val="center"/>
            <w:hideMark/>
          </w:tcPr>
          <w:p w14:paraId="6744D043"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55F679DF"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6BAE508D" w14:textId="3B5C61D3"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правила оформления документов и построения устных сообщений</w:t>
            </w:r>
          </w:p>
        </w:tc>
      </w:tr>
      <w:tr w:rsidR="005D2019" w:rsidRPr="005D2019" w14:paraId="60A51CAD" w14:textId="77777777" w:rsidTr="00CC1F93">
        <w:trPr>
          <w:trHeight w:val="20"/>
        </w:trPr>
        <w:tc>
          <w:tcPr>
            <w:tcW w:w="604" w:type="pct"/>
            <w:vMerge w:val="restart"/>
            <w:shd w:val="clear" w:color="auto" w:fill="auto"/>
            <w:hideMark/>
          </w:tcPr>
          <w:p w14:paraId="73533FFB" w14:textId="77777777" w:rsidR="005D2019" w:rsidRPr="005D2019" w:rsidRDefault="005D2019" w:rsidP="005D2019">
            <w:pPr>
              <w:spacing w:after="0" w:line="240" w:lineRule="auto"/>
              <w:jc w:val="center"/>
              <w:rPr>
                <w:rFonts w:ascii="Times New Roman" w:hAnsi="Times New Roman"/>
                <w:sz w:val="24"/>
                <w:szCs w:val="24"/>
              </w:rPr>
            </w:pPr>
            <w:r w:rsidRPr="005D2019">
              <w:rPr>
                <w:rFonts w:ascii="Times New Roman" w:hAnsi="Times New Roman"/>
                <w:sz w:val="24"/>
              </w:rPr>
              <w:t>ОК 06</w:t>
            </w:r>
          </w:p>
        </w:tc>
        <w:tc>
          <w:tcPr>
            <w:tcW w:w="1594" w:type="pct"/>
            <w:vMerge w:val="restart"/>
            <w:shd w:val="clear" w:color="auto" w:fill="auto"/>
            <w:hideMark/>
          </w:tcPr>
          <w:p w14:paraId="5BCA7A2A" w14:textId="77777777" w:rsidR="005D2019" w:rsidRPr="005D2019" w:rsidRDefault="005D2019" w:rsidP="005D2019">
            <w:pPr>
              <w:spacing w:after="0" w:line="240" w:lineRule="auto"/>
              <w:rPr>
                <w:rFonts w:ascii="Times New Roman" w:hAnsi="Times New Roman"/>
                <w:sz w:val="24"/>
                <w:szCs w:val="24"/>
              </w:rPr>
            </w:pPr>
            <w:r w:rsidRPr="005D2019">
              <w:rPr>
                <w:rFonts w:ascii="Times New Roman" w:hAnsi="Times New Roman"/>
                <w:sz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803" w:type="pct"/>
            <w:shd w:val="clear" w:color="auto" w:fill="auto"/>
            <w:hideMark/>
          </w:tcPr>
          <w:p w14:paraId="01BD9260"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t>Умения:</w:t>
            </w:r>
          </w:p>
        </w:tc>
      </w:tr>
      <w:tr w:rsidR="005D2019" w:rsidRPr="005D2019" w14:paraId="190FB188" w14:textId="77777777" w:rsidTr="00CC1F93">
        <w:trPr>
          <w:trHeight w:val="20"/>
        </w:trPr>
        <w:tc>
          <w:tcPr>
            <w:tcW w:w="604" w:type="pct"/>
            <w:vMerge/>
            <w:vAlign w:val="center"/>
            <w:hideMark/>
          </w:tcPr>
          <w:p w14:paraId="394A14B5"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6A0937E5"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7EB24BB7" w14:textId="6221C06E"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rPr>
              <w:t>описывать значимость своей специальности;</w:t>
            </w:r>
          </w:p>
        </w:tc>
      </w:tr>
      <w:tr w:rsidR="005D2019" w:rsidRPr="005D2019" w14:paraId="21E0D08E" w14:textId="77777777" w:rsidTr="00CC1F93">
        <w:trPr>
          <w:trHeight w:val="20"/>
        </w:trPr>
        <w:tc>
          <w:tcPr>
            <w:tcW w:w="604" w:type="pct"/>
            <w:vMerge/>
            <w:vAlign w:val="center"/>
            <w:hideMark/>
          </w:tcPr>
          <w:p w14:paraId="0A1A603D"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30EAAF9F"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366027BA" w14:textId="43E02190" w:rsidR="005D2019" w:rsidRPr="005D2019" w:rsidRDefault="005D2019" w:rsidP="005D2019">
            <w:pPr>
              <w:spacing w:after="0" w:line="240" w:lineRule="auto"/>
              <w:jc w:val="both"/>
              <w:rPr>
                <w:rFonts w:ascii="Times New Roman" w:hAnsi="Times New Roman"/>
                <w:i/>
                <w:iCs/>
                <w:sz w:val="24"/>
                <w:szCs w:val="24"/>
              </w:rPr>
            </w:pPr>
            <w:r w:rsidRPr="005D2019">
              <w:rPr>
                <w:rFonts w:ascii="Times New Roman" w:hAnsi="Times New Roman"/>
                <w:sz w:val="24"/>
                <w:szCs w:val="24"/>
              </w:rPr>
              <w:t>применять стандарты антикоррупционного поведения</w:t>
            </w:r>
          </w:p>
        </w:tc>
      </w:tr>
      <w:tr w:rsidR="005D2019" w:rsidRPr="005D2019" w14:paraId="01F616A4" w14:textId="77777777" w:rsidTr="00CC1F93">
        <w:trPr>
          <w:trHeight w:val="20"/>
        </w:trPr>
        <w:tc>
          <w:tcPr>
            <w:tcW w:w="604" w:type="pct"/>
            <w:vMerge/>
            <w:vAlign w:val="center"/>
            <w:hideMark/>
          </w:tcPr>
          <w:p w14:paraId="48ADA416"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487CCB4A"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768FB3EA"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t>Знания:</w:t>
            </w:r>
          </w:p>
        </w:tc>
      </w:tr>
      <w:tr w:rsidR="005D2019" w:rsidRPr="005D2019" w14:paraId="6E953ABC" w14:textId="77777777" w:rsidTr="00CC1F93">
        <w:trPr>
          <w:trHeight w:val="20"/>
        </w:trPr>
        <w:tc>
          <w:tcPr>
            <w:tcW w:w="604" w:type="pct"/>
            <w:vMerge/>
            <w:vAlign w:val="center"/>
            <w:hideMark/>
          </w:tcPr>
          <w:p w14:paraId="58CF4427"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22767D50"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36B23B2F" w14:textId="087476D8"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sz w:val="24"/>
                <w:szCs w:val="24"/>
              </w:rPr>
              <w:t>сущность гражданско-патриотической позиции, общечеловеческих ценностей;</w:t>
            </w:r>
          </w:p>
        </w:tc>
      </w:tr>
      <w:tr w:rsidR="005D2019" w:rsidRPr="005D2019" w14:paraId="08B5FE69" w14:textId="77777777" w:rsidTr="00CC1F93">
        <w:trPr>
          <w:trHeight w:val="20"/>
        </w:trPr>
        <w:tc>
          <w:tcPr>
            <w:tcW w:w="604" w:type="pct"/>
            <w:vMerge/>
            <w:vAlign w:val="center"/>
            <w:hideMark/>
          </w:tcPr>
          <w:p w14:paraId="6DFB3521"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5932367C"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76612ADB" w14:textId="76FFF4A9"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значимость профессиональной деятельности по профессии (специальности);</w:t>
            </w:r>
          </w:p>
        </w:tc>
      </w:tr>
      <w:tr w:rsidR="005D2019" w:rsidRPr="005D2019" w14:paraId="4656C224" w14:textId="77777777" w:rsidTr="00CC1F93">
        <w:trPr>
          <w:trHeight w:val="20"/>
        </w:trPr>
        <w:tc>
          <w:tcPr>
            <w:tcW w:w="604" w:type="pct"/>
            <w:vMerge/>
            <w:vAlign w:val="center"/>
            <w:hideMark/>
          </w:tcPr>
          <w:p w14:paraId="48EDB685"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627FE4E1"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5F7C8066" w14:textId="545A0070"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стандарты антикоррупционного поведения и последствия его нарушения</w:t>
            </w:r>
          </w:p>
        </w:tc>
      </w:tr>
      <w:tr w:rsidR="005D2019" w:rsidRPr="005D2019" w14:paraId="7BB83F86" w14:textId="77777777" w:rsidTr="00CC1F93">
        <w:trPr>
          <w:trHeight w:val="20"/>
        </w:trPr>
        <w:tc>
          <w:tcPr>
            <w:tcW w:w="604" w:type="pct"/>
            <w:vMerge w:val="restart"/>
            <w:shd w:val="clear" w:color="auto" w:fill="auto"/>
            <w:hideMark/>
          </w:tcPr>
          <w:p w14:paraId="0962A6F0" w14:textId="77777777" w:rsidR="005D2019" w:rsidRPr="005D2019" w:rsidRDefault="005D2019" w:rsidP="005D2019">
            <w:pPr>
              <w:spacing w:after="0" w:line="240" w:lineRule="auto"/>
              <w:jc w:val="center"/>
              <w:rPr>
                <w:rFonts w:ascii="Times New Roman" w:hAnsi="Times New Roman"/>
                <w:sz w:val="24"/>
                <w:szCs w:val="24"/>
              </w:rPr>
            </w:pPr>
            <w:r w:rsidRPr="005D2019">
              <w:rPr>
                <w:rFonts w:ascii="Times New Roman" w:hAnsi="Times New Roman"/>
                <w:sz w:val="24"/>
              </w:rPr>
              <w:t>ОК 07</w:t>
            </w:r>
          </w:p>
        </w:tc>
        <w:tc>
          <w:tcPr>
            <w:tcW w:w="1594" w:type="pct"/>
            <w:vMerge w:val="restart"/>
            <w:shd w:val="clear" w:color="auto" w:fill="auto"/>
            <w:hideMark/>
          </w:tcPr>
          <w:p w14:paraId="28AB0015" w14:textId="77777777" w:rsidR="005D2019" w:rsidRPr="005D2019" w:rsidRDefault="005D2019" w:rsidP="005D2019">
            <w:pPr>
              <w:spacing w:after="0" w:line="240" w:lineRule="auto"/>
              <w:rPr>
                <w:rFonts w:ascii="Times New Roman" w:hAnsi="Times New Roman"/>
                <w:sz w:val="24"/>
                <w:szCs w:val="24"/>
              </w:rPr>
            </w:pPr>
            <w:r w:rsidRPr="005D2019">
              <w:rPr>
                <w:rFonts w:ascii="Times New Roman" w:hAnsi="Times New Roman"/>
                <w:sz w:val="24"/>
              </w:rPr>
              <w:t xml:space="preserve">Содействовать сохранению окружающей среды, ресурсосбережению, </w:t>
            </w:r>
            <w:r w:rsidRPr="005D2019">
              <w:rPr>
                <w:rFonts w:ascii="Times New Roman" w:hAnsi="Times New Roman"/>
                <w:sz w:val="24"/>
              </w:rPr>
              <w:lastRenderedPageBreak/>
              <w:t>применять знания об изменении климата, принципы бережливого производства, эффективно действовать в чрезвычайных ситуациях</w:t>
            </w:r>
          </w:p>
        </w:tc>
        <w:tc>
          <w:tcPr>
            <w:tcW w:w="2803" w:type="pct"/>
            <w:shd w:val="clear" w:color="auto" w:fill="auto"/>
            <w:hideMark/>
          </w:tcPr>
          <w:p w14:paraId="432EF6A0"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lastRenderedPageBreak/>
              <w:t>Умения:</w:t>
            </w:r>
          </w:p>
        </w:tc>
      </w:tr>
      <w:tr w:rsidR="005D2019" w:rsidRPr="005D2019" w14:paraId="3E2E2A08" w14:textId="77777777" w:rsidTr="00CC1F93">
        <w:trPr>
          <w:trHeight w:val="20"/>
        </w:trPr>
        <w:tc>
          <w:tcPr>
            <w:tcW w:w="604" w:type="pct"/>
            <w:vMerge/>
            <w:vAlign w:val="center"/>
            <w:hideMark/>
          </w:tcPr>
          <w:p w14:paraId="6669EAFE"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08690119"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3F5BC1FF" w14:textId="1BCFAB12"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sz w:val="24"/>
                <w:szCs w:val="24"/>
              </w:rPr>
              <w:t>соблюдать нормы экологической безопасности;</w:t>
            </w:r>
          </w:p>
        </w:tc>
      </w:tr>
      <w:tr w:rsidR="005D2019" w:rsidRPr="005D2019" w14:paraId="23ACD254" w14:textId="77777777" w:rsidTr="00CC1F93">
        <w:trPr>
          <w:trHeight w:val="20"/>
        </w:trPr>
        <w:tc>
          <w:tcPr>
            <w:tcW w:w="604" w:type="pct"/>
            <w:vMerge/>
            <w:vAlign w:val="center"/>
            <w:hideMark/>
          </w:tcPr>
          <w:p w14:paraId="0C0F38F2"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3F084CB1"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3C7305A8" w14:textId="08E297FA"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 xml:space="preserve">определять направления ресурсосбережения в рамках профессиональной деятельности по </w:t>
            </w:r>
            <w:r w:rsidRPr="005D2019">
              <w:rPr>
                <w:rFonts w:ascii="Times New Roman" w:hAnsi="Times New Roman"/>
                <w:sz w:val="24"/>
                <w:szCs w:val="24"/>
              </w:rPr>
              <w:lastRenderedPageBreak/>
              <w:t>специальности</w:t>
            </w:r>
            <w:r w:rsidRPr="005D2019">
              <w:rPr>
                <w:rFonts w:cs="Calibri"/>
                <w:szCs w:val="22"/>
              </w:rPr>
              <w:t xml:space="preserve"> </w:t>
            </w:r>
            <w:r w:rsidRPr="005D2019">
              <w:rPr>
                <w:rFonts w:ascii="Times New Roman" w:hAnsi="Times New Roman"/>
                <w:sz w:val="24"/>
                <w:szCs w:val="24"/>
              </w:rPr>
              <w:t>осуществлять работу с соблюдением принципов бережливого производства;</w:t>
            </w:r>
          </w:p>
        </w:tc>
      </w:tr>
      <w:tr w:rsidR="005D2019" w:rsidRPr="005D2019" w14:paraId="342D039A" w14:textId="77777777" w:rsidTr="00CC1F93">
        <w:trPr>
          <w:trHeight w:val="20"/>
        </w:trPr>
        <w:tc>
          <w:tcPr>
            <w:tcW w:w="604" w:type="pct"/>
            <w:vMerge/>
            <w:vAlign w:val="center"/>
            <w:hideMark/>
          </w:tcPr>
          <w:p w14:paraId="380DA141"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7DF0120D"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7DF17BF3" w14:textId="77ECFB67"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организовывать профессиональную деятельность с учетом знаний об изменении климатических условий региона.</w:t>
            </w:r>
          </w:p>
        </w:tc>
      </w:tr>
      <w:tr w:rsidR="005D2019" w:rsidRPr="005D2019" w14:paraId="471D4192" w14:textId="77777777" w:rsidTr="00CC1F93">
        <w:trPr>
          <w:trHeight w:val="20"/>
        </w:trPr>
        <w:tc>
          <w:tcPr>
            <w:tcW w:w="604" w:type="pct"/>
            <w:vMerge/>
            <w:vAlign w:val="center"/>
            <w:hideMark/>
          </w:tcPr>
          <w:p w14:paraId="3DEFFB32"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3A84753F"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0692C1B0"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t>Знания:</w:t>
            </w:r>
          </w:p>
        </w:tc>
      </w:tr>
      <w:tr w:rsidR="005D2019" w:rsidRPr="005D2019" w14:paraId="0DC422BE" w14:textId="77777777" w:rsidTr="00CC1F93">
        <w:trPr>
          <w:trHeight w:val="20"/>
        </w:trPr>
        <w:tc>
          <w:tcPr>
            <w:tcW w:w="604" w:type="pct"/>
            <w:vMerge/>
            <w:vAlign w:val="center"/>
            <w:hideMark/>
          </w:tcPr>
          <w:p w14:paraId="48696690"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0E908B11"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5A33BC1A" w14:textId="5975975A"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sz w:val="24"/>
                <w:szCs w:val="24"/>
              </w:rPr>
              <w:t>правила экологической безопасности при ведении профессиональной деятельности;</w:t>
            </w:r>
          </w:p>
        </w:tc>
      </w:tr>
      <w:tr w:rsidR="005D2019" w:rsidRPr="005D2019" w14:paraId="3E3336CB" w14:textId="77777777" w:rsidTr="00CC1F93">
        <w:trPr>
          <w:trHeight w:val="20"/>
        </w:trPr>
        <w:tc>
          <w:tcPr>
            <w:tcW w:w="604" w:type="pct"/>
            <w:vMerge/>
            <w:vAlign w:val="center"/>
            <w:hideMark/>
          </w:tcPr>
          <w:p w14:paraId="387578B7"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0DA4C5F9"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054B8B7F" w14:textId="0F3C3822"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основные ресурсы, задействованные в профессиональной деятельности;</w:t>
            </w:r>
          </w:p>
        </w:tc>
      </w:tr>
      <w:tr w:rsidR="005D2019" w:rsidRPr="005D2019" w14:paraId="0CD16C0F" w14:textId="77777777" w:rsidTr="00CC1F93">
        <w:trPr>
          <w:trHeight w:val="20"/>
        </w:trPr>
        <w:tc>
          <w:tcPr>
            <w:tcW w:w="604" w:type="pct"/>
            <w:vMerge/>
            <w:vAlign w:val="center"/>
            <w:hideMark/>
          </w:tcPr>
          <w:p w14:paraId="4DC9D14D"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526F62B8"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162B0E54" w14:textId="14421B10"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пути обеспечения ресурсосбережения;</w:t>
            </w:r>
          </w:p>
        </w:tc>
      </w:tr>
      <w:tr w:rsidR="005D2019" w:rsidRPr="005D2019" w14:paraId="4ECA5179" w14:textId="77777777" w:rsidTr="00CC1F93">
        <w:trPr>
          <w:trHeight w:val="20"/>
        </w:trPr>
        <w:tc>
          <w:tcPr>
            <w:tcW w:w="604" w:type="pct"/>
            <w:vMerge/>
            <w:vAlign w:val="center"/>
            <w:hideMark/>
          </w:tcPr>
          <w:p w14:paraId="592B301F"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68E209B3"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429AFC35" w14:textId="4714FCD2"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принципы бережливого производства;</w:t>
            </w:r>
          </w:p>
        </w:tc>
      </w:tr>
      <w:tr w:rsidR="005D2019" w:rsidRPr="005D2019" w14:paraId="1A70F89F" w14:textId="77777777" w:rsidTr="00CC1F93">
        <w:trPr>
          <w:trHeight w:val="20"/>
        </w:trPr>
        <w:tc>
          <w:tcPr>
            <w:tcW w:w="604" w:type="pct"/>
            <w:vMerge/>
            <w:vAlign w:val="center"/>
            <w:hideMark/>
          </w:tcPr>
          <w:p w14:paraId="42A46F17"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3946A0EB"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65982FDC" w14:textId="0B33CD1F"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основные направления изменения климатических условий региона.</w:t>
            </w:r>
          </w:p>
        </w:tc>
      </w:tr>
      <w:tr w:rsidR="005D2019" w:rsidRPr="005D2019" w14:paraId="40EE376C" w14:textId="77777777" w:rsidTr="00CC1F93">
        <w:trPr>
          <w:trHeight w:val="20"/>
        </w:trPr>
        <w:tc>
          <w:tcPr>
            <w:tcW w:w="604" w:type="pct"/>
            <w:vMerge w:val="restart"/>
            <w:shd w:val="clear" w:color="auto" w:fill="auto"/>
            <w:hideMark/>
          </w:tcPr>
          <w:p w14:paraId="7AFE9C3D" w14:textId="77777777" w:rsidR="005D2019" w:rsidRPr="005D2019" w:rsidRDefault="005D2019" w:rsidP="005D2019">
            <w:pPr>
              <w:spacing w:after="0" w:line="240" w:lineRule="auto"/>
              <w:jc w:val="center"/>
              <w:rPr>
                <w:rFonts w:ascii="Times New Roman" w:hAnsi="Times New Roman"/>
                <w:sz w:val="24"/>
                <w:szCs w:val="24"/>
              </w:rPr>
            </w:pPr>
            <w:r w:rsidRPr="005D2019">
              <w:rPr>
                <w:rFonts w:ascii="Times New Roman" w:hAnsi="Times New Roman"/>
                <w:sz w:val="24"/>
              </w:rPr>
              <w:t>ОК 08</w:t>
            </w:r>
          </w:p>
        </w:tc>
        <w:tc>
          <w:tcPr>
            <w:tcW w:w="1594" w:type="pct"/>
            <w:vMerge w:val="restart"/>
            <w:shd w:val="clear" w:color="auto" w:fill="auto"/>
            <w:hideMark/>
          </w:tcPr>
          <w:p w14:paraId="14BCBE02" w14:textId="77777777"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03" w:type="pct"/>
            <w:shd w:val="clear" w:color="auto" w:fill="auto"/>
            <w:hideMark/>
          </w:tcPr>
          <w:p w14:paraId="27D2114B"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t>Умения:</w:t>
            </w:r>
          </w:p>
        </w:tc>
      </w:tr>
      <w:tr w:rsidR="005D2019" w:rsidRPr="005D2019" w14:paraId="3DD0914D" w14:textId="77777777" w:rsidTr="00CC1F93">
        <w:trPr>
          <w:trHeight w:val="20"/>
        </w:trPr>
        <w:tc>
          <w:tcPr>
            <w:tcW w:w="604" w:type="pct"/>
            <w:vMerge/>
            <w:vAlign w:val="center"/>
            <w:hideMark/>
          </w:tcPr>
          <w:p w14:paraId="0DD10786"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271A58A1"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38C6CDC3" w14:textId="5D50E704"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5D2019" w:rsidRPr="005D2019" w14:paraId="0DA8726E" w14:textId="77777777" w:rsidTr="00CC1F93">
        <w:trPr>
          <w:trHeight w:val="20"/>
        </w:trPr>
        <w:tc>
          <w:tcPr>
            <w:tcW w:w="604" w:type="pct"/>
            <w:vMerge/>
            <w:vAlign w:val="center"/>
            <w:hideMark/>
          </w:tcPr>
          <w:p w14:paraId="0562FA30"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4124B44A"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38256535" w14:textId="03BB6C9C"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применять рациональные приемы двигательных функций в профессиональной деятельности;</w:t>
            </w:r>
          </w:p>
        </w:tc>
      </w:tr>
      <w:tr w:rsidR="005D2019" w:rsidRPr="005D2019" w14:paraId="08C2BFC5" w14:textId="77777777" w:rsidTr="00CC1F93">
        <w:trPr>
          <w:trHeight w:val="20"/>
        </w:trPr>
        <w:tc>
          <w:tcPr>
            <w:tcW w:w="604" w:type="pct"/>
            <w:vMerge/>
            <w:vAlign w:val="center"/>
            <w:hideMark/>
          </w:tcPr>
          <w:p w14:paraId="123AA714"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6F2857D2"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79BDFDE9" w14:textId="48423C37"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пользоваться средствами профилактики перенапряжения, характерными для данной специальности</w:t>
            </w:r>
          </w:p>
        </w:tc>
      </w:tr>
      <w:tr w:rsidR="005D2019" w:rsidRPr="005D2019" w14:paraId="7D2A6B2B" w14:textId="77777777" w:rsidTr="00CC1F93">
        <w:trPr>
          <w:trHeight w:val="20"/>
        </w:trPr>
        <w:tc>
          <w:tcPr>
            <w:tcW w:w="604" w:type="pct"/>
            <w:vMerge/>
            <w:vAlign w:val="center"/>
            <w:hideMark/>
          </w:tcPr>
          <w:p w14:paraId="3243A03D"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67671C6C"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79BA5A62"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t>Знания:</w:t>
            </w:r>
          </w:p>
        </w:tc>
      </w:tr>
      <w:tr w:rsidR="005D2019" w:rsidRPr="005D2019" w14:paraId="78D79CE4" w14:textId="77777777" w:rsidTr="00CC1F93">
        <w:trPr>
          <w:trHeight w:val="20"/>
        </w:trPr>
        <w:tc>
          <w:tcPr>
            <w:tcW w:w="604" w:type="pct"/>
            <w:vMerge/>
            <w:vAlign w:val="center"/>
            <w:hideMark/>
          </w:tcPr>
          <w:p w14:paraId="5F5E3D57"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3D642206"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457A1DD7" w14:textId="300CF5E1"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sz w:val="24"/>
                <w:szCs w:val="24"/>
              </w:rPr>
              <w:t>роль физической культуры в общекультурном, профессиональном и социальном развитии человека;</w:t>
            </w:r>
          </w:p>
        </w:tc>
      </w:tr>
      <w:tr w:rsidR="005D2019" w:rsidRPr="005D2019" w14:paraId="3B4722F1" w14:textId="77777777" w:rsidTr="00CC1F93">
        <w:trPr>
          <w:trHeight w:val="20"/>
        </w:trPr>
        <w:tc>
          <w:tcPr>
            <w:tcW w:w="604" w:type="pct"/>
            <w:vMerge/>
            <w:vAlign w:val="center"/>
            <w:hideMark/>
          </w:tcPr>
          <w:p w14:paraId="02AAC43A"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6C36A009"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06A6779B" w14:textId="7C4181CA"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основы здорового образа жизни;</w:t>
            </w:r>
          </w:p>
        </w:tc>
      </w:tr>
      <w:tr w:rsidR="005D2019" w:rsidRPr="005D2019" w14:paraId="7773DB03" w14:textId="77777777" w:rsidTr="00CC1F93">
        <w:trPr>
          <w:trHeight w:val="20"/>
        </w:trPr>
        <w:tc>
          <w:tcPr>
            <w:tcW w:w="604" w:type="pct"/>
            <w:vMerge/>
            <w:vAlign w:val="center"/>
            <w:hideMark/>
          </w:tcPr>
          <w:p w14:paraId="331442C8"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2B52B438"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1ED89FB6" w14:textId="781D2667"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условия профессиональной деятельности и зоны риска физического здоровья для специальности;</w:t>
            </w:r>
          </w:p>
        </w:tc>
      </w:tr>
      <w:tr w:rsidR="005D2019" w:rsidRPr="005D2019" w14:paraId="58C7FE9A" w14:textId="77777777" w:rsidTr="00CC1F93">
        <w:trPr>
          <w:trHeight w:val="20"/>
        </w:trPr>
        <w:tc>
          <w:tcPr>
            <w:tcW w:w="604" w:type="pct"/>
            <w:vMerge/>
            <w:vAlign w:val="center"/>
            <w:hideMark/>
          </w:tcPr>
          <w:p w14:paraId="32A5F063"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2303C7D4"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6315DCE4" w14:textId="77777777"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 xml:space="preserve"> средства профилактики перенапряжения</w:t>
            </w:r>
          </w:p>
        </w:tc>
      </w:tr>
      <w:tr w:rsidR="005D2019" w:rsidRPr="005D2019" w14:paraId="512111F0" w14:textId="77777777" w:rsidTr="00CC1F93">
        <w:trPr>
          <w:trHeight w:val="20"/>
        </w:trPr>
        <w:tc>
          <w:tcPr>
            <w:tcW w:w="604" w:type="pct"/>
            <w:vMerge w:val="restart"/>
            <w:shd w:val="clear" w:color="auto" w:fill="auto"/>
            <w:hideMark/>
          </w:tcPr>
          <w:p w14:paraId="0B7F49BE" w14:textId="77777777" w:rsidR="005D2019" w:rsidRPr="005D2019" w:rsidRDefault="005D2019" w:rsidP="005D2019">
            <w:pPr>
              <w:spacing w:after="0" w:line="240" w:lineRule="auto"/>
              <w:jc w:val="center"/>
              <w:rPr>
                <w:rFonts w:ascii="Times New Roman" w:hAnsi="Times New Roman"/>
                <w:sz w:val="24"/>
                <w:szCs w:val="24"/>
              </w:rPr>
            </w:pPr>
            <w:r w:rsidRPr="005D2019">
              <w:rPr>
                <w:rFonts w:ascii="Times New Roman" w:hAnsi="Times New Roman"/>
                <w:sz w:val="24"/>
              </w:rPr>
              <w:t>ОК 09</w:t>
            </w:r>
          </w:p>
        </w:tc>
        <w:tc>
          <w:tcPr>
            <w:tcW w:w="1594" w:type="pct"/>
            <w:vMerge w:val="restart"/>
            <w:shd w:val="clear" w:color="auto" w:fill="auto"/>
            <w:hideMark/>
          </w:tcPr>
          <w:p w14:paraId="2D3CB1CD" w14:textId="77777777" w:rsidR="005D2019" w:rsidRPr="005D2019" w:rsidRDefault="005D2019" w:rsidP="005D2019">
            <w:pPr>
              <w:spacing w:after="0" w:line="240" w:lineRule="auto"/>
              <w:rPr>
                <w:rFonts w:ascii="Times New Roman" w:hAnsi="Times New Roman"/>
                <w:sz w:val="24"/>
                <w:szCs w:val="24"/>
              </w:rPr>
            </w:pPr>
            <w:r w:rsidRPr="005D2019">
              <w:rPr>
                <w:rFonts w:ascii="Times New Roman" w:hAnsi="Times New Roman"/>
                <w:sz w:val="24"/>
              </w:rPr>
              <w:t>Пользоваться профессиональной документацией на государственном и иностранном языках</w:t>
            </w:r>
          </w:p>
        </w:tc>
        <w:tc>
          <w:tcPr>
            <w:tcW w:w="2803" w:type="pct"/>
            <w:shd w:val="clear" w:color="auto" w:fill="auto"/>
            <w:hideMark/>
          </w:tcPr>
          <w:p w14:paraId="0C7DCCA8"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t>Умения:</w:t>
            </w:r>
          </w:p>
        </w:tc>
      </w:tr>
      <w:tr w:rsidR="005D2019" w:rsidRPr="005D2019" w14:paraId="0ACE3E3D" w14:textId="77777777" w:rsidTr="00CC1F93">
        <w:trPr>
          <w:trHeight w:val="20"/>
        </w:trPr>
        <w:tc>
          <w:tcPr>
            <w:tcW w:w="604" w:type="pct"/>
            <w:vMerge/>
            <w:vAlign w:val="center"/>
            <w:hideMark/>
          </w:tcPr>
          <w:p w14:paraId="7CB9F3E8"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04CF15AE"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177F5435" w14:textId="11573FB9"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5D2019" w:rsidRPr="005D2019" w14:paraId="50383F44" w14:textId="77777777" w:rsidTr="00CC1F93">
        <w:trPr>
          <w:trHeight w:val="20"/>
        </w:trPr>
        <w:tc>
          <w:tcPr>
            <w:tcW w:w="604" w:type="pct"/>
            <w:vMerge/>
            <w:vAlign w:val="center"/>
            <w:hideMark/>
          </w:tcPr>
          <w:p w14:paraId="25365A7E"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313A4D52"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24B50973" w14:textId="5B344AE3"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участвовать в диалогах на знакомые общие и профессиональные темы;</w:t>
            </w:r>
          </w:p>
        </w:tc>
      </w:tr>
      <w:tr w:rsidR="005D2019" w:rsidRPr="005D2019" w14:paraId="4A38CA02" w14:textId="77777777" w:rsidTr="00CC1F93">
        <w:trPr>
          <w:trHeight w:val="20"/>
        </w:trPr>
        <w:tc>
          <w:tcPr>
            <w:tcW w:w="604" w:type="pct"/>
            <w:vMerge/>
            <w:vAlign w:val="center"/>
            <w:hideMark/>
          </w:tcPr>
          <w:p w14:paraId="18E00047"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64775ED6"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527E16AD" w14:textId="0029C687"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строить простые высказывания о себе и о своей профессиональной деятельности;</w:t>
            </w:r>
          </w:p>
        </w:tc>
      </w:tr>
      <w:tr w:rsidR="005D2019" w:rsidRPr="005D2019" w14:paraId="546B6D95" w14:textId="77777777" w:rsidTr="00CC1F93">
        <w:trPr>
          <w:trHeight w:val="20"/>
        </w:trPr>
        <w:tc>
          <w:tcPr>
            <w:tcW w:w="604" w:type="pct"/>
            <w:vMerge/>
            <w:vAlign w:val="center"/>
            <w:hideMark/>
          </w:tcPr>
          <w:p w14:paraId="7FAA7C6C"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4A74494C"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6A2CD16F" w14:textId="5DB1D746"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кратко обосновывать и объяснять свои действия (текущие и планируемые);</w:t>
            </w:r>
          </w:p>
        </w:tc>
      </w:tr>
      <w:tr w:rsidR="005D2019" w:rsidRPr="005D2019" w14:paraId="74A6B2C1" w14:textId="77777777" w:rsidTr="00CC1F93">
        <w:trPr>
          <w:trHeight w:val="20"/>
        </w:trPr>
        <w:tc>
          <w:tcPr>
            <w:tcW w:w="604" w:type="pct"/>
            <w:vMerge/>
            <w:vAlign w:val="center"/>
            <w:hideMark/>
          </w:tcPr>
          <w:p w14:paraId="3857DA4D"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1D5E8867"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4EA39562" w14:textId="0A9C750C"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писать простые связные сообщения на знакомые или интересующие профессиональные темы</w:t>
            </w:r>
          </w:p>
        </w:tc>
      </w:tr>
      <w:tr w:rsidR="005D2019" w:rsidRPr="005D2019" w14:paraId="579CB7CD" w14:textId="77777777" w:rsidTr="00CC1F93">
        <w:trPr>
          <w:trHeight w:val="20"/>
        </w:trPr>
        <w:tc>
          <w:tcPr>
            <w:tcW w:w="604" w:type="pct"/>
            <w:vMerge/>
            <w:vAlign w:val="center"/>
            <w:hideMark/>
          </w:tcPr>
          <w:p w14:paraId="3A24945E"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285CB689"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07D37E30" w14:textId="7777777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b/>
                <w:bCs/>
                <w:sz w:val="24"/>
              </w:rPr>
              <w:t>Знания:</w:t>
            </w:r>
          </w:p>
        </w:tc>
      </w:tr>
      <w:tr w:rsidR="005D2019" w:rsidRPr="005D2019" w14:paraId="6650B134" w14:textId="77777777" w:rsidTr="00CC1F93">
        <w:trPr>
          <w:trHeight w:val="20"/>
        </w:trPr>
        <w:tc>
          <w:tcPr>
            <w:tcW w:w="604" w:type="pct"/>
            <w:vMerge/>
            <w:vAlign w:val="center"/>
            <w:hideMark/>
          </w:tcPr>
          <w:p w14:paraId="32440E70"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77EAA5CB"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7FE7450B" w14:textId="2F42FC57" w:rsidR="005D2019" w:rsidRPr="005D2019" w:rsidRDefault="005D2019" w:rsidP="005D2019">
            <w:pPr>
              <w:spacing w:after="0" w:line="240" w:lineRule="auto"/>
              <w:jc w:val="both"/>
              <w:rPr>
                <w:rFonts w:ascii="Times New Roman" w:hAnsi="Times New Roman"/>
                <w:b/>
                <w:bCs/>
                <w:sz w:val="24"/>
                <w:szCs w:val="24"/>
              </w:rPr>
            </w:pPr>
            <w:r w:rsidRPr="005D2019">
              <w:rPr>
                <w:rFonts w:ascii="Times New Roman" w:hAnsi="Times New Roman"/>
                <w:sz w:val="24"/>
                <w:szCs w:val="24"/>
              </w:rPr>
              <w:t>правила построения простых и сложных предложений на профессиональные темы;</w:t>
            </w:r>
          </w:p>
        </w:tc>
      </w:tr>
      <w:tr w:rsidR="005D2019" w:rsidRPr="005D2019" w14:paraId="5AD86717" w14:textId="77777777" w:rsidTr="00CC1F93">
        <w:trPr>
          <w:trHeight w:val="20"/>
        </w:trPr>
        <w:tc>
          <w:tcPr>
            <w:tcW w:w="604" w:type="pct"/>
            <w:vMerge/>
            <w:vAlign w:val="center"/>
            <w:hideMark/>
          </w:tcPr>
          <w:p w14:paraId="40AAFB9F"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7A83D388"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2E570144" w14:textId="37D76B2D"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основные общеупотребительные глаголы (бытовая и профессиональная лексика);</w:t>
            </w:r>
          </w:p>
        </w:tc>
      </w:tr>
      <w:tr w:rsidR="005D2019" w:rsidRPr="005D2019" w14:paraId="73C4B7F6" w14:textId="77777777" w:rsidTr="00CC1F93">
        <w:trPr>
          <w:trHeight w:val="20"/>
        </w:trPr>
        <w:tc>
          <w:tcPr>
            <w:tcW w:w="604" w:type="pct"/>
            <w:vMerge/>
            <w:vAlign w:val="center"/>
            <w:hideMark/>
          </w:tcPr>
          <w:p w14:paraId="3AF7D1F2"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503DFCAA"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7512F818" w14:textId="5E376175"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tc>
      </w:tr>
      <w:tr w:rsidR="005D2019" w:rsidRPr="005D2019" w14:paraId="5B398226" w14:textId="77777777" w:rsidTr="00CC1F93">
        <w:trPr>
          <w:trHeight w:val="20"/>
        </w:trPr>
        <w:tc>
          <w:tcPr>
            <w:tcW w:w="604" w:type="pct"/>
            <w:vMerge/>
            <w:vAlign w:val="center"/>
            <w:hideMark/>
          </w:tcPr>
          <w:p w14:paraId="5CD25353"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0BD373D8"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4A0FCD08" w14:textId="0DA2A39E"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особенности произношения;</w:t>
            </w:r>
          </w:p>
        </w:tc>
      </w:tr>
      <w:tr w:rsidR="005D2019" w:rsidRPr="005D2019" w14:paraId="0051F6ED" w14:textId="77777777" w:rsidTr="00CC1F93">
        <w:trPr>
          <w:trHeight w:val="20"/>
        </w:trPr>
        <w:tc>
          <w:tcPr>
            <w:tcW w:w="604" w:type="pct"/>
            <w:vMerge/>
            <w:vAlign w:val="center"/>
            <w:hideMark/>
          </w:tcPr>
          <w:p w14:paraId="4842C844" w14:textId="77777777" w:rsidR="005D2019" w:rsidRPr="005D2019" w:rsidRDefault="005D2019" w:rsidP="005D2019">
            <w:pPr>
              <w:spacing w:after="0" w:line="240" w:lineRule="auto"/>
              <w:rPr>
                <w:rFonts w:ascii="Times New Roman" w:hAnsi="Times New Roman"/>
                <w:sz w:val="24"/>
                <w:szCs w:val="24"/>
              </w:rPr>
            </w:pPr>
          </w:p>
        </w:tc>
        <w:tc>
          <w:tcPr>
            <w:tcW w:w="1594" w:type="pct"/>
            <w:vMerge/>
            <w:vAlign w:val="center"/>
            <w:hideMark/>
          </w:tcPr>
          <w:p w14:paraId="4509B816" w14:textId="77777777" w:rsidR="005D2019" w:rsidRPr="005D2019" w:rsidRDefault="005D2019" w:rsidP="005D2019">
            <w:pPr>
              <w:spacing w:after="0" w:line="240" w:lineRule="auto"/>
              <w:rPr>
                <w:rFonts w:ascii="Times New Roman" w:hAnsi="Times New Roman"/>
                <w:sz w:val="24"/>
                <w:szCs w:val="24"/>
              </w:rPr>
            </w:pPr>
          </w:p>
        </w:tc>
        <w:tc>
          <w:tcPr>
            <w:tcW w:w="2803" w:type="pct"/>
            <w:shd w:val="clear" w:color="auto" w:fill="auto"/>
            <w:hideMark/>
          </w:tcPr>
          <w:p w14:paraId="20E8069A" w14:textId="336B9D45" w:rsidR="005D2019" w:rsidRPr="005D2019" w:rsidRDefault="005D2019" w:rsidP="005D2019">
            <w:pPr>
              <w:spacing w:after="0" w:line="240" w:lineRule="auto"/>
              <w:jc w:val="both"/>
              <w:rPr>
                <w:rFonts w:ascii="Times New Roman" w:hAnsi="Times New Roman"/>
                <w:sz w:val="24"/>
                <w:szCs w:val="24"/>
              </w:rPr>
            </w:pPr>
            <w:r w:rsidRPr="005D2019">
              <w:rPr>
                <w:rFonts w:ascii="Times New Roman" w:hAnsi="Times New Roman"/>
                <w:sz w:val="24"/>
                <w:szCs w:val="24"/>
              </w:rPr>
              <w:t>правила чтения текстов профессиональной направленности</w:t>
            </w:r>
          </w:p>
        </w:tc>
      </w:tr>
    </w:tbl>
    <w:p w14:paraId="10277FF9" w14:textId="77777777" w:rsidR="00724F9F" w:rsidRPr="00724F9F" w:rsidRDefault="00724F9F" w:rsidP="00724F9F"/>
    <w:p w14:paraId="414415A2" w14:textId="77777777" w:rsidR="0064762F" w:rsidRPr="002E40DA" w:rsidRDefault="00820CB7">
      <w:pPr>
        <w:pStyle w:val="afffffffff4"/>
        <w:ind w:firstLine="709"/>
        <w:jc w:val="left"/>
        <w:rPr>
          <w:rFonts w:ascii="Times New Roman" w:hAnsi="Times New Roman"/>
          <w:b/>
          <w:bCs/>
        </w:rPr>
      </w:pPr>
      <w:bookmarkStart w:id="10" w:name="_Toc143867125"/>
      <w:r w:rsidRPr="002E40DA">
        <w:rPr>
          <w:rFonts w:ascii="Times New Roman" w:hAnsi="Times New Roman"/>
          <w:b/>
          <w:bCs/>
        </w:rPr>
        <w:t>4.2. Профессиональные компетенции</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834"/>
        <w:gridCol w:w="3962"/>
      </w:tblGrid>
      <w:tr w:rsidR="00250AD2" w:rsidRPr="00250AD2" w14:paraId="2C1142AF" w14:textId="77777777" w:rsidTr="00CC1F93">
        <w:trPr>
          <w:trHeight w:val="20"/>
        </w:trPr>
        <w:tc>
          <w:tcPr>
            <w:tcW w:w="1363" w:type="pct"/>
            <w:shd w:val="clear" w:color="auto" w:fill="auto"/>
            <w:hideMark/>
          </w:tcPr>
          <w:p w14:paraId="6C6BCB40" w14:textId="77777777" w:rsidR="00250AD2" w:rsidRPr="00250AD2" w:rsidRDefault="00250AD2" w:rsidP="00277AAB">
            <w:pPr>
              <w:spacing w:after="0" w:line="240" w:lineRule="auto"/>
              <w:jc w:val="center"/>
              <w:rPr>
                <w:rFonts w:ascii="Times New Roman" w:hAnsi="Times New Roman"/>
                <w:b/>
                <w:bCs/>
                <w:sz w:val="24"/>
                <w:szCs w:val="24"/>
              </w:rPr>
            </w:pPr>
            <w:bookmarkStart w:id="11" w:name="_Hlk102116571" w:colFirst="1" w:colLast="2"/>
            <w:bookmarkStart w:id="12" w:name="RANGE!A1"/>
            <w:bookmarkEnd w:id="9"/>
            <w:r w:rsidRPr="00250AD2">
              <w:rPr>
                <w:rFonts w:ascii="Times New Roman" w:hAnsi="Times New Roman"/>
                <w:b/>
                <w:bCs/>
                <w:sz w:val="24"/>
              </w:rPr>
              <w:t>Виды деятельности</w:t>
            </w:r>
            <w:bookmarkEnd w:id="12"/>
          </w:p>
        </w:tc>
        <w:tc>
          <w:tcPr>
            <w:tcW w:w="1516" w:type="pct"/>
            <w:shd w:val="clear" w:color="auto" w:fill="auto"/>
            <w:hideMark/>
          </w:tcPr>
          <w:p w14:paraId="7E61497C" w14:textId="77777777" w:rsidR="00250AD2" w:rsidRPr="00250AD2" w:rsidRDefault="00250AD2" w:rsidP="00277AAB">
            <w:pPr>
              <w:spacing w:after="0" w:line="240" w:lineRule="auto"/>
              <w:jc w:val="center"/>
              <w:rPr>
                <w:rFonts w:ascii="Times New Roman" w:hAnsi="Times New Roman"/>
                <w:b/>
                <w:bCs/>
                <w:sz w:val="24"/>
                <w:szCs w:val="24"/>
              </w:rPr>
            </w:pPr>
            <w:r w:rsidRPr="00250AD2">
              <w:rPr>
                <w:rFonts w:ascii="Times New Roman" w:hAnsi="Times New Roman"/>
                <w:b/>
                <w:bCs/>
                <w:sz w:val="24"/>
              </w:rPr>
              <w:t>Код и наименование компетенции</w:t>
            </w:r>
          </w:p>
        </w:tc>
        <w:tc>
          <w:tcPr>
            <w:tcW w:w="2120" w:type="pct"/>
            <w:shd w:val="clear" w:color="auto" w:fill="auto"/>
            <w:hideMark/>
          </w:tcPr>
          <w:p w14:paraId="754D2855" w14:textId="77777777" w:rsidR="00250AD2" w:rsidRPr="00250AD2" w:rsidRDefault="00250AD2" w:rsidP="00277AAB">
            <w:pPr>
              <w:spacing w:after="0" w:line="240" w:lineRule="auto"/>
              <w:jc w:val="center"/>
              <w:rPr>
                <w:rFonts w:ascii="Times New Roman" w:hAnsi="Times New Roman"/>
                <w:b/>
                <w:bCs/>
                <w:sz w:val="24"/>
                <w:szCs w:val="24"/>
              </w:rPr>
            </w:pPr>
            <w:r w:rsidRPr="00250AD2">
              <w:rPr>
                <w:rFonts w:ascii="Times New Roman" w:hAnsi="Times New Roman"/>
                <w:b/>
                <w:bCs/>
                <w:sz w:val="24"/>
              </w:rPr>
              <w:t>Показатели освоения компетенции</w:t>
            </w:r>
          </w:p>
        </w:tc>
      </w:tr>
      <w:tr w:rsidR="00250AD2" w:rsidRPr="00250AD2" w14:paraId="618A8C3C" w14:textId="77777777" w:rsidTr="00CC1F93">
        <w:trPr>
          <w:trHeight w:val="20"/>
        </w:trPr>
        <w:tc>
          <w:tcPr>
            <w:tcW w:w="1363" w:type="pct"/>
            <w:vMerge w:val="restart"/>
            <w:shd w:val="clear" w:color="auto" w:fill="auto"/>
            <w:hideMark/>
          </w:tcPr>
          <w:p w14:paraId="2D380C84" w14:textId="77777777" w:rsidR="00250AD2" w:rsidRPr="00250AD2" w:rsidRDefault="00250AD2" w:rsidP="00277AAB">
            <w:pPr>
              <w:spacing w:after="0" w:line="240" w:lineRule="auto"/>
              <w:rPr>
                <w:rFonts w:ascii="Times New Roman" w:hAnsi="Times New Roman"/>
                <w:sz w:val="24"/>
                <w:szCs w:val="24"/>
              </w:rPr>
            </w:pPr>
            <w:r w:rsidRPr="00250AD2">
              <w:rPr>
                <w:rFonts w:ascii="Times New Roman" w:hAnsi="Times New Roman"/>
                <w:sz w:val="24"/>
              </w:rPr>
              <w:t>Внедрение средств автоматизации и систем автоматического управления технологическими процессами</w:t>
            </w:r>
          </w:p>
        </w:tc>
        <w:tc>
          <w:tcPr>
            <w:tcW w:w="1516" w:type="pct"/>
            <w:vMerge w:val="restart"/>
            <w:shd w:val="clear" w:color="auto" w:fill="auto"/>
            <w:hideMark/>
          </w:tcPr>
          <w:p w14:paraId="5A44EEBB" w14:textId="77777777" w:rsidR="00250AD2" w:rsidRPr="00250AD2" w:rsidRDefault="00250AD2" w:rsidP="00277AAB">
            <w:pPr>
              <w:spacing w:after="0" w:line="240" w:lineRule="auto"/>
              <w:rPr>
                <w:rFonts w:ascii="Times New Roman" w:hAnsi="Times New Roman"/>
                <w:szCs w:val="22"/>
              </w:rPr>
            </w:pPr>
            <w:r w:rsidRPr="00250AD2">
              <w:rPr>
                <w:rFonts w:ascii="Times New Roman" w:hAnsi="Times New Roman"/>
                <w:szCs w:val="22"/>
              </w:rPr>
              <w:t xml:space="preserve">ПК </w:t>
            </w:r>
            <w:r w:rsidRPr="00250AD2">
              <w:rPr>
                <w:rFonts w:ascii="Times New Roman" w:hAnsi="Times New Roman"/>
                <w:sz w:val="24"/>
                <w:szCs w:val="24"/>
              </w:rPr>
              <w:t>1.1. Проводить анализ технологических операций производства и разрабатывать предложения по автоматизации производственных процессов</w:t>
            </w:r>
          </w:p>
        </w:tc>
        <w:tc>
          <w:tcPr>
            <w:tcW w:w="2120" w:type="pct"/>
            <w:shd w:val="clear" w:color="auto" w:fill="auto"/>
            <w:hideMark/>
          </w:tcPr>
          <w:p w14:paraId="2187606A"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Навыки:</w:t>
            </w:r>
          </w:p>
        </w:tc>
      </w:tr>
      <w:tr w:rsidR="00250AD2" w:rsidRPr="00250AD2" w14:paraId="05F0E207" w14:textId="77777777" w:rsidTr="00CC1F93">
        <w:trPr>
          <w:trHeight w:val="20"/>
        </w:trPr>
        <w:tc>
          <w:tcPr>
            <w:tcW w:w="1363" w:type="pct"/>
            <w:vMerge/>
            <w:vAlign w:val="center"/>
            <w:hideMark/>
          </w:tcPr>
          <w:p w14:paraId="1B32CFD0"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75B1544" w14:textId="77777777" w:rsidR="00250AD2" w:rsidRPr="00250AD2" w:rsidRDefault="00250AD2" w:rsidP="00277AAB">
            <w:pPr>
              <w:spacing w:after="0" w:line="240" w:lineRule="auto"/>
              <w:rPr>
                <w:rFonts w:ascii="Times New Roman" w:hAnsi="Times New Roman"/>
                <w:szCs w:val="22"/>
              </w:rPr>
            </w:pPr>
          </w:p>
        </w:tc>
        <w:tc>
          <w:tcPr>
            <w:tcW w:w="2120" w:type="pct"/>
            <w:shd w:val="clear" w:color="auto" w:fill="auto"/>
            <w:hideMark/>
          </w:tcPr>
          <w:p w14:paraId="4C4B75BE"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проведения оценки и анализа средств технологического оснащения, средств измерения, приемов и методов работы, применяемых при выполнении </w:t>
            </w:r>
            <w:r w:rsidRPr="00250AD2">
              <w:rPr>
                <w:rFonts w:ascii="Times New Roman" w:hAnsi="Times New Roman"/>
                <w:color w:val="auto"/>
                <w:sz w:val="24"/>
                <w:szCs w:val="24"/>
              </w:rPr>
              <w:t>технологических операций;</w:t>
            </w:r>
          </w:p>
        </w:tc>
      </w:tr>
      <w:tr w:rsidR="00250AD2" w:rsidRPr="00250AD2" w14:paraId="660E31DD" w14:textId="77777777" w:rsidTr="00CC1F93">
        <w:trPr>
          <w:trHeight w:val="20"/>
        </w:trPr>
        <w:tc>
          <w:tcPr>
            <w:tcW w:w="1363" w:type="pct"/>
            <w:vMerge/>
            <w:vAlign w:val="center"/>
            <w:hideMark/>
          </w:tcPr>
          <w:p w14:paraId="051BDE85"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9343BBB" w14:textId="77777777" w:rsidR="00250AD2" w:rsidRPr="00250AD2" w:rsidRDefault="00250AD2" w:rsidP="00277AAB">
            <w:pPr>
              <w:spacing w:after="0" w:line="240" w:lineRule="auto"/>
              <w:rPr>
                <w:rFonts w:ascii="Times New Roman" w:hAnsi="Times New Roman"/>
                <w:szCs w:val="22"/>
              </w:rPr>
            </w:pPr>
          </w:p>
        </w:tc>
        <w:tc>
          <w:tcPr>
            <w:tcW w:w="2120" w:type="pct"/>
            <w:shd w:val="clear" w:color="auto" w:fill="auto"/>
            <w:hideMark/>
          </w:tcPr>
          <w:p w14:paraId="03E43D3E" w14:textId="77777777" w:rsidR="00250AD2" w:rsidRPr="00250AD2" w:rsidRDefault="00250AD2" w:rsidP="00250AD2">
            <w:pPr>
              <w:spacing w:after="0" w:line="240" w:lineRule="auto"/>
              <w:jc w:val="both"/>
              <w:rPr>
                <w:rFonts w:ascii="Times New Roman" w:hAnsi="Times New Roman"/>
                <w:color w:val="auto"/>
                <w:sz w:val="24"/>
                <w:szCs w:val="24"/>
              </w:rPr>
            </w:pPr>
            <w:r w:rsidRPr="00250AD2">
              <w:rPr>
                <w:rFonts w:ascii="Times New Roman" w:hAnsi="Times New Roman"/>
                <w:color w:val="auto"/>
                <w:sz w:val="24"/>
              </w:rPr>
              <w:t>разработки предложений по автоматизации и механизации технологических процессов;</w:t>
            </w:r>
          </w:p>
        </w:tc>
      </w:tr>
      <w:tr w:rsidR="00250AD2" w:rsidRPr="00250AD2" w14:paraId="44AD2247" w14:textId="77777777" w:rsidTr="00CC1F93">
        <w:trPr>
          <w:trHeight w:val="20"/>
        </w:trPr>
        <w:tc>
          <w:tcPr>
            <w:tcW w:w="1363" w:type="pct"/>
            <w:vMerge/>
            <w:vAlign w:val="center"/>
            <w:hideMark/>
          </w:tcPr>
          <w:p w14:paraId="499BC9EB"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89E2604" w14:textId="77777777" w:rsidR="00250AD2" w:rsidRPr="00250AD2" w:rsidRDefault="00250AD2" w:rsidP="00277AAB">
            <w:pPr>
              <w:spacing w:after="0" w:line="240" w:lineRule="auto"/>
              <w:rPr>
                <w:rFonts w:ascii="Times New Roman" w:hAnsi="Times New Roman"/>
                <w:szCs w:val="22"/>
              </w:rPr>
            </w:pPr>
          </w:p>
        </w:tc>
        <w:tc>
          <w:tcPr>
            <w:tcW w:w="2120" w:type="pct"/>
            <w:shd w:val="clear" w:color="auto" w:fill="auto"/>
            <w:hideMark/>
          </w:tcPr>
          <w:p w14:paraId="66256C00"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Умения:</w:t>
            </w:r>
          </w:p>
        </w:tc>
      </w:tr>
      <w:tr w:rsidR="00250AD2" w:rsidRPr="00250AD2" w14:paraId="70184B7A" w14:textId="77777777" w:rsidTr="00CC1F93">
        <w:trPr>
          <w:trHeight w:val="20"/>
        </w:trPr>
        <w:tc>
          <w:tcPr>
            <w:tcW w:w="1363" w:type="pct"/>
            <w:vMerge/>
            <w:vAlign w:val="center"/>
            <w:hideMark/>
          </w:tcPr>
          <w:p w14:paraId="4108D54F"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AEC1789" w14:textId="77777777" w:rsidR="00250AD2" w:rsidRPr="00250AD2" w:rsidRDefault="00250AD2" w:rsidP="00277AAB">
            <w:pPr>
              <w:spacing w:after="0" w:line="240" w:lineRule="auto"/>
              <w:rPr>
                <w:rFonts w:ascii="Times New Roman" w:hAnsi="Times New Roman"/>
                <w:szCs w:val="22"/>
              </w:rPr>
            </w:pPr>
          </w:p>
        </w:tc>
        <w:tc>
          <w:tcPr>
            <w:tcW w:w="2120" w:type="pct"/>
            <w:shd w:val="clear" w:color="auto" w:fill="auto"/>
            <w:hideMark/>
          </w:tcPr>
          <w:p w14:paraId="1E4FA276"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выявлять наиболее трудоемкие приемы основных и вспомогательных производственных процессов, осуществлять </w:t>
            </w:r>
            <w:proofErr w:type="spellStart"/>
            <w:r w:rsidRPr="00250AD2">
              <w:rPr>
                <w:rFonts w:ascii="Times New Roman" w:hAnsi="Times New Roman"/>
                <w:sz w:val="24"/>
              </w:rPr>
              <w:t>предмонтажную</w:t>
            </w:r>
            <w:proofErr w:type="spellEnd"/>
            <w:r w:rsidRPr="00250AD2">
              <w:rPr>
                <w:rFonts w:ascii="Times New Roman" w:hAnsi="Times New Roman"/>
                <w:sz w:val="24"/>
              </w:rPr>
              <w:t xml:space="preserve"> проверку элементной базы, средств измерений и систем автоматического управления;</w:t>
            </w:r>
          </w:p>
        </w:tc>
      </w:tr>
      <w:tr w:rsidR="00250AD2" w:rsidRPr="00250AD2" w14:paraId="1651CB07" w14:textId="77777777" w:rsidTr="00CC1F93">
        <w:trPr>
          <w:trHeight w:val="20"/>
        </w:trPr>
        <w:tc>
          <w:tcPr>
            <w:tcW w:w="1363" w:type="pct"/>
            <w:vMerge/>
            <w:vAlign w:val="center"/>
            <w:hideMark/>
          </w:tcPr>
          <w:p w14:paraId="6F147384"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EA073E1" w14:textId="77777777" w:rsidR="00250AD2" w:rsidRPr="00250AD2" w:rsidRDefault="00250AD2" w:rsidP="00277AAB">
            <w:pPr>
              <w:spacing w:after="0" w:line="240" w:lineRule="auto"/>
              <w:rPr>
                <w:rFonts w:ascii="Times New Roman" w:hAnsi="Times New Roman"/>
                <w:szCs w:val="22"/>
              </w:rPr>
            </w:pPr>
          </w:p>
        </w:tc>
        <w:tc>
          <w:tcPr>
            <w:tcW w:w="2120" w:type="pct"/>
            <w:shd w:val="clear" w:color="auto" w:fill="auto"/>
            <w:hideMark/>
          </w:tcPr>
          <w:p w14:paraId="6C8A725A"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определять и анализировать основные параметры электронных схем, устанавливать по ним работоспособность устройств электронной техники;</w:t>
            </w:r>
          </w:p>
        </w:tc>
      </w:tr>
      <w:tr w:rsidR="00250AD2" w:rsidRPr="00250AD2" w14:paraId="0E6BB569" w14:textId="77777777" w:rsidTr="00CC1F93">
        <w:trPr>
          <w:trHeight w:val="20"/>
        </w:trPr>
        <w:tc>
          <w:tcPr>
            <w:tcW w:w="1363" w:type="pct"/>
            <w:vMerge/>
            <w:vAlign w:val="center"/>
            <w:hideMark/>
          </w:tcPr>
          <w:p w14:paraId="5AE68769"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58E5A601" w14:textId="77777777" w:rsidR="00250AD2" w:rsidRPr="00250AD2" w:rsidRDefault="00250AD2" w:rsidP="00277AAB">
            <w:pPr>
              <w:spacing w:after="0" w:line="240" w:lineRule="auto"/>
              <w:rPr>
                <w:rFonts w:ascii="Times New Roman" w:hAnsi="Times New Roman"/>
                <w:szCs w:val="22"/>
              </w:rPr>
            </w:pPr>
          </w:p>
        </w:tc>
        <w:tc>
          <w:tcPr>
            <w:tcW w:w="2120" w:type="pct"/>
            <w:shd w:val="clear" w:color="auto" w:fill="auto"/>
            <w:hideMark/>
          </w:tcPr>
          <w:p w14:paraId="7D1E4C8D" w14:textId="6381C1D4"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формулировать предложения по сокращению времени и затрат на производственные процессы</w:t>
            </w:r>
          </w:p>
        </w:tc>
      </w:tr>
      <w:tr w:rsidR="00250AD2" w:rsidRPr="00250AD2" w14:paraId="1666CB35" w14:textId="77777777" w:rsidTr="00CC1F93">
        <w:trPr>
          <w:trHeight w:val="20"/>
        </w:trPr>
        <w:tc>
          <w:tcPr>
            <w:tcW w:w="1363" w:type="pct"/>
            <w:vMerge/>
            <w:vAlign w:val="center"/>
            <w:hideMark/>
          </w:tcPr>
          <w:p w14:paraId="551B3E1B"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12A7E28" w14:textId="77777777" w:rsidR="00250AD2" w:rsidRPr="00250AD2" w:rsidRDefault="00250AD2" w:rsidP="00277AAB">
            <w:pPr>
              <w:spacing w:after="0" w:line="240" w:lineRule="auto"/>
              <w:rPr>
                <w:rFonts w:ascii="Times New Roman" w:hAnsi="Times New Roman"/>
                <w:szCs w:val="22"/>
              </w:rPr>
            </w:pPr>
          </w:p>
        </w:tc>
        <w:tc>
          <w:tcPr>
            <w:tcW w:w="2120" w:type="pct"/>
            <w:shd w:val="clear" w:color="auto" w:fill="auto"/>
            <w:hideMark/>
          </w:tcPr>
          <w:p w14:paraId="26369109"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Знания:</w:t>
            </w:r>
          </w:p>
        </w:tc>
      </w:tr>
      <w:tr w:rsidR="00250AD2" w:rsidRPr="00250AD2" w14:paraId="46B1DD39" w14:textId="77777777" w:rsidTr="00CC1F93">
        <w:trPr>
          <w:trHeight w:val="20"/>
        </w:trPr>
        <w:tc>
          <w:tcPr>
            <w:tcW w:w="1363" w:type="pct"/>
            <w:vMerge/>
            <w:vAlign w:val="center"/>
            <w:hideMark/>
          </w:tcPr>
          <w:p w14:paraId="008E67EE"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235C75C" w14:textId="77777777" w:rsidR="00250AD2" w:rsidRPr="00250AD2" w:rsidRDefault="00250AD2" w:rsidP="00277AAB">
            <w:pPr>
              <w:spacing w:after="0" w:line="240" w:lineRule="auto"/>
              <w:rPr>
                <w:rFonts w:ascii="Times New Roman" w:hAnsi="Times New Roman"/>
                <w:szCs w:val="22"/>
              </w:rPr>
            </w:pPr>
          </w:p>
        </w:tc>
        <w:tc>
          <w:tcPr>
            <w:tcW w:w="2120" w:type="pct"/>
            <w:shd w:val="clear" w:color="auto" w:fill="auto"/>
            <w:hideMark/>
          </w:tcPr>
          <w:p w14:paraId="142E1394" w14:textId="03F5D4F6"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критерии оценивания качества и  работоспособности средств технологического оснащения, контрольно-измерительных приборов и инструментов, применяемых в производственных процессах;</w:t>
            </w:r>
          </w:p>
        </w:tc>
      </w:tr>
      <w:tr w:rsidR="00250AD2" w:rsidRPr="00250AD2" w14:paraId="15B54AA3" w14:textId="77777777" w:rsidTr="00CC1F93">
        <w:trPr>
          <w:trHeight w:val="20"/>
        </w:trPr>
        <w:tc>
          <w:tcPr>
            <w:tcW w:w="1363" w:type="pct"/>
            <w:vMerge/>
            <w:vAlign w:val="center"/>
            <w:hideMark/>
          </w:tcPr>
          <w:p w14:paraId="30809FFC"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51865CF0" w14:textId="77777777" w:rsidR="00250AD2" w:rsidRPr="00250AD2" w:rsidRDefault="00250AD2" w:rsidP="00277AAB">
            <w:pPr>
              <w:spacing w:after="0" w:line="240" w:lineRule="auto"/>
              <w:rPr>
                <w:rFonts w:ascii="Times New Roman" w:hAnsi="Times New Roman"/>
                <w:szCs w:val="22"/>
              </w:rPr>
            </w:pPr>
          </w:p>
        </w:tc>
        <w:tc>
          <w:tcPr>
            <w:tcW w:w="2120" w:type="pct"/>
            <w:shd w:val="clear" w:color="auto" w:fill="auto"/>
            <w:hideMark/>
          </w:tcPr>
          <w:p w14:paraId="2AA84D96"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назначение и принцип действия измерительного оборудования;</w:t>
            </w:r>
          </w:p>
        </w:tc>
      </w:tr>
      <w:tr w:rsidR="00250AD2" w:rsidRPr="00250AD2" w14:paraId="29F75ACF" w14:textId="77777777" w:rsidTr="00CC1F93">
        <w:trPr>
          <w:trHeight w:val="20"/>
        </w:trPr>
        <w:tc>
          <w:tcPr>
            <w:tcW w:w="1363" w:type="pct"/>
            <w:vMerge/>
            <w:vAlign w:val="center"/>
            <w:hideMark/>
          </w:tcPr>
          <w:p w14:paraId="66FD0C34"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4CA218D" w14:textId="77777777" w:rsidR="00250AD2" w:rsidRPr="00250AD2" w:rsidRDefault="00250AD2" w:rsidP="00277AAB">
            <w:pPr>
              <w:spacing w:after="0" w:line="240" w:lineRule="auto"/>
              <w:rPr>
                <w:rFonts w:ascii="Times New Roman" w:hAnsi="Times New Roman"/>
                <w:szCs w:val="22"/>
              </w:rPr>
            </w:pPr>
          </w:p>
        </w:tc>
        <w:tc>
          <w:tcPr>
            <w:tcW w:w="2120" w:type="pct"/>
            <w:shd w:val="clear" w:color="auto" w:fill="auto"/>
            <w:hideMark/>
          </w:tcPr>
          <w:p w14:paraId="2975DEF6"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szCs w:val="24"/>
              </w:rPr>
              <w:t>основы автоматического управления;</w:t>
            </w:r>
          </w:p>
        </w:tc>
      </w:tr>
      <w:tr w:rsidR="00250AD2" w:rsidRPr="00250AD2" w14:paraId="4ECCCE29" w14:textId="77777777" w:rsidTr="00CC1F93">
        <w:trPr>
          <w:trHeight w:val="20"/>
        </w:trPr>
        <w:tc>
          <w:tcPr>
            <w:tcW w:w="1363" w:type="pct"/>
            <w:vMerge/>
            <w:vAlign w:val="center"/>
            <w:hideMark/>
          </w:tcPr>
          <w:p w14:paraId="11639011"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339A9FFD" w14:textId="77777777" w:rsidR="00250AD2" w:rsidRPr="00250AD2" w:rsidRDefault="00250AD2" w:rsidP="00277AAB">
            <w:pPr>
              <w:spacing w:after="0" w:line="240" w:lineRule="auto"/>
              <w:rPr>
                <w:rFonts w:ascii="Times New Roman" w:hAnsi="Times New Roman"/>
                <w:szCs w:val="22"/>
              </w:rPr>
            </w:pPr>
          </w:p>
        </w:tc>
        <w:tc>
          <w:tcPr>
            <w:tcW w:w="2120" w:type="pct"/>
            <w:shd w:val="clear" w:color="auto" w:fill="auto"/>
            <w:hideMark/>
          </w:tcPr>
          <w:p w14:paraId="4DF86F25"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назначение электронного оборудования и систем автоматического управления;</w:t>
            </w:r>
          </w:p>
        </w:tc>
      </w:tr>
      <w:tr w:rsidR="00250AD2" w:rsidRPr="00250AD2" w14:paraId="5011613A" w14:textId="77777777" w:rsidTr="00CC1F93">
        <w:trPr>
          <w:trHeight w:val="20"/>
        </w:trPr>
        <w:tc>
          <w:tcPr>
            <w:tcW w:w="1363" w:type="pct"/>
            <w:vMerge/>
            <w:vAlign w:val="center"/>
            <w:hideMark/>
          </w:tcPr>
          <w:p w14:paraId="220DCE11" w14:textId="77777777" w:rsidR="00250AD2" w:rsidRPr="00250AD2" w:rsidRDefault="00250AD2" w:rsidP="00277AAB">
            <w:pPr>
              <w:spacing w:after="0" w:line="240" w:lineRule="auto"/>
              <w:rPr>
                <w:rFonts w:ascii="Times New Roman" w:hAnsi="Times New Roman"/>
                <w:sz w:val="24"/>
                <w:szCs w:val="24"/>
              </w:rPr>
            </w:pPr>
          </w:p>
        </w:tc>
        <w:tc>
          <w:tcPr>
            <w:tcW w:w="1516" w:type="pct"/>
            <w:vMerge w:val="restart"/>
            <w:shd w:val="clear" w:color="auto" w:fill="auto"/>
            <w:hideMark/>
          </w:tcPr>
          <w:p w14:paraId="06A72D7C" w14:textId="77777777" w:rsidR="00250AD2" w:rsidRPr="00250AD2" w:rsidRDefault="00250AD2" w:rsidP="00277AAB">
            <w:pPr>
              <w:spacing w:after="0" w:line="240" w:lineRule="auto"/>
              <w:rPr>
                <w:rFonts w:ascii="Times New Roman" w:hAnsi="Times New Roman"/>
                <w:sz w:val="24"/>
                <w:szCs w:val="24"/>
              </w:rPr>
            </w:pPr>
            <w:r w:rsidRPr="00250AD2">
              <w:rPr>
                <w:rFonts w:ascii="Times New Roman" w:hAnsi="Times New Roman"/>
                <w:sz w:val="24"/>
              </w:rPr>
              <w:t>ПК 1.2. Составлять схемы специализированных узлов, блоков, устройств и систем автоматического управления технологическими процессами</w:t>
            </w:r>
          </w:p>
        </w:tc>
        <w:tc>
          <w:tcPr>
            <w:tcW w:w="2120" w:type="pct"/>
            <w:shd w:val="clear" w:color="auto" w:fill="auto"/>
            <w:hideMark/>
          </w:tcPr>
          <w:p w14:paraId="56889037"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Навыки:</w:t>
            </w:r>
          </w:p>
        </w:tc>
      </w:tr>
      <w:tr w:rsidR="00250AD2" w:rsidRPr="00250AD2" w14:paraId="4B4586AC" w14:textId="77777777" w:rsidTr="00CC1F93">
        <w:trPr>
          <w:trHeight w:val="20"/>
        </w:trPr>
        <w:tc>
          <w:tcPr>
            <w:tcW w:w="1363" w:type="pct"/>
            <w:vMerge/>
            <w:vAlign w:val="center"/>
            <w:hideMark/>
          </w:tcPr>
          <w:p w14:paraId="45CBC057"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349EB461"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77AC0DC"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разработки и моделирования схем автоматизации специализированных узлов, блоков, устройств и систем автоматического управления технологическими процессами</w:t>
            </w:r>
          </w:p>
        </w:tc>
      </w:tr>
      <w:tr w:rsidR="00250AD2" w:rsidRPr="00250AD2" w14:paraId="1EA9414A" w14:textId="77777777" w:rsidTr="00CC1F93">
        <w:trPr>
          <w:trHeight w:val="20"/>
        </w:trPr>
        <w:tc>
          <w:tcPr>
            <w:tcW w:w="1363" w:type="pct"/>
            <w:vMerge/>
            <w:vAlign w:val="center"/>
            <w:hideMark/>
          </w:tcPr>
          <w:p w14:paraId="454C4AA7"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AD8BE2A"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08040E67"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Умения</w:t>
            </w:r>
            <w:r w:rsidRPr="00250AD2">
              <w:rPr>
                <w:rFonts w:ascii="Times New Roman" w:hAnsi="Times New Roman"/>
                <w:sz w:val="24"/>
                <w:szCs w:val="24"/>
              </w:rPr>
              <w:t>:</w:t>
            </w:r>
          </w:p>
        </w:tc>
      </w:tr>
      <w:tr w:rsidR="00250AD2" w:rsidRPr="00250AD2" w14:paraId="2BDE1DFC" w14:textId="77777777" w:rsidTr="00CC1F93">
        <w:trPr>
          <w:trHeight w:val="20"/>
        </w:trPr>
        <w:tc>
          <w:tcPr>
            <w:tcW w:w="1363" w:type="pct"/>
            <w:vMerge/>
            <w:vAlign w:val="center"/>
            <w:hideMark/>
          </w:tcPr>
          <w:p w14:paraId="5E3A6C61"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25C9D6F"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61056C9"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принимать, выбирать и обосновывать схемотехническое решение; </w:t>
            </w:r>
          </w:p>
        </w:tc>
      </w:tr>
      <w:tr w:rsidR="00250AD2" w:rsidRPr="00250AD2" w14:paraId="1E3E930E" w14:textId="77777777" w:rsidTr="00CC1F93">
        <w:trPr>
          <w:trHeight w:val="20"/>
        </w:trPr>
        <w:tc>
          <w:tcPr>
            <w:tcW w:w="1363" w:type="pct"/>
            <w:vMerge/>
            <w:vAlign w:val="center"/>
            <w:hideMark/>
          </w:tcPr>
          <w:p w14:paraId="03312989"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0133035"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B2D2704"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пользоваться единой системой конструкторской документации (далее - ЕСКД), ГОСТами, технической документацией и справочной литературой; </w:t>
            </w:r>
          </w:p>
        </w:tc>
      </w:tr>
      <w:tr w:rsidR="00250AD2" w:rsidRPr="00250AD2" w14:paraId="17C58595" w14:textId="77777777" w:rsidTr="00CC1F93">
        <w:trPr>
          <w:trHeight w:val="20"/>
        </w:trPr>
        <w:tc>
          <w:tcPr>
            <w:tcW w:w="1363" w:type="pct"/>
            <w:vMerge/>
            <w:vAlign w:val="center"/>
            <w:hideMark/>
          </w:tcPr>
          <w:p w14:paraId="619C4851"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38F2929"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662AECA6"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оформлять </w:t>
            </w:r>
            <w:r w:rsidRPr="00250AD2">
              <w:rPr>
                <w:rFonts w:ascii="Times New Roman" w:hAnsi="Times New Roman"/>
                <w:color w:val="auto"/>
                <w:sz w:val="24"/>
                <w:szCs w:val="24"/>
              </w:rPr>
              <w:t>конструкторскую, технологическую и другую техническую документацию в соответствии с требованиями ГОСТ;</w:t>
            </w:r>
          </w:p>
        </w:tc>
      </w:tr>
      <w:tr w:rsidR="00250AD2" w:rsidRPr="00250AD2" w14:paraId="1F9FF3EC" w14:textId="77777777" w:rsidTr="00CC1F93">
        <w:trPr>
          <w:trHeight w:val="20"/>
        </w:trPr>
        <w:tc>
          <w:tcPr>
            <w:tcW w:w="1363" w:type="pct"/>
            <w:vMerge/>
            <w:vAlign w:val="center"/>
            <w:hideMark/>
          </w:tcPr>
          <w:p w14:paraId="0FA2607A"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635BD666"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553CFC17"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собирать электрические схемы и проверять их работу;</w:t>
            </w:r>
          </w:p>
        </w:tc>
      </w:tr>
      <w:tr w:rsidR="00250AD2" w:rsidRPr="00250AD2" w14:paraId="2587340C" w14:textId="77777777" w:rsidTr="00CC1F93">
        <w:trPr>
          <w:trHeight w:val="20"/>
        </w:trPr>
        <w:tc>
          <w:tcPr>
            <w:tcW w:w="1363" w:type="pct"/>
            <w:vMerge/>
            <w:vAlign w:val="center"/>
            <w:hideMark/>
          </w:tcPr>
          <w:p w14:paraId="565D57FC"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560541AD"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22B56F9A"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измерять параметры электрической цепи; </w:t>
            </w:r>
          </w:p>
        </w:tc>
      </w:tr>
      <w:tr w:rsidR="00250AD2" w:rsidRPr="00250AD2" w14:paraId="1DA20D12" w14:textId="77777777" w:rsidTr="00CC1F93">
        <w:trPr>
          <w:trHeight w:val="20"/>
        </w:trPr>
        <w:tc>
          <w:tcPr>
            <w:tcW w:w="1363" w:type="pct"/>
            <w:vMerge/>
            <w:vAlign w:val="center"/>
            <w:hideMark/>
          </w:tcPr>
          <w:p w14:paraId="4EE486AD"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300F7E47"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5D6C450E"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выбирать материалы на основе анализа их свойств для конкретного применения в производстве; </w:t>
            </w:r>
          </w:p>
        </w:tc>
      </w:tr>
      <w:tr w:rsidR="00250AD2" w:rsidRPr="00250AD2" w14:paraId="55F76113" w14:textId="77777777" w:rsidTr="00CC1F93">
        <w:trPr>
          <w:trHeight w:val="20"/>
        </w:trPr>
        <w:tc>
          <w:tcPr>
            <w:tcW w:w="1363" w:type="pct"/>
            <w:vMerge/>
            <w:vAlign w:val="center"/>
            <w:hideMark/>
          </w:tcPr>
          <w:p w14:paraId="6CDC1CFD"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5351119E"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681DB00A"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определять и анализировать основные параметры электронных схем, устанавливать по ним работоспособность устройств электронной техники.</w:t>
            </w:r>
          </w:p>
        </w:tc>
      </w:tr>
      <w:tr w:rsidR="00250AD2" w:rsidRPr="00250AD2" w14:paraId="394FFAB8" w14:textId="77777777" w:rsidTr="00CC1F93">
        <w:trPr>
          <w:trHeight w:val="20"/>
        </w:trPr>
        <w:tc>
          <w:tcPr>
            <w:tcW w:w="1363" w:type="pct"/>
            <w:vMerge/>
            <w:vAlign w:val="center"/>
            <w:hideMark/>
          </w:tcPr>
          <w:p w14:paraId="0E53EFE5"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526DD70"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7F09E2D5"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Знания</w:t>
            </w:r>
            <w:r w:rsidRPr="00250AD2">
              <w:rPr>
                <w:rFonts w:ascii="Times New Roman" w:hAnsi="Times New Roman"/>
                <w:sz w:val="24"/>
                <w:szCs w:val="24"/>
              </w:rPr>
              <w:t>:</w:t>
            </w:r>
          </w:p>
        </w:tc>
      </w:tr>
      <w:tr w:rsidR="00250AD2" w:rsidRPr="00250AD2" w14:paraId="5786743E" w14:textId="77777777" w:rsidTr="00CC1F93">
        <w:trPr>
          <w:trHeight w:val="20"/>
        </w:trPr>
        <w:tc>
          <w:tcPr>
            <w:tcW w:w="1363" w:type="pct"/>
            <w:vMerge/>
            <w:vAlign w:val="center"/>
            <w:hideMark/>
          </w:tcPr>
          <w:p w14:paraId="4C5229B4"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716B576"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0D3C25E5"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основные правила построения чертежей и схем; </w:t>
            </w:r>
          </w:p>
        </w:tc>
      </w:tr>
      <w:tr w:rsidR="00250AD2" w:rsidRPr="00250AD2" w14:paraId="4362304B" w14:textId="77777777" w:rsidTr="00CC1F93">
        <w:trPr>
          <w:trHeight w:val="20"/>
        </w:trPr>
        <w:tc>
          <w:tcPr>
            <w:tcW w:w="1363" w:type="pct"/>
            <w:vMerge/>
            <w:vAlign w:val="center"/>
            <w:hideMark/>
          </w:tcPr>
          <w:p w14:paraId="5C265540"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5A15337"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59022C16"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способы графического представления пространственных образов; </w:t>
            </w:r>
          </w:p>
        </w:tc>
      </w:tr>
      <w:tr w:rsidR="00250AD2" w:rsidRPr="00250AD2" w14:paraId="3B70FECF" w14:textId="77777777" w:rsidTr="00CC1F93">
        <w:trPr>
          <w:trHeight w:val="20"/>
        </w:trPr>
        <w:tc>
          <w:tcPr>
            <w:tcW w:w="1363" w:type="pct"/>
            <w:vMerge/>
            <w:vAlign w:val="center"/>
            <w:hideMark/>
          </w:tcPr>
          <w:p w14:paraId="28E38118"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3ADC3303"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2C9DC3E5"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основные положения разработки и оформления конструкторской, технологической и другой нормативной документации;</w:t>
            </w:r>
          </w:p>
        </w:tc>
      </w:tr>
      <w:tr w:rsidR="00250AD2" w:rsidRPr="00250AD2" w14:paraId="0769C21B" w14:textId="77777777" w:rsidTr="00CC1F93">
        <w:trPr>
          <w:trHeight w:val="20"/>
        </w:trPr>
        <w:tc>
          <w:tcPr>
            <w:tcW w:w="1363" w:type="pct"/>
            <w:vMerge/>
            <w:vAlign w:val="center"/>
            <w:hideMark/>
          </w:tcPr>
          <w:p w14:paraId="78EC2423"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63343DC"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7BF0D30"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физические процессы в электрических цепях; </w:t>
            </w:r>
          </w:p>
        </w:tc>
      </w:tr>
      <w:tr w:rsidR="00250AD2" w:rsidRPr="00250AD2" w14:paraId="4FCDB7F6" w14:textId="77777777" w:rsidTr="00CC1F93">
        <w:trPr>
          <w:trHeight w:val="20"/>
        </w:trPr>
        <w:tc>
          <w:tcPr>
            <w:tcW w:w="1363" w:type="pct"/>
            <w:vMerge/>
            <w:vAlign w:val="center"/>
            <w:hideMark/>
          </w:tcPr>
          <w:p w14:paraId="7F484D36"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3C714CB"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5775731B"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методы расчета электрических цепей; </w:t>
            </w:r>
          </w:p>
        </w:tc>
      </w:tr>
      <w:tr w:rsidR="00250AD2" w:rsidRPr="00250AD2" w14:paraId="68541503" w14:textId="77777777" w:rsidTr="00CC1F93">
        <w:trPr>
          <w:trHeight w:val="20"/>
        </w:trPr>
        <w:tc>
          <w:tcPr>
            <w:tcW w:w="1363" w:type="pct"/>
            <w:vMerge/>
            <w:vAlign w:val="center"/>
            <w:hideMark/>
          </w:tcPr>
          <w:p w14:paraId="22173A73"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02A1EB3"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AE89976"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методы преобразования электрической энергии; </w:t>
            </w:r>
          </w:p>
        </w:tc>
      </w:tr>
      <w:tr w:rsidR="00250AD2" w:rsidRPr="00250AD2" w14:paraId="2D35AB89" w14:textId="77777777" w:rsidTr="00CC1F93">
        <w:trPr>
          <w:trHeight w:val="20"/>
        </w:trPr>
        <w:tc>
          <w:tcPr>
            <w:tcW w:w="1363" w:type="pct"/>
            <w:vMerge/>
            <w:vAlign w:val="center"/>
            <w:hideMark/>
          </w:tcPr>
          <w:p w14:paraId="7CB7096D"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4F185AC"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0A1E0B1"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область применения, методы измерения параметров и свойств материалов.</w:t>
            </w:r>
          </w:p>
        </w:tc>
      </w:tr>
      <w:tr w:rsidR="00250AD2" w:rsidRPr="00250AD2" w14:paraId="01430D5C" w14:textId="77777777" w:rsidTr="00CC1F93">
        <w:trPr>
          <w:trHeight w:val="20"/>
        </w:trPr>
        <w:tc>
          <w:tcPr>
            <w:tcW w:w="1363" w:type="pct"/>
            <w:vMerge/>
            <w:vAlign w:val="center"/>
            <w:hideMark/>
          </w:tcPr>
          <w:p w14:paraId="7F027A50" w14:textId="77777777" w:rsidR="00250AD2" w:rsidRPr="00250AD2" w:rsidRDefault="00250AD2" w:rsidP="00277AAB">
            <w:pPr>
              <w:spacing w:after="0" w:line="240" w:lineRule="auto"/>
              <w:rPr>
                <w:rFonts w:ascii="Times New Roman" w:hAnsi="Times New Roman"/>
                <w:sz w:val="24"/>
                <w:szCs w:val="24"/>
              </w:rPr>
            </w:pPr>
          </w:p>
        </w:tc>
        <w:tc>
          <w:tcPr>
            <w:tcW w:w="1516" w:type="pct"/>
            <w:vMerge w:val="restart"/>
            <w:shd w:val="clear" w:color="auto" w:fill="auto"/>
            <w:hideMark/>
          </w:tcPr>
          <w:p w14:paraId="1D1B3D36" w14:textId="77777777" w:rsidR="00250AD2" w:rsidRPr="00250AD2" w:rsidRDefault="00250AD2" w:rsidP="00277AAB">
            <w:pPr>
              <w:spacing w:after="0" w:line="240" w:lineRule="auto"/>
              <w:rPr>
                <w:rFonts w:ascii="Times New Roman" w:hAnsi="Times New Roman"/>
                <w:sz w:val="24"/>
                <w:szCs w:val="24"/>
              </w:rPr>
            </w:pPr>
            <w:r w:rsidRPr="00250AD2">
              <w:rPr>
                <w:rFonts w:ascii="Times New Roman" w:hAnsi="Times New Roman"/>
                <w:sz w:val="24"/>
              </w:rPr>
              <w:t>ПК 1.3. Разрабатывать техническую документацию по эксплуатации и ремонту электронного оборудования и систем автоматического управления технологическими процессами, безопасному ведению работ при их обслуживании</w:t>
            </w:r>
          </w:p>
        </w:tc>
        <w:tc>
          <w:tcPr>
            <w:tcW w:w="2120" w:type="pct"/>
            <w:shd w:val="clear" w:color="auto" w:fill="auto"/>
            <w:hideMark/>
          </w:tcPr>
          <w:p w14:paraId="3907F4B1"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Навыки:</w:t>
            </w:r>
          </w:p>
        </w:tc>
      </w:tr>
      <w:tr w:rsidR="00250AD2" w:rsidRPr="00250AD2" w14:paraId="4635B4A3" w14:textId="77777777" w:rsidTr="00CC1F93">
        <w:trPr>
          <w:trHeight w:val="20"/>
        </w:trPr>
        <w:tc>
          <w:tcPr>
            <w:tcW w:w="1363" w:type="pct"/>
            <w:vMerge/>
            <w:vAlign w:val="center"/>
            <w:hideMark/>
          </w:tcPr>
          <w:p w14:paraId="04643AD9"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43241B2"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670F04BD" w14:textId="26F9FB89"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 xml:space="preserve"> </w:t>
            </w:r>
            <w:r w:rsidRPr="00250AD2">
              <w:rPr>
                <w:rFonts w:ascii="Times New Roman" w:hAnsi="Times New Roman"/>
                <w:sz w:val="24"/>
                <w:szCs w:val="24"/>
              </w:rPr>
              <w:t>подготовки технической документации по  эксплуатации и ремонту электронного оборудования и систем автоматического управления технологическими процессами, безопасному ведению работ при их обслуживании</w:t>
            </w:r>
          </w:p>
        </w:tc>
      </w:tr>
      <w:tr w:rsidR="00250AD2" w:rsidRPr="00250AD2" w14:paraId="2BDD03AB" w14:textId="77777777" w:rsidTr="00CC1F93">
        <w:trPr>
          <w:trHeight w:val="20"/>
        </w:trPr>
        <w:tc>
          <w:tcPr>
            <w:tcW w:w="1363" w:type="pct"/>
            <w:vMerge/>
            <w:vAlign w:val="center"/>
            <w:hideMark/>
          </w:tcPr>
          <w:p w14:paraId="155FA570"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15A7376"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560C2B11"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 xml:space="preserve">Умения: </w:t>
            </w:r>
          </w:p>
        </w:tc>
      </w:tr>
      <w:tr w:rsidR="00250AD2" w:rsidRPr="00250AD2" w14:paraId="67FADE52" w14:textId="77777777" w:rsidTr="00CC1F93">
        <w:trPr>
          <w:trHeight w:val="20"/>
        </w:trPr>
        <w:tc>
          <w:tcPr>
            <w:tcW w:w="1363" w:type="pct"/>
            <w:vMerge/>
            <w:vAlign w:val="center"/>
            <w:hideMark/>
          </w:tcPr>
          <w:p w14:paraId="58E27E74"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419FEFD"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7457D107"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разрабатывать и оформлять документацию проектов автоматизации технологических процессов;</w:t>
            </w:r>
          </w:p>
        </w:tc>
      </w:tr>
      <w:tr w:rsidR="00250AD2" w:rsidRPr="00250AD2" w14:paraId="076E73C9" w14:textId="77777777" w:rsidTr="00CC1F93">
        <w:trPr>
          <w:trHeight w:val="20"/>
        </w:trPr>
        <w:tc>
          <w:tcPr>
            <w:tcW w:w="1363" w:type="pct"/>
            <w:vMerge/>
            <w:vAlign w:val="center"/>
            <w:hideMark/>
          </w:tcPr>
          <w:p w14:paraId="1E2FD578"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C1D22BA"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74CA1402"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оформлять технические задания на создание средств автоматизации технологических процессов;</w:t>
            </w:r>
          </w:p>
        </w:tc>
      </w:tr>
      <w:tr w:rsidR="00250AD2" w:rsidRPr="00250AD2" w14:paraId="06D9C0E0" w14:textId="77777777" w:rsidTr="00CC1F93">
        <w:trPr>
          <w:trHeight w:val="20"/>
        </w:trPr>
        <w:tc>
          <w:tcPr>
            <w:tcW w:w="1363" w:type="pct"/>
            <w:vMerge/>
            <w:vAlign w:val="center"/>
            <w:hideMark/>
          </w:tcPr>
          <w:p w14:paraId="335C9E97"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33CE605"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5250F527"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осуществлять контроль правильности выполнения работ по монтажу, испытаниям, наладке и сдаче в эксплуатацию средств автоматизации технологических процессов согласно технической документации;</w:t>
            </w:r>
          </w:p>
        </w:tc>
      </w:tr>
      <w:tr w:rsidR="00250AD2" w:rsidRPr="00250AD2" w14:paraId="1F17F2B8" w14:textId="77777777" w:rsidTr="00CC1F93">
        <w:trPr>
          <w:trHeight w:val="20"/>
        </w:trPr>
        <w:tc>
          <w:tcPr>
            <w:tcW w:w="1363" w:type="pct"/>
            <w:vMerge/>
            <w:vAlign w:val="center"/>
            <w:hideMark/>
          </w:tcPr>
          <w:p w14:paraId="6AC90479"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3CBD9184"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F843CA9" w14:textId="77777777" w:rsidR="00250AD2" w:rsidRPr="00250AD2" w:rsidRDefault="00250AD2" w:rsidP="00250AD2">
            <w:pPr>
              <w:spacing w:after="0" w:line="240" w:lineRule="auto"/>
              <w:jc w:val="both"/>
              <w:rPr>
                <w:rFonts w:ascii="Times New Roman" w:hAnsi="Times New Roman"/>
                <w:color w:val="auto"/>
                <w:sz w:val="24"/>
                <w:szCs w:val="24"/>
              </w:rPr>
            </w:pPr>
            <w:r w:rsidRPr="00250AD2">
              <w:rPr>
                <w:rFonts w:ascii="Times New Roman" w:hAnsi="Times New Roman"/>
                <w:color w:val="auto"/>
                <w:sz w:val="24"/>
              </w:rPr>
              <w:t>выполнять профилактические работы;</w:t>
            </w:r>
          </w:p>
        </w:tc>
      </w:tr>
      <w:tr w:rsidR="00250AD2" w:rsidRPr="00250AD2" w14:paraId="4D0A7B52" w14:textId="77777777" w:rsidTr="00CC1F93">
        <w:trPr>
          <w:trHeight w:val="20"/>
        </w:trPr>
        <w:tc>
          <w:tcPr>
            <w:tcW w:w="1363" w:type="pct"/>
            <w:vMerge/>
            <w:vAlign w:val="center"/>
            <w:hideMark/>
          </w:tcPr>
          <w:p w14:paraId="74C72FB8"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87E8C80"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9E0B848"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использовать текстовые редакторы (процессоры), специальное программное обеспечение  для создания и оформления технической документации.</w:t>
            </w:r>
          </w:p>
        </w:tc>
      </w:tr>
      <w:tr w:rsidR="00250AD2" w:rsidRPr="00250AD2" w14:paraId="697F908F" w14:textId="77777777" w:rsidTr="00CC1F93">
        <w:trPr>
          <w:trHeight w:val="20"/>
        </w:trPr>
        <w:tc>
          <w:tcPr>
            <w:tcW w:w="1363" w:type="pct"/>
            <w:vMerge/>
            <w:vAlign w:val="center"/>
            <w:hideMark/>
          </w:tcPr>
          <w:p w14:paraId="2629D879"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E627213"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1BF0DC2"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 xml:space="preserve">Знания: </w:t>
            </w:r>
          </w:p>
        </w:tc>
      </w:tr>
      <w:tr w:rsidR="00250AD2" w:rsidRPr="00250AD2" w14:paraId="5BA4D39E" w14:textId="77777777" w:rsidTr="00CC1F93">
        <w:trPr>
          <w:trHeight w:val="20"/>
        </w:trPr>
        <w:tc>
          <w:tcPr>
            <w:tcW w:w="1363" w:type="pct"/>
            <w:vMerge/>
            <w:vAlign w:val="center"/>
            <w:hideMark/>
          </w:tcPr>
          <w:p w14:paraId="5DD9A9EB"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25892C3"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B02F605"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типы и конструктивные особенности средств автоматизации технологических процессов;</w:t>
            </w:r>
          </w:p>
        </w:tc>
      </w:tr>
      <w:tr w:rsidR="00250AD2" w:rsidRPr="00250AD2" w14:paraId="5AF69CC4" w14:textId="77777777" w:rsidTr="00CC1F93">
        <w:trPr>
          <w:trHeight w:val="20"/>
        </w:trPr>
        <w:tc>
          <w:tcPr>
            <w:tcW w:w="1363" w:type="pct"/>
            <w:vMerge/>
            <w:vAlign w:val="center"/>
            <w:hideMark/>
          </w:tcPr>
          <w:p w14:paraId="5D572EE9"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4AF8AAA"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0D679CCA"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технические требования, предъявляемые к электронному оборудованию и системам автоматического управления технологическими процессами;</w:t>
            </w:r>
          </w:p>
        </w:tc>
      </w:tr>
      <w:tr w:rsidR="00250AD2" w:rsidRPr="00250AD2" w14:paraId="7DAA8E74" w14:textId="77777777" w:rsidTr="00CC1F93">
        <w:trPr>
          <w:trHeight w:val="20"/>
        </w:trPr>
        <w:tc>
          <w:tcPr>
            <w:tcW w:w="1363" w:type="pct"/>
            <w:vMerge/>
            <w:vAlign w:val="center"/>
            <w:hideMark/>
          </w:tcPr>
          <w:p w14:paraId="41E8EB90"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FA1BD6B"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AEC7E00"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принципы выбора средств автоматизации технологических процессов;</w:t>
            </w:r>
          </w:p>
        </w:tc>
      </w:tr>
      <w:tr w:rsidR="00250AD2" w:rsidRPr="00250AD2" w14:paraId="4819F48D" w14:textId="77777777" w:rsidTr="00CC1F93">
        <w:trPr>
          <w:trHeight w:val="20"/>
        </w:trPr>
        <w:tc>
          <w:tcPr>
            <w:tcW w:w="1363" w:type="pct"/>
            <w:vMerge/>
            <w:vAlign w:val="center"/>
            <w:hideMark/>
          </w:tcPr>
          <w:p w14:paraId="1327EAC9"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D66D132"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6C74637F"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методики расчета экономической эффективности внедрения средств </w:t>
            </w:r>
            <w:r w:rsidRPr="00250AD2">
              <w:rPr>
                <w:rFonts w:ascii="Times New Roman" w:hAnsi="Times New Roman"/>
                <w:sz w:val="24"/>
              </w:rPr>
              <w:lastRenderedPageBreak/>
              <w:t>автоматизации технологических процессов;</w:t>
            </w:r>
          </w:p>
        </w:tc>
      </w:tr>
      <w:tr w:rsidR="00250AD2" w:rsidRPr="00250AD2" w14:paraId="7A7CF0CA" w14:textId="77777777" w:rsidTr="00CC1F93">
        <w:trPr>
          <w:trHeight w:val="20"/>
        </w:trPr>
        <w:tc>
          <w:tcPr>
            <w:tcW w:w="1363" w:type="pct"/>
            <w:vMerge/>
            <w:vAlign w:val="center"/>
            <w:hideMark/>
          </w:tcPr>
          <w:p w14:paraId="26C790FA"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511192CC"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2A397CFE"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нормативно-технические и руководящие документы по оформлению технической документации;</w:t>
            </w:r>
          </w:p>
        </w:tc>
      </w:tr>
      <w:tr w:rsidR="00250AD2" w:rsidRPr="00250AD2" w14:paraId="09299612" w14:textId="77777777" w:rsidTr="00CC1F93">
        <w:trPr>
          <w:trHeight w:val="20"/>
        </w:trPr>
        <w:tc>
          <w:tcPr>
            <w:tcW w:w="1363" w:type="pct"/>
            <w:vMerge/>
            <w:vAlign w:val="center"/>
            <w:hideMark/>
          </w:tcPr>
          <w:p w14:paraId="262E7164"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5EC0D47B"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26A453A5"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правила выполнения монтажа средств автоматизации технологических процессов;</w:t>
            </w:r>
          </w:p>
        </w:tc>
      </w:tr>
      <w:tr w:rsidR="00250AD2" w:rsidRPr="00250AD2" w14:paraId="32B0092C" w14:textId="77777777" w:rsidTr="00CC1F93">
        <w:trPr>
          <w:trHeight w:val="20"/>
        </w:trPr>
        <w:tc>
          <w:tcPr>
            <w:tcW w:w="1363" w:type="pct"/>
            <w:vMerge/>
            <w:vAlign w:val="center"/>
            <w:hideMark/>
          </w:tcPr>
          <w:p w14:paraId="1B6EDBB3"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6EF2D7C"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20B09E27"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методы испытаний, правила и условия выполнения работ по наладке средств автоматизации технологических операций; </w:t>
            </w:r>
          </w:p>
        </w:tc>
      </w:tr>
      <w:tr w:rsidR="00250AD2" w:rsidRPr="00250AD2" w14:paraId="6C9A2344" w14:textId="77777777" w:rsidTr="00CC1F93">
        <w:trPr>
          <w:trHeight w:val="20"/>
        </w:trPr>
        <w:tc>
          <w:tcPr>
            <w:tcW w:w="1363" w:type="pct"/>
            <w:vMerge/>
            <w:vAlign w:val="center"/>
            <w:hideMark/>
          </w:tcPr>
          <w:p w14:paraId="265CB002"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CD8FA18"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AFF3B7E"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требования охраны труда, пожарной, промышленной, экологической безопасности и электробезопасности при работе со средствами автоматизации технологических процессов; </w:t>
            </w:r>
          </w:p>
        </w:tc>
      </w:tr>
      <w:tr w:rsidR="00250AD2" w:rsidRPr="00250AD2" w14:paraId="21E6B196" w14:textId="77777777" w:rsidTr="00CC1F93">
        <w:trPr>
          <w:trHeight w:val="20"/>
        </w:trPr>
        <w:tc>
          <w:tcPr>
            <w:tcW w:w="1363" w:type="pct"/>
            <w:vMerge/>
            <w:vAlign w:val="center"/>
            <w:hideMark/>
          </w:tcPr>
          <w:p w14:paraId="7047E761"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18461DD"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EAB04DF" w14:textId="77777777" w:rsidR="00250AD2" w:rsidRPr="00250AD2" w:rsidRDefault="00250AD2" w:rsidP="00250AD2">
            <w:pPr>
              <w:spacing w:after="0" w:line="240" w:lineRule="auto"/>
              <w:jc w:val="both"/>
              <w:rPr>
                <w:rFonts w:ascii="Times New Roman" w:hAnsi="Times New Roman"/>
                <w:color w:val="auto"/>
                <w:sz w:val="24"/>
                <w:szCs w:val="24"/>
              </w:rPr>
            </w:pPr>
            <w:r w:rsidRPr="00250AD2">
              <w:rPr>
                <w:rFonts w:ascii="Times New Roman" w:hAnsi="Times New Roman"/>
                <w:color w:val="auto"/>
                <w:sz w:val="24"/>
              </w:rPr>
              <w:t xml:space="preserve">методы диагностики электронного оборудования и систем автоматического управления; </w:t>
            </w:r>
          </w:p>
        </w:tc>
      </w:tr>
      <w:tr w:rsidR="00250AD2" w:rsidRPr="00250AD2" w14:paraId="175F53E2" w14:textId="77777777" w:rsidTr="00CC1F93">
        <w:trPr>
          <w:trHeight w:val="20"/>
        </w:trPr>
        <w:tc>
          <w:tcPr>
            <w:tcW w:w="1363" w:type="pct"/>
            <w:vMerge/>
            <w:vAlign w:val="center"/>
            <w:hideMark/>
          </w:tcPr>
          <w:p w14:paraId="2A37816A"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E6C82A5"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3DCC431"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правила разработки проектной, технической, технологической и эксплуатационной документации.</w:t>
            </w:r>
          </w:p>
        </w:tc>
      </w:tr>
      <w:tr w:rsidR="00250AD2" w:rsidRPr="00250AD2" w14:paraId="5AB3E323" w14:textId="77777777" w:rsidTr="00CC1F93">
        <w:trPr>
          <w:trHeight w:val="20"/>
        </w:trPr>
        <w:tc>
          <w:tcPr>
            <w:tcW w:w="1363" w:type="pct"/>
            <w:vMerge/>
            <w:vAlign w:val="center"/>
            <w:hideMark/>
          </w:tcPr>
          <w:p w14:paraId="3F21D4E7" w14:textId="77777777" w:rsidR="00250AD2" w:rsidRPr="00250AD2" w:rsidRDefault="00250AD2" w:rsidP="00277AAB">
            <w:pPr>
              <w:spacing w:after="0" w:line="240" w:lineRule="auto"/>
              <w:rPr>
                <w:rFonts w:ascii="Times New Roman" w:hAnsi="Times New Roman"/>
                <w:sz w:val="24"/>
                <w:szCs w:val="24"/>
              </w:rPr>
            </w:pPr>
          </w:p>
        </w:tc>
        <w:tc>
          <w:tcPr>
            <w:tcW w:w="1516" w:type="pct"/>
            <w:vMerge w:val="restart"/>
            <w:shd w:val="clear" w:color="auto" w:fill="auto"/>
            <w:hideMark/>
          </w:tcPr>
          <w:p w14:paraId="0FF1668E" w14:textId="77777777" w:rsidR="00250AD2" w:rsidRPr="00250AD2" w:rsidRDefault="00250AD2" w:rsidP="00277AAB">
            <w:pPr>
              <w:spacing w:after="0" w:line="240" w:lineRule="auto"/>
              <w:rPr>
                <w:rFonts w:ascii="Times New Roman" w:hAnsi="Times New Roman"/>
                <w:sz w:val="24"/>
                <w:szCs w:val="24"/>
              </w:rPr>
            </w:pPr>
            <w:r w:rsidRPr="00250AD2">
              <w:rPr>
                <w:rFonts w:ascii="Times New Roman" w:hAnsi="Times New Roman"/>
                <w:sz w:val="24"/>
              </w:rPr>
              <w:t>ПК 1.4. Планировать предварительные испытания и проводить опытную эксплуатацию электронного оборудования и систем автоматического управления</w:t>
            </w:r>
          </w:p>
        </w:tc>
        <w:tc>
          <w:tcPr>
            <w:tcW w:w="2120" w:type="pct"/>
            <w:shd w:val="clear" w:color="auto" w:fill="auto"/>
            <w:hideMark/>
          </w:tcPr>
          <w:p w14:paraId="3AF817C0"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Навыки:</w:t>
            </w:r>
          </w:p>
        </w:tc>
      </w:tr>
      <w:tr w:rsidR="00250AD2" w:rsidRPr="00250AD2" w14:paraId="42CF527B" w14:textId="77777777" w:rsidTr="00CC1F93">
        <w:trPr>
          <w:trHeight w:val="20"/>
        </w:trPr>
        <w:tc>
          <w:tcPr>
            <w:tcW w:w="1363" w:type="pct"/>
            <w:vMerge/>
            <w:vAlign w:val="center"/>
            <w:hideMark/>
          </w:tcPr>
          <w:p w14:paraId="421D8D02"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2B750A9"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D9E0915"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проведения мониторинга основных параметров технологических процессов на соответствие  требованиям нормативных документов и технических условий</w:t>
            </w:r>
          </w:p>
        </w:tc>
      </w:tr>
      <w:tr w:rsidR="00250AD2" w:rsidRPr="00250AD2" w14:paraId="6718FCEA" w14:textId="77777777" w:rsidTr="00CC1F93">
        <w:trPr>
          <w:trHeight w:val="20"/>
        </w:trPr>
        <w:tc>
          <w:tcPr>
            <w:tcW w:w="1363" w:type="pct"/>
            <w:vMerge/>
            <w:vAlign w:val="center"/>
            <w:hideMark/>
          </w:tcPr>
          <w:p w14:paraId="269C2016"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E87B8F1"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7CEE44B"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Умения:</w:t>
            </w:r>
          </w:p>
        </w:tc>
      </w:tr>
      <w:tr w:rsidR="00250AD2" w:rsidRPr="00250AD2" w14:paraId="798A4F7A" w14:textId="77777777" w:rsidTr="00CC1F93">
        <w:trPr>
          <w:trHeight w:val="20"/>
        </w:trPr>
        <w:tc>
          <w:tcPr>
            <w:tcW w:w="1363" w:type="pct"/>
            <w:vMerge/>
            <w:vAlign w:val="center"/>
            <w:hideMark/>
          </w:tcPr>
          <w:p w14:paraId="44AB9DE2"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6D4D121"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2D67934A"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определять параметры технологических процессов, подлежащие оценке;</w:t>
            </w:r>
          </w:p>
        </w:tc>
      </w:tr>
      <w:tr w:rsidR="00250AD2" w:rsidRPr="00250AD2" w14:paraId="5614D124" w14:textId="77777777" w:rsidTr="00CC1F93">
        <w:trPr>
          <w:trHeight w:val="20"/>
        </w:trPr>
        <w:tc>
          <w:tcPr>
            <w:tcW w:w="1363" w:type="pct"/>
            <w:vMerge/>
            <w:vAlign w:val="center"/>
            <w:hideMark/>
          </w:tcPr>
          <w:p w14:paraId="4A17F41B"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3FC8228"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591A03E8"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определять методы и способы осуществления мониторинга в соответствии с выбранными параметрами;</w:t>
            </w:r>
          </w:p>
        </w:tc>
      </w:tr>
      <w:tr w:rsidR="00250AD2" w:rsidRPr="00250AD2" w14:paraId="067929E3" w14:textId="77777777" w:rsidTr="00CC1F93">
        <w:trPr>
          <w:trHeight w:val="20"/>
        </w:trPr>
        <w:tc>
          <w:tcPr>
            <w:tcW w:w="1363" w:type="pct"/>
            <w:vMerge/>
            <w:vAlign w:val="center"/>
            <w:hideMark/>
          </w:tcPr>
          <w:p w14:paraId="77A84790"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DCE5853"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01F291E"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планировать оценку соответствия основных параметров технологических процессов требованиям нормативных документов и технических условий;</w:t>
            </w:r>
          </w:p>
        </w:tc>
      </w:tr>
      <w:tr w:rsidR="00250AD2" w:rsidRPr="00250AD2" w14:paraId="22C7D038" w14:textId="77777777" w:rsidTr="00CC1F93">
        <w:trPr>
          <w:trHeight w:val="20"/>
        </w:trPr>
        <w:tc>
          <w:tcPr>
            <w:tcW w:w="1363" w:type="pct"/>
            <w:vMerge/>
            <w:vAlign w:val="center"/>
            <w:hideMark/>
          </w:tcPr>
          <w:p w14:paraId="71488F9A"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7B9F23F"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038F1290"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обеспечивать процесс оценки необходимыми ресурсами в соответствии с выбранными методами и способами проведения оценки;</w:t>
            </w:r>
          </w:p>
        </w:tc>
      </w:tr>
      <w:tr w:rsidR="00250AD2" w:rsidRPr="00250AD2" w14:paraId="6DED2FDC" w14:textId="77777777" w:rsidTr="00CC1F93">
        <w:trPr>
          <w:trHeight w:val="20"/>
        </w:trPr>
        <w:tc>
          <w:tcPr>
            <w:tcW w:w="1363" w:type="pct"/>
            <w:vMerge/>
            <w:vAlign w:val="center"/>
            <w:hideMark/>
          </w:tcPr>
          <w:p w14:paraId="668BA6C5"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689B6C6"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C35904A"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осуществлять сбор и анализ результатов оценки технологического процесса;</w:t>
            </w:r>
          </w:p>
        </w:tc>
      </w:tr>
      <w:tr w:rsidR="00250AD2" w:rsidRPr="00250AD2" w14:paraId="3A99B49A" w14:textId="77777777" w:rsidTr="00CC1F93">
        <w:trPr>
          <w:trHeight w:val="20"/>
        </w:trPr>
        <w:tc>
          <w:tcPr>
            <w:tcW w:w="1363" w:type="pct"/>
            <w:vMerge/>
            <w:vAlign w:val="center"/>
            <w:hideMark/>
          </w:tcPr>
          <w:p w14:paraId="3F5207FA"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908E1CE"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74CB6975"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читать конструкторскую и технологическую документацию;</w:t>
            </w:r>
          </w:p>
        </w:tc>
      </w:tr>
      <w:tr w:rsidR="00250AD2" w:rsidRPr="00250AD2" w14:paraId="3AE8A89E" w14:textId="77777777" w:rsidTr="00CC1F93">
        <w:trPr>
          <w:trHeight w:val="20"/>
        </w:trPr>
        <w:tc>
          <w:tcPr>
            <w:tcW w:w="1363" w:type="pct"/>
            <w:vMerge/>
            <w:vAlign w:val="center"/>
            <w:hideMark/>
          </w:tcPr>
          <w:p w14:paraId="35B23E9B"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2187ECD"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50C544AE"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выполнять графические изображения технологического оборудования и технологических схем в ручной и машинной графике;</w:t>
            </w:r>
          </w:p>
        </w:tc>
      </w:tr>
      <w:tr w:rsidR="00250AD2" w:rsidRPr="00250AD2" w14:paraId="4EA0FD94" w14:textId="77777777" w:rsidTr="00CC1F93">
        <w:trPr>
          <w:trHeight w:val="20"/>
        </w:trPr>
        <w:tc>
          <w:tcPr>
            <w:tcW w:w="1363" w:type="pct"/>
            <w:vMerge/>
            <w:vAlign w:val="center"/>
            <w:hideMark/>
          </w:tcPr>
          <w:p w14:paraId="0A999456"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0DC600A"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615D2D55"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оформлять результаты оценки соответствия технологического процесса требованиям нормативных документов и технических условий</w:t>
            </w:r>
          </w:p>
        </w:tc>
      </w:tr>
      <w:tr w:rsidR="00250AD2" w:rsidRPr="00250AD2" w14:paraId="6F66AF2E" w14:textId="77777777" w:rsidTr="00CC1F93">
        <w:trPr>
          <w:trHeight w:val="20"/>
        </w:trPr>
        <w:tc>
          <w:tcPr>
            <w:tcW w:w="1363" w:type="pct"/>
            <w:vMerge/>
            <w:vAlign w:val="center"/>
            <w:hideMark/>
          </w:tcPr>
          <w:p w14:paraId="112CFF98"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656221E"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1679FB5"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Знания:</w:t>
            </w:r>
          </w:p>
        </w:tc>
      </w:tr>
      <w:tr w:rsidR="00250AD2" w:rsidRPr="00250AD2" w14:paraId="53E541A2" w14:textId="77777777" w:rsidTr="00CC1F93">
        <w:trPr>
          <w:trHeight w:val="20"/>
        </w:trPr>
        <w:tc>
          <w:tcPr>
            <w:tcW w:w="1363" w:type="pct"/>
            <w:vMerge/>
            <w:vAlign w:val="center"/>
            <w:hideMark/>
          </w:tcPr>
          <w:p w14:paraId="515B5C0A"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38E6CDDD"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09747626"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требования нормативных и методических документов, регламентирующие вопросы организации технологического процесса;</w:t>
            </w:r>
          </w:p>
        </w:tc>
      </w:tr>
      <w:tr w:rsidR="00250AD2" w:rsidRPr="00250AD2" w14:paraId="17BFB25D" w14:textId="77777777" w:rsidTr="00CC1F93">
        <w:trPr>
          <w:trHeight w:val="20"/>
        </w:trPr>
        <w:tc>
          <w:tcPr>
            <w:tcW w:w="1363" w:type="pct"/>
            <w:vMerge/>
            <w:vAlign w:val="center"/>
            <w:hideMark/>
          </w:tcPr>
          <w:p w14:paraId="1D13B5AD"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82D6ED0"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2200E78C"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основные этапы технологического процесса;</w:t>
            </w:r>
          </w:p>
        </w:tc>
      </w:tr>
      <w:tr w:rsidR="00250AD2" w:rsidRPr="00250AD2" w14:paraId="260B1528" w14:textId="77777777" w:rsidTr="00CC1F93">
        <w:trPr>
          <w:trHeight w:val="20"/>
        </w:trPr>
        <w:tc>
          <w:tcPr>
            <w:tcW w:w="1363" w:type="pct"/>
            <w:vMerge/>
            <w:vAlign w:val="center"/>
            <w:hideMark/>
          </w:tcPr>
          <w:p w14:paraId="302A5EB8"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648096E0"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4290E01"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методы и критерии мониторинга технологического процесса с целью установления его стабильности;</w:t>
            </w:r>
          </w:p>
        </w:tc>
      </w:tr>
      <w:tr w:rsidR="00250AD2" w:rsidRPr="00250AD2" w14:paraId="09049423" w14:textId="77777777" w:rsidTr="00CC1F93">
        <w:trPr>
          <w:trHeight w:val="20"/>
        </w:trPr>
        <w:tc>
          <w:tcPr>
            <w:tcW w:w="1363" w:type="pct"/>
            <w:vMerge/>
            <w:vAlign w:val="center"/>
            <w:hideMark/>
          </w:tcPr>
          <w:p w14:paraId="12375C60"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0DF953B"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C6CE7C7"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формы и средства для сбора и обработки данных;</w:t>
            </w:r>
          </w:p>
        </w:tc>
      </w:tr>
      <w:tr w:rsidR="00250AD2" w:rsidRPr="00250AD2" w14:paraId="7200B8B1" w14:textId="77777777" w:rsidTr="00CC1F93">
        <w:trPr>
          <w:trHeight w:val="20"/>
        </w:trPr>
        <w:tc>
          <w:tcPr>
            <w:tcW w:w="1363" w:type="pct"/>
            <w:vMerge/>
            <w:vAlign w:val="center"/>
            <w:hideMark/>
          </w:tcPr>
          <w:p w14:paraId="0FB3CA33"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F60C4F0"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E703727"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правила чтения конструкторской и технологической документации.</w:t>
            </w:r>
          </w:p>
        </w:tc>
      </w:tr>
      <w:tr w:rsidR="00250AD2" w:rsidRPr="00250AD2" w14:paraId="304D6CAD" w14:textId="77777777" w:rsidTr="00CC1F93">
        <w:trPr>
          <w:trHeight w:val="20"/>
        </w:trPr>
        <w:tc>
          <w:tcPr>
            <w:tcW w:w="1363" w:type="pct"/>
            <w:vMerge/>
            <w:vAlign w:val="center"/>
            <w:hideMark/>
          </w:tcPr>
          <w:p w14:paraId="20BA633A" w14:textId="77777777" w:rsidR="00250AD2" w:rsidRPr="00250AD2" w:rsidRDefault="00250AD2" w:rsidP="00277AAB">
            <w:pPr>
              <w:spacing w:after="0" w:line="240" w:lineRule="auto"/>
              <w:rPr>
                <w:rFonts w:ascii="Times New Roman" w:hAnsi="Times New Roman"/>
                <w:sz w:val="24"/>
                <w:szCs w:val="24"/>
              </w:rPr>
            </w:pPr>
          </w:p>
        </w:tc>
        <w:tc>
          <w:tcPr>
            <w:tcW w:w="1516" w:type="pct"/>
            <w:vMerge w:val="restart"/>
            <w:shd w:val="clear" w:color="auto" w:fill="auto"/>
            <w:hideMark/>
          </w:tcPr>
          <w:p w14:paraId="297D648A" w14:textId="77777777" w:rsidR="00250AD2" w:rsidRPr="00250AD2" w:rsidRDefault="00250AD2" w:rsidP="00277AAB">
            <w:pPr>
              <w:spacing w:after="0" w:line="240" w:lineRule="auto"/>
              <w:rPr>
                <w:rFonts w:ascii="Times New Roman" w:hAnsi="Times New Roman"/>
                <w:sz w:val="24"/>
                <w:szCs w:val="24"/>
              </w:rPr>
            </w:pPr>
            <w:r w:rsidRPr="00250AD2">
              <w:rPr>
                <w:rFonts w:ascii="Times New Roman" w:hAnsi="Times New Roman"/>
                <w:sz w:val="24"/>
              </w:rPr>
              <w:t>ПК 1.5. Проводить работы по монтажу, испытаниям, наладке и сдаче в эксплуатацию электронного оборудования и систем автоматического управления</w:t>
            </w:r>
          </w:p>
        </w:tc>
        <w:tc>
          <w:tcPr>
            <w:tcW w:w="2120" w:type="pct"/>
            <w:shd w:val="clear" w:color="auto" w:fill="auto"/>
            <w:hideMark/>
          </w:tcPr>
          <w:p w14:paraId="4A86CC03"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Навыки:</w:t>
            </w:r>
          </w:p>
        </w:tc>
      </w:tr>
      <w:tr w:rsidR="00250AD2" w:rsidRPr="00250AD2" w14:paraId="64E8CB73" w14:textId="77777777" w:rsidTr="00CC1F93">
        <w:trPr>
          <w:trHeight w:val="20"/>
        </w:trPr>
        <w:tc>
          <w:tcPr>
            <w:tcW w:w="1363" w:type="pct"/>
            <w:vMerge/>
            <w:vAlign w:val="center"/>
            <w:hideMark/>
          </w:tcPr>
          <w:p w14:paraId="254EFDAB"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62665446"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0ABBE264"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 xml:space="preserve"> </w:t>
            </w:r>
            <w:r w:rsidRPr="00250AD2">
              <w:rPr>
                <w:rFonts w:ascii="Times New Roman" w:hAnsi="Times New Roman"/>
                <w:sz w:val="24"/>
                <w:szCs w:val="24"/>
              </w:rPr>
              <w:t>организации и выполнения различных видов монтажа, испытаний, наладки и сдачи в эксплуатацию электронного оборудования и систем автоматического управления</w:t>
            </w:r>
          </w:p>
        </w:tc>
      </w:tr>
      <w:tr w:rsidR="00250AD2" w:rsidRPr="00250AD2" w14:paraId="2E257426" w14:textId="77777777" w:rsidTr="00CC1F93">
        <w:trPr>
          <w:trHeight w:val="20"/>
        </w:trPr>
        <w:tc>
          <w:tcPr>
            <w:tcW w:w="1363" w:type="pct"/>
            <w:vMerge/>
            <w:vAlign w:val="center"/>
            <w:hideMark/>
          </w:tcPr>
          <w:p w14:paraId="51D1F2A9"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E572F35"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71BB0115"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Умения</w:t>
            </w:r>
            <w:r w:rsidRPr="00250AD2">
              <w:rPr>
                <w:rFonts w:ascii="Times New Roman" w:hAnsi="Times New Roman"/>
                <w:sz w:val="24"/>
                <w:szCs w:val="24"/>
              </w:rPr>
              <w:t>:</w:t>
            </w:r>
          </w:p>
        </w:tc>
      </w:tr>
      <w:tr w:rsidR="00250AD2" w:rsidRPr="00250AD2" w14:paraId="11E4FD37" w14:textId="77777777" w:rsidTr="00CC1F93">
        <w:trPr>
          <w:trHeight w:val="20"/>
        </w:trPr>
        <w:tc>
          <w:tcPr>
            <w:tcW w:w="1363" w:type="pct"/>
            <w:vMerge/>
            <w:vAlign w:val="center"/>
            <w:hideMark/>
          </w:tcPr>
          <w:p w14:paraId="6DE59079"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AE4546A"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487340F"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осуществлять </w:t>
            </w:r>
            <w:proofErr w:type="spellStart"/>
            <w:r w:rsidRPr="00250AD2">
              <w:rPr>
                <w:rFonts w:ascii="Times New Roman" w:hAnsi="Times New Roman"/>
                <w:sz w:val="24"/>
              </w:rPr>
              <w:t>предмонтажную</w:t>
            </w:r>
            <w:proofErr w:type="spellEnd"/>
            <w:r w:rsidRPr="00250AD2">
              <w:rPr>
                <w:rFonts w:ascii="Times New Roman" w:hAnsi="Times New Roman"/>
                <w:sz w:val="24"/>
              </w:rPr>
              <w:t xml:space="preserve"> проверку элементной базы, средств измерений и систем автоматического управления;</w:t>
            </w:r>
          </w:p>
        </w:tc>
      </w:tr>
      <w:tr w:rsidR="00250AD2" w:rsidRPr="00250AD2" w14:paraId="15CF06D2" w14:textId="77777777" w:rsidTr="00CC1F93">
        <w:trPr>
          <w:trHeight w:val="20"/>
        </w:trPr>
        <w:tc>
          <w:tcPr>
            <w:tcW w:w="1363" w:type="pct"/>
            <w:vMerge/>
            <w:vAlign w:val="center"/>
            <w:hideMark/>
          </w:tcPr>
          <w:p w14:paraId="18D2F1B0"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6F8EA415"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E39ADD8"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осуществлять электро- и радиомонтаж, </w:t>
            </w:r>
          </w:p>
        </w:tc>
      </w:tr>
      <w:tr w:rsidR="00250AD2" w:rsidRPr="00250AD2" w14:paraId="57C27189" w14:textId="77777777" w:rsidTr="00CC1F93">
        <w:trPr>
          <w:trHeight w:val="20"/>
        </w:trPr>
        <w:tc>
          <w:tcPr>
            <w:tcW w:w="1363" w:type="pct"/>
            <w:vMerge/>
            <w:vAlign w:val="center"/>
            <w:hideMark/>
          </w:tcPr>
          <w:p w14:paraId="4245677A"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B9F8E34"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31F6DC2"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оценивать качество проведения монтажных работ; </w:t>
            </w:r>
          </w:p>
        </w:tc>
      </w:tr>
      <w:tr w:rsidR="00250AD2" w:rsidRPr="00250AD2" w14:paraId="1E88A36A" w14:textId="77777777" w:rsidTr="00CC1F93">
        <w:trPr>
          <w:trHeight w:val="20"/>
        </w:trPr>
        <w:tc>
          <w:tcPr>
            <w:tcW w:w="1363" w:type="pct"/>
            <w:vMerge/>
            <w:vAlign w:val="center"/>
            <w:hideMark/>
          </w:tcPr>
          <w:p w14:paraId="598A683D"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DCDD356"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C3168A7"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выполнять работы по наладке электронного оборудования и систем автоматического управления</w:t>
            </w:r>
          </w:p>
        </w:tc>
      </w:tr>
      <w:tr w:rsidR="00250AD2" w:rsidRPr="00250AD2" w14:paraId="483BD99C" w14:textId="77777777" w:rsidTr="00CC1F93">
        <w:trPr>
          <w:trHeight w:val="20"/>
        </w:trPr>
        <w:tc>
          <w:tcPr>
            <w:tcW w:w="1363" w:type="pct"/>
            <w:vMerge/>
            <w:vAlign w:val="center"/>
            <w:hideMark/>
          </w:tcPr>
          <w:p w14:paraId="7AF1DDB0"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BD2B461"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D5EC86D"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Знания</w:t>
            </w:r>
            <w:r w:rsidRPr="00250AD2">
              <w:rPr>
                <w:rFonts w:ascii="Times New Roman" w:hAnsi="Times New Roman"/>
                <w:sz w:val="24"/>
                <w:szCs w:val="24"/>
              </w:rPr>
              <w:t xml:space="preserve">: </w:t>
            </w:r>
          </w:p>
        </w:tc>
      </w:tr>
      <w:tr w:rsidR="00250AD2" w:rsidRPr="00250AD2" w14:paraId="1315A6D7" w14:textId="77777777" w:rsidTr="00CC1F93">
        <w:trPr>
          <w:trHeight w:val="20"/>
        </w:trPr>
        <w:tc>
          <w:tcPr>
            <w:tcW w:w="1363" w:type="pct"/>
            <w:vMerge/>
            <w:vAlign w:val="center"/>
            <w:hideMark/>
          </w:tcPr>
          <w:p w14:paraId="3B18119C"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56862A4"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09D06AB"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нормативные требования по проведению монтажных работ; </w:t>
            </w:r>
          </w:p>
        </w:tc>
      </w:tr>
      <w:tr w:rsidR="00250AD2" w:rsidRPr="00250AD2" w14:paraId="11E9CA14" w14:textId="77777777" w:rsidTr="00CC1F93">
        <w:trPr>
          <w:trHeight w:val="20"/>
        </w:trPr>
        <w:tc>
          <w:tcPr>
            <w:tcW w:w="1363" w:type="pct"/>
            <w:vMerge/>
            <w:vAlign w:val="center"/>
            <w:hideMark/>
          </w:tcPr>
          <w:p w14:paraId="40AE3BFB"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73FD6A9"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671B005C"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принципы действия и структурно-</w:t>
            </w:r>
            <w:proofErr w:type="spellStart"/>
            <w:r w:rsidRPr="00250AD2">
              <w:rPr>
                <w:rFonts w:ascii="Times New Roman" w:hAnsi="Times New Roman"/>
                <w:sz w:val="24"/>
              </w:rPr>
              <w:t>алгоритмичную</w:t>
            </w:r>
            <w:proofErr w:type="spellEnd"/>
            <w:r w:rsidRPr="00250AD2">
              <w:rPr>
                <w:rFonts w:ascii="Times New Roman" w:hAnsi="Times New Roman"/>
                <w:sz w:val="24"/>
              </w:rPr>
              <w:t xml:space="preserve"> организацию технологического процесса монтажа, основные понятия об измерениях;</w:t>
            </w:r>
          </w:p>
        </w:tc>
      </w:tr>
      <w:tr w:rsidR="00250AD2" w:rsidRPr="00250AD2" w14:paraId="7C165689" w14:textId="77777777" w:rsidTr="00CC1F93">
        <w:trPr>
          <w:trHeight w:val="20"/>
        </w:trPr>
        <w:tc>
          <w:tcPr>
            <w:tcW w:w="1363" w:type="pct"/>
            <w:vMerge/>
            <w:vAlign w:val="center"/>
            <w:hideMark/>
          </w:tcPr>
          <w:p w14:paraId="50FA1005"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44576D8"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7ED0CF2"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методы и приборы электротехнических измерений;</w:t>
            </w:r>
          </w:p>
        </w:tc>
      </w:tr>
      <w:tr w:rsidR="00250AD2" w:rsidRPr="00250AD2" w14:paraId="7EFF02AB" w14:textId="77777777" w:rsidTr="00CC1F93">
        <w:trPr>
          <w:trHeight w:val="20"/>
        </w:trPr>
        <w:tc>
          <w:tcPr>
            <w:tcW w:w="1363" w:type="pct"/>
            <w:vMerge/>
            <w:vAlign w:val="center"/>
            <w:hideMark/>
          </w:tcPr>
          <w:p w14:paraId="0002AF93"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21639CD"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29B42513"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требования охраны труда, пожарной, промышленной, экологической безопасности и электробезопасности.</w:t>
            </w:r>
          </w:p>
        </w:tc>
      </w:tr>
      <w:tr w:rsidR="00250AD2" w:rsidRPr="00250AD2" w14:paraId="2193AA71" w14:textId="77777777" w:rsidTr="00CC1F93">
        <w:trPr>
          <w:trHeight w:val="20"/>
        </w:trPr>
        <w:tc>
          <w:tcPr>
            <w:tcW w:w="1363" w:type="pct"/>
            <w:vMerge w:val="restart"/>
            <w:shd w:val="clear" w:color="auto" w:fill="auto"/>
            <w:hideMark/>
          </w:tcPr>
          <w:p w14:paraId="18165DC6" w14:textId="77777777" w:rsidR="00250AD2" w:rsidRPr="00250AD2" w:rsidRDefault="00250AD2" w:rsidP="00277AAB">
            <w:pPr>
              <w:spacing w:after="0" w:line="240" w:lineRule="auto"/>
              <w:rPr>
                <w:rFonts w:ascii="Times New Roman" w:hAnsi="Times New Roman"/>
                <w:sz w:val="24"/>
                <w:szCs w:val="24"/>
              </w:rPr>
            </w:pPr>
            <w:r w:rsidRPr="00250AD2">
              <w:rPr>
                <w:rFonts w:ascii="Times New Roman" w:hAnsi="Times New Roman"/>
                <w:sz w:val="24"/>
              </w:rPr>
              <w:t>Эксплуатация электронного оборудования и систем автоматического управления</w:t>
            </w:r>
          </w:p>
        </w:tc>
        <w:tc>
          <w:tcPr>
            <w:tcW w:w="1516" w:type="pct"/>
            <w:vMerge w:val="restart"/>
            <w:shd w:val="clear" w:color="auto" w:fill="auto"/>
            <w:hideMark/>
          </w:tcPr>
          <w:p w14:paraId="2D182DF4" w14:textId="77777777" w:rsidR="00250AD2" w:rsidRPr="00250AD2" w:rsidRDefault="00250AD2" w:rsidP="00277AAB">
            <w:pPr>
              <w:spacing w:after="0" w:line="240" w:lineRule="auto"/>
              <w:rPr>
                <w:rFonts w:ascii="Times New Roman" w:hAnsi="Times New Roman"/>
                <w:sz w:val="24"/>
                <w:szCs w:val="24"/>
              </w:rPr>
            </w:pPr>
            <w:r w:rsidRPr="00250AD2">
              <w:rPr>
                <w:rFonts w:ascii="Times New Roman" w:hAnsi="Times New Roman"/>
                <w:sz w:val="24"/>
              </w:rPr>
              <w:t>ПК 2.1. Применять  электронное оборудование и системы автоматического управления с учетом специфики технологического процесса</w:t>
            </w:r>
          </w:p>
        </w:tc>
        <w:tc>
          <w:tcPr>
            <w:tcW w:w="2120" w:type="pct"/>
            <w:shd w:val="clear" w:color="auto" w:fill="auto"/>
            <w:hideMark/>
          </w:tcPr>
          <w:p w14:paraId="13A7A5E3"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Навыки:</w:t>
            </w:r>
          </w:p>
        </w:tc>
      </w:tr>
      <w:tr w:rsidR="00250AD2" w:rsidRPr="00250AD2" w14:paraId="260B05D5" w14:textId="77777777" w:rsidTr="00CC1F93">
        <w:trPr>
          <w:trHeight w:val="20"/>
        </w:trPr>
        <w:tc>
          <w:tcPr>
            <w:tcW w:w="1363" w:type="pct"/>
            <w:vMerge/>
            <w:vAlign w:val="center"/>
            <w:hideMark/>
          </w:tcPr>
          <w:p w14:paraId="38FE74A3"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4CD64EA"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26A5145D" w14:textId="77777777" w:rsidR="00250AD2" w:rsidRPr="00250AD2" w:rsidRDefault="00250AD2" w:rsidP="00250AD2">
            <w:pPr>
              <w:spacing w:after="0" w:line="240" w:lineRule="auto"/>
              <w:jc w:val="both"/>
              <w:rPr>
                <w:rFonts w:ascii="Times New Roman" w:hAnsi="Times New Roman"/>
                <w:szCs w:val="22"/>
              </w:rPr>
            </w:pPr>
            <w:r w:rsidRPr="00250AD2">
              <w:rPr>
                <w:rFonts w:ascii="Times New Roman" w:hAnsi="Times New Roman"/>
                <w:szCs w:val="22"/>
              </w:rPr>
              <w:t>осуществления эксплуатации и обслуживания электронного оборудования и систем автоматического управления с учетом специфики технологического процесса</w:t>
            </w:r>
          </w:p>
        </w:tc>
      </w:tr>
      <w:tr w:rsidR="00250AD2" w:rsidRPr="00250AD2" w14:paraId="747E4FF2" w14:textId="77777777" w:rsidTr="00CC1F93">
        <w:trPr>
          <w:trHeight w:val="20"/>
        </w:trPr>
        <w:tc>
          <w:tcPr>
            <w:tcW w:w="1363" w:type="pct"/>
            <w:vMerge/>
            <w:vAlign w:val="center"/>
            <w:hideMark/>
          </w:tcPr>
          <w:p w14:paraId="0FEB9240"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5B565ADE"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AE8EAA4"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Умения</w:t>
            </w:r>
            <w:r w:rsidRPr="00250AD2">
              <w:rPr>
                <w:rFonts w:ascii="Times New Roman" w:hAnsi="Times New Roman"/>
                <w:sz w:val="24"/>
                <w:szCs w:val="24"/>
              </w:rPr>
              <w:t>:</w:t>
            </w:r>
          </w:p>
        </w:tc>
      </w:tr>
      <w:tr w:rsidR="00250AD2" w:rsidRPr="00250AD2" w14:paraId="41ECCF02" w14:textId="77777777" w:rsidTr="00CC1F93">
        <w:trPr>
          <w:trHeight w:val="20"/>
        </w:trPr>
        <w:tc>
          <w:tcPr>
            <w:tcW w:w="1363" w:type="pct"/>
            <w:vMerge/>
            <w:vAlign w:val="center"/>
            <w:hideMark/>
          </w:tcPr>
          <w:p w14:paraId="2CCDE3DC"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1AB4CF4"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53B42B45"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производить контроль различных параметров электронного оборудования и систем автоматического управления в процессе эксплуатации; </w:t>
            </w:r>
          </w:p>
        </w:tc>
      </w:tr>
      <w:tr w:rsidR="00250AD2" w:rsidRPr="00250AD2" w14:paraId="1BC64AAE" w14:textId="77777777" w:rsidTr="00CC1F93">
        <w:trPr>
          <w:trHeight w:val="20"/>
        </w:trPr>
        <w:tc>
          <w:tcPr>
            <w:tcW w:w="1363" w:type="pct"/>
            <w:vMerge/>
            <w:vAlign w:val="center"/>
            <w:hideMark/>
          </w:tcPr>
          <w:p w14:paraId="34CE4A82"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690D1B57"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6DEC8B3"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анализировать функционирование параметров систем в процессе эксплуатации; </w:t>
            </w:r>
          </w:p>
        </w:tc>
      </w:tr>
      <w:tr w:rsidR="00250AD2" w:rsidRPr="00250AD2" w14:paraId="6EB27FC1" w14:textId="77777777" w:rsidTr="00CC1F93">
        <w:trPr>
          <w:trHeight w:val="20"/>
        </w:trPr>
        <w:tc>
          <w:tcPr>
            <w:tcW w:w="1363" w:type="pct"/>
            <w:vMerge/>
            <w:vAlign w:val="center"/>
            <w:hideMark/>
          </w:tcPr>
          <w:p w14:paraId="212BABE9"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36ED40D"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6DC9B85B"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производить эксплуатацию аппаратно-программного обеспечения систем автоматического управления.</w:t>
            </w:r>
          </w:p>
        </w:tc>
      </w:tr>
      <w:tr w:rsidR="00250AD2" w:rsidRPr="00250AD2" w14:paraId="20C819A2" w14:textId="77777777" w:rsidTr="00CC1F93">
        <w:trPr>
          <w:trHeight w:val="20"/>
        </w:trPr>
        <w:tc>
          <w:tcPr>
            <w:tcW w:w="1363" w:type="pct"/>
            <w:vMerge/>
            <w:vAlign w:val="center"/>
            <w:hideMark/>
          </w:tcPr>
          <w:p w14:paraId="50DC0354"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3787CDE"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605B11D6"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Знания</w:t>
            </w:r>
            <w:r w:rsidRPr="00250AD2">
              <w:rPr>
                <w:rFonts w:ascii="Times New Roman" w:hAnsi="Times New Roman"/>
                <w:sz w:val="24"/>
                <w:szCs w:val="24"/>
              </w:rPr>
              <w:t>:</w:t>
            </w:r>
          </w:p>
        </w:tc>
      </w:tr>
      <w:tr w:rsidR="00250AD2" w:rsidRPr="00250AD2" w14:paraId="17801A83" w14:textId="77777777" w:rsidTr="00CC1F93">
        <w:trPr>
          <w:trHeight w:val="20"/>
        </w:trPr>
        <w:tc>
          <w:tcPr>
            <w:tcW w:w="1363" w:type="pct"/>
            <w:vMerge/>
            <w:vAlign w:val="center"/>
            <w:hideMark/>
          </w:tcPr>
          <w:p w14:paraId="378C1BFE"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51AA556"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A45815A"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нормативные требования по эксплуатации электронных устройств, средств измерений и автоматизации; </w:t>
            </w:r>
          </w:p>
        </w:tc>
      </w:tr>
      <w:tr w:rsidR="00250AD2" w:rsidRPr="00250AD2" w14:paraId="4C81834D" w14:textId="77777777" w:rsidTr="00CC1F93">
        <w:trPr>
          <w:trHeight w:val="20"/>
        </w:trPr>
        <w:tc>
          <w:tcPr>
            <w:tcW w:w="1363" w:type="pct"/>
            <w:vMerge/>
            <w:vAlign w:val="center"/>
            <w:hideMark/>
          </w:tcPr>
          <w:p w14:paraId="2885CBA3"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FE200F6"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0C4BA18E"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методы эксплуатации аппаратно-программного обеспечения систем автоматического управления, электронных устройств и систем; </w:t>
            </w:r>
          </w:p>
        </w:tc>
      </w:tr>
      <w:tr w:rsidR="00250AD2" w:rsidRPr="00250AD2" w14:paraId="1993F543" w14:textId="77777777" w:rsidTr="00CC1F93">
        <w:trPr>
          <w:trHeight w:val="20"/>
        </w:trPr>
        <w:tc>
          <w:tcPr>
            <w:tcW w:w="1363" w:type="pct"/>
            <w:vMerge/>
            <w:vAlign w:val="center"/>
            <w:hideMark/>
          </w:tcPr>
          <w:p w14:paraId="1F96FC16"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E51AD08"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E681254"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методы перепрограммирования, обучения и интеграции в автоматизированную систему САD/САМ</w:t>
            </w:r>
          </w:p>
        </w:tc>
      </w:tr>
      <w:tr w:rsidR="00250AD2" w:rsidRPr="00250AD2" w14:paraId="4A051AE6" w14:textId="77777777" w:rsidTr="00CC1F93">
        <w:trPr>
          <w:trHeight w:val="20"/>
        </w:trPr>
        <w:tc>
          <w:tcPr>
            <w:tcW w:w="1363" w:type="pct"/>
            <w:vMerge/>
            <w:vAlign w:val="center"/>
            <w:hideMark/>
          </w:tcPr>
          <w:p w14:paraId="5C34CF86" w14:textId="77777777" w:rsidR="00250AD2" w:rsidRPr="00250AD2" w:rsidRDefault="00250AD2" w:rsidP="00277AAB">
            <w:pPr>
              <w:spacing w:after="0" w:line="240" w:lineRule="auto"/>
              <w:rPr>
                <w:rFonts w:ascii="Times New Roman" w:hAnsi="Times New Roman"/>
                <w:sz w:val="24"/>
                <w:szCs w:val="24"/>
              </w:rPr>
            </w:pPr>
          </w:p>
        </w:tc>
        <w:tc>
          <w:tcPr>
            <w:tcW w:w="1516" w:type="pct"/>
            <w:vMerge w:val="restart"/>
            <w:shd w:val="clear" w:color="auto" w:fill="auto"/>
            <w:hideMark/>
          </w:tcPr>
          <w:p w14:paraId="710A2CC1" w14:textId="77777777" w:rsidR="00250AD2" w:rsidRPr="00250AD2" w:rsidRDefault="00250AD2" w:rsidP="00277AAB">
            <w:pPr>
              <w:spacing w:after="0" w:line="240" w:lineRule="auto"/>
              <w:rPr>
                <w:rFonts w:ascii="Times New Roman" w:hAnsi="Times New Roman"/>
                <w:sz w:val="24"/>
                <w:szCs w:val="24"/>
              </w:rPr>
            </w:pPr>
            <w:r w:rsidRPr="00250AD2">
              <w:rPr>
                <w:rFonts w:ascii="Times New Roman" w:hAnsi="Times New Roman"/>
                <w:sz w:val="24"/>
              </w:rPr>
              <w:t>ПК 2.2. Контролировать и анализировать функционирование систем автоматического управления в процессе эксплуатации</w:t>
            </w:r>
          </w:p>
        </w:tc>
        <w:tc>
          <w:tcPr>
            <w:tcW w:w="2120" w:type="pct"/>
            <w:shd w:val="clear" w:color="auto" w:fill="auto"/>
            <w:hideMark/>
          </w:tcPr>
          <w:p w14:paraId="2E63E997"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Навыки:</w:t>
            </w:r>
          </w:p>
        </w:tc>
      </w:tr>
      <w:tr w:rsidR="00250AD2" w:rsidRPr="00250AD2" w14:paraId="754DF566" w14:textId="77777777" w:rsidTr="00CC1F93">
        <w:trPr>
          <w:trHeight w:val="20"/>
        </w:trPr>
        <w:tc>
          <w:tcPr>
            <w:tcW w:w="1363" w:type="pct"/>
            <w:vMerge/>
            <w:vAlign w:val="center"/>
            <w:hideMark/>
          </w:tcPr>
          <w:p w14:paraId="40E5C99D"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A7460A1"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6DABDD19"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осуществления контроля и анализа параметров систем в процессе их эксплуатации</w:t>
            </w:r>
          </w:p>
        </w:tc>
      </w:tr>
      <w:tr w:rsidR="00250AD2" w:rsidRPr="00250AD2" w14:paraId="3B3D2A67" w14:textId="77777777" w:rsidTr="00CC1F93">
        <w:trPr>
          <w:trHeight w:val="20"/>
        </w:trPr>
        <w:tc>
          <w:tcPr>
            <w:tcW w:w="1363" w:type="pct"/>
            <w:vMerge/>
            <w:vAlign w:val="center"/>
            <w:hideMark/>
          </w:tcPr>
          <w:p w14:paraId="4ACC4ADB"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A6096B1"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0681C3B2"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Умения</w:t>
            </w:r>
            <w:r w:rsidRPr="00250AD2">
              <w:rPr>
                <w:rFonts w:ascii="Times New Roman" w:hAnsi="Times New Roman"/>
                <w:sz w:val="24"/>
                <w:szCs w:val="24"/>
              </w:rPr>
              <w:t>:</w:t>
            </w:r>
          </w:p>
        </w:tc>
      </w:tr>
      <w:tr w:rsidR="00250AD2" w:rsidRPr="00250AD2" w14:paraId="0E2ECA5D" w14:textId="77777777" w:rsidTr="00CC1F93">
        <w:trPr>
          <w:trHeight w:val="20"/>
        </w:trPr>
        <w:tc>
          <w:tcPr>
            <w:tcW w:w="1363" w:type="pct"/>
            <w:vMerge/>
            <w:vAlign w:val="center"/>
            <w:hideMark/>
          </w:tcPr>
          <w:p w14:paraId="349087BD"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7B41ABB"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3722CD5"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выполнять контроль и анализ систем автоматического управления на </w:t>
            </w:r>
            <w:r w:rsidRPr="00250AD2">
              <w:rPr>
                <w:rFonts w:ascii="Times New Roman" w:hAnsi="Times New Roman"/>
                <w:sz w:val="24"/>
              </w:rPr>
              <w:lastRenderedPageBreak/>
              <w:t>основании полученных результатов в процессе их эксплуатации;</w:t>
            </w:r>
          </w:p>
        </w:tc>
      </w:tr>
      <w:tr w:rsidR="00250AD2" w:rsidRPr="00250AD2" w14:paraId="2FE4386F" w14:textId="77777777" w:rsidTr="00CC1F93">
        <w:trPr>
          <w:trHeight w:val="20"/>
        </w:trPr>
        <w:tc>
          <w:tcPr>
            <w:tcW w:w="1363" w:type="pct"/>
            <w:vMerge/>
            <w:vAlign w:val="center"/>
            <w:hideMark/>
          </w:tcPr>
          <w:p w14:paraId="3416033D"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B871081"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790FA6F"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анализировать эффективность средств автоматизации технологических операций</w:t>
            </w:r>
          </w:p>
        </w:tc>
      </w:tr>
      <w:tr w:rsidR="00250AD2" w:rsidRPr="00250AD2" w14:paraId="5D370BFA" w14:textId="77777777" w:rsidTr="00CC1F93">
        <w:trPr>
          <w:trHeight w:val="20"/>
        </w:trPr>
        <w:tc>
          <w:tcPr>
            <w:tcW w:w="1363" w:type="pct"/>
            <w:vMerge/>
            <w:vAlign w:val="center"/>
            <w:hideMark/>
          </w:tcPr>
          <w:p w14:paraId="6155D86F"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355CF98F"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ADEB79E"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Знания</w:t>
            </w:r>
            <w:r w:rsidRPr="00250AD2">
              <w:rPr>
                <w:rFonts w:ascii="Times New Roman" w:hAnsi="Times New Roman"/>
                <w:sz w:val="24"/>
                <w:szCs w:val="24"/>
              </w:rPr>
              <w:t>:</w:t>
            </w:r>
          </w:p>
        </w:tc>
      </w:tr>
      <w:tr w:rsidR="00250AD2" w:rsidRPr="00250AD2" w14:paraId="57F10B9E" w14:textId="77777777" w:rsidTr="00CC1F93">
        <w:trPr>
          <w:trHeight w:val="20"/>
        </w:trPr>
        <w:tc>
          <w:tcPr>
            <w:tcW w:w="1363" w:type="pct"/>
            <w:vMerge/>
            <w:vAlign w:val="center"/>
            <w:hideMark/>
          </w:tcPr>
          <w:p w14:paraId="23D35F06"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EF11D8D"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0307A928"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нормативные требования по эксплуатации электронных устройств, средств измерений и автоматизации; </w:t>
            </w:r>
          </w:p>
        </w:tc>
      </w:tr>
      <w:tr w:rsidR="00250AD2" w:rsidRPr="00250AD2" w14:paraId="4C9B01AD" w14:textId="77777777" w:rsidTr="00CC1F93">
        <w:trPr>
          <w:trHeight w:val="20"/>
        </w:trPr>
        <w:tc>
          <w:tcPr>
            <w:tcW w:w="1363" w:type="pct"/>
            <w:vMerge/>
            <w:vAlign w:val="center"/>
            <w:hideMark/>
          </w:tcPr>
          <w:p w14:paraId="55578D0F"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ACB4F12"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04A5181F"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методы эксплуатации аппаратно-программного обеспечения систем автоматического управления;</w:t>
            </w:r>
          </w:p>
        </w:tc>
      </w:tr>
      <w:tr w:rsidR="00250AD2" w:rsidRPr="00250AD2" w14:paraId="087FEAD6" w14:textId="77777777" w:rsidTr="00CC1F93">
        <w:trPr>
          <w:trHeight w:val="20"/>
        </w:trPr>
        <w:tc>
          <w:tcPr>
            <w:tcW w:w="1363" w:type="pct"/>
            <w:vMerge/>
            <w:vAlign w:val="center"/>
            <w:hideMark/>
          </w:tcPr>
          <w:p w14:paraId="719C2E53"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FAA1640"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0B243E8A"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основы автоматического управления;</w:t>
            </w:r>
          </w:p>
        </w:tc>
      </w:tr>
      <w:tr w:rsidR="00250AD2" w:rsidRPr="00250AD2" w14:paraId="057455EE" w14:textId="77777777" w:rsidTr="00CC1F93">
        <w:trPr>
          <w:trHeight w:val="20"/>
        </w:trPr>
        <w:tc>
          <w:tcPr>
            <w:tcW w:w="1363" w:type="pct"/>
            <w:vMerge/>
            <w:vAlign w:val="center"/>
            <w:hideMark/>
          </w:tcPr>
          <w:p w14:paraId="2E60B7C9"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F775BA8"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1041A5E"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правила эксплуатации электронного оборудования и систем автоматического управления;</w:t>
            </w:r>
          </w:p>
        </w:tc>
      </w:tr>
      <w:tr w:rsidR="00250AD2" w:rsidRPr="00250AD2" w14:paraId="32BDA6D7" w14:textId="77777777" w:rsidTr="00CC1F93">
        <w:trPr>
          <w:trHeight w:val="20"/>
        </w:trPr>
        <w:tc>
          <w:tcPr>
            <w:tcW w:w="1363" w:type="pct"/>
            <w:vMerge/>
            <w:vAlign w:val="center"/>
            <w:hideMark/>
          </w:tcPr>
          <w:p w14:paraId="5B112D67"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3D07AD1F"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6A895CE5"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назначение электронного оборудования и систем автоматического управления;</w:t>
            </w:r>
          </w:p>
        </w:tc>
      </w:tr>
      <w:tr w:rsidR="00250AD2" w:rsidRPr="00250AD2" w14:paraId="70725716" w14:textId="77777777" w:rsidTr="00CC1F93">
        <w:trPr>
          <w:trHeight w:val="20"/>
        </w:trPr>
        <w:tc>
          <w:tcPr>
            <w:tcW w:w="1363" w:type="pct"/>
            <w:vMerge/>
            <w:vAlign w:val="center"/>
            <w:hideMark/>
          </w:tcPr>
          <w:p w14:paraId="30B6644B"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60325115"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055D898B"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методы контроля и регистрации параметров систем автоматического управления.</w:t>
            </w:r>
          </w:p>
        </w:tc>
      </w:tr>
      <w:tr w:rsidR="00250AD2" w:rsidRPr="00250AD2" w14:paraId="4B5831A2" w14:textId="77777777" w:rsidTr="00CC1F93">
        <w:trPr>
          <w:trHeight w:val="20"/>
        </w:trPr>
        <w:tc>
          <w:tcPr>
            <w:tcW w:w="1363" w:type="pct"/>
            <w:vMerge/>
            <w:vAlign w:val="center"/>
            <w:hideMark/>
          </w:tcPr>
          <w:p w14:paraId="6D83CCAB" w14:textId="77777777" w:rsidR="00250AD2" w:rsidRPr="00250AD2" w:rsidRDefault="00250AD2" w:rsidP="00277AAB">
            <w:pPr>
              <w:spacing w:after="0" w:line="240" w:lineRule="auto"/>
              <w:rPr>
                <w:rFonts w:ascii="Times New Roman" w:hAnsi="Times New Roman"/>
                <w:sz w:val="24"/>
                <w:szCs w:val="24"/>
              </w:rPr>
            </w:pPr>
          </w:p>
        </w:tc>
        <w:tc>
          <w:tcPr>
            <w:tcW w:w="1516" w:type="pct"/>
            <w:vMerge w:val="restart"/>
            <w:shd w:val="clear" w:color="auto" w:fill="auto"/>
            <w:hideMark/>
          </w:tcPr>
          <w:p w14:paraId="744FA8B0" w14:textId="77777777" w:rsidR="00250AD2" w:rsidRPr="00250AD2" w:rsidRDefault="00250AD2" w:rsidP="00277AAB">
            <w:pPr>
              <w:spacing w:after="0" w:line="240" w:lineRule="auto"/>
              <w:rPr>
                <w:rFonts w:ascii="Times New Roman" w:hAnsi="Times New Roman"/>
                <w:sz w:val="24"/>
                <w:szCs w:val="24"/>
              </w:rPr>
            </w:pPr>
            <w:r w:rsidRPr="00250AD2">
              <w:rPr>
                <w:rFonts w:ascii="Times New Roman" w:hAnsi="Times New Roman"/>
                <w:sz w:val="24"/>
              </w:rPr>
              <w:t>ПК 2.3. Проводить регламентные и профилактические работы, настройку оборудования и прикладного программного обеспечения автоматических систем управления.</w:t>
            </w:r>
          </w:p>
        </w:tc>
        <w:tc>
          <w:tcPr>
            <w:tcW w:w="2120" w:type="pct"/>
            <w:shd w:val="clear" w:color="auto" w:fill="auto"/>
            <w:hideMark/>
          </w:tcPr>
          <w:p w14:paraId="2F076FC9"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Навыки:</w:t>
            </w:r>
          </w:p>
        </w:tc>
      </w:tr>
      <w:tr w:rsidR="00250AD2" w:rsidRPr="00250AD2" w14:paraId="23894E29" w14:textId="77777777" w:rsidTr="00CC1F93">
        <w:trPr>
          <w:trHeight w:val="20"/>
        </w:trPr>
        <w:tc>
          <w:tcPr>
            <w:tcW w:w="1363" w:type="pct"/>
            <w:vMerge/>
            <w:vAlign w:val="center"/>
            <w:hideMark/>
          </w:tcPr>
          <w:p w14:paraId="1174F5DC"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F08C2E0"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E28EFEE"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технического обслуживания и поддержки систем автоматического управления производственных процессов</w:t>
            </w:r>
          </w:p>
        </w:tc>
      </w:tr>
      <w:tr w:rsidR="00250AD2" w:rsidRPr="00250AD2" w14:paraId="050DEC8C" w14:textId="77777777" w:rsidTr="00CC1F93">
        <w:trPr>
          <w:trHeight w:val="20"/>
        </w:trPr>
        <w:tc>
          <w:tcPr>
            <w:tcW w:w="1363" w:type="pct"/>
            <w:vMerge/>
            <w:vAlign w:val="center"/>
            <w:hideMark/>
          </w:tcPr>
          <w:p w14:paraId="6588466C"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38027AAC"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5228DF5E"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Умения</w:t>
            </w:r>
            <w:r w:rsidRPr="00250AD2">
              <w:rPr>
                <w:rFonts w:ascii="Times New Roman" w:hAnsi="Times New Roman"/>
                <w:sz w:val="24"/>
                <w:szCs w:val="24"/>
              </w:rPr>
              <w:t>:</w:t>
            </w:r>
          </w:p>
        </w:tc>
      </w:tr>
      <w:tr w:rsidR="00250AD2" w:rsidRPr="00250AD2" w14:paraId="39933785" w14:textId="77777777" w:rsidTr="00CC1F93">
        <w:trPr>
          <w:trHeight w:val="20"/>
        </w:trPr>
        <w:tc>
          <w:tcPr>
            <w:tcW w:w="1363" w:type="pct"/>
            <w:vMerge/>
            <w:vAlign w:val="center"/>
            <w:hideMark/>
          </w:tcPr>
          <w:p w14:paraId="023870B5"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A488BEC"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5C2CB11B"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выполнять профилактические работы;</w:t>
            </w:r>
          </w:p>
        </w:tc>
      </w:tr>
      <w:tr w:rsidR="00250AD2" w:rsidRPr="00250AD2" w14:paraId="41782135" w14:textId="77777777" w:rsidTr="00CC1F93">
        <w:trPr>
          <w:trHeight w:val="20"/>
        </w:trPr>
        <w:tc>
          <w:tcPr>
            <w:tcW w:w="1363" w:type="pct"/>
            <w:vMerge/>
            <w:vAlign w:val="center"/>
            <w:hideMark/>
          </w:tcPr>
          <w:p w14:paraId="5FC5B392"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3E86C21A"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52D14605"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производить планово-предупредительный ремонт;</w:t>
            </w:r>
          </w:p>
        </w:tc>
      </w:tr>
      <w:tr w:rsidR="00250AD2" w:rsidRPr="00250AD2" w14:paraId="3BA607AF" w14:textId="77777777" w:rsidTr="00CC1F93">
        <w:trPr>
          <w:trHeight w:val="20"/>
        </w:trPr>
        <w:tc>
          <w:tcPr>
            <w:tcW w:w="1363" w:type="pct"/>
            <w:vMerge/>
            <w:vAlign w:val="center"/>
            <w:hideMark/>
          </w:tcPr>
          <w:p w14:paraId="389EBD9B"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3CDCA47F"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779F7706"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определять и устранять причины отказа электронного оборудования и систем автоматического управления;</w:t>
            </w:r>
          </w:p>
        </w:tc>
      </w:tr>
      <w:tr w:rsidR="00250AD2" w:rsidRPr="00250AD2" w14:paraId="56292DE1" w14:textId="77777777" w:rsidTr="00CC1F93">
        <w:trPr>
          <w:trHeight w:val="20"/>
        </w:trPr>
        <w:tc>
          <w:tcPr>
            <w:tcW w:w="1363" w:type="pct"/>
            <w:vMerge/>
            <w:vAlign w:val="center"/>
            <w:hideMark/>
          </w:tcPr>
          <w:p w14:paraId="6B818AA1"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63B03C52"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7B06FD1D"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Знания</w:t>
            </w:r>
            <w:r w:rsidRPr="00250AD2">
              <w:rPr>
                <w:rFonts w:ascii="Times New Roman" w:hAnsi="Times New Roman"/>
                <w:sz w:val="24"/>
                <w:szCs w:val="24"/>
              </w:rPr>
              <w:t>:</w:t>
            </w:r>
          </w:p>
        </w:tc>
      </w:tr>
      <w:tr w:rsidR="00250AD2" w:rsidRPr="00250AD2" w14:paraId="09AFB4A0" w14:textId="77777777" w:rsidTr="00CC1F93">
        <w:trPr>
          <w:trHeight w:val="20"/>
        </w:trPr>
        <w:tc>
          <w:tcPr>
            <w:tcW w:w="1363" w:type="pct"/>
            <w:vMerge/>
            <w:vAlign w:val="center"/>
            <w:hideMark/>
          </w:tcPr>
          <w:p w14:paraId="04D203C2"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7E6D5FD"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DABFA57"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методы диагностики и восстановления работоспособности электронного оборудования и систем автоматического управления;</w:t>
            </w:r>
          </w:p>
        </w:tc>
      </w:tr>
      <w:tr w:rsidR="00250AD2" w:rsidRPr="00250AD2" w14:paraId="091F0DB6" w14:textId="77777777" w:rsidTr="00CC1F93">
        <w:trPr>
          <w:trHeight w:val="20"/>
        </w:trPr>
        <w:tc>
          <w:tcPr>
            <w:tcW w:w="1363" w:type="pct"/>
            <w:vMerge/>
            <w:vAlign w:val="center"/>
            <w:hideMark/>
          </w:tcPr>
          <w:p w14:paraId="34B10982"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6C6A097"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0D0B649A"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правила и методы технического обслуживания программно-технических средств АСУ;</w:t>
            </w:r>
          </w:p>
        </w:tc>
      </w:tr>
      <w:tr w:rsidR="00250AD2" w:rsidRPr="00250AD2" w14:paraId="1D483159" w14:textId="77777777" w:rsidTr="00CC1F93">
        <w:trPr>
          <w:trHeight w:val="20"/>
        </w:trPr>
        <w:tc>
          <w:tcPr>
            <w:tcW w:w="1363" w:type="pct"/>
            <w:vMerge/>
            <w:vAlign w:val="center"/>
            <w:hideMark/>
          </w:tcPr>
          <w:p w14:paraId="075DC794"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33BE1EAE"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FABCF9B"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правила и методы настройки программно-технических средств АСУ</w:t>
            </w:r>
          </w:p>
        </w:tc>
      </w:tr>
      <w:tr w:rsidR="00250AD2" w:rsidRPr="00250AD2" w14:paraId="1BE79E16" w14:textId="77777777" w:rsidTr="00CC1F93">
        <w:trPr>
          <w:trHeight w:val="20"/>
        </w:trPr>
        <w:tc>
          <w:tcPr>
            <w:tcW w:w="1363" w:type="pct"/>
            <w:vMerge w:val="restart"/>
            <w:shd w:val="clear" w:color="auto" w:fill="auto"/>
            <w:hideMark/>
          </w:tcPr>
          <w:p w14:paraId="7599D41B" w14:textId="08F786E9" w:rsidR="00250AD2" w:rsidRPr="00250AD2" w:rsidRDefault="00250AD2" w:rsidP="00277AAB">
            <w:pPr>
              <w:spacing w:after="0" w:line="240" w:lineRule="auto"/>
              <w:rPr>
                <w:rFonts w:ascii="Times New Roman" w:hAnsi="Times New Roman"/>
                <w:sz w:val="24"/>
                <w:szCs w:val="24"/>
              </w:rPr>
            </w:pPr>
            <w:r w:rsidRPr="00250AD2">
              <w:rPr>
                <w:rFonts w:ascii="Times New Roman" w:hAnsi="Times New Roman"/>
                <w:sz w:val="24"/>
              </w:rPr>
              <w:lastRenderedPageBreak/>
              <w:t>Организация технического обслуживания, ремонта и замены технических средств электронного оборудования и систем автоматического управления</w:t>
            </w:r>
          </w:p>
        </w:tc>
        <w:tc>
          <w:tcPr>
            <w:tcW w:w="1516" w:type="pct"/>
            <w:vMerge w:val="restart"/>
            <w:shd w:val="clear" w:color="auto" w:fill="auto"/>
            <w:hideMark/>
          </w:tcPr>
          <w:p w14:paraId="296B1987" w14:textId="77777777" w:rsidR="00250AD2" w:rsidRPr="00250AD2" w:rsidRDefault="00250AD2" w:rsidP="00277AAB">
            <w:pPr>
              <w:spacing w:after="0" w:line="240" w:lineRule="auto"/>
              <w:rPr>
                <w:rFonts w:ascii="Times New Roman" w:hAnsi="Times New Roman"/>
                <w:sz w:val="24"/>
                <w:szCs w:val="24"/>
              </w:rPr>
            </w:pPr>
            <w:r w:rsidRPr="00250AD2">
              <w:rPr>
                <w:rFonts w:ascii="Times New Roman" w:hAnsi="Times New Roman"/>
                <w:sz w:val="24"/>
              </w:rPr>
              <w:t>ПК 3.1. Диагностировать электронное оборудование и системы автоматического управления</w:t>
            </w:r>
          </w:p>
        </w:tc>
        <w:tc>
          <w:tcPr>
            <w:tcW w:w="2120" w:type="pct"/>
            <w:shd w:val="clear" w:color="auto" w:fill="auto"/>
            <w:hideMark/>
          </w:tcPr>
          <w:p w14:paraId="0CBF247E"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Навыки:</w:t>
            </w:r>
          </w:p>
        </w:tc>
      </w:tr>
      <w:tr w:rsidR="00250AD2" w:rsidRPr="00250AD2" w14:paraId="09F0E1F9" w14:textId="77777777" w:rsidTr="00CC1F93">
        <w:trPr>
          <w:trHeight w:val="20"/>
        </w:trPr>
        <w:tc>
          <w:tcPr>
            <w:tcW w:w="1363" w:type="pct"/>
            <w:vMerge/>
            <w:vAlign w:val="center"/>
            <w:hideMark/>
          </w:tcPr>
          <w:p w14:paraId="1FA88132"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E710E6B"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7242DBA3"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 xml:space="preserve"> </w:t>
            </w:r>
            <w:r w:rsidRPr="00250AD2">
              <w:rPr>
                <w:rFonts w:ascii="Times New Roman" w:hAnsi="Times New Roman"/>
                <w:sz w:val="24"/>
                <w:szCs w:val="24"/>
              </w:rPr>
              <w:t>выполнения диагностики приборов и средств автоматического управления</w:t>
            </w:r>
          </w:p>
        </w:tc>
      </w:tr>
      <w:tr w:rsidR="00250AD2" w:rsidRPr="00250AD2" w14:paraId="6156D5F1" w14:textId="77777777" w:rsidTr="00CC1F93">
        <w:trPr>
          <w:trHeight w:val="20"/>
        </w:trPr>
        <w:tc>
          <w:tcPr>
            <w:tcW w:w="1363" w:type="pct"/>
            <w:vMerge/>
            <w:vAlign w:val="center"/>
            <w:hideMark/>
          </w:tcPr>
          <w:p w14:paraId="7919B457"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6A287838"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2D98FE0C"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Умения</w:t>
            </w:r>
            <w:r w:rsidRPr="00250AD2">
              <w:rPr>
                <w:rFonts w:ascii="Times New Roman" w:hAnsi="Times New Roman"/>
                <w:sz w:val="24"/>
                <w:szCs w:val="24"/>
              </w:rPr>
              <w:t xml:space="preserve">: </w:t>
            </w:r>
          </w:p>
        </w:tc>
      </w:tr>
      <w:tr w:rsidR="00250AD2" w:rsidRPr="00250AD2" w14:paraId="4899CCBE" w14:textId="77777777" w:rsidTr="00CC1F93">
        <w:trPr>
          <w:trHeight w:val="20"/>
        </w:trPr>
        <w:tc>
          <w:tcPr>
            <w:tcW w:w="1363" w:type="pct"/>
            <w:vMerge/>
            <w:vAlign w:val="center"/>
            <w:hideMark/>
          </w:tcPr>
          <w:p w14:paraId="5B5A789C"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38D1CE64"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63E7A45F"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выбирать метод и вид измерения;</w:t>
            </w:r>
          </w:p>
        </w:tc>
      </w:tr>
      <w:tr w:rsidR="00250AD2" w:rsidRPr="00250AD2" w14:paraId="03F4BE8C" w14:textId="77777777" w:rsidTr="00CC1F93">
        <w:trPr>
          <w:trHeight w:val="20"/>
        </w:trPr>
        <w:tc>
          <w:tcPr>
            <w:tcW w:w="1363" w:type="pct"/>
            <w:vMerge/>
            <w:vAlign w:val="center"/>
            <w:hideMark/>
          </w:tcPr>
          <w:p w14:paraId="4F507502"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5CA59B5A"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5845AC6D"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пользоваться измерительной техникой, различными приборами и типовыми элементами средств автоматизации;</w:t>
            </w:r>
          </w:p>
        </w:tc>
      </w:tr>
      <w:tr w:rsidR="00250AD2" w:rsidRPr="00250AD2" w14:paraId="0C44DC3C" w14:textId="77777777" w:rsidTr="00CC1F93">
        <w:trPr>
          <w:trHeight w:val="20"/>
        </w:trPr>
        <w:tc>
          <w:tcPr>
            <w:tcW w:w="1363" w:type="pct"/>
            <w:vMerge/>
            <w:vAlign w:val="center"/>
            <w:hideMark/>
          </w:tcPr>
          <w:p w14:paraId="5F3EB861"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43451EF"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6637F87E"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проводить необходимые технические расчеты электрических схем;</w:t>
            </w:r>
          </w:p>
        </w:tc>
      </w:tr>
      <w:tr w:rsidR="00250AD2" w:rsidRPr="00250AD2" w14:paraId="4A09FC4F" w14:textId="77777777" w:rsidTr="00CC1F93">
        <w:trPr>
          <w:trHeight w:val="20"/>
        </w:trPr>
        <w:tc>
          <w:tcPr>
            <w:tcW w:w="1363" w:type="pct"/>
            <w:vMerge/>
            <w:vAlign w:val="center"/>
            <w:hideMark/>
          </w:tcPr>
          <w:p w14:paraId="48C190D6"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4DE2D92"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A870CFD"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рассчитывать и выбирать регулирующие органы;</w:t>
            </w:r>
          </w:p>
        </w:tc>
      </w:tr>
      <w:tr w:rsidR="00250AD2" w:rsidRPr="00250AD2" w14:paraId="3E308CEA" w14:textId="77777777" w:rsidTr="00CC1F93">
        <w:trPr>
          <w:trHeight w:val="20"/>
        </w:trPr>
        <w:tc>
          <w:tcPr>
            <w:tcW w:w="1363" w:type="pct"/>
            <w:vMerge/>
            <w:vAlign w:val="center"/>
            <w:hideMark/>
          </w:tcPr>
          <w:p w14:paraId="7C213797"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15E9458"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46DAA71"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проводить диагностику измерительных приборов и средств автоматического управления на основании полученных результатов.</w:t>
            </w:r>
          </w:p>
        </w:tc>
      </w:tr>
      <w:tr w:rsidR="00250AD2" w:rsidRPr="00250AD2" w14:paraId="4F4E25CD" w14:textId="77777777" w:rsidTr="00CC1F93">
        <w:trPr>
          <w:trHeight w:val="20"/>
        </w:trPr>
        <w:tc>
          <w:tcPr>
            <w:tcW w:w="1363" w:type="pct"/>
            <w:vMerge/>
            <w:vAlign w:val="center"/>
            <w:hideMark/>
          </w:tcPr>
          <w:p w14:paraId="679ABB02"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360518F0"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7C9A8786"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Знания</w:t>
            </w:r>
            <w:r w:rsidRPr="00250AD2">
              <w:rPr>
                <w:rFonts w:ascii="Times New Roman" w:hAnsi="Times New Roman"/>
                <w:sz w:val="24"/>
                <w:szCs w:val="24"/>
              </w:rPr>
              <w:t xml:space="preserve">:  </w:t>
            </w:r>
          </w:p>
        </w:tc>
      </w:tr>
      <w:tr w:rsidR="00250AD2" w:rsidRPr="00250AD2" w14:paraId="7D6B5AC3" w14:textId="77777777" w:rsidTr="00CC1F93">
        <w:trPr>
          <w:trHeight w:val="20"/>
        </w:trPr>
        <w:tc>
          <w:tcPr>
            <w:tcW w:w="1363" w:type="pct"/>
            <w:vMerge/>
            <w:vAlign w:val="center"/>
            <w:hideMark/>
          </w:tcPr>
          <w:p w14:paraId="040D08B6"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313DC6D"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2BFBFED1"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типовые структуры измерительных устройств, методы и средства измерений технологических параметров; </w:t>
            </w:r>
          </w:p>
        </w:tc>
      </w:tr>
      <w:tr w:rsidR="00250AD2" w:rsidRPr="00250AD2" w14:paraId="1880C777" w14:textId="77777777" w:rsidTr="00CC1F93">
        <w:trPr>
          <w:trHeight w:val="20"/>
        </w:trPr>
        <w:tc>
          <w:tcPr>
            <w:tcW w:w="1363" w:type="pct"/>
            <w:vMerge/>
            <w:vAlign w:val="center"/>
            <w:hideMark/>
          </w:tcPr>
          <w:p w14:paraId="1A85DC95"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C6C0FC8"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78A6225A"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принцип действия, устройства и конструктивные особенности средств измерения; </w:t>
            </w:r>
          </w:p>
        </w:tc>
      </w:tr>
      <w:tr w:rsidR="00250AD2" w:rsidRPr="00250AD2" w14:paraId="05994CAA" w14:textId="77777777" w:rsidTr="00CC1F93">
        <w:trPr>
          <w:trHeight w:val="20"/>
        </w:trPr>
        <w:tc>
          <w:tcPr>
            <w:tcW w:w="1363" w:type="pct"/>
            <w:vMerge/>
            <w:vAlign w:val="center"/>
            <w:hideMark/>
          </w:tcPr>
          <w:p w14:paraId="1F70E1F2"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898BFDB"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2704FE37"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назначение, устройства и особенности, программируемых микропроцессорных контроллеров, их функциональные возможности;</w:t>
            </w:r>
          </w:p>
        </w:tc>
      </w:tr>
      <w:tr w:rsidR="00250AD2" w:rsidRPr="00250AD2" w14:paraId="4CA8BDA5" w14:textId="77777777" w:rsidTr="00CC1F93">
        <w:trPr>
          <w:trHeight w:val="20"/>
        </w:trPr>
        <w:tc>
          <w:tcPr>
            <w:tcW w:w="1363" w:type="pct"/>
            <w:vMerge/>
            <w:vAlign w:val="center"/>
            <w:hideMark/>
          </w:tcPr>
          <w:p w14:paraId="651ED093"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6A3487CB"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7C4A6244"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методы диагностирования приборы и средства автоматического управления.</w:t>
            </w:r>
          </w:p>
        </w:tc>
      </w:tr>
      <w:tr w:rsidR="00250AD2" w:rsidRPr="00250AD2" w14:paraId="222911AA" w14:textId="77777777" w:rsidTr="00CC1F93">
        <w:trPr>
          <w:trHeight w:val="20"/>
        </w:trPr>
        <w:tc>
          <w:tcPr>
            <w:tcW w:w="1363" w:type="pct"/>
            <w:vMerge/>
            <w:vAlign w:val="center"/>
            <w:hideMark/>
          </w:tcPr>
          <w:p w14:paraId="00802EFF" w14:textId="77777777" w:rsidR="00250AD2" w:rsidRPr="00250AD2" w:rsidRDefault="00250AD2" w:rsidP="00277AAB">
            <w:pPr>
              <w:spacing w:after="0" w:line="240" w:lineRule="auto"/>
              <w:rPr>
                <w:rFonts w:ascii="Times New Roman" w:hAnsi="Times New Roman"/>
                <w:sz w:val="24"/>
                <w:szCs w:val="24"/>
              </w:rPr>
            </w:pPr>
          </w:p>
        </w:tc>
        <w:tc>
          <w:tcPr>
            <w:tcW w:w="1516" w:type="pct"/>
            <w:vMerge w:val="restart"/>
            <w:shd w:val="clear" w:color="auto" w:fill="auto"/>
            <w:hideMark/>
          </w:tcPr>
          <w:p w14:paraId="5097AE20" w14:textId="77777777" w:rsidR="00250AD2" w:rsidRPr="00250AD2" w:rsidRDefault="00250AD2" w:rsidP="00277AAB">
            <w:pPr>
              <w:spacing w:after="0" w:line="240" w:lineRule="auto"/>
              <w:rPr>
                <w:rFonts w:ascii="Times New Roman" w:hAnsi="Times New Roman"/>
                <w:sz w:val="24"/>
                <w:szCs w:val="24"/>
              </w:rPr>
            </w:pPr>
            <w:r w:rsidRPr="00250AD2">
              <w:rPr>
                <w:rFonts w:ascii="Times New Roman" w:hAnsi="Times New Roman"/>
                <w:sz w:val="24"/>
              </w:rPr>
              <w:t>ПК 3.2. Проводить тестовую проверку, профилактический осмотр и регулировку электронного оборудования и систем автоматического управления</w:t>
            </w:r>
          </w:p>
        </w:tc>
        <w:tc>
          <w:tcPr>
            <w:tcW w:w="2120" w:type="pct"/>
            <w:shd w:val="clear" w:color="auto" w:fill="auto"/>
            <w:hideMark/>
          </w:tcPr>
          <w:p w14:paraId="65FFD206" w14:textId="77777777" w:rsidR="00250AD2" w:rsidRPr="00250AD2" w:rsidRDefault="00250AD2" w:rsidP="00250AD2">
            <w:pPr>
              <w:spacing w:after="0" w:line="240" w:lineRule="auto"/>
              <w:jc w:val="both"/>
              <w:rPr>
                <w:rFonts w:ascii="Times New Roman" w:hAnsi="Times New Roman"/>
                <w:b/>
                <w:bCs/>
                <w:color w:val="auto"/>
                <w:sz w:val="24"/>
                <w:szCs w:val="24"/>
              </w:rPr>
            </w:pPr>
            <w:r w:rsidRPr="00250AD2">
              <w:rPr>
                <w:rFonts w:ascii="Times New Roman" w:hAnsi="Times New Roman"/>
                <w:b/>
                <w:bCs/>
                <w:color w:val="auto"/>
                <w:sz w:val="24"/>
              </w:rPr>
              <w:t>Навыки:</w:t>
            </w:r>
          </w:p>
        </w:tc>
      </w:tr>
      <w:tr w:rsidR="00250AD2" w:rsidRPr="00250AD2" w14:paraId="66134F91" w14:textId="77777777" w:rsidTr="00CC1F93">
        <w:trPr>
          <w:trHeight w:val="20"/>
        </w:trPr>
        <w:tc>
          <w:tcPr>
            <w:tcW w:w="1363" w:type="pct"/>
            <w:vMerge/>
            <w:vAlign w:val="center"/>
            <w:hideMark/>
          </w:tcPr>
          <w:p w14:paraId="1C97664D"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73C4CA5"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5F554A61" w14:textId="77777777" w:rsidR="00250AD2" w:rsidRPr="00250AD2" w:rsidRDefault="00250AD2" w:rsidP="00250AD2">
            <w:pPr>
              <w:spacing w:after="0" w:line="240" w:lineRule="auto"/>
              <w:jc w:val="both"/>
              <w:rPr>
                <w:rFonts w:ascii="Times New Roman" w:hAnsi="Times New Roman"/>
                <w:color w:val="auto"/>
                <w:sz w:val="24"/>
                <w:szCs w:val="24"/>
              </w:rPr>
            </w:pPr>
            <w:r w:rsidRPr="00250AD2">
              <w:rPr>
                <w:rFonts w:ascii="Times New Roman" w:hAnsi="Times New Roman"/>
                <w:color w:val="auto"/>
                <w:sz w:val="24"/>
              </w:rPr>
              <w:t>проведения поверки измерительных приборов и средств автоматизации производственных процессов;</w:t>
            </w:r>
          </w:p>
        </w:tc>
      </w:tr>
      <w:tr w:rsidR="00250AD2" w:rsidRPr="00250AD2" w14:paraId="635087AF" w14:textId="77777777" w:rsidTr="00CC1F93">
        <w:trPr>
          <w:trHeight w:val="20"/>
        </w:trPr>
        <w:tc>
          <w:tcPr>
            <w:tcW w:w="1363" w:type="pct"/>
            <w:vMerge/>
            <w:vAlign w:val="center"/>
            <w:hideMark/>
          </w:tcPr>
          <w:p w14:paraId="0DE04FD6"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1637644"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0FBD1162" w14:textId="77777777" w:rsidR="00250AD2" w:rsidRPr="00250AD2" w:rsidRDefault="00250AD2" w:rsidP="00250AD2">
            <w:pPr>
              <w:spacing w:after="0" w:line="240" w:lineRule="auto"/>
              <w:jc w:val="both"/>
              <w:rPr>
                <w:rFonts w:ascii="Times New Roman" w:hAnsi="Times New Roman"/>
                <w:color w:val="auto"/>
                <w:sz w:val="24"/>
                <w:szCs w:val="24"/>
              </w:rPr>
            </w:pPr>
            <w:r w:rsidRPr="00250AD2">
              <w:rPr>
                <w:rFonts w:ascii="Times New Roman" w:hAnsi="Times New Roman"/>
                <w:iCs/>
                <w:color w:val="auto"/>
                <w:sz w:val="24"/>
                <w:szCs w:val="24"/>
              </w:rPr>
              <w:t>тестирования отдельных функций АСУ на контрольных примерах в регламентных и случайных режимах;</w:t>
            </w:r>
          </w:p>
        </w:tc>
      </w:tr>
      <w:tr w:rsidR="00250AD2" w:rsidRPr="00250AD2" w14:paraId="2533C1B3" w14:textId="77777777" w:rsidTr="00CC1F93">
        <w:trPr>
          <w:trHeight w:val="20"/>
        </w:trPr>
        <w:tc>
          <w:tcPr>
            <w:tcW w:w="1363" w:type="pct"/>
            <w:vMerge/>
            <w:vAlign w:val="center"/>
            <w:hideMark/>
          </w:tcPr>
          <w:p w14:paraId="23722F6D"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6E921CD2"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76689547" w14:textId="77777777" w:rsidR="00250AD2" w:rsidRPr="00250AD2" w:rsidRDefault="00250AD2" w:rsidP="00250AD2">
            <w:pPr>
              <w:spacing w:after="0" w:line="240" w:lineRule="auto"/>
              <w:jc w:val="both"/>
              <w:rPr>
                <w:rFonts w:ascii="Times New Roman" w:hAnsi="Times New Roman"/>
                <w:color w:val="auto"/>
                <w:sz w:val="24"/>
                <w:szCs w:val="24"/>
              </w:rPr>
            </w:pPr>
            <w:r w:rsidRPr="00250AD2">
              <w:rPr>
                <w:rFonts w:ascii="Times New Roman" w:hAnsi="Times New Roman"/>
                <w:iCs/>
                <w:color w:val="auto"/>
                <w:sz w:val="24"/>
                <w:szCs w:val="24"/>
              </w:rPr>
              <w:t>проведения регламентных и профилактических работ, настройки оборудования и прикладного программного обеспечения АСУ;</w:t>
            </w:r>
          </w:p>
        </w:tc>
      </w:tr>
      <w:tr w:rsidR="00250AD2" w:rsidRPr="00250AD2" w14:paraId="3AE207D9" w14:textId="77777777" w:rsidTr="00CC1F93">
        <w:trPr>
          <w:trHeight w:val="20"/>
        </w:trPr>
        <w:tc>
          <w:tcPr>
            <w:tcW w:w="1363" w:type="pct"/>
            <w:vMerge/>
            <w:vAlign w:val="center"/>
            <w:hideMark/>
          </w:tcPr>
          <w:p w14:paraId="4D9AC213"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51428C5"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16CED8D" w14:textId="77777777" w:rsidR="00250AD2" w:rsidRPr="00250AD2" w:rsidRDefault="00250AD2" w:rsidP="00250AD2">
            <w:pPr>
              <w:spacing w:after="0" w:line="240" w:lineRule="auto"/>
              <w:jc w:val="both"/>
              <w:rPr>
                <w:rFonts w:ascii="Times New Roman" w:hAnsi="Times New Roman"/>
                <w:color w:val="auto"/>
                <w:sz w:val="24"/>
                <w:szCs w:val="24"/>
              </w:rPr>
            </w:pPr>
            <w:r w:rsidRPr="00250AD2">
              <w:rPr>
                <w:rFonts w:ascii="Times New Roman" w:hAnsi="Times New Roman"/>
                <w:iCs/>
                <w:color w:val="auto"/>
                <w:sz w:val="24"/>
                <w:szCs w:val="24"/>
              </w:rPr>
              <w:t>диагностирования нештатных ситуаций (инцидентов) в АСУ;</w:t>
            </w:r>
          </w:p>
        </w:tc>
      </w:tr>
      <w:tr w:rsidR="00250AD2" w:rsidRPr="00250AD2" w14:paraId="7A8FFE9C" w14:textId="77777777" w:rsidTr="00CC1F93">
        <w:trPr>
          <w:trHeight w:val="20"/>
        </w:trPr>
        <w:tc>
          <w:tcPr>
            <w:tcW w:w="1363" w:type="pct"/>
            <w:vMerge/>
            <w:vAlign w:val="center"/>
            <w:hideMark/>
          </w:tcPr>
          <w:p w14:paraId="0C53F091"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B40B143"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BDD0EDC" w14:textId="77777777" w:rsidR="00250AD2" w:rsidRPr="00250AD2" w:rsidRDefault="00250AD2" w:rsidP="00250AD2">
            <w:pPr>
              <w:spacing w:after="0" w:line="240" w:lineRule="auto"/>
              <w:jc w:val="both"/>
              <w:rPr>
                <w:rFonts w:ascii="Times New Roman" w:hAnsi="Times New Roman"/>
                <w:b/>
                <w:bCs/>
                <w:color w:val="auto"/>
                <w:sz w:val="24"/>
                <w:szCs w:val="24"/>
              </w:rPr>
            </w:pPr>
            <w:r w:rsidRPr="00250AD2">
              <w:rPr>
                <w:rFonts w:ascii="Times New Roman" w:hAnsi="Times New Roman"/>
                <w:b/>
                <w:bCs/>
                <w:color w:val="auto"/>
                <w:sz w:val="24"/>
              </w:rPr>
              <w:t>Умения</w:t>
            </w:r>
            <w:r w:rsidRPr="00250AD2">
              <w:rPr>
                <w:rFonts w:ascii="Times New Roman" w:hAnsi="Times New Roman"/>
                <w:color w:val="auto"/>
                <w:sz w:val="24"/>
                <w:szCs w:val="24"/>
              </w:rPr>
              <w:t>:</w:t>
            </w:r>
          </w:p>
        </w:tc>
      </w:tr>
      <w:tr w:rsidR="00250AD2" w:rsidRPr="00250AD2" w14:paraId="0BD706CD" w14:textId="77777777" w:rsidTr="00CC1F93">
        <w:trPr>
          <w:trHeight w:val="20"/>
        </w:trPr>
        <w:tc>
          <w:tcPr>
            <w:tcW w:w="1363" w:type="pct"/>
            <w:vMerge/>
            <w:vAlign w:val="center"/>
            <w:hideMark/>
          </w:tcPr>
          <w:p w14:paraId="0127AE12"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6A4DA4B4"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FB48820" w14:textId="77777777" w:rsidR="00250AD2" w:rsidRPr="00250AD2" w:rsidRDefault="00250AD2" w:rsidP="00250AD2">
            <w:pPr>
              <w:spacing w:after="0" w:line="240" w:lineRule="auto"/>
              <w:jc w:val="both"/>
              <w:rPr>
                <w:rFonts w:ascii="Times New Roman" w:hAnsi="Times New Roman"/>
                <w:color w:val="auto"/>
                <w:sz w:val="24"/>
                <w:szCs w:val="24"/>
              </w:rPr>
            </w:pPr>
            <w:r w:rsidRPr="00250AD2">
              <w:rPr>
                <w:rFonts w:ascii="Times New Roman" w:hAnsi="Times New Roman"/>
                <w:color w:val="auto"/>
                <w:sz w:val="24"/>
              </w:rPr>
              <w:t>производить поверку измерительных приборов и средств автоматизации производственных процессов;</w:t>
            </w:r>
          </w:p>
        </w:tc>
      </w:tr>
      <w:tr w:rsidR="00250AD2" w:rsidRPr="00250AD2" w14:paraId="15C64E16" w14:textId="77777777" w:rsidTr="00CC1F93">
        <w:trPr>
          <w:trHeight w:val="20"/>
        </w:trPr>
        <w:tc>
          <w:tcPr>
            <w:tcW w:w="1363" w:type="pct"/>
            <w:vMerge/>
            <w:vAlign w:val="center"/>
            <w:hideMark/>
          </w:tcPr>
          <w:p w14:paraId="532C8B69"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6EED2A09"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B7294E1" w14:textId="77777777" w:rsidR="00250AD2" w:rsidRPr="00250AD2" w:rsidRDefault="00250AD2" w:rsidP="00250AD2">
            <w:pPr>
              <w:spacing w:after="0" w:line="240" w:lineRule="auto"/>
              <w:jc w:val="both"/>
              <w:rPr>
                <w:rFonts w:ascii="Times New Roman" w:hAnsi="Times New Roman"/>
                <w:color w:val="auto"/>
                <w:sz w:val="24"/>
                <w:szCs w:val="24"/>
              </w:rPr>
            </w:pPr>
            <w:r w:rsidRPr="00250AD2">
              <w:rPr>
                <w:rFonts w:ascii="Times New Roman" w:hAnsi="Times New Roman"/>
                <w:iCs/>
                <w:color w:val="auto"/>
                <w:sz w:val="24"/>
                <w:szCs w:val="24"/>
              </w:rPr>
              <w:t>использовать техническую документацию по эксплуатации АСУ для выполнения настройки программного обеспечения АСУ, регламентных и профилактических работ;</w:t>
            </w:r>
          </w:p>
        </w:tc>
      </w:tr>
      <w:tr w:rsidR="00250AD2" w:rsidRPr="00250AD2" w14:paraId="795D777E" w14:textId="77777777" w:rsidTr="00CC1F93">
        <w:trPr>
          <w:trHeight w:val="20"/>
        </w:trPr>
        <w:tc>
          <w:tcPr>
            <w:tcW w:w="1363" w:type="pct"/>
            <w:vMerge/>
            <w:vAlign w:val="center"/>
            <w:hideMark/>
          </w:tcPr>
          <w:p w14:paraId="73AE6D5E"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5A6A504"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6515334A" w14:textId="77777777" w:rsidR="00250AD2" w:rsidRPr="00250AD2" w:rsidRDefault="00250AD2" w:rsidP="00250AD2">
            <w:pPr>
              <w:spacing w:after="0" w:line="240" w:lineRule="auto"/>
              <w:jc w:val="both"/>
              <w:rPr>
                <w:rFonts w:ascii="Times New Roman" w:hAnsi="Times New Roman"/>
                <w:color w:val="auto"/>
                <w:sz w:val="24"/>
                <w:szCs w:val="24"/>
              </w:rPr>
            </w:pPr>
            <w:r w:rsidRPr="00250AD2">
              <w:rPr>
                <w:rFonts w:ascii="Times New Roman" w:hAnsi="Times New Roman"/>
                <w:iCs/>
                <w:color w:val="auto"/>
                <w:sz w:val="24"/>
                <w:szCs w:val="24"/>
              </w:rPr>
              <w:t>использовать средства отладки АСУ для диагностики нештатных ситуаций</w:t>
            </w:r>
          </w:p>
        </w:tc>
      </w:tr>
      <w:tr w:rsidR="00250AD2" w:rsidRPr="00250AD2" w14:paraId="56D25F84" w14:textId="77777777" w:rsidTr="00CC1F93">
        <w:trPr>
          <w:trHeight w:val="20"/>
        </w:trPr>
        <w:tc>
          <w:tcPr>
            <w:tcW w:w="1363" w:type="pct"/>
            <w:vMerge/>
            <w:vAlign w:val="center"/>
            <w:hideMark/>
          </w:tcPr>
          <w:p w14:paraId="11BE2645"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6CEE488"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0A22097B"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Знания</w:t>
            </w:r>
            <w:r w:rsidRPr="00250AD2">
              <w:rPr>
                <w:rFonts w:ascii="Times New Roman" w:hAnsi="Times New Roman"/>
                <w:sz w:val="24"/>
                <w:szCs w:val="24"/>
              </w:rPr>
              <w:t>:</w:t>
            </w:r>
          </w:p>
        </w:tc>
      </w:tr>
      <w:tr w:rsidR="00250AD2" w:rsidRPr="00250AD2" w14:paraId="57263688" w14:textId="77777777" w:rsidTr="00CC1F93">
        <w:trPr>
          <w:trHeight w:val="20"/>
        </w:trPr>
        <w:tc>
          <w:tcPr>
            <w:tcW w:w="1363" w:type="pct"/>
            <w:vMerge/>
            <w:vAlign w:val="center"/>
            <w:hideMark/>
          </w:tcPr>
          <w:p w14:paraId="5FA72EC2"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BB9A038"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0B4452B9"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виды и методы измерений; </w:t>
            </w:r>
          </w:p>
        </w:tc>
      </w:tr>
      <w:tr w:rsidR="00250AD2" w:rsidRPr="00250AD2" w14:paraId="2EA88DB4" w14:textId="77777777" w:rsidTr="00CC1F93">
        <w:trPr>
          <w:trHeight w:val="20"/>
        </w:trPr>
        <w:tc>
          <w:tcPr>
            <w:tcW w:w="1363" w:type="pct"/>
            <w:vMerge/>
            <w:vAlign w:val="center"/>
            <w:hideMark/>
          </w:tcPr>
          <w:p w14:paraId="7006E981"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5438DB7E"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244964B1"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основные метрологические понятия, нормируемые метрологические характеристики;</w:t>
            </w:r>
          </w:p>
        </w:tc>
      </w:tr>
      <w:tr w:rsidR="00250AD2" w:rsidRPr="00250AD2" w14:paraId="46BA47CB" w14:textId="77777777" w:rsidTr="00CC1F93">
        <w:trPr>
          <w:trHeight w:val="20"/>
        </w:trPr>
        <w:tc>
          <w:tcPr>
            <w:tcW w:w="1363" w:type="pct"/>
            <w:vMerge/>
            <w:vAlign w:val="center"/>
            <w:hideMark/>
          </w:tcPr>
          <w:p w14:paraId="1350FD19"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50A5F3B"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9F42849"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принцип действия, устройства и конструктивные особенности средств измерения; </w:t>
            </w:r>
          </w:p>
        </w:tc>
      </w:tr>
      <w:tr w:rsidR="00250AD2" w:rsidRPr="00250AD2" w14:paraId="487DF0DB" w14:textId="77777777" w:rsidTr="00CC1F93">
        <w:trPr>
          <w:trHeight w:val="20"/>
        </w:trPr>
        <w:tc>
          <w:tcPr>
            <w:tcW w:w="1363" w:type="pct"/>
            <w:vMerge/>
            <w:vAlign w:val="center"/>
            <w:hideMark/>
          </w:tcPr>
          <w:p w14:paraId="73611753"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6EC8D086"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28F48ACF"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назначение, устройства и особенности, программируемых микропроцессорных контроллеров, их функциональные возможности, органы настройки и контроля;</w:t>
            </w:r>
          </w:p>
        </w:tc>
      </w:tr>
      <w:tr w:rsidR="00250AD2" w:rsidRPr="00250AD2" w14:paraId="0028762A" w14:textId="77777777" w:rsidTr="00CC1F93">
        <w:trPr>
          <w:trHeight w:val="20"/>
        </w:trPr>
        <w:tc>
          <w:tcPr>
            <w:tcW w:w="1363" w:type="pct"/>
            <w:vMerge/>
            <w:vAlign w:val="center"/>
            <w:hideMark/>
          </w:tcPr>
          <w:p w14:paraId="228DCA3E"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34946758"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C4D6500" w14:textId="77777777" w:rsidR="00250AD2" w:rsidRPr="00250AD2" w:rsidRDefault="00250AD2" w:rsidP="00250AD2">
            <w:pPr>
              <w:spacing w:after="0" w:line="240" w:lineRule="auto"/>
              <w:jc w:val="both"/>
              <w:rPr>
                <w:rFonts w:ascii="Times New Roman" w:hAnsi="Times New Roman"/>
                <w:color w:val="auto"/>
                <w:sz w:val="24"/>
                <w:szCs w:val="24"/>
              </w:rPr>
            </w:pPr>
            <w:r w:rsidRPr="00250AD2">
              <w:rPr>
                <w:rFonts w:ascii="Times New Roman" w:hAnsi="Times New Roman"/>
                <w:iCs/>
                <w:color w:val="auto"/>
                <w:sz w:val="24"/>
                <w:szCs w:val="24"/>
              </w:rPr>
              <w:t>основные технические характеристики оборудования АСУ;</w:t>
            </w:r>
          </w:p>
        </w:tc>
      </w:tr>
      <w:tr w:rsidR="00250AD2" w:rsidRPr="00250AD2" w14:paraId="5C69DE8D" w14:textId="77777777" w:rsidTr="00CC1F93">
        <w:trPr>
          <w:trHeight w:val="20"/>
        </w:trPr>
        <w:tc>
          <w:tcPr>
            <w:tcW w:w="1363" w:type="pct"/>
            <w:vMerge/>
            <w:vAlign w:val="center"/>
            <w:hideMark/>
          </w:tcPr>
          <w:p w14:paraId="2B49CF79"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9A920DC"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785E8038" w14:textId="77777777" w:rsidR="00250AD2" w:rsidRPr="00250AD2" w:rsidRDefault="00250AD2" w:rsidP="00250AD2">
            <w:pPr>
              <w:spacing w:after="0" w:line="240" w:lineRule="auto"/>
              <w:jc w:val="both"/>
              <w:rPr>
                <w:rFonts w:ascii="Times New Roman" w:hAnsi="Times New Roman"/>
                <w:color w:val="auto"/>
                <w:sz w:val="24"/>
                <w:szCs w:val="24"/>
              </w:rPr>
            </w:pPr>
            <w:r w:rsidRPr="00250AD2">
              <w:rPr>
                <w:rFonts w:ascii="Times New Roman" w:hAnsi="Times New Roman"/>
                <w:iCs/>
                <w:color w:val="auto"/>
                <w:sz w:val="24"/>
                <w:szCs w:val="24"/>
              </w:rPr>
              <w:t>правила и методы технического обслуживания программно-технических средств АСУ;</w:t>
            </w:r>
          </w:p>
        </w:tc>
      </w:tr>
      <w:tr w:rsidR="00250AD2" w:rsidRPr="00250AD2" w14:paraId="16453BAE" w14:textId="77777777" w:rsidTr="00CC1F93">
        <w:trPr>
          <w:trHeight w:val="20"/>
        </w:trPr>
        <w:tc>
          <w:tcPr>
            <w:tcW w:w="1363" w:type="pct"/>
            <w:vMerge/>
            <w:vAlign w:val="center"/>
            <w:hideMark/>
          </w:tcPr>
          <w:p w14:paraId="648BAAF3"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5D2A2369"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49D6C01"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методы поверки измерительных приборов и средств автоматизации.</w:t>
            </w:r>
          </w:p>
        </w:tc>
      </w:tr>
      <w:tr w:rsidR="00250AD2" w:rsidRPr="00250AD2" w14:paraId="7C333D4E" w14:textId="77777777" w:rsidTr="00CC1F93">
        <w:trPr>
          <w:trHeight w:val="20"/>
        </w:trPr>
        <w:tc>
          <w:tcPr>
            <w:tcW w:w="1363" w:type="pct"/>
            <w:vMerge/>
            <w:vAlign w:val="center"/>
            <w:hideMark/>
          </w:tcPr>
          <w:p w14:paraId="790F4977" w14:textId="77777777" w:rsidR="00250AD2" w:rsidRPr="00250AD2" w:rsidRDefault="00250AD2" w:rsidP="00277AAB">
            <w:pPr>
              <w:spacing w:after="0" w:line="240" w:lineRule="auto"/>
              <w:rPr>
                <w:rFonts w:ascii="Times New Roman" w:hAnsi="Times New Roman"/>
                <w:sz w:val="24"/>
                <w:szCs w:val="24"/>
              </w:rPr>
            </w:pPr>
          </w:p>
        </w:tc>
        <w:tc>
          <w:tcPr>
            <w:tcW w:w="1516" w:type="pct"/>
            <w:vMerge w:val="restart"/>
            <w:shd w:val="clear" w:color="auto" w:fill="auto"/>
            <w:hideMark/>
          </w:tcPr>
          <w:p w14:paraId="5A825077" w14:textId="77777777" w:rsidR="00250AD2" w:rsidRPr="00250AD2" w:rsidRDefault="00250AD2" w:rsidP="00277AAB">
            <w:pPr>
              <w:spacing w:after="0" w:line="240" w:lineRule="auto"/>
              <w:rPr>
                <w:rFonts w:ascii="Times New Roman" w:hAnsi="Times New Roman"/>
                <w:sz w:val="24"/>
                <w:szCs w:val="24"/>
              </w:rPr>
            </w:pPr>
            <w:r w:rsidRPr="00250AD2">
              <w:rPr>
                <w:rFonts w:ascii="Times New Roman" w:hAnsi="Times New Roman"/>
                <w:sz w:val="24"/>
              </w:rPr>
              <w:t>ПК 3.3. Производить ремонт технических средств электронного оборудования и систем автоматического управления</w:t>
            </w:r>
          </w:p>
        </w:tc>
        <w:tc>
          <w:tcPr>
            <w:tcW w:w="2120" w:type="pct"/>
            <w:shd w:val="clear" w:color="auto" w:fill="auto"/>
            <w:hideMark/>
          </w:tcPr>
          <w:p w14:paraId="5455D758"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Навыки:</w:t>
            </w:r>
          </w:p>
        </w:tc>
      </w:tr>
      <w:tr w:rsidR="00250AD2" w:rsidRPr="00250AD2" w14:paraId="68FE283E" w14:textId="77777777" w:rsidTr="00CC1F93">
        <w:trPr>
          <w:trHeight w:val="20"/>
        </w:trPr>
        <w:tc>
          <w:tcPr>
            <w:tcW w:w="1363" w:type="pct"/>
            <w:vMerge/>
            <w:vAlign w:val="center"/>
            <w:hideMark/>
          </w:tcPr>
          <w:p w14:paraId="54C3E095"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98B88B8"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7908FDD1"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выполнения работ по ремонту средств измерений и систем автоматического управления </w:t>
            </w:r>
          </w:p>
        </w:tc>
      </w:tr>
      <w:tr w:rsidR="00250AD2" w:rsidRPr="00250AD2" w14:paraId="2B4AEA99" w14:textId="77777777" w:rsidTr="00CC1F93">
        <w:trPr>
          <w:trHeight w:val="20"/>
        </w:trPr>
        <w:tc>
          <w:tcPr>
            <w:tcW w:w="1363" w:type="pct"/>
            <w:vMerge/>
            <w:vAlign w:val="center"/>
            <w:hideMark/>
          </w:tcPr>
          <w:p w14:paraId="795AD352"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C69FA36"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78B0A22F"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Умения</w:t>
            </w:r>
            <w:r w:rsidRPr="00250AD2">
              <w:rPr>
                <w:rFonts w:ascii="Times New Roman" w:hAnsi="Times New Roman"/>
                <w:sz w:val="24"/>
                <w:szCs w:val="24"/>
              </w:rPr>
              <w:t>:</w:t>
            </w:r>
          </w:p>
        </w:tc>
      </w:tr>
      <w:tr w:rsidR="00250AD2" w:rsidRPr="00250AD2" w14:paraId="6C532A01" w14:textId="77777777" w:rsidTr="00CC1F93">
        <w:trPr>
          <w:trHeight w:val="20"/>
        </w:trPr>
        <w:tc>
          <w:tcPr>
            <w:tcW w:w="1363" w:type="pct"/>
            <w:vMerge/>
            <w:vAlign w:val="center"/>
            <w:hideMark/>
          </w:tcPr>
          <w:p w14:paraId="7416BD6E"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76E1A9A"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5FF4050"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проводить ремонт технических средств электронного оборудования и систем автоматического управления</w:t>
            </w:r>
          </w:p>
        </w:tc>
      </w:tr>
      <w:tr w:rsidR="00250AD2" w:rsidRPr="00250AD2" w14:paraId="7F3DE345" w14:textId="77777777" w:rsidTr="00CC1F93">
        <w:trPr>
          <w:trHeight w:val="20"/>
        </w:trPr>
        <w:tc>
          <w:tcPr>
            <w:tcW w:w="1363" w:type="pct"/>
            <w:vMerge/>
            <w:vAlign w:val="center"/>
            <w:hideMark/>
          </w:tcPr>
          <w:p w14:paraId="4D7F6C9C"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C768D71"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5B1CE9B0"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Знания</w:t>
            </w:r>
            <w:r w:rsidRPr="00250AD2">
              <w:rPr>
                <w:rFonts w:ascii="Times New Roman" w:hAnsi="Times New Roman"/>
                <w:sz w:val="24"/>
                <w:szCs w:val="24"/>
              </w:rPr>
              <w:t>:</w:t>
            </w:r>
          </w:p>
        </w:tc>
      </w:tr>
      <w:tr w:rsidR="00250AD2" w:rsidRPr="00250AD2" w14:paraId="35188E16" w14:textId="77777777" w:rsidTr="00CC1F93">
        <w:trPr>
          <w:trHeight w:val="20"/>
        </w:trPr>
        <w:tc>
          <w:tcPr>
            <w:tcW w:w="1363" w:type="pct"/>
            <w:vMerge/>
            <w:vAlign w:val="center"/>
            <w:hideMark/>
          </w:tcPr>
          <w:p w14:paraId="0444C236"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5CDB33B5"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605B9964"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теоретические основы и принципы построения систем автоматического управления; </w:t>
            </w:r>
          </w:p>
        </w:tc>
      </w:tr>
      <w:tr w:rsidR="00250AD2" w:rsidRPr="00250AD2" w14:paraId="600A23C1" w14:textId="77777777" w:rsidTr="00CC1F93">
        <w:trPr>
          <w:trHeight w:val="20"/>
        </w:trPr>
        <w:tc>
          <w:tcPr>
            <w:tcW w:w="1363" w:type="pct"/>
            <w:vMerge/>
            <w:vAlign w:val="center"/>
            <w:hideMark/>
          </w:tcPr>
          <w:p w14:paraId="0A0FA608"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56131B0"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CBBE9EE"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типовые схемы автоматизации основных технологических процессов ;</w:t>
            </w:r>
          </w:p>
        </w:tc>
      </w:tr>
      <w:tr w:rsidR="00250AD2" w:rsidRPr="00250AD2" w14:paraId="3CDFCDE5" w14:textId="77777777" w:rsidTr="00CC1F93">
        <w:trPr>
          <w:trHeight w:val="20"/>
        </w:trPr>
        <w:tc>
          <w:tcPr>
            <w:tcW w:w="1363" w:type="pct"/>
            <w:vMerge/>
            <w:vAlign w:val="center"/>
            <w:hideMark/>
          </w:tcPr>
          <w:p w14:paraId="000A8A38"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F65376C"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590C0319"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структурно-алгоритмическую организацию систем управления, их основные функциональные модули, алгоритмы управления систем автоматизации; </w:t>
            </w:r>
          </w:p>
        </w:tc>
      </w:tr>
      <w:tr w:rsidR="00250AD2" w:rsidRPr="00250AD2" w14:paraId="418E45EA" w14:textId="77777777" w:rsidTr="00CC1F93">
        <w:trPr>
          <w:trHeight w:val="20"/>
        </w:trPr>
        <w:tc>
          <w:tcPr>
            <w:tcW w:w="1363" w:type="pct"/>
            <w:vMerge/>
            <w:vAlign w:val="center"/>
            <w:hideMark/>
          </w:tcPr>
          <w:p w14:paraId="70EA8EAC"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1705D6F"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7EBD5C63"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возможности использования управляющих вычислительных комплексов на базе </w:t>
            </w:r>
            <w:proofErr w:type="spellStart"/>
            <w:r w:rsidRPr="00250AD2">
              <w:rPr>
                <w:rFonts w:ascii="Times New Roman" w:hAnsi="Times New Roman"/>
                <w:sz w:val="24"/>
              </w:rPr>
              <w:t>микроЭВМ</w:t>
            </w:r>
            <w:proofErr w:type="spellEnd"/>
            <w:r w:rsidRPr="00250AD2">
              <w:rPr>
                <w:rFonts w:ascii="Times New Roman" w:hAnsi="Times New Roman"/>
                <w:sz w:val="24"/>
              </w:rPr>
              <w:t xml:space="preserve"> для управления технологическим оборудованием; </w:t>
            </w:r>
          </w:p>
        </w:tc>
      </w:tr>
      <w:tr w:rsidR="00250AD2" w:rsidRPr="00250AD2" w14:paraId="13AE0175" w14:textId="77777777" w:rsidTr="00CC1F93">
        <w:trPr>
          <w:trHeight w:val="20"/>
        </w:trPr>
        <w:tc>
          <w:tcPr>
            <w:tcW w:w="1363" w:type="pct"/>
            <w:vMerge/>
            <w:vAlign w:val="center"/>
            <w:hideMark/>
          </w:tcPr>
          <w:p w14:paraId="0A1CF6E8"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438CE0B"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62453278"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устройство, схемные и конструктивные особенности элементов и узлов типовых средств измерений, автоматизации и метрологического обеспечения электронных устройств и систем; </w:t>
            </w:r>
          </w:p>
        </w:tc>
      </w:tr>
      <w:tr w:rsidR="00250AD2" w:rsidRPr="00250AD2" w14:paraId="737E3847" w14:textId="77777777" w:rsidTr="00CC1F93">
        <w:trPr>
          <w:trHeight w:val="20"/>
        </w:trPr>
        <w:tc>
          <w:tcPr>
            <w:tcW w:w="1363" w:type="pct"/>
            <w:vMerge/>
            <w:vAlign w:val="center"/>
            <w:hideMark/>
          </w:tcPr>
          <w:p w14:paraId="157AB382"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F453914"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DAB663E"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принцип действия, области использования, устройство типовых средств измерений и автоматизации;</w:t>
            </w:r>
          </w:p>
        </w:tc>
      </w:tr>
      <w:tr w:rsidR="00250AD2" w:rsidRPr="00250AD2" w14:paraId="5CA7B7AA" w14:textId="77777777" w:rsidTr="00CC1F93">
        <w:trPr>
          <w:trHeight w:val="20"/>
        </w:trPr>
        <w:tc>
          <w:tcPr>
            <w:tcW w:w="1363" w:type="pct"/>
            <w:vMerge/>
            <w:vAlign w:val="center"/>
            <w:hideMark/>
          </w:tcPr>
          <w:p w14:paraId="4C42013D"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B366E55"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2337F4F"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принципы разработки и построения, структуру, режимы работы систем автоматизации технологических процессов;</w:t>
            </w:r>
          </w:p>
        </w:tc>
      </w:tr>
      <w:tr w:rsidR="00250AD2" w:rsidRPr="00250AD2" w14:paraId="4FFB9318" w14:textId="77777777" w:rsidTr="00CC1F93">
        <w:trPr>
          <w:trHeight w:val="20"/>
        </w:trPr>
        <w:tc>
          <w:tcPr>
            <w:tcW w:w="1363" w:type="pct"/>
            <w:vMerge/>
            <w:vAlign w:val="center"/>
            <w:hideMark/>
          </w:tcPr>
          <w:p w14:paraId="293DD6EA"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46AA6E6"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A91A1DE" w14:textId="77777777" w:rsidR="00250AD2" w:rsidRPr="00250AD2" w:rsidRDefault="00250AD2" w:rsidP="00250AD2">
            <w:pPr>
              <w:spacing w:after="0" w:line="240" w:lineRule="auto"/>
              <w:jc w:val="both"/>
              <w:rPr>
                <w:rFonts w:ascii="Times New Roman" w:hAnsi="Times New Roman"/>
                <w:color w:val="auto"/>
                <w:sz w:val="24"/>
                <w:szCs w:val="24"/>
              </w:rPr>
            </w:pPr>
            <w:r w:rsidRPr="00250AD2">
              <w:rPr>
                <w:rFonts w:ascii="Times New Roman" w:hAnsi="Times New Roman"/>
                <w:iCs/>
                <w:color w:val="auto"/>
                <w:sz w:val="24"/>
                <w:szCs w:val="24"/>
              </w:rPr>
              <w:t xml:space="preserve">правила и методы ремонта программно-технических средств АСУ;  </w:t>
            </w:r>
          </w:p>
        </w:tc>
      </w:tr>
      <w:tr w:rsidR="00250AD2" w:rsidRPr="00250AD2" w14:paraId="280F5CED" w14:textId="77777777" w:rsidTr="00CC1F93">
        <w:trPr>
          <w:trHeight w:val="20"/>
        </w:trPr>
        <w:tc>
          <w:tcPr>
            <w:tcW w:w="1363" w:type="pct"/>
            <w:vMerge/>
            <w:vAlign w:val="center"/>
            <w:hideMark/>
          </w:tcPr>
          <w:p w14:paraId="0146EA92"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8A19744"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0A34D656" w14:textId="77777777" w:rsidR="00250AD2" w:rsidRPr="00250AD2" w:rsidRDefault="00250AD2" w:rsidP="00250AD2">
            <w:pPr>
              <w:spacing w:after="0" w:line="240" w:lineRule="auto"/>
              <w:jc w:val="both"/>
              <w:rPr>
                <w:rFonts w:ascii="Times New Roman" w:hAnsi="Times New Roman"/>
                <w:color w:val="auto"/>
                <w:sz w:val="24"/>
                <w:szCs w:val="24"/>
              </w:rPr>
            </w:pPr>
            <w:r w:rsidRPr="00250AD2">
              <w:rPr>
                <w:rFonts w:ascii="Times New Roman" w:hAnsi="Times New Roman"/>
                <w:iCs/>
                <w:color w:val="auto"/>
                <w:sz w:val="24"/>
                <w:szCs w:val="24"/>
              </w:rPr>
              <w:t>типовые ошибки, возникающие при работе АСУ, признаки их проявления при работе и методы устранения;</w:t>
            </w:r>
          </w:p>
        </w:tc>
      </w:tr>
      <w:tr w:rsidR="00250AD2" w:rsidRPr="00250AD2" w14:paraId="08BEEFA2" w14:textId="77777777" w:rsidTr="00CC1F93">
        <w:trPr>
          <w:trHeight w:val="20"/>
        </w:trPr>
        <w:tc>
          <w:tcPr>
            <w:tcW w:w="1363" w:type="pct"/>
            <w:vMerge/>
            <w:vAlign w:val="center"/>
            <w:hideMark/>
          </w:tcPr>
          <w:p w14:paraId="706CAA5A"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13D03460"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575F183" w14:textId="77777777" w:rsidR="00250AD2" w:rsidRPr="00250AD2" w:rsidRDefault="00250AD2" w:rsidP="00250AD2">
            <w:pPr>
              <w:spacing w:after="0" w:line="240" w:lineRule="auto"/>
              <w:jc w:val="both"/>
              <w:rPr>
                <w:rFonts w:ascii="Times New Roman" w:hAnsi="Times New Roman"/>
                <w:color w:val="auto"/>
                <w:sz w:val="24"/>
                <w:szCs w:val="24"/>
              </w:rPr>
            </w:pPr>
            <w:r w:rsidRPr="00250AD2">
              <w:rPr>
                <w:rFonts w:ascii="Times New Roman" w:hAnsi="Times New Roman"/>
                <w:color w:val="auto"/>
                <w:sz w:val="24"/>
              </w:rPr>
              <w:t>нормативные требования по ремонту средств измерений, автоматизации и электронных систем.</w:t>
            </w:r>
          </w:p>
        </w:tc>
      </w:tr>
      <w:tr w:rsidR="00250AD2" w:rsidRPr="00250AD2" w14:paraId="2377FB5E" w14:textId="77777777" w:rsidTr="00CC1F93">
        <w:trPr>
          <w:trHeight w:val="20"/>
        </w:trPr>
        <w:tc>
          <w:tcPr>
            <w:tcW w:w="1363" w:type="pct"/>
            <w:vMerge/>
            <w:vAlign w:val="center"/>
            <w:hideMark/>
          </w:tcPr>
          <w:p w14:paraId="1FFBC071" w14:textId="77777777" w:rsidR="00250AD2" w:rsidRPr="00250AD2" w:rsidRDefault="00250AD2" w:rsidP="00277AAB">
            <w:pPr>
              <w:spacing w:after="0" w:line="240" w:lineRule="auto"/>
              <w:rPr>
                <w:rFonts w:ascii="Times New Roman" w:hAnsi="Times New Roman"/>
                <w:sz w:val="24"/>
                <w:szCs w:val="24"/>
              </w:rPr>
            </w:pPr>
          </w:p>
        </w:tc>
        <w:tc>
          <w:tcPr>
            <w:tcW w:w="1516" w:type="pct"/>
            <w:vMerge w:val="restart"/>
            <w:shd w:val="clear" w:color="auto" w:fill="auto"/>
            <w:hideMark/>
          </w:tcPr>
          <w:p w14:paraId="1812776F" w14:textId="77777777" w:rsidR="00250AD2" w:rsidRPr="00250AD2" w:rsidRDefault="00250AD2" w:rsidP="00277AAB">
            <w:pPr>
              <w:spacing w:after="0" w:line="240" w:lineRule="auto"/>
              <w:rPr>
                <w:rFonts w:ascii="Times New Roman" w:hAnsi="Times New Roman"/>
                <w:sz w:val="24"/>
                <w:szCs w:val="24"/>
              </w:rPr>
            </w:pPr>
            <w:r w:rsidRPr="00250AD2">
              <w:rPr>
                <w:rFonts w:ascii="Times New Roman" w:hAnsi="Times New Roman"/>
                <w:sz w:val="24"/>
              </w:rPr>
              <w:t>ПК 3.4. Консультировать пользователей автоматических систем управления.</w:t>
            </w:r>
          </w:p>
        </w:tc>
        <w:tc>
          <w:tcPr>
            <w:tcW w:w="2120" w:type="pct"/>
            <w:shd w:val="clear" w:color="auto" w:fill="auto"/>
            <w:hideMark/>
          </w:tcPr>
          <w:p w14:paraId="177CA2A3"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Навыки:</w:t>
            </w:r>
          </w:p>
        </w:tc>
      </w:tr>
      <w:tr w:rsidR="00250AD2" w:rsidRPr="00250AD2" w14:paraId="5D6CC285" w14:textId="77777777" w:rsidTr="00CC1F93">
        <w:trPr>
          <w:trHeight w:val="20"/>
        </w:trPr>
        <w:tc>
          <w:tcPr>
            <w:tcW w:w="1363" w:type="pct"/>
            <w:vMerge/>
            <w:vAlign w:val="center"/>
            <w:hideMark/>
          </w:tcPr>
          <w:p w14:paraId="4CF308CF"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22A5C7DD"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CF13AE2"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 xml:space="preserve"> </w:t>
            </w:r>
            <w:r w:rsidRPr="00250AD2">
              <w:rPr>
                <w:rFonts w:ascii="Times New Roman" w:hAnsi="Times New Roman"/>
                <w:sz w:val="24"/>
                <w:szCs w:val="24"/>
              </w:rPr>
              <w:t xml:space="preserve">выполнять техническую поддержку пользователей по работе систем автоматизации технологических процессов </w:t>
            </w:r>
          </w:p>
        </w:tc>
      </w:tr>
      <w:tr w:rsidR="00250AD2" w:rsidRPr="00250AD2" w14:paraId="69D1D9EB" w14:textId="77777777" w:rsidTr="00CC1F93">
        <w:trPr>
          <w:trHeight w:val="20"/>
        </w:trPr>
        <w:tc>
          <w:tcPr>
            <w:tcW w:w="1363" w:type="pct"/>
            <w:vMerge/>
            <w:vAlign w:val="center"/>
            <w:hideMark/>
          </w:tcPr>
          <w:p w14:paraId="306F6107"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3BEA14EC"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E31713C"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Умения</w:t>
            </w:r>
            <w:r w:rsidRPr="00250AD2">
              <w:rPr>
                <w:rFonts w:ascii="Times New Roman" w:hAnsi="Times New Roman"/>
                <w:sz w:val="24"/>
                <w:szCs w:val="24"/>
              </w:rPr>
              <w:t xml:space="preserve">: </w:t>
            </w:r>
          </w:p>
        </w:tc>
      </w:tr>
      <w:tr w:rsidR="00250AD2" w:rsidRPr="00250AD2" w14:paraId="71B53F01" w14:textId="77777777" w:rsidTr="00CC1F93">
        <w:trPr>
          <w:trHeight w:val="20"/>
        </w:trPr>
        <w:tc>
          <w:tcPr>
            <w:tcW w:w="1363" w:type="pct"/>
            <w:vMerge/>
            <w:vAlign w:val="center"/>
            <w:hideMark/>
          </w:tcPr>
          <w:p w14:paraId="32A20562"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0CB5417E"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209E3DCA"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консультировать пользователей по  работе с информационной базой АСУ;</w:t>
            </w:r>
          </w:p>
        </w:tc>
      </w:tr>
      <w:tr w:rsidR="00250AD2" w:rsidRPr="00250AD2" w14:paraId="200223E4" w14:textId="77777777" w:rsidTr="00CC1F93">
        <w:trPr>
          <w:trHeight w:val="20"/>
        </w:trPr>
        <w:tc>
          <w:tcPr>
            <w:tcW w:w="1363" w:type="pct"/>
            <w:vMerge/>
            <w:vAlign w:val="center"/>
            <w:hideMark/>
          </w:tcPr>
          <w:p w14:paraId="513EF449"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772E7626"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4C7783A5"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консультировать пользователей по устранению эксплуатационных проблем и предотвращению отказов АСУ</w:t>
            </w:r>
          </w:p>
        </w:tc>
      </w:tr>
      <w:tr w:rsidR="00250AD2" w:rsidRPr="00250AD2" w14:paraId="3C824E08" w14:textId="77777777" w:rsidTr="00CC1F93">
        <w:trPr>
          <w:trHeight w:val="20"/>
        </w:trPr>
        <w:tc>
          <w:tcPr>
            <w:tcW w:w="1363" w:type="pct"/>
            <w:vMerge/>
            <w:vAlign w:val="center"/>
            <w:hideMark/>
          </w:tcPr>
          <w:p w14:paraId="0D27983B"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307BDF7"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B0F7EDB" w14:textId="77777777" w:rsidR="00250AD2" w:rsidRPr="00250AD2" w:rsidRDefault="00250AD2" w:rsidP="00250AD2">
            <w:pPr>
              <w:spacing w:after="0" w:line="240" w:lineRule="auto"/>
              <w:jc w:val="both"/>
              <w:rPr>
                <w:rFonts w:ascii="Times New Roman" w:hAnsi="Times New Roman"/>
                <w:b/>
                <w:bCs/>
                <w:sz w:val="24"/>
                <w:szCs w:val="24"/>
              </w:rPr>
            </w:pPr>
            <w:r w:rsidRPr="00250AD2">
              <w:rPr>
                <w:rFonts w:ascii="Times New Roman" w:hAnsi="Times New Roman"/>
                <w:b/>
                <w:bCs/>
                <w:sz w:val="24"/>
              </w:rPr>
              <w:t>Знания</w:t>
            </w:r>
            <w:r w:rsidRPr="00250AD2">
              <w:rPr>
                <w:rFonts w:ascii="Times New Roman" w:hAnsi="Times New Roman"/>
                <w:sz w:val="24"/>
                <w:szCs w:val="24"/>
              </w:rPr>
              <w:t>:</w:t>
            </w:r>
            <w:r w:rsidRPr="00250AD2">
              <w:rPr>
                <w:rFonts w:ascii="Times New Roman" w:hAnsi="Times New Roman"/>
                <w:color w:val="0070C0"/>
                <w:sz w:val="24"/>
                <w:szCs w:val="24"/>
              </w:rPr>
              <w:t xml:space="preserve"> </w:t>
            </w:r>
          </w:p>
        </w:tc>
      </w:tr>
      <w:tr w:rsidR="00250AD2" w:rsidRPr="00250AD2" w14:paraId="39A8B6C0" w14:textId="77777777" w:rsidTr="00CC1F93">
        <w:trPr>
          <w:trHeight w:val="20"/>
        </w:trPr>
        <w:tc>
          <w:tcPr>
            <w:tcW w:w="1363" w:type="pct"/>
            <w:vMerge/>
            <w:vAlign w:val="center"/>
            <w:hideMark/>
          </w:tcPr>
          <w:p w14:paraId="6DF864C4"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6D3EA790"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17AF42F7"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 xml:space="preserve">требования законодательства Российской Федерации, </w:t>
            </w:r>
            <w:r w:rsidRPr="00250AD2">
              <w:rPr>
                <w:rFonts w:ascii="Times New Roman" w:hAnsi="Times New Roman"/>
                <w:sz w:val="24"/>
              </w:rPr>
              <w:lastRenderedPageBreak/>
              <w:t>нормативно-технические и руководящие документы на объекты управления АСУ;</w:t>
            </w:r>
          </w:p>
        </w:tc>
      </w:tr>
      <w:tr w:rsidR="00250AD2" w:rsidRPr="00250AD2" w14:paraId="35F78F46" w14:textId="77777777" w:rsidTr="00CC1F93">
        <w:trPr>
          <w:trHeight w:val="20"/>
        </w:trPr>
        <w:tc>
          <w:tcPr>
            <w:tcW w:w="1363" w:type="pct"/>
            <w:vMerge/>
            <w:vAlign w:val="center"/>
            <w:hideMark/>
          </w:tcPr>
          <w:p w14:paraId="1877C65C"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46016C65"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3FA848A4"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правила и методы технического обслуживания программно-технических средств АСУ;</w:t>
            </w:r>
          </w:p>
        </w:tc>
      </w:tr>
      <w:tr w:rsidR="00250AD2" w:rsidRPr="00250AD2" w14:paraId="17F13BAB" w14:textId="77777777" w:rsidTr="00CC1F93">
        <w:trPr>
          <w:trHeight w:val="20"/>
        </w:trPr>
        <w:tc>
          <w:tcPr>
            <w:tcW w:w="1363" w:type="pct"/>
            <w:vMerge/>
            <w:vAlign w:val="center"/>
            <w:hideMark/>
          </w:tcPr>
          <w:p w14:paraId="75404625" w14:textId="77777777" w:rsidR="00250AD2" w:rsidRPr="00250AD2" w:rsidRDefault="00250AD2" w:rsidP="00277AAB">
            <w:pPr>
              <w:spacing w:after="0" w:line="240" w:lineRule="auto"/>
              <w:rPr>
                <w:rFonts w:ascii="Times New Roman" w:hAnsi="Times New Roman"/>
                <w:sz w:val="24"/>
                <w:szCs w:val="24"/>
              </w:rPr>
            </w:pPr>
          </w:p>
        </w:tc>
        <w:tc>
          <w:tcPr>
            <w:tcW w:w="1516" w:type="pct"/>
            <w:vMerge/>
            <w:vAlign w:val="center"/>
            <w:hideMark/>
          </w:tcPr>
          <w:p w14:paraId="3DCFF1DA" w14:textId="77777777" w:rsidR="00250AD2" w:rsidRPr="00250AD2" w:rsidRDefault="00250AD2" w:rsidP="00277AAB">
            <w:pPr>
              <w:spacing w:after="0" w:line="240" w:lineRule="auto"/>
              <w:rPr>
                <w:rFonts w:ascii="Times New Roman" w:hAnsi="Times New Roman"/>
                <w:sz w:val="24"/>
                <w:szCs w:val="24"/>
              </w:rPr>
            </w:pPr>
          </w:p>
        </w:tc>
        <w:tc>
          <w:tcPr>
            <w:tcW w:w="2120" w:type="pct"/>
            <w:shd w:val="clear" w:color="auto" w:fill="auto"/>
            <w:hideMark/>
          </w:tcPr>
          <w:p w14:paraId="6D7E0E23" w14:textId="77777777" w:rsidR="00250AD2" w:rsidRPr="00250AD2" w:rsidRDefault="00250AD2" w:rsidP="00250AD2">
            <w:pPr>
              <w:spacing w:after="0" w:line="240" w:lineRule="auto"/>
              <w:jc w:val="both"/>
              <w:rPr>
                <w:rFonts w:ascii="Times New Roman" w:hAnsi="Times New Roman"/>
                <w:sz w:val="24"/>
                <w:szCs w:val="24"/>
              </w:rPr>
            </w:pPr>
            <w:r w:rsidRPr="00250AD2">
              <w:rPr>
                <w:rFonts w:ascii="Times New Roman" w:hAnsi="Times New Roman"/>
                <w:sz w:val="24"/>
              </w:rPr>
              <w:t>типовые ошибки, возникающие при работе АСУП, признаки их проявления при работе и методы устранения;</w:t>
            </w:r>
          </w:p>
        </w:tc>
      </w:tr>
      <w:bookmarkEnd w:id="11"/>
    </w:tbl>
    <w:p w14:paraId="70089CFB" w14:textId="670437C2" w:rsidR="0064762F" w:rsidRDefault="0064762F">
      <w:pPr>
        <w:spacing w:after="0"/>
        <w:ind w:firstLine="709"/>
        <w:jc w:val="both"/>
        <w:rPr>
          <w:rFonts w:ascii="Times New Roman" w:hAnsi="Times New Roman"/>
          <w:sz w:val="24"/>
        </w:rPr>
      </w:pPr>
    </w:p>
    <w:p w14:paraId="27DBE84B" w14:textId="77777777" w:rsidR="00250AD2" w:rsidRPr="006719CA" w:rsidRDefault="00250AD2">
      <w:pPr>
        <w:spacing w:after="0"/>
        <w:ind w:firstLine="709"/>
        <w:jc w:val="both"/>
        <w:rPr>
          <w:rFonts w:ascii="Times New Roman" w:hAnsi="Times New Roman"/>
          <w:sz w:val="24"/>
        </w:rPr>
      </w:pPr>
    </w:p>
    <w:p w14:paraId="2193B5B1" w14:textId="77777777" w:rsidR="00CC1F93" w:rsidRPr="00CC1F93" w:rsidRDefault="00CC1F93" w:rsidP="00CC1F93"/>
    <w:p w14:paraId="436E4871" w14:textId="77777777" w:rsidR="00CC1F93" w:rsidRPr="00CC1F93" w:rsidRDefault="00CC1F93" w:rsidP="00CC1F93"/>
    <w:p w14:paraId="7671E0DC" w14:textId="77777777" w:rsidR="00CC1F93" w:rsidRPr="00CC1F93" w:rsidRDefault="00CC1F93" w:rsidP="00CC1F93"/>
    <w:p w14:paraId="7B754260" w14:textId="77777777" w:rsidR="00CC1F93" w:rsidRPr="00CC1F93" w:rsidRDefault="00CC1F93" w:rsidP="00CC1F93"/>
    <w:p w14:paraId="40ED57B4" w14:textId="77777777" w:rsidR="00CC1F93" w:rsidRPr="00CC1F93" w:rsidRDefault="00CC1F93" w:rsidP="00CC1F93"/>
    <w:p w14:paraId="7E2BC256" w14:textId="77777777" w:rsidR="00CC1F93" w:rsidRPr="00CC1F93" w:rsidRDefault="00CC1F93" w:rsidP="00CC1F93"/>
    <w:p w14:paraId="65EF85A0" w14:textId="77777777" w:rsidR="00CC1F93" w:rsidRPr="00CC1F93" w:rsidRDefault="00CC1F93" w:rsidP="00CC1F93"/>
    <w:p w14:paraId="0DEA66EF" w14:textId="77777777" w:rsidR="00CC1F93" w:rsidRPr="00CC1F93" w:rsidRDefault="00CC1F93" w:rsidP="00CC1F93"/>
    <w:p w14:paraId="425AF4A6" w14:textId="77777777" w:rsidR="00CC1F93" w:rsidRPr="00CC1F93" w:rsidRDefault="00CC1F93" w:rsidP="00CC1F93"/>
    <w:p w14:paraId="59CBA753" w14:textId="77777777" w:rsidR="00CC1F93" w:rsidRPr="00CC1F93" w:rsidRDefault="00CC1F93" w:rsidP="00CC1F93"/>
    <w:p w14:paraId="28CB418D" w14:textId="77777777" w:rsidR="00CC1F93" w:rsidRPr="00CC1F93" w:rsidRDefault="00CC1F93" w:rsidP="00CC1F93"/>
    <w:p w14:paraId="136B1B75" w14:textId="77777777" w:rsidR="00CC1F93" w:rsidRPr="00CC1F93" w:rsidRDefault="00CC1F93" w:rsidP="00CC1F93">
      <w:pPr>
        <w:jc w:val="right"/>
      </w:pPr>
    </w:p>
    <w:p w14:paraId="6BE82EF8" w14:textId="77777777" w:rsidR="00CC1F93" w:rsidRDefault="00CC1F93" w:rsidP="00CC1F93"/>
    <w:p w14:paraId="157B39CE" w14:textId="0F091E9D" w:rsidR="00CC1F93" w:rsidRPr="00CC1F93" w:rsidRDefault="00CC1F93" w:rsidP="00CC1F93">
      <w:pPr>
        <w:sectPr w:rsidR="00CC1F93" w:rsidRPr="00CC1F93" w:rsidSect="00EA6B83">
          <w:footerReference w:type="default" r:id="rId10"/>
          <w:pgSz w:w="11906" w:h="16838"/>
          <w:pgMar w:top="1134" w:right="851" w:bottom="1134" w:left="1701" w:header="709" w:footer="709" w:gutter="0"/>
          <w:cols w:space="720"/>
        </w:sectPr>
      </w:pPr>
    </w:p>
    <w:p w14:paraId="3365479D" w14:textId="77777777" w:rsidR="0064762F" w:rsidRPr="006719CA" w:rsidRDefault="00820CB7" w:rsidP="00250AD2">
      <w:pPr>
        <w:pStyle w:val="10"/>
        <w:ind w:firstLine="709"/>
        <w:jc w:val="left"/>
      </w:pPr>
      <w:bookmarkStart w:id="13" w:name="_Toc143867126"/>
      <w:r w:rsidRPr="006719CA">
        <w:lastRenderedPageBreak/>
        <w:t>Раздел 5. Примерная структура образовательной программы</w:t>
      </w:r>
      <w:bookmarkEnd w:id="13"/>
    </w:p>
    <w:p w14:paraId="4F791937" w14:textId="77777777" w:rsidR="0064762F" w:rsidRPr="006719CA" w:rsidRDefault="00820CB7">
      <w:pPr>
        <w:pStyle w:val="afffffffff4"/>
        <w:ind w:firstLine="709"/>
        <w:jc w:val="both"/>
        <w:rPr>
          <w:rFonts w:ascii="Times New Roman" w:hAnsi="Times New Roman"/>
        </w:rPr>
      </w:pPr>
      <w:bookmarkStart w:id="14" w:name="_Toc143867127"/>
      <w:r w:rsidRPr="006719CA">
        <w:rPr>
          <w:rFonts w:ascii="Times New Roman" w:hAnsi="Times New Roman"/>
        </w:rPr>
        <w:t>5.1. Примерный учебный план</w:t>
      </w:r>
      <w:bookmarkEnd w:id="14"/>
      <w:r w:rsidRPr="006719CA">
        <w:rPr>
          <w:rFonts w:ascii="Times New Roman" w:hAnsi="Times New Roman"/>
        </w:rPr>
        <w:t xml:space="preserve">  </w:t>
      </w:r>
    </w:p>
    <w:p w14:paraId="73C9423F" w14:textId="77777777"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 xml:space="preserve">5.1.1. Примерный учебный план по программе подготовки специалистов среднего звена (ППССЗ) </w:t>
      </w:r>
    </w:p>
    <w:tbl>
      <w:tblPr>
        <w:tblW w:w="15292" w:type="dxa"/>
        <w:tblInd w:w="113" w:type="dxa"/>
        <w:tblLayout w:type="fixed"/>
        <w:tblLook w:val="04A0" w:firstRow="1" w:lastRow="0" w:firstColumn="1" w:lastColumn="0" w:noHBand="0" w:noVBand="1"/>
      </w:tblPr>
      <w:tblGrid>
        <w:gridCol w:w="865"/>
        <w:gridCol w:w="3845"/>
        <w:gridCol w:w="693"/>
        <w:gridCol w:w="639"/>
        <w:gridCol w:w="879"/>
        <w:gridCol w:w="1406"/>
        <w:gridCol w:w="984"/>
        <w:gridCol w:w="1021"/>
        <w:gridCol w:w="1637"/>
        <w:gridCol w:w="1541"/>
        <w:gridCol w:w="1546"/>
        <w:gridCol w:w="236"/>
      </w:tblGrid>
      <w:tr w:rsidR="0064762F" w:rsidRPr="006719CA" w14:paraId="2CB5CCAA" w14:textId="77777777" w:rsidTr="00025273">
        <w:trPr>
          <w:trHeight w:val="435"/>
        </w:trPr>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FF60FA"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Индекс</w:t>
            </w:r>
          </w:p>
        </w:tc>
        <w:tc>
          <w:tcPr>
            <w:tcW w:w="38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38147E"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Наименование</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C76C5B2"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Всего</w:t>
            </w:r>
          </w:p>
        </w:tc>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38AFFAE"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xml:space="preserve">В т.ч. в форме </w:t>
            </w:r>
            <w:proofErr w:type="spellStart"/>
            <w:r w:rsidRPr="006719CA">
              <w:rPr>
                <w:rFonts w:ascii="Times New Roman" w:hAnsi="Times New Roman"/>
                <w:sz w:val="20"/>
              </w:rPr>
              <w:t>практ</w:t>
            </w:r>
            <w:proofErr w:type="spellEnd"/>
            <w:r w:rsidRPr="006719CA">
              <w:rPr>
                <w:rFonts w:ascii="Times New Roman" w:hAnsi="Times New Roman"/>
                <w:sz w:val="20"/>
              </w:rPr>
              <w:t>. подготовки</w:t>
            </w:r>
          </w:p>
        </w:tc>
        <w:tc>
          <w:tcPr>
            <w:tcW w:w="7468" w:type="dxa"/>
            <w:gridSpan w:val="6"/>
            <w:tcBorders>
              <w:top w:val="single" w:sz="4" w:space="0" w:color="000000"/>
              <w:left w:val="nil"/>
              <w:bottom w:val="single" w:sz="4" w:space="0" w:color="000000"/>
              <w:right w:val="single" w:sz="4" w:space="0" w:color="000000"/>
            </w:tcBorders>
            <w:shd w:val="clear" w:color="auto" w:fill="auto"/>
            <w:vAlign w:val="center"/>
          </w:tcPr>
          <w:p w14:paraId="767F81A9"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Объем образовательной программы в академических часах, по видам учебных занятий</w:t>
            </w:r>
          </w:p>
        </w:tc>
        <w:tc>
          <w:tcPr>
            <w:tcW w:w="1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9E2D3A"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Рекомендуемый курс изучения</w:t>
            </w:r>
          </w:p>
        </w:tc>
        <w:tc>
          <w:tcPr>
            <w:tcW w:w="236" w:type="dxa"/>
          </w:tcPr>
          <w:p w14:paraId="1339D53A" w14:textId="77777777" w:rsidR="0064762F" w:rsidRPr="006719CA" w:rsidRDefault="0064762F"/>
        </w:tc>
      </w:tr>
      <w:tr w:rsidR="0064762F" w:rsidRPr="006719CA" w14:paraId="0FF2AD05" w14:textId="77777777" w:rsidTr="00025273">
        <w:trPr>
          <w:trHeight w:val="300"/>
        </w:trPr>
        <w:tc>
          <w:tcPr>
            <w:tcW w:w="8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79713F" w14:textId="77777777" w:rsidR="0064762F" w:rsidRPr="006719CA" w:rsidRDefault="0064762F"/>
        </w:tc>
        <w:tc>
          <w:tcPr>
            <w:tcW w:w="38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FA4F69" w14:textId="77777777" w:rsidR="0064762F" w:rsidRPr="006719CA" w:rsidRDefault="0064762F"/>
        </w:tc>
        <w:tc>
          <w:tcPr>
            <w:tcW w:w="693"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3C53A99" w14:textId="77777777" w:rsidR="0064762F" w:rsidRPr="006719CA" w:rsidRDefault="0064762F"/>
        </w:tc>
        <w:tc>
          <w:tcPr>
            <w:tcW w:w="639"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065D60C" w14:textId="77777777" w:rsidR="0064762F" w:rsidRPr="006719CA" w:rsidRDefault="0064762F"/>
        </w:tc>
        <w:tc>
          <w:tcPr>
            <w:tcW w:w="879" w:type="dxa"/>
            <w:vMerge w:val="restart"/>
            <w:tcBorders>
              <w:top w:val="nil"/>
              <w:left w:val="single" w:sz="4" w:space="0" w:color="000000"/>
              <w:bottom w:val="single" w:sz="4" w:space="0" w:color="000000"/>
              <w:right w:val="single" w:sz="4" w:space="0" w:color="000000"/>
            </w:tcBorders>
            <w:shd w:val="clear" w:color="auto" w:fill="auto"/>
            <w:vAlign w:val="center"/>
          </w:tcPr>
          <w:p w14:paraId="6DD17BB9"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Другие виды учебных занятий</w:t>
            </w:r>
          </w:p>
        </w:tc>
        <w:tc>
          <w:tcPr>
            <w:tcW w:w="1406" w:type="dxa"/>
            <w:vMerge w:val="restart"/>
            <w:tcBorders>
              <w:top w:val="nil"/>
              <w:left w:val="single" w:sz="4" w:space="0" w:color="000000"/>
              <w:bottom w:val="single" w:sz="4" w:space="0" w:color="000000"/>
              <w:right w:val="single" w:sz="4" w:space="0" w:color="000000"/>
            </w:tcBorders>
            <w:shd w:val="clear" w:color="auto" w:fill="auto"/>
            <w:vAlign w:val="center"/>
          </w:tcPr>
          <w:p w14:paraId="18846198"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Лабораторные и практические занятия</w:t>
            </w:r>
          </w:p>
        </w:tc>
        <w:tc>
          <w:tcPr>
            <w:tcW w:w="984" w:type="dxa"/>
            <w:vMerge w:val="restart"/>
            <w:tcBorders>
              <w:top w:val="nil"/>
              <w:left w:val="single" w:sz="4" w:space="0" w:color="000000"/>
              <w:bottom w:val="single" w:sz="4" w:space="0" w:color="000000"/>
              <w:right w:val="single" w:sz="4" w:space="0" w:color="000000"/>
            </w:tcBorders>
            <w:shd w:val="clear" w:color="auto" w:fill="auto"/>
            <w:vAlign w:val="center"/>
          </w:tcPr>
          <w:p w14:paraId="29A0C196"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Курсовая работа / проект</w:t>
            </w:r>
          </w:p>
        </w:tc>
        <w:tc>
          <w:tcPr>
            <w:tcW w:w="1021" w:type="dxa"/>
            <w:vMerge w:val="restart"/>
            <w:tcBorders>
              <w:top w:val="nil"/>
              <w:left w:val="single" w:sz="4" w:space="0" w:color="000000"/>
              <w:bottom w:val="single" w:sz="4" w:space="0" w:color="000000"/>
              <w:right w:val="single" w:sz="4" w:space="0" w:color="000000"/>
            </w:tcBorders>
            <w:shd w:val="clear" w:color="auto" w:fill="auto"/>
            <w:vAlign w:val="center"/>
          </w:tcPr>
          <w:p w14:paraId="172F6845"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Практики</w:t>
            </w:r>
          </w:p>
        </w:tc>
        <w:tc>
          <w:tcPr>
            <w:tcW w:w="1637" w:type="dxa"/>
            <w:vMerge w:val="restart"/>
            <w:tcBorders>
              <w:top w:val="nil"/>
              <w:left w:val="single" w:sz="4" w:space="0" w:color="000000"/>
              <w:bottom w:val="single" w:sz="4" w:space="0" w:color="000000"/>
              <w:right w:val="single" w:sz="4" w:space="0" w:color="000000"/>
            </w:tcBorders>
            <w:shd w:val="clear" w:color="auto" w:fill="auto"/>
            <w:vAlign w:val="center"/>
          </w:tcPr>
          <w:p w14:paraId="10BFCB34" w14:textId="77777777" w:rsidR="0064762F" w:rsidRPr="006719CA" w:rsidRDefault="00820CB7">
            <w:pPr>
              <w:spacing w:after="0" w:line="240" w:lineRule="auto"/>
              <w:jc w:val="center"/>
              <w:rPr>
                <w:rFonts w:ascii="Times New Roman" w:hAnsi="Times New Roman"/>
                <w:sz w:val="20"/>
              </w:rPr>
            </w:pPr>
            <w:bookmarkStart w:id="15" w:name="RANGE!I5"/>
            <w:r w:rsidRPr="006719CA">
              <w:rPr>
                <w:rFonts w:ascii="Times New Roman" w:hAnsi="Times New Roman"/>
                <w:sz w:val="20"/>
              </w:rPr>
              <w:t>Самостоятельная работа</w:t>
            </w:r>
            <w:bookmarkEnd w:id="15"/>
          </w:p>
        </w:tc>
        <w:tc>
          <w:tcPr>
            <w:tcW w:w="1541" w:type="dxa"/>
            <w:vMerge w:val="restart"/>
            <w:tcBorders>
              <w:top w:val="nil"/>
              <w:left w:val="single" w:sz="4" w:space="0" w:color="000000"/>
              <w:bottom w:val="single" w:sz="4" w:space="0" w:color="000000"/>
              <w:right w:val="single" w:sz="4" w:space="0" w:color="000000"/>
            </w:tcBorders>
            <w:shd w:val="clear" w:color="auto" w:fill="auto"/>
            <w:vAlign w:val="center"/>
          </w:tcPr>
          <w:p w14:paraId="28E33CD8"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Промежуточная аттестация</w:t>
            </w:r>
          </w:p>
        </w:tc>
        <w:tc>
          <w:tcPr>
            <w:tcW w:w="1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A1F1BA" w14:textId="77777777" w:rsidR="0064762F" w:rsidRPr="006719CA" w:rsidRDefault="0064762F"/>
        </w:tc>
        <w:tc>
          <w:tcPr>
            <w:tcW w:w="236" w:type="dxa"/>
          </w:tcPr>
          <w:p w14:paraId="4FC33C71" w14:textId="77777777" w:rsidR="0064762F" w:rsidRPr="006719CA" w:rsidRDefault="0064762F"/>
        </w:tc>
      </w:tr>
      <w:tr w:rsidR="0064762F" w:rsidRPr="006719CA" w14:paraId="0989E5C4" w14:textId="77777777" w:rsidTr="00025273">
        <w:trPr>
          <w:trHeight w:val="300"/>
        </w:trPr>
        <w:tc>
          <w:tcPr>
            <w:tcW w:w="8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E456DB" w14:textId="77777777" w:rsidR="0064762F" w:rsidRPr="006719CA" w:rsidRDefault="0064762F"/>
        </w:tc>
        <w:tc>
          <w:tcPr>
            <w:tcW w:w="38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E4F8AF" w14:textId="77777777" w:rsidR="0064762F" w:rsidRPr="006719CA" w:rsidRDefault="0064762F"/>
        </w:tc>
        <w:tc>
          <w:tcPr>
            <w:tcW w:w="693"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825256B" w14:textId="77777777" w:rsidR="0064762F" w:rsidRPr="006719CA" w:rsidRDefault="0064762F"/>
        </w:tc>
        <w:tc>
          <w:tcPr>
            <w:tcW w:w="639"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4195D88" w14:textId="77777777" w:rsidR="0064762F" w:rsidRPr="006719CA" w:rsidRDefault="0064762F"/>
        </w:tc>
        <w:tc>
          <w:tcPr>
            <w:tcW w:w="879" w:type="dxa"/>
            <w:vMerge/>
            <w:tcBorders>
              <w:top w:val="nil"/>
              <w:left w:val="single" w:sz="4" w:space="0" w:color="000000"/>
              <w:bottom w:val="single" w:sz="4" w:space="0" w:color="000000"/>
              <w:right w:val="single" w:sz="4" w:space="0" w:color="000000"/>
            </w:tcBorders>
            <w:shd w:val="clear" w:color="auto" w:fill="auto"/>
            <w:vAlign w:val="center"/>
          </w:tcPr>
          <w:p w14:paraId="5C25CDD9" w14:textId="77777777" w:rsidR="0064762F" w:rsidRPr="006719CA" w:rsidRDefault="0064762F"/>
        </w:tc>
        <w:tc>
          <w:tcPr>
            <w:tcW w:w="1406" w:type="dxa"/>
            <w:vMerge/>
            <w:tcBorders>
              <w:top w:val="nil"/>
              <w:left w:val="single" w:sz="4" w:space="0" w:color="000000"/>
              <w:bottom w:val="single" w:sz="4" w:space="0" w:color="000000"/>
              <w:right w:val="single" w:sz="4" w:space="0" w:color="000000"/>
            </w:tcBorders>
            <w:shd w:val="clear" w:color="auto" w:fill="auto"/>
            <w:vAlign w:val="center"/>
          </w:tcPr>
          <w:p w14:paraId="3156D473" w14:textId="77777777" w:rsidR="0064762F" w:rsidRPr="006719CA" w:rsidRDefault="0064762F"/>
        </w:tc>
        <w:tc>
          <w:tcPr>
            <w:tcW w:w="984" w:type="dxa"/>
            <w:vMerge/>
            <w:tcBorders>
              <w:top w:val="nil"/>
              <w:left w:val="single" w:sz="4" w:space="0" w:color="000000"/>
              <w:bottom w:val="single" w:sz="4" w:space="0" w:color="000000"/>
              <w:right w:val="single" w:sz="4" w:space="0" w:color="000000"/>
            </w:tcBorders>
            <w:shd w:val="clear" w:color="auto" w:fill="auto"/>
            <w:vAlign w:val="center"/>
          </w:tcPr>
          <w:p w14:paraId="6B2118B7" w14:textId="77777777" w:rsidR="0064762F" w:rsidRPr="006719CA" w:rsidRDefault="0064762F"/>
        </w:tc>
        <w:tc>
          <w:tcPr>
            <w:tcW w:w="1021" w:type="dxa"/>
            <w:vMerge/>
            <w:tcBorders>
              <w:top w:val="nil"/>
              <w:left w:val="single" w:sz="4" w:space="0" w:color="000000"/>
              <w:bottom w:val="single" w:sz="4" w:space="0" w:color="000000"/>
              <w:right w:val="single" w:sz="4" w:space="0" w:color="000000"/>
            </w:tcBorders>
            <w:shd w:val="clear" w:color="auto" w:fill="auto"/>
            <w:vAlign w:val="center"/>
          </w:tcPr>
          <w:p w14:paraId="6FBE159F" w14:textId="77777777" w:rsidR="0064762F" w:rsidRPr="006719CA" w:rsidRDefault="0064762F"/>
        </w:tc>
        <w:tc>
          <w:tcPr>
            <w:tcW w:w="1637" w:type="dxa"/>
            <w:vMerge/>
            <w:tcBorders>
              <w:top w:val="nil"/>
              <w:left w:val="single" w:sz="4" w:space="0" w:color="000000"/>
              <w:bottom w:val="single" w:sz="4" w:space="0" w:color="000000"/>
              <w:right w:val="single" w:sz="4" w:space="0" w:color="000000"/>
            </w:tcBorders>
            <w:shd w:val="clear" w:color="auto" w:fill="auto"/>
            <w:vAlign w:val="center"/>
          </w:tcPr>
          <w:p w14:paraId="6A505963" w14:textId="77777777" w:rsidR="0064762F" w:rsidRPr="006719CA" w:rsidRDefault="0064762F"/>
        </w:tc>
        <w:tc>
          <w:tcPr>
            <w:tcW w:w="1541" w:type="dxa"/>
            <w:vMerge/>
            <w:tcBorders>
              <w:top w:val="nil"/>
              <w:left w:val="single" w:sz="4" w:space="0" w:color="000000"/>
              <w:bottom w:val="single" w:sz="4" w:space="0" w:color="000000"/>
              <w:right w:val="single" w:sz="4" w:space="0" w:color="000000"/>
            </w:tcBorders>
            <w:shd w:val="clear" w:color="auto" w:fill="auto"/>
            <w:vAlign w:val="center"/>
          </w:tcPr>
          <w:p w14:paraId="27822912" w14:textId="77777777" w:rsidR="0064762F" w:rsidRPr="006719CA" w:rsidRDefault="0064762F"/>
        </w:tc>
        <w:tc>
          <w:tcPr>
            <w:tcW w:w="1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6E65EA" w14:textId="77777777" w:rsidR="0064762F" w:rsidRPr="006719CA" w:rsidRDefault="0064762F"/>
        </w:tc>
        <w:tc>
          <w:tcPr>
            <w:tcW w:w="236" w:type="dxa"/>
            <w:tcBorders>
              <w:top w:val="nil"/>
              <w:left w:val="nil"/>
              <w:bottom w:val="nil"/>
              <w:right w:val="nil"/>
            </w:tcBorders>
            <w:shd w:val="clear" w:color="auto" w:fill="auto"/>
            <w:vAlign w:val="bottom"/>
          </w:tcPr>
          <w:p w14:paraId="71489BB2" w14:textId="77777777" w:rsidR="0064762F" w:rsidRPr="006719CA" w:rsidRDefault="0064762F">
            <w:pPr>
              <w:spacing w:after="0" w:line="240" w:lineRule="auto"/>
              <w:jc w:val="center"/>
              <w:rPr>
                <w:rFonts w:ascii="Times New Roman" w:hAnsi="Times New Roman"/>
                <w:sz w:val="20"/>
              </w:rPr>
            </w:pPr>
          </w:p>
        </w:tc>
      </w:tr>
      <w:tr w:rsidR="0064762F" w:rsidRPr="006719CA" w14:paraId="74C90D7C" w14:textId="77777777" w:rsidTr="00025273">
        <w:trPr>
          <w:trHeight w:val="300"/>
        </w:trPr>
        <w:tc>
          <w:tcPr>
            <w:tcW w:w="8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404B7A" w14:textId="77777777" w:rsidR="0064762F" w:rsidRPr="006719CA" w:rsidRDefault="0064762F"/>
        </w:tc>
        <w:tc>
          <w:tcPr>
            <w:tcW w:w="38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9C2E6E" w14:textId="77777777" w:rsidR="0064762F" w:rsidRPr="006719CA" w:rsidRDefault="0064762F"/>
        </w:tc>
        <w:tc>
          <w:tcPr>
            <w:tcW w:w="693"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5AE2B20" w14:textId="77777777" w:rsidR="0064762F" w:rsidRPr="006719CA" w:rsidRDefault="0064762F"/>
        </w:tc>
        <w:tc>
          <w:tcPr>
            <w:tcW w:w="639"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5B91317" w14:textId="77777777" w:rsidR="0064762F" w:rsidRPr="006719CA" w:rsidRDefault="0064762F"/>
        </w:tc>
        <w:tc>
          <w:tcPr>
            <w:tcW w:w="879" w:type="dxa"/>
            <w:vMerge/>
            <w:tcBorders>
              <w:top w:val="nil"/>
              <w:left w:val="single" w:sz="4" w:space="0" w:color="000000"/>
              <w:bottom w:val="single" w:sz="4" w:space="0" w:color="000000"/>
              <w:right w:val="single" w:sz="4" w:space="0" w:color="000000"/>
            </w:tcBorders>
            <w:shd w:val="clear" w:color="auto" w:fill="auto"/>
            <w:vAlign w:val="center"/>
          </w:tcPr>
          <w:p w14:paraId="281E1021" w14:textId="77777777" w:rsidR="0064762F" w:rsidRPr="006719CA" w:rsidRDefault="0064762F"/>
        </w:tc>
        <w:tc>
          <w:tcPr>
            <w:tcW w:w="1406" w:type="dxa"/>
            <w:vMerge/>
            <w:tcBorders>
              <w:top w:val="nil"/>
              <w:left w:val="single" w:sz="4" w:space="0" w:color="000000"/>
              <w:bottom w:val="single" w:sz="4" w:space="0" w:color="000000"/>
              <w:right w:val="single" w:sz="4" w:space="0" w:color="000000"/>
            </w:tcBorders>
            <w:shd w:val="clear" w:color="auto" w:fill="auto"/>
            <w:vAlign w:val="center"/>
          </w:tcPr>
          <w:p w14:paraId="245D935D" w14:textId="77777777" w:rsidR="0064762F" w:rsidRPr="006719CA" w:rsidRDefault="0064762F"/>
        </w:tc>
        <w:tc>
          <w:tcPr>
            <w:tcW w:w="984" w:type="dxa"/>
            <w:vMerge/>
            <w:tcBorders>
              <w:top w:val="nil"/>
              <w:left w:val="single" w:sz="4" w:space="0" w:color="000000"/>
              <w:bottom w:val="single" w:sz="4" w:space="0" w:color="000000"/>
              <w:right w:val="single" w:sz="4" w:space="0" w:color="000000"/>
            </w:tcBorders>
            <w:shd w:val="clear" w:color="auto" w:fill="auto"/>
            <w:vAlign w:val="center"/>
          </w:tcPr>
          <w:p w14:paraId="34EB144D" w14:textId="77777777" w:rsidR="0064762F" w:rsidRPr="006719CA" w:rsidRDefault="0064762F"/>
        </w:tc>
        <w:tc>
          <w:tcPr>
            <w:tcW w:w="1021" w:type="dxa"/>
            <w:vMerge/>
            <w:tcBorders>
              <w:top w:val="nil"/>
              <w:left w:val="single" w:sz="4" w:space="0" w:color="000000"/>
              <w:bottom w:val="single" w:sz="4" w:space="0" w:color="000000"/>
              <w:right w:val="single" w:sz="4" w:space="0" w:color="000000"/>
            </w:tcBorders>
            <w:shd w:val="clear" w:color="auto" w:fill="auto"/>
            <w:vAlign w:val="center"/>
          </w:tcPr>
          <w:p w14:paraId="3976ACAF" w14:textId="77777777" w:rsidR="0064762F" w:rsidRPr="006719CA" w:rsidRDefault="0064762F"/>
        </w:tc>
        <w:tc>
          <w:tcPr>
            <w:tcW w:w="1637" w:type="dxa"/>
            <w:vMerge/>
            <w:tcBorders>
              <w:top w:val="nil"/>
              <w:left w:val="single" w:sz="4" w:space="0" w:color="000000"/>
              <w:bottom w:val="single" w:sz="4" w:space="0" w:color="000000"/>
              <w:right w:val="single" w:sz="4" w:space="0" w:color="000000"/>
            </w:tcBorders>
            <w:shd w:val="clear" w:color="auto" w:fill="auto"/>
            <w:vAlign w:val="center"/>
          </w:tcPr>
          <w:p w14:paraId="18CB7FD5" w14:textId="77777777" w:rsidR="0064762F" w:rsidRPr="006719CA" w:rsidRDefault="0064762F"/>
        </w:tc>
        <w:tc>
          <w:tcPr>
            <w:tcW w:w="1541" w:type="dxa"/>
            <w:vMerge/>
            <w:tcBorders>
              <w:top w:val="nil"/>
              <w:left w:val="single" w:sz="4" w:space="0" w:color="000000"/>
              <w:bottom w:val="single" w:sz="4" w:space="0" w:color="000000"/>
              <w:right w:val="single" w:sz="4" w:space="0" w:color="000000"/>
            </w:tcBorders>
            <w:shd w:val="clear" w:color="auto" w:fill="auto"/>
            <w:vAlign w:val="center"/>
          </w:tcPr>
          <w:p w14:paraId="51F3C214" w14:textId="77777777" w:rsidR="0064762F" w:rsidRPr="006719CA" w:rsidRDefault="0064762F"/>
        </w:tc>
        <w:tc>
          <w:tcPr>
            <w:tcW w:w="1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695FD9" w14:textId="77777777" w:rsidR="0064762F" w:rsidRPr="006719CA" w:rsidRDefault="0064762F"/>
        </w:tc>
        <w:tc>
          <w:tcPr>
            <w:tcW w:w="236" w:type="dxa"/>
            <w:tcBorders>
              <w:top w:val="nil"/>
              <w:left w:val="nil"/>
              <w:bottom w:val="nil"/>
              <w:right w:val="nil"/>
            </w:tcBorders>
            <w:shd w:val="clear" w:color="auto" w:fill="auto"/>
            <w:vAlign w:val="bottom"/>
          </w:tcPr>
          <w:p w14:paraId="588EAE7E" w14:textId="77777777" w:rsidR="0064762F" w:rsidRPr="006719CA" w:rsidRDefault="0064762F">
            <w:pPr>
              <w:spacing w:after="0" w:line="240" w:lineRule="auto"/>
              <w:rPr>
                <w:rFonts w:ascii="Times New Roman" w:hAnsi="Times New Roman"/>
                <w:sz w:val="20"/>
              </w:rPr>
            </w:pPr>
          </w:p>
        </w:tc>
      </w:tr>
      <w:tr w:rsidR="0064762F" w:rsidRPr="006719CA" w14:paraId="416DFCFD"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60173599"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w:t>
            </w:r>
          </w:p>
        </w:tc>
        <w:tc>
          <w:tcPr>
            <w:tcW w:w="3845" w:type="dxa"/>
            <w:tcBorders>
              <w:top w:val="nil"/>
              <w:left w:val="nil"/>
              <w:bottom w:val="single" w:sz="4" w:space="0" w:color="000000"/>
              <w:right w:val="single" w:sz="4" w:space="0" w:color="000000"/>
            </w:tcBorders>
            <w:shd w:val="clear" w:color="auto" w:fill="auto"/>
            <w:vAlign w:val="center"/>
          </w:tcPr>
          <w:p w14:paraId="7570099E"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2</w:t>
            </w:r>
          </w:p>
        </w:tc>
        <w:tc>
          <w:tcPr>
            <w:tcW w:w="693" w:type="dxa"/>
            <w:tcBorders>
              <w:top w:val="nil"/>
              <w:left w:val="nil"/>
              <w:bottom w:val="single" w:sz="4" w:space="0" w:color="000000"/>
              <w:right w:val="single" w:sz="4" w:space="0" w:color="000000"/>
            </w:tcBorders>
            <w:shd w:val="clear" w:color="auto" w:fill="auto"/>
            <w:vAlign w:val="center"/>
          </w:tcPr>
          <w:p w14:paraId="662DE6D6"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6</w:t>
            </w:r>
          </w:p>
        </w:tc>
        <w:tc>
          <w:tcPr>
            <w:tcW w:w="639" w:type="dxa"/>
            <w:tcBorders>
              <w:top w:val="nil"/>
              <w:left w:val="nil"/>
              <w:bottom w:val="single" w:sz="4" w:space="0" w:color="000000"/>
              <w:right w:val="single" w:sz="4" w:space="0" w:color="000000"/>
            </w:tcBorders>
            <w:shd w:val="clear" w:color="auto" w:fill="auto"/>
            <w:vAlign w:val="center"/>
          </w:tcPr>
          <w:p w14:paraId="09FD8413"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7</w:t>
            </w:r>
          </w:p>
        </w:tc>
        <w:tc>
          <w:tcPr>
            <w:tcW w:w="879" w:type="dxa"/>
            <w:tcBorders>
              <w:top w:val="nil"/>
              <w:left w:val="nil"/>
              <w:bottom w:val="single" w:sz="4" w:space="0" w:color="000000"/>
              <w:right w:val="single" w:sz="4" w:space="0" w:color="000000"/>
            </w:tcBorders>
            <w:shd w:val="clear" w:color="auto" w:fill="auto"/>
            <w:vAlign w:val="center"/>
          </w:tcPr>
          <w:p w14:paraId="5DC088B2"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8</w:t>
            </w:r>
          </w:p>
        </w:tc>
        <w:tc>
          <w:tcPr>
            <w:tcW w:w="1406" w:type="dxa"/>
            <w:tcBorders>
              <w:top w:val="nil"/>
              <w:left w:val="nil"/>
              <w:bottom w:val="single" w:sz="4" w:space="0" w:color="000000"/>
              <w:right w:val="single" w:sz="4" w:space="0" w:color="000000"/>
            </w:tcBorders>
            <w:shd w:val="clear" w:color="auto" w:fill="auto"/>
            <w:vAlign w:val="center"/>
          </w:tcPr>
          <w:p w14:paraId="3E48EC8E"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9</w:t>
            </w:r>
          </w:p>
        </w:tc>
        <w:tc>
          <w:tcPr>
            <w:tcW w:w="984" w:type="dxa"/>
            <w:tcBorders>
              <w:top w:val="nil"/>
              <w:left w:val="nil"/>
              <w:bottom w:val="single" w:sz="4" w:space="0" w:color="000000"/>
              <w:right w:val="single" w:sz="4" w:space="0" w:color="000000"/>
            </w:tcBorders>
            <w:shd w:val="clear" w:color="auto" w:fill="auto"/>
            <w:vAlign w:val="center"/>
          </w:tcPr>
          <w:p w14:paraId="0EA7DFE7"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59454C00" w14:textId="77777777" w:rsidR="0064762F" w:rsidRPr="006719CA" w:rsidRDefault="00820CB7">
            <w:pPr>
              <w:spacing w:after="0" w:line="240" w:lineRule="auto"/>
              <w:jc w:val="right"/>
              <w:rPr>
                <w:rFonts w:ascii="Times New Roman" w:hAnsi="Times New Roman"/>
                <w:sz w:val="20"/>
              </w:rPr>
            </w:pPr>
            <w:r w:rsidRPr="006719CA">
              <w:rPr>
                <w:rFonts w:ascii="Times New Roman" w:hAnsi="Times New Roman"/>
                <w:sz w:val="20"/>
              </w:rPr>
              <w:t>10</w:t>
            </w:r>
          </w:p>
        </w:tc>
        <w:tc>
          <w:tcPr>
            <w:tcW w:w="1637" w:type="dxa"/>
            <w:tcBorders>
              <w:top w:val="nil"/>
              <w:left w:val="nil"/>
              <w:bottom w:val="single" w:sz="4" w:space="0" w:color="000000"/>
              <w:right w:val="single" w:sz="4" w:space="0" w:color="000000"/>
            </w:tcBorders>
            <w:shd w:val="clear" w:color="auto" w:fill="auto"/>
            <w:vAlign w:val="center"/>
          </w:tcPr>
          <w:p w14:paraId="528186D9"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11</w:t>
            </w:r>
          </w:p>
        </w:tc>
        <w:tc>
          <w:tcPr>
            <w:tcW w:w="1541" w:type="dxa"/>
            <w:tcBorders>
              <w:top w:val="nil"/>
              <w:left w:val="nil"/>
              <w:bottom w:val="single" w:sz="4" w:space="0" w:color="000000"/>
              <w:right w:val="single" w:sz="4" w:space="0" w:color="000000"/>
            </w:tcBorders>
            <w:shd w:val="clear" w:color="auto" w:fill="auto"/>
            <w:vAlign w:val="center"/>
          </w:tcPr>
          <w:p w14:paraId="4E1F0D6B"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12</w:t>
            </w:r>
          </w:p>
        </w:tc>
        <w:tc>
          <w:tcPr>
            <w:tcW w:w="1546" w:type="dxa"/>
            <w:tcBorders>
              <w:top w:val="nil"/>
              <w:left w:val="nil"/>
              <w:bottom w:val="single" w:sz="4" w:space="0" w:color="000000"/>
              <w:right w:val="single" w:sz="4" w:space="0" w:color="000000"/>
            </w:tcBorders>
            <w:shd w:val="clear" w:color="auto" w:fill="auto"/>
            <w:vAlign w:val="center"/>
          </w:tcPr>
          <w:p w14:paraId="1852B2DE"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13</w:t>
            </w:r>
          </w:p>
        </w:tc>
        <w:tc>
          <w:tcPr>
            <w:tcW w:w="236" w:type="dxa"/>
            <w:vAlign w:val="center"/>
          </w:tcPr>
          <w:p w14:paraId="37A49ED4" w14:textId="77777777" w:rsidR="0064762F" w:rsidRPr="006719CA" w:rsidRDefault="0064762F">
            <w:pPr>
              <w:spacing w:after="0" w:line="240" w:lineRule="auto"/>
              <w:rPr>
                <w:rFonts w:ascii="Times New Roman" w:hAnsi="Times New Roman"/>
                <w:sz w:val="20"/>
              </w:rPr>
            </w:pPr>
          </w:p>
        </w:tc>
      </w:tr>
      <w:tr w:rsidR="0064762F" w:rsidRPr="006719CA" w14:paraId="39B3C7B0" w14:textId="77777777" w:rsidTr="00025273">
        <w:trPr>
          <w:trHeight w:val="300"/>
        </w:trPr>
        <w:tc>
          <w:tcPr>
            <w:tcW w:w="4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8F44D0" w14:textId="77777777" w:rsidR="0064762F" w:rsidRPr="006719CA" w:rsidRDefault="00820CB7">
            <w:pPr>
              <w:spacing w:after="0" w:line="240" w:lineRule="auto"/>
              <w:rPr>
                <w:rFonts w:ascii="Times New Roman" w:hAnsi="Times New Roman"/>
                <w:sz w:val="20"/>
              </w:rPr>
            </w:pPr>
            <w:bookmarkStart w:id="16" w:name="RANGE!A9"/>
            <w:r w:rsidRPr="006719CA">
              <w:rPr>
                <w:rFonts w:ascii="Times New Roman" w:hAnsi="Times New Roman"/>
                <w:sz w:val="20"/>
              </w:rPr>
              <w:t>Обязательная часть образовательной программы</w:t>
            </w:r>
            <w:bookmarkEnd w:id="16"/>
          </w:p>
        </w:tc>
        <w:tc>
          <w:tcPr>
            <w:tcW w:w="693" w:type="dxa"/>
            <w:tcBorders>
              <w:top w:val="nil"/>
              <w:left w:val="nil"/>
              <w:bottom w:val="single" w:sz="4" w:space="0" w:color="000000"/>
              <w:right w:val="single" w:sz="4" w:space="0" w:color="000000"/>
            </w:tcBorders>
            <w:shd w:val="clear" w:color="auto" w:fill="auto"/>
            <w:vAlign w:val="center"/>
          </w:tcPr>
          <w:p w14:paraId="1A4F9D4E" w14:textId="77777777" w:rsidR="0064762F" w:rsidRPr="006719CA" w:rsidRDefault="00820CB7">
            <w:pPr>
              <w:spacing w:after="0" w:line="240" w:lineRule="auto"/>
              <w:jc w:val="center"/>
              <w:rPr>
                <w:rFonts w:ascii="Times New Roman" w:hAnsi="Times New Roman"/>
                <w:b/>
                <w:sz w:val="20"/>
              </w:rPr>
            </w:pPr>
            <w:bookmarkStart w:id="17" w:name="RANGE!C9"/>
            <w:r w:rsidRPr="006719CA">
              <w:rPr>
                <w:rFonts w:ascii="Times New Roman" w:hAnsi="Times New Roman"/>
                <w:b/>
                <w:sz w:val="20"/>
              </w:rPr>
              <w:t>1908</w:t>
            </w:r>
            <w:bookmarkEnd w:id="17"/>
          </w:p>
        </w:tc>
        <w:tc>
          <w:tcPr>
            <w:tcW w:w="639" w:type="dxa"/>
            <w:tcBorders>
              <w:top w:val="nil"/>
              <w:left w:val="nil"/>
              <w:bottom w:val="single" w:sz="4" w:space="0" w:color="000000"/>
              <w:right w:val="single" w:sz="4" w:space="0" w:color="000000"/>
            </w:tcBorders>
            <w:shd w:val="clear" w:color="auto" w:fill="auto"/>
            <w:vAlign w:val="center"/>
          </w:tcPr>
          <w:p w14:paraId="7B528695"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1336</w:t>
            </w:r>
          </w:p>
        </w:tc>
        <w:tc>
          <w:tcPr>
            <w:tcW w:w="879" w:type="dxa"/>
            <w:tcBorders>
              <w:top w:val="nil"/>
              <w:left w:val="nil"/>
              <w:bottom w:val="single" w:sz="4" w:space="0" w:color="000000"/>
              <w:right w:val="single" w:sz="4" w:space="0" w:color="000000"/>
            </w:tcBorders>
            <w:shd w:val="clear" w:color="auto" w:fill="auto"/>
            <w:vAlign w:val="center"/>
          </w:tcPr>
          <w:p w14:paraId="28020CBF"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572</w:t>
            </w:r>
          </w:p>
        </w:tc>
        <w:tc>
          <w:tcPr>
            <w:tcW w:w="1406" w:type="dxa"/>
            <w:tcBorders>
              <w:top w:val="nil"/>
              <w:left w:val="nil"/>
              <w:bottom w:val="single" w:sz="4" w:space="0" w:color="000000"/>
              <w:right w:val="single" w:sz="4" w:space="0" w:color="000000"/>
            </w:tcBorders>
            <w:shd w:val="clear" w:color="auto" w:fill="auto"/>
            <w:vAlign w:val="center"/>
          </w:tcPr>
          <w:p w14:paraId="71AFD6B9"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764</w:t>
            </w:r>
          </w:p>
        </w:tc>
        <w:tc>
          <w:tcPr>
            <w:tcW w:w="984" w:type="dxa"/>
            <w:tcBorders>
              <w:top w:val="nil"/>
              <w:left w:val="nil"/>
              <w:bottom w:val="single" w:sz="4" w:space="0" w:color="000000"/>
              <w:right w:val="single" w:sz="4" w:space="0" w:color="000000"/>
            </w:tcBorders>
            <w:shd w:val="clear" w:color="auto" w:fill="auto"/>
            <w:vAlign w:val="center"/>
          </w:tcPr>
          <w:p w14:paraId="01CD6129"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32</w:t>
            </w:r>
          </w:p>
        </w:tc>
        <w:tc>
          <w:tcPr>
            <w:tcW w:w="1021" w:type="dxa"/>
            <w:tcBorders>
              <w:top w:val="nil"/>
              <w:left w:val="nil"/>
              <w:bottom w:val="single" w:sz="4" w:space="0" w:color="000000"/>
              <w:right w:val="single" w:sz="4" w:space="0" w:color="000000"/>
            </w:tcBorders>
            <w:shd w:val="clear" w:color="auto" w:fill="auto"/>
            <w:vAlign w:val="center"/>
          </w:tcPr>
          <w:p w14:paraId="3F150F60"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432</w:t>
            </w:r>
          </w:p>
        </w:tc>
        <w:tc>
          <w:tcPr>
            <w:tcW w:w="1637" w:type="dxa"/>
            <w:tcBorders>
              <w:top w:val="nil"/>
              <w:left w:val="nil"/>
              <w:bottom w:val="single" w:sz="4" w:space="0" w:color="000000"/>
              <w:right w:val="single" w:sz="4" w:space="0" w:color="000000"/>
            </w:tcBorders>
            <w:shd w:val="clear" w:color="auto" w:fill="auto"/>
            <w:vAlign w:val="center"/>
          </w:tcPr>
          <w:p w14:paraId="25FBB989"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0</w:t>
            </w:r>
          </w:p>
        </w:tc>
        <w:tc>
          <w:tcPr>
            <w:tcW w:w="1541" w:type="dxa"/>
            <w:tcBorders>
              <w:top w:val="nil"/>
              <w:left w:val="nil"/>
              <w:bottom w:val="single" w:sz="4" w:space="0" w:color="000000"/>
              <w:right w:val="single" w:sz="4" w:space="0" w:color="000000"/>
            </w:tcBorders>
            <w:shd w:val="clear" w:color="auto" w:fill="auto"/>
            <w:vAlign w:val="center"/>
          </w:tcPr>
          <w:p w14:paraId="45097737"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0</w:t>
            </w:r>
          </w:p>
        </w:tc>
        <w:tc>
          <w:tcPr>
            <w:tcW w:w="1546" w:type="dxa"/>
            <w:tcBorders>
              <w:top w:val="nil"/>
              <w:left w:val="nil"/>
              <w:bottom w:val="single" w:sz="4" w:space="0" w:color="000000"/>
              <w:right w:val="single" w:sz="4" w:space="0" w:color="000000"/>
            </w:tcBorders>
            <w:shd w:val="clear" w:color="auto" w:fill="auto"/>
            <w:vAlign w:val="center"/>
          </w:tcPr>
          <w:p w14:paraId="172F4689"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0BB1A92D" w14:textId="77777777" w:rsidR="0064762F" w:rsidRPr="006719CA" w:rsidRDefault="0064762F">
            <w:pPr>
              <w:spacing w:after="0" w:line="240" w:lineRule="auto"/>
              <w:rPr>
                <w:rFonts w:ascii="Times New Roman" w:hAnsi="Times New Roman"/>
                <w:sz w:val="20"/>
              </w:rPr>
            </w:pPr>
          </w:p>
        </w:tc>
      </w:tr>
      <w:tr w:rsidR="0064762F" w:rsidRPr="006719CA" w14:paraId="4DC2026C"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41008873"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СГ.00</w:t>
            </w:r>
          </w:p>
        </w:tc>
        <w:tc>
          <w:tcPr>
            <w:tcW w:w="3845" w:type="dxa"/>
            <w:tcBorders>
              <w:top w:val="nil"/>
              <w:left w:val="nil"/>
              <w:bottom w:val="single" w:sz="4" w:space="0" w:color="000000"/>
              <w:right w:val="single" w:sz="4" w:space="0" w:color="000000"/>
            </w:tcBorders>
            <w:shd w:val="clear" w:color="auto" w:fill="auto"/>
            <w:vAlign w:val="center"/>
          </w:tcPr>
          <w:p w14:paraId="4C7F71A1"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 xml:space="preserve">Социально-гуманитарный цикл </w:t>
            </w:r>
          </w:p>
        </w:tc>
        <w:tc>
          <w:tcPr>
            <w:tcW w:w="693" w:type="dxa"/>
            <w:tcBorders>
              <w:top w:val="nil"/>
              <w:left w:val="nil"/>
              <w:bottom w:val="single" w:sz="4" w:space="0" w:color="000000"/>
              <w:right w:val="single" w:sz="4" w:space="0" w:color="000000"/>
            </w:tcBorders>
            <w:shd w:val="clear" w:color="auto" w:fill="auto"/>
            <w:vAlign w:val="center"/>
          </w:tcPr>
          <w:p w14:paraId="5036FCC3"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424</w:t>
            </w:r>
          </w:p>
        </w:tc>
        <w:tc>
          <w:tcPr>
            <w:tcW w:w="639" w:type="dxa"/>
            <w:tcBorders>
              <w:top w:val="nil"/>
              <w:left w:val="nil"/>
              <w:bottom w:val="single" w:sz="4" w:space="0" w:color="000000"/>
              <w:right w:val="single" w:sz="4" w:space="0" w:color="000000"/>
            </w:tcBorders>
            <w:shd w:val="clear" w:color="auto" w:fill="auto"/>
            <w:vAlign w:val="center"/>
          </w:tcPr>
          <w:p w14:paraId="688BA56C"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290</w:t>
            </w:r>
          </w:p>
        </w:tc>
        <w:tc>
          <w:tcPr>
            <w:tcW w:w="879" w:type="dxa"/>
            <w:tcBorders>
              <w:top w:val="nil"/>
              <w:left w:val="nil"/>
              <w:bottom w:val="single" w:sz="4" w:space="0" w:color="000000"/>
              <w:right w:val="single" w:sz="4" w:space="0" w:color="000000"/>
            </w:tcBorders>
            <w:shd w:val="clear" w:color="auto" w:fill="auto"/>
            <w:vAlign w:val="center"/>
          </w:tcPr>
          <w:p w14:paraId="5055FF3E"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134</w:t>
            </w:r>
          </w:p>
        </w:tc>
        <w:tc>
          <w:tcPr>
            <w:tcW w:w="1406" w:type="dxa"/>
            <w:tcBorders>
              <w:top w:val="nil"/>
              <w:left w:val="nil"/>
              <w:bottom w:val="single" w:sz="4" w:space="0" w:color="000000"/>
              <w:right w:val="single" w:sz="4" w:space="0" w:color="000000"/>
            </w:tcBorders>
            <w:shd w:val="clear" w:color="auto" w:fill="auto"/>
            <w:vAlign w:val="center"/>
          </w:tcPr>
          <w:p w14:paraId="0E2DD3A7"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290</w:t>
            </w:r>
          </w:p>
        </w:tc>
        <w:tc>
          <w:tcPr>
            <w:tcW w:w="984" w:type="dxa"/>
            <w:tcBorders>
              <w:top w:val="nil"/>
              <w:left w:val="nil"/>
              <w:bottom w:val="single" w:sz="4" w:space="0" w:color="000000"/>
              <w:right w:val="single" w:sz="4" w:space="0" w:color="000000"/>
            </w:tcBorders>
            <w:shd w:val="clear" w:color="auto" w:fill="auto"/>
            <w:vAlign w:val="center"/>
          </w:tcPr>
          <w:p w14:paraId="0F1D7740"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021" w:type="dxa"/>
            <w:tcBorders>
              <w:top w:val="nil"/>
              <w:left w:val="nil"/>
              <w:bottom w:val="single" w:sz="4" w:space="0" w:color="000000"/>
              <w:right w:val="single" w:sz="4" w:space="0" w:color="000000"/>
            </w:tcBorders>
            <w:shd w:val="clear" w:color="auto" w:fill="auto"/>
            <w:vAlign w:val="center"/>
          </w:tcPr>
          <w:p w14:paraId="787493F6"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637" w:type="dxa"/>
            <w:tcBorders>
              <w:top w:val="nil"/>
              <w:left w:val="nil"/>
              <w:bottom w:val="single" w:sz="4" w:space="0" w:color="000000"/>
              <w:right w:val="single" w:sz="4" w:space="0" w:color="000000"/>
            </w:tcBorders>
            <w:shd w:val="clear" w:color="auto" w:fill="auto"/>
            <w:vAlign w:val="center"/>
          </w:tcPr>
          <w:p w14:paraId="2B5D29AC"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1" w:type="dxa"/>
            <w:tcBorders>
              <w:top w:val="nil"/>
              <w:left w:val="nil"/>
              <w:bottom w:val="single" w:sz="4" w:space="0" w:color="000000"/>
              <w:right w:val="single" w:sz="4" w:space="0" w:color="000000"/>
            </w:tcBorders>
            <w:shd w:val="clear" w:color="auto" w:fill="auto"/>
            <w:vAlign w:val="center"/>
          </w:tcPr>
          <w:p w14:paraId="30147524"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6" w:type="dxa"/>
            <w:tcBorders>
              <w:top w:val="nil"/>
              <w:left w:val="nil"/>
              <w:bottom w:val="single" w:sz="4" w:space="0" w:color="000000"/>
              <w:right w:val="single" w:sz="4" w:space="0" w:color="000000"/>
            </w:tcBorders>
            <w:shd w:val="clear" w:color="auto" w:fill="auto"/>
            <w:vAlign w:val="center"/>
          </w:tcPr>
          <w:p w14:paraId="1BDEAEC3"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236" w:type="dxa"/>
            <w:vAlign w:val="center"/>
          </w:tcPr>
          <w:p w14:paraId="48E329A9" w14:textId="77777777" w:rsidR="0064762F" w:rsidRPr="006719CA" w:rsidRDefault="0064762F">
            <w:pPr>
              <w:spacing w:after="0" w:line="240" w:lineRule="auto"/>
              <w:rPr>
                <w:rFonts w:ascii="Times New Roman" w:hAnsi="Times New Roman"/>
                <w:sz w:val="20"/>
              </w:rPr>
            </w:pPr>
          </w:p>
        </w:tc>
      </w:tr>
      <w:tr w:rsidR="0064762F" w:rsidRPr="006719CA" w14:paraId="4A2808E7"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26E3D4C2"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СГ.01</w:t>
            </w:r>
          </w:p>
        </w:tc>
        <w:tc>
          <w:tcPr>
            <w:tcW w:w="3845" w:type="dxa"/>
            <w:tcBorders>
              <w:top w:val="nil"/>
              <w:left w:val="nil"/>
              <w:bottom w:val="single" w:sz="4" w:space="0" w:color="000000"/>
              <w:right w:val="single" w:sz="4" w:space="0" w:color="000000"/>
            </w:tcBorders>
            <w:shd w:val="clear" w:color="auto" w:fill="auto"/>
            <w:vAlign w:val="center"/>
          </w:tcPr>
          <w:p w14:paraId="0D65E30F"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История России</w:t>
            </w:r>
          </w:p>
        </w:tc>
        <w:tc>
          <w:tcPr>
            <w:tcW w:w="693" w:type="dxa"/>
            <w:tcBorders>
              <w:top w:val="nil"/>
              <w:left w:val="nil"/>
              <w:bottom w:val="single" w:sz="4" w:space="0" w:color="000000"/>
              <w:right w:val="single" w:sz="4" w:space="0" w:color="000000"/>
            </w:tcBorders>
            <w:shd w:val="clear" w:color="auto" w:fill="auto"/>
            <w:vAlign w:val="center"/>
          </w:tcPr>
          <w:p w14:paraId="18C45BFE"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48</w:t>
            </w:r>
          </w:p>
        </w:tc>
        <w:tc>
          <w:tcPr>
            <w:tcW w:w="639" w:type="dxa"/>
            <w:tcBorders>
              <w:top w:val="nil"/>
              <w:left w:val="nil"/>
              <w:bottom w:val="single" w:sz="4" w:space="0" w:color="000000"/>
              <w:right w:val="single" w:sz="4" w:space="0" w:color="000000"/>
            </w:tcBorders>
            <w:shd w:val="clear" w:color="auto" w:fill="auto"/>
            <w:vAlign w:val="center"/>
          </w:tcPr>
          <w:p w14:paraId="4009D2D3"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14</w:t>
            </w:r>
          </w:p>
        </w:tc>
        <w:tc>
          <w:tcPr>
            <w:tcW w:w="879" w:type="dxa"/>
            <w:tcBorders>
              <w:top w:val="nil"/>
              <w:left w:val="nil"/>
              <w:bottom w:val="single" w:sz="4" w:space="0" w:color="000000"/>
              <w:right w:val="single" w:sz="4" w:space="0" w:color="000000"/>
            </w:tcBorders>
            <w:shd w:val="clear" w:color="auto" w:fill="auto"/>
            <w:vAlign w:val="center"/>
          </w:tcPr>
          <w:p w14:paraId="53E9C14B"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34</w:t>
            </w:r>
          </w:p>
        </w:tc>
        <w:tc>
          <w:tcPr>
            <w:tcW w:w="1406" w:type="dxa"/>
            <w:tcBorders>
              <w:top w:val="nil"/>
              <w:left w:val="nil"/>
              <w:bottom w:val="single" w:sz="4" w:space="0" w:color="000000"/>
              <w:right w:val="single" w:sz="4" w:space="0" w:color="000000"/>
            </w:tcBorders>
            <w:shd w:val="clear" w:color="auto" w:fill="auto"/>
            <w:vAlign w:val="center"/>
          </w:tcPr>
          <w:p w14:paraId="49A92F84"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14</w:t>
            </w:r>
          </w:p>
        </w:tc>
        <w:tc>
          <w:tcPr>
            <w:tcW w:w="984" w:type="dxa"/>
            <w:tcBorders>
              <w:top w:val="nil"/>
              <w:left w:val="nil"/>
              <w:bottom w:val="single" w:sz="4" w:space="0" w:color="000000"/>
              <w:right w:val="single" w:sz="4" w:space="0" w:color="000000"/>
            </w:tcBorders>
            <w:shd w:val="clear" w:color="auto" w:fill="auto"/>
            <w:vAlign w:val="center"/>
          </w:tcPr>
          <w:p w14:paraId="7A90A98D"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1AC574D2"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 </w:t>
            </w:r>
          </w:p>
        </w:tc>
        <w:tc>
          <w:tcPr>
            <w:tcW w:w="1637" w:type="dxa"/>
            <w:tcBorders>
              <w:top w:val="nil"/>
              <w:left w:val="nil"/>
              <w:bottom w:val="single" w:sz="4" w:space="0" w:color="000000"/>
              <w:right w:val="single" w:sz="4" w:space="0" w:color="000000"/>
            </w:tcBorders>
            <w:shd w:val="clear" w:color="auto" w:fill="auto"/>
            <w:vAlign w:val="center"/>
          </w:tcPr>
          <w:p w14:paraId="241F53AA"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60D95D26"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0DD76415"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1B2734FA" w14:textId="77777777" w:rsidR="0064762F" w:rsidRPr="006719CA" w:rsidRDefault="0064762F">
            <w:pPr>
              <w:spacing w:after="0" w:line="240" w:lineRule="auto"/>
              <w:rPr>
                <w:rFonts w:ascii="Times New Roman" w:hAnsi="Times New Roman"/>
                <w:sz w:val="20"/>
              </w:rPr>
            </w:pPr>
          </w:p>
        </w:tc>
      </w:tr>
      <w:tr w:rsidR="0064762F" w:rsidRPr="006719CA" w14:paraId="50E5C665" w14:textId="77777777" w:rsidTr="00025273">
        <w:trPr>
          <w:trHeight w:val="510"/>
        </w:trPr>
        <w:tc>
          <w:tcPr>
            <w:tcW w:w="865" w:type="dxa"/>
            <w:tcBorders>
              <w:top w:val="nil"/>
              <w:left w:val="single" w:sz="4" w:space="0" w:color="000000"/>
              <w:bottom w:val="single" w:sz="4" w:space="0" w:color="000000"/>
              <w:right w:val="single" w:sz="4" w:space="0" w:color="000000"/>
            </w:tcBorders>
            <w:shd w:val="clear" w:color="auto" w:fill="auto"/>
            <w:vAlign w:val="center"/>
          </w:tcPr>
          <w:p w14:paraId="7CEA5497"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СГ.02</w:t>
            </w:r>
          </w:p>
        </w:tc>
        <w:tc>
          <w:tcPr>
            <w:tcW w:w="3845" w:type="dxa"/>
            <w:tcBorders>
              <w:top w:val="nil"/>
              <w:left w:val="nil"/>
              <w:bottom w:val="single" w:sz="4" w:space="0" w:color="000000"/>
              <w:right w:val="single" w:sz="4" w:space="0" w:color="000000"/>
            </w:tcBorders>
            <w:shd w:val="clear" w:color="auto" w:fill="auto"/>
            <w:vAlign w:val="center"/>
          </w:tcPr>
          <w:p w14:paraId="44BC1A6B"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Иностранный язык в профессиональной деятельности</w:t>
            </w:r>
          </w:p>
        </w:tc>
        <w:tc>
          <w:tcPr>
            <w:tcW w:w="693" w:type="dxa"/>
            <w:tcBorders>
              <w:top w:val="nil"/>
              <w:left w:val="nil"/>
              <w:bottom w:val="single" w:sz="4" w:space="0" w:color="000000"/>
              <w:right w:val="single" w:sz="4" w:space="0" w:color="000000"/>
            </w:tcBorders>
            <w:shd w:val="clear" w:color="auto" w:fill="auto"/>
            <w:vAlign w:val="center"/>
          </w:tcPr>
          <w:p w14:paraId="7F4E548F"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122</w:t>
            </w:r>
          </w:p>
        </w:tc>
        <w:tc>
          <w:tcPr>
            <w:tcW w:w="639" w:type="dxa"/>
            <w:tcBorders>
              <w:top w:val="nil"/>
              <w:left w:val="nil"/>
              <w:bottom w:val="single" w:sz="4" w:space="0" w:color="000000"/>
              <w:right w:val="single" w:sz="4" w:space="0" w:color="000000"/>
            </w:tcBorders>
            <w:shd w:val="clear" w:color="auto" w:fill="auto"/>
            <w:vAlign w:val="center"/>
          </w:tcPr>
          <w:p w14:paraId="7B0EDC0B"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122</w:t>
            </w:r>
          </w:p>
        </w:tc>
        <w:tc>
          <w:tcPr>
            <w:tcW w:w="879" w:type="dxa"/>
            <w:tcBorders>
              <w:top w:val="nil"/>
              <w:left w:val="nil"/>
              <w:bottom w:val="single" w:sz="4" w:space="0" w:color="000000"/>
              <w:right w:val="single" w:sz="4" w:space="0" w:color="000000"/>
            </w:tcBorders>
            <w:shd w:val="clear" w:color="auto" w:fill="auto"/>
            <w:vAlign w:val="center"/>
          </w:tcPr>
          <w:p w14:paraId="041C99FF"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406" w:type="dxa"/>
            <w:tcBorders>
              <w:top w:val="nil"/>
              <w:left w:val="nil"/>
              <w:bottom w:val="single" w:sz="4" w:space="0" w:color="000000"/>
              <w:right w:val="single" w:sz="4" w:space="0" w:color="000000"/>
            </w:tcBorders>
            <w:shd w:val="clear" w:color="auto" w:fill="auto"/>
            <w:vAlign w:val="center"/>
          </w:tcPr>
          <w:p w14:paraId="584C72D3"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122</w:t>
            </w:r>
          </w:p>
        </w:tc>
        <w:tc>
          <w:tcPr>
            <w:tcW w:w="984" w:type="dxa"/>
            <w:tcBorders>
              <w:top w:val="nil"/>
              <w:left w:val="nil"/>
              <w:bottom w:val="single" w:sz="4" w:space="0" w:color="000000"/>
              <w:right w:val="single" w:sz="4" w:space="0" w:color="000000"/>
            </w:tcBorders>
            <w:shd w:val="clear" w:color="auto" w:fill="auto"/>
            <w:vAlign w:val="center"/>
          </w:tcPr>
          <w:p w14:paraId="07DDE26C"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6643ED93"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 </w:t>
            </w:r>
          </w:p>
        </w:tc>
        <w:tc>
          <w:tcPr>
            <w:tcW w:w="1637" w:type="dxa"/>
            <w:tcBorders>
              <w:top w:val="nil"/>
              <w:left w:val="nil"/>
              <w:bottom w:val="single" w:sz="4" w:space="0" w:color="000000"/>
              <w:right w:val="single" w:sz="4" w:space="0" w:color="000000"/>
            </w:tcBorders>
            <w:shd w:val="clear" w:color="auto" w:fill="auto"/>
            <w:vAlign w:val="center"/>
          </w:tcPr>
          <w:p w14:paraId="56FDFDE9"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6902C7DB"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2ABA1233"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3F58E8BF" w14:textId="77777777" w:rsidR="0064762F" w:rsidRPr="006719CA" w:rsidRDefault="0064762F">
            <w:pPr>
              <w:spacing w:after="0" w:line="240" w:lineRule="auto"/>
              <w:rPr>
                <w:rFonts w:ascii="Times New Roman" w:hAnsi="Times New Roman"/>
                <w:sz w:val="20"/>
              </w:rPr>
            </w:pPr>
          </w:p>
        </w:tc>
      </w:tr>
      <w:tr w:rsidR="0064762F" w:rsidRPr="006719CA" w14:paraId="64CC6FF7"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19F8F6D2"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СГ.03</w:t>
            </w:r>
          </w:p>
        </w:tc>
        <w:tc>
          <w:tcPr>
            <w:tcW w:w="3845" w:type="dxa"/>
            <w:tcBorders>
              <w:top w:val="nil"/>
              <w:left w:val="nil"/>
              <w:bottom w:val="single" w:sz="4" w:space="0" w:color="000000"/>
              <w:right w:val="single" w:sz="4" w:space="0" w:color="000000"/>
            </w:tcBorders>
            <w:shd w:val="clear" w:color="auto" w:fill="auto"/>
            <w:vAlign w:val="center"/>
          </w:tcPr>
          <w:p w14:paraId="7F219FDD"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Безопасность жизнедеятельности</w:t>
            </w:r>
          </w:p>
        </w:tc>
        <w:tc>
          <w:tcPr>
            <w:tcW w:w="693" w:type="dxa"/>
            <w:tcBorders>
              <w:top w:val="nil"/>
              <w:left w:val="nil"/>
              <w:bottom w:val="single" w:sz="4" w:space="0" w:color="000000"/>
              <w:right w:val="single" w:sz="4" w:space="0" w:color="000000"/>
            </w:tcBorders>
            <w:shd w:val="clear" w:color="auto" w:fill="auto"/>
            <w:vAlign w:val="center"/>
          </w:tcPr>
          <w:p w14:paraId="47FEEFB9"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68</w:t>
            </w:r>
          </w:p>
        </w:tc>
        <w:tc>
          <w:tcPr>
            <w:tcW w:w="639" w:type="dxa"/>
            <w:tcBorders>
              <w:top w:val="nil"/>
              <w:left w:val="nil"/>
              <w:bottom w:val="single" w:sz="4" w:space="0" w:color="000000"/>
              <w:right w:val="single" w:sz="4" w:space="0" w:color="000000"/>
            </w:tcBorders>
            <w:shd w:val="clear" w:color="auto" w:fill="auto"/>
            <w:vAlign w:val="center"/>
          </w:tcPr>
          <w:p w14:paraId="1A3F7196"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10</w:t>
            </w:r>
          </w:p>
        </w:tc>
        <w:tc>
          <w:tcPr>
            <w:tcW w:w="879" w:type="dxa"/>
            <w:tcBorders>
              <w:top w:val="nil"/>
              <w:left w:val="nil"/>
              <w:bottom w:val="single" w:sz="4" w:space="0" w:color="000000"/>
              <w:right w:val="single" w:sz="4" w:space="0" w:color="000000"/>
            </w:tcBorders>
            <w:shd w:val="clear" w:color="auto" w:fill="auto"/>
            <w:vAlign w:val="center"/>
          </w:tcPr>
          <w:p w14:paraId="0EF5581E"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58</w:t>
            </w:r>
          </w:p>
        </w:tc>
        <w:tc>
          <w:tcPr>
            <w:tcW w:w="1406" w:type="dxa"/>
            <w:tcBorders>
              <w:top w:val="nil"/>
              <w:left w:val="nil"/>
              <w:bottom w:val="single" w:sz="4" w:space="0" w:color="000000"/>
              <w:right w:val="single" w:sz="4" w:space="0" w:color="000000"/>
            </w:tcBorders>
            <w:shd w:val="clear" w:color="auto" w:fill="auto"/>
            <w:vAlign w:val="center"/>
          </w:tcPr>
          <w:p w14:paraId="75423B74"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10</w:t>
            </w:r>
          </w:p>
        </w:tc>
        <w:tc>
          <w:tcPr>
            <w:tcW w:w="984" w:type="dxa"/>
            <w:tcBorders>
              <w:top w:val="nil"/>
              <w:left w:val="nil"/>
              <w:bottom w:val="single" w:sz="4" w:space="0" w:color="000000"/>
              <w:right w:val="single" w:sz="4" w:space="0" w:color="000000"/>
            </w:tcBorders>
            <w:shd w:val="clear" w:color="auto" w:fill="auto"/>
            <w:vAlign w:val="center"/>
          </w:tcPr>
          <w:p w14:paraId="08EFD910"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74670178"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 </w:t>
            </w:r>
          </w:p>
        </w:tc>
        <w:tc>
          <w:tcPr>
            <w:tcW w:w="1637" w:type="dxa"/>
            <w:tcBorders>
              <w:top w:val="nil"/>
              <w:left w:val="nil"/>
              <w:bottom w:val="single" w:sz="4" w:space="0" w:color="000000"/>
              <w:right w:val="single" w:sz="4" w:space="0" w:color="000000"/>
            </w:tcBorders>
            <w:shd w:val="clear" w:color="auto" w:fill="auto"/>
            <w:vAlign w:val="center"/>
          </w:tcPr>
          <w:p w14:paraId="2EB03D73"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3A322B23"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31ADA6B2"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6DE0D15B" w14:textId="77777777" w:rsidR="0064762F" w:rsidRPr="006719CA" w:rsidRDefault="0064762F">
            <w:pPr>
              <w:spacing w:after="0" w:line="240" w:lineRule="auto"/>
              <w:rPr>
                <w:rFonts w:ascii="Times New Roman" w:hAnsi="Times New Roman"/>
                <w:sz w:val="20"/>
              </w:rPr>
            </w:pPr>
          </w:p>
        </w:tc>
      </w:tr>
      <w:tr w:rsidR="0064762F" w:rsidRPr="006719CA" w14:paraId="52EC1D3B"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11F043C1"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СГ.04</w:t>
            </w:r>
          </w:p>
        </w:tc>
        <w:tc>
          <w:tcPr>
            <w:tcW w:w="3845" w:type="dxa"/>
            <w:tcBorders>
              <w:top w:val="nil"/>
              <w:left w:val="nil"/>
              <w:bottom w:val="single" w:sz="4" w:space="0" w:color="000000"/>
              <w:right w:val="single" w:sz="4" w:space="0" w:color="000000"/>
            </w:tcBorders>
            <w:shd w:val="clear" w:color="auto" w:fill="auto"/>
            <w:vAlign w:val="center"/>
          </w:tcPr>
          <w:p w14:paraId="4964019A"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Физическая культура</w:t>
            </w:r>
          </w:p>
        </w:tc>
        <w:tc>
          <w:tcPr>
            <w:tcW w:w="693" w:type="dxa"/>
            <w:tcBorders>
              <w:top w:val="nil"/>
              <w:left w:val="nil"/>
              <w:bottom w:val="single" w:sz="4" w:space="0" w:color="000000"/>
              <w:right w:val="single" w:sz="4" w:space="0" w:color="000000"/>
            </w:tcBorders>
            <w:shd w:val="clear" w:color="auto" w:fill="auto"/>
            <w:vAlign w:val="center"/>
          </w:tcPr>
          <w:p w14:paraId="1C9E5D85"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122</w:t>
            </w:r>
          </w:p>
        </w:tc>
        <w:tc>
          <w:tcPr>
            <w:tcW w:w="639" w:type="dxa"/>
            <w:tcBorders>
              <w:top w:val="nil"/>
              <w:left w:val="nil"/>
              <w:bottom w:val="single" w:sz="4" w:space="0" w:color="000000"/>
              <w:right w:val="single" w:sz="4" w:space="0" w:color="000000"/>
            </w:tcBorders>
            <w:shd w:val="clear" w:color="auto" w:fill="auto"/>
            <w:vAlign w:val="center"/>
          </w:tcPr>
          <w:p w14:paraId="0276725D"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120</w:t>
            </w:r>
          </w:p>
        </w:tc>
        <w:tc>
          <w:tcPr>
            <w:tcW w:w="879" w:type="dxa"/>
            <w:tcBorders>
              <w:top w:val="nil"/>
              <w:left w:val="nil"/>
              <w:bottom w:val="single" w:sz="4" w:space="0" w:color="000000"/>
              <w:right w:val="single" w:sz="4" w:space="0" w:color="000000"/>
            </w:tcBorders>
            <w:shd w:val="clear" w:color="auto" w:fill="auto"/>
            <w:vAlign w:val="center"/>
          </w:tcPr>
          <w:p w14:paraId="150E125C"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2</w:t>
            </w:r>
          </w:p>
        </w:tc>
        <w:tc>
          <w:tcPr>
            <w:tcW w:w="1406" w:type="dxa"/>
            <w:tcBorders>
              <w:top w:val="nil"/>
              <w:left w:val="nil"/>
              <w:bottom w:val="single" w:sz="4" w:space="0" w:color="000000"/>
              <w:right w:val="single" w:sz="4" w:space="0" w:color="000000"/>
            </w:tcBorders>
            <w:shd w:val="clear" w:color="auto" w:fill="auto"/>
            <w:vAlign w:val="center"/>
          </w:tcPr>
          <w:p w14:paraId="57E30C38"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120</w:t>
            </w:r>
          </w:p>
        </w:tc>
        <w:tc>
          <w:tcPr>
            <w:tcW w:w="984" w:type="dxa"/>
            <w:tcBorders>
              <w:top w:val="nil"/>
              <w:left w:val="nil"/>
              <w:bottom w:val="single" w:sz="4" w:space="0" w:color="000000"/>
              <w:right w:val="single" w:sz="4" w:space="0" w:color="000000"/>
            </w:tcBorders>
            <w:shd w:val="clear" w:color="auto" w:fill="auto"/>
            <w:vAlign w:val="center"/>
          </w:tcPr>
          <w:p w14:paraId="3C58A50C"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2FC09BFF"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 </w:t>
            </w:r>
          </w:p>
        </w:tc>
        <w:tc>
          <w:tcPr>
            <w:tcW w:w="1637" w:type="dxa"/>
            <w:tcBorders>
              <w:top w:val="nil"/>
              <w:left w:val="nil"/>
              <w:bottom w:val="single" w:sz="4" w:space="0" w:color="000000"/>
              <w:right w:val="single" w:sz="4" w:space="0" w:color="000000"/>
            </w:tcBorders>
            <w:shd w:val="clear" w:color="auto" w:fill="auto"/>
            <w:vAlign w:val="center"/>
          </w:tcPr>
          <w:p w14:paraId="0B2D48ED"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635363EB"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112D1494"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097B1BF4" w14:textId="77777777" w:rsidR="0064762F" w:rsidRPr="006719CA" w:rsidRDefault="0064762F">
            <w:pPr>
              <w:spacing w:after="0" w:line="240" w:lineRule="auto"/>
              <w:rPr>
                <w:rFonts w:ascii="Times New Roman" w:hAnsi="Times New Roman"/>
                <w:sz w:val="20"/>
              </w:rPr>
            </w:pPr>
          </w:p>
        </w:tc>
      </w:tr>
      <w:tr w:rsidR="0064762F" w:rsidRPr="006719CA" w14:paraId="7EE76564"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472A461C" w14:textId="77777777" w:rsidR="0064762F" w:rsidRPr="006719CA" w:rsidRDefault="00820CB7">
            <w:pPr>
              <w:spacing w:after="0" w:line="240" w:lineRule="auto"/>
              <w:rPr>
                <w:rFonts w:ascii="Times New Roman" w:hAnsi="Times New Roman"/>
                <w:b/>
                <w:sz w:val="20"/>
              </w:rPr>
            </w:pPr>
            <w:bookmarkStart w:id="18" w:name="RANGE!A15"/>
            <w:r w:rsidRPr="006719CA">
              <w:rPr>
                <w:rFonts w:ascii="Times New Roman" w:hAnsi="Times New Roman"/>
                <w:b/>
                <w:sz w:val="20"/>
              </w:rPr>
              <w:t>СГ.05</w:t>
            </w:r>
            <w:bookmarkEnd w:id="18"/>
          </w:p>
        </w:tc>
        <w:tc>
          <w:tcPr>
            <w:tcW w:w="3845" w:type="dxa"/>
            <w:tcBorders>
              <w:top w:val="nil"/>
              <w:left w:val="nil"/>
              <w:bottom w:val="single" w:sz="4" w:space="0" w:color="000000"/>
              <w:right w:val="single" w:sz="4" w:space="0" w:color="000000"/>
            </w:tcBorders>
            <w:shd w:val="clear" w:color="auto" w:fill="auto"/>
            <w:vAlign w:val="bottom"/>
          </w:tcPr>
          <w:p w14:paraId="3BD08CAB" w14:textId="77777777" w:rsidR="0064762F" w:rsidRPr="006719CA" w:rsidRDefault="00820CB7">
            <w:pPr>
              <w:spacing w:after="0" w:line="240" w:lineRule="auto"/>
              <w:rPr>
                <w:rFonts w:ascii="Times New Roman" w:hAnsi="Times New Roman"/>
                <w:sz w:val="20"/>
              </w:rPr>
            </w:pPr>
            <w:bookmarkStart w:id="19" w:name="RANGE!B15"/>
            <w:r w:rsidRPr="006719CA">
              <w:rPr>
                <w:rFonts w:ascii="Times New Roman" w:hAnsi="Times New Roman"/>
                <w:sz w:val="20"/>
              </w:rPr>
              <w:t>Основы бережливого производства</w:t>
            </w:r>
            <w:bookmarkEnd w:id="19"/>
          </w:p>
        </w:tc>
        <w:tc>
          <w:tcPr>
            <w:tcW w:w="693" w:type="dxa"/>
            <w:tcBorders>
              <w:top w:val="nil"/>
              <w:left w:val="nil"/>
              <w:bottom w:val="single" w:sz="4" w:space="0" w:color="000000"/>
              <w:right w:val="single" w:sz="4" w:space="0" w:color="000000"/>
            </w:tcBorders>
            <w:shd w:val="clear" w:color="auto" w:fill="auto"/>
            <w:vAlign w:val="center"/>
          </w:tcPr>
          <w:p w14:paraId="4AB1568F"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32</w:t>
            </w:r>
          </w:p>
        </w:tc>
        <w:tc>
          <w:tcPr>
            <w:tcW w:w="639" w:type="dxa"/>
            <w:tcBorders>
              <w:top w:val="nil"/>
              <w:left w:val="nil"/>
              <w:bottom w:val="single" w:sz="4" w:space="0" w:color="000000"/>
              <w:right w:val="single" w:sz="4" w:space="0" w:color="000000"/>
            </w:tcBorders>
            <w:shd w:val="clear" w:color="auto" w:fill="auto"/>
            <w:vAlign w:val="center"/>
          </w:tcPr>
          <w:p w14:paraId="10528F02"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12</w:t>
            </w:r>
          </w:p>
        </w:tc>
        <w:tc>
          <w:tcPr>
            <w:tcW w:w="879" w:type="dxa"/>
            <w:tcBorders>
              <w:top w:val="nil"/>
              <w:left w:val="nil"/>
              <w:bottom w:val="single" w:sz="4" w:space="0" w:color="000000"/>
              <w:right w:val="single" w:sz="4" w:space="0" w:color="000000"/>
            </w:tcBorders>
            <w:shd w:val="clear" w:color="auto" w:fill="auto"/>
            <w:vAlign w:val="center"/>
          </w:tcPr>
          <w:p w14:paraId="4A44F826"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20</w:t>
            </w:r>
          </w:p>
        </w:tc>
        <w:tc>
          <w:tcPr>
            <w:tcW w:w="1406" w:type="dxa"/>
            <w:tcBorders>
              <w:top w:val="nil"/>
              <w:left w:val="nil"/>
              <w:bottom w:val="single" w:sz="4" w:space="0" w:color="000000"/>
              <w:right w:val="single" w:sz="4" w:space="0" w:color="000000"/>
            </w:tcBorders>
            <w:shd w:val="clear" w:color="auto" w:fill="auto"/>
            <w:vAlign w:val="center"/>
          </w:tcPr>
          <w:p w14:paraId="52F09B07"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12</w:t>
            </w:r>
          </w:p>
        </w:tc>
        <w:tc>
          <w:tcPr>
            <w:tcW w:w="984" w:type="dxa"/>
            <w:tcBorders>
              <w:top w:val="nil"/>
              <w:left w:val="nil"/>
              <w:bottom w:val="single" w:sz="4" w:space="0" w:color="000000"/>
              <w:right w:val="single" w:sz="4" w:space="0" w:color="000000"/>
            </w:tcBorders>
            <w:shd w:val="clear" w:color="auto" w:fill="auto"/>
            <w:vAlign w:val="center"/>
          </w:tcPr>
          <w:p w14:paraId="7378317C"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650F48FF"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 </w:t>
            </w:r>
          </w:p>
        </w:tc>
        <w:tc>
          <w:tcPr>
            <w:tcW w:w="1637" w:type="dxa"/>
            <w:tcBorders>
              <w:top w:val="nil"/>
              <w:left w:val="nil"/>
              <w:bottom w:val="single" w:sz="4" w:space="0" w:color="000000"/>
              <w:right w:val="single" w:sz="4" w:space="0" w:color="000000"/>
            </w:tcBorders>
            <w:shd w:val="clear" w:color="auto" w:fill="auto"/>
            <w:vAlign w:val="center"/>
          </w:tcPr>
          <w:p w14:paraId="16704EA8"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6D864BB6"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5413664C"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07486215" w14:textId="77777777" w:rsidR="0064762F" w:rsidRPr="006719CA" w:rsidRDefault="0064762F">
            <w:pPr>
              <w:spacing w:after="0" w:line="240" w:lineRule="auto"/>
              <w:rPr>
                <w:rFonts w:ascii="Times New Roman" w:hAnsi="Times New Roman"/>
                <w:sz w:val="20"/>
              </w:rPr>
            </w:pPr>
          </w:p>
        </w:tc>
      </w:tr>
      <w:tr w:rsidR="0064762F" w:rsidRPr="006719CA" w14:paraId="4721D972"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0E299C27"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СГ.06</w:t>
            </w:r>
          </w:p>
        </w:tc>
        <w:tc>
          <w:tcPr>
            <w:tcW w:w="3845" w:type="dxa"/>
            <w:tcBorders>
              <w:top w:val="nil"/>
              <w:left w:val="nil"/>
              <w:bottom w:val="single" w:sz="4" w:space="0" w:color="000000"/>
              <w:right w:val="single" w:sz="4" w:space="0" w:color="000000"/>
            </w:tcBorders>
            <w:shd w:val="clear" w:color="auto" w:fill="auto"/>
            <w:vAlign w:val="bottom"/>
          </w:tcPr>
          <w:p w14:paraId="6D582A27"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Основы финансовой грамотности</w:t>
            </w:r>
          </w:p>
        </w:tc>
        <w:tc>
          <w:tcPr>
            <w:tcW w:w="693" w:type="dxa"/>
            <w:tcBorders>
              <w:top w:val="nil"/>
              <w:left w:val="nil"/>
              <w:bottom w:val="single" w:sz="4" w:space="0" w:color="000000"/>
              <w:right w:val="single" w:sz="4" w:space="0" w:color="000000"/>
            </w:tcBorders>
            <w:shd w:val="clear" w:color="auto" w:fill="auto"/>
            <w:vAlign w:val="center"/>
          </w:tcPr>
          <w:p w14:paraId="6A561DE4"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32</w:t>
            </w:r>
          </w:p>
        </w:tc>
        <w:tc>
          <w:tcPr>
            <w:tcW w:w="639" w:type="dxa"/>
            <w:tcBorders>
              <w:top w:val="nil"/>
              <w:left w:val="nil"/>
              <w:bottom w:val="single" w:sz="4" w:space="0" w:color="000000"/>
              <w:right w:val="single" w:sz="4" w:space="0" w:color="000000"/>
            </w:tcBorders>
            <w:shd w:val="clear" w:color="auto" w:fill="auto"/>
            <w:vAlign w:val="center"/>
          </w:tcPr>
          <w:p w14:paraId="04C59A42"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12</w:t>
            </w:r>
          </w:p>
        </w:tc>
        <w:tc>
          <w:tcPr>
            <w:tcW w:w="879" w:type="dxa"/>
            <w:tcBorders>
              <w:top w:val="nil"/>
              <w:left w:val="nil"/>
              <w:bottom w:val="single" w:sz="4" w:space="0" w:color="000000"/>
              <w:right w:val="single" w:sz="4" w:space="0" w:color="000000"/>
            </w:tcBorders>
            <w:shd w:val="clear" w:color="auto" w:fill="auto"/>
            <w:vAlign w:val="center"/>
          </w:tcPr>
          <w:p w14:paraId="2BBB9511"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20</w:t>
            </w:r>
          </w:p>
        </w:tc>
        <w:tc>
          <w:tcPr>
            <w:tcW w:w="1406" w:type="dxa"/>
            <w:tcBorders>
              <w:top w:val="nil"/>
              <w:left w:val="nil"/>
              <w:bottom w:val="single" w:sz="4" w:space="0" w:color="000000"/>
              <w:right w:val="single" w:sz="4" w:space="0" w:color="000000"/>
            </w:tcBorders>
            <w:shd w:val="clear" w:color="auto" w:fill="auto"/>
            <w:vAlign w:val="center"/>
          </w:tcPr>
          <w:p w14:paraId="565284C4"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12</w:t>
            </w:r>
          </w:p>
        </w:tc>
        <w:tc>
          <w:tcPr>
            <w:tcW w:w="984" w:type="dxa"/>
            <w:tcBorders>
              <w:top w:val="nil"/>
              <w:left w:val="nil"/>
              <w:bottom w:val="single" w:sz="4" w:space="0" w:color="000000"/>
              <w:right w:val="single" w:sz="4" w:space="0" w:color="000000"/>
            </w:tcBorders>
            <w:shd w:val="clear" w:color="auto" w:fill="auto"/>
            <w:vAlign w:val="center"/>
          </w:tcPr>
          <w:p w14:paraId="36BC3A01"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6E0A1A4B"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 </w:t>
            </w:r>
          </w:p>
        </w:tc>
        <w:tc>
          <w:tcPr>
            <w:tcW w:w="1637" w:type="dxa"/>
            <w:tcBorders>
              <w:top w:val="nil"/>
              <w:left w:val="nil"/>
              <w:bottom w:val="single" w:sz="4" w:space="0" w:color="000000"/>
              <w:right w:val="single" w:sz="4" w:space="0" w:color="000000"/>
            </w:tcBorders>
            <w:shd w:val="clear" w:color="auto" w:fill="auto"/>
            <w:vAlign w:val="center"/>
          </w:tcPr>
          <w:p w14:paraId="149F9899"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49ADE80B"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2FABCC42"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6CC7C6C8" w14:textId="77777777" w:rsidR="0064762F" w:rsidRPr="006719CA" w:rsidRDefault="0064762F">
            <w:pPr>
              <w:spacing w:after="0" w:line="240" w:lineRule="auto"/>
              <w:rPr>
                <w:rFonts w:ascii="Times New Roman" w:hAnsi="Times New Roman"/>
                <w:sz w:val="20"/>
              </w:rPr>
            </w:pPr>
          </w:p>
        </w:tc>
      </w:tr>
      <w:tr w:rsidR="0064762F" w:rsidRPr="006719CA" w14:paraId="122ED21F"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789FCEBD"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ОП.00</w:t>
            </w:r>
          </w:p>
        </w:tc>
        <w:tc>
          <w:tcPr>
            <w:tcW w:w="3845" w:type="dxa"/>
            <w:tcBorders>
              <w:top w:val="nil"/>
              <w:left w:val="nil"/>
              <w:bottom w:val="single" w:sz="4" w:space="0" w:color="000000"/>
              <w:right w:val="single" w:sz="4" w:space="0" w:color="000000"/>
            </w:tcBorders>
            <w:shd w:val="clear" w:color="auto" w:fill="auto"/>
            <w:vAlign w:val="center"/>
          </w:tcPr>
          <w:p w14:paraId="25CB312E"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Общепрофессиональный цикл</w:t>
            </w:r>
          </w:p>
        </w:tc>
        <w:tc>
          <w:tcPr>
            <w:tcW w:w="693" w:type="dxa"/>
            <w:tcBorders>
              <w:top w:val="nil"/>
              <w:left w:val="nil"/>
              <w:bottom w:val="single" w:sz="4" w:space="0" w:color="000000"/>
              <w:right w:val="single" w:sz="4" w:space="0" w:color="000000"/>
            </w:tcBorders>
            <w:shd w:val="clear" w:color="auto" w:fill="auto"/>
            <w:vAlign w:val="center"/>
          </w:tcPr>
          <w:p w14:paraId="7F2A89C0"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284</w:t>
            </w:r>
          </w:p>
        </w:tc>
        <w:tc>
          <w:tcPr>
            <w:tcW w:w="639" w:type="dxa"/>
            <w:tcBorders>
              <w:top w:val="nil"/>
              <w:left w:val="nil"/>
              <w:bottom w:val="single" w:sz="4" w:space="0" w:color="000000"/>
              <w:right w:val="single" w:sz="4" w:space="0" w:color="000000"/>
            </w:tcBorders>
            <w:shd w:val="clear" w:color="auto" w:fill="auto"/>
            <w:vAlign w:val="center"/>
          </w:tcPr>
          <w:p w14:paraId="1DF37500"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172</w:t>
            </w:r>
          </w:p>
        </w:tc>
        <w:tc>
          <w:tcPr>
            <w:tcW w:w="879" w:type="dxa"/>
            <w:tcBorders>
              <w:top w:val="nil"/>
              <w:left w:val="nil"/>
              <w:bottom w:val="single" w:sz="4" w:space="0" w:color="000000"/>
              <w:right w:val="single" w:sz="4" w:space="0" w:color="000000"/>
            </w:tcBorders>
            <w:shd w:val="clear" w:color="auto" w:fill="auto"/>
            <w:vAlign w:val="center"/>
          </w:tcPr>
          <w:p w14:paraId="1FDC4A5B"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112</w:t>
            </w:r>
          </w:p>
        </w:tc>
        <w:tc>
          <w:tcPr>
            <w:tcW w:w="1406" w:type="dxa"/>
            <w:tcBorders>
              <w:top w:val="nil"/>
              <w:left w:val="nil"/>
              <w:bottom w:val="single" w:sz="4" w:space="0" w:color="000000"/>
              <w:right w:val="single" w:sz="4" w:space="0" w:color="000000"/>
            </w:tcBorders>
            <w:shd w:val="clear" w:color="auto" w:fill="auto"/>
            <w:vAlign w:val="center"/>
          </w:tcPr>
          <w:p w14:paraId="611D583A"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172</w:t>
            </w:r>
          </w:p>
        </w:tc>
        <w:tc>
          <w:tcPr>
            <w:tcW w:w="984" w:type="dxa"/>
            <w:tcBorders>
              <w:top w:val="nil"/>
              <w:left w:val="nil"/>
              <w:bottom w:val="single" w:sz="4" w:space="0" w:color="000000"/>
              <w:right w:val="single" w:sz="4" w:space="0" w:color="000000"/>
            </w:tcBorders>
            <w:shd w:val="clear" w:color="auto" w:fill="auto"/>
            <w:vAlign w:val="center"/>
          </w:tcPr>
          <w:p w14:paraId="3DCE9ABD"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021" w:type="dxa"/>
            <w:tcBorders>
              <w:top w:val="nil"/>
              <w:left w:val="nil"/>
              <w:bottom w:val="single" w:sz="4" w:space="0" w:color="000000"/>
              <w:right w:val="single" w:sz="4" w:space="0" w:color="000000"/>
            </w:tcBorders>
            <w:shd w:val="clear" w:color="auto" w:fill="auto"/>
            <w:vAlign w:val="center"/>
          </w:tcPr>
          <w:p w14:paraId="3A130D31"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637" w:type="dxa"/>
            <w:tcBorders>
              <w:top w:val="nil"/>
              <w:left w:val="nil"/>
              <w:bottom w:val="single" w:sz="4" w:space="0" w:color="000000"/>
              <w:right w:val="single" w:sz="4" w:space="0" w:color="000000"/>
            </w:tcBorders>
            <w:shd w:val="clear" w:color="auto" w:fill="auto"/>
            <w:vAlign w:val="center"/>
          </w:tcPr>
          <w:p w14:paraId="07EDE40D"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1" w:type="dxa"/>
            <w:tcBorders>
              <w:top w:val="nil"/>
              <w:left w:val="nil"/>
              <w:bottom w:val="single" w:sz="4" w:space="0" w:color="000000"/>
              <w:right w:val="single" w:sz="4" w:space="0" w:color="000000"/>
            </w:tcBorders>
            <w:shd w:val="clear" w:color="auto" w:fill="auto"/>
            <w:vAlign w:val="center"/>
          </w:tcPr>
          <w:p w14:paraId="4C5272A1"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6" w:type="dxa"/>
            <w:tcBorders>
              <w:top w:val="nil"/>
              <w:left w:val="nil"/>
              <w:bottom w:val="single" w:sz="4" w:space="0" w:color="000000"/>
              <w:right w:val="single" w:sz="4" w:space="0" w:color="000000"/>
            </w:tcBorders>
            <w:shd w:val="clear" w:color="auto" w:fill="auto"/>
            <w:vAlign w:val="center"/>
          </w:tcPr>
          <w:p w14:paraId="12047544"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236" w:type="dxa"/>
            <w:vAlign w:val="center"/>
          </w:tcPr>
          <w:p w14:paraId="50135EF6" w14:textId="77777777" w:rsidR="0064762F" w:rsidRPr="006719CA" w:rsidRDefault="0064762F">
            <w:pPr>
              <w:spacing w:after="0" w:line="240" w:lineRule="auto"/>
              <w:rPr>
                <w:rFonts w:ascii="Times New Roman" w:hAnsi="Times New Roman"/>
                <w:sz w:val="20"/>
              </w:rPr>
            </w:pPr>
          </w:p>
        </w:tc>
      </w:tr>
      <w:tr w:rsidR="0064762F" w:rsidRPr="006719CA" w14:paraId="1A942CAD"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293F9F11"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ОП.01</w:t>
            </w:r>
          </w:p>
        </w:tc>
        <w:tc>
          <w:tcPr>
            <w:tcW w:w="3845" w:type="dxa"/>
            <w:tcBorders>
              <w:top w:val="nil"/>
              <w:left w:val="nil"/>
              <w:bottom w:val="single" w:sz="4" w:space="0" w:color="000000"/>
              <w:right w:val="single" w:sz="4" w:space="0" w:color="000000"/>
            </w:tcBorders>
            <w:shd w:val="clear" w:color="auto" w:fill="auto"/>
            <w:vAlign w:val="center"/>
          </w:tcPr>
          <w:p w14:paraId="08C624AC"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Инженерная графика</w:t>
            </w:r>
          </w:p>
        </w:tc>
        <w:tc>
          <w:tcPr>
            <w:tcW w:w="693" w:type="dxa"/>
            <w:tcBorders>
              <w:top w:val="nil"/>
              <w:left w:val="nil"/>
              <w:bottom w:val="single" w:sz="4" w:space="0" w:color="000000"/>
              <w:right w:val="single" w:sz="4" w:space="0" w:color="000000"/>
            </w:tcBorders>
            <w:shd w:val="clear" w:color="auto" w:fill="auto"/>
            <w:vAlign w:val="center"/>
          </w:tcPr>
          <w:p w14:paraId="347997A0"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86</w:t>
            </w:r>
          </w:p>
        </w:tc>
        <w:tc>
          <w:tcPr>
            <w:tcW w:w="639" w:type="dxa"/>
            <w:tcBorders>
              <w:top w:val="nil"/>
              <w:left w:val="nil"/>
              <w:bottom w:val="single" w:sz="4" w:space="0" w:color="000000"/>
              <w:right w:val="single" w:sz="4" w:space="0" w:color="000000"/>
            </w:tcBorders>
            <w:shd w:val="clear" w:color="auto" w:fill="auto"/>
            <w:vAlign w:val="center"/>
          </w:tcPr>
          <w:p w14:paraId="37BAB75B"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86</w:t>
            </w:r>
          </w:p>
        </w:tc>
        <w:tc>
          <w:tcPr>
            <w:tcW w:w="879" w:type="dxa"/>
            <w:tcBorders>
              <w:top w:val="nil"/>
              <w:left w:val="nil"/>
              <w:bottom w:val="single" w:sz="4" w:space="0" w:color="000000"/>
              <w:right w:val="single" w:sz="4" w:space="0" w:color="000000"/>
            </w:tcBorders>
            <w:shd w:val="clear" w:color="auto" w:fill="auto"/>
            <w:vAlign w:val="center"/>
          </w:tcPr>
          <w:p w14:paraId="1118FCEC"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406" w:type="dxa"/>
            <w:tcBorders>
              <w:top w:val="nil"/>
              <w:left w:val="nil"/>
              <w:bottom w:val="single" w:sz="4" w:space="0" w:color="000000"/>
              <w:right w:val="single" w:sz="4" w:space="0" w:color="000000"/>
            </w:tcBorders>
            <w:shd w:val="clear" w:color="auto" w:fill="auto"/>
            <w:vAlign w:val="center"/>
          </w:tcPr>
          <w:p w14:paraId="06AB9B91"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86</w:t>
            </w:r>
          </w:p>
        </w:tc>
        <w:tc>
          <w:tcPr>
            <w:tcW w:w="984" w:type="dxa"/>
            <w:tcBorders>
              <w:top w:val="nil"/>
              <w:left w:val="nil"/>
              <w:bottom w:val="single" w:sz="4" w:space="0" w:color="000000"/>
              <w:right w:val="single" w:sz="4" w:space="0" w:color="000000"/>
            </w:tcBorders>
            <w:shd w:val="clear" w:color="auto" w:fill="auto"/>
            <w:vAlign w:val="center"/>
          </w:tcPr>
          <w:p w14:paraId="007BB523"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021" w:type="dxa"/>
            <w:tcBorders>
              <w:top w:val="nil"/>
              <w:left w:val="nil"/>
              <w:bottom w:val="single" w:sz="4" w:space="0" w:color="000000"/>
              <w:right w:val="single" w:sz="4" w:space="0" w:color="000000"/>
            </w:tcBorders>
            <w:shd w:val="clear" w:color="auto" w:fill="auto"/>
            <w:vAlign w:val="center"/>
          </w:tcPr>
          <w:p w14:paraId="24E0C0AE"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637" w:type="dxa"/>
            <w:tcBorders>
              <w:top w:val="nil"/>
              <w:left w:val="nil"/>
              <w:bottom w:val="single" w:sz="4" w:space="0" w:color="000000"/>
              <w:right w:val="single" w:sz="4" w:space="0" w:color="000000"/>
            </w:tcBorders>
            <w:shd w:val="clear" w:color="auto" w:fill="auto"/>
            <w:vAlign w:val="center"/>
          </w:tcPr>
          <w:p w14:paraId="5D4C9932"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1" w:type="dxa"/>
            <w:tcBorders>
              <w:top w:val="nil"/>
              <w:left w:val="nil"/>
              <w:bottom w:val="single" w:sz="4" w:space="0" w:color="000000"/>
              <w:right w:val="single" w:sz="4" w:space="0" w:color="000000"/>
            </w:tcBorders>
            <w:shd w:val="clear" w:color="auto" w:fill="auto"/>
            <w:vAlign w:val="center"/>
          </w:tcPr>
          <w:p w14:paraId="5E9DEB2A"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6" w:type="dxa"/>
            <w:tcBorders>
              <w:top w:val="nil"/>
              <w:left w:val="nil"/>
              <w:bottom w:val="single" w:sz="4" w:space="0" w:color="000000"/>
              <w:right w:val="single" w:sz="4" w:space="0" w:color="000000"/>
            </w:tcBorders>
            <w:shd w:val="clear" w:color="auto" w:fill="auto"/>
            <w:vAlign w:val="center"/>
          </w:tcPr>
          <w:p w14:paraId="6B53A43D"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236" w:type="dxa"/>
            <w:vAlign w:val="center"/>
          </w:tcPr>
          <w:p w14:paraId="02D0AD47" w14:textId="77777777" w:rsidR="0064762F" w:rsidRPr="006719CA" w:rsidRDefault="0064762F">
            <w:pPr>
              <w:spacing w:after="0" w:line="240" w:lineRule="auto"/>
              <w:rPr>
                <w:rFonts w:ascii="Times New Roman" w:hAnsi="Times New Roman"/>
                <w:sz w:val="20"/>
              </w:rPr>
            </w:pPr>
          </w:p>
        </w:tc>
      </w:tr>
      <w:tr w:rsidR="0064762F" w:rsidRPr="006719CA" w14:paraId="067BAD5E"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41829EF3"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ОП.02</w:t>
            </w:r>
          </w:p>
        </w:tc>
        <w:tc>
          <w:tcPr>
            <w:tcW w:w="3845" w:type="dxa"/>
            <w:tcBorders>
              <w:top w:val="nil"/>
              <w:left w:val="nil"/>
              <w:bottom w:val="single" w:sz="4" w:space="0" w:color="000000"/>
              <w:right w:val="single" w:sz="4" w:space="0" w:color="000000"/>
            </w:tcBorders>
            <w:shd w:val="clear" w:color="auto" w:fill="auto"/>
            <w:vAlign w:val="center"/>
          </w:tcPr>
          <w:p w14:paraId="4B18A04D"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Электротехника</w:t>
            </w:r>
          </w:p>
        </w:tc>
        <w:tc>
          <w:tcPr>
            <w:tcW w:w="693" w:type="dxa"/>
            <w:tcBorders>
              <w:top w:val="nil"/>
              <w:left w:val="nil"/>
              <w:bottom w:val="single" w:sz="4" w:space="0" w:color="000000"/>
              <w:right w:val="single" w:sz="4" w:space="0" w:color="000000"/>
            </w:tcBorders>
            <w:shd w:val="clear" w:color="auto" w:fill="auto"/>
            <w:vAlign w:val="center"/>
          </w:tcPr>
          <w:p w14:paraId="0ACA8384"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62</w:t>
            </w:r>
          </w:p>
        </w:tc>
        <w:tc>
          <w:tcPr>
            <w:tcW w:w="639" w:type="dxa"/>
            <w:tcBorders>
              <w:top w:val="nil"/>
              <w:left w:val="nil"/>
              <w:bottom w:val="single" w:sz="4" w:space="0" w:color="000000"/>
              <w:right w:val="single" w:sz="4" w:space="0" w:color="000000"/>
            </w:tcBorders>
            <w:shd w:val="clear" w:color="auto" w:fill="auto"/>
            <w:vAlign w:val="center"/>
          </w:tcPr>
          <w:p w14:paraId="162414C1"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26</w:t>
            </w:r>
          </w:p>
        </w:tc>
        <w:tc>
          <w:tcPr>
            <w:tcW w:w="879" w:type="dxa"/>
            <w:tcBorders>
              <w:top w:val="nil"/>
              <w:left w:val="nil"/>
              <w:bottom w:val="single" w:sz="4" w:space="0" w:color="000000"/>
              <w:right w:val="single" w:sz="4" w:space="0" w:color="000000"/>
            </w:tcBorders>
            <w:shd w:val="clear" w:color="auto" w:fill="auto"/>
            <w:vAlign w:val="center"/>
          </w:tcPr>
          <w:p w14:paraId="013CF3A1"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36</w:t>
            </w:r>
          </w:p>
        </w:tc>
        <w:tc>
          <w:tcPr>
            <w:tcW w:w="1406" w:type="dxa"/>
            <w:tcBorders>
              <w:top w:val="nil"/>
              <w:left w:val="nil"/>
              <w:bottom w:val="single" w:sz="4" w:space="0" w:color="000000"/>
              <w:right w:val="single" w:sz="4" w:space="0" w:color="000000"/>
            </w:tcBorders>
            <w:shd w:val="clear" w:color="auto" w:fill="auto"/>
            <w:vAlign w:val="center"/>
          </w:tcPr>
          <w:p w14:paraId="1A5B0DDB"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26</w:t>
            </w:r>
          </w:p>
        </w:tc>
        <w:tc>
          <w:tcPr>
            <w:tcW w:w="984" w:type="dxa"/>
            <w:tcBorders>
              <w:top w:val="nil"/>
              <w:left w:val="nil"/>
              <w:bottom w:val="single" w:sz="4" w:space="0" w:color="000000"/>
              <w:right w:val="single" w:sz="4" w:space="0" w:color="000000"/>
            </w:tcBorders>
            <w:shd w:val="clear" w:color="auto" w:fill="auto"/>
            <w:vAlign w:val="center"/>
          </w:tcPr>
          <w:p w14:paraId="322F3E09"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596BBC71"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 </w:t>
            </w:r>
          </w:p>
        </w:tc>
        <w:tc>
          <w:tcPr>
            <w:tcW w:w="1637" w:type="dxa"/>
            <w:tcBorders>
              <w:top w:val="nil"/>
              <w:left w:val="nil"/>
              <w:bottom w:val="single" w:sz="4" w:space="0" w:color="000000"/>
              <w:right w:val="single" w:sz="4" w:space="0" w:color="000000"/>
            </w:tcBorders>
            <w:shd w:val="clear" w:color="auto" w:fill="auto"/>
            <w:vAlign w:val="center"/>
          </w:tcPr>
          <w:p w14:paraId="15292317"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6633F807"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72BF1A1A"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2859576D" w14:textId="77777777" w:rsidR="0064762F" w:rsidRPr="006719CA" w:rsidRDefault="0064762F">
            <w:pPr>
              <w:spacing w:after="0" w:line="240" w:lineRule="auto"/>
              <w:rPr>
                <w:rFonts w:ascii="Times New Roman" w:hAnsi="Times New Roman"/>
                <w:sz w:val="20"/>
              </w:rPr>
            </w:pPr>
          </w:p>
        </w:tc>
      </w:tr>
      <w:tr w:rsidR="0064762F" w:rsidRPr="006719CA" w14:paraId="25DD4504" w14:textId="77777777" w:rsidTr="00025273">
        <w:trPr>
          <w:trHeight w:val="510"/>
        </w:trPr>
        <w:tc>
          <w:tcPr>
            <w:tcW w:w="865" w:type="dxa"/>
            <w:tcBorders>
              <w:top w:val="nil"/>
              <w:left w:val="single" w:sz="4" w:space="0" w:color="000000"/>
              <w:bottom w:val="single" w:sz="4" w:space="0" w:color="000000"/>
              <w:right w:val="single" w:sz="4" w:space="0" w:color="000000"/>
            </w:tcBorders>
            <w:shd w:val="clear" w:color="auto" w:fill="auto"/>
            <w:vAlign w:val="center"/>
          </w:tcPr>
          <w:p w14:paraId="51B6AE89"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ОП.03</w:t>
            </w:r>
          </w:p>
        </w:tc>
        <w:tc>
          <w:tcPr>
            <w:tcW w:w="3845" w:type="dxa"/>
            <w:tcBorders>
              <w:top w:val="nil"/>
              <w:left w:val="nil"/>
              <w:bottom w:val="single" w:sz="4" w:space="0" w:color="000000"/>
              <w:right w:val="single" w:sz="4" w:space="0" w:color="000000"/>
            </w:tcBorders>
            <w:shd w:val="clear" w:color="auto" w:fill="auto"/>
            <w:vAlign w:val="center"/>
          </w:tcPr>
          <w:p w14:paraId="6852B13B"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Метрология, стандартизация и сертификация</w:t>
            </w:r>
          </w:p>
        </w:tc>
        <w:tc>
          <w:tcPr>
            <w:tcW w:w="693" w:type="dxa"/>
            <w:tcBorders>
              <w:top w:val="nil"/>
              <w:left w:val="nil"/>
              <w:bottom w:val="single" w:sz="4" w:space="0" w:color="000000"/>
              <w:right w:val="single" w:sz="4" w:space="0" w:color="000000"/>
            </w:tcBorders>
            <w:shd w:val="clear" w:color="auto" w:fill="auto"/>
            <w:vAlign w:val="center"/>
          </w:tcPr>
          <w:p w14:paraId="4766211D"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68</w:t>
            </w:r>
          </w:p>
        </w:tc>
        <w:tc>
          <w:tcPr>
            <w:tcW w:w="639" w:type="dxa"/>
            <w:tcBorders>
              <w:top w:val="nil"/>
              <w:left w:val="nil"/>
              <w:bottom w:val="single" w:sz="4" w:space="0" w:color="000000"/>
              <w:right w:val="single" w:sz="4" w:space="0" w:color="000000"/>
            </w:tcBorders>
            <w:shd w:val="clear" w:color="auto" w:fill="auto"/>
            <w:vAlign w:val="center"/>
          </w:tcPr>
          <w:p w14:paraId="341138F7"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32</w:t>
            </w:r>
          </w:p>
        </w:tc>
        <w:tc>
          <w:tcPr>
            <w:tcW w:w="879" w:type="dxa"/>
            <w:tcBorders>
              <w:top w:val="nil"/>
              <w:left w:val="nil"/>
              <w:bottom w:val="single" w:sz="4" w:space="0" w:color="000000"/>
              <w:right w:val="single" w:sz="4" w:space="0" w:color="000000"/>
            </w:tcBorders>
            <w:shd w:val="clear" w:color="auto" w:fill="auto"/>
            <w:vAlign w:val="center"/>
          </w:tcPr>
          <w:p w14:paraId="13C336FF"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36</w:t>
            </w:r>
          </w:p>
        </w:tc>
        <w:tc>
          <w:tcPr>
            <w:tcW w:w="1406" w:type="dxa"/>
            <w:tcBorders>
              <w:top w:val="nil"/>
              <w:left w:val="nil"/>
              <w:bottom w:val="single" w:sz="4" w:space="0" w:color="000000"/>
              <w:right w:val="single" w:sz="4" w:space="0" w:color="000000"/>
            </w:tcBorders>
            <w:shd w:val="clear" w:color="auto" w:fill="auto"/>
            <w:vAlign w:val="center"/>
          </w:tcPr>
          <w:p w14:paraId="43219141"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32</w:t>
            </w:r>
          </w:p>
        </w:tc>
        <w:tc>
          <w:tcPr>
            <w:tcW w:w="984" w:type="dxa"/>
            <w:tcBorders>
              <w:top w:val="nil"/>
              <w:left w:val="nil"/>
              <w:bottom w:val="single" w:sz="4" w:space="0" w:color="000000"/>
              <w:right w:val="single" w:sz="4" w:space="0" w:color="000000"/>
            </w:tcBorders>
            <w:shd w:val="clear" w:color="auto" w:fill="auto"/>
            <w:vAlign w:val="center"/>
          </w:tcPr>
          <w:p w14:paraId="79CE426D"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78D74B4D"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 </w:t>
            </w:r>
          </w:p>
        </w:tc>
        <w:tc>
          <w:tcPr>
            <w:tcW w:w="1637" w:type="dxa"/>
            <w:tcBorders>
              <w:top w:val="nil"/>
              <w:left w:val="nil"/>
              <w:bottom w:val="single" w:sz="4" w:space="0" w:color="000000"/>
              <w:right w:val="single" w:sz="4" w:space="0" w:color="000000"/>
            </w:tcBorders>
            <w:shd w:val="clear" w:color="auto" w:fill="auto"/>
            <w:vAlign w:val="center"/>
          </w:tcPr>
          <w:p w14:paraId="7670C4FA"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5F419C56"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73177046"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653B0FE2" w14:textId="77777777" w:rsidR="0064762F" w:rsidRPr="006719CA" w:rsidRDefault="0064762F">
            <w:pPr>
              <w:spacing w:after="0" w:line="240" w:lineRule="auto"/>
              <w:rPr>
                <w:rFonts w:ascii="Times New Roman" w:hAnsi="Times New Roman"/>
                <w:sz w:val="20"/>
              </w:rPr>
            </w:pPr>
          </w:p>
        </w:tc>
      </w:tr>
      <w:tr w:rsidR="0064762F" w:rsidRPr="006719CA" w14:paraId="73A89AA9"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34AD8438"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ОП.04</w:t>
            </w:r>
          </w:p>
        </w:tc>
        <w:tc>
          <w:tcPr>
            <w:tcW w:w="3845" w:type="dxa"/>
            <w:tcBorders>
              <w:top w:val="nil"/>
              <w:left w:val="nil"/>
              <w:bottom w:val="single" w:sz="4" w:space="0" w:color="000000"/>
              <w:right w:val="single" w:sz="4" w:space="0" w:color="000000"/>
            </w:tcBorders>
            <w:shd w:val="clear" w:color="auto" w:fill="auto"/>
            <w:vAlign w:val="center"/>
          </w:tcPr>
          <w:p w14:paraId="7FB6230B"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Техническая механика</w:t>
            </w:r>
          </w:p>
        </w:tc>
        <w:tc>
          <w:tcPr>
            <w:tcW w:w="693" w:type="dxa"/>
            <w:tcBorders>
              <w:top w:val="nil"/>
              <w:left w:val="nil"/>
              <w:bottom w:val="single" w:sz="4" w:space="0" w:color="000000"/>
              <w:right w:val="single" w:sz="4" w:space="0" w:color="000000"/>
            </w:tcBorders>
            <w:shd w:val="clear" w:color="auto" w:fill="auto"/>
            <w:vAlign w:val="center"/>
          </w:tcPr>
          <w:p w14:paraId="096B60E0"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68</w:t>
            </w:r>
          </w:p>
        </w:tc>
        <w:tc>
          <w:tcPr>
            <w:tcW w:w="639" w:type="dxa"/>
            <w:tcBorders>
              <w:top w:val="nil"/>
              <w:left w:val="nil"/>
              <w:bottom w:val="single" w:sz="4" w:space="0" w:color="000000"/>
              <w:right w:val="single" w:sz="4" w:space="0" w:color="000000"/>
            </w:tcBorders>
            <w:shd w:val="clear" w:color="auto" w:fill="auto"/>
            <w:vAlign w:val="center"/>
          </w:tcPr>
          <w:p w14:paraId="777018DC"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28</w:t>
            </w:r>
          </w:p>
        </w:tc>
        <w:tc>
          <w:tcPr>
            <w:tcW w:w="879" w:type="dxa"/>
            <w:tcBorders>
              <w:top w:val="nil"/>
              <w:left w:val="nil"/>
              <w:bottom w:val="single" w:sz="4" w:space="0" w:color="000000"/>
              <w:right w:val="single" w:sz="4" w:space="0" w:color="000000"/>
            </w:tcBorders>
            <w:shd w:val="clear" w:color="auto" w:fill="auto"/>
            <w:vAlign w:val="center"/>
          </w:tcPr>
          <w:p w14:paraId="2276A590"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40</w:t>
            </w:r>
          </w:p>
        </w:tc>
        <w:tc>
          <w:tcPr>
            <w:tcW w:w="1406" w:type="dxa"/>
            <w:tcBorders>
              <w:top w:val="nil"/>
              <w:left w:val="nil"/>
              <w:bottom w:val="single" w:sz="4" w:space="0" w:color="000000"/>
              <w:right w:val="single" w:sz="4" w:space="0" w:color="000000"/>
            </w:tcBorders>
            <w:shd w:val="clear" w:color="auto" w:fill="auto"/>
            <w:vAlign w:val="center"/>
          </w:tcPr>
          <w:p w14:paraId="3CBA3FAF"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28</w:t>
            </w:r>
          </w:p>
        </w:tc>
        <w:tc>
          <w:tcPr>
            <w:tcW w:w="984" w:type="dxa"/>
            <w:tcBorders>
              <w:top w:val="nil"/>
              <w:left w:val="nil"/>
              <w:bottom w:val="single" w:sz="4" w:space="0" w:color="000000"/>
              <w:right w:val="single" w:sz="4" w:space="0" w:color="000000"/>
            </w:tcBorders>
            <w:shd w:val="clear" w:color="auto" w:fill="auto"/>
            <w:vAlign w:val="center"/>
          </w:tcPr>
          <w:p w14:paraId="5029E328"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71FC536A"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 </w:t>
            </w:r>
          </w:p>
        </w:tc>
        <w:tc>
          <w:tcPr>
            <w:tcW w:w="1637" w:type="dxa"/>
            <w:tcBorders>
              <w:top w:val="nil"/>
              <w:left w:val="nil"/>
              <w:bottom w:val="single" w:sz="4" w:space="0" w:color="000000"/>
              <w:right w:val="single" w:sz="4" w:space="0" w:color="000000"/>
            </w:tcBorders>
            <w:shd w:val="clear" w:color="auto" w:fill="auto"/>
            <w:vAlign w:val="center"/>
          </w:tcPr>
          <w:p w14:paraId="7818FA32"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7143578F"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3F82EB7B"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1C90A221" w14:textId="77777777" w:rsidR="0064762F" w:rsidRPr="006719CA" w:rsidRDefault="0064762F">
            <w:pPr>
              <w:spacing w:after="0" w:line="240" w:lineRule="auto"/>
              <w:rPr>
                <w:rFonts w:ascii="Times New Roman" w:hAnsi="Times New Roman"/>
                <w:sz w:val="20"/>
              </w:rPr>
            </w:pPr>
          </w:p>
        </w:tc>
      </w:tr>
      <w:tr w:rsidR="0064762F" w:rsidRPr="006719CA" w14:paraId="2A86ABE4"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26423AF5"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П. 00</w:t>
            </w:r>
          </w:p>
        </w:tc>
        <w:tc>
          <w:tcPr>
            <w:tcW w:w="3845" w:type="dxa"/>
            <w:tcBorders>
              <w:top w:val="nil"/>
              <w:left w:val="nil"/>
              <w:bottom w:val="single" w:sz="4" w:space="0" w:color="000000"/>
              <w:right w:val="single" w:sz="4" w:space="0" w:color="000000"/>
            </w:tcBorders>
            <w:shd w:val="clear" w:color="auto" w:fill="auto"/>
            <w:vAlign w:val="center"/>
          </w:tcPr>
          <w:p w14:paraId="55DCA2B1"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Профессиональный цикл</w:t>
            </w:r>
          </w:p>
        </w:tc>
        <w:tc>
          <w:tcPr>
            <w:tcW w:w="693" w:type="dxa"/>
            <w:tcBorders>
              <w:top w:val="nil"/>
              <w:left w:val="nil"/>
              <w:bottom w:val="single" w:sz="4" w:space="0" w:color="000000"/>
              <w:right w:val="single" w:sz="4" w:space="0" w:color="000000"/>
            </w:tcBorders>
            <w:shd w:val="clear" w:color="auto" w:fill="auto"/>
            <w:vAlign w:val="center"/>
          </w:tcPr>
          <w:p w14:paraId="0C5A4A67"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1092</w:t>
            </w:r>
          </w:p>
        </w:tc>
        <w:tc>
          <w:tcPr>
            <w:tcW w:w="639" w:type="dxa"/>
            <w:tcBorders>
              <w:top w:val="nil"/>
              <w:left w:val="nil"/>
              <w:bottom w:val="single" w:sz="4" w:space="0" w:color="000000"/>
              <w:right w:val="single" w:sz="4" w:space="0" w:color="000000"/>
            </w:tcBorders>
            <w:shd w:val="clear" w:color="auto" w:fill="auto"/>
            <w:vAlign w:val="center"/>
          </w:tcPr>
          <w:p w14:paraId="7EE50CAF"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874</w:t>
            </w:r>
          </w:p>
        </w:tc>
        <w:tc>
          <w:tcPr>
            <w:tcW w:w="879" w:type="dxa"/>
            <w:tcBorders>
              <w:top w:val="nil"/>
              <w:left w:val="nil"/>
              <w:bottom w:val="single" w:sz="4" w:space="0" w:color="000000"/>
              <w:right w:val="single" w:sz="4" w:space="0" w:color="000000"/>
            </w:tcBorders>
            <w:shd w:val="clear" w:color="auto" w:fill="auto"/>
            <w:vAlign w:val="center"/>
          </w:tcPr>
          <w:p w14:paraId="3424896A"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326</w:t>
            </w:r>
          </w:p>
        </w:tc>
        <w:tc>
          <w:tcPr>
            <w:tcW w:w="1406" w:type="dxa"/>
            <w:tcBorders>
              <w:top w:val="nil"/>
              <w:left w:val="nil"/>
              <w:bottom w:val="single" w:sz="4" w:space="0" w:color="000000"/>
              <w:right w:val="single" w:sz="4" w:space="0" w:color="000000"/>
            </w:tcBorders>
            <w:shd w:val="clear" w:color="auto" w:fill="auto"/>
            <w:vAlign w:val="center"/>
          </w:tcPr>
          <w:p w14:paraId="78B87A73"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302</w:t>
            </w:r>
          </w:p>
        </w:tc>
        <w:tc>
          <w:tcPr>
            <w:tcW w:w="984" w:type="dxa"/>
            <w:tcBorders>
              <w:top w:val="nil"/>
              <w:left w:val="nil"/>
              <w:bottom w:val="single" w:sz="4" w:space="0" w:color="000000"/>
              <w:right w:val="single" w:sz="4" w:space="0" w:color="000000"/>
            </w:tcBorders>
            <w:shd w:val="clear" w:color="auto" w:fill="auto"/>
            <w:vAlign w:val="center"/>
          </w:tcPr>
          <w:p w14:paraId="583E90E7"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32</w:t>
            </w:r>
          </w:p>
        </w:tc>
        <w:tc>
          <w:tcPr>
            <w:tcW w:w="1021" w:type="dxa"/>
            <w:tcBorders>
              <w:top w:val="nil"/>
              <w:left w:val="nil"/>
              <w:bottom w:val="single" w:sz="4" w:space="0" w:color="000000"/>
              <w:right w:val="single" w:sz="4" w:space="0" w:color="000000"/>
            </w:tcBorders>
            <w:shd w:val="clear" w:color="auto" w:fill="auto"/>
            <w:vAlign w:val="center"/>
          </w:tcPr>
          <w:p w14:paraId="7349C2F5"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432</w:t>
            </w:r>
          </w:p>
        </w:tc>
        <w:tc>
          <w:tcPr>
            <w:tcW w:w="1637" w:type="dxa"/>
            <w:tcBorders>
              <w:top w:val="nil"/>
              <w:left w:val="nil"/>
              <w:bottom w:val="single" w:sz="4" w:space="0" w:color="000000"/>
              <w:right w:val="single" w:sz="4" w:space="0" w:color="000000"/>
            </w:tcBorders>
            <w:shd w:val="clear" w:color="auto" w:fill="auto"/>
            <w:vAlign w:val="center"/>
          </w:tcPr>
          <w:p w14:paraId="6FC9376C"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1" w:type="dxa"/>
            <w:tcBorders>
              <w:top w:val="nil"/>
              <w:left w:val="nil"/>
              <w:bottom w:val="single" w:sz="4" w:space="0" w:color="000000"/>
              <w:right w:val="single" w:sz="4" w:space="0" w:color="000000"/>
            </w:tcBorders>
            <w:shd w:val="clear" w:color="auto" w:fill="auto"/>
            <w:vAlign w:val="center"/>
          </w:tcPr>
          <w:p w14:paraId="15602558"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6" w:type="dxa"/>
            <w:tcBorders>
              <w:top w:val="nil"/>
              <w:left w:val="nil"/>
              <w:bottom w:val="single" w:sz="4" w:space="0" w:color="000000"/>
              <w:right w:val="single" w:sz="4" w:space="0" w:color="000000"/>
            </w:tcBorders>
            <w:shd w:val="clear" w:color="auto" w:fill="auto"/>
            <w:vAlign w:val="center"/>
          </w:tcPr>
          <w:p w14:paraId="2485653B"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2C894E1E" w14:textId="77777777" w:rsidR="0064762F" w:rsidRPr="006719CA" w:rsidRDefault="0064762F">
            <w:pPr>
              <w:spacing w:after="0" w:line="240" w:lineRule="auto"/>
              <w:rPr>
                <w:rFonts w:ascii="Times New Roman" w:hAnsi="Times New Roman"/>
                <w:sz w:val="20"/>
              </w:rPr>
            </w:pPr>
          </w:p>
        </w:tc>
      </w:tr>
      <w:tr w:rsidR="0064762F" w:rsidRPr="006719CA" w14:paraId="2AE8ECA8" w14:textId="77777777" w:rsidTr="00025273">
        <w:trPr>
          <w:trHeight w:val="765"/>
        </w:trPr>
        <w:tc>
          <w:tcPr>
            <w:tcW w:w="865" w:type="dxa"/>
            <w:tcBorders>
              <w:top w:val="nil"/>
              <w:left w:val="single" w:sz="4" w:space="0" w:color="000000"/>
              <w:bottom w:val="single" w:sz="4" w:space="0" w:color="000000"/>
              <w:right w:val="single" w:sz="4" w:space="0" w:color="000000"/>
            </w:tcBorders>
            <w:shd w:val="clear" w:color="auto" w:fill="auto"/>
            <w:vAlign w:val="center"/>
          </w:tcPr>
          <w:p w14:paraId="0B7D1F40" w14:textId="7C49046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ПМ</w:t>
            </w:r>
            <w:r w:rsidR="00174A7D">
              <w:rPr>
                <w:rFonts w:ascii="Times New Roman" w:hAnsi="Times New Roman"/>
                <w:b/>
                <w:sz w:val="20"/>
              </w:rPr>
              <w:t>.</w:t>
            </w:r>
            <w:r w:rsidRPr="006719CA">
              <w:rPr>
                <w:rFonts w:ascii="Times New Roman" w:hAnsi="Times New Roman"/>
                <w:b/>
                <w:sz w:val="20"/>
              </w:rPr>
              <w:t>01</w:t>
            </w:r>
          </w:p>
        </w:tc>
        <w:tc>
          <w:tcPr>
            <w:tcW w:w="3845" w:type="dxa"/>
            <w:tcBorders>
              <w:top w:val="nil"/>
              <w:left w:val="nil"/>
              <w:bottom w:val="single" w:sz="4" w:space="0" w:color="000000"/>
              <w:right w:val="single" w:sz="4" w:space="0" w:color="000000"/>
            </w:tcBorders>
            <w:shd w:val="clear" w:color="auto" w:fill="auto"/>
          </w:tcPr>
          <w:p w14:paraId="5A24906C"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Внедрение средств автоматизации и систем автоматизированного управления технологическими процессами</w:t>
            </w:r>
          </w:p>
        </w:tc>
        <w:tc>
          <w:tcPr>
            <w:tcW w:w="693" w:type="dxa"/>
            <w:tcBorders>
              <w:top w:val="nil"/>
              <w:left w:val="nil"/>
              <w:bottom w:val="single" w:sz="4" w:space="0" w:color="000000"/>
              <w:right w:val="single" w:sz="4" w:space="0" w:color="000000"/>
            </w:tcBorders>
            <w:shd w:val="clear" w:color="auto" w:fill="auto"/>
            <w:vAlign w:val="center"/>
          </w:tcPr>
          <w:p w14:paraId="47C56596"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394</w:t>
            </w:r>
          </w:p>
        </w:tc>
        <w:tc>
          <w:tcPr>
            <w:tcW w:w="639" w:type="dxa"/>
            <w:tcBorders>
              <w:top w:val="nil"/>
              <w:left w:val="nil"/>
              <w:bottom w:val="single" w:sz="4" w:space="0" w:color="000000"/>
              <w:right w:val="single" w:sz="4" w:space="0" w:color="000000"/>
            </w:tcBorders>
            <w:shd w:val="clear" w:color="auto" w:fill="auto"/>
            <w:vAlign w:val="center"/>
          </w:tcPr>
          <w:p w14:paraId="7AD709F9"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278</w:t>
            </w:r>
          </w:p>
        </w:tc>
        <w:tc>
          <w:tcPr>
            <w:tcW w:w="879" w:type="dxa"/>
            <w:tcBorders>
              <w:top w:val="nil"/>
              <w:left w:val="nil"/>
              <w:bottom w:val="single" w:sz="4" w:space="0" w:color="000000"/>
              <w:right w:val="single" w:sz="4" w:space="0" w:color="000000"/>
            </w:tcBorders>
            <w:shd w:val="clear" w:color="auto" w:fill="auto"/>
            <w:vAlign w:val="center"/>
          </w:tcPr>
          <w:p w14:paraId="26A69789"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116</w:t>
            </w:r>
          </w:p>
        </w:tc>
        <w:tc>
          <w:tcPr>
            <w:tcW w:w="1406" w:type="dxa"/>
            <w:tcBorders>
              <w:top w:val="nil"/>
              <w:left w:val="nil"/>
              <w:bottom w:val="single" w:sz="4" w:space="0" w:color="000000"/>
              <w:right w:val="single" w:sz="4" w:space="0" w:color="000000"/>
            </w:tcBorders>
            <w:shd w:val="clear" w:color="auto" w:fill="auto"/>
            <w:vAlign w:val="center"/>
          </w:tcPr>
          <w:p w14:paraId="601022D5"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98</w:t>
            </w:r>
          </w:p>
        </w:tc>
        <w:tc>
          <w:tcPr>
            <w:tcW w:w="984" w:type="dxa"/>
            <w:tcBorders>
              <w:top w:val="nil"/>
              <w:left w:val="nil"/>
              <w:bottom w:val="single" w:sz="4" w:space="0" w:color="000000"/>
              <w:right w:val="single" w:sz="4" w:space="0" w:color="000000"/>
            </w:tcBorders>
            <w:shd w:val="clear" w:color="auto" w:fill="auto"/>
            <w:vAlign w:val="center"/>
          </w:tcPr>
          <w:p w14:paraId="66152AD4"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0</w:t>
            </w:r>
          </w:p>
        </w:tc>
        <w:tc>
          <w:tcPr>
            <w:tcW w:w="1021" w:type="dxa"/>
            <w:tcBorders>
              <w:top w:val="nil"/>
              <w:left w:val="nil"/>
              <w:bottom w:val="single" w:sz="4" w:space="0" w:color="000000"/>
              <w:right w:val="single" w:sz="4" w:space="0" w:color="000000"/>
            </w:tcBorders>
            <w:shd w:val="clear" w:color="auto" w:fill="auto"/>
            <w:vAlign w:val="center"/>
          </w:tcPr>
          <w:p w14:paraId="551904F8"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180</w:t>
            </w:r>
          </w:p>
        </w:tc>
        <w:tc>
          <w:tcPr>
            <w:tcW w:w="1637" w:type="dxa"/>
            <w:tcBorders>
              <w:top w:val="nil"/>
              <w:left w:val="nil"/>
              <w:bottom w:val="single" w:sz="4" w:space="0" w:color="000000"/>
              <w:right w:val="single" w:sz="4" w:space="0" w:color="000000"/>
            </w:tcBorders>
            <w:shd w:val="clear" w:color="auto" w:fill="auto"/>
            <w:vAlign w:val="center"/>
          </w:tcPr>
          <w:p w14:paraId="3BE084E5"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1" w:type="dxa"/>
            <w:tcBorders>
              <w:top w:val="nil"/>
              <w:left w:val="nil"/>
              <w:bottom w:val="single" w:sz="4" w:space="0" w:color="000000"/>
              <w:right w:val="single" w:sz="4" w:space="0" w:color="000000"/>
            </w:tcBorders>
            <w:shd w:val="clear" w:color="auto" w:fill="auto"/>
            <w:vAlign w:val="center"/>
          </w:tcPr>
          <w:p w14:paraId="2F572720"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6" w:type="dxa"/>
            <w:tcBorders>
              <w:top w:val="nil"/>
              <w:left w:val="nil"/>
              <w:bottom w:val="single" w:sz="4" w:space="0" w:color="000000"/>
              <w:right w:val="single" w:sz="4" w:space="0" w:color="000000"/>
            </w:tcBorders>
            <w:shd w:val="clear" w:color="auto" w:fill="auto"/>
            <w:vAlign w:val="center"/>
          </w:tcPr>
          <w:p w14:paraId="3D84B99D"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236" w:type="dxa"/>
            <w:vAlign w:val="center"/>
          </w:tcPr>
          <w:p w14:paraId="27D17E59" w14:textId="77777777" w:rsidR="0064762F" w:rsidRPr="006719CA" w:rsidRDefault="0064762F">
            <w:pPr>
              <w:spacing w:after="0" w:line="240" w:lineRule="auto"/>
              <w:rPr>
                <w:rFonts w:ascii="Times New Roman" w:hAnsi="Times New Roman"/>
                <w:sz w:val="20"/>
              </w:rPr>
            </w:pPr>
          </w:p>
        </w:tc>
      </w:tr>
      <w:tr w:rsidR="0064762F" w:rsidRPr="006719CA" w14:paraId="3DFB4692" w14:textId="77777777" w:rsidTr="00025273">
        <w:trPr>
          <w:trHeight w:val="765"/>
        </w:trPr>
        <w:tc>
          <w:tcPr>
            <w:tcW w:w="865" w:type="dxa"/>
            <w:tcBorders>
              <w:top w:val="nil"/>
              <w:left w:val="single" w:sz="4" w:space="0" w:color="000000"/>
              <w:bottom w:val="single" w:sz="4" w:space="0" w:color="000000"/>
              <w:right w:val="single" w:sz="4" w:space="0" w:color="000000"/>
            </w:tcBorders>
            <w:shd w:val="clear" w:color="auto" w:fill="auto"/>
            <w:vAlign w:val="center"/>
          </w:tcPr>
          <w:p w14:paraId="44CBB815"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lastRenderedPageBreak/>
              <w:t>МДК 01.01</w:t>
            </w:r>
          </w:p>
        </w:tc>
        <w:tc>
          <w:tcPr>
            <w:tcW w:w="3845" w:type="dxa"/>
            <w:tcBorders>
              <w:top w:val="nil"/>
              <w:left w:val="nil"/>
              <w:bottom w:val="single" w:sz="4" w:space="0" w:color="000000"/>
              <w:right w:val="single" w:sz="4" w:space="0" w:color="000000"/>
            </w:tcBorders>
            <w:shd w:val="clear" w:color="auto" w:fill="auto"/>
            <w:vAlign w:val="center"/>
          </w:tcPr>
          <w:p w14:paraId="5661C94E"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Технология монтажа и наладки электронного оборудования и систем автоматического управления</w:t>
            </w:r>
          </w:p>
        </w:tc>
        <w:tc>
          <w:tcPr>
            <w:tcW w:w="693" w:type="dxa"/>
            <w:tcBorders>
              <w:top w:val="nil"/>
              <w:left w:val="nil"/>
              <w:bottom w:val="single" w:sz="4" w:space="0" w:color="000000"/>
              <w:right w:val="single" w:sz="4" w:space="0" w:color="000000"/>
            </w:tcBorders>
            <w:shd w:val="clear" w:color="auto" w:fill="auto"/>
            <w:vAlign w:val="center"/>
          </w:tcPr>
          <w:p w14:paraId="0074A0B6"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144</w:t>
            </w:r>
          </w:p>
        </w:tc>
        <w:tc>
          <w:tcPr>
            <w:tcW w:w="639" w:type="dxa"/>
            <w:tcBorders>
              <w:top w:val="nil"/>
              <w:left w:val="nil"/>
              <w:bottom w:val="single" w:sz="4" w:space="0" w:color="000000"/>
              <w:right w:val="single" w:sz="4" w:space="0" w:color="000000"/>
            </w:tcBorders>
            <w:shd w:val="clear" w:color="auto" w:fill="auto"/>
            <w:vAlign w:val="center"/>
          </w:tcPr>
          <w:p w14:paraId="154624C3"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54</w:t>
            </w:r>
          </w:p>
        </w:tc>
        <w:tc>
          <w:tcPr>
            <w:tcW w:w="879" w:type="dxa"/>
            <w:tcBorders>
              <w:top w:val="nil"/>
              <w:left w:val="nil"/>
              <w:bottom w:val="single" w:sz="4" w:space="0" w:color="000000"/>
              <w:right w:val="single" w:sz="4" w:space="0" w:color="000000"/>
            </w:tcBorders>
            <w:shd w:val="clear" w:color="auto" w:fill="auto"/>
            <w:vAlign w:val="center"/>
          </w:tcPr>
          <w:p w14:paraId="3EFCFA9F"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90</w:t>
            </w:r>
          </w:p>
        </w:tc>
        <w:tc>
          <w:tcPr>
            <w:tcW w:w="1406" w:type="dxa"/>
            <w:tcBorders>
              <w:top w:val="nil"/>
              <w:left w:val="nil"/>
              <w:bottom w:val="single" w:sz="4" w:space="0" w:color="000000"/>
              <w:right w:val="single" w:sz="4" w:space="0" w:color="000000"/>
            </w:tcBorders>
            <w:shd w:val="clear" w:color="auto" w:fill="auto"/>
            <w:vAlign w:val="center"/>
          </w:tcPr>
          <w:p w14:paraId="0A278A6E"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54</w:t>
            </w:r>
          </w:p>
        </w:tc>
        <w:tc>
          <w:tcPr>
            <w:tcW w:w="984" w:type="dxa"/>
            <w:tcBorders>
              <w:top w:val="nil"/>
              <w:left w:val="nil"/>
              <w:bottom w:val="single" w:sz="4" w:space="0" w:color="000000"/>
              <w:right w:val="single" w:sz="4" w:space="0" w:color="000000"/>
            </w:tcBorders>
            <w:shd w:val="clear" w:color="auto" w:fill="auto"/>
            <w:vAlign w:val="center"/>
          </w:tcPr>
          <w:p w14:paraId="29F665E5"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6CAFC40D"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 </w:t>
            </w:r>
          </w:p>
        </w:tc>
        <w:tc>
          <w:tcPr>
            <w:tcW w:w="1637" w:type="dxa"/>
            <w:tcBorders>
              <w:top w:val="nil"/>
              <w:left w:val="nil"/>
              <w:bottom w:val="single" w:sz="4" w:space="0" w:color="000000"/>
              <w:right w:val="single" w:sz="4" w:space="0" w:color="000000"/>
            </w:tcBorders>
            <w:shd w:val="clear" w:color="auto" w:fill="auto"/>
            <w:vAlign w:val="center"/>
          </w:tcPr>
          <w:p w14:paraId="2E0119F7"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7B4DDA4A"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74BC469C"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75EDC714" w14:textId="77777777" w:rsidR="0064762F" w:rsidRPr="006719CA" w:rsidRDefault="0064762F">
            <w:pPr>
              <w:spacing w:after="0" w:line="240" w:lineRule="auto"/>
              <w:rPr>
                <w:rFonts w:ascii="Times New Roman" w:hAnsi="Times New Roman"/>
                <w:sz w:val="20"/>
              </w:rPr>
            </w:pPr>
          </w:p>
        </w:tc>
      </w:tr>
      <w:tr w:rsidR="0064762F" w:rsidRPr="006719CA" w14:paraId="7688316E" w14:textId="77777777" w:rsidTr="00025273">
        <w:trPr>
          <w:trHeight w:val="1020"/>
        </w:trPr>
        <w:tc>
          <w:tcPr>
            <w:tcW w:w="865" w:type="dxa"/>
            <w:tcBorders>
              <w:top w:val="nil"/>
              <w:left w:val="single" w:sz="4" w:space="0" w:color="000000"/>
              <w:bottom w:val="single" w:sz="4" w:space="0" w:color="000000"/>
              <w:right w:val="single" w:sz="4" w:space="0" w:color="000000"/>
            </w:tcBorders>
            <w:shd w:val="clear" w:color="auto" w:fill="auto"/>
            <w:vAlign w:val="center"/>
          </w:tcPr>
          <w:p w14:paraId="6BCF3610"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МДК 01.02</w:t>
            </w:r>
          </w:p>
        </w:tc>
        <w:tc>
          <w:tcPr>
            <w:tcW w:w="3845" w:type="dxa"/>
            <w:tcBorders>
              <w:top w:val="nil"/>
              <w:left w:val="nil"/>
              <w:bottom w:val="single" w:sz="4" w:space="0" w:color="000000"/>
              <w:right w:val="single" w:sz="4" w:space="0" w:color="000000"/>
            </w:tcBorders>
            <w:shd w:val="clear" w:color="auto" w:fill="auto"/>
            <w:vAlign w:val="center"/>
          </w:tcPr>
          <w:p w14:paraId="0759FAA7"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 xml:space="preserve">Технология монтажа и наладки электронного оборудования электронной части станков с числовым программным управлением </w:t>
            </w:r>
          </w:p>
        </w:tc>
        <w:tc>
          <w:tcPr>
            <w:tcW w:w="693" w:type="dxa"/>
            <w:tcBorders>
              <w:top w:val="nil"/>
              <w:left w:val="nil"/>
              <w:bottom w:val="single" w:sz="4" w:space="0" w:color="000000"/>
              <w:right w:val="single" w:sz="4" w:space="0" w:color="000000"/>
            </w:tcBorders>
            <w:shd w:val="clear" w:color="auto" w:fill="auto"/>
            <w:vAlign w:val="center"/>
          </w:tcPr>
          <w:p w14:paraId="21F18F71"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70</w:t>
            </w:r>
          </w:p>
        </w:tc>
        <w:tc>
          <w:tcPr>
            <w:tcW w:w="639" w:type="dxa"/>
            <w:tcBorders>
              <w:top w:val="nil"/>
              <w:left w:val="nil"/>
              <w:bottom w:val="single" w:sz="4" w:space="0" w:color="000000"/>
              <w:right w:val="single" w:sz="4" w:space="0" w:color="000000"/>
            </w:tcBorders>
            <w:shd w:val="clear" w:color="auto" w:fill="auto"/>
            <w:vAlign w:val="center"/>
          </w:tcPr>
          <w:p w14:paraId="4B18B36C"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44</w:t>
            </w:r>
          </w:p>
        </w:tc>
        <w:tc>
          <w:tcPr>
            <w:tcW w:w="879" w:type="dxa"/>
            <w:tcBorders>
              <w:top w:val="nil"/>
              <w:left w:val="nil"/>
              <w:bottom w:val="single" w:sz="4" w:space="0" w:color="000000"/>
              <w:right w:val="single" w:sz="4" w:space="0" w:color="000000"/>
            </w:tcBorders>
            <w:shd w:val="clear" w:color="auto" w:fill="auto"/>
            <w:vAlign w:val="center"/>
          </w:tcPr>
          <w:p w14:paraId="0DA81A1E"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26</w:t>
            </w:r>
          </w:p>
        </w:tc>
        <w:tc>
          <w:tcPr>
            <w:tcW w:w="1406" w:type="dxa"/>
            <w:tcBorders>
              <w:top w:val="nil"/>
              <w:left w:val="nil"/>
              <w:bottom w:val="single" w:sz="4" w:space="0" w:color="000000"/>
              <w:right w:val="single" w:sz="4" w:space="0" w:color="000000"/>
            </w:tcBorders>
            <w:shd w:val="clear" w:color="auto" w:fill="auto"/>
            <w:vAlign w:val="center"/>
          </w:tcPr>
          <w:p w14:paraId="04FEA940"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44</w:t>
            </w:r>
          </w:p>
        </w:tc>
        <w:tc>
          <w:tcPr>
            <w:tcW w:w="984" w:type="dxa"/>
            <w:tcBorders>
              <w:top w:val="nil"/>
              <w:left w:val="nil"/>
              <w:bottom w:val="single" w:sz="4" w:space="0" w:color="000000"/>
              <w:right w:val="single" w:sz="4" w:space="0" w:color="000000"/>
            </w:tcBorders>
            <w:shd w:val="clear" w:color="auto" w:fill="auto"/>
            <w:vAlign w:val="center"/>
          </w:tcPr>
          <w:p w14:paraId="38AFA024"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449F5F24"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 </w:t>
            </w:r>
          </w:p>
        </w:tc>
        <w:tc>
          <w:tcPr>
            <w:tcW w:w="1637" w:type="dxa"/>
            <w:tcBorders>
              <w:top w:val="nil"/>
              <w:left w:val="nil"/>
              <w:bottom w:val="single" w:sz="4" w:space="0" w:color="000000"/>
              <w:right w:val="single" w:sz="4" w:space="0" w:color="000000"/>
            </w:tcBorders>
            <w:shd w:val="clear" w:color="auto" w:fill="auto"/>
            <w:vAlign w:val="center"/>
          </w:tcPr>
          <w:p w14:paraId="3111CEA8"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1331D010"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79079ECC"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3463DFA9" w14:textId="77777777" w:rsidR="0064762F" w:rsidRPr="006719CA" w:rsidRDefault="0064762F">
            <w:pPr>
              <w:spacing w:after="0" w:line="240" w:lineRule="auto"/>
              <w:rPr>
                <w:rFonts w:ascii="Times New Roman" w:hAnsi="Times New Roman"/>
                <w:sz w:val="20"/>
              </w:rPr>
            </w:pPr>
          </w:p>
        </w:tc>
      </w:tr>
      <w:tr w:rsidR="0064762F" w:rsidRPr="006719CA" w14:paraId="1332961E"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61DD3D66"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УП. 01</w:t>
            </w:r>
          </w:p>
        </w:tc>
        <w:tc>
          <w:tcPr>
            <w:tcW w:w="3845" w:type="dxa"/>
            <w:tcBorders>
              <w:top w:val="nil"/>
              <w:left w:val="nil"/>
              <w:bottom w:val="single" w:sz="4" w:space="0" w:color="000000"/>
              <w:right w:val="single" w:sz="4" w:space="0" w:color="000000"/>
            </w:tcBorders>
            <w:shd w:val="clear" w:color="auto" w:fill="auto"/>
            <w:vAlign w:val="center"/>
          </w:tcPr>
          <w:p w14:paraId="7F895661"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Учебная практика</w:t>
            </w:r>
          </w:p>
        </w:tc>
        <w:tc>
          <w:tcPr>
            <w:tcW w:w="693" w:type="dxa"/>
            <w:tcBorders>
              <w:top w:val="nil"/>
              <w:left w:val="nil"/>
              <w:bottom w:val="single" w:sz="4" w:space="0" w:color="000000"/>
              <w:right w:val="single" w:sz="4" w:space="0" w:color="000000"/>
            </w:tcBorders>
            <w:shd w:val="clear" w:color="auto" w:fill="auto"/>
            <w:vAlign w:val="center"/>
          </w:tcPr>
          <w:p w14:paraId="52C3CFC2"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72</w:t>
            </w:r>
          </w:p>
        </w:tc>
        <w:tc>
          <w:tcPr>
            <w:tcW w:w="639" w:type="dxa"/>
            <w:tcBorders>
              <w:top w:val="nil"/>
              <w:left w:val="nil"/>
              <w:bottom w:val="single" w:sz="4" w:space="0" w:color="000000"/>
              <w:right w:val="single" w:sz="4" w:space="0" w:color="000000"/>
            </w:tcBorders>
            <w:shd w:val="clear" w:color="auto" w:fill="auto"/>
            <w:vAlign w:val="center"/>
          </w:tcPr>
          <w:p w14:paraId="3D061D85"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72</w:t>
            </w:r>
          </w:p>
        </w:tc>
        <w:tc>
          <w:tcPr>
            <w:tcW w:w="879" w:type="dxa"/>
            <w:tcBorders>
              <w:top w:val="nil"/>
              <w:left w:val="nil"/>
              <w:bottom w:val="single" w:sz="4" w:space="0" w:color="000000"/>
              <w:right w:val="single" w:sz="4" w:space="0" w:color="000000"/>
            </w:tcBorders>
            <w:shd w:val="clear" w:color="auto" w:fill="auto"/>
            <w:vAlign w:val="center"/>
          </w:tcPr>
          <w:p w14:paraId="2EA73B34"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406" w:type="dxa"/>
            <w:tcBorders>
              <w:top w:val="nil"/>
              <w:left w:val="nil"/>
              <w:bottom w:val="single" w:sz="4" w:space="0" w:color="000000"/>
              <w:right w:val="single" w:sz="4" w:space="0" w:color="000000"/>
            </w:tcBorders>
            <w:shd w:val="clear" w:color="auto" w:fill="auto"/>
            <w:vAlign w:val="center"/>
          </w:tcPr>
          <w:p w14:paraId="60970318"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984" w:type="dxa"/>
            <w:tcBorders>
              <w:top w:val="nil"/>
              <w:left w:val="nil"/>
              <w:bottom w:val="single" w:sz="4" w:space="0" w:color="000000"/>
              <w:right w:val="single" w:sz="4" w:space="0" w:color="000000"/>
            </w:tcBorders>
            <w:shd w:val="clear" w:color="auto" w:fill="auto"/>
            <w:vAlign w:val="center"/>
          </w:tcPr>
          <w:p w14:paraId="1C5E9B51"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747945F8"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72</w:t>
            </w:r>
          </w:p>
        </w:tc>
        <w:tc>
          <w:tcPr>
            <w:tcW w:w="1637" w:type="dxa"/>
            <w:tcBorders>
              <w:top w:val="nil"/>
              <w:left w:val="nil"/>
              <w:bottom w:val="single" w:sz="4" w:space="0" w:color="000000"/>
              <w:right w:val="single" w:sz="4" w:space="0" w:color="000000"/>
            </w:tcBorders>
            <w:shd w:val="clear" w:color="auto" w:fill="auto"/>
            <w:vAlign w:val="center"/>
          </w:tcPr>
          <w:p w14:paraId="6B7E293C"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6200E399"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572847B6"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3F53F6DF" w14:textId="77777777" w:rsidR="0064762F" w:rsidRPr="006719CA" w:rsidRDefault="0064762F">
            <w:pPr>
              <w:spacing w:after="0" w:line="240" w:lineRule="auto"/>
              <w:rPr>
                <w:rFonts w:ascii="Times New Roman" w:hAnsi="Times New Roman"/>
                <w:sz w:val="20"/>
              </w:rPr>
            </w:pPr>
          </w:p>
        </w:tc>
      </w:tr>
      <w:tr w:rsidR="0064762F" w:rsidRPr="006719CA" w14:paraId="3DF82727"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16B5ACDB"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ПП.01</w:t>
            </w:r>
          </w:p>
        </w:tc>
        <w:tc>
          <w:tcPr>
            <w:tcW w:w="3845" w:type="dxa"/>
            <w:tcBorders>
              <w:top w:val="nil"/>
              <w:left w:val="nil"/>
              <w:bottom w:val="single" w:sz="4" w:space="0" w:color="000000"/>
              <w:right w:val="single" w:sz="4" w:space="0" w:color="000000"/>
            </w:tcBorders>
            <w:shd w:val="clear" w:color="auto" w:fill="auto"/>
            <w:vAlign w:val="center"/>
          </w:tcPr>
          <w:p w14:paraId="52B50AA0"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Производственная практика</w:t>
            </w:r>
          </w:p>
        </w:tc>
        <w:tc>
          <w:tcPr>
            <w:tcW w:w="693" w:type="dxa"/>
            <w:tcBorders>
              <w:top w:val="nil"/>
              <w:left w:val="nil"/>
              <w:bottom w:val="single" w:sz="4" w:space="0" w:color="000000"/>
              <w:right w:val="single" w:sz="4" w:space="0" w:color="000000"/>
            </w:tcBorders>
            <w:shd w:val="clear" w:color="auto" w:fill="auto"/>
            <w:vAlign w:val="center"/>
          </w:tcPr>
          <w:p w14:paraId="06657764"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108</w:t>
            </w:r>
          </w:p>
        </w:tc>
        <w:tc>
          <w:tcPr>
            <w:tcW w:w="639" w:type="dxa"/>
            <w:tcBorders>
              <w:top w:val="nil"/>
              <w:left w:val="nil"/>
              <w:bottom w:val="single" w:sz="4" w:space="0" w:color="000000"/>
              <w:right w:val="single" w:sz="4" w:space="0" w:color="000000"/>
            </w:tcBorders>
            <w:shd w:val="clear" w:color="auto" w:fill="auto"/>
            <w:vAlign w:val="center"/>
          </w:tcPr>
          <w:p w14:paraId="7DA1F3F1"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108</w:t>
            </w:r>
          </w:p>
        </w:tc>
        <w:tc>
          <w:tcPr>
            <w:tcW w:w="879" w:type="dxa"/>
            <w:tcBorders>
              <w:top w:val="nil"/>
              <w:left w:val="nil"/>
              <w:bottom w:val="single" w:sz="4" w:space="0" w:color="000000"/>
              <w:right w:val="single" w:sz="4" w:space="0" w:color="000000"/>
            </w:tcBorders>
            <w:shd w:val="clear" w:color="auto" w:fill="auto"/>
            <w:vAlign w:val="center"/>
          </w:tcPr>
          <w:p w14:paraId="491862BB"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406" w:type="dxa"/>
            <w:tcBorders>
              <w:top w:val="nil"/>
              <w:left w:val="nil"/>
              <w:bottom w:val="single" w:sz="4" w:space="0" w:color="000000"/>
              <w:right w:val="single" w:sz="4" w:space="0" w:color="000000"/>
            </w:tcBorders>
            <w:shd w:val="clear" w:color="auto" w:fill="auto"/>
            <w:vAlign w:val="center"/>
          </w:tcPr>
          <w:p w14:paraId="47907547"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984" w:type="dxa"/>
            <w:tcBorders>
              <w:top w:val="nil"/>
              <w:left w:val="nil"/>
              <w:bottom w:val="single" w:sz="4" w:space="0" w:color="000000"/>
              <w:right w:val="single" w:sz="4" w:space="0" w:color="000000"/>
            </w:tcBorders>
            <w:shd w:val="clear" w:color="auto" w:fill="auto"/>
            <w:vAlign w:val="center"/>
          </w:tcPr>
          <w:p w14:paraId="0BEFFA5D"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106485E6"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108</w:t>
            </w:r>
          </w:p>
        </w:tc>
        <w:tc>
          <w:tcPr>
            <w:tcW w:w="1637" w:type="dxa"/>
            <w:tcBorders>
              <w:top w:val="nil"/>
              <w:left w:val="nil"/>
              <w:bottom w:val="single" w:sz="4" w:space="0" w:color="000000"/>
              <w:right w:val="single" w:sz="4" w:space="0" w:color="000000"/>
            </w:tcBorders>
            <w:shd w:val="clear" w:color="auto" w:fill="auto"/>
            <w:vAlign w:val="center"/>
          </w:tcPr>
          <w:p w14:paraId="7B71804C"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4C53E935"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4A266AFF"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3EE3A32F" w14:textId="77777777" w:rsidR="0064762F" w:rsidRPr="006719CA" w:rsidRDefault="0064762F">
            <w:pPr>
              <w:spacing w:after="0" w:line="240" w:lineRule="auto"/>
              <w:rPr>
                <w:rFonts w:ascii="Times New Roman" w:hAnsi="Times New Roman"/>
                <w:sz w:val="20"/>
              </w:rPr>
            </w:pPr>
          </w:p>
        </w:tc>
      </w:tr>
      <w:tr w:rsidR="0064762F" w:rsidRPr="006719CA" w14:paraId="2D7D096E" w14:textId="77777777" w:rsidTr="00025273">
        <w:trPr>
          <w:trHeight w:val="735"/>
        </w:trPr>
        <w:tc>
          <w:tcPr>
            <w:tcW w:w="865" w:type="dxa"/>
            <w:tcBorders>
              <w:top w:val="nil"/>
              <w:left w:val="single" w:sz="4" w:space="0" w:color="000000"/>
              <w:bottom w:val="single" w:sz="4" w:space="0" w:color="000000"/>
              <w:right w:val="single" w:sz="4" w:space="0" w:color="000000"/>
            </w:tcBorders>
            <w:shd w:val="clear" w:color="auto" w:fill="auto"/>
            <w:vAlign w:val="center"/>
          </w:tcPr>
          <w:p w14:paraId="7402DE47" w14:textId="267499ED"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ПМ</w:t>
            </w:r>
            <w:r w:rsidR="00174A7D">
              <w:rPr>
                <w:rFonts w:ascii="Times New Roman" w:hAnsi="Times New Roman"/>
                <w:b/>
                <w:sz w:val="20"/>
              </w:rPr>
              <w:t>.</w:t>
            </w:r>
            <w:r w:rsidRPr="006719CA">
              <w:rPr>
                <w:rFonts w:ascii="Times New Roman" w:hAnsi="Times New Roman"/>
                <w:b/>
                <w:sz w:val="20"/>
              </w:rPr>
              <w:t>02</w:t>
            </w:r>
          </w:p>
        </w:tc>
        <w:tc>
          <w:tcPr>
            <w:tcW w:w="3845" w:type="dxa"/>
            <w:tcBorders>
              <w:top w:val="nil"/>
              <w:left w:val="nil"/>
              <w:bottom w:val="single" w:sz="4" w:space="0" w:color="000000"/>
              <w:right w:val="single" w:sz="4" w:space="0" w:color="000000"/>
            </w:tcBorders>
            <w:shd w:val="clear" w:color="auto" w:fill="auto"/>
            <w:vAlign w:val="center"/>
          </w:tcPr>
          <w:p w14:paraId="2D164534"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Эксплуатация электронного оборудования и систем автоматического управления</w:t>
            </w:r>
          </w:p>
        </w:tc>
        <w:tc>
          <w:tcPr>
            <w:tcW w:w="693" w:type="dxa"/>
            <w:tcBorders>
              <w:top w:val="nil"/>
              <w:left w:val="nil"/>
              <w:bottom w:val="single" w:sz="4" w:space="0" w:color="000000"/>
              <w:right w:val="single" w:sz="4" w:space="0" w:color="000000"/>
            </w:tcBorders>
            <w:shd w:val="clear" w:color="auto" w:fill="auto"/>
            <w:vAlign w:val="center"/>
          </w:tcPr>
          <w:p w14:paraId="4A6995A9"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432</w:t>
            </w:r>
          </w:p>
        </w:tc>
        <w:tc>
          <w:tcPr>
            <w:tcW w:w="639" w:type="dxa"/>
            <w:tcBorders>
              <w:top w:val="nil"/>
              <w:left w:val="nil"/>
              <w:bottom w:val="single" w:sz="4" w:space="0" w:color="000000"/>
              <w:right w:val="single" w:sz="4" w:space="0" w:color="000000"/>
            </w:tcBorders>
            <w:shd w:val="clear" w:color="auto" w:fill="auto"/>
            <w:vAlign w:val="center"/>
          </w:tcPr>
          <w:p w14:paraId="4F9F4FF5"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282</w:t>
            </w:r>
          </w:p>
        </w:tc>
        <w:tc>
          <w:tcPr>
            <w:tcW w:w="879" w:type="dxa"/>
            <w:tcBorders>
              <w:top w:val="nil"/>
              <w:left w:val="nil"/>
              <w:bottom w:val="single" w:sz="4" w:space="0" w:color="000000"/>
              <w:right w:val="single" w:sz="4" w:space="0" w:color="000000"/>
            </w:tcBorders>
            <w:shd w:val="clear" w:color="auto" w:fill="auto"/>
            <w:vAlign w:val="center"/>
          </w:tcPr>
          <w:p w14:paraId="2DCB427F"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150</w:t>
            </w:r>
          </w:p>
        </w:tc>
        <w:tc>
          <w:tcPr>
            <w:tcW w:w="1406" w:type="dxa"/>
            <w:tcBorders>
              <w:top w:val="nil"/>
              <w:left w:val="nil"/>
              <w:bottom w:val="single" w:sz="4" w:space="0" w:color="000000"/>
              <w:right w:val="single" w:sz="4" w:space="0" w:color="000000"/>
            </w:tcBorders>
            <w:shd w:val="clear" w:color="auto" w:fill="auto"/>
            <w:vAlign w:val="center"/>
          </w:tcPr>
          <w:p w14:paraId="69C2C977"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122</w:t>
            </w:r>
          </w:p>
        </w:tc>
        <w:tc>
          <w:tcPr>
            <w:tcW w:w="984" w:type="dxa"/>
            <w:tcBorders>
              <w:top w:val="nil"/>
              <w:left w:val="nil"/>
              <w:bottom w:val="single" w:sz="4" w:space="0" w:color="000000"/>
              <w:right w:val="single" w:sz="4" w:space="0" w:color="000000"/>
            </w:tcBorders>
            <w:shd w:val="clear" w:color="auto" w:fill="auto"/>
            <w:vAlign w:val="center"/>
          </w:tcPr>
          <w:p w14:paraId="70B7D76F"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16</w:t>
            </w:r>
          </w:p>
        </w:tc>
        <w:tc>
          <w:tcPr>
            <w:tcW w:w="1021" w:type="dxa"/>
            <w:tcBorders>
              <w:top w:val="nil"/>
              <w:left w:val="nil"/>
              <w:bottom w:val="single" w:sz="4" w:space="0" w:color="000000"/>
              <w:right w:val="single" w:sz="4" w:space="0" w:color="000000"/>
            </w:tcBorders>
            <w:shd w:val="clear" w:color="auto" w:fill="auto"/>
            <w:vAlign w:val="center"/>
          </w:tcPr>
          <w:p w14:paraId="57D0AB2B"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144</w:t>
            </w:r>
          </w:p>
        </w:tc>
        <w:tc>
          <w:tcPr>
            <w:tcW w:w="1637" w:type="dxa"/>
            <w:tcBorders>
              <w:top w:val="nil"/>
              <w:left w:val="nil"/>
              <w:bottom w:val="single" w:sz="4" w:space="0" w:color="000000"/>
              <w:right w:val="single" w:sz="4" w:space="0" w:color="000000"/>
            </w:tcBorders>
            <w:shd w:val="clear" w:color="auto" w:fill="auto"/>
            <w:vAlign w:val="center"/>
          </w:tcPr>
          <w:p w14:paraId="7B43758C"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1" w:type="dxa"/>
            <w:tcBorders>
              <w:top w:val="nil"/>
              <w:left w:val="nil"/>
              <w:bottom w:val="single" w:sz="4" w:space="0" w:color="000000"/>
              <w:right w:val="single" w:sz="4" w:space="0" w:color="000000"/>
            </w:tcBorders>
            <w:shd w:val="clear" w:color="auto" w:fill="auto"/>
            <w:vAlign w:val="center"/>
          </w:tcPr>
          <w:p w14:paraId="66016F66"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6" w:type="dxa"/>
            <w:tcBorders>
              <w:top w:val="nil"/>
              <w:left w:val="nil"/>
              <w:bottom w:val="single" w:sz="4" w:space="0" w:color="000000"/>
              <w:right w:val="single" w:sz="4" w:space="0" w:color="000000"/>
            </w:tcBorders>
            <w:shd w:val="clear" w:color="auto" w:fill="auto"/>
            <w:vAlign w:val="center"/>
          </w:tcPr>
          <w:p w14:paraId="601B797D"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236" w:type="dxa"/>
            <w:vAlign w:val="center"/>
          </w:tcPr>
          <w:p w14:paraId="19109DA9" w14:textId="77777777" w:rsidR="0064762F" w:rsidRPr="006719CA" w:rsidRDefault="0064762F">
            <w:pPr>
              <w:spacing w:after="0" w:line="240" w:lineRule="auto"/>
              <w:rPr>
                <w:rFonts w:ascii="Times New Roman" w:hAnsi="Times New Roman"/>
                <w:sz w:val="20"/>
              </w:rPr>
            </w:pPr>
          </w:p>
        </w:tc>
      </w:tr>
      <w:tr w:rsidR="0064762F" w:rsidRPr="006719CA" w14:paraId="0C7F3E29" w14:textId="77777777" w:rsidTr="00025273">
        <w:trPr>
          <w:trHeight w:val="765"/>
        </w:trPr>
        <w:tc>
          <w:tcPr>
            <w:tcW w:w="865" w:type="dxa"/>
            <w:tcBorders>
              <w:top w:val="nil"/>
              <w:left w:val="single" w:sz="4" w:space="0" w:color="000000"/>
              <w:bottom w:val="single" w:sz="4" w:space="0" w:color="000000"/>
              <w:right w:val="single" w:sz="4" w:space="0" w:color="000000"/>
            </w:tcBorders>
            <w:shd w:val="clear" w:color="auto" w:fill="auto"/>
            <w:vAlign w:val="center"/>
          </w:tcPr>
          <w:p w14:paraId="30DF7ACF"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МДК 02.01</w:t>
            </w:r>
          </w:p>
        </w:tc>
        <w:tc>
          <w:tcPr>
            <w:tcW w:w="3845" w:type="dxa"/>
            <w:tcBorders>
              <w:top w:val="nil"/>
              <w:left w:val="nil"/>
              <w:bottom w:val="single" w:sz="4" w:space="0" w:color="000000"/>
              <w:right w:val="single" w:sz="4" w:space="0" w:color="000000"/>
            </w:tcBorders>
            <w:shd w:val="clear" w:color="auto" w:fill="auto"/>
            <w:vAlign w:val="center"/>
          </w:tcPr>
          <w:p w14:paraId="0877135F"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Технология эксплуатации электронного оборудования и систем автоматического управления</w:t>
            </w:r>
          </w:p>
        </w:tc>
        <w:tc>
          <w:tcPr>
            <w:tcW w:w="693" w:type="dxa"/>
            <w:tcBorders>
              <w:top w:val="nil"/>
              <w:left w:val="nil"/>
              <w:bottom w:val="single" w:sz="4" w:space="0" w:color="000000"/>
              <w:right w:val="single" w:sz="4" w:space="0" w:color="000000"/>
            </w:tcBorders>
            <w:shd w:val="clear" w:color="auto" w:fill="auto"/>
            <w:vAlign w:val="center"/>
          </w:tcPr>
          <w:p w14:paraId="5B2ED184"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186</w:t>
            </w:r>
          </w:p>
        </w:tc>
        <w:tc>
          <w:tcPr>
            <w:tcW w:w="639" w:type="dxa"/>
            <w:tcBorders>
              <w:top w:val="nil"/>
              <w:left w:val="nil"/>
              <w:bottom w:val="single" w:sz="4" w:space="0" w:color="000000"/>
              <w:right w:val="single" w:sz="4" w:space="0" w:color="000000"/>
            </w:tcBorders>
            <w:shd w:val="clear" w:color="auto" w:fill="auto"/>
            <w:vAlign w:val="center"/>
          </w:tcPr>
          <w:p w14:paraId="2E28A306"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84</w:t>
            </w:r>
          </w:p>
        </w:tc>
        <w:tc>
          <w:tcPr>
            <w:tcW w:w="879" w:type="dxa"/>
            <w:tcBorders>
              <w:top w:val="nil"/>
              <w:left w:val="nil"/>
              <w:bottom w:val="single" w:sz="4" w:space="0" w:color="000000"/>
              <w:right w:val="single" w:sz="4" w:space="0" w:color="000000"/>
            </w:tcBorders>
            <w:shd w:val="clear" w:color="auto" w:fill="auto"/>
            <w:vAlign w:val="center"/>
          </w:tcPr>
          <w:p w14:paraId="6802F07F"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102</w:t>
            </w:r>
          </w:p>
        </w:tc>
        <w:tc>
          <w:tcPr>
            <w:tcW w:w="1406" w:type="dxa"/>
            <w:tcBorders>
              <w:top w:val="nil"/>
              <w:left w:val="nil"/>
              <w:bottom w:val="single" w:sz="4" w:space="0" w:color="000000"/>
              <w:right w:val="single" w:sz="4" w:space="0" w:color="000000"/>
            </w:tcBorders>
            <w:shd w:val="clear" w:color="auto" w:fill="auto"/>
            <w:vAlign w:val="center"/>
          </w:tcPr>
          <w:p w14:paraId="53D137BD"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68</w:t>
            </w:r>
          </w:p>
        </w:tc>
        <w:tc>
          <w:tcPr>
            <w:tcW w:w="984" w:type="dxa"/>
            <w:tcBorders>
              <w:top w:val="nil"/>
              <w:left w:val="nil"/>
              <w:bottom w:val="single" w:sz="4" w:space="0" w:color="000000"/>
              <w:right w:val="single" w:sz="4" w:space="0" w:color="000000"/>
            </w:tcBorders>
            <w:shd w:val="clear" w:color="auto" w:fill="auto"/>
            <w:vAlign w:val="center"/>
          </w:tcPr>
          <w:p w14:paraId="1C543450"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16</w:t>
            </w:r>
          </w:p>
        </w:tc>
        <w:tc>
          <w:tcPr>
            <w:tcW w:w="1021" w:type="dxa"/>
            <w:tcBorders>
              <w:top w:val="nil"/>
              <w:left w:val="nil"/>
              <w:bottom w:val="single" w:sz="4" w:space="0" w:color="000000"/>
              <w:right w:val="single" w:sz="4" w:space="0" w:color="000000"/>
            </w:tcBorders>
            <w:shd w:val="clear" w:color="auto" w:fill="auto"/>
            <w:vAlign w:val="center"/>
          </w:tcPr>
          <w:p w14:paraId="6567B50E"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 </w:t>
            </w:r>
          </w:p>
        </w:tc>
        <w:tc>
          <w:tcPr>
            <w:tcW w:w="1637" w:type="dxa"/>
            <w:tcBorders>
              <w:top w:val="nil"/>
              <w:left w:val="nil"/>
              <w:bottom w:val="single" w:sz="4" w:space="0" w:color="000000"/>
              <w:right w:val="single" w:sz="4" w:space="0" w:color="000000"/>
            </w:tcBorders>
            <w:shd w:val="clear" w:color="auto" w:fill="auto"/>
            <w:vAlign w:val="center"/>
          </w:tcPr>
          <w:p w14:paraId="5699CBAD"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652793C5"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3A5CEA4C"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19953782" w14:textId="77777777" w:rsidR="0064762F" w:rsidRPr="006719CA" w:rsidRDefault="0064762F">
            <w:pPr>
              <w:spacing w:after="0" w:line="240" w:lineRule="auto"/>
              <w:rPr>
                <w:rFonts w:ascii="Times New Roman" w:hAnsi="Times New Roman"/>
                <w:sz w:val="20"/>
              </w:rPr>
            </w:pPr>
          </w:p>
        </w:tc>
      </w:tr>
      <w:tr w:rsidR="0064762F" w:rsidRPr="006719CA" w14:paraId="6702D2D5" w14:textId="77777777" w:rsidTr="00025273">
        <w:trPr>
          <w:trHeight w:val="765"/>
        </w:trPr>
        <w:tc>
          <w:tcPr>
            <w:tcW w:w="865" w:type="dxa"/>
            <w:tcBorders>
              <w:top w:val="nil"/>
              <w:left w:val="single" w:sz="4" w:space="0" w:color="000000"/>
              <w:bottom w:val="single" w:sz="4" w:space="0" w:color="000000"/>
              <w:right w:val="single" w:sz="4" w:space="0" w:color="000000"/>
            </w:tcBorders>
            <w:shd w:val="clear" w:color="auto" w:fill="auto"/>
            <w:vAlign w:val="center"/>
          </w:tcPr>
          <w:p w14:paraId="08806CC3"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МДК 02.02</w:t>
            </w:r>
          </w:p>
        </w:tc>
        <w:tc>
          <w:tcPr>
            <w:tcW w:w="3845" w:type="dxa"/>
            <w:tcBorders>
              <w:top w:val="nil"/>
              <w:left w:val="nil"/>
              <w:bottom w:val="single" w:sz="4" w:space="0" w:color="000000"/>
              <w:right w:val="single" w:sz="4" w:space="0" w:color="000000"/>
            </w:tcBorders>
            <w:shd w:val="clear" w:color="auto" w:fill="auto"/>
            <w:vAlign w:val="center"/>
          </w:tcPr>
          <w:p w14:paraId="41D91B5A"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Технология эксплуатации электронного оборудования электронной части станков с числовым программным управлением</w:t>
            </w:r>
          </w:p>
        </w:tc>
        <w:tc>
          <w:tcPr>
            <w:tcW w:w="693" w:type="dxa"/>
            <w:tcBorders>
              <w:top w:val="nil"/>
              <w:left w:val="nil"/>
              <w:bottom w:val="single" w:sz="4" w:space="0" w:color="000000"/>
              <w:right w:val="single" w:sz="4" w:space="0" w:color="000000"/>
            </w:tcBorders>
            <w:shd w:val="clear" w:color="auto" w:fill="auto"/>
            <w:vAlign w:val="center"/>
          </w:tcPr>
          <w:p w14:paraId="40FB3379"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102</w:t>
            </w:r>
          </w:p>
        </w:tc>
        <w:tc>
          <w:tcPr>
            <w:tcW w:w="639" w:type="dxa"/>
            <w:tcBorders>
              <w:top w:val="nil"/>
              <w:left w:val="nil"/>
              <w:bottom w:val="single" w:sz="4" w:space="0" w:color="000000"/>
              <w:right w:val="single" w:sz="4" w:space="0" w:color="000000"/>
            </w:tcBorders>
            <w:shd w:val="clear" w:color="auto" w:fill="auto"/>
            <w:vAlign w:val="center"/>
          </w:tcPr>
          <w:p w14:paraId="7FF27262"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54</w:t>
            </w:r>
          </w:p>
        </w:tc>
        <w:tc>
          <w:tcPr>
            <w:tcW w:w="879" w:type="dxa"/>
            <w:tcBorders>
              <w:top w:val="nil"/>
              <w:left w:val="nil"/>
              <w:bottom w:val="single" w:sz="4" w:space="0" w:color="000000"/>
              <w:right w:val="single" w:sz="4" w:space="0" w:color="000000"/>
            </w:tcBorders>
            <w:shd w:val="clear" w:color="auto" w:fill="auto"/>
            <w:vAlign w:val="center"/>
          </w:tcPr>
          <w:p w14:paraId="131B1A1B"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48</w:t>
            </w:r>
          </w:p>
        </w:tc>
        <w:tc>
          <w:tcPr>
            <w:tcW w:w="1406" w:type="dxa"/>
            <w:tcBorders>
              <w:top w:val="nil"/>
              <w:left w:val="nil"/>
              <w:bottom w:val="single" w:sz="4" w:space="0" w:color="000000"/>
              <w:right w:val="single" w:sz="4" w:space="0" w:color="000000"/>
            </w:tcBorders>
            <w:shd w:val="clear" w:color="auto" w:fill="auto"/>
            <w:vAlign w:val="center"/>
          </w:tcPr>
          <w:p w14:paraId="11C54512"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54</w:t>
            </w:r>
          </w:p>
        </w:tc>
        <w:tc>
          <w:tcPr>
            <w:tcW w:w="984" w:type="dxa"/>
            <w:tcBorders>
              <w:top w:val="nil"/>
              <w:left w:val="nil"/>
              <w:bottom w:val="single" w:sz="4" w:space="0" w:color="000000"/>
              <w:right w:val="single" w:sz="4" w:space="0" w:color="000000"/>
            </w:tcBorders>
            <w:shd w:val="clear" w:color="auto" w:fill="auto"/>
            <w:vAlign w:val="center"/>
          </w:tcPr>
          <w:p w14:paraId="57F76D0C"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4A1F5753"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 </w:t>
            </w:r>
          </w:p>
        </w:tc>
        <w:tc>
          <w:tcPr>
            <w:tcW w:w="1637" w:type="dxa"/>
            <w:tcBorders>
              <w:top w:val="nil"/>
              <w:left w:val="nil"/>
              <w:bottom w:val="single" w:sz="4" w:space="0" w:color="000000"/>
              <w:right w:val="single" w:sz="4" w:space="0" w:color="000000"/>
            </w:tcBorders>
            <w:shd w:val="clear" w:color="auto" w:fill="auto"/>
            <w:vAlign w:val="center"/>
          </w:tcPr>
          <w:p w14:paraId="2F65EF8F"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74A403B5"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532F30E3"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5473514D" w14:textId="77777777" w:rsidR="0064762F" w:rsidRPr="006719CA" w:rsidRDefault="0064762F">
            <w:pPr>
              <w:spacing w:after="0" w:line="240" w:lineRule="auto"/>
              <w:rPr>
                <w:rFonts w:ascii="Times New Roman" w:hAnsi="Times New Roman"/>
                <w:sz w:val="20"/>
              </w:rPr>
            </w:pPr>
          </w:p>
        </w:tc>
      </w:tr>
      <w:tr w:rsidR="0064762F" w:rsidRPr="006719CA" w14:paraId="104858C6"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725F29BD"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УП.02</w:t>
            </w:r>
          </w:p>
        </w:tc>
        <w:tc>
          <w:tcPr>
            <w:tcW w:w="3845" w:type="dxa"/>
            <w:tcBorders>
              <w:top w:val="nil"/>
              <w:left w:val="nil"/>
              <w:bottom w:val="single" w:sz="4" w:space="0" w:color="000000"/>
              <w:right w:val="single" w:sz="4" w:space="0" w:color="000000"/>
            </w:tcBorders>
            <w:shd w:val="clear" w:color="auto" w:fill="auto"/>
            <w:vAlign w:val="center"/>
          </w:tcPr>
          <w:p w14:paraId="47D13B3C"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Учебная практика</w:t>
            </w:r>
          </w:p>
        </w:tc>
        <w:tc>
          <w:tcPr>
            <w:tcW w:w="693" w:type="dxa"/>
            <w:tcBorders>
              <w:top w:val="nil"/>
              <w:left w:val="nil"/>
              <w:bottom w:val="single" w:sz="4" w:space="0" w:color="000000"/>
              <w:right w:val="single" w:sz="4" w:space="0" w:color="000000"/>
            </w:tcBorders>
            <w:shd w:val="clear" w:color="auto" w:fill="auto"/>
            <w:vAlign w:val="center"/>
          </w:tcPr>
          <w:p w14:paraId="40DA4523"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36</w:t>
            </w:r>
          </w:p>
        </w:tc>
        <w:tc>
          <w:tcPr>
            <w:tcW w:w="639" w:type="dxa"/>
            <w:tcBorders>
              <w:top w:val="nil"/>
              <w:left w:val="nil"/>
              <w:bottom w:val="single" w:sz="4" w:space="0" w:color="000000"/>
              <w:right w:val="single" w:sz="4" w:space="0" w:color="000000"/>
            </w:tcBorders>
            <w:shd w:val="clear" w:color="auto" w:fill="auto"/>
            <w:vAlign w:val="center"/>
          </w:tcPr>
          <w:p w14:paraId="109B2F7A"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36</w:t>
            </w:r>
          </w:p>
        </w:tc>
        <w:tc>
          <w:tcPr>
            <w:tcW w:w="879" w:type="dxa"/>
            <w:tcBorders>
              <w:top w:val="nil"/>
              <w:left w:val="nil"/>
              <w:bottom w:val="single" w:sz="4" w:space="0" w:color="000000"/>
              <w:right w:val="single" w:sz="4" w:space="0" w:color="000000"/>
            </w:tcBorders>
            <w:shd w:val="clear" w:color="auto" w:fill="auto"/>
            <w:vAlign w:val="center"/>
          </w:tcPr>
          <w:p w14:paraId="2C79140B"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406" w:type="dxa"/>
            <w:tcBorders>
              <w:top w:val="nil"/>
              <w:left w:val="nil"/>
              <w:bottom w:val="single" w:sz="4" w:space="0" w:color="000000"/>
              <w:right w:val="single" w:sz="4" w:space="0" w:color="000000"/>
            </w:tcBorders>
            <w:shd w:val="clear" w:color="auto" w:fill="auto"/>
            <w:vAlign w:val="center"/>
          </w:tcPr>
          <w:p w14:paraId="3C02B0BB"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984" w:type="dxa"/>
            <w:tcBorders>
              <w:top w:val="nil"/>
              <w:left w:val="nil"/>
              <w:bottom w:val="single" w:sz="4" w:space="0" w:color="000000"/>
              <w:right w:val="single" w:sz="4" w:space="0" w:color="000000"/>
            </w:tcBorders>
            <w:shd w:val="clear" w:color="auto" w:fill="auto"/>
            <w:vAlign w:val="center"/>
          </w:tcPr>
          <w:p w14:paraId="4E42BB64"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711BD3C7"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36</w:t>
            </w:r>
          </w:p>
        </w:tc>
        <w:tc>
          <w:tcPr>
            <w:tcW w:w="1637" w:type="dxa"/>
            <w:tcBorders>
              <w:top w:val="nil"/>
              <w:left w:val="nil"/>
              <w:bottom w:val="single" w:sz="4" w:space="0" w:color="000000"/>
              <w:right w:val="single" w:sz="4" w:space="0" w:color="000000"/>
            </w:tcBorders>
            <w:shd w:val="clear" w:color="auto" w:fill="auto"/>
            <w:vAlign w:val="center"/>
          </w:tcPr>
          <w:p w14:paraId="53985B13"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16EAC365"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4756A4DA"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61FF0AA5" w14:textId="77777777" w:rsidR="0064762F" w:rsidRPr="006719CA" w:rsidRDefault="0064762F">
            <w:pPr>
              <w:spacing w:after="0" w:line="240" w:lineRule="auto"/>
              <w:rPr>
                <w:rFonts w:ascii="Times New Roman" w:hAnsi="Times New Roman"/>
                <w:sz w:val="20"/>
              </w:rPr>
            </w:pPr>
          </w:p>
        </w:tc>
      </w:tr>
      <w:tr w:rsidR="0064762F" w:rsidRPr="006719CA" w14:paraId="2F330F0D"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42826EEF"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ПП.02</w:t>
            </w:r>
          </w:p>
        </w:tc>
        <w:tc>
          <w:tcPr>
            <w:tcW w:w="3845" w:type="dxa"/>
            <w:tcBorders>
              <w:top w:val="nil"/>
              <w:left w:val="nil"/>
              <w:bottom w:val="single" w:sz="4" w:space="0" w:color="000000"/>
              <w:right w:val="single" w:sz="4" w:space="0" w:color="000000"/>
            </w:tcBorders>
            <w:shd w:val="clear" w:color="auto" w:fill="auto"/>
            <w:vAlign w:val="center"/>
          </w:tcPr>
          <w:p w14:paraId="20E699D9"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Производственная практика</w:t>
            </w:r>
          </w:p>
        </w:tc>
        <w:tc>
          <w:tcPr>
            <w:tcW w:w="693" w:type="dxa"/>
            <w:tcBorders>
              <w:top w:val="nil"/>
              <w:left w:val="nil"/>
              <w:bottom w:val="single" w:sz="4" w:space="0" w:color="000000"/>
              <w:right w:val="single" w:sz="4" w:space="0" w:color="000000"/>
            </w:tcBorders>
            <w:shd w:val="clear" w:color="auto" w:fill="auto"/>
            <w:vAlign w:val="center"/>
          </w:tcPr>
          <w:p w14:paraId="49A8D733"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108</w:t>
            </w:r>
          </w:p>
        </w:tc>
        <w:tc>
          <w:tcPr>
            <w:tcW w:w="639" w:type="dxa"/>
            <w:tcBorders>
              <w:top w:val="nil"/>
              <w:left w:val="nil"/>
              <w:bottom w:val="single" w:sz="4" w:space="0" w:color="000000"/>
              <w:right w:val="single" w:sz="4" w:space="0" w:color="000000"/>
            </w:tcBorders>
            <w:shd w:val="clear" w:color="auto" w:fill="auto"/>
            <w:vAlign w:val="center"/>
          </w:tcPr>
          <w:p w14:paraId="6D54904C"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108</w:t>
            </w:r>
          </w:p>
        </w:tc>
        <w:tc>
          <w:tcPr>
            <w:tcW w:w="879" w:type="dxa"/>
            <w:tcBorders>
              <w:top w:val="nil"/>
              <w:left w:val="nil"/>
              <w:bottom w:val="single" w:sz="4" w:space="0" w:color="000000"/>
              <w:right w:val="single" w:sz="4" w:space="0" w:color="000000"/>
            </w:tcBorders>
            <w:shd w:val="clear" w:color="auto" w:fill="auto"/>
            <w:vAlign w:val="center"/>
          </w:tcPr>
          <w:p w14:paraId="6030AC78"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406" w:type="dxa"/>
            <w:tcBorders>
              <w:top w:val="nil"/>
              <w:left w:val="nil"/>
              <w:bottom w:val="single" w:sz="4" w:space="0" w:color="000000"/>
              <w:right w:val="single" w:sz="4" w:space="0" w:color="000000"/>
            </w:tcBorders>
            <w:shd w:val="clear" w:color="auto" w:fill="auto"/>
            <w:vAlign w:val="center"/>
          </w:tcPr>
          <w:p w14:paraId="465550FC"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984" w:type="dxa"/>
            <w:tcBorders>
              <w:top w:val="nil"/>
              <w:left w:val="nil"/>
              <w:bottom w:val="single" w:sz="4" w:space="0" w:color="000000"/>
              <w:right w:val="single" w:sz="4" w:space="0" w:color="000000"/>
            </w:tcBorders>
            <w:shd w:val="clear" w:color="auto" w:fill="auto"/>
            <w:vAlign w:val="center"/>
          </w:tcPr>
          <w:p w14:paraId="5210A1C5"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631AF4AE"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108</w:t>
            </w:r>
          </w:p>
        </w:tc>
        <w:tc>
          <w:tcPr>
            <w:tcW w:w="1637" w:type="dxa"/>
            <w:tcBorders>
              <w:top w:val="nil"/>
              <w:left w:val="nil"/>
              <w:bottom w:val="single" w:sz="4" w:space="0" w:color="000000"/>
              <w:right w:val="single" w:sz="4" w:space="0" w:color="000000"/>
            </w:tcBorders>
            <w:shd w:val="clear" w:color="auto" w:fill="auto"/>
            <w:vAlign w:val="center"/>
          </w:tcPr>
          <w:p w14:paraId="1C29A98E"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055A671C"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78324B53"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3C80AB29" w14:textId="77777777" w:rsidR="0064762F" w:rsidRPr="006719CA" w:rsidRDefault="0064762F">
            <w:pPr>
              <w:spacing w:after="0" w:line="240" w:lineRule="auto"/>
              <w:rPr>
                <w:rFonts w:ascii="Times New Roman" w:hAnsi="Times New Roman"/>
                <w:sz w:val="20"/>
              </w:rPr>
            </w:pPr>
          </w:p>
        </w:tc>
      </w:tr>
      <w:tr w:rsidR="0064762F" w:rsidRPr="006719CA" w14:paraId="0A11BCF6" w14:textId="77777777" w:rsidTr="00025273">
        <w:trPr>
          <w:trHeight w:val="1020"/>
        </w:trPr>
        <w:tc>
          <w:tcPr>
            <w:tcW w:w="865" w:type="dxa"/>
            <w:tcBorders>
              <w:top w:val="nil"/>
              <w:left w:val="single" w:sz="4" w:space="0" w:color="000000"/>
              <w:bottom w:val="single" w:sz="4" w:space="0" w:color="000000"/>
              <w:right w:val="single" w:sz="4" w:space="0" w:color="000000"/>
            </w:tcBorders>
            <w:shd w:val="clear" w:color="auto" w:fill="auto"/>
            <w:vAlign w:val="center"/>
          </w:tcPr>
          <w:p w14:paraId="54D52051" w14:textId="117193A8"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ПМ</w:t>
            </w:r>
            <w:r w:rsidR="00174A7D">
              <w:rPr>
                <w:rFonts w:ascii="Times New Roman" w:hAnsi="Times New Roman"/>
                <w:b/>
                <w:sz w:val="20"/>
              </w:rPr>
              <w:t>.</w:t>
            </w:r>
            <w:r w:rsidRPr="006719CA">
              <w:rPr>
                <w:rFonts w:ascii="Times New Roman" w:hAnsi="Times New Roman"/>
                <w:b/>
                <w:sz w:val="20"/>
              </w:rPr>
              <w:t>03</w:t>
            </w:r>
          </w:p>
        </w:tc>
        <w:tc>
          <w:tcPr>
            <w:tcW w:w="3845" w:type="dxa"/>
            <w:tcBorders>
              <w:top w:val="nil"/>
              <w:left w:val="nil"/>
              <w:bottom w:val="single" w:sz="4" w:space="0" w:color="000000"/>
              <w:right w:val="single" w:sz="4" w:space="0" w:color="000000"/>
            </w:tcBorders>
            <w:shd w:val="clear" w:color="auto" w:fill="auto"/>
          </w:tcPr>
          <w:p w14:paraId="0F459EEB"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Организация технического обслуживания , ремонта и замены технических средств  электронного оборудования и систем автоматического управления</w:t>
            </w:r>
          </w:p>
        </w:tc>
        <w:tc>
          <w:tcPr>
            <w:tcW w:w="693" w:type="dxa"/>
            <w:tcBorders>
              <w:top w:val="nil"/>
              <w:left w:val="nil"/>
              <w:bottom w:val="single" w:sz="4" w:space="0" w:color="000000"/>
              <w:right w:val="single" w:sz="4" w:space="0" w:color="000000"/>
            </w:tcBorders>
            <w:shd w:val="clear" w:color="auto" w:fill="auto"/>
            <w:vAlign w:val="center"/>
          </w:tcPr>
          <w:p w14:paraId="7CEE4887"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266</w:t>
            </w:r>
          </w:p>
        </w:tc>
        <w:tc>
          <w:tcPr>
            <w:tcW w:w="639" w:type="dxa"/>
            <w:tcBorders>
              <w:top w:val="nil"/>
              <w:left w:val="nil"/>
              <w:bottom w:val="single" w:sz="4" w:space="0" w:color="000000"/>
              <w:right w:val="single" w:sz="4" w:space="0" w:color="000000"/>
            </w:tcBorders>
            <w:shd w:val="clear" w:color="auto" w:fill="auto"/>
            <w:vAlign w:val="center"/>
          </w:tcPr>
          <w:p w14:paraId="5C6154DC"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206</w:t>
            </w:r>
          </w:p>
        </w:tc>
        <w:tc>
          <w:tcPr>
            <w:tcW w:w="879" w:type="dxa"/>
            <w:tcBorders>
              <w:top w:val="nil"/>
              <w:left w:val="nil"/>
              <w:bottom w:val="single" w:sz="4" w:space="0" w:color="000000"/>
              <w:right w:val="single" w:sz="4" w:space="0" w:color="000000"/>
            </w:tcBorders>
            <w:shd w:val="clear" w:color="auto" w:fill="auto"/>
            <w:vAlign w:val="center"/>
          </w:tcPr>
          <w:p w14:paraId="1D015277"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60</w:t>
            </w:r>
          </w:p>
        </w:tc>
        <w:tc>
          <w:tcPr>
            <w:tcW w:w="1406" w:type="dxa"/>
            <w:tcBorders>
              <w:top w:val="nil"/>
              <w:left w:val="nil"/>
              <w:bottom w:val="single" w:sz="4" w:space="0" w:color="000000"/>
              <w:right w:val="single" w:sz="4" w:space="0" w:color="000000"/>
            </w:tcBorders>
            <w:shd w:val="clear" w:color="auto" w:fill="auto"/>
            <w:vAlign w:val="center"/>
          </w:tcPr>
          <w:p w14:paraId="56C57133"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82</w:t>
            </w:r>
          </w:p>
        </w:tc>
        <w:tc>
          <w:tcPr>
            <w:tcW w:w="984" w:type="dxa"/>
            <w:tcBorders>
              <w:top w:val="nil"/>
              <w:left w:val="nil"/>
              <w:bottom w:val="single" w:sz="4" w:space="0" w:color="000000"/>
              <w:right w:val="single" w:sz="4" w:space="0" w:color="000000"/>
            </w:tcBorders>
            <w:shd w:val="clear" w:color="auto" w:fill="auto"/>
            <w:vAlign w:val="center"/>
          </w:tcPr>
          <w:p w14:paraId="6F94A6CA"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16</w:t>
            </w:r>
          </w:p>
        </w:tc>
        <w:tc>
          <w:tcPr>
            <w:tcW w:w="1021" w:type="dxa"/>
            <w:tcBorders>
              <w:top w:val="nil"/>
              <w:left w:val="nil"/>
              <w:bottom w:val="single" w:sz="4" w:space="0" w:color="000000"/>
              <w:right w:val="single" w:sz="4" w:space="0" w:color="000000"/>
            </w:tcBorders>
            <w:shd w:val="clear" w:color="auto" w:fill="auto"/>
            <w:vAlign w:val="center"/>
          </w:tcPr>
          <w:p w14:paraId="34CF777D"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108</w:t>
            </w:r>
          </w:p>
        </w:tc>
        <w:tc>
          <w:tcPr>
            <w:tcW w:w="1637" w:type="dxa"/>
            <w:tcBorders>
              <w:top w:val="nil"/>
              <w:left w:val="nil"/>
              <w:bottom w:val="single" w:sz="4" w:space="0" w:color="000000"/>
              <w:right w:val="single" w:sz="4" w:space="0" w:color="000000"/>
            </w:tcBorders>
            <w:shd w:val="clear" w:color="auto" w:fill="auto"/>
            <w:vAlign w:val="center"/>
          </w:tcPr>
          <w:p w14:paraId="1627C3AA"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1" w:type="dxa"/>
            <w:tcBorders>
              <w:top w:val="nil"/>
              <w:left w:val="nil"/>
              <w:bottom w:val="single" w:sz="4" w:space="0" w:color="000000"/>
              <w:right w:val="single" w:sz="4" w:space="0" w:color="000000"/>
            </w:tcBorders>
            <w:shd w:val="clear" w:color="auto" w:fill="auto"/>
            <w:vAlign w:val="center"/>
          </w:tcPr>
          <w:p w14:paraId="0E8A0EA7"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6" w:type="dxa"/>
            <w:tcBorders>
              <w:top w:val="nil"/>
              <w:left w:val="nil"/>
              <w:bottom w:val="single" w:sz="4" w:space="0" w:color="000000"/>
              <w:right w:val="single" w:sz="4" w:space="0" w:color="000000"/>
            </w:tcBorders>
            <w:shd w:val="clear" w:color="auto" w:fill="auto"/>
            <w:vAlign w:val="center"/>
          </w:tcPr>
          <w:p w14:paraId="6160D17E"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236" w:type="dxa"/>
            <w:vAlign w:val="center"/>
          </w:tcPr>
          <w:p w14:paraId="5A51AAC9" w14:textId="77777777" w:rsidR="0064762F" w:rsidRPr="006719CA" w:rsidRDefault="0064762F">
            <w:pPr>
              <w:spacing w:after="0" w:line="240" w:lineRule="auto"/>
              <w:rPr>
                <w:rFonts w:ascii="Times New Roman" w:hAnsi="Times New Roman"/>
                <w:sz w:val="20"/>
              </w:rPr>
            </w:pPr>
          </w:p>
        </w:tc>
      </w:tr>
      <w:tr w:rsidR="0064762F" w:rsidRPr="006719CA" w14:paraId="4F221E98" w14:textId="77777777" w:rsidTr="00025273">
        <w:trPr>
          <w:trHeight w:val="810"/>
        </w:trPr>
        <w:tc>
          <w:tcPr>
            <w:tcW w:w="865" w:type="dxa"/>
            <w:tcBorders>
              <w:top w:val="nil"/>
              <w:left w:val="single" w:sz="4" w:space="0" w:color="000000"/>
              <w:bottom w:val="single" w:sz="4" w:space="0" w:color="000000"/>
              <w:right w:val="single" w:sz="4" w:space="0" w:color="000000"/>
            </w:tcBorders>
            <w:shd w:val="clear" w:color="auto" w:fill="auto"/>
            <w:vAlign w:val="center"/>
          </w:tcPr>
          <w:p w14:paraId="658AD7F8"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МДК 03.01</w:t>
            </w:r>
          </w:p>
        </w:tc>
        <w:tc>
          <w:tcPr>
            <w:tcW w:w="3845" w:type="dxa"/>
            <w:tcBorders>
              <w:top w:val="nil"/>
              <w:left w:val="nil"/>
              <w:bottom w:val="single" w:sz="4" w:space="0" w:color="000000"/>
              <w:right w:val="single" w:sz="4" w:space="0" w:color="000000"/>
            </w:tcBorders>
            <w:shd w:val="clear" w:color="auto" w:fill="auto"/>
          </w:tcPr>
          <w:p w14:paraId="1A8C448D"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Выполнение работ по монтажу, испытаниям, наладке электронного оборудования и систем автоматического управления</w:t>
            </w:r>
          </w:p>
        </w:tc>
        <w:tc>
          <w:tcPr>
            <w:tcW w:w="693" w:type="dxa"/>
            <w:tcBorders>
              <w:top w:val="nil"/>
              <w:left w:val="nil"/>
              <w:bottom w:val="single" w:sz="4" w:space="0" w:color="000000"/>
              <w:right w:val="single" w:sz="4" w:space="0" w:color="000000"/>
            </w:tcBorders>
            <w:shd w:val="clear" w:color="auto" w:fill="auto"/>
            <w:vAlign w:val="center"/>
          </w:tcPr>
          <w:p w14:paraId="122E8794"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112</w:t>
            </w:r>
          </w:p>
        </w:tc>
        <w:tc>
          <w:tcPr>
            <w:tcW w:w="639" w:type="dxa"/>
            <w:tcBorders>
              <w:top w:val="nil"/>
              <w:left w:val="nil"/>
              <w:bottom w:val="single" w:sz="4" w:space="0" w:color="000000"/>
              <w:right w:val="single" w:sz="4" w:space="0" w:color="000000"/>
            </w:tcBorders>
            <w:shd w:val="clear" w:color="auto" w:fill="auto"/>
            <w:vAlign w:val="center"/>
          </w:tcPr>
          <w:p w14:paraId="1E13EEA4"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62</w:t>
            </w:r>
          </w:p>
        </w:tc>
        <w:tc>
          <w:tcPr>
            <w:tcW w:w="879" w:type="dxa"/>
            <w:tcBorders>
              <w:top w:val="nil"/>
              <w:left w:val="nil"/>
              <w:bottom w:val="single" w:sz="4" w:space="0" w:color="000000"/>
              <w:right w:val="single" w:sz="4" w:space="0" w:color="000000"/>
            </w:tcBorders>
            <w:shd w:val="clear" w:color="auto" w:fill="auto"/>
            <w:vAlign w:val="center"/>
          </w:tcPr>
          <w:p w14:paraId="7DB6D40E"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50</w:t>
            </w:r>
          </w:p>
        </w:tc>
        <w:tc>
          <w:tcPr>
            <w:tcW w:w="1406" w:type="dxa"/>
            <w:tcBorders>
              <w:top w:val="nil"/>
              <w:left w:val="nil"/>
              <w:bottom w:val="single" w:sz="4" w:space="0" w:color="000000"/>
              <w:right w:val="single" w:sz="4" w:space="0" w:color="000000"/>
            </w:tcBorders>
            <w:shd w:val="clear" w:color="auto" w:fill="auto"/>
            <w:vAlign w:val="center"/>
          </w:tcPr>
          <w:p w14:paraId="69F20C0D"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62</w:t>
            </w:r>
          </w:p>
        </w:tc>
        <w:tc>
          <w:tcPr>
            <w:tcW w:w="984" w:type="dxa"/>
            <w:tcBorders>
              <w:top w:val="nil"/>
              <w:left w:val="nil"/>
              <w:bottom w:val="single" w:sz="4" w:space="0" w:color="000000"/>
              <w:right w:val="single" w:sz="4" w:space="0" w:color="000000"/>
            </w:tcBorders>
            <w:shd w:val="clear" w:color="auto" w:fill="auto"/>
            <w:vAlign w:val="center"/>
          </w:tcPr>
          <w:p w14:paraId="05C54F61"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7D82EAFD"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 </w:t>
            </w:r>
          </w:p>
        </w:tc>
        <w:tc>
          <w:tcPr>
            <w:tcW w:w="1637" w:type="dxa"/>
            <w:tcBorders>
              <w:top w:val="nil"/>
              <w:left w:val="nil"/>
              <w:bottom w:val="single" w:sz="4" w:space="0" w:color="000000"/>
              <w:right w:val="single" w:sz="4" w:space="0" w:color="000000"/>
            </w:tcBorders>
            <w:shd w:val="clear" w:color="auto" w:fill="auto"/>
            <w:vAlign w:val="center"/>
          </w:tcPr>
          <w:p w14:paraId="227DF94D"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55D1CF85"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6D130545"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0DBE0DBF" w14:textId="77777777" w:rsidR="0064762F" w:rsidRPr="006719CA" w:rsidRDefault="0064762F">
            <w:pPr>
              <w:spacing w:after="0" w:line="240" w:lineRule="auto"/>
              <w:rPr>
                <w:rFonts w:ascii="Times New Roman" w:hAnsi="Times New Roman"/>
                <w:sz w:val="20"/>
              </w:rPr>
            </w:pPr>
          </w:p>
        </w:tc>
      </w:tr>
      <w:tr w:rsidR="0064762F" w:rsidRPr="006719CA" w14:paraId="46C2CB2B" w14:textId="77777777" w:rsidTr="00025273">
        <w:trPr>
          <w:trHeight w:val="1020"/>
        </w:trPr>
        <w:tc>
          <w:tcPr>
            <w:tcW w:w="865" w:type="dxa"/>
            <w:tcBorders>
              <w:top w:val="nil"/>
              <w:left w:val="single" w:sz="4" w:space="0" w:color="000000"/>
              <w:bottom w:val="single" w:sz="4" w:space="0" w:color="000000"/>
              <w:right w:val="single" w:sz="4" w:space="0" w:color="000000"/>
            </w:tcBorders>
            <w:shd w:val="clear" w:color="auto" w:fill="auto"/>
            <w:vAlign w:val="center"/>
          </w:tcPr>
          <w:p w14:paraId="6AFC8EA0"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МДК 03.02</w:t>
            </w:r>
          </w:p>
        </w:tc>
        <w:tc>
          <w:tcPr>
            <w:tcW w:w="3845" w:type="dxa"/>
            <w:tcBorders>
              <w:top w:val="nil"/>
              <w:left w:val="nil"/>
              <w:bottom w:val="single" w:sz="4" w:space="0" w:color="000000"/>
              <w:right w:val="single" w:sz="4" w:space="0" w:color="000000"/>
            </w:tcBorders>
            <w:shd w:val="clear" w:color="auto" w:fill="auto"/>
          </w:tcPr>
          <w:p w14:paraId="75F86F0E"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Организация технического обслуживания и ремонта электронного оборудования электронной части станков с числовым программным управлением</w:t>
            </w:r>
          </w:p>
        </w:tc>
        <w:tc>
          <w:tcPr>
            <w:tcW w:w="693" w:type="dxa"/>
            <w:tcBorders>
              <w:top w:val="nil"/>
              <w:left w:val="nil"/>
              <w:bottom w:val="single" w:sz="4" w:space="0" w:color="000000"/>
              <w:right w:val="single" w:sz="4" w:space="0" w:color="000000"/>
            </w:tcBorders>
            <w:shd w:val="clear" w:color="auto" w:fill="auto"/>
            <w:vAlign w:val="center"/>
          </w:tcPr>
          <w:p w14:paraId="56C971AF"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46</w:t>
            </w:r>
          </w:p>
        </w:tc>
        <w:tc>
          <w:tcPr>
            <w:tcW w:w="639" w:type="dxa"/>
            <w:tcBorders>
              <w:top w:val="nil"/>
              <w:left w:val="nil"/>
              <w:bottom w:val="single" w:sz="4" w:space="0" w:color="000000"/>
              <w:right w:val="single" w:sz="4" w:space="0" w:color="000000"/>
            </w:tcBorders>
            <w:shd w:val="clear" w:color="auto" w:fill="auto"/>
            <w:vAlign w:val="center"/>
          </w:tcPr>
          <w:p w14:paraId="091B1B52"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36</w:t>
            </w:r>
          </w:p>
        </w:tc>
        <w:tc>
          <w:tcPr>
            <w:tcW w:w="879" w:type="dxa"/>
            <w:tcBorders>
              <w:top w:val="nil"/>
              <w:left w:val="nil"/>
              <w:bottom w:val="single" w:sz="4" w:space="0" w:color="000000"/>
              <w:right w:val="single" w:sz="4" w:space="0" w:color="000000"/>
            </w:tcBorders>
            <w:shd w:val="clear" w:color="auto" w:fill="auto"/>
            <w:vAlign w:val="center"/>
          </w:tcPr>
          <w:p w14:paraId="6FF3DCF9"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10</w:t>
            </w:r>
          </w:p>
        </w:tc>
        <w:tc>
          <w:tcPr>
            <w:tcW w:w="1406" w:type="dxa"/>
            <w:tcBorders>
              <w:top w:val="nil"/>
              <w:left w:val="nil"/>
              <w:bottom w:val="single" w:sz="4" w:space="0" w:color="000000"/>
              <w:right w:val="single" w:sz="4" w:space="0" w:color="000000"/>
            </w:tcBorders>
            <w:shd w:val="clear" w:color="auto" w:fill="auto"/>
            <w:vAlign w:val="center"/>
          </w:tcPr>
          <w:p w14:paraId="79712188"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20</w:t>
            </w:r>
          </w:p>
        </w:tc>
        <w:tc>
          <w:tcPr>
            <w:tcW w:w="984" w:type="dxa"/>
            <w:tcBorders>
              <w:top w:val="nil"/>
              <w:left w:val="nil"/>
              <w:bottom w:val="single" w:sz="4" w:space="0" w:color="000000"/>
              <w:right w:val="single" w:sz="4" w:space="0" w:color="000000"/>
            </w:tcBorders>
            <w:shd w:val="clear" w:color="auto" w:fill="auto"/>
            <w:vAlign w:val="center"/>
          </w:tcPr>
          <w:p w14:paraId="04205FF6"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16</w:t>
            </w:r>
          </w:p>
        </w:tc>
        <w:tc>
          <w:tcPr>
            <w:tcW w:w="1021" w:type="dxa"/>
            <w:tcBorders>
              <w:top w:val="nil"/>
              <w:left w:val="nil"/>
              <w:bottom w:val="single" w:sz="4" w:space="0" w:color="000000"/>
              <w:right w:val="single" w:sz="4" w:space="0" w:color="000000"/>
            </w:tcBorders>
            <w:shd w:val="clear" w:color="auto" w:fill="auto"/>
            <w:vAlign w:val="center"/>
          </w:tcPr>
          <w:p w14:paraId="690E1617"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 </w:t>
            </w:r>
          </w:p>
        </w:tc>
        <w:tc>
          <w:tcPr>
            <w:tcW w:w="1637" w:type="dxa"/>
            <w:tcBorders>
              <w:top w:val="nil"/>
              <w:left w:val="nil"/>
              <w:bottom w:val="single" w:sz="4" w:space="0" w:color="000000"/>
              <w:right w:val="single" w:sz="4" w:space="0" w:color="000000"/>
            </w:tcBorders>
            <w:shd w:val="clear" w:color="auto" w:fill="auto"/>
            <w:vAlign w:val="center"/>
          </w:tcPr>
          <w:p w14:paraId="5C725342"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28F10230"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40EDC4E7"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7CA7A71C" w14:textId="77777777" w:rsidR="0064762F" w:rsidRPr="006719CA" w:rsidRDefault="0064762F">
            <w:pPr>
              <w:spacing w:after="0" w:line="240" w:lineRule="auto"/>
              <w:rPr>
                <w:rFonts w:ascii="Times New Roman" w:hAnsi="Times New Roman"/>
                <w:sz w:val="20"/>
              </w:rPr>
            </w:pPr>
          </w:p>
        </w:tc>
      </w:tr>
      <w:tr w:rsidR="0064762F" w:rsidRPr="006719CA" w14:paraId="601EBE3F"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39F8FCF9"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УП.03</w:t>
            </w:r>
          </w:p>
        </w:tc>
        <w:tc>
          <w:tcPr>
            <w:tcW w:w="3845" w:type="dxa"/>
            <w:tcBorders>
              <w:top w:val="nil"/>
              <w:left w:val="nil"/>
              <w:bottom w:val="single" w:sz="4" w:space="0" w:color="000000"/>
              <w:right w:val="single" w:sz="4" w:space="0" w:color="000000"/>
            </w:tcBorders>
            <w:shd w:val="clear" w:color="auto" w:fill="auto"/>
          </w:tcPr>
          <w:p w14:paraId="200DB9D2"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Учебная практика</w:t>
            </w:r>
          </w:p>
        </w:tc>
        <w:tc>
          <w:tcPr>
            <w:tcW w:w="693" w:type="dxa"/>
            <w:tcBorders>
              <w:top w:val="nil"/>
              <w:left w:val="nil"/>
              <w:bottom w:val="single" w:sz="4" w:space="0" w:color="000000"/>
              <w:right w:val="single" w:sz="4" w:space="0" w:color="000000"/>
            </w:tcBorders>
            <w:shd w:val="clear" w:color="auto" w:fill="auto"/>
            <w:vAlign w:val="center"/>
          </w:tcPr>
          <w:p w14:paraId="499E6D34"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36</w:t>
            </w:r>
          </w:p>
        </w:tc>
        <w:tc>
          <w:tcPr>
            <w:tcW w:w="639" w:type="dxa"/>
            <w:tcBorders>
              <w:top w:val="nil"/>
              <w:left w:val="nil"/>
              <w:bottom w:val="single" w:sz="4" w:space="0" w:color="000000"/>
              <w:right w:val="single" w:sz="4" w:space="0" w:color="000000"/>
            </w:tcBorders>
            <w:shd w:val="clear" w:color="auto" w:fill="auto"/>
            <w:vAlign w:val="center"/>
          </w:tcPr>
          <w:p w14:paraId="5DD03B68"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36</w:t>
            </w:r>
          </w:p>
        </w:tc>
        <w:tc>
          <w:tcPr>
            <w:tcW w:w="879" w:type="dxa"/>
            <w:tcBorders>
              <w:top w:val="nil"/>
              <w:left w:val="nil"/>
              <w:bottom w:val="single" w:sz="4" w:space="0" w:color="000000"/>
              <w:right w:val="single" w:sz="4" w:space="0" w:color="000000"/>
            </w:tcBorders>
            <w:shd w:val="clear" w:color="auto" w:fill="auto"/>
            <w:vAlign w:val="center"/>
          </w:tcPr>
          <w:p w14:paraId="1883E49E"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406" w:type="dxa"/>
            <w:tcBorders>
              <w:top w:val="nil"/>
              <w:left w:val="nil"/>
              <w:bottom w:val="single" w:sz="4" w:space="0" w:color="000000"/>
              <w:right w:val="single" w:sz="4" w:space="0" w:color="000000"/>
            </w:tcBorders>
            <w:shd w:val="clear" w:color="auto" w:fill="auto"/>
            <w:vAlign w:val="center"/>
          </w:tcPr>
          <w:p w14:paraId="16E64117"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984" w:type="dxa"/>
            <w:tcBorders>
              <w:top w:val="nil"/>
              <w:left w:val="nil"/>
              <w:bottom w:val="single" w:sz="4" w:space="0" w:color="000000"/>
              <w:right w:val="single" w:sz="4" w:space="0" w:color="000000"/>
            </w:tcBorders>
            <w:shd w:val="clear" w:color="auto" w:fill="auto"/>
            <w:vAlign w:val="center"/>
          </w:tcPr>
          <w:p w14:paraId="1A5BD1F8"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4F92DCED"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36</w:t>
            </w:r>
          </w:p>
        </w:tc>
        <w:tc>
          <w:tcPr>
            <w:tcW w:w="1637" w:type="dxa"/>
            <w:tcBorders>
              <w:top w:val="nil"/>
              <w:left w:val="nil"/>
              <w:bottom w:val="single" w:sz="4" w:space="0" w:color="000000"/>
              <w:right w:val="single" w:sz="4" w:space="0" w:color="000000"/>
            </w:tcBorders>
            <w:shd w:val="clear" w:color="auto" w:fill="auto"/>
            <w:vAlign w:val="center"/>
          </w:tcPr>
          <w:p w14:paraId="50325507"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35F4BAB8"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08AC0222"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49DA8B4C" w14:textId="77777777" w:rsidR="0064762F" w:rsidRPr="006719CA" w:rsidRDefault="0064762F">
            <w:pPr>
              <w:spacing w:after="0" w:line="240" w:lineRule="auto"/>
              <w:rPr>
                <w:rFonts w:ascii="Times New Roman" w:hAnsi="Times New Roman"/>
                <w:sz w:val="20"/>
              </w:rPr>
            </w:pPr>
          </w:p>
        </w:tc>
      </w:tr>
      <w:tr w:rsidR="0064762F" w:rsidRPr="006719CA" w14:paraId="4356960D"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16755659"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ПП.03</w:t>
            </w:r>
          </w:p>
        </w:tc>
        <w:tc>
          <w:tcPr>
            <w:tcW w:w="3845" w:type="dxa"/>
            <w:tcBorders>
              <w:top w:val="nil"/>
              <w:left w:val="nil"/>
              <w:bottom w:val="single" w:sz="4" w:space="0" w:color="000000"/>
              <w:right w:val="single" w:sz="4" w:space="0" w:color="000000"/>
            </w:tcBorders>
            <w:shd w:val="clear" w:color="auto" w:fill="auto"/>
          </w:tcPr>
          <w:p w14:paraId="2E7E578B" w14:textId="77777777" w:rsidR="0064762F" w:rsidRPr="006719CA" w:rsidRDefault="00820CB7">
            <w:pPr>
              <w:spacing w:after="0" w:line="240" w:lineRule="auto"/>
              <w:rPr>
                <w:rFonts w:ascii="Times New Roman" w:hAnsi="Times New Roman"/>
                <w:sz w:val="20"/>
              </w:rPr>
            </w:pPr>
            <w:r w:rsidRPr="006719CA">
              <w:rPr>
                <w:rFonts w:ascii="Times New Roman" w:hAnsi="Times New Roman"/>
                <w:sz w:val="20"/>
              </w:rPr>
              <w:t>Производственная практика</w:t>
            </w:r>
          </w:p>
        </w:tc>
        <w:tc>
          <w:tcPr>
            <w:tcW w:w="693" w:type="dxa"/>
            <w:tcBorders>
              <w:top w:val="nil"/>
              <w:left w:val="nil"/>
              <w:bottom w:val="single" w:sz="4" w:space="0" w:color="000000"/>
              <w:right w:val="single" w:sz="4" w:space="0" w:color="000000"/>
            </w:tcBorders>
            <w:shd w:val="clear" w:color="auto" w:fill="auto"/>
            <w:vAlign w:val="center"/>
          </w:tcPr>
          <w:p w14:paraId="3FF146B7"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72</w:t>
            </w:r>
          </w:p>
        </w:tc>
        <w:tc>
          <w:tcPr>
            <w:tcW w:w="639" w:type="dxa"/>
            <w:tcBorders>
              <w:top w:val="nil"/>
              <w:left w:val="nil"/>
              <w:bottom w:val="single" w:sz="4" w:space="0" w:color="000000"/>
              <w:right w:val="single" w:sz="4" w:space="0" w:color="000000"/>
            </w:tcBorders>
            <w:shd w:val="clear" w:color="auto" w:fill="auto"/>
            <w:vAlign w:val="center"/>
          </w:tcPr>
          <w:p w14:paraId="26329E71"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72</w:t>
            </w:r>
          </w:p>
        </w:tc>
        <w:tc>
          <w:tcPr>
            <w:tcW w:w="879" w:type="dxa"/>
            <w:tcBorders>
              <w:top w:val="nil"/>
              <w:left w:val="nil"/>
              <w:bottom w:val="single" w:sz="4" w:space="0" w:color="000000"/>
              <w:right w:val="single" w:sz="4" w:space="0" w:color="000000"/>
            </w:tcBorders>
            <w:shd w:val="clear" w:color="auto" w:fill="auto"/>
            <w:vAlign w:val="center"/>
          </w:tcPr>
          <w:p w14:paraId="7EF52538"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406" w:type="dxa"/>
            <w:tcBorders>
              <w:top w:val="nil"/>
              <w:left w:val="nil"/>
              <w:bottom w:val="single" w:sz="4" w:space="0" w:color="000000"/>
              <w:right w:val="single" w:sz="4" w:space="0" w:color="000000"/>
            </w:tcBorders>
            <w:shd w:val="clear" w:color="auto" w:fill="auto"/>
            <w:vAlign w:val="center"/>
          </w:tcPr>
          <w:p w14:paraId="1DA1E32F"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984" w:type="dxa"/>
            <w:tcBorders>
              <w:top w:val="nil"/>
              <w:left w:val="nil"/>
              <w:bottom w:val="single" w:sz="4" w:space="0" w:color="000000"/>
              <w:right w:val="single" w:sz="4" w:space="0" w:color="000000"/>
            </w:tcBorders>
            <w:shd w:val="clear" w:color="auto" w:fill="auto"/>
            <w:vAlign w:val="center"/>
          </w:tcPr>
          <w:p w14:paraId="66955611"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0A13BBC5"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72</w:t>
            </w:r>
          </w:p>
        </w:tc>
        <w:tc>
          <w:tcPr>
            <w:tcW w:w="1637" w:type="dxa"/>
            <w:tcBorders>
              <w:top w:val="nil"/>
              <w:left w:val="nil"/>
              <w:bottom w:val="single" w:sz="4" w:space="0" w:color="000000"/>
              <w:right w:val="single" w:sz="4" w:space="0" w:color="000000"/>
            </w:tcBorders>
            <w:shd w:val="clear" w:color="auto" w:fill="auto"/>
            <w:vAlign w:val="center"/>
          </w:tcPr>
          <w:p w14:paraId="32173621"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3F84675B"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557DDFF4"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590581EF" w14:textId="77777777" w:rsidR="0064762F" w:rsidRPr="006719CA" w:rsidRDefault="0064762F">
            <w:pPr>
              <w:spacing w:after="0" w:line="240" w:lineRule="auto"/>
              <w:rPr>
                <w:rFonts w:ascii="Times New Roman" w:hAnsi="Times New Roman"/>
                <w:sz w:val="20"/>
              </w:rPr>
            </w:pPr>
          </w:p>
        </w:tc>
      </w:tr>
      <w:tr w:rsidR="0064762F" w:rsidRPr="006719CA" w14:paraId="2097A260" w14:textId="77777777" w:rsidTr="00025273">
        <w:trPr>
          <w:trHeight w:val="300"/>
        </w:trPr>
        <w:tc>
          <w:tcPr>
            <w:tcW w:w="4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C73D99"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lastRenderedPageBreak/>
              <w:t>Промежуточная аттестация</w:t>
            </w:r>
          </w:p>
        </w:tc>
        <w:tc>
          <w:tcPr>
            <w:tcW w:w="693" w:type="dxa"/>
            <w:tcBorders>
              <w:top w:val="nil"/>
              <w:left w:val="nil"/>
              <w:bottom w:val="single" w:sz="4" w:space="0" w:color="000000"/>
              <w:right w:val="single" w:sz="4" w:space="0" w:color="000000"/>
            </w:tcBorders>
            <w:shd w:val="clear" w:color="auto" w:fill="auto"/>
            <w:vAlign w:val="center"/>
          </w:tcPr>
          <w:p w14:paraId="5592FE5B"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108</w:t>
            </w:r>
          </w:p>
        </w:tc>
        <w:tc>
          <w:tcPr>
            <w:tcW w:w="639" w:type="dxa"/>
            <w:tcBorders>
              <w:top w:val="nil"/>
              <w:left w:val="nil"/>
              <w:bottom w:val="single" w:sz="4" w:space="0" w:color="000000"/>
              <w:right w:val="single" w:sz="4" w:space="0" w:color="000000"/>
            </w:tcBorders>
            <w:shd w:val="clear" w:color="auto" w:fill="auto"/>
            <w:vAlign w:val="center"/>
          </w:tcPr>
          <w:p w14:paraId="0334D8EE"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108</w:t>
            </w:r>
          </w:p>
        </w:tc>
        <w:tc>
          <w:tcPr>
            <w:tcW w:w="879" w:type="dxa"/>
            <w:tcBorders>
              <w:top w:val="nil"/>
              <w:left w:val="nil"/>
              <w:bottom w:val="single" w:sz="4" w:space="0" w:color="000000"/>
              <w:right w:val="single" w:sz="4" w:space="0" w:color="000000"/>
            </w:tcBorders>
            <w:shd w:val="clear" w:color="auto" w:fill="auto"/>
            <w:vAlign w:val="center"/>
          </w:tcPr>
          <w:p w14:paraId="1D72DD35"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406" w:type="dxa"/>
            <w:tcBorders>
              <w:top w:val="nil"/>
              <w:left w:val="nil"/>
              <w:bottom w:val="single" w:sz="4" w:space="0" w:color="000000"/>
              <w:right w:val="single" w:sz="4" w:space="0" w:color="000000"/>
            </w:tcBorders>
            <w:shd w:val="clear" w:color="auto" w:fill="auto"/>
            <w:vAlign w:val="center"/>
          </w:tcPr>
          <w:p w14:paraId="5A9CFD51"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984" w:type="dxa"/>
            <w:tcBorders>
              <w:top w:val="nil"/>
              <w:left w:val="nil"/>
              <w:bottom w:val="single" w:sz="4" w:space="0" w:color="000000"/>
              <w:right w:val="single" w:sz="4" w:space="0" w:color="000000"/>
            </w:tcBorders>
            <w:shd w:val="clear" w:color="auto" w:fill="auto"/>
            <w:vAlign w:val="center"/>
          </w:tcPr>
          <w:p w14:paraId="53AEECB5"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021" w:type="dxa"/>
            <w:tcBorders>
              <w:top w:val="nil"/>
              <w:left w:val="nil"/>
              <w:bottom w:val="single" w:sz="4" w:space="0" w:color="000000"/>
              <w:right w:val="single" w:sz="4" w:space="0" w:color="000000"/>
            </w:tcBorders>
            <w:shd w:val="clear" w:color="auto" w:fill="auto"/>
            <w:vAlign w:val="center"/>
          </w:tcPr>
          <w:p w14:paraId="78BBC540"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637" w:type="dxa"/>
            <w:tcBorders>
              <w:top w:val="nil"/>
              <w:left w:val="nil"/>
              <w:bottom w:val="single" w:sz="4" w:space="0" w:color="000000"/>
              <w:right w:val="single" w:sz="4" w:space="0" w:color="000000"/>
            </w:tcBorders>
            <w:shd w:val="clear" w:color="auto" w:fill="auto"/>
            <w:vAlign w:val="center"/>
          </w:tcPr>
          <w:p w14:paraId="568B1EDC"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322BCC71"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108</w:t>
            </w:r>
          </w:p>
        </w:tc>
        <w:tc>
          <w:tcPr>
            <w:tcW w:w="1546" w:type="dxa"/>
            <w:tcBorders>
              <w:top w:val="nil"/>
              <w:left w:val="nil"/>
              <w:bottom w:val="single" w:sz="4" w:space="0" w:color="000000"/>
              <w:right w:val="single" w:sz="4" w:space="0" w:color="000000"/>
            </w:tcBorders>
            <w:shd w:val="clear" w:color="auto" w:fill="auto"/>
            <w:vAlign w:val="center"/>
          </w:tcPr>
          <w:p w14:paraId="554EE1D1"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4E39F5CD" w14:textId="77777777" w:rsidR="0064762F" w:rsidRPr="006719CA" w:rsidRDefault="0064762F">
            <w:pPr>
              <w:spacing w:after="0" w:line="240" w:lineRule="auto"/>
              <w:rPr>
                <w:rFonts w:ascii="Times New Roman" w:hAnsi="Times New Roman"/>
                <w:sz w:val="20"/>
              </w:rPr>
            </w:pPr>
          </w:p>
        </w:tc>
      </w:tr>
      <w:tr w:rsidR="0064762F" w:rsidRPr="006719CA" w14:paraId="331059F7" w14:textId="77777777" w:rsidTr="00025273">
        <w:trPr>
          <w:trHeight w:val="300"/>
        </w:trPr>
        <w:tc>
          <w:tcPr>
            <w:tcW w:w="4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3CFBBD"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Вариативная часть ОП</w:t>
            </w:r>
          </w:p>
        </w:tc>
        <w:tc>
          <w:tcPr>
            <w:tcW w:w="693" w:type="dxa"/>
            <w:tcBorders>
              <w:top w:val="nil"/>
              <w:left w:val="nil"/>
              <w:bottom w:val="single" w:sz="4" w:space="0" w:color="000000"/>
              <w:right w:val="single" w:sz="4" w:space="0" w:color="000000"/>
            </w:tcBorders>
            <w:shd w:val="clear" w:color="auto" w:fill="auto"/>
            <w:vAlign w:val="center"/>
          </w:tcPr>
          <w:p w14:paraId="62926AB5"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828</w:t>
            </w:r>
          </w:p>
        </w:tc>
        <w:tc>
          <w:tcPr>
            <w:tcW w:w="639" w:type="dxa"/>
            <w:tcBorders>
              <w:top w:val="nil"/>
              <w:left w:val="nil"/>
              <w:bottom w:val="single" w:sz="4" w:space="0" w:color="000000"/>
              <w:right w:val="single" w:sz="4" w:space="0" w:color="000000"/>
            </w:tcBorders>
            <w:shd w:val="clear" w:color="auto" w:fill="auto"/>
            <w:vAlign w:val="center"/>
          </w:tcPr>
          <w:p w14:paraId="26149512"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879" w:type="dxa"/>
            <w:tcBorders>
              <w:top w:val="nil"/>
              <w:left w:val="nil"/>
              <w:bottom w:val="single" w:sz="4" w:space="0" w:color="000000"/>
              <w:right w:val="single" w:sz="4" w:space="0" w:color="000000"/>
            </w:tcBorders>
            <w:shd w:val="clear" w:color="auto" w:fill="auto"/>
            <w:vAlign w:val="center"/>
          </w:tcPr>
          <w:p w14:paraId="7EA79BEB"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406" w:type="dxa"/>
            <w:tcBorders>
              <w:top w:val="nil"/>
              <w:left w:val="nil"/>
              <w:bottom w:val="single" w:sz="4" w:space="0" w:color="000000"/>
              <w:right w:val="single" w:sz="4" w:space="0" w:color="000000"/>
            </w:tcBorders>
            <w:shd w:val="clear" w:color="auto" w:fill="auto"/>
            <w:vAlign w:val="center"/>
          </w:tcPr>
          <w:p w14:paraId="7F15720A"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984" w:type="dxa"/>
            <w:tcBorders>
              <w:top w:val="nil"/>
              <w:left w:val="nil"/>
              <w:bottom w:val="single" w:sz="4" w:space="0" w:color="000000"/>
              <w:right w:val="single" w:sz="4" w:space="0" w:color="000000"/>
            </w:tcBorders>
            <w:shd w:val="clear" w:color="auto" w:fill="auto"/>
            <w:vAlign w:val="center"/>
          </w:tcPr>
          <w:p w14:paraId="74C4EA95"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021" w:type="dxa"/>
            <w:tcBorders>
              <w:top w:val="nil"/>
              <w:left w:val="nil"/>
              <w:bottom w:val="single" w:sz="4" w:space="0" w:color="000000"/>
              <w:right w:val="single" w:sz="4" w:space="0" w:color="000000"/>
            </w:tcBorders>
            <w:shd w:val="clear" w:color="auto" w:fill="auto"/>
            <w:vAlign w:val="center"/>
          </w:tcPr>
          <w:p w14:paraId="41684732"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 </w:t>
            </w:r>
          </w:p>
        </w:tc>
        <w:tc>
          <w:tcPr>
            <w:tcW w:w="1637" w:type="dxa"/>
            <w:tcBorders>
              <w:top w:val="nil"/>
              <w:left w:val="nil"/>
              <w:bottom w:val="single" w:sz="4" w:space="0" w:color="000000"/>
              <w:right w:val="single" w:sz="4" w:space="0" w:color="000000"/>
            </w:tcBorders>
            <w:shd w:val="clear" w:color="auto" w:fill="auto"/>
            <w:vAlign w:val="center"/>
          </w:tcPr>
          <w:p w14:paraId="588026C0"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1" w:type="dxa"/>
            <w:tcBorders>
              <w:top w:val="nil"/>
              <w:left w:val="nil"/>
              <w:bottom w:val="single" w:sz="4" w:space="0" w:color="000000"/>
              <w:right w:val="single" w:sz="4" w:space="0" w:color="000000"/>
            </w:tcBorders>
            <w:shd w:val="clear" w:color="auto" w:fill="auto"/>
            <w:vAlign w:val="center"/>
          </w:tcPr>
          <w:p w14:paraId="475B6892"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6" w:type="dxa"/>
            <w:tcBorders>
              <w:top w:val="nil"/>
              <w:left w:val="nil"/>
              <w:bottom w:val="single" w:sz="4" w:space="0" w:color="000000"/>
              <w:right w:val="single" w:sz="4" w:space="0" w:color="000000"/>
            </w:tcBorders>
            <w:shd w:val="clear" w:color="auto" w:fill="auto"/>
            <w:vAlign w:val="center"/>
          </w:tcPr>
          <w:p w14:paraId="18C77432"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236" w:type="dxa"/>
            <w:vAlign w:val="center"/>
          </w:tcPr>
          <w:p w14:paraId="36C15CC2" w14:textId="77777777" w:rsidR="0064762F" w:rsidRPr="006719CA" w:rsidRDefault="0064762F">
            <w:pPr>
              <w:spacing w:after="0" w:line="240" w:lineRule="auto"/>
              <w:rPr>
                <w:rFonts w:ascii="Times New Roman" w:hAnsi="Times New Roman"/>
                <w:sz w:val="20"/>
              </w:rPr>
            </w:pPr>
          </w:p>
        </w:tc>
      </w:tr>
      <w:tr w:rsidR="0064762F" w:rsidRPr="006719CA" w14:paraId="0518526D" w14:textId="77777777" w:rsidTr="00025273">
        <w:trPr>
          <w:trHeight w:val="300"/>
        </w:trPr>
        <w:tc>
          <w:tcPr>
            <w:tcW w:w="865" w:type="dxa"/>
            <w:tcBorders>
              <w:top w:val="nil"/>
              <w:left w:val="single" w:sz="4" w:space="0" w:color="000000"/>
              <w:bottom w:val="single" w:sz="4" w:space="0" w:color="000000"/>
              <w:right w:val="single" w:sz="4" w:space="0" w:color="000000"/>
            </w:tcBorders>
            <w:shd w:val="clear" w:color="auto" w:fill="auto"/>
            <w:vAlign w:val="center"/>
          </w:tcPr>
          <w:p w14:paraId="15582A41" w14:textId="77777777" w:rsidR="0064762F" w:rsidRPr="006719CA" w:rsidRDefault="00820CB7">
            <w:pPr>
              <w:spacing w:after="0" w:line="240" w:lineRule="auto"/>
              <w:rPr>
                <w:rFonts w:ascii="Times New Roman" w:hAnsi="Times New Roman"/>
                <w:b/>
                <w:sz w:val="20"/>
              </w:rPr>
            </w:pPr>
            <w:r w:rsidRPr="006719CA">
              <w:rPr>
                <w:rFonts w:ascii="Times New Roman" w:hAnsi="Times New Roman"/>
                <w:b/>
                <w:sz w:val="20"/>
              </w:rPr>
              <w:t>ГИА.00</w:t>
            </w:r>
          </w:p>
        </w:tc>
        <w:tc>
          <w:tcPr>
            <w:tcW w:w="3845" w:type="dxa"/>
            <w:tcBorders>
              <w:top w:val="nil"/>
              <w:left w:val="nil"/>
              <w:bottom w:val="single" w:sz="4" w:space="0" w:color="000000"/>
              <w:right w:val="single" w:sz="4" w:space="0" w:color="000000"/>
            </w:tcBorders>
            <w:shd w:val="clear" w:color="auto" w:fill="auto"/>
            <w:vAlign w:val="center"/>
          </w:tcPr>
          <w:p w14:paraId="7259CB10" w14:textId="77777777" w:rsidR="0064762F" w:rsidRPr="006719CA" w:rsidRDefault="00820CB7">
            <w:pPr>
              <w:spacing w:after="0" w:line="240" w:lineRule="auto"/>
              <w:rPr>
                <w:rFonts w:ascii="Times New Roman" w:hAnsi="Times New Roman"/>
                <w:b/>
                <w:sz w:val="20"/>
              </w:rPr>
            </w:pPr>
            <w:bookmarkStart w:id="20" w:name="RANGE!B40"/>
            <w:r w:rsidRPr="006719CA">
              <w:rPr>
                <w:rFonts w:ascii="Times New Roman" w:hAnsi="Times New Roman"/>
                <w:b/>
                <w:sz w:val="20"/>
              </w:rPr>
              <w:t>Государственная итоговая аттестация</w:t>
            </w:r>
            <w:bookmarkEnd w:id="20"/>
          </w:p>
        </w:tc>
        <w:tc>
          <w:tcPr>
            <w:tcW w:w="693" w:type="dxa"/>
            <w:tcBorders>
              <w:top w:val="nil"/>
              <w:left w:val="nil"/>
              <w:bottom w:val="single" w:sz="4" w:space="0" w:color="000000"/>
              <w:right w:val="single" w:sz="4" w:space="0" w:color="000000"/>
            </w:tcBorders>
            <w:shd w:val="clear" w:color="auto" w:fill="auto"/>
            <w:vAlign w:val="center"/>
          </w:tcPr>
          <w:p w14:paraId="79D021A4"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216</w:t>
            </w:r>
          </w:p>
        </w:tc>
        <w:tc>
          <w:tcPr>
            <w:tcW w:w="639" w:type="dxa"/>
            <w:tcBorders>
              <w:top w:val="nil"/>
              <w:left w:val="nil"/>
              <w:bottom w:val="single" w:sz="4" w:space="0" w:color="000000"/>
              <w:right w:val="single" w:sz="4" w:space="0" w:color="000000"/>
            </w:tcBorders>
            <w:shd w:val="clear" w:color="auto" w:fill="auto"/>
            <w:vAlign w:val="center"/>
          </w:tcPr>
          <w:p w14:paraId="40A78218"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879" w:type="dxa"/>
            <w:tcBorders>
              <w:top w:val="nil"/>
              <w:left w:val="nil"/>
              <w:bottom w:val="single" w:sz="4" w:space="0" w:color="000000"/>
              <w:right w:val="single" w:sz="4" w:space="0" w:color="000000"/>
            </w:tcBorders>
            <w:shd w:val="clear" w:color="auto" w:fill="auto"/>
            <w:vAlign w:val="center"/>
          </w:tcPr>
          <w:p w14:paraId="7536B3BF"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406" w:type="dxa"/>
            <w:tcBorders>
              <w:top w:val="nil"/>
              <w:left w:val="nil"/>
              <w:bottom w:val="single" w:sz="4" w:space="0" w:color="000000"/>
              <w:right w:val="single" w:sz="4" w:space="0" w:color="000000"/>
            </w:tcBorders>
            <w:shd w:val="clear" w:color="auto" w:fill="auto"/>
            <w:vAlign w:val="center"/>
          </w:tcPr>
          <w:p w14:paraId="4E9AAF35"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984" w:type="dxa"/>
            <w:tcBorders>
              <w:top w:val="nil"/>
              <w:left w:val="nil"/>
              <w:bottom w:val="single" w:sz="4" w:space="0" w:color="000000"/>
              <w:right w:val="single" w:sz="4" w:space="0" w:color="auto"/>
            </w:tcBorders>
            <w:shd w:val="clear" w:color="auto" w:fill="auto"/>
            <w:vAlign w:val="center"/>
          </w:tcPr>
          <w:p w14:paraId="1F4051CF"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021" w:type="dxa"/>
            <w:tcBorders>
              <w:top w:val="nil"/>
              <w:left w:val="single" w:sz="4" w:space="0" w:color="auto"/>
              <w:bottom w:val="single" w:sz="4" w:space="0" w:color="000000"/>
              <w:right w:val="single" w:sz="4" w:space="0" w:color="000000"/>
            </w:tcBorders>
            <w:shd w:val="clear" w:color="auto" w:fill="auto"/>
            <w:vAlign w:val="center"/>
          </w:tcPr>
          <w:p w14:paraId="018F259B" w14:textId="77777777" w:rsidR="0064762F" w:rsidRPr="006719CA" w:rsidRDefault="00820CB7">
            <w:pPr>
              <w:spacing w:after="0" w:line="240" w:lineRule="auto"/>
              <w:jc w:val="center"/>
              <w:rPr>
                <w:rFonts w:ascii="Times New Roman" w:hAnsi="Times New Roman"/>
                <w:sz w:val="20"/>
              </w:rPr>
            </w:pPr>
            <w:r w:rsidRPr="006719CA">
              <w:rPr>
                <w:rFonts w:ascii="Times New Roman" w:hAnsi="Times New Roman"/>
                <w:sz w:val="20"/>
              </w:rPr>
              <w:t> </w:t>
            </w:r>
          </w:p>
        </w:tc>
        <w:tc>
          <w:tcPr>
            <w:tcW w:w="1637" w:type="dxa"/>
            <w:tcBorders>
              <w:top w:val="nil"/>
              <w:left w:val="nil"/>
              <w:bottom w:val="single" w:sz="4" w:space="0" w:color="000000"/>
              <w:right w:val="single" w:sz="4" w:space="0" w:color="000000"/>
            </w:tcBorders>
            <w:shd w:val="clear" w:color="auto" w:fill="auto"/>
            <w:vAlign w:val="center"/>
          </w:tcPr>
          <w:p w14:paraId="6BA24FA5"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1" w:type="dxa"/>
            <w:tcBorders>
              <w:top w:val="nil"/>
              <w:left w:val="nil"/>
              <w:bottom w:val="single" w:sz="4" w:space="0" w:color="000000"/>
              <w:right w:val="single" w:sz="4" w:space="0" w:color="000000"/>
            </w:tcBorders>
            <w:shd w:val="clear" w:color="auto" w:fill="auto"/>
            <w:vAlign w:val="center"/>
          </w:tcPr>
          <w:p w14:paraId="4CD670D1"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1546" w:type="dxa"/>
            <w:tcBorders>
              <w:top w:val="nil"/>
              <w:left w:val="nil"/>
              <w:bottom w:val="single" w:sz="4" w:space="0" w:color="000000"/>
              <w:right w:val="single" w:sz="4" w:space="0" w:color="000000"/>
            </w:tcBorders>
            <w:shd w:val="clear" w:color="auto" w:fill="auto"/>
            <w:vAlign w:val="center"/>
          </w:tcPr>
          <w:p w14:paraId="59B2DB50" w14:textId="77777777" w:rsidR="0064762F" w:rsidRPr="006719CA" w:rsidRDefault="00820CB7">
            <w:pPr>
              <w:spacing w:after="0" w:line="240" w:lineRule="auto"/>
              <w:jc w:val="center"/>
              <w:rPr>
                <w:rFonts w:ascii="Times New Roman" w:hAnsi="Times New Roman"/>
                <w:b/>
                <w:sz w:val="20"/>
              </w:rPr>
            </w:pPr>
            <w:r w:rsidRPr="006719CA">
              <w:rPr>
                <w:rFonts w:ascii="Times New Roman" w:hAnsi="Times New Roman"/>
                <w:b/>
                <w:sz w:val="20"/>
              </w:rPr>
              <w:t> </w:t>
            </w:r>
          </w:p>
        </w:tc>
        <w:tc>
          <w:tcPr>
            <w:tcW w:w="236" w:type="dxa"/>
            <w:vAlign w:val="center"/>
          </w:tcPr>
          <w:p w14:paraId="3D9480A7" w14:textId="77777777" w:rsidR="0064762F" w:rsidRPr="006719CA" w:rsidRDefault="0064762F">
            <w:pPr>
              <w:spacing w:after="0" w:line="240" w:lineRule="auto"/>
              <w:rPr>
                <w:rFonts w:ascii="Times New Roman" w:hAnsi="Times New Roman"/>
                <w:sz w:val="20"/>
              </w:rPr>
            </w:pPr>
          </w:p>
        </w:tc>
      </w:tr>
      <w:tr w:rsidR="00025273" w:rsidRPr="006719CA" w14:paraId="0C053935" w14:textId="77777777" w:rsidTr="00025273">
        <w:trPr>
          <w:trHeight w:val="300"/>
        </w:trPr>
        <w:tc>
          <w:tcPr>
            <w:tcW w:w="4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1EC537" w14:textId="77777777" w:rsidR="00025273" w:rsidRPr="006719CA" w:rsidRDefault="00025273" w:rsidP="00025273">
            <w:pPr>
              <w:spacing w:after="0" w:line="240" w:lineRule="auto"/>
              <w:rPr>
                <w:rFonts w:ascii="Times New Roman" w:hAnsi="Times New Roman"/>
                <w:b/>
                <w:sz w:val="20"/>
              </w:rPr>
            </w:pPr>
            <w:r w:rsidRPr="006719CA">
              <w:rPr>
                <w:rFonts w:ascii="Times New Roman" w:hAnsi="Times New Roman"/>
                <w:b/>
                <w:sz w:val="20"/>
              </w:rPr>
              <w:t>Итого:</w:t>
            </w:r>
          </w:p>
        </w:tc>
        <w:tc>
          <w:tcPr>
            <w:tcW w:w="693" w:type="dxa"/>
            <w:tcBorders>
              <w:top w:val="nil"/>
              <w:left w:val="nil"/>
              <w:bottom w:val="single" w:sz="4" w:space="0" w:color="000000"/>
              <w:right w:val="single" w:sz="4" w:space="0" w:color="000000"/>
            </w:tcBorders>
            <w:shd w:val="clear" w:color="auto" w:fill="auto"/>
            <w:vAlign w:val="center"/>
          </w:tcPr>
          <w:p w14:paraId="6480897F" w14:textId="77777777" w:rsidR="00025273" w:rsidRPr="006719CA" w:rsidRDefault="00025273" w:rsidP="00025273">
            <w:pPr>
              <w:spacing w:after="0" w:line="240" w:lineRule="auto"/>
              <w:jc w:val="center"/>
              <w:rPr>
                <w:rFonts w:ascii="Times New Roman" w:hAnsi="Times New Roman"/>
                <w:b/>
                <w:sz w:val="20"/>
              </w:rPr>
            </w:pPr>
            <w:r w:rsidRPr="006719CA">
              <w:rPr>
                <w:rFonts w:ascii="Times New Roman" w:hAnsi="Times New Roman"/>
                <w:b/>
                <w:sz w:val="20"/>
              </w:rPr>
              <w:t>2952</w:t>
            </w:r>
          </w:p>
        </w:tc>
        <w:tc>
          <w:tcPr>
            <w:tcW w:w="639" w:type="dxa"/>
            <w:tcBorders>
              <w:top w:val="nil"/>
              <w:left w:val="nil"/>
              <w:bottom w:val="single" w:sz="4" w:space="0" w:color="000000"/>
              <w:right w:val="single" w:sz="4" w:space="0" w:color="000000"/>
            </w:tcBorders>
            <w:shd w:val="clear" w:color="auto" w:fill="auto"/>
            <w:vAlign w:val="center"/>
          </w:tcPr>
          <w:p w14:paraId="3227C805" w14:textId="72F459C9" w:rsidR="00025273" w:rsidRPr="006719CA" w:rsidRDefault="00025273" w:rsidP="00025273">
            <w:pPr>
              <w:spacing w:after="0" w:line="240" w:lineRule="auto"/>
              <w:jc w:val="center"/>
              <w:rPr>
                <w:rFonts w:ascii="Times New Roman" w:hAnsi="Times New Roman"/>
                <w:sz w:val="20"/>
              </w:rPr>
            </w:pPr>
            <w:r w:rsidRPr="006719CA">
              <w:rPr>
                <w:rFonts w:ascii="Times New Roman" w:hAnsi="Times New Roman"/>
                <w:b/>
                <w:sz w:val="20"/>
              </w:rPr>
              <w:t>1336</w:t>
            </w:r>
          </w:p>
        </w:tc>
        <w:tc>
          <w:tcPr>
            <w:tcW w:w="879" w:type="dxa"/>
            <w:tcBorders>
              <w:top w:val="nil"/>
              <w:left w:val="nil"/>
              <w:bottom w:val="single" w:sz="4" w:space="0" w:color="000000"/>
              <w:right w:val="single" w:sz="4" w:space="0" w:color="000000"/>
            </w:tcBorders>
            <w:shd w:val="clear" w:color="auto" w:fill="auto"/>
            <w:vAlign w:val="center"/>
          </w:tcPr>
          <w:p w14:paraId="3B313D76" w14:textId="13399439" w:rsidR="00025273" w:rsidRPr="006719CA" w:rsidRDefault="00025273" w:rsidP="00025273">
            <w:pPr>
              <w:spacing w:after="0" w:line="240" w:lineRule="auto"/>
              <w:jc w:val="center"/>
              <w:rPr>
                <w:rFonts w:ascii="Times New Roman" w:hAnsi="Times New Roman"/>
                <w:sz w:val="20"/>
              </w:rPr>
            </w:pPr>
            <w:r w:rsidRPr="006719CA">
              <w:rPr>
                <w:rFonts w:ascii="Times New Roman" w:hAnsi="Times New Roman"/>
                <w:b/>
                <w:sz w:val="20"/>
              </w:rPr>
              <w:t>572</w:t>
            </w:r>
          </w:p>
        </w:tc>
        <w:tc>
          <w:tcPr>
            <w:tcW w:w="1406" w:type="dxa"/>
            <w:tcBorders>
              <w:top w:val="single" w:sz="4" w:space="0" w:color="000000"/>
              <w:left w:val="nil"/>
              <w:bottom w:val="single" w:sz="4" w:space="0" w:color="000000"/>
              <w:right w:val="single" w:sz="4" w:space="0" w:color="auto"/>
            </w:tcBorders>
            <w:shd w:val="clear" w:color="auto" w:fill="auto"/>
            <w:vAlign w:val="center"/>
          </w:tcPr>
          <w:p w14:paraId="6B0FA2F1" w14:textId="22F800B0" w:rsidR="00025273" w:rsidRPr="006719CA" w:rsidRDefault="00025273" w:rsidP="00025273">
            <w:pPr>
              <w:spacing w:after="0" w:line="240" w:lineRule="auto"/>
              <w:jc w:val="center"/>
              <w:rPr>
                <w:rFonts w:ascii="Times New Roman" w:hAnsi="Times New Roman"/>
                <w:sz w:val="20"/>
              </w:rPr>
            </w:pPr>
            <w:r w:rsidRPr="006719CA">
              <w:rPr>
                <w:rFonts w:ascii="Times New Roman" w:hAnsi="Times New Roman"/>
                <w:b/>
                <w:sz w:val="20"/>
              </w:rPr>
              <w:t>764</w:t>
            </w:r>
          </w:p>
        </w:tc>
        <w:tc>
          <w:tcPr>
            <w:tcW w:w="984" w:type="dxa"/>
            <w:tcBorders>
              <w:top w:val="single" w:sz="4" w:space="0" w:color="000000"/>
              <w:left w:val="single" w:sz="4" w:space="0" w:color="auto"/>
              <w:bottom w:val="single" w:sz="4" w:space="0" w:color="000000"/>
              <w:right w:val="single" w:sz="4" w:space="0" w:color="auto"/>
            </w:tcBorders>
            <w:shd w:val="clear" w:color="auto" w:fill="auto"/>
            <w:vAlign w:val="center"/>
          </w:tcPr>
          <w:p w14:paraId="23202170" w14:textId="1F3F1956" w:rsidR="00025273" w:rsidRPr="006719CA" w:rsidRDefault="00025273" w:rsidP="00025273">
            <w:pPr>
              <w:spacing w:after="0" w:line="240" w:lineRule="auto"/>
              <w:jc w:val="center"/>
              <w:rPr>
                <w:rFonts w:ascii="Times New Roman" w:hAnsi="Times New Roman"/>
                <w:sz w:val="20"/>
              </w:rPr>
            </w:pPr>
            <w:r w:rsidRPr="006719CA">
              <w:rPr>
                <w:rFonts w:ascii="Times New Roman" w:hAnsi="Times New Roman"/>
                <w:b/>
                <w:sz w:val="20"/>
              </w:rPr>
              <w:t>32</w:t>
            </w:r>
          </w:p>
        </w:tc>
        <w:tc>
          <w:tcPr>
            <w:tcW w:w="1021" w:type="dxa"/>
            <w:tcBorders>
              <w:top w:val="single" w:sz="4" w:space="0" w:color="000000"/>
              <w:left w:val="single" w:sz="4" w:space="0" w:color="auto"/>
              <w:bottom w:val="single" w:sz="4" w:space="0" w:color="000000"/>
              <w:right w:val="single" w:sz="4" w:space="0" w:color="000000"/>
            </w:tcBorders>
            <w:shd w:val="clear" w:color="auto" w:fill="auto"/>
            <w:vAlign w:val="center"/>
          </w:tcPr>
          <w:p w14:paraId="194542C4" w14:textId="52BBB0F6" w:rsidR="00025273" w:rsidRPr="006719CA" w:rsidRDefault="00025273" w:rsidP="00025273">
            <w:pPr>
              <w:spacing w:after="0" w:line="240" w:lineRule="auto"/>
              <w:jc w:val="center"/>
              <w:rPr>
                <w:rFonts w:ascii="Times New Roman" w:hAnsi="Times New Roman"/>
                <w:sz w:val="20"/>
              </w:rPr>
            </w:pPr>
            <w:r w:rsidRPr="006719CA">
              <w:rPr>
                <w:rFonts w:ascii="Times New Roman" w:hAnsi="Times New Roman"/>
                <w:b/>
                <w:sz w:val="20"/>
              </w:rPr>
              <w:t>432</w:t>
            </w:r>
          </w:p>
        </w:tc>
        <w:tc>
          <w:tcPr>
            <w:tcW w:w="1637" w:type="dxa"/>
            <w:tcBorders>
              <w:top w:val="nil"/>
              <w:left w:val="nil"/>
              <w:bottom w:val="single" w:sz="4" w:space="0" w:color="000000"/>
              <w:right w:val="single" w:sz="4" w:space="0" w:color="000000"/>
            </w:tcBorders>
            <w:shd w:val="clear" w:color="auto" w:fill="auto"/>
            <w:vAlign w:val="center"/>
          </w:tcPr>
          <w:p w14:paraId="51EAF7E7" w14:textId="492B32B6" w:rsidR="00025273" w:rsidRPr="006719CA" w:rsidRDefault="00025273" w:rsidP="00025273">
            <w:pPr>
              <w:spacing w:after="0" w:line="240" w:lineRule="auto"/>
              <w:jc w:val="center"/>
              <w:rPr>
                <w:rFonts w:ascii="Times New Roman" w:hAnsi="Times New Roman"/>
                <w:sz w:val="20"/>
              </w:rPr>
            </w:pPr>
            <w:r w:rsidRPr="006719CA">
              <w:rPr>
                <w:rFonts w:ascii="Times New Roman" w:hAnsi="Times New Roman"/>
                <w:sz w:val="20"/>
              </w:rPr>
              <w:t> </w:t>
            </w:r>
          </w:p>
        </w:tc>
        <w:tc>
          <w:tcPr>
            <w:tcW w:w="1541" w:type="dxa"/>
            <w:tcBorders>
              <w:top w:val="nil"/>
              <w:left w:val="nil"/>
              <w:bottom w:val="single" w:sz="4" w:space="0" w:color="000000"/>
              <w:right w:val="single" w:sz="4" w:space="0" w:color="000000"/>
            </w:tcBorders>
            <w:shd w:val="clear" w:color="auto" w:fill="auto"/>
            <w:vAlign w:val="center"/>
          </w:tcPr>
          <w:p w14:paraId="3E35389A" w14:textId="77777777" w:rsidR="00025273" w:rsidRPr="006719CA" w:rsidRDefault="00025273" w:rsidP="00025273">
            <w:pPr>
              <w:spacing w:after="0" w:line="240" w:lineRule="auto"/>
              <w:jc w:val="center"/>
              <w:rPr>
                <w:rFonts w:ascii="Times New Roman" w:hAnsi="Times New Roman"/>
                <w:sz w:val="20"/>
              </w:rPr>
            </w:pPr>
            <w:r w:rsidRPr="006719CA">
              <w:rPr>
                <w:rFonts w:ascii="Times New Roman" w:hAnsi="Times New Roman"/>
                <w:sz w:val="20"/>
              </w:rPr>
              <w:t> </w:t>
            </w:r>
          </w:p>
        </w:tc>
        <w:tc>
          <w:tcPr>
            <w:tcW w:w="1546" w:type="dxa"/>
            <w:tcBorders>
              <w:top w:val="nil"/>
              <w:left w:val="nil"/>
              <w:bottom w:val="single" w:sz="4" w:space="0" w:color="000000"/>
              <w:right w:val="single" w:sz="4" w:space="0" w:color="000000"/>
            </w:tcBorders>
            <w:shd w:val="clear" w:color="auto" w:fill="auto"/>
            <w:vAlign w:val="center"/>
          </w:tcPr>
          <w:p w14:paraId="1AC94410" w14:textId="77777777" w:rsidR="00025273" w:rsidRPr="006719CA" w:rsidRDefault="00025273" w:rsidP="00025273">
            <w:pPr>
              <w:spacing w:after="0" w:line="240" w:lineRule="auto"/>
              <w:jc w:val="center"/>
              <w:rPr>
                <w:rFonts w:ascii="Times New Roman" w:hAnsi="Times New Roman"/>
                <w:sz w:val="20"/>
              </w:rPr>
            </w:pPr>
            <w:r w:rsidRPr="006719CA">
              <w:rPr>
                <w:rFonts w:ascii="Times New Roman" w:hAnsi="Times New Roman"/>
                <w:sz w:val="20"/>
              </w:rPr>
              <w:t> </w:t>
            </w:r>
          </w:p>
        </w:tc>
        <w:tc>
          <w:tcPr>
            <w:tcW w:w="236" w:type="dxa"/>
            <w:vAlign w:val="center"/>
          </w:tcPr>
          <w:p w14:paraId="3644E4AB" w14:textId="77777777" w:rsidR="00025273" w:rsidRPr="006719CA" w:rsidRDefault="00025273" w:rsidP="00025273">
            <w:pPr>
              <w:spacing w:after="0" w:line="240" w:lineRule="auto"/>
              <w:rPr>
                <w:rFonts w:ascii="Times New Roman" w:hAnsi="Times New Roman"/>
                <w:sz w:val="20"/>
              </w:rPr>
            </w:pPr>
          </w:p>
        </w:tc>
      </w:tr>
    </w:tbl>
    <w:p w14:paraId="3F706BDD" w14:textId="25766D1D" w:rsidR="0064762F" w:rsidRPr="006719CA" w:rsidRDefault="00820CB7">
      <w:pPr>
        <w:pStyle w:val="afffffffff4"/>
        <w:ind w:firstLine="709"/>
        <w:jc w:val="left"/>
        <w:rPr>
          <w:rFonts w:ascii="Times New Roman" w:hAnsi="Times New Roman"/>
        </w:rPr>
      </w:pPr>
      <w:r w:rsidRPr="006719CA">
        <w:br w:type="page"/>
      </w:r>
      <w:bookmarkStart w:id="21" w:name="_Toc143867128"/>
      <w:r w:rsidRPr="006719CA">
        <w:rPr>
          <w:rFonts w:ascii="Times New Roman" w:hAnsi="Times New Roman"/>
        </w:rPr>
        <w:lastRenderedPageBreak/>
        <w:t xml:space="preserve">5.2. </w:t>
      </w:r>
      <w:r w:rsidR="00174A7D">
        <w:rPr>
          <w:rFonts w:ascii="Times New Roman" w:hAnsi="Times New Roman"/>
        </w:rPr>
        <w:t>Примерный календарный учебный график</w:t>
      </w:r>
      <w:bookmarkEnd w:id="21"/>
    </w:p>
    <w:p w14:paraId="56E6CD4F" w14:textId="4B44CAC6" w:rsidR="0064762F" w:rsidRDefault="00820CB7">
      <w:pPr>
        <w:spacing w:after="0"/>
        <w:ind w:firstLine="709"/>
        <w:rPr>
          <w:rFonts w:ascii="Times New Roman" w:hAnsi="Times New Roman"/>
          <w:sz w:val="24"/>
        </w:rPr>
      </w:pPr>
      <w:r w:rsidRPr="006719CA">
        <w:rPr>
          <w:rFonts w:ascii="Times New Roman" w:hAnsi="Times New Roman"/>
          <w:sz w:val="24"/>
        </w:rPr>
        <w:t>5.2.1. По программе подготовки специалистов среднего звена</w:t>
      </w:r>
    </w:p>
    <w:p w14:paraId="2923F495" w14:textId="77777777" w:rsidR="00174A7D" w:rsidRPr="006719CA" w:rsidRDefault="00174A7D">
      <w:pPr>
        <w:spacing w:after="0"/>
        <w:ind w:firstLine="709"/>
        <w:rPr>
          <w:rFonts w:ascii="Times New Roman" w:hAnsi="Times New Roman"/>
          <w:sz w:val="24"/>
        </w:rPr>
      </w:pPr>
    </w:p>
    <w:p w14:paraId="6F5F293C" w14:textId="77777777" w:rsidR="0064762F" w:rsidRPr="006719CA" w:rsidRDefault="00820CB7">
      <w:pPr>
        <w:spacing w:after="0"/>
        <w:ind w:firstLine="709"/>
        <w:rPr>
          <w:rFonts w:ascii="Times New Roman" w:hAnsi="Times New Roman"/>
          <w:sz w:val="24"/>
        </w:rPr>
      </w:pPr>
      <w:r w:rsidRPr="006719CA">
        <w:rPr>
          <w:rFonts w:ascii="Times New Roman" w:hAnsi="Times New Roman"/>
          <w:b/>
          <w:i/>
          <w:u w:val="single"/>
        </w:rPr>
        <w:t>1 курс</w:t>
      </w:r>
    </w:p>
    <w:tbl>
      <w:tblPr>
        <w:tblW w:w="0" w:type="auto"/>
        <w:tblLayout w:type="fixed"/>
        <w:tblLook w:val="04A0" w:firstRow="1" w:lastRow="0" w:firstColumn="1" w:lastColumn="0" w:noHBand="0" w:noVBand="1"/>
      </w:tblPr>
      <w:tblGrid>
        <w:gridCol w:w="704"/>
        <w:gridCol w:w="266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64762F" w:rsidRPr="006719CA" w14:paraId="1962F602" w14:textId="77777777">
        <w:trPr>
          <w:trHeight w:val="165"/>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0BDE553" w14:textId="77777777" w:rsidR="0064762F" w:rsidRPr="006719CA" w:rsidRDefault="00820CB7">
            <w:pPr>
              <w:spacing w:after="0"/>
              <w:ind w:right="-109"/>
              <w:jc w:val="center"/>
              <w:rPr>
                <w:rFonts w:ascii="Times New Roman" w:hAnsi="Times New Roman"/>
                <w:b/>
                <w:sz w:val="18"/>
              </w:rPr>
            </w:pPr>
            <w:r w:rsidRPr="006719CA">
              <w:rPr>
                <w:rFonts w:ascii="Times New Roman" w:hAnsi="Times New Roman"/>
                <w:b/>
                <w:sz w:val="18"/>
              </w:rPr>
              <w:t>Индекс</w:t>
            </w:r>
          </w:p>
        </w:tc>
        <w:tc>
          <w:tcPr>
            <w:tcW w:w="2663"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01364D1"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xml:space="preserve">Компоненты </w:t>
            </w:r>
          </w:p>
        </w:tc>
        <w:tc>
          <w:tcPr>
            <w:tcW w:w="283"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30F5A3B"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ПН</w:t>
            </w:r>
          </w:p>
        </w:tc>
        <w:tc>
          <w:tcPr>
            <w:tcW w:w="851"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F0534AA"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Название месяца</w:t>
            </w:r>
          </w:p>
        </w:tc>
        <w:tc>
          <w:tcPr>
            <w:tcW w:w="283"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5C26434"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ПН</w:t>
            </w:r>
          </w:p>
        </w:tc>
        <w:tc>
          <w:tcPr>
            <w:tcW w:w="851"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D8AC555"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Название месяца</w:t>
            </w:r>
          </w:p>
        </w:tc>
        <w:tc>
          <w:tcPr>
            <w:tcW w:w="283"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FC10853"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ПН</w:t>
            </w:r>
          </w:p>
        </w:tc>
        <w:tc>
          <w:tcPr>
            <w:tcW w:w="851"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B6925B4"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Название месяца</w:t>
            </w:r>
          </w:p>
        </w:tc>
        <w:tc>
          <w:tcPr>
            <w:tcW w:w="283"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BD84428"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ПН</w:t>
            </w:r>
          </w:p>
        </w:tc>
        <w:tc>
          <w:tcPr>
            <w:tcW w:w="851"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2BB7D3C"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Название месяца</w:t>
            </w:r>
          </w:p>
        </w:tc>
        <w:tc>
          <w:tcPr>
            <w:tcW w:w="283"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DC0444E"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ПН</w:t>
            </w:r>
          </w:p>
        </w:tc>
        <w:tc>
          <w:tcPr>
            <w:tcW w:w="851"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409588C"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Название месяца</w:t>
            </w:r>
          </w:p>
        </w:tc>
        <w:tc>
          <w:tcPr>
            <w:tcW w:w="283"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596E893"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ПН</w:t>
            </w:r>
          </w:p>
        </w:tc>
        <w:tc>
          <w:tcPr>
            <w:tcW w:w="851"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9651098"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Название месяца</w:t>
            </w:r>
          </w:p>
        </w:tc>
        <w:tc>
          <w:tcPr>
            <w:tcW w:w="283"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53A4BBF"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ПН</w:t>
            </w:r>
          </w:p>
        </w:tc>
        <w:tc>
          <w:tcPr>
            <w:tcW w:w="851"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8789E87"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Название месяца</w:t>
            </w:r>
          </w:p>
        </w:tc>
        <w:tc>
          <w:tcPr>
            <w:tcW w:w="283"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666671A"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ПН</w:t>
            </w:r>
          </w:p>
        </w:tc>
        <w:tc>
          <w:tcPr>
            <w:tcW w:w="851"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18E23EB"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Название месяца</w:t>
            </w:r>
          </w:p>
        </w:tc>
        <w:tc>
          <w:tcPr>
            <w:tcW w:w="283"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504AF30"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ПН</w:t>
            </w:r>
          </w:p>
        </w:tc>
        <w:tc>
          <w:tcPr>
            <w:tcW w:w="1134" w:type="dxa"/>
            <w:gridSpan w:val="4"/>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FC17C7B"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Название месяца</w:t>
            </w:r>
          </w:p>
        </w:tc>
        <w:tc>
          <w:tcPr>
            <w:tcW w:w="28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CD175CA"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ПН</w:t>
            </w:r>
          </w:p>
        </w:tc>
        <w:tc>
          <w:tcPr>
            <w:tcW w:w="1134" w:type="dxa"/>
            <w:gridSpan w:val="4"/>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AA0B102"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Название месяца</w:t>
            </w:r>
          </w:p>
        </w:tc>
        <w:tc>
          <w:tcPr>
            <w:tcW w:w="283"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1B35F7C"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ПН</w:t>
            </w:r>
          </w:p>
        </w:tc>
      </w:tr>
      <w:tr w:rsidR="0064762F" w:rsidRPr="006719CA" w14:paraId="7C35C8EA" w14:textId="77777777">
        <w:trPr>
          <w:trHeight w:val="285"/>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04847C07" w14:textId="77777777" w:rsidR="0064762F" w:rsidRPr="006719CA" w:rsidRDefault="0064762F"/>
        </w:tc>
        <w:tc>
          <w:tcPr>
            <w:tcW w:w="266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996CF17"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993882F"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BDC6352"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0DAF803"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B695FEA"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49138CC"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23CCB11"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14726A9"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1A31949"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90DAA9B"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C56F924"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FA0B08C"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2A1B5DE"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0CAB24E"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B273E10"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B84E2F4"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40356C7"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F24C33F"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0630F26"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348CE51"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B1FC507"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CD681F2"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C440A09"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941F57A"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2732D0D"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7941C7F"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81606A1"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0094E2C"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0088EE2"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35E1D9D"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CA2E94B"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0DCBCC3"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F424880"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CE4312B"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93EF55A"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F578520"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B9B15C8"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79F8EEB"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F3AB179"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9B76292"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B4D5F5E"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2507B4D"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497373B"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82E8876"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4762F" w:rsidRPr="006719CA" w14:paraId="59EF18F5" w14:textId="77777777">
        <w:trPr>
          <w:trHeight w:val="204"/>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669C619" w14:textId="77777777" w:rsidR="0064762F" w:rsidRPr="006719CA" w:rsidRDefault="0064762F"/>
        </w:tc>
        <w:tc>
          <w:tcPr>
            <w:tcW w:w="266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2E1881F"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12FDB5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1</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3FE566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F46418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54CBF25"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C4DC5E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EAD47F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6</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8AEB8E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7</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1F85E8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8</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04EDDA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9</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C9AE2A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10</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CF6125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11</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72A35C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12</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95DC02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13</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CA2509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14</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9FBA82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15</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66F739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16</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CB2D00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17</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2E4A59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18</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8B2740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19</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11A952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20</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3D8B3C2"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21</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B751B5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22</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6A642A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23</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357D20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24</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B21AD82"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25</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60A594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26</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610A939"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27</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838F02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28</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B612EE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29</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A522D7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30</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DA7E3C2"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31</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CD9710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32</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CD1F46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33</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D9B067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34</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F53C949"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35</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C5DEF5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36</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AB436E0"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37</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EA9E76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38</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71FEEF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39</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F1FD75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40</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396163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41</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FDF8A30"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42</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DC5021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43</w:t>
            </w:r>
          </w:p>
        </w:tc>
      </w:tr>
      <w:tr w:rsidR="00670C16" w:rsidRPr="006719CA" w14:paraId="445BF253" w14:textId="77777777">
        <w:trPr>
          <w:trHeight w:val="204"/>
        </w:trPr>
        <w:tc>
          <w:tcPr>
            <w:tcW w:w="704" w:type="dxa"/>
            <w:tcBorders>
              <w:top w:val="nil"/>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449D4399" w14:textId="77777777" w:rsidR="0064762F" w:rsidRPr="006719CA" w:rsidRDefault="00820CB7">
            <w:pPr>
              <w:spacing w:after="0"/>
              <w:ind w:right="-109"/>
              <w:rPr>
                <w:rFonts w:ascii="Times New Roman" w:hAnsi="Times New Roman"/>
                <w:b/>
                <w:sz w:val="18"/>
              </w:rPr>
            </w:pPr>
            <w:r w:rsidRPr="006719CA">
              <w:rPr>
                <w:rFonts w:ascii="Times New Roman" w:hAnsi="Times New Roman"/>
                <w:b/>
                <w:sz w:val="18"/>
              </w:rPr>
              <w:t>СГ.00</w:t>
            </w:r>
          </w:p>
        </w:tc>
        <w:tc>
          <w:tcPr>
            <w:tcW w:w="266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0372131" w14:textId="77777777" w:rsidR="0064762F" w:rsidRPr="006719CA" w:rsidRDefault="00820CB7">
            <w:pPr>
              <w:spacing w:after="0"/>
              <w:rPr>
                <w:rFonts w:ascii="Times New Roman" w:hAnsi="Times New Roman"/>
                <w:b/>
                <w:sz w:val="18"/>
              </w:rPr>
            </w:pPr>
            <w:r w:rsidRPr="006719CA">
              <w:rPr>
                <w:rFonts w:ascii="Times New Roman" w:hAnsi="Times New Roman"/>
                <w:b/>
                <w:sz w:val="18"/>
              </w:rPr>
              <w:t>Социально-гуманитарный цикл</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E01421F"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515279A0"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410CB36"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350B985"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AEA1A86"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2088696"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1C1FDE5E"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DA286A2"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2F13AE19"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210AC63B"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5639469"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84144DB"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AFB4EB1"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6069A90"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26648458"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935EB5F"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24939FB0"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B3B3B3"/>
            <w:tcMar>
              <w:top w:w="0" w:type="dxa"/>
              <w:left w:w="108" w:type="dxa"/>
              <w:bottom w:w="0" w:type="dxa"/>
              <w:right w:w="108" w:type="dxa"/>
            </w:tcMar>
            <w:vAlign w:val="center"/>
          </w:tcPr>
          <w:p w14:paraId="4E61E64C"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B3B3B3"/>
            <w:tcMar>
              <w:top w:w="0" w:type="dxa"/>
              <w:left w:w="108" w:type="dxa"/>
              <w:bottom w:w="0" w:type="dxa"/>
              <w:right w:w="108" w:type="dxa"/>
            </w:tcMar>
            <w:vAlign w:val="center"/>
          </w:tcPr>
          <w:p w14:paraId="1CCCD6C4"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957D8EB"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A29A6A8"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AEB5B76"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220B54D"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1BD8397F"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51226D8A"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0D12E03"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3DEEBA0"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A023E5A"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31EEBBF"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1446CB57"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AF390FC"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D0DFF37"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D04E1EE"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F5C5887"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24BD108E"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430E571"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2DEC8F6"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17D065F4"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0E3FA4A"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505A8A6"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523B1E3"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56C132E"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0E288AA7"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r>
      <w:tr w:rsidR="0064762F" w:rsidRPr="006719CA" w14:paraId="6E26D3BF" w14:textId="77777777">
        <w:trPr>
          <w:trHeight w:val="204"/>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6C22D6" w14:textId="77777777" w:rsidR="0064762F" w:rsidRPr="006719CA" w:rsidRDefault="00820CB7">
            <w:pPr>
              <w:spacing w:after="0"/>
              <w:rPr>
                <w:rFonts w:ascii="Times New Roman" w:hAnsi="Times New Roman"/>
                <w:sz w:val="18"/>
              </w:rPr>
            </w:pPr>
            <w:r w:rsidRPr="006719CA">
              <w:rPr>
                <w:rFonts w:ascii="Times New Roman" w:hAnsi="Times New Roman"/>
                <w:sz w:val="18"/>
              </w:rPr>
              <w:t>СГ.01</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81268F" w14:textId="77777777" w:rsidR="0064762F" w:rsidRPr="006719CA" w:rsidRDefault="00820CB7">
            <w:pPr>
              <w:spacing w:after="0"/>
              <w:rPr>
                <w:rFonts w:ascii="Times New Roman" w:hAnsi="Times New Roman"/>
                <w:sz w:val="18"/>
              </w:rPr>
            </w:pPr>
            <w:r w:rsidRPr="006719CA">
              <w:rPr>
                <w:rFonts w:ascii="Times New Roman" w:hAnsi="Times New Roman"/>
                <w:sz w:val="18"/>
              </w:rPr>
              <w:t>История России</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B12C5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FEF12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8754BA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E3A57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4F029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22740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CB0ED5"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04E1B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54D9C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330055"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A08555"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28008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A8C4B5"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8F3E2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503550"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19FB0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C11C6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36A9C57"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BFC8D0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2BBDE3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491AE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99125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615CF6"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381C8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ABA570"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F68238"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EE7196"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88802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A8368D"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417A6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02216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C75D3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5075D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C608B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49D44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61D30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E8A913"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AB245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9D8FF8"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2A8F4B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BFC46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DD78CE" w14:textId="77777777" w:rsidR="0064762F" w:rsidRPr="006719CA" w:rsidRDefault="0064762F">
            <w:pPr>
              <w:spacing w:after="0"/>
              <w:rPr>
                <w:rFonts w:ascii="Times New Roman" w:hAnsi="Times New Roman"/>
                <w:sz w:val="18"/>
              </w:rPr>
            </w:pP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2C706030"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4762F" w:rsidRPr="006719CA" w14:paraId="39B74404" w14:textId="77777777">
        <w:trPr>
          <w:trHeight w:val="408"/>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963D12" w14:textId="77777777" w:rsidR="0064762F" w:rsidRPr="006719CA" w:rsidRDefault="00820CB7">
            <w:pPr>
              <w:spacing w:after="0"/>
              <w:rPr>
                <w:rFonts w:ascii="Times New Roman" w:hAnsi="Times New Roman"/>
                <w:sz w:val="18"/>
              </w:rPr>
            </w:pPr>
            <w:r w:rsidRPr="006719CA">
              <w:rPr>
                <w:rFonts w:ascii="Times New Roman" w:hAnsi="Times New Roman"/>
                <w:sz w:val="18"/>
              </w:rPr>
              <w:t>СГ.02</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B1D0F4" w14:textId="77777777" w:rsidR="0064762F" w:rsidRPr="006719CA" w:rsidRDefault="00820CB7">
            <w:pPr>
              <w:spacing w:after="0"/>
              <w:rPr>
                <w:rFonts w:ascii="Times New Roman" w:hAnsi="Times New Roman"/>
                <w:sz w:val="18"/>
              </w:rPr>
            </w:pPr>
            <w:r w:rsidRPr="006719CA">
              <w:rPr>
                <w:rFonts w:ascii="Times New Roman" w:hAnsi="Times New Roman"/>
                <w:sz w:val="18"/>
              </w:rPr>
              <w:t>Иностранный язык в профессиональной деятельности</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A9EC52"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DBCAC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FFD91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3901A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024960"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DC5C790"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859110"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1B040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766C10"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1C94C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837C0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397F5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D811C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2F47A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DCA045"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FD3F4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72245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EE926B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17F707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0B006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1AD0C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C80A9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4BAB8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FF73D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0BE23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F2FD8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F5D752"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52617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721C0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A9ED7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06EB09"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7369C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AE936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5A67A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48690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F33F0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C62D5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C619C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D6CEF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CEA902"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366BF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D801E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5ECEAC5D"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4762F" w:rsidRPr="006719CA" w14:paraId="7BB33E01" w14:textId="77777777">
        <w:trPr>
          <w:trHeight w:val="204"/>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B90F8A" w14:textId="77777777" w:rsidR="0064762F" w:rsidRPr="006719CA" w:rsidRDefault="00820CB7">
            <w:pPr>
              <w:spacing w:after="0"/>
              <w:rPr>
                <w:rFonts w:ascii="Times New Roman" w:hAnsi="Times New Roman"/>
                <w:sz w:val="18"/>
              </w:rPr>
            </w:pPr>
            <w:r w:rsidRPr="006719CA">
              <w:rPr>
                <w:rFonts w:ascii="Times New Roman" w:hAnsi="Times New Roman"/>
                <w:sz w:val="18"/>
              </w:rPr>
              <w:t>СГ.03</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9602EA" w14:textId="77777777" w:rsidR="0064762F" w:rsidRPr="006719CA" w:rsidRDefault="00820CB7">
            <w:pPr>
              <w:spacing w:after="0"/>
              <w:rPr>
                <w:rFonts w:ascii="Times New Roman" w:hAnsi="Times New Roman"/>
                <w:sz w:val="18"/>
              </w:rPr>
            </w:pPr>
            <w:r w:rsidRPr="006719CA">
              <w:rPr>
                <w:rFonts w:ascii="Times New Roman" w:hAnsi="Times New Roman"/>
                <w:sz w:val="18"/>
              </w:rPr>
              <w:t>Безопасность жизнедеятельности</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FAA66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CF47C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E01DFF5"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F9901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19DD9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576AF0"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AE34A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27D999"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D3710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A457C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C89AF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EE444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BF5C3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41C229"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C27570"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201BA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D1F14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A22AE5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F877FF3"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444B2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048BC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746037"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B9BD38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0FC38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CDF7AD"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A3809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87F08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241BB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479100"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9260D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9A5958"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62701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73FF2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101CE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31006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E9B51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D4A08D"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20045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540DA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9D479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CF557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0EEDF5" w14:textId="77777777" w:rsidR="0064762F" w:rsidRPr="006719CA" w:rsidRDefault="0064762F">
            <w:pPr>
              <w:spacing w:after="0"/>
              <w:rPr>
                <w:rFonts w:ascii="Times New Roman" w:hAnsi="Times New Roman"/>
                <w:sz w:val="18"/>
              </w:rPr>
            </w:pP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6BCB922A"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4762F" w:rsidRPr="006719CA" w14:paraId="32520702" w14:textId="77777777">
        <w:trPr>
          <w:trHeight w:val="204"/>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5EAA2B" w14:textId="77777777" w:rsidR="0064762F" w:rsidRPr="006719CA" w:rsidRDefault="00820CB7">
            <w:pPr>
              <w:spacing w:after="0"/>
              <w:rPr>
                <w:rFonts w:ascii="Times New Roman" w:hAnsi="Times New Roman"/>
                <w:sz w:val="18"/>
              </w:rPr>
            </w:pPr>
            <w:r w:rsidRPr="006719CA">
              <w:rPr>
                <w:rFonts w:ascii="Times New Roman" w:hAnsi="Times New Roman"/>
                <w:sz w:val="18"/>
              </w:rPr>
              <w:t>СГ.04</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B30C90" w14:textId="77777777" w:rsidR="0064762F" w:rsidRPr="006719CA" w:rsidRDefault="00820CB7">
            <w:pPr>
              <w:spacing w:after="0"/>
              <w:rPr>
                <w:rFonts w:ascii="Times New Roman" w:hAnsi="Times New Roman"/>
                <w:sz w:val="18"/>
              </w:rPr>
            </w:pPr>
            <w:r w:rsidRPr="006719CA">
              <w:rPr>
                <w:rFonts w:ascii="Times New Roman" w:hAnsi="Times New Roman"/>
                <w:sz w:val="18"/>
              </w:rPr>
              <w:t>Физическая культура</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F5BB1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1745D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DEEC79"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22AD9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6AF05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94371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E1156D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3CB9B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AD6BE2"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10A51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9AB4C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162A6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66ACA2"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F98132"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DE136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9C72F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F398A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333B1C7"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1381634"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B8ACD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CBC02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97380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4CAC7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826312"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1F88B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CC08B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77AF4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8BD2E5"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26531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4E602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CBF7B0"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E9D8E9"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330F1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D6411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8BEC7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FC6F2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40C252"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6BA27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45D2C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B3102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88074E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127520"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06241BFA"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4762F" w:rsidRPr="006719CA" w14:paraId="6D1DF122" w14:textId="77777777">
        <w:trPr>
          <w:trHeight w:val="252"/>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E3B29E" w14:textId="77777777" w:rsidR="0064762F" w:rsidRPr="006719CA" w:rsidRDefault="00820CB7">
            <w:pPr>
              <w:spacing w:after="0"/>
              <w:rPr>
                <w:rFonts w:ascii="Times New Roman" w:hAnsi="Times New Roman"/>
                <w:i/>
                <w:sz w:val="18"/>
              </w:rPr>
            </w:pPr>
            <w:r w:rsidRPr="006719CA">
              <w:rPr>
                <w:rFonts w:ascii="Times New Roman" w:hAnsi="Times New Roman"/>
                <w:i/>
                <w:sz w:val="18"/>
              </w:rPr>
              <w:t>СГ.05</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48178A" w14:textId="77777777" w:rsidR="0064762F" w:rsidRPr="006719CA" w:rsidRDefault="00820CB7">
            <w:pPr>
              <w:spacing w:after="0"/>
              <w:rPr>
                <w:rFonts w:ascii="Times New Roman" w:hAnsi="Times New Roman"/>
                <w:sz w:val="18"/>
              </w:rPr>
            </w:pPr>
            <w:r w:rsidRPr="006719CA">
              <w:rPr>
                <w:rFonts w:ascii="Times New Roman" w:hAnsi="Times New Roman"/>
                <w:sz w:val="18"/>
              </w:rPr>
              <w:t>Основы бережливого производства</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BBCF3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085E4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15643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B37CE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CCB19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C4F23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8D59C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BA4F22"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7AA06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6822C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109F45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EFB09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560B17"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F430F9"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077C1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30BB67"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921C9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B605D5E"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AEAD10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624A1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C05B6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8011A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312DB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B2E833"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829A8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6F417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2FB8A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CB44D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1BEC94"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4FBDC3"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2FAD1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0F4D1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0DB5D0"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04BE7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0B7CC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BF865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915E1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D48CA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259246"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6987E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190A316"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CD2C81" w14:textId="77777777" w:rsidR="0064762F" w:rsidRPr="006719CA" w:rsidRDefault="0064762F">
            <w:pPr>
              <w:spacing w:after="0"/>
              <w:rPr>
                <w:rFonts w:ascii="Times New Roman" w:hAnsi="Times New Roman"/>
                <w:sz w:val="18"/>
              </w:rPr>
            </w:pP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6E311C77"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4762F" w:rsidRPr="006719CA" w14:paraId="4F4196DE" w14:textId="77777777">
        <w:trPr>
          <w:trHeight w:val="204"/>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B89D2A" w14:textId="77777777" w:rsidR="0064762F" w:rsidRPr="006719CA" w:rsidRDefault="00820CB7">
            <w:pPr>
              <w:spacing w:after="0"/>
              <w:rPr>
                <w:rFonts w:ascii="Times New Roman" w:hAnsi="Times New Roman"/>
                <w:i/>
                <w:sz w:val="18"/>
              </w:rPr>
            </w:pPr>
            <w:r w:rsidRPr="006719CA">
              <w:rPr>
                <w:rFonts w:ascii="Times New Roman" w:hAnsi="Times New Roman"/>
                <w:i/>
                <w:sz w:val="18"/>
              </w:rPr>
              <w:t>СГ.06</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7218D1" w14:textId="77777777" w:rsidR="0064762F" w:rsidRPr="006719CA" w:rsidRDefault="00820CB7">
            <w:pPr>
              <w:spacing w:after="0"/>
              <w:rPr>
                <w:rFonts w:ascii="Times New Roman" w:hAnsi="Times New Roman"/>
                <w:sz w:val="18"/>
              </w:rPr>
            </w:pPr>
            <w:r w:rsidRPr="006719CA">
              <w:rPr>
                <w:rFonts w:ascii="Times New Roman" w:hAnsi="Times New Roman"/>
                <w:sz w:val="18"/>
              </w:rPr>
              <w:t>Основы финансовой грамотности</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2EEB7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0CBA8E"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5DB09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4BF33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BD2E9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B1FD08"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44BC0D"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2EF15A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1E0E7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1ED06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2E47C8"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846BE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2BF86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E624F8"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2520D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6A0E4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B1C34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C9C872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BFABF2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D8369E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8166D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53A70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3C0F6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2814BE"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B0C8E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1897A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7E583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0B8768"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566E8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DC2C4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9A9E64"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BB480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DC63ADD"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CCE45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61807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28AA71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39880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2470D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0A1BC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D8B787"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0570C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C4B871" w14:textId="77777777" w:rsidR="0064762F" w:rsidRPr="006719CA" w:rsidRDefault="0064762F">
            <w:pPr>
              <w:spacing w:after="0"/>
              <w:rPr>
                <w:rFonts w:ascii="Times New Roman" w:hAnsi="Times New Roman"/>
                <w:sz w:val="18"/>
              </w:rPr>
            </w:pP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46E4B6B2"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70C16" w:rsidRPr="006719CA" w14:paraId="059C4537" w14:textId="77777777">
        <w:trPr>
          <w:trHeight w:val="204"/>
        </w:trPr>
        <w:tc>
          <w:tcPr>
            <w:tcW w:w="704" w:type="dxa"/>
            <w:tcBorders>
              <w:top w:val="nil"/>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2459213" w14:textId="77777777" w:rsidR="0064762F" w:rsidRPr="006719CA" w:rsidRDefault="00820CB7">
            <w:pPr>
              <w:spacing w:after="0"/>
              <w:ind w:right="-109"/>
              <w:rPr>
                <w:rFonts w:ascii="Times New Roman" w:hAnsi="Times New Roman"/>
                <w:b/>
                <w:sz w:val="18"/>
              </w:rPr>
            </w:pPr>
            <w:r w:rsidRPr="006719CA">
              <w:rPr>
                <w:rFonts w:ascii="Times New Roman" w:hAnsi="Times New Roman"/>
                <w:b/>
                <w:sz w:val="18"/>
              </w:rPr>
              <w:t>ОП.00</w:t>
            </w:r>
          </w:p>
        </w:tc>
        <w:tc>
          <w:tcPr>
            <w:tcW w:w="266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201AB0E" w14:textId="77777777" w:rsidR="0064762F" w:rsidRPr="006719CA" w:rsidRDefault="00820CB7">
            <w:pPr>
              <w:spacing w:after="0"/>
              <w:rPr>
                <w:rFonts w:ascii="Times New Roman" w:hAnsi="Times New Roman"/>
                <w:b/>
                <w:sz w:val="18"/>
              </w:rPr>
            </w:pPr>
            <w:r w:rsidRPr="006719CA">
              <w:rPr>
                <w:rFonts w:ascii="Times New Roman" w:hAnsi="Times New Roman"/>
                <w:b/>
                <w:sz w:val="18"/>
              </w:rPr>
              <w:t xml:space="preserve">Общепрофессиональный цикл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50C3537"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06265DB"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9EA6B89"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12C2CAF"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16BAD4BF"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18806C72"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11CD1437"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38D460F"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5DC54E87"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5628584"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5FA913D5"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46ACE62"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07C770B"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1EFBB24"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4EAF4E5"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24C1E477"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D666998"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B3B3B3"/>
            <w:tcMar>
              <w:top w:w="0" w:type="dxa"/>
              <w:left w:w="108" w:type="dxa"/>
              <w:bottom w:w="0" w:type="dxa"/>
              <w:right w:w="108" w:type="dxa"/>
            </w:tcMar>
            <w:vAlign w:val="center"/>
          </w:tcPr>
          <w:p w14:paraId="1CEDC72F"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B3B3B3"/>
            <w:tcMar>
              <w:top w:w="0" w:type="dxa"/>
              <w:left w:w="108" w:type="dxa"/>
              <w:bottom w:w="0" w:type="dxa"/>
              <w:right w:w="108" w:type="dxa"/>
            </w:tcMar>
            <w:vAlign w:val="center"/>
          </w:tcPr>
          <w:p w14:paraId="68FF1D2E"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1E0F5603"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D6384EF"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DEFA87A"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E1F407C"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FF9D21A"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DFE0F6D"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6A2BC96"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C29A739"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150122A8"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79B3EB3"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9C157A8"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194CA0D3"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2BC27B7F"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5F087D7E"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3C33A1D"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53996797"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F27EBC4"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98C84DB"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1ED1D0C7"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24328A6"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157B57A7"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7DE5226"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7024349"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5CDC2C4C"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r>
      <w:tr w:rsidR="00670C16" w:rsidRPr="006719CA" w14:paraId="0D877C6A" w14:textId="77777777">
        <w:trPr>
          <w:trHeight w:val="204"/>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180E25" w14:textId="77777777" w:rsidR="0064762F" w:rsidRPr="006719CA" w:rsidRDefault="00820CB7">
            <w:pPr>
              <w:spacing w:after="0"/>
              <w:rPr>
                <w:rFonts w:ascii="Times New Roman" w:hAnsi="Times New Roman"/>
                <w:sz w:val="18"/>
              </w:rPr>
            </w:pPr>
            <w:r w:rsidRPr="006719CA">
              <w:rPr>
                <w:rFonts w:ascii="Times New Roman" w:hAnsi="Times New Roman"/>
                <w:sz w:val="18"/>
              </w:rPr>
              <w:t>ОП. 01</w:t>
            </w:r>
          </w:p>
        </w:tc>
        <w:tc>
          <w:tcPr>
            <w:tcW w:w="266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50E38000" w14:textId="77777777" w:rsidR="0064762F" w:rsidRPr="006719CA" w:rsidRDefault="00820CB7">
            <w:pPr>
              <w:spacing w:after="0"/>
              <w:rPr>
                <w:rFonts w:ascii="Times New Roman" w:hAnsi="Times New Roman"/>
                <w:sz w:val="18"/>
              </w:rPr>
            </w:pPr>
            <w:r w:rsidRPr="006719CA">
              <w:rPr>
                <w:rFonts w:ascii="Times New Roman" w:hAnsi="Times New Roman"/>
                <w:sz w:val="18"/>
              </w:rPr>
              <w:t>Инженерная графика</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42B262A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50808F8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6F0EA0C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1F3AECB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32986DE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1CBD9BC0"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310CE440"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569D3A60"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68D54785"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5925A09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138DC00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400DA9B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67346FA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61AD216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49E7594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4B5942C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3A6480E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CB2BE64" w14:textId="77777777" w:rsidR="0064762F" w:rsidRPr="006719CA" w:rsidRDefault="0064762F">
            <w:pPr>
              <w:spacing w:after="0"/>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03EE84F" w14:textId="77777777" w:rsidR="0064762F" w:rsidRPr="006719CA" w:rsidRDefault="0064762F">
            <w:pPr>
              <w:spacing w:after="0"/>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7862DA5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035F2BE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7524E15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22E6847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00741DB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01A4216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10A29AA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4912DD8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73C956B9"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0E10F51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3B972CD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319F80B5"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4F19625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1BDF75F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66BE031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228A3CB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2C47EF6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5EB821B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58F2B835"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7291A8B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590237B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451F589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5E968A25"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503E9FDB"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4762F" w:rsidRPr="006719CA" w14:paraId="2D83763C" w14:textId="77777777">
        <w:trPr>
          <w:trHeight w:val="408"/>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BC988B" w14:textId="77777777" w:rsidR="0064762F" w:rsidRPr="006719CA" w:rsidRDefault="00820CB7">
            <w:pPr>
              <w:spacing w:after="0"/>
              <w:rPr>
                <w:rFonts w:ascii="Times New Roman" w:hAnsi="Times New Roman"/>
                <w:sz w:val="18"/>
              </w:rPr>
            </w:pPr>
            <w:r w:rsidRPr="006719CA">
              <w:rPr>
                <w:rFonts w:ascii="Times New Roman" w:hAnsi="Times New Roman"/>
                <w:sz w:val="18"/>
              </w:rPr>
              <w:t>ОП. 02</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34E283" w14:textId="77777777" w:rsidR="0064762F" w:rsidRPr="006719CA" w:rsidRDefault="00820CB7">
            <w:pPr>
              <w:spacing w:after="0"/>
              <w:rPr>
                <w:rFonts w:ascii="Times New Roman" w:hAnsi="Times New Roman"/>
                <w:sz w:val="18"/>
              </w:rPr>
            </w:pPr>
            <w:r w:rsidRPr="006719CA">
              <w:rPr>
                <w:rFonts w:ascii="Times New Roman" w:hAnsi="Times New Roman"/>
                <w:sz w:val="18"/>
              </w:rPr>
              <w:t>Электротехника</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E2A98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8DCBF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D6F0F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E60D1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910665"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AF1EC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3C2962"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0C68D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1E206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CEAAC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7B2C9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6AD74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D195A2"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6655B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F2727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1D3EA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F9723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C9EC6C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23D69C3"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0F15A9"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2BEDA9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D4F02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0D05F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A9D43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3FA19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26121E"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91C596"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5610A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C934E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FE524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A7ABB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73B84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70DD4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E68938"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82B16A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11522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884B5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BF783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748D03"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525F3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1AAFF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DE9145" w14:textId="77777777" w:rsidR="0064762F" w:rsidRPr="006719CA" w:rsidRDefault="0064762F">
            <w:pPr>
              <w:spacing w:after="0"/>
              <w:rPr>
                <w:rFonts w:ascii="Times New Roman" w:hAnsi="Times New Roman"/>
                <w:sz w:val="18"/>
              </w:rPr>
            </w:pP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3677D06B"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4762F" w:rsidRPr="006719CA" w14:paraId="134262F6" w14:textId="77777777">
        <w:trPr>
          <w:trHeight w:val="204"/>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5B9BB6" w14:textId="77777777" w:rsidR="0064762F" w:rsidRPr="006719CA" w:rsidRDefault="00820CB7">
            <w:pPr>
              <w:spacing w:after="0"/>
              <w:rPr>
                <w:rFonts w:ascii="Times New Roman" w:hAnsi="Times New Roman"/>
                <w:sz w:val="18"/>
              </w:rPr>
            </w:pPr>
            <w:r w:rsidRPr="006719CA">
              <w:rPr>
                <w:rFonts w:ascii="Times New Roman" w:hAnsi="Times New Roman"/>
                <w:sz w:val="18"/>
              </w:rPr>
              <w:t>ОП. 03</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716CA3" w14:textId="77777777" w:rsidR="0064762F" w:rsidRPr="006719CA" w:rsidRDefault="00820CB7">
            <w:pPr>
              <w:spacing w:after="0"/>
              <w:rPr>
                <w:rFonts w:ascii="Times New Roman" w:hAnsi="Times New Roman"/>
                <w:sz w:val="18"/>
              </w:rPr>
            </w:pPr>
            <w:r w:rsidRPr="006719CA">
              <w:rPr>
                <w:rFonts w:ascii="Times New Roman" w:hAnsi="Times New Roman"/>
                <w:sz w:val="18"/>
              </w:rPr>
              <w:t>Метрология, стандартизация и сертификация</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6162B0"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13B9A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C5239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F39F6E"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37FDF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15CC03"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40512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E770D2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3F8666"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13F65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DEF246"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0152E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D5477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24B118"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AADD6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FBAF2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7B27A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6AC622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E3EF02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90BF0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FDFAE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8EB3E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986BC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C6AD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4CA6D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AA021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1F00B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6BA76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02E1D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9F5F8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821B1F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B603D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BEFDA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164E6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CBAC79"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A487F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0182D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05906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829E75"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205C7D2"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CF8A8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02ECB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7E40B3E5"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4762F" w:rsidRPr="006719CA" w14:paraId="2EBD419B" w14:textId="77777777">
        <w:trPr>
          <w:trHeight w:val="204"/>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DB3A20" w14:textId="77777777" w:rsidR="0064762F" w:rsidRPr="006719CA" w:rsidRDefault="00820CB7">
            <w:pPr>
              <w:spacing w:after="0"/>
              <w:rPr>
                <w:rFonts w:ascii="Times New Roman" w:hAnsi="Times New Roman"/>
                <w:sz w:val="18"/>
              </w:rPr>
            </w:pPr>
            <w:r w:rsidRPr="006719CA">
              <w:rPr>
                <w:rFonts w:ascii="Times New Roman" w:hAnsi="Times New Roman"/>
                <w:sz w:val="18"/>
              </w:rPr>
              <w:t>ОП. 04</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51D7C3" w14:textId="77777777" w:rsidR="0064762F" w:rsidRPr="006719CA" w:rsidRDefault="00820CB7">
            <w:pPr>
              <w:spacing w:after="0"/>
              <w:rPr>
                <w:rFonts w:ascii="Times New Roman" w:hAnsi="Times New Roman"/>
                <w:sz w:val="18"/>
              </w:rPr>
            </w:pPr>
            <w:r w:rsidRPr="006719CA">
              <w:rPr>
                <w:rFonts w:ascii="Times New Roman" w:hAnsi="Times New Roman"/>
                <w:sz w:val="18"/>
              </w:rPr>
              <w:t>Техническая механика</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CF0A4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CB7AE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37A43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A4F009"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99595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064BA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914412"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ED50D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43FE7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85B5F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A3321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C5FA1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174A4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8A239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83695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6CE52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9FEC0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C2D85E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975E654"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11E9F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49DDE8"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D2EF1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2A143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56BF9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022CB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79A51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C064C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E75AA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8D4DCD"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EE6D7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EB413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315E3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F7C377"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126627"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E5A94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9CE59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207393"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FE9E33"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07F587"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62FE3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BEF9A4"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7BDFDF" w14:textId="77777777" w:rsidR="0064762F" w:rsidRPr="006719CA" w:rsidRDefault="0064762F">
            <w:pPr>
              <w:spacing w:after="0"/>
              <w:rPr>
                <w:rFonts w:ascii="Times New Roman" w:hAnsi="Times New Roman"/>
                <w:sz w:val="18"/>
              </w:rPr>
            </w:pP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354838F1"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70C16" w:rsidRPr="006719CA" w14:paraId="568C0445" w14:textId="77777777">
        <w:trPr>
          <w:trHeight w:val="252"/>
        </w:trPr>
        <w:tc>
          <w:tcPr>
            <w:tcW w:w="704" w:type="dxa"/>
            <w:tcBorders>
              <w:top w:val="nil"/>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D8A98CC" w14:textId="77777777" w:rsidR="0064762F" w:rsidRPr="006719CA" w:rsidRDefault="00820CB7">
            <w:pPr>
              <w:spacing w:after="0"/>
              <w:ind w:right="-109"/>
              <w:rPr>
                <w:rFonts w:ascii="Times New Roman" w:hAnsi="Times New Roman"/>
                <w:b/>
                <w:sz w:val="18"/>
              </w:rPr>
            </w:pPr>
            <w:r w:rsidRPr="006719CA">
              <w:rPr>
                <w:rFonts w:ascii="Times New Roman" w:hAnsi="Times New Roman"/>
                <w:b/>
                <w:sz w:val="18"/>
              </w:rPr>
              <w:t>П.00</w:t>
            </w:r>
          </w:p>
        </w:tc>
        <w:tc>
          <w:tcPr>
            <w:tcW w:w="266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9149A82" w14:textId="77777777" w:rsidR="0064762F" w:rsidRPr="006719CA" w:rsidRDefault="00820CB7">
            <w:pPr>
              <w:spacing w:after="0"/>
              <w:rPr>
                <w:rFonts w:ascii="Times New Roman" w:hAnsi="Times New Roman"/>
                <w:b/>
                <w:sz w:val="18"/>
              </w:rPr>
            </w:pPr>
            <w:r w:rsidRPr="006719CA">
              <w:rPr>
                <w:rFonts w:ascii="Times New Roman" w:hAnsi="Times New Roman"/>
                <w:b/>
                <w:sz w:val="18"/>
              </w:rPr>
              <w:t xml:space="preserve">Профессиональный цикл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678433E"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2EB88F72"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963CDCB"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4DAEC98"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5DB342D5"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117C763"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848EAEB"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0691DED"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BADDDCC"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822A6A3"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145F98A7"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270058D"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E91C59F"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9571E9C"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E3E02D6"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5BFFC679"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E6DFE2C"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B3B3B3"/>
            <w:tcMar>
              <w:top w:w="0" w:type="dxa"/>
              <w:left w:w="108" w:type="dxa"/>
              <w:bottom w:w="0" w:type="dxa"/>
              <w:right w:w="108" w:type="dxa"/>
            </w:tcMar>
            <w:vAlign w:val="center"/>
          </w:tcPr>
          <w:p w14:paraId="5CBCE59A"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B3B3B3"/>
            <w:tcMar>
              <w:top w:w="0" w:type="dxa"/>
              <w:left w:w="108" w:type="dxa"/>
              <w:bottom w:w="0" w:type="dxa"/>
              <w:right w:w="108" w:type="dxa"/>
            </w:tcMar>
            <w:vAlign w:val="center"/>
          </w:tcPr>
          <w:p w14:paraId="55C13C74"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139237A"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812EA65"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8B6EDE5"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2CD155CA"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5D4F9ED"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684E73F"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3A80FF7"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5179336C"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1B69505"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47FB20A"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1DDFF93"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CA2915A"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3AF19B7"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5F7A4A3C"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17EC7F2"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27C97B30"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787A60B"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29F9EA62"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3A18B23"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1763C03E"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8D2CE2E"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A3CBBBC"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6FB1343"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691E9D78" w14:textId="77777777" w:rsidR="0064762F" w:rsidRPr="006719CA" w:rsidRDefault="00820CB7">
            <w:pPr>
              <w:spacing w:after="0"/>
              <w:rPr>
                <w:rFonts w:ascii="Times New Roman" w:hAnsi="Times New Roman"/>
                <w:b/>
                <w:sz w:val="18"/>
              </w:rPr>
            </w:pPr>
            <w:r w:rsidRPr="006719CA">
              <w:rPr>
                <w:rFonts w:ascii="Times New Roman" w:hAnsi="Times New Roman"/>
                <w:b/>
                <w:sz w:val="18"/>
              </w:rPr>
              <w:t> </w:t>
            </w:r>
          </w:p>
        </w:tc>
      </w:tr>
      <w:tr w:rsidR="00670C16" w:rsidRPr="006719CA" w14:paraId="18DF06CA" w14:textId="77777777">
        <w:trPr>
          <w:trHeight w:val="612"/>
        </w:trPr>
        <w:tc>
          <w:tcPr>
            <w:tcW w:w="70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548CB8B0" w14:textId="77777777" w:rsidR="0064762F" w:rsidRPr="006719CA" w:rsidRDefault="00820CB7">
            <w:pPr>
              <w:spacing w:after="0"/>
              <w:rPr>
                <w:rFonts w:ascii="Times New Roman" w:hAnsi="Times New Roman"/>
                <w:b/>
                <w:sz w:val="18"/>
              </w:rPr>
            </w:pPr>
            <w:r w:rsidRPr="006719CA">
              <w:rPr>
                <w:rFonts w:ascii="Times New Roman" w:hAnsi="Times New Roman"/>
                <w:b/>
                <w:sz w:val="18"/>
              </w:rPr>
              <w:lastRenderedPageBreak/>
              <w:t>ПМ.01</w:t>
            </w:r>
          </w:p>
        </w:tc>
        <w:tc>
          <w:tcPr>
            <w:tcW w:w="266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359607D0" w14:textId="77777777" w:rsidR="0064762F" w:rsidRPr="006719CA" w:rsidRDefault="00820CB7">
            <w:pPr>
              <w:spacing w:after="0"/>
              <w:rPr>
                <w:rFonts w:ascii="Times New Roman" w:hAnsi="Times New Roman"/>
                <w:b/>
                <w:sz w:val="18"/>
              </w:rPr>
            </w:pPr>
            <w:r w:rsidRPr="006719CA">
              <w:rPr>
                <w:rFonts w:ascii="Times New Roman" w:hAnsi="Times New Roman"/>
                <w:b/>
                <w:sz w:val="18"/>
              </w:rPr>
              <w:t>Внедрение средств автоматизации и систем автоматизированного управления технологическими процессами</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57B6822A"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FAC69AA"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45E6184"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13CFFF17"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2D79CBAE"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487A023"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521734F5"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5F577777"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98EEF9D"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B8B3CA4"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7A23AEA"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55BB0CF5"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3ECE6B4"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25B36BF"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0500F6E"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A6CEB31"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F8796EF"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B3B3B3"/>
            <w:tcMar>
              <w:top w:w="0" w:type="dxa"/>
              <w:left w:w="108" w:type="dxa"/>
              <w:bottom w:w="0" w:type="dxa"/>
              <w:right w:w="108" w:type="dxa"/>
            </w:tcMar>
            <w:vAlign w:val="center"/>
          </w:tcPr>
          <w:p w14:paraId="1FB62A64"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B3B3B3"/>
            <w:tcMar>
              <w:top w:w="0" w:type="dxa"/>
              <w:left w:w="108" w:type="dxa"/>
              <w:bottom w:w="0" w:type="dxa"/>
              <w:right w:w="108" w:type="dxa"/>
            </w:tcMar>
            <w:vAlign w:val="center"/>
          </w:tcPr>
          <w:p w14:paraId="2A84F075"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9097FD6"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C7A0B96"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11B40F9"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D98753C"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CD66466"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7D68294"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7B5C6CC3"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23C55E91"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65C99F8A"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2FA5A30"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596289E0"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4503730"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461EAA2"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3B72F330"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3E843F7"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084382B"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2B6B9081"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58937842"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2C795C30"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46D2599B"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0EC463AE"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1F30D1EB"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4" w:type="dxa"/>
            <w:tcBorders>
              <w:top w:val="nil"/>
              <w:left w:val="nil"/>
              <w:bottom w:val="single" w:sz="4" w:space="0" w:color="000000"/>
              <w:right w:val="single" w:sz="4" w:space="0" w:color="000000"/>
            </w:tcBorders>
            <w:shd w:val="clear" w:color="auto" w:fill="C0C0C0"/>
            <w:tcMar>
              <w:top w:w="0" w:type="dxa"/>
              <w:left w:w="108" w:type="dxa"/>
              <w:bottom w:w="0" w:type="dxa"/>
              <w:right w:w="108" w:type="dxa"/>
            </w:tcMar>
            <w:vAlign w:val="center"/>
          </w:tcPr>
          <w:p w14:paraId="2EF1F7B1"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13B81A8B"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r>
      <w:tr w:rsidR="0064762F" w:rsidRPr="006719CA" w14:paraId="14452563" w14:textId="77777777">
        <w:trPr>
          <w:trHeight w:val="816"/>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142104" w14:textId="77777777" w:rsidR="0064762F" w:rsidRPr="006719CA" w:rsidRDefault="00820CB7">
            <w:pPr>
              <w:spacing w:after="0"/>
              <w:rPr>
                <w:rFonts w:ascii="Times New Roman" w:hAnsi="Times New Roman"/>
                <w:sz w:val="18"/>
              </w:rPr>
            </w:pPr>
            <w:r w:rsidRPr="006719CA">
              <w:rPr>
                <w:rFonts w:ascii="Times New Roman" w:hAnsi="Times New Roman"/>
                <w:sz w:val="18"/>
              </w:rPr>
              <w:t>МДК.</w:t>
            </w:r>
          </w:p>
          <w:p w14:paraId="024361AF" w14:textId="77777777" w:rsidR="0064762F" w:rsidRPr="006719CA" w:rsidRDefault="00820CB7">
            <w:pPr>
              <w:spacing w:after="0"/>
              <w:rPr>
                <w:rFonts w:ascii="Times New Roman" w:hAnsi="Times New Roman"/>
                <w:sz w:val="18"/>
              </w:rPr>
            </w:pPr>
            <w:r w:rsidRPr="006719CA">
              <w:rPr>
                <w:rFonts w:ascii="Times New Roman" w:hAnsi="Times New Roman"/>
                <w:sz w:val="18"/>
              </w:rPr>
              <w:t>01.01</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073822" w14:textId="77777777" w:rsidR="0064762F" w:rsidRPr="006719CA" w:rsidRDefault="00820CB7">
            <w:pPr>
              <w:spacing w:after="0"/>
              <w:rPr>
                <w:rFonts w:ascii="Times New Roman" w:hAnsi="Times New Roman"/>
                <w:sz w:val="18"/>
              </w:rPr>
            </w:pPr>
            <w:r w:rsidRPr="006719CA">
              <w:rPr>
                <w:rFonts w:ascii="Times New Roman" w:hAnsi="Times New Roman"/>
                <w:sz w:val="18"/>
              </w:rPr>
              <w:t>Технология монтажа и наладки электронного оборудования и систем автоматического управления</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016E1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E9049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62742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0E6E0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19F0FE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31EE3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8C203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BC2BA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E296E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C5015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D0B75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15D3C2"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695C7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0D3AC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944A25"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ED383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92A0D2"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D30887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9EFC73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EB9A91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98048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F3C6C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1E933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01AE2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82982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13304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2F40F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DD5B7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0BB6F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779C9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BF2BC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FFC38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FD793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1F5AD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EDB91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E3456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EB7A2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B936C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77549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F639E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18C44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2E1AA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2</w:t>
            </w: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6AC14A1D"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4762F" w:rsidRPr="006719CA" w14:paraId="3AA3B45E" w14:textId="77777777">
        <w:trPr>
          <w:trHeight w:val="1028"/>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B7FB31" w14:textId="77777777" w:rsidR="0064762F" w:rsidRPr="006719CA" w:rsidRDefault="00820CB7">
            <w:pPr>
              <w:spacing w:after="0"/>
              <w:rPr>
                <w:rFonts w:ascii="Times New Roman" w:hAnsi="Times New Roman"/>
                <w:sz w:val="18"/>
              </w:rPr>
            </w:pPr>
            <w:r w:rsidRPr="006719CA">
              <w:rPr>
                <w:rFonts w:ascii="Times New Roman" w:hAnsi="Times New Roman"/>
                <w:sz w:val="18"/>
              </w:rPr>
              <w:t>МДК.</w:t>
            </w:r>
          </w:p>
          <w:p w14:paraId="1C2C516F" w14:textId="77777777" w:rsidR="0064762F" w:rsidRPr="006719CA" w:rsidRDefault="00820CB7">
            <w:pPr>
              <w:spacing w:after="0"/>
              <w:rPr>
                <w:rFonts w:ascii="Times New Roman" w:hAnsi="Times New Roman"/>
                <w:sz w:val="18"/>
              </w:rPr>
            </w:pPr>
            <w:r w:rsidRPr="006719CA">
              <w:rPr>
                <w:rFonts w:ascii="Times New Roman" w:hAnsi="Times New Roman"/>
                <w:sz w:val="18"/>
              </w:rPr>
              <w:t>01.02</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3CBF80" w14:textId="77777777" w:rsidR="0064762F" w:rsidRPr="006719CA" w:rsidRDefault="00820CB7">
            <w:pPr>
              <w:spacing w:after="0"/>
              <w:rPr>
                <w:rFonts w:ascii="Times New Roman" w:hAnsi="Times New Roman"/>
                <w:sz w:val="18"/>
              </w:rPr>
            </w:pPr>
            <w:r w:rsidRPr="006719CA">
              <w:rPr>
                <w:rFonts w:ascii="Times New Roman" w:hAnsi="Times New Roman"/>
                <w:sz w:val="18"/>
              </w:rPr>
              <w:t xml:space="preserve">Технология монтажа и наладки электронного оборудования электронной части станков с числовым программным управлением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8B89D6"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33A5C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6C286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57A29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05F950"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3A51A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5C04A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2A89E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F92E9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7D6898"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224DD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11C51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C1F66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17273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4903C3"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2216F2"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D72A37"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97B53D2"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B4BA94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AB05A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04BC3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B5A78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E9CC20"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48C3C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8BDFE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1920E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10B136"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6B365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116E2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BB4B8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4E0610"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4B633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2AE35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5F713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864BA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1214B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B2C89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C7182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F6B0A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E4469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751115"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1D20A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4</w:t>
            </w: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1E799DB4"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4762F" w:rsidRPr="006719CA" w14:paraId="17CC8A21" w14:textId="77777777">
        <w:trPr>
          <w:trHeight w:val="204"/>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4B59E8" w14:textId="77777777" w:rsidR="0064762F" w:rsidRPr="006719CA" w:rsidRDefault="00820CB7">
            <w:pPr>
              <w:spacing w:after="0"/>
              <w:rPr>
                <w:rFonts w:ascii="Times New Roman" w:hAnsi="Times New Roman"/>
                <w:sz w:val="18"/>
              </w:rPr>
            </w:pPr>
            <w:r w:rsidRPr="006719CA">
              <w:rPr>
                <w:rFonts w:ascii="Times New Roman" w:hAnsi="Times New Roman"/>
                <w:sz w:val="18"/>
              </w:rPr>
              <w:t>УП. 01</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C4F85E" w14:textId="77777777" w:rsidR="0064762F" w:rsidRPr="006719CA" w:rsidRDefault="00820CB7">
            <w:pPr>
              <w:spacing w:after="0"/>
              <w:rPr>
                <w:rFonts w:ascii="Times New Roman" w:hAnsi="Times New Roman"/>
                <w:sz w:val="18"/>
              </w:rPr>
            </w:pPr>
            <w:r w:rsidRPr="006719CA">
              <w:rPr>
                <w:rFonts w:ascii="Times New Roman" w:hAnsi="Times New Roman"/>
                <w:sz w:val="18"/>
              </w:rPr>
              <w:t>Учебная практика</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78F4E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57478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361217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4E07B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8A820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ABD14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88CFE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9DEBA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671C40"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B372E8"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4BF5D6"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22FE7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89E2E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D22AB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BE22F8"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507888"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2CDD9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93D97B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AF20140"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26CFE3"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0216ED"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36454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0DBEE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62015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D9EA0D"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F4DC32"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B0647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0A5409"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46C963"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A8DF49"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8AEB54"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72E05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162A8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6A2F3E"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A35256"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9A8DE7"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429688"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95C16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29C976"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22986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3E37E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F4976D" w14:textId="77777777" w:rsidR="0064762F" w:rsidRPr="006719CA" w:rsidRDefault="0064762F">
            <w:pPr>
              <w:spacing w:after="0"/>
              <w:rPr>
                <w:rFonts w:ascii="Times New Roman" w:hAnsi="Times New Roman"/>
                <w:sz w:val="18"/>
              </w:rPr>
            </w:pP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52621500"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4762F" w:rsidRPr="006719CA" w14:paraId="2C7FF552" w14:textId="77777777">
        <w:trPr>
          <w:trHeight w:val="408"/>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DBC166" w14:textId="77777777" w:rsidR="0064762F" w:rsidRPr="006719CA" w:rsidRDefault="00820CB7">
            <w:pPr>
              <w:spacing w:after="0"/>
              <w:rPr>
                <w:rFonts w:ascii="Times New Roman" w:hAnsi="Times New Roman"/>
                <w:sz w:val="18"/>
              </w:rPr>
            </w:pPr>
            <w:r w:rsidRPr="006719CA">
              <w:rPr>
                <w:rFonts w:ascii="Times New Roman" w:hAnsi="Times New Roman"/>
                <w:sz w:val="18"/>
              </w:rPr>
              <w:t>ПП.01</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971C61" w14:textId="77777777" w:rsidR="0064762F" w:rsidRPr="006719CA" w:rsidRDefault="00820CB7">
            <w:pPr>
              <w:spacing w:after="0"/>
              <w:rPr>
                <w:rFonts w:ascii="Times New Roman" w:hAnsi="Times New Roman"/>
                <w:sz w:val="18"/>
              </w:rPr>
            </w:pPr>
            <w:r w:rsidRPr="006719CA">
              <w:rPr>
                <w:rFonts w:ascii="Times New Roman" w:hAnsi="Times New Roman"/>
                <w:sz w:val="18"/>
              </w:rPr>
              <w:t>Производственная практика</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128832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3CB88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7EE2F6"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D5E24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55A28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497A8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1EF34B7"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5FA8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286FF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5C820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F4B62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FC18A9"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4ACAD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552DFE"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D23B7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404E6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0C76C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C363E8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80AD49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8B2449"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FBE686"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792F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5F254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25795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ADF8E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332D2E"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59276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4AB27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ADD48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C0041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6971D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40571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5AB480"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CB588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11396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D4A50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CC9BC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80C05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5E9E8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F5206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E8C418"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2B79ACC" w14:textId="77777777" w:rsidR="0064762F" w:rsidRPr="006719CA" w:rsidRDefault="0064762F">
            <w:pPr>
              <w:spacing w:after="0"/>
              <w:rPr>
                <w:rFonts w:ascii="Times New Roman" w:hAnsi="Times New Roman"/>
                <w:sz w:val="18"/>
              </w:rPr>
            </w:pP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48BA41ED"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70C16" w:rsidRPr="006719CA" w14:paraId="0C74933E" w14:textId="77777777">
        <w:trPr>
          <w:trHeight w:val="408"/>
        </w:trPr>
        <w:tc>
          <w:tcPr>
            <w:tcW w:w="70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43F3048F" w14:textId="77777777" w:rsidR="0064762F" w:rsidRPr="006719CA" w:rsidRDefault="00820CB7">
            <w:pPr>
              <w:spacing w:after="0"/>
              <w:rPr>
                <w:rFonts w:ascii="Times New Roman" w:hAnsi="Times New Roman"/>
                <w:b/>
                <w:sz w:val="18"/>
              </w:rPr>
            </w:pPr>
            <w:r w:rsidRPr="006719CA">
              <w:rPr>
                <w:rFonts w:ascii="Times New Roman" w:hAnsi="Times New Roman"/>
                <w:b/>
                <w:sz w:val="18"/>
              </w:rPr>
              <w:t>ПМ 02</w:t>
            </w:r>
          </w:p>
        </w:tc>
        <w:tc>
          <w:tcPr>
            <w:tcW w:w="266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5D02BD83" w14:textId="77777777" w:rsidR="0064762F" w:rsidRPr="006719CA" w:rsidRDefault="00820CB7">
            <w:pPr>
              <w:spacing w:after="0"/>
              <w:rPr>
                <w:rFonts w:ascii="Times New Roman" w:hAnsi="Times New Roman"/>
                <w:b/>
                <w:sz w:val="18"/>
              </w:rPr>
            </w:pPr>
            <w:r w:rsidRPr="006719CA">
              <w:rPr>
                <w:rFonts w:ascii="Times New Roman" w:hAnsi="Times New Roman"/>
                <w:b/>
                <w:sz w:val="18"/>
              </w:rPr>
              <w:t>Эксплуатация электронного оборудования и систем автоматического управления</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D2D2314"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57A7A3F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5549EB3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0FD13E1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694829D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107AC287"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5085743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2AC7F3D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53E1553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06900DD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5F6F63D7"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F56298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37846554"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6D302B5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6BFAC087"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0DB8EFD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0AD6854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2C454D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0F726E7"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49C363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37D9EFE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3ED5ECD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2FEB4E6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712C2AB2"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66EE7F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27C6184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759ED11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68C8ED2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7F3F8E44"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441CC6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2B4A5A84"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5E7F330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50D63CE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5EC740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1B2C8DF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174EC02E"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32F65D3"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0C622393"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2BFB82A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6AD0797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5ACFBB0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6E476A7D" w14:textId="77777777" w:rsidR="0064762F" w:rsidRPr="006719CA" w:rsidRDefault="0064762F">
            <w:pPr>
              <w:spacing w:after="0"/>
              <w:rPr>
                <w:rFonts w:ascii="Times New Roman" w:hAnsi="Times New Roman"/>
                <w:sz w:val="18"/>
              </w:rPr>
            </w:pP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44CD20EA"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4762F" w:rsidRPr="006719CA" w14:paraId="3576D4E9" w14:textId="77777777">
        <w:trPr>
          <w:trHeight w:val="204"/>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416A04" w14:textId="77777777" w:rsidR="0064762F" w:rsidRPr="006719CA" w:rsidRDefault="00820CB7">
            <w:pPr>
              <w:spacing w:after="0"/>
              <w:rPr>
                <w:rFonts w:ascii="Times New Roman" w:hAnsi="Times New Roman"/>
                <w:sz w:val="18"/>
              </w:rPr>
            </w:pPr>
            <w:r w:rsidRPr="006719CA">
              <w:rPr>
                <w:rFonts w:ascii="Times New Roman" w:hAnsi="Times New Roman"/>
                <w:sz w:val="18"/>
              </w:rPr>
              <w:t>МДК.</w:t>
            </w:r>
          </w:p>
          <w:p w14:paraId="3B8D1A02" w14:textId="77777777" w:rsidR="0064762F" w:rsidRPr="006719CA" w:rsidRDefault="00820CB7">
            <w:pPr>
              <w:spacing w:after="0"/>
              <w:rPr>
                <w:rFonts w:ascii="Times New Roman" w:hAnsi="Times New Roman"/>
                <w:sz w:val="18"/>
              </w:rPr>
            </w:pPr>
            <w:r w:rsidRPr="006719CA">
              <w:rPr>
                <w:rFonts w:ascii="Times New Roman" w:hAnsi="Times New Roman"/>
                <w:sz w:val="18"/>
              </w:rPr>
              <w:t>02.01</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2B90A0" w14:textId="77777777" w:rsidR="0064762F" w:rsidRPr="006719CA" w:rsidRDefault="00820CB7">
            <w:pPr>
              <w:spacing w:after="0"/>
              <w:rPr>
                <w:rFonts w:ascii="Times New Roman" w:hAnsi="Times New Roman"/>
                <w:sz w:val="18"/>
              </w:rPr>
            </w:pPr>
            <w:r w:rsidRPr="006719CA">
              <w:rPr>
                <w:rFonts w:ascii="Times New Roman" w:hAnsi="Times New Roman"/>
                <w:sz w:val="18"/>
              </w:rPr>
              <w:t>Технология эксплуатации электронного оборудования и систем автоматического управления</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58120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B98B5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2248E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5506F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F8FB3D"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CB0DE8"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E1405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6E393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97187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91E99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BA27D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96ED2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148B5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318B53"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BAD46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72765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33A18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BC9A14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13CC85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DF214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0D636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AC78D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1A55A1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7E6A8B"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CA1AD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74357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3513FF"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4CBC5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DE2DB09"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F9A04C"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87603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8279B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843E9D"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6304C4"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BADD9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D3FCF1"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9B7288"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85A21A"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A878F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366EEE"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4A8550"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E93AA3"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5</w:t>
            </w: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7F7B3A41"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4762F" w:rsidRPr="006719CA" w14:paraId="75FEB928" w14:textId="77777777">
        <w:trPr>
          <w:trHeight w:val="204"/>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D2CDE1" w14:textId="77777777" w:rsidR="0064762F" w:rsidRPr="006719CA" w:rsidRDefault="00820CB7">
            <w:pPr>
              <w:spacing w:after="0"/>
              <w:rPr>
                <w:rFonts w:ascii="Times New Roman" w:hAnsi="Times New Roman"/>
                <w:sz w:val="18"/>
              </w:rPr>
            </w:pPr>
            <w:r w:rsidRPr="006719CA">
              <w:rPr>
                <w:rFonts w:ascii="Times New Roman" w:hAnsi="Times New Roman"/>
                <w:sz w:val="18"/>
              </w:rPr>
              <w:t>МДК.</w:t>
            </w:r>
          </w:p>
          <w:p w14:paraId="74310568" w14:textId="77777777" w:rsidR="0064762F" w:rsidRPr="006719CA" w:rsidRDefault="00820CB7">
            <w:pPr>
              <w:spacing w:after="0"/>
              <w:rPr>
                <w:rFonts w:ascii="Times New Roman" w:hAnsi="Times New Roman"/>
                <w:sz w:val="18"/>
              </w:rPr>
            </w:pPr>
            <w:r w:rsidRPr="006719CA">
              <w:rPr>
                <w:rFonts w:ascii="Times New Roman" w:hAnsi="Times New Roman"/>
                <w:sz w:val="18"/>
              </w:rPr>
              <w:t>02.02</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A94A5D" w14:textId="77777777" w:rsidR="0064762F" w:rsidRPr="006719CA" w:rsidRDefault="00820CB7">
            <w:pPr>
              <w:spacing w:after="0"/>
              <w:rPr>
                <w:rFonts w:ascii="Times New Roman" w:hAnsi="Times New Roman"/>
                <w:sz w:val="18"/>
              </w:rPr>
            </w:pPr>
            <w:r w:rsidRPr="006719CA">
              <w:rPr>
                <w:rFonts w:ascii="Times New Roman" w:hAnsi="Times New Roman"/>
                <w:sz w:val="18"/>
              </w:rPr>
              <w:t>Технология эксплуатации электронного оборудования электронной части станков с числовым программным управлением</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9694B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D3525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0BDAF4"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DBB7AE"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225D6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665EC3"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4E1B9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85EF1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3105E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BCB853"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F8371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660A9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B0A39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817B5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650F53"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099368"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68D5B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BDBE4F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DEC7C06"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5EE24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1B6714"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4E4753"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132BE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88BE5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FC20D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84F29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5C12F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50E58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82245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B7FAB7"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19F64D"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0ACE2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9464E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EF892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B6D361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C2096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EF422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C8CF0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BBB7C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8644E2"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0D41A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9D972A" w14:textId="77777777" w:rsidR="0064762F" w:rsidRPr="006719CA" w:rsidRDefault="0064762F">
            <w:pPr>
              <w:spacing w:after="0"/>
              <w:rPr>
                <w:rFonts w:ascii="Times New Roman" w:hAnsi="Times New Roman"/>
                <w:sz w:val="18"/>
              </w:rPr>
            </w:pP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1DBCFB3B"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4762F" w:rsidRPr="006719CA" w14:paraId="02126908" w14:textId="77777777">
        <w:trPr>
          <w:trHeight w:val="469"/>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12329C" w14:textId="77777777" w:rsidR="0064762F" w:rsidRPr="006719CA" w:rsidRDefault="00820CB7">
            <w:pPr>
              <w:spacing w:after="0"/>
              <w:rPr>
                <w:rFonts w:ascii="Times New Roman" w:hAnsi="Times New Roman"/>
                <w:sz w:val="18"/>
              </w:rPr>
            </w:pPr>
            <w:r w:rsidRPr="006719CA">
              <w:rPr>
                <w:rFonts w:ascii="Times New Roman" w:hAnsi="Times New Roman"/>
                <w:sz w:val="18"/>
              </w:rPr>
              <w:t>УП. 02</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2C66E8" w14:textId="77777777" w:rsidR="0064762F" w:rsidRPr="006719CA" w:rsidRDefault="00820CB7">
            <w:pPr>
              <w:spacing w:after="0"/>
              <w:rPr>
                <w:rFonts w:ascii="Times New Roman" w:hAnsi="Times New Roman"/>
                <w:sz w:val="18"/>
              </w:rPr>
            </w:pPr>
            <w:r w:rsidRPr="006719CA">
              <w:rPr>
                <w:rFonts w:ascii="Times New Roman" w:hAnsi="Times New Roman"/>
                <w:sz w:val="18"/>
              </w:rPr>
              <w:t>Учебная практика</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B74C320"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6E6B62"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1A5063"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8AD23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B033B3"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BBFCB9"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DAFC8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15C82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AC3ED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F41FD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7745F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C4D98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DA932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4BD0A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8F705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D5171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E2A4C4"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ED7D8E2"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9A81C3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50043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BF54D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270DF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D50276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0496B9"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171E28"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ECD467"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9D2E2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00C452"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78471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4B49B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58CD7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CE7CF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9BB3A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486E9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C7EEB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1E14E3"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140E9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80DE0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D248E0"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4271C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147056"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2642D3" w14:textId="77777777" w:rsidR="0064762F" w:rsidRPr="006719CA" w:rsidRDefault="0064762F">
            <w:pPr>
              <w:spacing w:after="0"/>
              <w:rPr>
                <w:rFonts w:ascii="Times New Roman" w:hAnsi="Times New Roman"/>
                <w:sz w:val="18"/>
              </w:rPr>
            </w:pP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19DE593E"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w:t>
            </w:r>
          </w:p>
        </w:tc>
      </w:tr>
      <w:tr w:rsidR="0064762F" w:rsidRPr="006719CA" w14:paraId="406CF489" w14:textId="77777777">
        <w:trPr>
          <w:trHeight w:val="428"/>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5412A7" w14:textId="77777777" w:rsidR="0064762F" w:rsidRPr="006719CA" w:rsidRDefault="00820CB7">
            <w:pPr>
              <w:spacing w:after="0"/>
              <w:rPr>
                <w:rFonts w:ascii="Times New Roman" w:hAnsi="Times New Roman"/>
                <w:sz w:val="18"/>
              </w:rPr>
            </w:pPr>
            <w:r w:rsidRPr="006719CA">
              <w:rPr>
                <w:rFonts w:ascii="Times New Roman" w:hAnsi="Times New Roman"/>
                <w:sz w:val="18"/>
              </w:rPr>
              <w:t>ПП. 02</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5C53BC" w14:textId="77777777" w:rsidR="0064762F" w:rsidRPr="006719CA" w:rsidRDefault="00820CB7">
            <w:pPr>
              <w:spacing w:after="0"/>
              <w:rPr>
                <w:rFonts w:ascii="Times New Roman" w:hAnsi="Times New Roman"/>
                <w:sz w:val="18"/>
              </w:rPr>
            </w:pPr>
            <w:r w:rsidRPr="006719CA">
              <w:rPr>
                <w:rFonts w:ascii="Times New Roman" w:hAnsi="Times New Roman"/>
                <w:sz w:val="18"/>
              </w:rPr>
              <w:t>Производственная практика</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050D37"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D8E07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289EE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65FEE8"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F0DA14"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EB1C43"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BA81ED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B4ED08"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F64990"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170E452"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F3CA7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AA5B2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7776A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10BBB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FD3DE8"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3CC77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DBE214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20FD8A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4F7E838"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948CD9"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EC5F3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0E6B1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305470"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240DC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32456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9CF7F3"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E11153"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62742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0E84D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0BC87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1616D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77AE0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5CB7B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00812E"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68A73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EE4ADB8"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E94EA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7C0CB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011928"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2EE85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948FD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5F58CA" w14:textId="77777777" w:rsidR="0064762F" w:rsidRPr="006719CA" w:rsidRDefault="0064762F">
            <w:pPr>
              <w:spacing w:after="0"/>
              <w:rPr>
                <w:rFonts w:ascii="Times New Roman" w:hAnsi="Times New Roman"/>
                <w:sz w:val="18"/>
              </w:rPr>
            </w:pP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01DE18E0"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 </w:t>
            </w:r>
          </w:p>
        </w:tc>
      </w:tr>
      <w:tr w:rsidR="00670C16" w:rsidRPr="006719CA" w14:paraId="7EA0D203" w14:textId="77777777">
        <w:trPr>
          <w:trHeight w:val="408"/>
        </w:trPr>
        <w:tc>
          <w:tcPr>
            <w:tcW w:w="70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2EEDF73A" w14:textId="77777777" w:rsidR="0064762F" w:rsidRPr="006719CA" w:rsidRDefault="00820CB7">
            <w:pPr>
              <w:spacing w:after="0"/>
              <w:rPr>
                <w:rFonts w:ascii="Times New Roman" w:hAnsi="Times New Roman"/>
                <w:b/>
                <w:sz w:val="18"/>
              </w:rPr>
            </w:pPr>
            <w:r w:rsidRPr="006719CA">
              <w:rPr>
                <w:rFonts w:ascii="Times New Roman" w:hAnsi="Times New Roman"/>
                <w:b/>
                <w:sz w:val="18"/>
              </w:rPr>
              <w:t>ПМ 03</w:t>
            </w:r>
          </w:p>
        </w:tc>
        <w:tc>
          <w:tcPr>
            <w:tcW w:w="266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7A32332D" w14:textId="77777777" w:rsidR="0064762F" w:rsidRPr="006719CA" w:rsidRDefault="00820CB7">
            <w:pPr>
              <w:spacing w:after="0"/>
              <w:rPr>
                <w:rFonts w:ascii="Times New Roman" w:hAnsi="Times New Roman"/>
                <w:b/>
                <w:sz w:val="18"/>
              </w:rPr>
            </w:pPr>
            <w:r w:rsidRPr="006719CA">
              <w:rPr>
                <w:rFonts w:ascii="Times New Roman" w:hAnsi="Times New Roman"/>
                <w:b/>
                <w:sz w:val="18"/>
              </w:rPr>
              <w:t xml:space="preserve">Организация технического обслуживания , ремонта и </w:t>
            </w:r>
            <w:r w:rsidRPr="006719CA">
              <w:rPr>
                <w:rFonts w:ascii="Times New Roman" w:hAnsi="Times New Roman"/>
                <w:b/>
                <w:sz w:val="18"/>
              </w:rPr>
              <w:lastRenderedPageBreak/>
              <w:t>замены технических средств  электронного оборудования и систем автоматического управления</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72E22DA5"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69FE0D26"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524B4E89"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2E10AE8B"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5104DCFE"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29ED597"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6274C91C"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35542D69"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795EE0BE"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7E0E3CA"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198FA583"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36CD3FFF"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7B1CF652"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21229C14"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7CA8182"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3ED734B0"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610D2352"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010E365"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2F07508"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DC6777E"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51E2F078"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0A300151"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6EAF2C1B"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513C040A"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0673D3C5"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248FE1C4"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3ED4F4B2"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0ABC1800"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6CF1687A"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0441FE2B"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72C0762F"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5C82DC9D"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23565079"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159F8D7"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33AC2380"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6DDAC5B5"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7CDF9348"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28222BF7"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1FD717B"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32F751DA" w14:textId="77777777" w:rsidR="0064762F" w:rsidRPr="006719CA" w:rsidRDefault="0064762F">
            <w:pPr>
              <w:spacing w:after="0"/>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550BEDB0" w14:textId="77777777" w:rsidR="0064762F" w:rsidRPr="006719CA" w:rsidRDefault="0064762F">
            <w:pPr>
              <w:spacing w:after="0"/>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5AA5C71" w14:textId="77777777" w:rsidR="0064762F" w:rsidRPr="006719CA" w:rsidRDefault="0064762F">
            <w:pPr>
              <w:spacing w:after="0"/>
              <w:jc w:val="center"/>
              <w:rPr>
                <w:rFonts w:ascii="Times New Roman" w:hAnsi="Times New Roman"/>
                <w:b/>
                <w:sz w:val="18"/>
              </w:rPr>
            </w:pP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33A93D48"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 </w:t>
            </w:r>
          </w:p>
        </w:tc>
      </w:tr>
      <w:tr w:rsidR="0064762F" w:rsidRPr="006719CA" w14:paraId="30F6B2B6" w14:textId="77777777">
        <w:trPr>
          <w:trHeight w:val="204"/>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A5BBA4" w14:textId="77777777" w:rsidR="0064762F" w:rsidRPr="006719CA" w:rsidRDefault="00820CB7">
            <w:pPr>
              <w:spacing w:after="0"/>
              <w:rPr>
                <w:rFonts w:ascii="Times New Roman" w:hAnsi="Times New Roman"/>
                <w:sz w:val="18"/>
              </w:rPr>
            </w:pPr>
            <w:r w:rsidRPr="006719CA">
              <w:rPr>
                <w:rFonts w:ascii="Times New Roman" w:hAnsi="Times New Roman"/>
                <w:sz w:val="18"/>
              </w:rPr>
              <w:t>МДК.03.01</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1C7AD7" w14:textId="77777777" w:rsidR="0064762F" w:rsidRPr="006719CA" w:rsidRDefault="00820CB7">
            <w:pPr>
              <w:spacing w:after="0"/>
              <w:rPr>
                <w:rFonts w:ascii="Times New Roman" w:hAnsi="Times New Roman"/>
                <w:sz w:val="18"/>
              </w:rPr>
            </w:pPr>
            <w:r w:rsidRPr="006719CA">
              <w:rPr>
                <w:rFonts w:ascii="Times New Roman" w:hAnsi="Times New Roman"/>
                <w:sz w:val="18"/>
              </w:rPr>
              <w:t xml:space="preserve">Выполнение работ по монтажу, испытаниям, наладке электронного </w:t>
            </w:r>
            <w:proofErr w:type="spellStart"/>
            <w:r w:rsidRPr="006719CA">
              <w:rPr>
                <w:rFonts w:ascii="Times New Roman" w:hAnsi="Times New Roman"/>
                <w:sz w:val="18"/>
              </w:rPr>
              <w:t>обрудования</w:t>
            </w:r>
            <w:proofErr w:type="spellEnd"/>
            <w:r w:rsidRPr="006719CA">
              <w:rPr>
                <w:rFonts w:ascii="Times New Roman" w:hAnsi="Times New Roman"/>
                <w:sz w:val="18"/>
              </w:rPr>
              <w:t xml:space="preserve"> и систем автоматического управления</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A1521D"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D7EB5D"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6D3DE8"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ECAF12"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050B73"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950051"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39C61D"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724A90"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A32BE3"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D7786E"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34136A"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D9A24C"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3420D1"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DBB848"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39917F"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8FB257"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B9A186"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B767D6E"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BB6A013"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28052B"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5B1DA9"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8DAA79"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1D1A1C7"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37FD26"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F77AF1"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343BC0"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E52A8A"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9DB84A"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B3C5A7"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B2582F"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EDC59C"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C2D6E7"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BB1EAD"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94CCFC"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889604"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8F019AD"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15F65D"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B991291"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6A3B23"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6B8E4D"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3ED89E"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090B87" w14:textId="77777777" w:rsidR="0064762F" w:rsidRPr="006719CA" w:rsidRDefault="00820CB7">
            <w:pPr>
              <w:spacing w:after="0"/>
              <w:jc w:val="both"/>
              <w:rPr>
                <w:rFonts w:ascii="Times New Roman" w:hAnsi="Times New Roman"/>
                <w:sz w:val="18"/>
              </w:rPr>
            </w:pPr>
            <w:r w:rsidRPr="006719CA">
              <w:rPr>
                <w:rFonts w:ascii="Times New Roman" w:hAnsi="Times New Roman"/>
                <w:sz w:val="18"/>
              </w:rPr>
              <w:t>5</w:t>
            </w: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5D0C03B2"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4762F" w:rsidRPr="006719CA" w14:paraId="2B9691A9" w14:textId="77777777">
        <w:trPr>
          <w:trHeight w:val="204"/>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32AAF1" w14:textId="77777777" w:rsidR="0064762F" w:rsidRPr="006719CA" w:rsidRDefault="00820CB7">
            <w:pPr>
              <w:spacing w:after="0"/>
              <w:rPr>
                <w:rFonts w:ascii="Times New Roman" w:hAnsi="Times New Roman"/>
                <w:sz w:val="18"/>
              </w:rPr>
            </w:pPr>
            <w:r w:rsidRPr="006719CA">
              <w:rPr>
                <w:rFonts w:ascii="Times New Roman" w:hAnsi="Times New Roman"/>
                <w:sz w:val="18"/>
              </w:rPr>
              <w:t>МДК.03.02</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D48337" w14:textId="77777777" w:rsidR="0064762F" w:rsidRPr="006719CA" w:rsidRDefault="00820CB7">
            <w:pPr>
              <w:spacing w:after="0"/>
              <w:rPr>
                <w:rFonts w:ascii="Times New Roman" w:hAnsi="Times New Roman"/>
                <w:sz w:val="18"/>
              </w:rPr>
            </w:pPr>
            <w:r w:rsidRPr="006719CA">
              <w:rPr>
                <w:rFonts w:ascii="Times New Roman" w:hAnsi="Times New Roman"/>
                <w:sz w:val="18"/>
              </w:rPr>
              <w:t>Организация технического обслуживания и ремонта электронного оборудования электронной части станков с числовым программным управлением</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BAC080"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77F872"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82F054"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4A81DC"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64A95E"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C249D3"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96F2DB"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EF6ECE"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7ADE55"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B02257"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225E0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D7E77F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CDA390"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089AD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27ECA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AFEE9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60B16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681BBC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A0D2CC3"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7B1784"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422B9F"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905896"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A36D01"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99722A"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BD94F1"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07B9AB"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6A9FF9"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87FEE7"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4ACFE3"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162DED"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ECBDAD"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359B39"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B909978"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5C8089"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BBEFFE"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F2D696"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1F274F"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33F457"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318426"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A777C6" w14:textId="77777777" w:rsidR="0064762F" w:rsidRPr="006719CA" w:rsidRDefault="0064762F">
            <w:pPr>
              <w:spacing w:after="0"/>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AADC32" w14:textId="77777777" w:rsidR="0064762F" w:rsidRPr="006719CA" w:rsidRDefault="0064762F">
            <w:pPr>
              <w:spacing w:after="0"/>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CE27E8" w14:textId="77777777" w:rsidR="0064762F" w:rsidRPr="006719CA" w:rsidRDefault="0064762F">
            <w:pPr>
              <w:spacing w:after="0"/>
              <w:jc w:val="both"/>
              <w:rPr>
                <w:rFonts w:ascii="Times New Roman" w:hAnsi="Times New Roman"/>
                <w:sz w:val="18"/>
              </w:rPr>
            </w:pP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4EDDBC88"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4762F" w:rsidRPr="006719CA" w14:paraId="11C98711" w14:textId="77777777">
        <w:trPr>
          <w:trHeight w:val="204"/>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5EDB95" w14:textId="77777777" w:rsidR="0064762F" w:rsidRPr="006719CA" w:rsidRDefault="00820CB7">
            <w:pPr>
              <w:spacing w:after="0"/>
              <w:rPr>
                <w:rFonts w:ascii="Times New Roman" w:hAnsi="Times New Roman"/>
                <w:sz w:val="18"/>
              </w:rPr>
            </w:pPr>
            <w:r w:rsidRPr="006719CA">
              <w:rPr>
                <w:rFonts w:ascii="Times New Roman" w:hAnsi="Times New Roman"/>
                <w:sz w:val="18"/>
              </w:rPr>
              <w:t>УП. 03</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1ABF24" w14:textId="77777777" w:rsidR="0064762F" w:rsidRPr="006719CA" w:rsidRDefault="00820CB7">
            <w:pPr>
              <w:spacing w:after="0"/>
              <w:rPr>
                <w:rFonts w:ascii="Times New Roman" w:hAnsi="Times New Roman"/>
                <w:sz w:val="18"/>
              </w:rPr>
            </w:pPr>
            <w:r w:rsidRPr="006719CA">
              <w:rPr>
                <w:rFonts w:ascii="Times New Roman" w:hAnsi="Times New Roman"/>
                <w:sz w:val="18"/>
              </w:rPr>
              <w:t>Учебная практика</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123A40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58026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61C25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68CE5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C0672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42EA1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1B256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77EC3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ACD7C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DE2403"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186EB7"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5C445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B6799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64B58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95FEE7"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60902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85FBE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31DE849"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D64F10D"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806E9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1F06B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52A53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98913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08805E"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315A6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6633D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DF230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4ED92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ED3CF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49292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BD5B9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70A60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9EF8B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B7927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79C15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FBA4C2"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ECAB7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7B2AA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213A5D"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C8E3DD"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DA8C93"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4F9D78" w14:textId="77777777" w:rsidR="0064762F" w:rsidRPr="006719CA" w:rsidRDefault="0064762F">
            <w:pPr>
              <w:spacing w:after="0"/>
              <w:rPr>
                <w:rFonts w:ascii="Times New Roman" w:hAnsi="Times New Roman"/>
                <w:sz w:val="18"/>
              </w:rPr>
            </w:pP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1558FC08" w14:textId="77777777" w:rsidR="0064762F" w:rsidRPr="006719CA" w:rsidRDefault="0064762F">
            <w:pPr>
              <w:spacing w:after="0"/>
              <w:jc w:val="right"/>
              <w:rPr>
                <w:rFonts w:ascii="Times New Roman" w:hAnsi="Times New Roman"/>
                <w:sz w:val="18"/>
              </w:rPr>
            </w:pPr>
          </w:p>
        </w:tc>
      </w:tr>
      <w:tr w:rsidR="0064762F" w:rsidRPr="006719CA" w14:paraId="05005932" w14:textId="77777777">
        <w:trPr>
          <w:trHeight w:val="204"/>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4F4793" w14:textId="77777777" w:rsidR="0064762F" w:rsidRPr="006719CA" w:rsidRDefault="00820CB7">
            <w:pPr>
              <w:spacing w:after="0"/>
              <w:rPr>
                <w:rFonts w:ascii="Times New Roman" w:hAnsi="Times New Roman"/>
                <w:sz w:val="18"/>
              </w:rPr>
            </w:pPr>
            <w:r w:rsidRPr="006719CA">
              <w:rPr>
                <w:rFonts w:ascii="Times New Roman" w:hAnsi="Times New Roman"/>
                <w:sz w:val="18"/>
              </w:rPr>
              <w:t>ПП. 03</w:t>
            </w: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B79DFA5" w14:textId="77777777" w:rsidR="0064762F" w:rsidRPr="006719CA" w:rsidRDefault="00820CB7">
            <w:pPr>
              <w:spacing w:after="0"/>
              <w:rPr>
                <w:rFonts w:ascii="Times New Roman" w:hAnsi="Times New Roman"/>
                <w:sz w:val="18"/>
              </w:rPr>
            </w:pPr>
            <w:r w:rsidRPr="006719CA">
              <w:rPr>
                <w:rFonts w:ascii="Times New Roman" w:hAnsi="Times New Roman"/>
                <w:sz w:val="18"/>
              </w:rPr>
              <w:t>Производственная практика</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857F8D"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7B306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FD5DC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044EA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4A1397"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DE672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2891E6"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71DDA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5112E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4E18F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2032F7"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4FFDF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CF4E43"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FA5680"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D55780"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8A8BAA"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1CBB2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54451B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900643B"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11D11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907A1D"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A97B1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EE3B89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2D11C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10F854"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13AF52"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39998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C4C258"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6050B4"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050612"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C6C3F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58DC5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0A720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C5C173"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9B2E1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4530D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6F1F7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17DC86"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73B98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A22AE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54506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9D8F0D" w14:textId="77777777" w:rsidR="0064762F" w:rsidRPr="006719CA" w:rsidRDefault="0064762F">
            <w:pPr>
              <w:spacing w:after="0"/>
              <w:rPr>
                <w:rFonts w:ascii="Times New Roman" w:hAnsi="Times New Roman"/>
                <w:sz w:val="18"/>
              </w:rPr>
            </w:pP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3885EDCB" w14:textId="77777777" w:rsidR="0064762F" w:rsidRPr="006719CA" w:rsidRDefault="0064762F">
            <w:pPr>
              <w:spacing w:after="0"/>
              <w:jc w:val="right"/>
              <w:rPr>
                <w:rFonts w:ascii="Times New Roman" w:hAnsi="Times New Roman"/>
                <w:sz w:val="18"/>
              </w:rPr>
            </w:pPr>
          </w:p>
        </w:tc>
      </w:tr>
      <w:tr w:rsidR="0064762F" w:rsidRPr="006719CA" w14:paraId="5600A073" w14:textId="77777777">
        <w:trPr>
          <w:trHeight w:val="204"/>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6A7B79" w14:textId="77777777" w:rsidR="0064762F" w:rsidRPr="006719CA" w:rsidRDefault="0064762F">
            <w:pPr>
              <w:spacing w:after="0"/>
              <w:jc w:val="center"/>
              <w:rPr>
                <w:rFonts w:ascii="Times New Roman" w:hAnsi="Times New Roman"/>
                <w:sz w:val="18"/>
              </w:rPr>
            </w:pPr>
          </w:p>
        </w:tc>
        <w:tc>
          <w:tcPr>
            <w:tcW w:w="2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0FC686" w14:textId="77777777" w:rsidR="0064762F" w:rsidRPr="006719CA" w:rsidRDefault="00820CB7">
            <w:pPr>
              <w:spacing w:after="0"/>
              <w:rPr>
                <w:rFonts w:ascii="Times New Roman" w:hAnsi="Times New Roman"/>
                <w:sz w:val="18"/>
              </w:rPr>
            </w:pPr>
            <w:r w:rsidRPr="006719CA">
              <w:rPr>
                <w:rFonts w:ascii="Times New Roman" w:hAnsi="Times New Roman"/>
                <w:sz w:val="18"/>
              </w:rPr>
              <w:t>Промежуточная аттестация</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3FB60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362E77"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A14680"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1A69F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06E9E"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807239"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AAD1D8"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411CD7"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FC47FC"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8626D5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09271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2DE66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EC4AE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02E2E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C68C8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0B13F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0A4958"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EAC818C"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AF2A3C3"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8149C1"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F749C0"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D54662"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F9EC34"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E74F1F"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D335F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CB5A78"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5A777A"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A63A8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20BB52"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BEDD94"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4757B9"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FD2FB2"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1B912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9DA9E5"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8B665F"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E31C7B"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C88FF3"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471B17"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E73BF1"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F35D52" w14:textId="77777777" w:rsidR="0064762F" w:rsidRPr="006719CA" w:rsidRDefault="0064762F">
            <w:pPr>
              <w:spacing w:after="0"/>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500BA5"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DBB8B2" w14:textId="77777777" w:rsidR="0064762F" w:rsidRPr="006719CA" w:rsidRDefault="0064762F">
            <w:pPr>
              <w:spacing w:after="0"/>
              <w:rPr>
                <w:rFonts w:ascii="Times New Roman" w:hAnsi="Times New Roman"/>
                <w:sz w:val="18"/>
              </w:rPr>
            </w:pP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564952F7" w14:textId="77777777" w:rsidR="0064762F" w:rsidRPr="006719CA" w:rsidRDefault="00820CB7">
            <w:pPr>
              <w:spacing w:after="0"/>
              <w:jc w:val="right"/>
              <w:rPr>
                <w:rFonts w:ascii="Times New Roman" w:hAnsi="Times New Roman"/>
                <w:sz w:val="18"/>
              </w:rPr>
            </w:pPr>
            <w:r w:rsidRPr="006719CA">
              <w:rPr>
                <w:rFonts w:ascii="Times New Roman" w:hAnsi="Times New Roman"/>
                <w:sz w:val="18"/>
              </w:rPr>
              <w:t>36</w:t>
            </w:r>
          </w:p>
        </w:tc>
      </w:tr>
      <w:tr w:rsidR="0064762F" w:rsidRPr="006719CA" w14:paraId="36127F07" w14:textId="77777777">
        <w:trPr>
          <w:trHeight w:val="216"/>
        </w:trPr>
        <w:tc>
          <w:tcPr>
            <w:tcW w:w="33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1849FF" w14:textId="77777777" w:rsidR="0064762F" w:rsidRPr="006719CA" w:rsidRDefault="00820CB7">
            <w:pPr>
              <w:spacing w:after="0"/>
              <w:rPr>
                <w:rFonts w:ascii="Times New Roman" w:hAnsi="Times New Roman"/>
                <w:b/>
                <w:i/>
                <w:sz w:val="18"/>
              </w:rPr>
            </w:pPr>
            <w:r w:rsidRPr="006719CA">
              <w:rPr>
                <w:rFonts w:ascii="Times New Roman" w:hAnsi="Times New Roman"/>
                <w:b/>
                <w:i/>
                <w:sz w:val="18"/>
              </w:rPr>
              <w:t>Вариативная часть образовательной программы</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DB9CE5"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1ECE57"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DEAE95"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DC4ED6"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C9573C"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247D6C"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EC9644"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4D7643"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BEADBA"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1B73B1"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320CD7"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236F24"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6BAC84"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C62822"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FE7492"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CAE52B"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C6A4A0"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1A6474B" w14:textId="77777777" w:rsidR="0064762F" w:rsidRPr="006719CA" w:rsidRDefault="0064762F">
            <w:pPr>
              <w:spacing w:after="0"/>
              <w:rPr>
                <w:rFonts w:ascii="Times New Roman" w:hAnsi="Times New Roman"/>
                <w:b/>
                <w:i/>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309F8C9" w14:textId="77777777" w:rsidR="0064762F" w:rsidRPr="006719CA" w:rsidRDefault="0064762F">
            <w:pPr>
              <w:spacing w:after="0"/>
              <w:rPr>
                <w:rFonts w:ascii="Times New Roman" w:hAnsi="Times New Roman"/>
                <w:b/>
                <w:i/>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9A307A"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42A319"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77A357"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C20F5B"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D3EC3B"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1A4291"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7871D2"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2B34128"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D77A65"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7F2684"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F58E23"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5ABC0A"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ECB7FA"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5AE4AF"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03F8F2"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7240EB"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314B85"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2AE01E"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E4BE95"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70323E"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4465BD"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FFEF2E"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87AAA6" w14:textId="77777777" w:rsidR="0064762F" w:rsidRPr="006719CA" w:rsidRDefault="00820CB7">
            <w:pPr>
              <w:spacing w:after="0"/>
              <w:jc w:val="right"/>
              <w:rPr>
                <w:rFonts w:ascii="Times New Roman" w:hAnsi="Times New Roman"/>
                <w:b/>
                <w:i/>
                <w:sz w:val="18"/>
              </w:rPr>
            </w:pPr>
            <w:r w:rsidRPr="006719CA">
              <w:rPr>
                <w:rFonts w:ascii="Times New Roman" w:hAnsi="Times New Roman"/>
                <w:b/>
                <w:i/>
                <w:sz w:val="18"/>
              </w:rPr>
              <w:t>12</w:t>
            </w:r>
          </w:p>
        </w:tc>
        <w:tc>
          <w:tcPr>
            <w:tcW w:w="283" w:type="dxa"/>
            <w:tcBorders>
              <w:top w:val="nil"/>
              <w:left w:val="nil"/>
              <w:bottom w:val="single" w:sz="4" w:space="0" w:color="000000"/>
              <w:right w:val="single" w:sz="4" w:space="0" w:color="000000"/>
            </w:tcBorders>
            <w:shd w:val="clear" w:color="auto" w:fill="AEAAAA"/>
            <w:tcMar>
              <w:top w:w="0" w:type="dxa"/>
              <w:left w:w="108" w:type="dxa"/>
              <w:bottom w:w="0" w:type="dxa"/>
              <w:right w:w="108" w:type="dxa"/>
            </w:tcMar>
            <w:vAlign w:val="center"/>
          </w:tcPr>
          <w:p w14:paraId="07AA9493"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r>
      <w:tr w:rsidR="00670C16" w:rsidRPr="006719CA" w14:paraId="7CC13B06" w14:textId="77777777">
        <w:trPr>
          <w:trHeight w:val="408"/>
        </w:trPr>
        <w:tc>
          <w:tcPr>
            <w:tcW w:w="70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EA00F26" w14:textId="77777777" w:rsidR="0064762F" w:rsidRPr="006719CA" w:rsidRDefault="00820CB7">
            <w:pPr>
              <w:spacing w:after="0"/>
              <w:rPr>
                <w:rFonts w:ascii="Times New Roman" w:hAnsi="Times New Roman"/>
                <w:sz w:val="18"/>
              </w:rPr>
            </w:pPr>
            <w:r w:rsidRPr="006719CA">
              <w:rPr>
                <w:rFonts w:ascii="Times New Roman" w:hAnsi="Times New Roman"/>
                <w:sz w:val="18"/>
              </w:rPr>
              <w:t>ГИА</w:t>
            </w:r>
          </w:p>
        </w:tc>
        <w:tc>
          <w:tcPr>
            <w:tcW w:w="266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D721C50" w14:textId="77777777" w:rsidR="0064762F" w:rsidRPr="006719CA" w:rsidRDefault="00820CB7">
            <w:pPr>
              <w:spacing w:after="0"/>
              <w:jc w:val="both"/>
              <w:rPr>
                <w:rFonts w:ascii="Times New Roman" w:hAnsi="Times New Roman"/>
                <w:b/>
                <w:sz w:val="18"/>
              </w:rPr>
            </w:pPr>
            <w:r w:rsidRPr="006719CA">
              <w:rPr>
                <w:rFonts w:ascii="Times New Roman" w:hAnsi="Times New Roman"/>
                <w:b/>
                <w:sz w:val="18"/>
              </w:rPr>
              <w:t>Государственная итоговая аттестация</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DB51E79"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85EFA00"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EA99728"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B18CC79"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16909DB"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5AC16D5"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5F4E863"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F83CCDE"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E57559D"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77C3057"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2575E50"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CC9DB56"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6F03587"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8425A3B"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48C4945"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4E3D2FA"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321A4C6" w14:textId="77777777" w:rsidR="0064762F" w:rsidRPr="006719CA" w:rsidRDefault="0064762F">
            <w:pPr>
              <w:spacing w:after="0"/>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CBB25C2"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2A4578C"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5BF680F"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B07C4E5"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4193692"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64F4D6A"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B59B532"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B892943"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800D0F8"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25DADF0"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EE67C9E"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B47AE97"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801A4A2"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215A329"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3211A3C"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7F84E6F"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BE5BB9C"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75B2DDC"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FFB10C3"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DBED962"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DA68EEC"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9C5B334"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0787F99"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9C3E2C7" w14:textId="77777777" w:rsidR="0064762F" w:rsidRPr="006719CA" w:rsidRDefault="0064762F">
            <w:pPr>
              <w:spacing w:after="0"/>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ADFD019" w14:textId="77777777" w:rsidR="0064762F" w:rsidRPr="006719CA" w:rsidRDefault="0064762F">
            <w:pPr>
              <w:spacing w:after="0"/>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73F26D2" w14:textId="77777777" w:rsidR="0064762F" w:rsidRPr="006719CA" w:rsidRDefault="0064762F">
            <w:pPr>
              <w:spacing w:after="0"/>
              <w:jc w:val="both"/>
              <w:rPr>
                <w:rFonts w:ascii="Times New Roman" w:hAnsi="Times New Roman"/>
                <w:b/>
                <w:sz w:val="18"/>
              </w:rPr>
            </w:pPr>
          </w:p>
        </w:tc>
      </w:tr>
      <w:tr w:rsidR="00670C16" w:rsidRPr="006719CA" w14:paraId="2EC6F27B" w14:textId="77777777">
        <w:trPr>
          <w:trHeight w:val="408"/>
        </w:trPr>
        <w:tc>
          <w:tcPr>
            <w:tcW w:w="70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1C02553C" w14:textId="77777777" w:rsidR="0064762F" w:rsidRPr="006719CA" w:rsidRDefault="0064762F">
            <w:pPr>
              <w:spacing w:after="0"/>
              <w:jc w:val="center"/>
              <w:rPr>
                <w:rFonts w:ascii="Times New Roman" w:hAnsi="Times New Roman"/>
                <w:b/>
                <w:sz w:val="18"/>
              </w:rPr>
            </w:pPr>
          </w:p>
        </w:tc>
        <w:tc>
          <w:tcPr>
            <w:tcW w:w="266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208CA29C" w14:textId="77777777" w:rsidR="0064762F" w:rsidRPr="006719CA" w:rsidRDefault="00820CB7">
            <w:pPr>
              <w:spacing w:after="0"/>
              <w:rPr>
                <w:rFonts w:ascii="Times New Roman" w:hAnsi="Times New Roman"/>
                <w:b/>
                <w:sz w:val="18"/>
              </w:rPr>
            </w:pPr>
            <w:r w:rsidRPr="006719CA">
              <w:rPr>
                <w:rFonts w:ascii="Times New Roman" w:hAnsi="Times New Roman"/>
                <w:b/>
                <w:sz w:val="18"/>
              </w:rPr>
              <w:t xml:space="preserve">Всего час. в неделю </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E46FCE8"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14614001"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71E1132B"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62A94A49"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1393C17E"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2672B2A0"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193B7247"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189BD294"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2CEA47DE"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32D3C9CB"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01F148CA"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20823145"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3DA8ED46"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14A372AB"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5D72D499"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1952E08E"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1B7D5B70"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329A5D7" w14:textId="77777777" w:rsidR="0064762F" w:rsidRPr="006719CA" w:rsidRDefault="0064762F">
            <w:pPr>
              <w:spacing w:after="0"/>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FCBEDE3" w14:textId="77777777" w:rsidR="0064762F" w:rsidRPr="006719CA" w:rsidRDefault="0064762F">
            <w:pPr>
              <w:spacing w:after="0"/>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2D7213EE"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0C734B9C"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3E28515A"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2BC5AD95"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59A0F655"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0F17067B"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016049DF"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65FE916E"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721E033F"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046F8ED6"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6C76076"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69CC7BF6"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64BC7830"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2D5BB1E4"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31C4333F"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EEED34C"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3B2CFB87"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7BA399E"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4E41387E"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3721084D"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0948333D"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31E266A8"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5588F70C"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tcPr>
          <w:p w14:paraId="027A7429" w14:textId="77777777" w:rsidR="0064762F" w:rsidRPr="006719CA" w:rsidRDefault="00820CB7">
            <w:pPr>
              <w:spacing w:after="0"/>
              <w:jc w:val="right"/>
              <w:rPr>
                <w:rFonts w:ascii="Times New Roman" w:hAnsi="Times New Roman"/>
                <w:b/>
                <w:sz w:val="18"/>
              </w:rPr>
            </w:pPr>
            <w:r w:rsidRPr="006719CA">
              <w:rPr>
                <w:rFonts w:ascii="Times New Roman" w:hAnsi="Times New Roman"/>
                <w:b/>
                <w:sz w:val="18"/>
              </w:rPr>
              <w:t>36</w:t>
            </w:r>
          </w:p>
        </w:tc>
      </w:tr>
    </w:tbl>
    <w:p w14:paraId="21512B42" w14:textId="77777777" w:rsidR="0064762F" w:rsidRPr="006719CA" w:rsidRDefault="0064762F">
      <w:pPr>
        <w:spacing w:after="0"/>
        <w:ind w:firstLine="709"/>
        <w:rPr>
          <w:rFonts w:ascii="Times New Roman" w:hAnsi="Times New Roman"/>
          <w:sz w:val="24"/>
        </w:rPr>
      </w:pPr>
    </w:p>
    <w:p w14:paraId="6974A5A0" w14:textId="77777777" w:rsidR="00174A7D" w:rsidRDefault="00174A7D">
      <w:pPr>
        <w:spacing w:after="0"/>
        <w:ind w:firstLine="709"/>
        <w:jc w:val="both"/>
        <w:rPr>
          <w:rFonts w:ascii="Times New Roman" w:hAnsi="Times New Roman"/>
          <w:b/>
          <w:i/>
          <w:u w:val="single"/>
        </w:rPr>
      </w:pPr>
    </w:p>
    <w:p w14:paraId="78DA14E5" w14:textId="77777777" w:rsidR="00174A7D" w:rsidRDefault="00174A7D">
      <w:pPr>
        <w:spacing w:after="0"/>
        <w:ind w:firstLine="709"/>
        <w:jc w:val="both"/>
        <w:rPr>
          <w:rFonts w:ascii="Times New Roman" w:hAnsi="Times New Roman"/>
          <w:b/>
          <w:i/>
          <w:u w:val="single"/>
        </w:rPr>
      </w:pPr>
    </w:p>
    <w:p w14:paraId="4DB83ED2" w14:textId="77777777" w:rsidR="00174A7D" w:rsidRDefault="00174A7D">
      <w:pPr>
        <w:spacing w:after="0"/>
        <w:ind w:firstLine="709"/>
        <w:jc w:val="both"/>
        <w:rPr>
          <w:rFonts w:ascii="Times New Roman" w:hAnsi="Times New Roman"/>
          <w:b/>
          <w:i/>
          <w:u w:val="single"/>
        </w:rPr>
      </w:pPr>
    </w:p>
    <w:p w14:paraId="5EE83794" w14:textId="77777777" w:rsidR="00174A7D" w:rsidRDefault="00174A7D">
      <w:pPr>
        <w:spacing w:after="0"/>
        <w:ind w:firstLine="709"/>
        <w:jc w:val="both"/>
        <w:rPr>
          <w:rFonts w:ascii="Times New Roman" w:hAnsi="Times New Roman"/>
          <w:b/>
          <w:i/>
          <w:u w:val="single"/>
        </w:rPr>
      </w:pPr>
    </w:p>
    <w:p w14:paraId="27EFA4D1" w14:textId="77777777" w:rsidR="00174A7D" w:rsidRDefault="00174A7D">
      <w:pPr>
        <w:spacing w:after="0"/>
        <w:ind w:firstLine="709"/>
        <w:jc w:val="both"/>
        <w:rPr>
          <w:rFonts w:ascii="Times New Roman" w:hAnsi="Times New Roman"/>
          <w:b/>
          <w:i/>
          <w:u w:val="single"/>
        </w:rPr>
      </w:pPr>
    </w:p>
    <w:p w14:paraId="2BF33274" w14:textId="77777777" w:rsidR="00174A7D" w:rsidRDefault="00174A7D">
      <w:pPr>
        <w:spacing w:after="0"/>
        <w:ind w:firstLine="709"/>
        <w:jc w:val="both"/>
        <w:rPr>
          <w:rFonts w:ascii="Times New Roman" w:hAnsi="Times New Roman"/>
          <w:b/>
          <w:i/>
          <w:u w:val="single"/>
        </w:rPr>
      </w:pPr>
    </w:p>
    <w:p w14:paraId="4CAF8CA9" w14:textId="77777777" w:rsidR="00174A7D" w:rsidRDefault="00174A7D">
      <w:pPr>
        <w:spacing w:after="0"/>
        <w:ind w:firstLine="709"/>
        <w:jc w:val="both"/>
        <w:rPr>
          <w:rFonts w:ascii="Times New Roman" w:hAnsi="Times New Roman"/>
          <w:b/>
          <w:i/>
          <w:u w:val="single"/>
        </w:rPr>
      </w:pPr>
    </w:p>
    <w:p w14:paraId="64A84D6D" w14:textId="77777777" w:rsidR="00174A7D" w:rsidRDefault="00174A7D">
      <w:pPr>
        <w:spacing w:after="0"/>
        <w:ind w:firstLine="709"/>
        <w:jc w:val="both"/>
        <w:rPr>
          <w:rFonts w:ascii="Times New Roman" w:hAnsi="Times New Roman"/>
          <w:b/>
          <w:i/>
          <w:u w:val="single"/>
        </w:rPr>
      </w:pPr>
    </w:p>
    <w:p w14:paraId="09D3D2A4" w14:textId="77777777" w:rsidR="00174A7D" w:rsidRDefault="00174A7D">
      <w:pPr>
        <w:spacing w:after="0"/>
        <w:ind w:firstLine="709"/>
        <w:jc w:val="both"/>
        <w:rPr>
          <w:rFonts w:ascii="Times New Roman" w:hAnsi="Times New Roman"/>
          <w:b/>
          <w:i/>
          <w:u w:val="single"/>
        </w:rPr>
      </w:pPr>
    </w:p>
    <w:p w14:paraId="7BA07EFC" w14:textId="1E449E78" w:rsidR="0064762F" w:rsidRPr="006719CA" w:rsidRDefault="00820CB7" w:rsidP="00174A7D">
      <w:pPr>
        <w:spacing w:after="0"/>
        <w:ind w:firstLine="709"/>
        <w:jc w:val="both"/>
      </w:pPr>
      <w:r w:rsidRPr="006719CA">
        <w:rPr>
          <w:rFonts w:ascii="Times New Roman" w:hAnsi="Times New Roman"/>
          <w:b/>
          <w:i/>
          <w:u w:val="single"/>
        </w:rPr>
        <w:t>2 курс</w:t>
      </w:r>
    </w:p>
    <w:tbl>
      <w:tblPr>
        <w:tblW w:w="0" w:type="auto"/>
        <w:tblLayout w:type="fixed"/>
        <w:tblLook w:val="04A0" w:firstRow="1" w:lastRow="0" w:firstColumn="1" w:lastColumn="0" w:noHBand="0" w:noVBand="1"/>
      </w:tblPr>
      <w:tblGrid>
        <w:gridCol w:w="584"/>
        <w:gridCol w:w="2246"/>
        <w:gridCol w:w="284"/>
        <w:gridCol w:w="283"/>
        <w:gridCol w:w="284"/>
        <w:gridCol w:w="283"/>
        <w:gridCol w:w="284"/>
        <w:gridCol w:w="283"/>
        <w:gridCol w:w="284"/>
        <w:gridCol w:w="283"/>
        <w:gridCol w:w="284"/>
        <w:gridCol w:w="281"/>
        <w:gridCol w:w="284"/>
        <w:gridCol w:w="283"/>
        <w:gridCol w:w="284"/>
        <w:gridCol w:w="284"/>
        <w:gridCol w:w="284"/>
        <w:gridCol w:w="284"/>
        <w:gridCol w:w="284"/>
        <w:gridCol w:w="283"/>
        <w:gridCol w:w="284"/>
        <w:gridCol w:w="283"/>
        <w:gridCol w:w="284"/>
        <w:gridCol w:w="283"/>
        <w:gridCol w:w="284"/>
        <w:gridCol w:w="283"/>
        <w:gridCol w:w="284"/>
        <w:gridCol w:w="283"/>
        <w:gridCol w:w="284"/>
        <w:gridCol w:w="283"/>
        <w:gridCol w:w="284"/>
        <w:gridCol w:w="283"/>
        <w:gridCol w:w="236"/>
        <w:gridCol w:w="283"/>
        <w:gridCol w:w="284"/>
        <w:gridCol w:w="283"/>
        <w:gridCol w:w="284"/>
        <w:gridCol w:w="283"/>
        <w:gridCol w:w="284"/>
        <w:gridCol w:w="283"/>
        <w:gridCol w:w="284"/>
        <w:gridCol w:w="283"/>
        <w:gridCol w:w="284"/>
        <w:gridCol w:w="283"/>
        <w:gridCol w:w="284"/>
        <w:gridCol w:w="567"/>
      </w:tblGrid>
      <w:tr w:rsidR="0064762F" w:rsidRPr="006719CA" w14:paraId="7E6F24CE" w14:textId="77777777">
        <w:trPr>
          <w:trHeight w:val="165"/>
        </w:trPr>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573480FB"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Индекс</w:t>
            </w:r>
          </w:p>
        </w:tc>
        <w:tc>
          <w:tcPr>
            <w:tcW w:w="2246"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4450BB5" w14:textId="77777777" w:rsidR="0064762F" w:rsidRPr="006719CA" w:rsidRDefault="00820CB7">
            <w:pPr>
              <w:spacing w:after="0"/>
              <w:jc w:val="center"/>
              <w:rPr>
                <w:rFonts w:ascii="Times New Roman" w:hAnsi="Times New Roman"/>
                <w:b/>
                <w:sz w:val="18"/>
              </w:rPr>
            </w:pPr>
            <w:r w:rsidRPr="006719CA">
              <w:rPr>
                <w:rFonts w:ascii="Times New Roman" w:hAnsi="Times New Roman"/>
                <w:b/>
                <w:sz w:val="18"/>
              </w:rPr>
              <w:t xml:space="preserve">Компоненты </w:t>
            </w:r>
          </w:p>
        </w:tc>
        <w:tc>
          <w:tcPr>
            <w:tcW w:w="28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7DECF29"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ПН</w:t>
            </w:r>
          </w:p>
        </w:tc>
        <w:tc>
          <w:tcPr>
            <w:tcW w:w="850"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9BE1868"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Название месяца</w:t>
            </w:r>
          </w:p>
        </w:tc>
        <w:tc>
          <w:tcPr>
            <w:tcW w:w="28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CBB36AF"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ПН</w:t>
            </w:r>
          </w:p>
        </w:tc>
        <w:tc>
          <w:tcPr>
            <w:tcW w:w="850"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52D9671"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Название месяца</w:t>
            </w:r>
          </w:p>
        </w:tc>
        <w:tc>
          <w:tcPr>
            <w:tcW w:w="28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0F12FBD"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ПН</w:t>
            </w:r>
          </w:p>
        </w:tc>
        <w:tc>
          <w:tcPr>
            <w:tcW w:w="848"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FC13275"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Название месяца </w:t>
            </w:r>
          </w:p>
        </w:tc>
        <w:tc>
          <w:tcPr>
            <w:tcW w:w="28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1B9B9AD"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ПН</w:t>
            </w:r>
          </w:p>
        </w:tc>
        <w:tc>
          <w:tcPr>
            <w:tcW w:w="852"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D14EF66"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Название месяца</w:t>
            </w:r>
          </w:p>
        </w:tc>
        <w:tc>
          <w:tcPr>
            <w:tcW w:w="28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730F5D1"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ПН</w:t>
            </w:r>
          </w:p>
        </w:tc>
        <w:tc>
          <w:tcPr>
            <w:tcW w:w="850"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C5343FE"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Название месяца</w:t>
            </w:r>
          </w:p>
        </w:tc>
        <w:tc>
          <w:tcPr>
            <w:tcW w:w="28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16444CA"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ПН</w:t>
            </w:r>
          </w:p>
        </w:tc>
        <w:tc>
          <w:tcPr>
            <w:tcW w:w="850"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EAFA0DE"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Название месяца</w:t>
            </w:r>
          </w:p>
        </w:tc>
        <w:tc>
          <w:tcPr>
            <w:tcW w:w="28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2BB5A4A"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ПН</w:t>
            </w:r>
          </w:p>
        </w:tc>
        <w:tc>
          <w:tcPr>
            <w:tcW w:w="850"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8838EA4"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Название месяца</w:t>
            </w:r>
          </w:p>
        </w:tc>
        <w:tc>
          <w:tcPr>
            <w:tcW w:w="28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A04078A"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ПН</w:t>
            </w:r>
          </w:p>
        </w:tc>
        <w:tc>
          <w:tcPr>
            <w:tcW w:w="766"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7A20A6F"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Название месяца</w:t>
            </w:r>
          </w:p>
        </w:tc>
        <w:tc>
          <w:tcPr>
            <w:tcW w:w="28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E76FADF"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ПН</w:t>
            </w:r>
          </w:p>
        </w:tc>
        <w:tc>
          <w:tcPr>
            <w:tcW w:w="850"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5831FD7"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Название месяца</w:t>
            </w:r>
          </w:p>
        </w:tc>
        <w:tc>
          <w:tcPr>
            <w:tcW w:w="28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2696B59"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ПН</w:t>
            </w:r>
          </w:p>
        </w:tc>
        <w:tc>
          <w:tcPr>
            <w:tcW w:w="850" w:type="dxa"/>
            <w:gridSpan w:val="3"/>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1481311"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Название месяца</w:t>
            </w:r>
          </w:p>
        </w:tc>
        <w:tc>
          <w:tcPr>
            <w:tcW w:w="28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51055EF"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ПН</w:t>
            </w:r>
          </w:p>
        </w:tc>
        <w:tc>
          <w:tcPr>
            <w:tcW w:w="567" w:type="dxa"/>
            <w:gridSpan w:val="2"/>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EBD74BB" w14:textId="77777777" w:rsidR="0064762F" w:rsidRPr="006719CA" w:rsidRDefault="00820CB7">
            <w:pPr>
              <w:spacing w:after="0"/>
              <w:jc w:val="center"/>
              <w:rPr>
                <w:rFonts w:ascii="Times New Roman" w:hAnsi="Times New Roman"/>
                <w:b/>
                <w:sz w:val="16"/>
              </w:rPr>
            </w:pPr>
            <w:r w:rsidRPr="006719CA">
              <w:rPr>
                <w:rFonts w:ascii="Times New Roman" w:hAnsi="Times New Roman"/>
                <w:b/>
                <w:sz w:val="16"/>
              </w:rPr>
              <w:t>Название месяца</w:t>
            </w:r>
          </w:p>
        </w:tc>
        <w:tc>
          <w:tcPr>
            <w:tcW w:w="567" w:type="dxa"/>
            <w:vMerge w:val="restart"/>
            <w:tcBorders>
              <w:top w:val="single" w:sz="4" w:space="0" w:color="000000"/>
              <w:left w:val="single" w:sz="4" w:space="0" w:color="000000"/>
              <w:bottom w:val="nil"/>
              <w:right w:val="single" w:sz="4" w:space="0" w:color="000000"/>
            </w:tcBorders>
            <w:shd w:val="clear" w:color="auto" w:fill="auto"/>
            <w:tcMar>
              <w:top w:w="0" w:type="dxa"/>
              <w:left w:w="108" w:type="dxa"/>
              <w:bottom w:w="0" w:type="dxa"/>
              <w:right w:w="108" w:type="dxa"/>
            </w:tcMar>
            <w:vAlign w:val="bottom"/>
          </w:tcPr>
          <w:p w14:paraId="45343201" w14:textId="77777777" w:rsidR="0064762F" w:rsidRPr="006719CA" w:rsidRDefault="00820CB7">
            <w:pPr>
              <w:spacing w:after="0"/>
              <w:ind w:left="-106"/>
              <w:jc w:val="center"/>
              <w:rPr>
                <w:rFonts w:ascii="Times New Roman" w:hAnsi="Times New Roman"/>
                <w:b/>
                <w:sz w:val="18"/>
              </w:rPr>
            </w:pPr>
            <w:r w:rsidRPr="006719CA">
              <w:rPr>
                <w:rFonts w:ascii="Times New Roman" w:hAnsi="Times New Roman"/>
                <w:b/>
                <w:sz w:val="18"/>
              </w:rPr>
              <w:t>всего</w:t>
            </w:r>
          </w:p>
        </w:tc>
      </w:tr>
      <w:tr w:rsidR="0064762F" w:rsidRPr="006719CA" w14:paraId="77626D7F" w14:textId="77777777">
        <w:trPr>
          <w:trHeight w:val="285"/>
        </w:trPr>
        <w:tc>
          <w:tcPr>
            <w:tcW w:w="5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08E3E7E1" w14:textId="77777777" w:rsidR="0064762F" w:rsidRPr="006719CA" w:rsidRDefault="0064762F"/>
        </w:tc>
        <w:tc>
          <w:tcPr>
            <w:tcW w:w="2246"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A434BBA"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2BCDFC1"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2E0F05D"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A72065D"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36AEAD0"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7BEFCE9"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4F95E32"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D9F7F0C"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AD9FC39"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7AE0321"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1"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9BADC88"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0AB3B8E"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4186AAA"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7C0B874"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770F291"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3164F8A"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9F610B6"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FEBFD11"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B58650C"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929381A"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D5A26DF"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692025E"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A71A351"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4934C18"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1DAFD40"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9325380"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ABA0168"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CD4DD8D" w14:textId="77777777" w:rsidR="0064762F" w:rsidRPr="006719CA" w:rsidRDefault="0064762F">
            <w:pPr>
              <w:spacing w:after="0"/>
              <w:jc w:val="right"/>
              <w:rPr>
                <w:rFonts w:ascii="Times New Roman" w:hAnsi="Times New Roman"/>
                <w:sz w:val="18"/>
              </w:rPr>
            </w:pP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D446436"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3C51402"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A9D4089"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0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DC176E6"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1FB3910"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DC8D6AE"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CE0B012"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2CF7AE1"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CA9E97F"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D6F8C39"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B632D71"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6D30D83"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9BA1CAD"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3EAFAA1"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89DCDE6"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8F0E179"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567" w:type="dxa"/>
            <w:vMerge/>
            <w:tcBorders>
              <w:top w:val="single" w:sz="4" w:space="0" w:color="000000"/>
              <w:left w:val="single" w:sz="4" w:space="0" w:color="000000"/>
              <w:bottom w:val="nil"/>
              <w:right w:val="single" w:sz="4" w:space="0" w:color="000000"/>
            </w:tcBorders>
            <w:shd w:val="clear" w:color="auto" w:fill="auto"/>
            <w:tcMar>
              <w:top w:w="0" w:type="dxa"/>
              <w:left w:w="108" w:type="dxa"/>
              <w:bottom w:w="0" w:type="dxa"/>
              <w:right w:w="108" w:type="dxa"/>
            </w:tcMar>
            <w:vAlign w:val="bottom"/>
          </w:tcPr>
          <w:p w14:paraId="0C06AE89" w14:textId="77777777" w:rsidR="0064762F" w:rsidRPr="006719CA" w:rsidRDefault="0064762F"/>
        </w:tc>
      </w:tr>
      <w:tr w:rsidR="0064762F" w:rsidRPr="006719CA" w14:paraId="36CB4200" w14:textId="77777777">
        <w:trPr>
          <w:trHeight w:val="204"/>
        </w:trPr>
        <w:tc>
          <w:tcPr>
            <w:tcW w:w="5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60F9607" w14:textId="77777777" w:rsidR="0064762F" w:rsidRPr="006719CA" w:rsidRDefault="0064762F"/>
        </w:tc>
        <w:tc>
          <w:tcPr>
            <w:tcW w:w="2246"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EFB4BCE" w14:textId="77777777" w:rsidR="0064762F" w:rsidRPr="006719CA" w:rsidRDefault="00820CB7">
            <w:pPr>
              <w:spacing w:after="0"/>
              <w:rPr>
                <w:rFonts w:ascii="Times New Roman" w:hAnsi="Times New Roman"/>
                <w:sz w:val="18"/>
              </w:rPr>
            </w:pPr>
            <w:r w:rsidRPr="006719CA">
              <w:rPr>
                <w:rFonts w:ascii="Times New Roman" w:hAnsi="Times New Roman"/>
                <w:sz w:val="18"/>
              </w:rPr>
              <w:t> </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997FFB1"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1</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7390BD6"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2</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287BEC1"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3</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CAD9375"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4</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9FEC2D4"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5</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D8508E5"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6</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3B316C7"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7</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87DA51D"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8</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73414B1"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9</w:t>
            </w:r>
          </w:p>
        </w:tc>
        <w:tc>
          <w:tcPr>
            <w:tcW w:w="281"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40A84E6"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10</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29920AD"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11</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78784BB"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12</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4FBEBC0"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13</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F8FFB4A"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14</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1A83E39"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15</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E67B965"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16</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C40235E"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17</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399C406"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18</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D01E781"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19</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D1B2B16"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20</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650C210"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21</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33195D5"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22</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04E0B29"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23</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D0EE442"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24</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F5792F1"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25</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DACFD0B"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26</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0747281"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27</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E597ABB"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28</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9C636CB"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29</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430E1F1"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30</w:t>
            </w:r>
          </w:p>
        </w:tc>
        <w:tc>
          <w:tcPr>
            <w:tcW w:w="20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2588602"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31</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919E20D"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32</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101F911"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33</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3BCF430"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34</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2F0CEBF"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35</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B385239"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36</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AB73092"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37</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0CF1F0B"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38</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4E69FD8"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39</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E8EF9D0"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40</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E126576"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41</w:t>
            </w:r>
          </w:p>
        </w:tc>
        <w:tc>
          <w:tcPr>
            <w:tcW w:w="28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2CB2732"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42</w:t>
            </w:r>
          </w:p>
        </w:tc>
        <w:tc>
          <w:tcPr>
            <w:tcW w:w="28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6ABA65E" w14:textId="77777777" w:rsidR="0064762F" w:rsidRPr="006719CA" w:rsidRDefault="00820CB7">
            <w:pPr>
              <w:spacing w:after="0"/>
              <w:jc w:val="right"/>
              <w:rPr>
                <w:rFonts w:ascii="Times New Roman" w:hAnsi="Times New Roman"/>
                <w:sz w:val="16"/>
              </w:rPr>
            </w:pPr>
            <w:r w:rsidRPr="006719CA">
              <w:rPr>
                <w:rFonts w:ascii="Times New Roman" w:hAnsi="Times New Roman"/>
                <w:sz w:val="16"/>
              </w:rPr>
              <w:t>43</w:t>
            </w:r>
          </w:p>
        </w:tc>
        <w:tc>
          <w:tcPr>
            <w:tcW w:w="567" w:type="dxa"/>
            <w:vMerge/>
            <w:tcBorders>
              <w:top w:val="single" w:sz="4" w:space="0" w:color="000000"/>
              <w:left w:val="single" w:sz="4" w:space="0" w:color="000000"/>
              <w:bottom w:val="nil"/>
              <w:right w:val="single" w:sz="4" w:space="0" w:color="000000"/>
            </w:tcBorders>
            <w:shd w:val="clear" w:color="auto" w:fill="auto"/>
            <w:tcMar>
              <w:top w:w="0" w:type="dxa"/>
              <w:left w:w="108" w:type="dxa"/>
              <w:bottom w:w="0" w:type="dxa"/>
              <w:right w:w="108" w:type="dxa"/>
            </w:tcMar>
            <w:vAlign w:val="bottom"/>
          </w:tcPr>
          <w:p w14:paraId="321A5212" w14:textId="77777777" w:rsidR="0064762F" w:rsidRPr="006719CA" w:rsidRDefault="0064762F"/>
        </w:tc>
      </w:tr>
      <w:tr w:rsidR="00670C16" w:rsidRPr="006719CA" w14:paraId="5CB65946" w14:textId="77777777">
        <w:trPr>
          <w:trHeight w:val="204"/>
        </w:trPr>
        <w:tc>
          <w:tcPr>
            <w:tcW w:w="5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EAFBC17" w14:textId="77777777" w:rsidR="0064762F" w:rsidRPr="006719CA" w:rsidRDefault="00820CB7">
            <w:pPr>
              <w:spacing w:after="0"/>
              <w:rPr>
                <w:rFonts w:ascii="Times New Roman" w:hAnsi="Times New Roman"/>
                <w:b/>
                <w:sz w:val="18"/>
              </w:rPr>
            </w:pPr>
            <w:r w:rsidRPr="006719CA">
              <w:rPr>
                <w:rFonts w:ascii="Times New Roman" w:hAnsi="Times New Roman"/>
                <w:b/>
                <w:sz w:val="18"/>
              </w:rPr>
              <w:t>СГ.00</w:t>
            </w:r>
          </w:p>
        </w:tc>
        <w:tc>
          <w:tcPr>
            <w:tcW w:w="2246"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6CF79C7" w14:textId="77777777" w:rsidR="0064762F" w:rsidRPr="006719CA" w:rsidRDefault="00820CB7">
            <w:pPr>
              <w:spacing w:after="0"/>
              <w:rPr>
                <w:rFonts w:ascii="Times New Roman" w:hAnsi="Times New Roman"/>
                <w:b/>
                <w:sz w:val="18"/>
              </w:rPr>
            </w:pPr>
            <w:r w:rsidRPr="006719CA">
              <w:rPr>
                <w:rFonts w:ascii="Times New Roman" w:hAnsi="Times New Roman"/>
                <w:b/>
                <w:sz w:val="18"/>
              </w:rPr>
              <w:t>Социально-гуманитарный цикл</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07F7C59"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5D20686"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5511241"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236292C"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2D6437F"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0E80FB1"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1AEC7C1"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931F168"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C0708C3" w14:textId="77777777" w:rsidR="0064762F" w:rsidRPr="006719CA" w:rsidRDefault="0064762F">
            <w:pPr>
              <w:rPr>
                <w:rFonts w:ascii="Times New Roman" w:hAnsi="Times New Roman"/>
                <w:b/>
                <w:sz w:val="18"/>
              </w:rPr>
            </w:pPr>
          </w:p>
        </w:tc>
        <w:tc>
          <w:tcPr>
            <w:tcW w:w="281"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4E7DC7B"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E024B00"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904238E"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ED4CF48"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520EF0C"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B7F7CCB"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4E364FF"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2A637D1"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DB83B11"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FBEFBFA"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CD588F3"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6F3B807"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EE7D828"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F5C5AC8"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513AC36"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EC24958"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E847182"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A037F6F"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33CC53B"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D671E3B"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7FFA74F" w14:textId="77777777" w:rsidR="0064762F" w:rsidRPr="006719CA" w:rsidRDefault="0064762F">
            <w:pPr>
              <w:rPr>
                <w:rFonts w:ascii="Times New Roman" w:hAnsi="Times New Roman"/>
                <w:b/>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5C24E81"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A4A654E"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31D553F"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75C5204"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BC32E4F"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9D451C8"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15251A0"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E125D82"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19A4422"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634823A"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774B58D"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365AAD3"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E57613B" w14:textId="77777777" w:rsidR="0064762F" w:rsidRPr="006719CA" w:rsidRDefault="0064762F">
            <w:pPr>
              <w:rPr>
                <w:rFonts w:ascii="Times New Roman" w:hAnsi="Times New Roman"/>
                <w:b/>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939E296" w14:textId="77777777" w:rsidR="0064762F" w:rsidRPr="006719CA" w:rsidRDefault="00820CB7">
            <w:pPr>
              <w:jc w:val="center"/>
              <w:rPr>
                <w:rFonts w:ascii="Times New Roman" w:hAnsi="Times New Roman"/>
                <w:sz w:val="18"/>
              </w:rPr>
            </w:pPr>
            <w:r w:rsidRPr="006719CA">
              <w:rPr>
                <w:rFonts w:ascii="Times New Roman" w:hAnsi="Times New Roman"/>
                <w:sz w:val="18"/>
              </w:rPr>
              <w:t>424</w:t>
            </w:r>
          </w:p>
        </w:tc>
      </w:tr>
      <w:tr w:rsidR="0064762F" w:rsidRPr="006719CA" w14:paraId="5AF36E43" w14:textId="77777777">
        <w:trPr>
          <w:trHeight w:val="204"/>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8BC8E4" w14:textId="77777777" w:rsidR="0064762F" w:rsidRPr="006719CA" w:rsidRDefault="00820CB7">
            <w:pPr>
              <w:spacing w:after="0"/>
              <w:rPr>
                <w:rFonts w:ascii="Times New Roman" w:hAnsi="Times New Roman"/>
                <w:sz w:val="18"/>
              </w:rPr>
            </w:pPr>
            <w:r w:rsidRPr="006719CA">
              <w:rPr>
                <w:rFonts w:ascii="Times New Roman" w:hAnsi="Times New Roman"/>
                <w:sz w:val="18"/>
              </w:rPr>
              <w:t>СГ.01</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A6B356" w14:textId="77777777" w:rsidR="0064762F" w:rsidRPr="006719CA" w:rsidRDefault="00820CB7">
            <w:pPr>
              <w:spacing w:after="0"/>
              <w:rPr>
                <w:rFonts w:ascii="Times New Roman" w:hAnsi="Times New Roman"/>
                <w:sz w:val="18"/>
              </w:rPr>
            </w:pPr>
            <w:r w:rsidRPr="006719CA">
              <w:rPr>
                <w:rFonts w:ascii="Times New Roman" w:hAnsi="Times New Roman"/>
                <w:sz w:val="18"/>
              </w:rPr>
              <w:t>История России</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3AC24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3C2E6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CD152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B0B2E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CB79C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0B431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19E95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19194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EBFEE8" w14:textId="77777777" w:rsidR="0064762F" w:rsidRPr="006719CA" w:rsidRDefault="0064762F">
            <w:pPr>
              <w:rPr>
                <w:rFonts w:ascii="Times New Roman" w:hAnsi="Times New Roman"/>
                <w:sz w:val="18"/>
              </w:rPr>
            </w:pP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9EC7A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545DFC1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349C5DC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DC5DB2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A7554C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242995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001247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6E0301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1A098F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918728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EE6D1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DD346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30FE3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9605F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6F70C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458A6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DB43F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CC586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1F68BEF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073B9A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2A5983A"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5CDC62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236D0C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BF3641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3548AD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D605AC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487BFB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6D1A7A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14191D3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22828A4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04FF30E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4D035AA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14BA22A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43D0DE13"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EE46495" w14:textId="77777777" w:rsidR="0064762F" w:rsidRPr="006719CA" w:rsidRDefault="00820CB7">
            <w:pPr>
              <w:jc w:val="center"/>
              <w:rPr>
                <w:rFonts w:ascii="Times New Roman" w:hAnsi="Times New Roman"/>
                <w:sz w:val="18"/>
              </w:rPr>
            </w:pPr>
            <w:r w:rsidRPr="006719CA">
              <w:rPr>
                <w:rFonts w:ascii="Times New Roman" w:hAnsi="Times New Roman"/>
                <w:sz w:val="18"/>
              </w:rPr>
              <w:t>48</w:t>
            </w:r>
          </w:p>
        </w:tc>
      </w:tr>
      <w:tr w:rsidR="0064762F" w:rsidRPr="006719CA" w14:paraId="53A52DDF" w14:textId="77777777">
        <w:trPr>
          <w:trHeight w:val="408"/>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D9DAC7" w14:textId="77777777" w:rsidR="0064762F" w:rsidRPr="006719CA" w:rsidRDefault="00820CB7">
            <w:pPr>
              <w:spacing w:after="0"/>
              <w:rPr>
                <w:rFonts w:ascii="Times New Roman" w:hAnsi="Times New Roman"/>
                <w:sz w:val="18"/>
              </w:rPr>
            </w:pPr>
            <w:r w:rsidRPr="006719CA">
              <w:rPr>
                <w:rFonts w:ascii="Times New Roman" w:hAnsi="Times New Roman"/>
                <w:sz w:val="18"/>
              </w:rPr>
              <w:t>СГ.02</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AAE75A" w14:textId="77777777" w:rsidR="0064762F" w:rsidRPr="006719CA" w:rsidRDefault="00820CB7">
            <w:pPr>
              <w:spacing w:after="0"/>
              <w:rPr>
                <w:rFonts w:ascii="Times New Roman" w:hAnsi="Times New Roman"/>
                <w:sz w:val="18"/>
              </w:rPr>
            </w:pPr>
            <w:r w:rsidRPr="006719CA">
              <w:rPr>
                <w:rFonts w:ascii="Times New Roman" w:hAnsi="Times New Roman"/>
                <w:sz w:val="18"/>
              </w:rPr>
              <w:t>Иностранный язык в профессиональной деятельности</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7A201E"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2EF020"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BEAB34"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BAD0D8"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EAB7FA"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A0AC90"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08F9BD"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6190F0"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0239C1"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6E709C"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E30629"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1970258B"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E5D066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1CAC2F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AA6E7E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01A94A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6C4C1E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55067F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8B1DB9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419CFA"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2FDEFE"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8A6447"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35E5DD"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C0229B"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FC6D8C"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037A84"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B7FC795"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1890B8"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974CAC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093BF03"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F1388A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B6ED2E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59DA60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BF7711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EB9BC8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682134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72995C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2162F19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BDB1DF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5018C2E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0FADB3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12B95E2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C5E7B80"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B4BC35" w14:textId="77777777" w:rsidR="0064762F" w:rsidRPr="006719CA" w:rsidRDefault="00820CB7">
            <w:pPr>
              <w:jc w:val="center"/>
              <w:rPr>
                <w:rFonts w:ascii="Times New Roman" w:hAnsi="Times New Roman"/>
                <w:sz w:val="18"/>
              </w:rPr>
            </w:pPr>
            <w:r w:rsidRPr="006719CA">
              <w:rPr>
                <w:rFonts w:ascii="Times New Roman" w:hAnsi="Times New Roman"/>
                <w:sz w:val="18"/>
              </w:rPr>
              <w:t>122</w:t>
            </w:r>
          </w:p>
        </w:tc>
      </w:tr>
      <w:tr w:rsidR="0064762F" w:rsidRPr="006719CA" w14:paraId="4657464D" w14:textId="77777777">
        <w:trPr>
          <w:trHeight w:val="204"/>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DD9E28" w14:textId="77777777" w:rsidR="0064762F" w:rsidRPr="006719CA" w:rsidRDefault="00820CB7">
            <w:pPr>
              <w:spacing w:after="0"/>
              <w:rPr>
                <w:rFonts w:ascii="Times New Roman" w:hAnsi="Times New Roman"/>
                <w:sz w:val="18"/>
              </w:rPr>
            </w:pPr>
            <w:r w:rsidRPr="006719CA">
              <w:rPr>
                <w:rFonts w:ascii="Times New Roman" w:hAnsi="Times New Roman"/>
                <w:sz w:val="18"/>
              </w:rPr>
              <w:t>СГ.03</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09055A" w14:textId="77777777" w:rsidR="0064762F" w:rsidRPr="006719CA" w:rsidRDefault="00820CB7">
            <w:pPr>
              <w:spacing w:after="0"/>
              <w:rPr>
                <w:rFonts w:ascii="Times New Roman" w:hAnsi="Times New Roman"/>
                <w:sz w:val="18"/>
              </w:rPr>
            </w:pPr>
            <w:r w:rsidRPr="006719CA">
              <w:rPr>
                <w:rFonts w:ascii="Times New Roman" w:hAnsi="Times New Roman"/>
                <w:sz w:val="18"/>
              </w:rPr>
              <w:t>Безопасность жизнедеятельности</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1F169A"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B2F8A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FA5D8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E2369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54399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30F77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928C3C"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1ACB3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F3BD4D" w14:textId="77777777" w:rsidR="0064762F" w:rsidRPr="006719CA" w:rsidRDefault="0064762F">
            <w:pPr>
              <w:rPr>
                <w:rFonts w:ascii="Times New Roman" w:hAnsi="Times New Roman"/>
                <w:sz w:val="18"/>
              </w:rPr>
            </w:pP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B1FA2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74D6996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67C92D6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BDFF92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A66F9A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B837DD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E80621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E40389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0C8CF9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2D033DC"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62699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7AC56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F4466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3CCD0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929BE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749BC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89027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30CC5A"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441C5DD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F49672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E06759F"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8DB085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5DABDB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3AC77A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A775D2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03D2A9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598782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546C6C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0744177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5A44BD9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1A294A4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3D126CA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06DE9EE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2583D1A7"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0EA831" w14:textId="77777777" w:rsidR="0064762F" w:rsidRPr="006719CA" w:rsidRDefault="00820CB7">
            <w:pPr>
              <w:jc w:val="center"/>
              <w:rPr>
                <w:rFonts w:ascii="Times New Roman" w:hAnsi="Times New Roman"/>
                <w:sz w:val="18"/>
              </w:rPr>
            </w:pPr>
            <w:r w:rsidRPr="006719CA">
              <w:rPr>
                <w:rFonts w:ascii="Times New Roman" w:hAnsi="Times New Roman"/>
                <w:sz w:val="18"/>
              </w:rPr>
              <w:t>68</w:t>
            </w:r>
          </w:p>
        </w:tc>
      </w:tr>
      <w:tr w:rsidR="0064762F" w:rsidRPr="006719CA" w14:paraId="1EBE2102" w14:textId="77777777">
        <w:trPr>
          <w:trHeight w:val="200"/>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30E465" w14:textId="77777777" w:rsidR="0064762F" w:rsidRPr="006719CA" w:rsidRDefault="00820CB7">
            <w:pPr>
              <w:spacing w:after="0"/>
              <w:rPr>
                <w:rFonts w:ascii="Times New Roman" w:hAnsi="Times New Roman"/>
                <w:sz w:val="18"/>
              </w:rPr>
            </w:pPr>
            <w:r w:rsidRPr="006719CA">
              <w:rPr>
                <w:rFonts w:ascii="Times New Roman" w:hAnsi="Times New Roman"/>
                <w:sz w:val="18"/>
              </w:rPr>
              <w:t>СГ.04</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B6CA29" w14:textId="77777777" w:rsidR="0064762F" w:rsidRPr="006719CA" w:rsidRDefault="00820CB7">
            <w:pPr>
              <w:spacing w:after="0"/>
              <w:rPr>
                <w:rFonts w:ascii="Times New Roman" w:hAnsi="Times New Roman"/>
                <w:sz w:val="18"/>
              </w:rPr>
            </w:pPr>
            <w:r w:rsidRPr="006719CA">
              <w:rPr>
                <w:rFonts w:ascii="Times New Roman" w:hAnsi="Times New Roman"/>
                <w:sz w:val="18"/>
              </w:rPr>
              <w:t>Физическая культура</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766E12"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698705"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6DCCE5"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5A2D41"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86FC11"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80EFC4"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7B1900"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7B1D4B"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1FAFAC"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A322C4"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798567"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FFB635"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8FDD76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D3DADE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245AA8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5AB994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324981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DEB1C3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FA5775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E021E5"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810723"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FBA55A"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034D27"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B3BABE"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0FE251"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6A085B"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CF571D"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4DB507"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126779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BC63EC9"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F636C9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4492F2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6A2A64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8D2246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0CC1E4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1B2318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C22060A"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404EA83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2498261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BFB021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78C519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0D223BD0"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55D5202"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200074" w14:textId="77777777" w:rsidR="0064762F" w:rsidRPr="006719CA" w:rsidRDefault="00820CB7">
            <w:pPr>
              <w:jc w:val="center"/>
              <w:rPr>
                <w:rFonts w:ascii="Times New Roman" w:hAnsi="Times New Roman"/>
                <w:sz w:val="18"/>
              </w:rPr>
            </w:pPr>
            <w:r w:rsidRPr="006719CA">
              <w:rPr>
                <w:rFonts w:ascii="Times New Roman" w:hAnsi="Times New Roman"/>
                <w:sz w:val="18"/>
              </w:rPr>
              <w:t>122</w:t>
            </w:r>
          </w:p>
        </w:tc>
      </w:tr>
      <w:tr w:rsidR="0064762F" w:rsidRPr="006719CA" w14:paraId="67196E39" w14:textId="77777777">
        <w:trPr>
          <w:trHeight w:val="252"/>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050C69" w14:textId="77777777" w:rsidR="0064762F" w:rsidRPr="006719CA" w:rsidRDefault="00820CB7">
            <w:pPr>
              <w:spacing w:after="0"/>
              <w:rPr>
                <w:rFonts w:ascii="Times New Roman" w:hAnsi="Times New Roman"/>
                <w:i/>
                <w:sz w:val="18"/>
              </w:rPr>
            </w:pPr>
            <w:r w:rsidRPr="006719CA">
              <w:rPr>
                <w:rFonts w:ascii="Times New Roman" w:hAnsi="Times New Roman"/>
                <w:i/>
                <w:sz w:val="18"/>
              </w:rPr>
              <w:t>СГ.05</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BA0B4E" w14:textId="77777777" w:rsidR="0064762F" w:rsidRPr="006719CA" w:rsidRDefault="00820CB7">
            <w:pPr>
              <w:spacing w:after="0"/>
              <w:rPr>
                <w:rFonts w:ascii="Times New Roman" w:hAnsi="Times New Roman"/>
                <w:sz w:val="18"/>
              </w:rPr>
            </w:pPr>
            <w:r w:rsidRPr="006719CA">
              <w:rPr>
                <w:rFonts w:ascii="Times New Roman" w:hAnsi="Times New Roman"/>
                <w:sz w:val="18"/>
              </w:rPr>
              <w:t>Основы бережливого производства</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50B695"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7946B8"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9B03D2"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EE563F"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6F8940"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F13857"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0B1E25"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9068A7"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0BA835"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40D56B"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482D62"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01D55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F61D15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6A961B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B171C5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0A66A7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B4EB6D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5CA042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20DBA5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B2463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3D798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6D564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93372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B7EC2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EC2A8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284F0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6C1B8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2167EF8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B5D6CA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A1E359C"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3FB6D9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FA77A5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70C4E1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E1BB77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8595F0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79EE4A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5B7EB4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BCB187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976036A"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F6DDB4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482814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DA70B2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0C6419D6"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3FD69E" w14:textId="77777777" w:rsidR="0064762F" w:rsidRPr="006719CA" w:rsidRDefault="00820CB7">
            <w:pPr>
              <w:jc w:val="center"/>
              <w:rPr>
                <w:rFonts w:ascii="Times New Roman" w:hAnsi="Times New Roman"/>
                <w:sz w:val="18"/>
              </w:rPr>
            </w:pPr>
            <w:r w:rsidRPr="006719CA">
              <w:rPr>
                <w:rFonts w:ascii="Times New Roman" w:hAnsi="Times New Roman"/>
                <w:sz w:val="18"/>
              </w:rPr>
              <w:t>32</w:t>
            </w:r>
          </w:p>
        </w:tc>
      </w:tr>
      <w:tr w:rsidR="0064762F" w:rsidRPr="006719CA" w14:paraId="6260FF3D" w14:textId="77777777">
        <w:trPr>
          <w:trHeight w:val="204"/>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A6603D" w14:textId="77777777" w:rsidR="0064762F" w:rsidRPr="006719CA" w:rsidRDefault="00820CB7">
            <w:pPr>
              <w:spacing w:after="0"/>
              <w:rPr>
                <w:rFonts w:ascii="Times New Roman" w:hAnsi="Times New Roman"/>
                <w:i/>
                <w:sz w:val="18"/>
              </w:rPr>
            </w:pPr>
            <w:r w:rsidRPr="006719CA">
              <w:rPr>
                <w:rFonts w:ascii="Times New Roman" w:hAnsi="Times New Roman"/>
                <w:i/>
                <w:sz w:val="18"/>
              </w:rPr>
              <w:t>СГ.06</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C6F4B3" w14:textId="77777777" w:rsidR="0064762F" w:rsidRPr="006719CA" w:rsidRDefault="00820CB7">
            <w:pPr>
              <w:spacing w:after="0"/>
              <w:rPr>
                <w:rFonts w:ascii="Times New Roman" w:hAnsi="Times New Roman"/>
                <w:sz w:val="18"/>
              </w:rPr>
            </w:pPr>
            <w:r w:rsidRPr="006719CA">
              <w:rPr>
                <w:rFonts w:ascii="Times New Roman" w:hAnsi="Times New Roman"/>
                <w:sz w:val="18"/>
              </w:rPr>
              <w:t>Основы финансовой грамотности</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A6707C"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362FD2"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D55EFC"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A9BF44"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1B65C0"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1B4C9E"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572962"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DB623B"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542BCE"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21446C" w14:textId="77777777" w:rsidR="0064762F" w:rsidRPr="006719CA" w:rsidRDefault="00820CB7">
            <w:pPr>
              <w:jc w:val="right"/>
              <w:rPr>
                <w:rFonts w:ascii="Times New Roman" w:hAnsi="Times New Roman"/>
                <w:sz w:val="18"/>
              </w:rPr>
            </w:pPr>
            <w:r w:rsidRPr="006719CA">
              <w:rPr>
                <w:rFonts w:ascii="Times New Roman" w:hAnsi="Times New Roman"/>
                <w:sz w:val="18"/>
              </w:rPr>
              <w:t>3</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4A9AC2" w14:textId="77777777" w:rsidR="0064762F" w:rsidRPr="006719CA" w:rsidRDefault="00820CB7">
            <w:pPr>
              <w:jc w:val="right"/>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1FCEC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14D95D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87B481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C8A013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55D407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57E285C"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3DF2E2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3FB95F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B51D3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2EA3D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4F64C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DA678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C2B78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0892B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F0241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A511AC"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47A3B77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EC1609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BA341F9"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1269B1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1188C9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5D6180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165A87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3FC3C3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E9DD34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7C0375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1417126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542A4D3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5E20A1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BAA8BB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58BDF61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0A95D241"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AFC68E" w14:textId="77777777" w:rsidR="0064762F" w:rsidRPr="006719CA" w:rsidRDefault="00820CB7">
            <w:pPr>
              <w:jc w:val="center"/>
              <w:rPr>
                <w:rFonts w:ascii="Times New Roman" w:hAnsi="Times New Roman"/>
                <w:sz w:val="18"/>
              </w:rPr>
            </w:pPr>
            <w:r w:rsidRPr="006719CA">
              <w:rPr>
                <w:rFonts w:ascii="Times New Roman" w:hAnsi="Times New Roman"/>
                <w:sz w:val="18"/>
              </w:rPr>
              <w:t>32</w:t>
            </w:r>
          </w:p>
        </w:tc>
      </w:tr>
      <w:tr w:rsidR="00670C16" w:rsidRPr="006719CA" w14:paraId="734593E8" w14:textId="77777777">
        <w:trPr>
          <w:trHeight w:val="204"/>
        </w:trPr>
        <w:tc>
          <w:tcPr>
            <w:tcW w:w="5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E2CB634" w14:textId="77777777" w:rsidR="0064762F" w:rsidRPr="006719CA" w:rsidRDefault="00820CB7">
            <w:pPr>
              <w:spacing w:after="0"/>
              <w:rPr>
                <w:rFonts w:ascii="Times New Roman" w:hAnsi="Times New Roman"/>
                <w:b/>
                <w:sz w:val="18"/>
              </w:rPr>
            </w:pPr>
            <w:r w:rsidRPr="006719CA">
              <w:rPr>
                <w:rFonts w:ascii="Times New Roman" w:hAnsi="Times New Roman"/>
                <w:b/>
                <w:sz w:val="18"/>
              </w:rPr>
              <w:t>ОП.00</w:t>
            </w:r>
          </w:p>
        </w:tc>
        <w:tc>
          <w:tcPr>
            <w:tcW w:w="2246"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456CA12" w14:textId="77777777" w:rsidR="0064762F" w:rsidRPr="006719CA" w:rsidRDefault="00820CB7">
            <w:pPr>
              <w:spacing w:after="0"/>
              <w:rPr>
                <w:rFonts w:ascii="Times New Roman" w:hAnsi="Times New Roman"/>
                <w:b/>
                <w:sz w:val="18"/>
              </w:rPr>
            </w:pPr>
            <w:r w:rsidRPr="006719CA">
              <w:rPr>
                <w:rFonts w:ascii="Times New Roman" w:hAnsi="Times New Roman"/>
                <w:b/>
                <w:sz w:val="18"/>
              </w:rPr>
              <w:t xml:space="preserve">Общепрофессиональный цикл </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09304EF"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33109FC"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B58D520"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9F4F887"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5EF2CF5"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39C8BA5"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7A60E36"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87BFC37"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787B894" w14:textId="77777777" w:rsidR="0064762F" w:rsidRPr="006719CA" w:rsidRDefault="0064762F">
            <w:pPr>
              <w:rPr>
                <w:rFonts w:ascii="Times New Roman" w:hAnsi="Times New Roman"/>
                <w:b/>
                <w:sz w:val="18"/>
              </w:rPr>
            </w:pPr>
          </w:p>
        </w:tc>
        <w:tc>
          <w:tcPr>
            <w:tcW w:w="281"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CC0BD24"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924CA79"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37846DF"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843945B"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39F3B81"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EBA9289"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6948755"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B18A17D"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AF841E6"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10520BF"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CC61388"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5E82192"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55CBDB9"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1E73A52"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EB54D01"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C580AE3"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8A6730A"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49838E7"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ECBA98A"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634191A"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7B3F1F4" w14:textId="77777777" w:rsidR="0064762F" w:rsidRPr="006719CA" w:rsidRDefault="0064762F">
            <w:pPr>
              <w:rPr>
                <w:rFonts w:ascii="Times New Roman" w:hAnsi="Times New Roman"/>
                <w:b/>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D5612FA"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A22EC0A"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8C63911"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787F759"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628F7B0"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CB2D30F"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357C22A"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8C08552"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CC7803F"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C8FA21E"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D4B1957"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517DA2C"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F19B355" w14:textId="77777777" w:rsidR="0064762F" w:rsidRPr="006719CA" w:rsidRDefault="0064762F">
            <w:pPr>
              <w:rPr>
                <w:rFonts w:ascii="Times New Roman" w:hAnsi="Times New Roman"/>
                <w:b/>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801AC8D" w14:textId="77777777" w:rsidR="0064762F" w:rsidRPr="006719CA" w:rsidRDefault="00820CB7">
            <w:pPr>
              <w:jc w:val="center"/>
              <w:rPr>
                <w:rFonts w:ascii="Times New Roman" w:hAnsi="Times New Roman"/>
                <w:sz w:val="18"/>
              </w:rPr>
            </w:pPr>
            <w:r w:rsidRPr="006719CA">
              <w:rPr>
                <w:rFonts w:ascii="Times New Roman" w:hAnsi="Times New Roman"/>
                <w:sz w:val="18"/>
              </w:rPr>
              <w:t>284</w:t>
            </w:r>
          </w:p>
        </w:tc>
      </w:tr>
      <w:tr w:rsidR="00670C16" w:rsidRPr="006719CA" w14:paraId="17C681B2" w14:textId="77777777">
        <w:trPr>
          <w:trHeight w:val="204"/>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4820B1" w14:textId="77777777" w:rsidR="0064762F" w:rsidRPr="006719CA" w:rsidRDefault="00820CB7">
            <w:pPr>
              <w:spacing w:after="0"/>
              <w:rPr>
                <w:rFonts w:ascii="Times New Roman" w:hAnsi="Times New Roman"/>
                <w:sz w:val="18"/>
              </w:rPr>
            </w:pPr>
            <w:r w:rsidRPr="006719CA">
              <w:rPr>
                <w:rFonts w:ascii="Times New Roman" w:hAnsi="Times New Roman"/>
                <w:sz w:val="18"/>
              </w:rPr>
              <w:t>ОП. 01</w:t>
            </w:r>
          </w:p>
        </w:tc>
        <w:tc>
          <w:tcPr>
            <w:tcW w:w="2246"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1D1B186B" w14:textId="77777777" w:rsidR="0064762F" w:rsidRPr="006719CA" w:rsidRDefault="00820CB7">
            <w:pPr>
              <w:spacing w:after="0"/>
              <w:rPr>
                <w:rFonts w:ascii="Times New Roman" w:hAnsi="Times New Roman"/>
                <w:sz w:val="18"/>
              </w:rPr>
            </w:pPr>
            <w:r w:rsidRPr="006719CA">
              <w:rPr>
                <w:rFonts w:ascii="Times New Roman" w:hAnsi="Times New Roman"/>
                <w:sz w:val="18"/>
              </w:rPr>
              <w:t>Инженерная графика</w:t>
            </w: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33848CD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7F1C41B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7A11DDF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1A7E7BA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015A341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7C8D5DA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564F915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45876D6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777BF39B" w14:textId="77777777" w:rsidR="0064762F" w:rsidRPr="006719CA" w:rsidRDefault="0064762F">
            <w:pPr>
              <w:rPr>
                <w:rFonts w:ascii="Times New Roman" w:hAnsi="Times New Roman"/>
                <w:sz w:val="18"/>
              </w:rPr>
            </w:pPr>
          </w:p>
        </w:tc>
        <w:tc>
          <w:tcPr>
            <w:tcW w:w="281"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693D8B8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791F7F0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485840F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CC08037"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003CB4D"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C9AEC44"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E66B562"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5495F9B"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AE5AE26"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856D6C6"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167A4439"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6B97ED76"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3E7DAEE5"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76AB57BC"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2651D19E"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2BE359DD"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4BFB475B"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01ED4042"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05C6E16C"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9C29D9D"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A257567" w14:textId="77777777" w:rsidR="0064762F" w:rsidRPr="006719CA" w:rsidRDefault="0064762F">
            <w:pPr>
              <w:rPr>
                <w:rFonts w:ascii="Times New Roman" w:hAnsi="Times New Roman"/>
                <w:b/>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A15D81F"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310DFBA"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9639A78"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D29B467"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3FAB6DA"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4457E18"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90341B3"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4CFC47D8"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055CFED1"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5BA84721"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1BDA776"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43CE37FA"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5946510E" w14:textId="77777777" w:rsidR="0064762F" w:rsidRPr="006719CA" w:rsidRDefault="0064762F">
            <w:pPr>
              <w:rPr>
                <w:rFonts w:ascii="Times New Roman" w:hAnsi="Times New Roman"/>
                <w:b/>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79A05AC0" w14:textId="77777777" w:rsidR="0064762F" w:rsidRPr="006719CA" w:rsidRDefault="00820CB7">
            <w:pPr>
              <w:jc w:val="center"/>
              <w:rPr>
                <w:rFonts w:ascii="Times New Roman" w:hAnsi="Times New Roman"/>
                <w:sz w:val="18"/>
              </w:rPr>
            </w:pPr>
            <w:r w:rsidRPr="006719CA">
              <w:rPr>
                <w:rFonts w:ascii="Times New Roman" w:hAnsi="Times New Roman"/>
                <w:sz w:val="18"/>
              </w:rPr>
              <w:t>86</w:t>
            </w:r>
          </w:p>
        </w:tc>
      </w:tr>
      <w:tr w:rsidR="0064762F" w:rsidRPr="006719CA" w14:paraId="2BB10172" w14:textId="77777777">
        <w:trPr>
          <w:trHeight w:val="408"/>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6A4C93" w14:textId="77777777" w:rsidR="0064762F" w:rsidRPr="006719CA" w:rsidRDefault="00820CB7">
            <w:pPr>
              <w:spacing w:after="0"/>
              <w:rPr>
                <w:rFonts w:ascii="Times New Roman" w:hAnsi="Times New Roman"/>
                <w:sz w:val="18"/>
              </w:rPr>
            </w:pPr>
            <w:r w:rsidRPr="006719CA">
              <w:rPr>
                <w:rFonts w:ascii="Times New Roman" w:hAnsi="Times New Roman"/>
                <w:sz w:val="18"/>
              </w:rPr>
              <w:t>ОП. 02</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08851C" w14:textId="77777777" w:rsidR="0064762F" w:rsidRPr="006719CA" w:rsidRDefault="00820CB7">
            <w:pPr>
              <w:spacing w:after="0"/>
              <w:rPr>
                <w:rFonts w:ascii="Times New Roman" w:hAnsi="Times New Roman"/>
                <w:sz w:val="18"/>
              </w:rPr>
            </w:pPr>
            <w:r w:rsidRPr="006719CA">
              <w:rPr>
                <w:rFonts w:ascii="Times New Roman" w:hAnsi="Times New Roman"/>
                <w:sz w:val="18"/>
              </w:rPr>
              <w:t>Электротехника</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E7579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19171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97031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5ED60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346E09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22738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B6826A"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B6193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F129DE" w14:textId="77777777" w:rsidR="0064762F" w:rsidRPr="006719CA" w:rsidRDefault="0064762F">
            <w:pPr>
              <w:rPr>
                <w:rFonts w:ascii="Times New Roman" w:hAnsi="Times New Roman"/>
                <w:sz w:val="18"/>
              </w:rPr>
            </w:pP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E004E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2C2941A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45C76EF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EF7E8E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7AE6EC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9DBF2F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604326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A0DDF3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1387C3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F016DB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DBFB3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41947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E8B1F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00B8A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B7FF8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D2043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F820E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12E18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11621CC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BF6F55A"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C2F6F96"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2D8AAE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D22335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4188A5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C80F1F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9D07FC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EC3D63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9FD76F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5BC98EB0"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5E73CF2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1BDFD800"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56E4BF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236640D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24D34636"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8395CFC" w14:textId="77777777" w:rsidR="0064762F" w:rsidRPr="006719CA" w:rsidRDefault="00820CB7">
            <w:pPr>
              <w:jc w:val="center"/>
              <w:rPr>
                <w:rFonts w:ascii="Times New Roman" w:hAnsi="Times New Roman"/>
                <w:sz w:val="18"/>
              </w:rPr>
            </w:pPr>
            <w:r w:rsidRPr="006719CA">
              <w:rPr>
                <w:rFonts w:ascii="Times New Roman" w:hAnsi="Times New Roman"/>
                <w:sz w:val="18"/>
              </w:rPr>
              <w:t>62</w:t>
            </w:r>
          </w:p>
        </w:tc>
      </w:tr>
      <w:tr w:rsidR="0064762F" w:rsidRPr="006719CA" w14:paraId="2C5280A6" w14:textId="77777777">
        <w:trPr>
          <w:trHeight w:val="204"/>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913A58" w14:textId="77777777" w:rsidR="0064762F" w:rsidRPr="006719CA" w:rsidRDefault="00820CB7">
            <w:pPr>
              <w:spacing w:after="0"/>
              <w:rPr>
                <w:rFonts w:ascii="Times New Roman" w:hAnsi="Times New Roman"/>
                <w:sz w:val="18"/>
              </w:rPr>
            </w:pPr>
            <w:r w:rsidRPr="006719CA">
              <w:rPr>
                <w:rFonts w:ascii="Times New Roman" w:hAnsi="Times New Roman"/>
                <w:sz w:val="18"/>
              </w:rPr>
              <w:t>ОП. 03</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782A32" w14:textId="77777777" w:rsidR="0064762F" w:rsidRPr="006719CA" w:rsidRDefault="00820CB7">
            <w:pPr>
              <w:spacing w:after="0"/>
              <w:rPr>
                <w:rFonts w:ascii="Times New Roman" w:hAnsi="Times New Roman"/>
                <w:sz w:val="18"/>
              </w:rPr>
            </w:pPr>
            <w:r w:rsidRPr="006719CA">
              <w:rPr>
                <w:rFonts w:ascii="Times New Roman" w:hAnsi="Times New Roman"/>
                <w:sz w:val="18"/>
              </w:rPr>
              <w:t>Метрология, стандартизация и сертификация</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F78D0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EAA06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18A59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94E99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D33DD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F8737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71861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316070"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4DAB37" w14:textId="77777777" w:rsidR="0064762F" w:rsidRPr="006719CA" w:rsidRDefault="0064762F">
            <w:pPr>
              <w:rPr>
                <w:rFonts w:ascii="Times New Roman" w:hAnsi="Times New Roman"/>
                <w:sz w:val="18"/>
              </w:rPr>
            </w:pP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AE207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14214E8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5CCD755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11B799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613D69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21D398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6359B0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1886BD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99D5E2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53222E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73151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FC434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AD0E2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04931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8C61B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8D09A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B7847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6273D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640212F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E9F234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A18B9BF"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19AD09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B421D8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273C5F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E7E939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8F0A8D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3897D7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CA0389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49A8EA2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02CA5F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BE740C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1ADFD7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3AE1CE5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03B4DEA8"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CE95B8" w14:textId="77777777" w:rsidR="0064762F" w:rsidRPr="006719CA" w:rsidRDefault="00820CB7">
            <w:pPr>
              <w:jc w:val="center"/>
              <w:rPr>
                <w:rFonts w:ascii="Times New Roman" w:hAnsi="Times New Roman"/>
                <w:sz w:val="18"/>
              </w:rPr>
            </w:pPr>
            <w:r w:rsidRPr="006719CA">
              <w:rPr>
                <w:rFonts w:ascii="Times New Roman" w:hAnsi="Times New Roman"/>
                <w:sz w:val="18"/>
              </w:rPr>
              <w:t>68</w:t>
            </w:r>
          </w:p>
        </w:tc>
      </w:tr>
      <w:tr w:rsidR="0064762F" w:rsidRPr="006719CA" w14:paraId="4626AED2" w14:textId="77777777">
        <w:trPr>
          <w:trHeight w:val="204"/>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1E1ABF" w14:textId="77777777" w:rsidR="0064762F" w:rsidRPr="006719CA" w:rsidRDefault="00820CB7">
            <w:pPr>
              <w:spacing w:after="0"/>
              <w:rPr>
                <w:rFonts w:ascii="Times New Roman" w:hAnsi="Times New Roman"/>
                <w:sz w:val="18"/>
              </w:rPr>
            </w:pPr>
            <w:r w:rsidRPr="006719CA">
              <w:rPr>
                <w:rFonts w:ascii="Times New Roman" w:hAnsi="Times New Roman"/>
                <w:sz w:val="18"/>
              </w:rPr>
              <w:t>ОП. 04</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F5054D" w14:textId="77777777" w:rsidR="0064762F" w:rsidRPr="006719CA" w:rsidRDefault="00820CB7">
            <w:pPr>
              <w:spacing w:after="0"/>
              <w:rPr>
                <w:rFonts w:ascii="Times New Roman" w:hAnsi="Times New Roman"/>
                <w:sz w:val="18"/>
              </w:rPr>
            </w:pPr>
            <w:r w:rsidRPr="006719CA">
              <w:rPr>
                <w:rFonts w:ascii="Times New Roman" w:hAnsi="Times New Roman"/>
                <w:sz w:val="18"/>
              </w:rPr>
              <w:t>Техническая механика</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D934C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CBE13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8C945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23837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377D03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7C83D0"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D9794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0DC9B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016606" w14:textId="77777777" w:rsidR="0064762F" w:rsidRPr="006719CA" w:rsidRDefault="0064762F">
            <w:pPr>
              <w:rPr>
                <w:rFonts w:ascii="Times New Roman" w:hAnsi="Times New Roman"/>
                <w:sz w:val="18"/>
              </w:rPr>
            </w:pP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B3D28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349FDFB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7456D13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1A5F5D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6D5FDE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A7B0A0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D3C4000"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B70263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8766970"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1B7D1A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F2664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49B81C"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28E49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D717B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B6195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F7894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5A651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E5571C"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434B9DA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6EB9FE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86330E5"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057AD4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EA0B40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6271BA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55BB40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A1711EA"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2172AE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DD4D0A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08558B7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54D4CE5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02FCC59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3634C72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21C853A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1D3EC2AE"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BF54D9" w14:textId="77777777" w:rsidR="0064762F" w:rsidRPr="006719CA" w:rsidRDefault="00820CB7">
            <w:pPr>
              <w:jc w:val="center"/>
              <w:rPr>
                <w:rFonts w:ascii="Times New Roman" w:hAnsi="Times New Roman"/>
                <w:sz w:val="18"/>
              </w:rPr>
            </w:pPr>
            <w:r w:rsidRPr="006719CA">
              <w:rPr>
                <w:rFonts w:ascii="Times New Roman" w:hAnsi="Times New Roman"/>
                <w:sz w:val="18"/>
              </w:rPr>
              <w:t>68</w:t>
            </w:r>
          </w:p>
        </w:tc>
      </w:tr>
      <w:tr w:rsidR="00670C16" w:rsidRPr="006719CA" w14:paraId="216FC897" w14:textId="77777777">
        <w:trPr>
          <w:trHeight w:val="204"/>
        </w:trPr>
        <w:tc>
          <w:tcPr>
            <w:tcW w:w="5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550D8BA6" w14:textId="77777777" w:rsidR="0064762F" w:rsidRPr="006719CA" w:rsidRDefault="00820CB7">
            <w:pPr>
              <w:spacing w:after="0"/>
              <w:rPr>
                <w:rFonts w:ascii="Times New Roman" w:hAnsi="Times New Roman"/>
                <w:b/>
                <w:sz w:val="18"/>
              </w:rPr>
            </w:pPr>
            <w:r w:rsidRPr="006719CA">
              <w:rPr>
                <w:rFonts w:ascii="Times New Roman" w:hAnsi="Times New Roman"/>
                <w:b/>
                <w:sz w:val="18"/>
              </w:rPr>
              <w:lastRenderedPageBreak/>
              <w:t>П.00</w:t>
            </w:r>
          </w:p>
        </w:tc>
        <w:tc>
          <w:tcPr>
            <w:tcW w:w="2246"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3B34596" w14:textId="77777777" w:rsidR="0064762F" w:rsidRPr="006719CA" w:rsidRDefault="00820CB7">
            <w:pPr>
              <w:spacing w:after="0"/>
              <w:rPr>
                <w:rFonts w:ascii="Times New Roman" w:hAnsi="Times New Roman"/>
                <w:b/>
                <w:sz w:val="18"/>
              </w:rPr>
            </w:pPr>
            <w:r w:rsidRPr="006719CA">
              <w:rPr>
                <w:rFonts w:ascii="Times New Roman" w:hAnsi="Times New Roman"/>
                <w:b/>
                <w:sz w:val="18"/>
              </w:rPr>
              <w:t xml:space="preserve">Профессиональный цикл </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F813CA6"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C0065C6"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64D42FB"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D0F804F"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6BA2A79"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EFC1A47"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8890A15"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C549DDF"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5395079" w14:textId="77777777" w:rsidR="0064762F" w:rsidRPr="006719CA" w:rsidRDefault="0064762F">
            <w:pPr>
              <w:rPr>
                <w:rFonts w:ascii="Times New Roman" w:hAnsi="Times New Roman"/>
                <w:b/>
                <w:sz w:val="18"/>
              </w:rPr>
            </w:pPr>
          </w:p>
        </w:tc>
        <w:tc>
          <w:tcPr>
            <w:tcW w:w="281"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2D11157"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9931935"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B3B07F4"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2AD0597"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2BC458D"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BC507F0"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0CE7A99"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C421587"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E409CA2"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FC5BC5A"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FD7D02A"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559C4AE"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FDB36DB"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7D43BE9"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40B3701"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D4A07A4"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C13F619"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4D4D68E"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437C546"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A97F768"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2FB169E" w14:textId="77777777" w:rsidR="0064762F" w:rsidRPr="006719CA" w:rsidRDefault="0064762F">
            <w:pPr>
              <w:rPr>
                <w:rFonts w:ascii="Times New Roman" w:hAnsi="Times New Roman"/>
                <w:b/>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59F69F7"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FB0F5E9"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2D6A291"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F2773FC"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7996630"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2F1F889"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7D862FB"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35A0E67"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0E74961"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3F6DE6A"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0BF499F" w14:textId="77777777" w:rsidR="0064762F" w:rsidRPr="006719CA" w:rsidRDefault="0064762F">
            <w:pP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5782CAE" w14:textId="77777777" w:rsidR="0064762F" w:rsidRPr="006719CA" w:rsidRDefault="0064762F">
            <w:pP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E56F9D5" w14:textId="77777777" w:rsidR="0064762F" w:rsidRPr="006719CA" w:rsidRDefault="0064762F">
            <w:pPr>
              <w:rPr>
                <w:rFonts w:ascii="Times New Roman" w:hAnsi="Times New Roman"/>
                <w:b/>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9BB4C6C" w14:textId="77777777" w:rsidR="0064762F" w:rsidRPr="006719CA" w:rsidRDefault="00820CB7">
            <w:pPr>
              <w:jc w:val="center"/>
              <w:rPr>
                <w:rFonts w:ascii="Times New Roman" w:hAnsi="Times New Roman"/>
                <w:sz w:val="18"/>
              </w:rPr>
            </w:pPr>
            <w:r w:rsidRPr="006719CA">
              <w:rPr>
                <w:rFonts w:ascii="Times New Roman" w:hAnsi="Times New Roman"/>
                <w:sz w:val="18"/>
              </w:rPr>
              <w:t>1092</w:t>
            </w:r>
          </w:p>
        </w:tc>
      </w:tr>
      <w:tr w:rsidR="00670C16" w:rsidRPr="006719CA" w14:paraId="144D1C4E" w14:textId="77777777">
        <w:trPr>
          <w:trHeight w:val="612"/>
        </w:trPr>
        <w:tc>
          <w:tcPr>
            <w:tcW w:w="5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586F1E59" w14:textId="77777777" w:rsidR="0064762F" w:rsidRPr="006719CA" w:rsidRDefault="00820CB7">
            <w:pPr>
              <w:spacing w:after="0"/>
              <w:rPr>
                <w:rFonts w:ascii="Times New Roman" w:hAnsi="Times New Roman"/>
                <w:b/>
                <w:sz w:val="18"/>
              </w:rPr>
            </w:pPr>
            <w:r w:rsidRPr="006719CA">
              <w:rPr>
                <w:rFonts w:ascii="Times New Roman" w:hAnsi="Times New Roman"/>
                <w:b/>
                <w:sz w:val="18"/>
              </w:rPr>
              <w:t>ПМ.01</w:t>
            </w:r>
          </w:p>
        </w:tc>
        <w:tc>
          <w:tcPr>
            <w:tcW w:w="2246"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39EC1FD6" w14:textId="77777777" w:rsidR="0064762F" w:rsidRPr="006719CA" w:rsidRDefault="00820CB7">
            <w:pPr>
              <w:spacing w:after="0"/>
              <w:rPr>
                <w:rFonts w:ascii="Times New Roman" w:hAnsi="Times New Roman"/>
                <w:b/>
                <w:sz w:val="18"/>
              </w:rPr>
            </w:pPr>
            <w:r w:rsidRPr="006719CA">
              <w:rPr>
                <w:rFonts w:ascii="Times New Roman" w:hAnsi="Times New Roman"/>
                <w:b/>
                <w:sz w:val="18"/>
              </w:rPr>
              <w:t>Внедрение средств автоматизации и систем автоматизированного управления технологическими процессами</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28E36F9"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4DFCD52"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8D4749D"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98AA339"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6A482AC"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035C678"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A0BB618"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E55A204"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635517E" w14:textId="77777777" w:rsidR="0064762F" w:rsidRPr="006719CA" w:rsidRDefault="0064762F">
            <w:pPr>
              <w:jc w:val="center"/>
              <w:rPr>
                <w:rFonts w:ascii="Times New Roman" w:hAnsi="Times New Roman"/>
                <w:b/>
                <w:sz w:val="18"/>
              </w:rPr>
            </w:pPr>
          </w:p>
        </w:tc>
        <w:tc>
          <w:tcPr>
            <w:tcW w:w="281"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68400AE"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11AC5A3"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B1CE16B"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E00B297"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BD03A32"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E558D5E"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31D3D12"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3BCA100"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6793F15"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47610C7"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06E576A"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41C7566"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2D06F25"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144B4E9"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3DD19A5"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42DC854"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B6AFBE1"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24DDDE0"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045ACDE"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C05C054"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3B01DC6" w14:textId="77777777" w:rsidR="0064762F" w:rsidRPr="006719CA" w:rsidRDefault="0064762F">
            <w:pPr>
              <w:jc w:val="center"/>
              <w:rPr>
                <w:rFonts w:ascii="Times New Roman" w:hAnsi="Times New Roman"/>
                <w:b/>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67304CD"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58C1E71"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B789318"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BAFC27B"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0C4BC74"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67E8AD3"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FA0B4F1"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34A57CB"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616E335"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71747A4"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3241AD2"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B25C5A0"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31B7513" w14:textId="77777777" w:rsidR="0064762F" w:rsidRPr="006719CA" w:rsidRDefault="0064762F">
            <w:pPr>
              <w:jc w:val="center"/>
              <w:rPr>
                <w:rFonts w:ascii="Times New Roman" w:hAnsi="Times New Roman"/>
                <w:b/>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F672D98" w14:textId="77777777" w:rsidR="0064762F" w:rsidRPr="006719CA" w:rsidRDefault="00820CB7">
            <w:pPr>
              <w:jc w:val="center"/>
              <w:rPr>
                <w:rFonts w:ascii="Times New Roman" w:hAnsi="Times New Roman"/>
                <w:sz w:val="18"/>
              </w:rPr>
            </w:pPr>
            <w:r w:rsidRPr="006719CA">
              <w:rPr>
                <w:rFonts w:ascii="Times New Roman" w:hAnsi="Times New Roman"/>
                <w:sz w:val="18"/>
              </w:rPr>
              <w:t>394</w:t>
            </w:r>
          </w:p>
        </w:tc>
      </w:tr>
      <w:tr w:rsidR="0064762F" w:rsidRPr="006719CA" w14:paraId="2C8C255E" w14:textId="77777777">
        <w:trPr>
          <w:trHeight w:val="816"/>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438804" w14:textId="77777777" w:rsidR="0064762F" w:rsidRPr="006719CA" w:rsidRDefault="00820CB7">
            <w:pPr>
              <w:spacing w:after="0"/>
              <w:rPr>
                <w:rFonts w:ascii="Times New Roman" w:hAnsi="Times New Roman"/>
                <w:sz w:val="18"/>
              </w:rPr>
            </w:pPr>
            <w:r w:rsidRPr="006719CA">
              <w:rPr>
                <w:rFonts w:ascii="Times New Roman" w:hAnsi="Times New Roman"/>
                <w:sz w:val="18"/>
              </w:rPr>
              <w:t>МДК.01.01</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C5FDAF" w14:textId="77777777" w:rsidR="0064762F" w:rsidRPr="006719CA" w:rsidRDefault="00820CB7">
            <w:pPr>
              <w:spacing w:after="0"/>
              <w:rPr>
                <w:rFonts w:ascii="Times New Roman" w:hAnsi="Times New Roman"/>
                <w:sz w:val="18"/>
              </w:rPr>
            </w:pPr>
            <w:r w:rsidRPr="006719CA">
              <w:rPr>
                <w:rFonts w:ascii="Times New Roman" w:hAnsi="Times New Roman"/>
                <w:sz w:val="18"/>
              </w:rPr>
              <w:t>Технология монтажа и наладки электронного оборудования и систем автоматического управления</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A202B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24EB55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8EBCE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F24AB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28B23C"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4A6F4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9BDB9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4355B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3C39FB" w14:textId="77777777" w:rsidR="0064762F" w:rsidRPr="006719CA" w:rsidRDefault="0064762F">
            <w:pPr>
              <w:rPr>
                <w:rFonts w:ascii="Times New Roman" w:hAnsi="Times New Roman"/>
                <w:sz w:val="18"/>
              </w:rPr>
            </w:pP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89064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76C1F50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09E212D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0F9A15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3AF5B4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94D700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ACEE5E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E578FD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035DD6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D7ACDD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B38B29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28F94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EF8370"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92427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0BD25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909BD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B81B5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FEB3D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6D4574D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CA0A8D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A78F054"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CA8AC4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DE5A02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D3E680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E29257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B90038C"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EE51B9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65FD13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4E9D34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495BB37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5DFFF61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3F912D8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3F8D0F2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218A3277"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BED207" w14:textId="77777777" w:rsidR="0064762F" w:rsidRPr="006719CA" w:rsidRDefault="00820CB7">
            <w:pPr>
              <w:jc w:val="center"/>
              <w:rPr>
                <w:rFonts w:ascii="Times New Roman" w:hAnsi="Times New Roman"/>
                <w:sz w:val="18"/>
              </w:rPr>
            </w:pPr>
            <w:r w:rsidRPr="006719CA">
              <w:rPr>
                <w:rFonts w:ascii="Times New Roman" w:hAnsi="Times New Roman"/>
                <w:sz w:val="18"/>
              </w:rPr>
              <w:t>144</w:t>
            </w:r>
          </w:p>
        </w:tc>
      </w:tr>
      <w:tr w:rsidR="0064762F" w:rsidRPr="006719CA" w14:paraId="3CBFBCB9" w14:textId="77777777">
        <w:trPr>
          <w:trHeight w:val="204"/>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826449" w14:textId="77777777" w:rsidR="0064762F" w:rsidRPr="006719CA" w:rsidRDefault="00820CB7">
            <w:pPr>
              <w:spacing w:after="0"/>
              <w:rPr>
                <w:rFonts w:ascii="Times New Roman" w:hAnsi="Times New Roman"/>
                <w:sz w:val="18"/>
              </w:rPr>
            </w:pPr>
            <w:r w:rsidRPr="006719CA">
              <w:rPr>
                <w:rFonts w:ascii="Times New Roman" w:hAnsi="Times New Roman"/>
                <w:sz w:val="18"/>
              </w:rPr>
              <w:t>МДК.01.02</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4E15E5" w14:textId="77777777" w:rsidR="0064762F" w:rsidRPr="006719CA" w:rsidRDefault="00820CB7">
            <w:pPr>
              <w:spacing w:after="0"/>
              <w:rPr>
                <w:rFonts w:ascii="Times New Roman" w:hAnsi="Times New Roman"/>
                <w:sz w:val="18"/>
              </w:rPr>
            </w:pPr>
            <w:r w:rsidRPr="006719CA">
              <w:rPr>
                <w:rFonts w:ascii="Times New Roman" w:hAnsi="Times New Roman"/>
                <w:sz w:val="18"/>
              </w:rPr>
              <w:t xml:space="preserve">Технология монтажа и наладки электронного оборудования электронной части станков с числовым программным управлением </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AAAFB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23917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905AD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FAF24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2D82C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FE14C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70215C"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BCA50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14F3BC" w14:textId="77777777" w:rsidR="0064762F" w:rsidRPr="006719CA" w:rsidRDefault="0064762F">
            <w:pPr>
              <w:rPr>
                <w:rFonts w:ascii="Times New Roman" w:hAnsi="Times New Roman"/>
                <w:sz w:val="18"/>
              </w:rPr>
            </w:pP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D7517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5DC1E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E3F20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FC8410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07428A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3493AF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B6889A0"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474875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57804D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85F203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63FC4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D30EC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E9FAD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483C0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33CE6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823AFA"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1D88C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15DD3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28D552E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ADAA84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175D03B"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FC2429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A82A9C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1B7ECD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806D59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93DE77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6E67F1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3A7CAD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571E4AD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4029E9A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22F68E4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7BE14DC"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0233238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EE793B6"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1AB5DE" w14:textId="77777777" w:rsidR="0064762F" w:rsidRPr="006719CA" w:rsidRDefault="00820CB7">
            <w:pPr>
              <w:jc w:val="center"/>
              <w:rPr>
                <w:rFonts w:ascii="Times New Roman" w:hAnsi="Times New Roman"/>
                <w:sz w:val="18"/>
              </w:rPr>
            </w:pPr>
            <w:r w:rsidRPr="006719CA">
              <w:rPr>
                <w:rFonts w:ascii="Times New Roman" w:hAnsi="Times New Roman"/>
                <w:sz w:val="18"/>
              </w:rPr>
              <w:t>70</w:t>
            </w:r>
          </w:p>
        </w:tc>
      </w:tr>
      <w:tr w:rsidR="0064762F" w:rsidRPr="006719CA" w14:paraId="260C6A42" w14:textId="77777777">
        <w:trPr>
          <w:trHeight w:val="204"/>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B7CC17" w14:textId="77777777" w:rsidR="0064762F" w:rsidRPr="006719CA" w:rsidRDefault="00820CB7">
            <w:pPr>
              <w:spacing w:after="0"/>
              <w:rPr>
                <w:rFonts w:ascii="Times New Roman" w:hAnsi="Times New Roman"/>
                <w:sz w:val="18"/>
              </w:rPr>
            </w:pPr>
            <w:r w:rsidRPr="006719CA">
              <w:rPr>
                <w:rFonts w:ascii="Times New Roman" w:hAnsi="Times New Roman"/>
                <w:sz w:val="18"/>
              </w:rPr>
              <w:t>УП. 01</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1D61C1" w14:textId="77777777" w:rsidR="0064762F" w:rsidRPr="006719CA" w:rsidRDefault="00820CB7">
            <w:pPr>
              <w:spacing w:after="0"/>
              <w:rPr>
                <w:rFonts w:ascii="Times New Roman" w:hAnsi="Times New Roman"/>
                <w:sz w:val="18"/>
              </w:rPr>
            </w:pPr>
            <w:r w:rsidRPr="006719CA">
              <w:rPr>
                <w:rFonts w:ascii="Times New Roman" w:hAnsi="Times New Roman"/>
                <w:sz w:val="18"/>
              </w:rPr>
              <w:t>Учебная практика</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3BE2F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7EB38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BA718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A197F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4EBB0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69405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D6838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7FB85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D0B316" w14:textId="77777777" w:rsidR="0064762F" w:rsidRPr="006719CA" w:rsidRDefault="0064762F">
            <w:pPr>
              <w:rPr>
                <w:rFonts w:ascii="Times New Roman" w:hAnsi="Times New Roman"/>
                <w:sz w:val="18"/>
              </w:rPr>
            </w:pP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730AA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346CF40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52DA62F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F13A74D" w14:textId="77777777" w:rsidR="0064762F" w:rsidRPr="006719CA" w:rsidRDefault="00820CB7">
            <w:pPr>
              <w:jc w:val="right"/>
              <w:rPr>
                <w:rFonts w:ascii="Times New Roman" w:hAnsi="Times New Roman"/>
                <w:sz w:val="18"/>
              </w:rPr>
            </w:pPr>
            <w:r w:rsidRPr="006719CA">
              <w:rPr>
                <w:rFonts w:ascii="Times New Roman" w:hAnsi="Times New Roman"/>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005FB54" w14:textId="77777777" w:rsidR="0064762F" w:rsidRPr="006719CA" w:rsidRDefault="00820CB7">
            <w:pPr>
              <w:jc w:val="right"/>
              <w:rPr>
                <w:rFonts w:ascii="Times New Roman" w:hAnsi="Times New Roman"/>
                <w:sz w:val="18"/>
              </w:rPr>
            </w:pPr>
            <w:r w:rsidRPr="006719CA">
              <w:rPr>
                <w:rFonts w:ascii="Times New Roman" w:hAnsi="Times New Roman"/>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087B4D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132329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DCC90F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BE15A9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F5C77E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70528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1BB43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DD059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2C050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CA174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EC56B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C856D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B9640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36404C0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BB13B0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9333664"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CBA7DE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97D167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ED4476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0C4D2C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9D7D0E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776CE6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3D8B87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3C292A1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12404FB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483E91B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2368235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D1FC97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780E1C6"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625966" w14:textId="77777777" w:rsidR="0064762F" w:rsidRPr="006719CA" w:rsidRDefault="00820CB7">
            <w:pPr>
              <w:jc w:val="center"/>
              <w:rPr>
                <w:rFonts w:ascii="Times New Roman" w:hAnsi="Times New Roman"/>
                <w:sz w:val="18"/>
              </w:rPr>
            </w:pPr>
            <w:r w:rsidRPr="006719CA">
              <w:rPr>
                <w:rFonts w:ascii="Times New Roman" w:hAnsi="Times New Roman"/>
                <w:sz w:val="18"/>
              </w:rPr>
              <w:t>72</w:t>
            </w:r>
          </w:p>
        </w:tc>
      </w:tr>
      <w:tr w:rsidR="0064762F" w:rsidRPr="006719CA" w14:paraId="48F7A58C" w14:textId="77777777">
        <w:trPr>
          <w:trHeight w:val="408"/>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553567" w14:textId="77777777" w:rsidR="0064762F" w:rsidRPr="006719CA" w:rsidRDefault="00820CB7">
            <w:pPr>
              <w:spacing w:after="0"/>
              <w:rPr>
                <w:rFonts w:ascii="Times New Roman" w:hAnsi="Times New Roman"/>
                <w:sz w:val="18"/>
              </w:rPr>
            </w:pPr>
            <w:r w:rsidRPr="006719CA">
              <w:rPr>
                <w:rFonts w:ascii="Times New Roman" w:hAnsi="Times New Roman"/>
                <w:sz w:val="18"/>
              </w:rPr>
              <w:t>ПП.01</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EE7892" w14:textId="77777777" w:rsidR="0064762F" w:rsidRPr="006719CA" w:rsidRDefault="00820CB7">
            <w:pPr>
              <w:spacing w:after="0"/>
              <w:rPr>
                <w:rFonts w:ascii="Times New Roman" w:hAnsi="Times New Roman"/>
                <w:sz w:val="18"/>
              </w:rPr>
            </w:pPr>
            <w:r w:rsidRPr="006719CA">
              <w:rPr>
                <w:rFonts w:ascii="Times New Roman" w:hAnsi="Times New Roman"/>
                <w:sz w:val="18"/>
              </w:rPr>
              <w:t>Производственная практика</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94762C"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8636A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EB4EC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3A054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E95E9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DEB2F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84FEC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2F0FF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83E08D" w14:textId="77777777" w:rsidR="0064762F" w:rsidRPr="006719CA" w:rsidRDefault="0064762F">
            <w:pPr>
              <w:rPr>
                <w:rFonts w:ascii="Times New Roman" w:hAnsi="Times New Roman"/>
                <w:sz w:val="18"/>
              </w:rPr>
            </w:pP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4A640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36ED36F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45627F7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EC0DAF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79DDED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E7A001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9618E0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E92742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37E5B7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1890FD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31C34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1D9DF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42BDE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7C8D0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3B294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AB333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D8246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F8C34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5B68686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F7A7A61" w14:textId="77777777" w:rsidR="0064762F" w:rsidRPr="006719CA" w:rsidRDefault="00820CB7">
            <w:pPr>
              <w:jc w:val="right"/>
              <w:rPr>
                <w:rFonts w:ascii="Times New Roman" w:hAnsi="Times New Roman"/>
                <w:sz w:val="18"/>
              </w:rPr>
            </w:pPr>
            <w:r w:rsidRPr="006719CA">
              <w:rPr>
                <w:rFonts w:ascii="Times New Roman" w:hAnsi="Times New Roman"/>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8B5CD35" w14:textId="77777777" w:rsidR="0064762F" w:rsidRPr="006719CA" w:rsidRDefault="00820CB7">
            <w:pPr>
              <w:jc w:val="right"/>
              <w:rPr>
                <w:rFonts w:ascii="Times New Roman" w:hAnsi="Times New Roman"/>
                <w:sz w:val="18"/>
              </w:rPr>
            </w:pPr>
            <w:r w:rsidRPr="006719CA">
              <w:rPr>
                <w:rFonts w:ascii="Times New Roman" w:hAnsi="Times New Roman"/>
                <w:sz w:val="18"/>
              </w:rPr>
              <w:t>36</w:t>
            </w: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18E284B" w14:textId="77777777" w:rsidR="0064762F" w:rsidRPr="006719CA" w:rsidRDefault="00820CB7">
            <w:pPr>
              <w:jc w:val="right"/>
              <w:rPr>
                <w:rFonts w:ascii="Times New Roman" w:hAnsi="Times New Roman"/>
                <w:sz w:val="18"/>
              </w:rPr>
            </w:pPr>
            <w:r w:rsidRPr="006719CA">
              <w:rPr>
                <w:rFonts w:ascii="Times New Roman" w:hAnsi="Times New Roman"/>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5ACAE5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CAA464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B5714D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6C7707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C3288C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9B71F2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133E11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1E4FA7E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0E8C2E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2C8AC38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27D071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186A5EB"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982606" w14:textId="77777777" w:rsidR="0064762F" w:rsidRPr="006719CA" w:rsidRDefault="00820CB7">
            <w:pPr>
              <w:jc w:val="center"/>
              <w:rPr>
                <w:rFonts w:ascii="Times New Roman" w:hAnsi="Times New Roman"/>
                <w:sz w:val="18"/>
              </w:rPr>
            </w:pPr>
            <w:r w:rsidRPr="006719CA">
              <w:rPr>
                <w:rFonts w:ascii="Times New Roman" w:hAnsi="Times New Roman"/>
                <w:sz w:val="18"/>
              </w:rPr>
              <w:t>108</w:t>
            </w:r>
          </w:p>
        </w:tc>
      </w:tr>
      <w:tr w:rsidR="00670C16" w:rsidRPr="006719CA" w14:paraId="1E09A79A" w14:textId="77777777">
        <w:trPr>
          <w:trHeight w:val="408"/>
        </w:trPr>
        <w:tc>
          <w:tcPr>
            <w:tcW w:w="5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5F96BEE1" w14:textId="77777777" w:rsidR="0064762F" w:rsidRPr="006719CA" w:rsidRDefault="00820CB7">
            <w:pPr>
              <w:spacing w:after="0"/>
              <w:rPr>
                <w:rFonts w:ascii="Times New Roman" w:hAnsi="Times New Roman"/>
                <w:b/>
                <w:sz w:val="18"/>
              </w:rPr>
            </w:pPr>
            <w:r w:rsidRPr="006719CA">
              <w:rPr>
                <w:rFonts w:ascii="Times New Roman" w:hAnsi="Times New Roman"/>
                <w:b/>
                <w:sz w:val="18"/>
              </w:rPr>
              <w:t>ПМ 02</w:t>
            </w:r>
          </w:p>
        </w:tc>
        <w:tc>
          <w:tcPr>
            <w:tcW w:w="2246"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3525A178" w14:textId="77777777" w:rsidR="0064762F" w:rsidRPr="006719CA" w:rsidRDefault="00820CB7">
            <w:pPr>
              <w:spacing w:after="0"/>
              <w:rPr>
                <w:rFonts w:ascii="Times New Roman" w:hAnsi="Times New Roman"/>
                <w:b/>
                <w:sz w:val="18"/>
              </w:rPr>
            </w:pPr>
            <w:r w:rsidRPr="006719CA">
              <w:rPr>
                <w:rFonts w:ascii="Times New Roman" w:hAnsi="Times New Roman"/>
                <w:b/>
                <w:sz w:val="18"/>
              </w:rPr>
              <w:t>Эксплуатация электронного оборудования и систем автоматического управления</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FB0495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8FB6DA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0AA2C5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B73871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A12E29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18A7A4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88249C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954B8B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23F66DA" w14:textId="77777777" w:rsidR="0064762F" w:rsidRPr="006719CA" w:rsidRDefault="0064762F">
            <w:pPr>
              <w:rPr>
                <w:rFonts w:ascii="Times New Roman" w:hAnsi="Times New Roman"/>
                <w:sz w:val="18"/>
              </w:rPr>
            </w:pPr>
          </w:p>
        </w:tc>
        <w:tc>
          <w:tcPr>
            <w:tcW w:w="281"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559844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6344B6A"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F3E277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E7D6AD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C783C5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BB033C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1BED5B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118F24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513FEF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B29FE4A"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50D105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1396B1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2CE511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00A6D6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B13ADD0"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CFFAA2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730613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60EE8F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50BAE4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C29F19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0265493"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98744A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561657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47DF08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E8044C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9DB5DE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FAD8DE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029B8DA"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BA5462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E823B6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52D154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D9686E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2C34A8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90DFBE0"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8847F04" w14:textId="77777777" w:rsidR="0064762F" w:rsidRPr="006719CA" w:rsidRDefault="00820CB7">
            <w:pPr>
              <w:jc w:val="center"/>
              <w:rPr>
                <w:rFonts w:ascii="Times New Roman" w:hAnsi="Times New Roman"/>
                <w:sz w:val="18"/>
              </w:rPr>
            </w:pPr>
            <w:r w:rsidRPr="006719CA">
              <w:rPr>
                <w:rFonts w:ascii="Times New Roman" w:hAnsi="Times New Roman"/>
                <w:sz w:val="18"/>
              </w:rPr>
              <w:t>432</w:t>
            </w:r>
          </w:p>
        </w:tc>
      </w:tr>
      <w:tr w:rsidR="0064762F" w:rsidRPr="006719CA" w14:paraId="1D4D2B10" w14:textId="77777777">
        <w:trPr>
          <w:trHeight w:val="204"/>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6F8F0A" w14:textId="77777777" w:rsidR="0064762F" w:rsidRPr="006719CA" w:rsidRDefault="00820CB7">
            <w:pPr>
              <w:spacing w:after="0"/>
              <w:rPr>
                <w:rFonts w:ascii="Times New Roman" w:hAnsi="Times New Roman"/>
                <w:sz w:val="18"/>
              </w:rPr>
            </w:pPr>
            <w:r w:rsidRPr="006719CA">
              <w:rPr>
                <w:rFonts w:ascii="Times New Roman" w:hAnsi="Times New Roman"/>
                <w:sz w:val="18"/>
              </w:rPr>
              <w:t>МДК.02.01</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CF7982" w14:textId="77777777" w:rsidR="0064762F" w:rsidRPr="006719CA" w:rsidRDefault="00820CB7">
            <w:pPr>
              <w:spacing w:after="0"/>
              <w:rPr>
                <w:rFonts w:ascii="Times New Roman" w:hAnsi="Times New Roman"/>
                <w:sz w:val="18"/>
              </w:rPr>
            </w:pPr>
            <w:r w:rsidRPr="006719CA">
              <w:rPr>
                <w:rFonts w:ascii="Times New Roman" w:hAnsi="Times New Roman"/>
                <w:sz w:val="18"/>
              </w:rPr>
              <w:t>Технология эксплуатации электронного оборудования и систем автоматического управления</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7521E7" w14:textId="77777777" w:rsidR="0064762F" w:rsidRPr="006719CA" w:rsidRDefault="00820CB7">
            <w:pPr>
              <w:jc w:val="right"/>
              <w:rPr>
                <w:rFonts w:ascii="Times New Roman" w:hAnsi="Times New Roman"/>
                <w:sz w:val="18"/>
              </w:rPr>
            </w:pPr>
            <w:r w:rsidRPr="006719CA">
              <w:rPr>
                <w:rFonts w:ascii="Times New Roman" w:hAnsi="Times New Roman"/>
                <w:sz w:val="18"/>
              </w:rPr>
              <w:t>5</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A2852A"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DB8BD4"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900953"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C28FAB"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0E56C8"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241152"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B94864"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1AD062"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B93850"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B22070"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935E8D"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D9F165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B2926F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4C92C1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4AC93E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BB36EF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DB5F13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7F2ECB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703BB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AFB26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5BC18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1B528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399E4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7A854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56D89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BF173A"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EB032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3E3FAF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C1F470B"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6F55A1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D8F2B0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872AE9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2A0CB3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DA1008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49F1FE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798A6E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0648DE8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348D309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278CF08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4F3902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EEE1BB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3FA9CC0A"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057B04" w14:textId="77777777" w:rsidR="0064762F" w:rsidRPr="006719CA" w:rsidRDefault="00820CB7">
            <w:pPr>
              <w:jc w:val="center"/>
              <w:rPr>
                <w:rFonts w:ascii="Times New Roman" w:hAnsi="Times New Roman"/>
                <w:sz w:val="18"/>
              </w:rPr>
            </w:pPr>
            <w:r w:rsidRPr="006719CA">
              <w:rPr>
                <w:rFonts w:ascii="Times New Roman" w:hAnsi="Times New Roman"/>
                <w:sz w:val="18"/>
              </w:rPr>
              <w:t>186</w:t>
            </w:r>
          </w:p>
        </w:tc>
      </w:tr>
      <w:tr w:rsidR="0064762F" w:rsidRPr="006719CA" w14:paraId="573B551F" w14:textId="77777777">
        <w:trPr>
          <w:trHeight w:val="204"/>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79B9CA" w14:textId="77777777" w:rsidR="0064762F" w:rsidRPr="006719CA" w:rsidRDefault="00820CB7">
            <w:pPr>
              <w:spacing w:after="0"/>
              <w:rPr>
                <w:rFonts w:ascii="Times New Roman" w:hAnsi="Times New Roman"/>
                <w:sz w:val="18"/>
              </w:rPr>
            </w:pPr>
            <w:r w:rsidRPr="006719CA">
              <w:rPr>
                <w:rFonts w:ascii="Times New Roman" w:hAnsi="Times New Roman"/>
                <w:sz w:val="18"/>
              </w:rPr>
              <w:lastRenderedPageBreak/>
              <w:t>МДК.02.02</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D93DF8" w14:textId="77777777" w:rsidR="0064762F" w:rsidRPr="006719CA" w:rsidRDefault="00820CB7">
            <w:pPr>
              <w:spacing w:after="0"/>
              <w:rPr>
                <w:rFonts w:ascii="Times New Roman" w:hAnsi="Times New Roman"/>
                <w:sz w:val="18"/>
              </w:rPr>
            </w:pPr>
            <w:r w:rsidRPr="006719CA">
              <w:rPr>
                <w:rFonts w:ascii="Times New Roman" w:hAnsi="Times New Roman"/>
                <w:sz w:val="18"/>
              </w:rPr>
              <w:t>Технология эксплуатации электронного оборудования электронной части станков с числовым программным управлением</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2B26C9" w14:textId="77777777" w:rsidR="0064762F" w:rsidRPr="006719CA" w:rsidRDefault="00820CB7">
            <w:pPr>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7BE91B" w14:textId="77777777" w:rsidR="0064762F" w:rsidRPr="006719CA" w:rsidRDefault="00820CB7">
            <w:pPr>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AA5C7F" w14:textId="77777777" w:rsidR="0064762F" w:rsidRPr="006719CA" w:rsidRDefault="00820CB7">
            <w:pPr>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AB23A5" w14:textId="77777777" w:rsidR="0064762F" w:rsidRPr="006719CA" w:rsidRDefault="00820CB7">
            <w:pPr>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832A91" w14:textId="77777777" w:rsidR="0064762F" w:rsidRPr="006719CA" w:rsidRDefault="00820CB7">
            <w:pPr>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04A3F1" w14:textId="77777777" w:rsidR="0064762F" w:rsidRPr="006719CA" w:rsidRDefault="00820CB7">
            <w:pPr>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120EEC" w14:textId="77777777" w:rsidR="0064762F" w:rsidRPr="006719CA" w:rsidRDefault="00820CB7">
            <w:pPr>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D33A50" w14:textId="77777777" w:rsidR="0064762F" w:rsidRPr="006719CA" w:rsidRDefault="00820CB7">
            <w:pPr>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71134F" w14:textId="77777777" w:rsidR="0064762F" w:rsidRPr="006719CA" w:rsidRDefault="00820CB7">
            <w:pPr>
              <w:jc w:val="right"/>
              <w:rPr>
                <w:rFonts w:ascii="Times New Roman" w:hAnsi="Times New Roman"/>
                <w:sz w:val="18"/>
              </w:rPr>
            </w:pPr>
            <w:r w:rsidRPr="006719CA">
              <w:rPr>
                <w:rFonts w:ascii="Times New Roman" w:hAnsi="Times New Roman"/>
                <w:sz w:val="18"/>
              </w:rPr>
              <w:t>4</w:t>
            </w: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FEAE77" w14:textId="77777777" w:rsidR="0064762F" w:rsidRPr="006719CA" w:rsidRDefault="00820CB7">
            <w:pPr>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77F33B" w14:textId="77777777" w:rsidR="0064762F" w:rsidRPr="006719CA" w:rsidRDefault="00820CB7">
            <w:pPr>
              <w:jc w:val="right"/>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BAFCC5"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B7FDF5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3A7FB4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E5F913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35283F0"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F9C2DF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59BEA7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97DEB1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B166F6" w14:textId="77777777" w:rsidR="0064762F" w:rsidRPr="006719CA" w:rsidRDefault="00820CB7">
            <w:pPr>
              <w:jc w:val="right"/>
              <w:rPr>
                <w:rFonts w:ascii="Times New Roman" w:hAnsi="Times New Roman"/>
                <w:sz w:val="18"/>
              </w:rPr>
            </w:pPr>
            <w:r w:rsidRPr="006719CA">
              <w:rPr>
                <w:rFonts w:ascii="Times New Roman" w:hAnsi="Times New Roman"/>
                <w:sz w:val="18"/>
              </w:rPr>
              <w:t>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C7EAD2"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885314"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E80979"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C02D51"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974567"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4E7D78"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306ADE"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808D4E" w14:textId="77777777" w:rsidR="0064762F" w:rsidRPr="006719CA" w:rsidRDefault="00820CB7">
            <w:pPr>
              <w:jc w:val="right"/>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BB9CE3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227F428"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1CE91F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CC1F4F0"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7DE76F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C871BD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6445B8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778220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6BD8A0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0643C0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5060A9F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2764800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55917C7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495FCF5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BA24A11"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006BFC" w14:textId="77777777" w:rsidR="0064762F" w:rsidRPr="006719CA" w:rsidRDefault="00820CB7">
            <w:pPr>
              <w:jc w:val="center"/>
              <w:rPr>
                <w:rFonts w:ascii="Times New Roman" w:hAnsi="Times New Roman"/>
                <w:sz w:val="18"/>
              </w:rPr>
            </w:pPr>
            <w:r w:rsidRPr="006719CA">
              <w:rPr>
                <w:rFonts w:ascii="Times New Roman" w:hAnsi="Times New Roman"/>
                <w:sz w:val="18"/>
              </w:rPr>
              <w:t>102</w:t>
            </w:r>
          </w:p>
        </w:tc>
      </w:tr>
      <w:tr w:rsidR="0064762F" w:rsidRPr="006719CA" w14:paraId="4F07E68C" w14:textId="77777777">
        <w:trPr>
          <w:trHeight w:val="1020"/>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3D7768" w14:textId="77777777" w:rsidR="0064762F" w:rsidRPr="006719CA" w:rsidRDefault="00820CB7">
            <w:pPr>
              <w:spacing w:after="0"/>
              <w:rPr>
                <w:rFonts w:ascii="Times New Roman" w:hAnsi="Times New Roman"/>
                <w:sz w:val="18"/>
              </w:rPr>
            </w:pPr>
            <w:r w:rsidRPr="006719CA">
              <w:rPr>
                <w:rFonts w:ascii="Times New Roman" w:hAnsi="Times New Roman"/>
                <w:sz w:val="18"/>
              </w:rPr>
              <w:t>УП. 02</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1A8EE6" w14:textId="77777777" w:rsidR="0064762F" w:rsidRPr="006719CA" w:rsidRDefault="00820CB7">
            <w:pPr>
              <w:spacing w:after="0"/>
              <w:rPr>
                <w:rFonts w:ascii="Times New Roman" w:hAnsi="Times New Roman"/>
                <w:sz w:val="18"/>
              </w:rPr>
            </w:pPr>
            <w:r w:rsidRPr="006719CA">
              <w:rPr>
                <w:rFonts w:ascii="Times New Roman" w:hAnsi="Times New Roman"/>
                <w:sz w:val="18"/>
              </w:rPr>
              <w:t>Учебная практика</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E8D74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97DB2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BFDDC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AB2CD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3E464B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F878D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40274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2F5C2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EE4491" w14:textId="77777777" w:rsidR="0064762F" w:rsidRPr="006719CA" w:rsidRDefault="0064762F">
            <w:pPr>
              <w:rPr>
                <w:rFonts w:ascii="Times New Roman" w:hAnsi="Times New Roman"/>
                <w:sz w:val="18"/>
              </w:rPr>
            </w:pP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C93BB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5F0437B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3FDB353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795338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1E5C25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65E5635" w14:textId="77777777" w:rsidR="0064762F" w:rsidRPr="006719CA" w:rsidRDefault="00820CB7">
            <w:pPr>
              <w:jc w:val="right"/>
              <w:rPr>
                <w:rFonts w:ascii="Times New Roman" w:hAnsi="Times New Roman"/>
                <w:sz w:val="18"/>
              </w:rPr>
            </w:pPr>
            <w:r w:rsidRPr="006719CA">
              <w:rPr>
                <w:rFonts w:ascii="Times New Roman" w:hAnsi="Times New Roman"/>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C1E02B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65B5A6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9A7400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04F87D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1AE10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36A90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00085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4D3A3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BE270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EBADA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71BA6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09005A"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505F24A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D0D2D9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D9A2843"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E074D5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92DA7A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786080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BEF34F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2CF863A"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E5D363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8F598F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0FA5CE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FCAD89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23E40E6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F09F88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3C91700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32845DFE"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16A6C0" w14:textId="77777777" w:rsidR="0064762F" w:rsidRPr="006719CA" w:rsidRDefault="00820CB7">
            <w:pPr>
              <w:jc w:val="center"/>
              <w:rPr>
                <w:rFonts w:ascii="Times New Roman" w:hAnsi="Times New Roman"/>
                <w:sz w:val="18"/>
              </w:rPr>
            </w:pPr>
            <w:r w:rsidRPr="006719CA">
              <w:rPr>
                <w:rFonts w:ascii="Times New Roman" w:hAnsi="Times New Roman"/>
                <w:sz w:val="18"/>
              </w:rPr>
              <w:t>36</w:t>
            </w:r>
          </w:p>
        </w:tc>
      </w:tr>
      <w:tr w:rsidR="0064762F" w:rsidRPr="006719CA" w14:paraId="3A228374" w14:textId="77777777">
        <w:trPr>
          <w:trHeight w:val="612"/>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2457AE" w14:textId="77777777" w:rsidR="0064762F" w:rsidRPr="006719CA" w:rsidRDefault="00820CB7">
            <w:pPr>
              <w:spacing w:after="0"/>
              <w:rPr>
                <w:rFonts w:ascii="Times New Roman" w:hAnsi="Times New Roman"/>
                <w:sz w:val="18"/>
              </w:rPr>
            </w:pPr>
            <w:r w:rsidRPr="006719CA">
              <w:rPr>
                <w:rFonts w:ascii="Times New Roman" w:hAnsi="Times New Roman"/>
                <w:sz w:val="18"/>
              </w:rPr>
              <w:t>ПП. 02</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44B1B5" w14:textId="77777777" w:rsidR="0064762F" w:rsidRPr="006719CA" w:rsidRDefault="00820CB7">
            <w:pPr>
              <w:spacing w:after="0"/>
              <w:rPr>
                <w:rFonts w:ascii="Times New Roman" w:hAnsi="Times New Roman"/>
                <w:sz w:val="18"/>
              </w:rPr>
            </w:pPr>
            <w:r w:rsidRPr="006719CA">
              <w:rPr>
                <w:rFonts w:ascii="Times New Roman" w:hAnsi="Times New Roman"/>
                <w:sz w:val="18"/>
              </w:rPr>
              <w:t>Производственная практика</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62649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DB8D33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8C865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80B179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93EC9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E851A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91EDC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5BD14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782613" w14:textId="77777777" w:rsidR="0064762F" w:rsidRPr="006719CA" w:rsidRDefault="0064762F">
            <w:pPr>
              <w:rPr>
                <w:rFonts w:ascii="Times New Roman" w:hAnsi="Times New Roman"/>
                <w:sz w:val="18"/>
              </w:rPr>
            </w:pP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5970D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284B661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6F99373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3E8C45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3C0819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B3844B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8B1DA3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A0CEB0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CA192B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D860CD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A63FF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F177C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8C968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76E02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830E37"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C5351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92766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D5B02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16D3945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DEFD003"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40BD238"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48C5AA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77D9361" w14:textId="77777777" w:rsidR="0064762F" w:rsidRPr="006719CA" w:rsidRDefault="00820CB7">
            <w:pPr>
              <w:jc w:val="right"/>
              <w:rPr>
                <w:rFonts w:ascii="Times New Roman" w:hAnsi="Times New Roman"/>
                <w:sz w:val="18"/>
              </w:rPr>
            </w:pPr>
            <w:r w:rsidRPr="006719CA">
              <w:rPr>
                <w:rFonts w:ascii="Times New Roman" w:hAnsi="Times New Roman"/>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78BAF41" w14:textId="77777777" w:rsidR="0064762F" w:rsidRPr="006719CA" w:rsidRDefault="00820CB7">
            <w:pPr>
              <w:jc w:val="right"/>
              <w:rPr>
                <w:rFonts w:ascii="Times New Roman" w:hAnsi="Times New Roman"/>
                <w:sz w:val="18"/>
              </w:rPr>
            </w:pPr>
            <w:r w:rsidRPr="006719CA">
              <w:rPr>
                <w:rFonts w:ascii="Times New Roman" w:hAnsi="Times New Roman"/>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4CF213C" w14:textId="77777777" w:rsidR="0064762F" w:rsidRPr="006719CA" w:rsidRDefault="00820CB7">
            <w:pPr>
              <w:jc w:val="right"/>
              <w:rPr>
                <w:rFonts w:ascii="Times New Roman" w:hAnsi="Times New Roman"/>
                <w:sz w:val="18"/>
              </w:rPr>
            </w:pPr>
            <w:r w:rsidRPr="006719CA">
              <w:rPr>
                <w:rFonts w:ascii="Times New Roman" w:hAnsi="Times New Roman"/>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93AE5B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38BA56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F55271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00C8E8C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369620D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38767AB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344EED5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52F4E0A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175C292A"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A3DB57" w14:textId="77777777" w:rsidR="0064762F" w:rsidRPr="006719CA" w:rsidRDefault="00820CB7">
            <w:pPr>
              <w:jc w:val="center"/>
              <w:rPr>
                <w:rFonts w:ascii="Times New Roman" w:hAnsi="Times New Roman"/>
                <w:sz w:val="18"/>
              </w:rPr>
            </w:pPr>
            <w:r w:rsidRPr="006719CA">
              <w:rPr>
                <w:rFonts w:ascii="Times New Roman" w:hAnsi="Times New Roman"/>
                <w:sz w:val="18"/>
              </w:rPr>
              <w:t>108</w:t>
            </w:r>
          </w:p>
        </w:tc>
      </w:tr>
      <w:tr w:rsidR="00670C16" w:rsidRPr="006719CA" w14:paraId="06ABC870" w14:textId="77777777">
        <w:trPr>
          <w:trHeight w:val="408"/>
        </w:trPr>
        <w:tc>
          <w:tcPr>
            <w:tcW w:w="5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5919D3BA" w14:textId="77777777" w:rsidR="0064762F" w:rsidRPr="006719CA" w:rsidRDefault="00820CB7">
            <w:pPr>
              <w:spacing w:after="0"/>
              <w:rPr>
                <w:rFonts w:ascii="Times New Roman" w:hAnsi="Times New Roman"/>
                <w:b/>
                <w:sz w:val="18"/>
              </w:rPr>
            </w:pPr>
            <w:r w:rsidRPr="006719CA">
              <w:rPr>
                <w:rFonts w:ascii="Times New Roman" w:hAnsi="Times New Roman"/>
                <w:b/>
                <w:sz w:val="18"/>
              </w:rPr>
              <w:t>ПМ 03</w:t>
            </w:r>
          </w:p>
        </w:tc>
        <w:tc>
          <w:tcPr>
            <w:tcW w:w="2246"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4EDC7790" w14:textId="77777777" w:rsidR="0064762F" w:rsidRPr="006719CA" w:rsidRDefault="00820CB7">
            <w:pPr>
              <w:spacing w:after="0"/>
              <w:rPr>
                <w:rFonts w:ascii="Times New Roman" w:hAnsi="Times New Roman"/>
                <w:b/>
                <w:sz w:val="18"/>
              </w:rPr>
            </w:pPr>
            <w:r w:rsidRPr="006719CA">
              <w:rPr>
                <w:rFonts w:ascii="Times New Roman" w:hAnsi="Times New Roman"/>
                <w:b/>
                <w:sz w:val="18"/>
              </w:rPr>
              <w:t>Организация технического обслуживания , ремонта и замены технических средств  электронного оборудования и систем автоматического управления</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AE3A5DA"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A5E9489"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974F474"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6D2F82E"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687E816"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6DF52A2"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071E500"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C6AE3CE"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BB20F29" w14:textId="77777777" w:rsidR="0064762F" w:rsidRPr="006719CA" w:rsidRDefault="0064762F">
            <w:pPr>
              <w:jc w:val="center"/>
              <w:rPr>
                <w:rFonts w:ascii="Times New Roman" w:hAnsi="Times New Roman"/>
                <w:b/>
                <w:sz w:val="18"/>
              </w:rPr>
            </w:pPr>
          </w:p>
        </w:tc>
        <w:tc>
          <w:tcPr>
            <w:tcW w:w="281"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8FC5527"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35B6C4F"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556D833"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FB0CEEA"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CFED9E8"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7FA9B49"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423F8B1"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308687A"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49D09C7"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78D01FE"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79239EC"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FC50BF7"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568FEE2"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807238E"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4EBD761"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6B26115"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44328FE"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F883AE5"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8481385"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021B53A"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83238B9" w14:textId="77777777" w:rsidR="0064762F" w:rsidRPr="006719CA" w:rsidRDefault="0064762F">
            <w:pPr>
              <w:jc w:val="center"/>
              <w:rPr>
                <w:rFonts w:ascii="Times New Roman" w:hAnsi="Times New Roman"/>
                <w:b/>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9B71C6D"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0CA47F5"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B374AFC"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3447C3E"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55F1011"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AF84933"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21CFF06"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D704653"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7469A06"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A8FA7AD"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4208D55" w14:textId="77777777" w:rsidR="0064762F" w:rsidRPr="006719CA" w:rsidRDefault="0064762F">
            <w:pPr>
              <w:jc w:val="center"/>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FDAEEE4" w14:textId="77777777" w:rsidR="0064762F" w:rsidRPr="006719CA" w:rsidRDefault="0064762F">
            <w:pPr>
              <w:jc w:val="center"/>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D0B61CB" w14:textId="77777777" w:rsidR="0064762F" w:rsidRPr="006719CA" w:rsidRDefault="0064762F">
            <w:pPr>
              <w:jc w:val="center"/>
              <w:rPr>
                <w:rFonts w:ascii="Times New Roman" w:hAnsi="Times New Roman"/>
                <w:b/>
                <w:sz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8B36EBB" w14:textId="77777777" w:rsidR="0064762F" w:rsidRPr="006719CA" w:rsidRDefault="00820CB7">
            <w:pPr>
              <w:jc w:val="center"/>
              <w:rPr>
                <w:rFonts w:ascii="Times New Roman" w:hAnsi="Times New Roman"/>
                <w:b/>
                <w:sz w:val="18"/>
              </w:rPr>
            </w:pPr>
            <w:r w:rsidRPr="006719CA">
              <w:rPr>
                <w:rFonts w:ascii="Times New Roman" w:hAnsi="Times New Roman"/>
                <w:b/>
                <w:sz w:val="18"/>
              </w:rPr>
              <w:t>266</w:t>
            </w:r>
          </w:p>
        </w:tc>
      </w:tr>
      <w:tr w:rsidR="0064762F" w:rsidRPr="006719CA" w14:paraId="197E43EE" w14:textId="77777777">
        <w:trPr>
          <w:trHeight w:val="204"/>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3535A0" w14:textId="77777777" w:rsidR="0064762F" w:rsidRPr="006719CA" w:rsidRDefault="00820CB7">
            <w:pPr>
              <w:spacing w:after="0"/>
              <w:rPr>
                <w:rFonts w:ascii="Times New Roman" w:hAnsi="Times New Roman"/>
                <w:sz w:val="18"/>
              </w:rPr>
            </w:pPr>
            <w:r w:rsidRPr="006719CA">
              <w:rPr>
                <w:rFonts w:ascii="Times New Roman" w:hAnsi="Times New Roman"/>
                <w:sz w:val="18"/>
              </w:rPr>
              <w:t>МДК.03.01</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56F2CD" w14:textId="77777777" w:rsidR="0064762F" w:rsidRPr="006719CA" w:rsidRDefault="00820CB7">
            <w:pPr>
              <w:spacing w:after="0"/>
              <w:rPr>
                <w:rFonts w:ascii="Times New Roman" w:hAnsi="Times New Roman"/>
                <w:sz w:val="18"/>
              </w:rPr>
            </w:pPr>
            <w:r w:rsidRPr="006719CA">
              <w:rPr>
                <w:rFonts w:ascii="Times New Roman" w:hAnsi="Times New Roman"/>
                <w:sz w:val="18"/>
              </w:rPr>
              <w:t xml:space="preserve">Выполнение работ по монтажу, испытаниям, наладке электронного </w:t>
            </w:r>
            <w:proofErr w:type="spellStart"/>
            <w:r w:rsidRPr="006719CA">
              <w:rPr>
                <w:rFonts w:ascii="Times New Roman" w:hAnsi="Times New Roman"/>
                <w:sz w:val="18"/>
              </w:rPr>
              <w:t>обрудования</w:t>
            </w:r>
            <w:proofErr w:type="spellEnd"/>
            <w:r w:rsidRPr="006719CA">
              <w:rPr>
                <w:rFonts w:ascii="Times New Roman" w:hAnsi="Times New Roman"/>
                <w:sz w:val="18"/>
              </w:rPr>
              <w:t xml:space="preserve"> и систем автоматического управления</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AD545F" w14:textId="77777777" w:rsidR="0064762F" w:rsidRPr="006719CA" w:rsidRDefault="00820CB7">
            <w:pPr>
              <w:jc w:val="center"/>
              <w:rPr>
                <w:rFonts w:ascii="Times New Roman" w:hAnsi="Times New Roman"/>
                <w:sz w:val="18"/>
              </w:rPr>
            </w:pPr>
            <w:r w:rsidRPr="006719CA">
              <w:rPr>
                <w:rFonts w:ascii="Times New Roman" w:hAnsi="Times New Roman"/>
                <w:sz w:val="18"/>
              </w:rPr>
              <w:t>3</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8ABFAA" w14:textId="77777777" w:rsidR="0064762F" w:rsidRPr="006719CA" w:rsidRDefault="00820CB7">
            <w:pPr>
              <w:jc w:val="center"/>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E7BFF6" w14:textId="77777777" w:rsidR="0064762F" w:rsidRPr="006719CA" w:rsidRDefault="00820CB7">
            <w:pPr>
              <w:jc w:val="center"/>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3BC2D17" w14:textId="77777777" w:rsidR="0064762F" w:rsidRPr="006719CA" w:rsidRDefault="00820CB7">
            <w:pPr>
              <w:jc w:val="center"/>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1A9469" w14:textId="77777777" w:rsidR="0064762F" w:rsidRPr="006719CA" w:rsidRDefault="00820CB7">
            <w:pPr>
              <w:jc w:val="center"/>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BC5DCD" w14:textId="77777777" w:rsidR="0064762F" w:rsidRPr="006719CA" w:rsidRDefault="00820CB7">
            <w:pPr>
              <w:jc w:val="center"/>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6783A0" w14:textId="77777777" w:rsidR="0064762F" w:rsidRPr="006719CA" w:rsidRDefault="00820CB7">
            <w:pPr>
              <w:jc w:val="center"/>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31583B" w14:textId="77777777" w:rsidR="0064762F" w:rsidRPr="006719CA" w:rsidRDefault="00820CB7">
            <w:pPr>
              <w:jc w:val="center"/>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12B7BB" w14:textId="77777777" w:rsidR="0064762F" w:rsidRPr="006719CA" w:rsidRDefault="00820CB7">
            <w:pPr>
              <w:jc w:val="center"/>
              <w:rPr>
                <w:rFonts w:ascii="Times New Roman" w:hAnsi="Times New Roman"/>
                <w:sz w:val="18"/>
              </w:rPr>
            </w:pPr>
            <w:r w:rsidRPr="006719CA">
              <w:rPr>
                <w:rFonts w:ascii="Times New Roman" w:hAnsi="Times New Roman"/>
                <w:sz w:val="18"/>
              </w:rPr>
              <w:t>2</w:t>
            </w: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1F7B24" w14:textId="77777777" w:rsidR="0064762F" w:rsidRPr="006719CA" w:rsidRDefault="00820CB7">
            <w:pPr>
              <w:jc w:val="center"/>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C3F7CF" w14:textId="77777777" w:rsidR="0064762F" w:rsidRPr="006719CA" w:rsidRDefault="00820CB7">
            <w:pPr>
              <w:jc w:val="center"/>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0690FA" w14:textId="77777777" w:rsidR="0064762F" w:rsidRPr="006719CA" w:rsidRDefault="00820CB7">
            <w:pPr>
              <w:jc w:val="center"/>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0F472F4"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CEAD3F5"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7D23C43"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75EC384"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97F4504"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2878EC9"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57D70D0"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85DB374" w14:textId="77777777" w:rsidR="0064762F" w:rsidRPr="006719CA" w:rsidRDefault="00820CB7">
            <w:pPr>
              <w:jc w:val="center"/>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BA5C75" w14:textId="77777777" w:rsidR="0064762F" w:rsidRPr="006719CA" w:rsidRDefault="00820CB7">
            <w:pPr>
              <w:jc w:val="center"/>
              <w:rPr>
                <w:rFonts w:ascii="Times New Roman" w:hAnsi="Times New Roman"/>
                <w:sz w:val="18"/>
              </w:rPr>
            </w:pPr>
            <w:r w:rsidRPr="006719CA">
              <w:rPr>
                <w:rFonts w:ascii="Times New Roman" w:hAnsi="Times New Roman"/>
                <w:sz w:val="18"/>
              </w:rPr>
              <w:t>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79BCE3" w14:textId="77777777" w:rsidR="0064762F" w:rsidRPr="006719CA" w:rsidRDefault="0064762F">
            <w:pPr>
              <w:jc w:val="cente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5015C7" w14:textId="77777777" w:rsidR="0064762F" w:rsidRPr="006719CA" w:rsidRDefault="0064762F">
            <w:pPr>
              <w:jc w:val="cente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602771" w14:textId="77777777" w:rsidR="0064762F" w:rsidRPr="006719CA" w:rsidRDefault="0064762F">
            <w:pPr>
              <w:jc w:val="cente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D60414" w14:textId="77777777" w:rsidR="0064762F" w:rsidRPr="006719CA" w:rsidRDefault="0064762F">
            <w:pPr>
              <w:jc w:val="cente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672792" w14:textId="77777777" w:rsidR="0064762F" w:rsidRPr="006719CA" w:rsidRDefault="0064762F">
            <w:pPr>
              <w:jc w:val="cente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65B746"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2634CADA"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256DF8A"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9CAA2DF" w14:textId="77777777" w:rsidR="0064762F" w:rsidRPr="006719CA" w:rsidRDefault="0064762F">
            <w:pPr>
              <w:jc w:val="both"/>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DD73AE0"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4FA727F"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7076B25"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2A651B1"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198D8D3"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FC31BA7"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B089907"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23E386B3"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AB33CBE"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92E3C4E"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DCC8321"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29CF8080"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18817D8D" w14:textId="77777777" w:rsidR="0064762F" w:rsidRPr="006719CA" w:rsidRDefault="0064762F">
            <w:pPr>
              <w:jc w:val="both"/>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BA55E7" w14:textId="77777777" w:rsidR="0064762F" w:rsidRPr="006719CA" w:rsidRDefault="00820CB7">
            <w:pPr>
              <w:jc w:val="center"/>
              <w:rPr>
                <w:rFonts w:ascii="Times New Roman" w:hAnsi="Times New Roman"/>
                <w:sz w:val="18"/>
              </w:rPr>
            </w:pPr>
            <w:r w:rsidRPr="006719CA">
              <w:rPr>
                <w:rFonts w:ascii="Times New Roman" w:hAnsi="Times New Roman"/>
                <w:sz w:val="18"/>
              </w:rPr>
              <w:t>112</w:t>
            </w:r>
          </w:p>
        </w:tc>
      </w:tr>
      <w:tr w:rsidR="0064762F" w:rsidRPr="006719CA" w14:paraId="6C35DA0E" w14:textId="77777777">
        <w:trPr>
          <w:trHeight w:val="204"/>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00C01A" w14:textId="77777777" w:rsidR="0064762F" w:rsidRPr="006719CA" w:rsidRDefault="00820CB7">
            <w:pPr>
              <w:spacing w:after="0"/>
              <w:rPr>
                <w:rFonts w:ascii="Times New Roman" w:hAnsi="Times New Roman"/>
                <w:sz w:val="18"/>
              </w:rPr>
            </w:pPr>
            <w:r w:rsidRPr="006719CA">
              <w:rPr>
                <w:rFonts w:ascii="Times New Roman" w:hAnsi="Times New Roman"/>
                <w:sz w:val="18"/>
              </w:rPr>
              <w:t>МДК.03.02</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D67997" w14:textId="77777777" w:rsidR="0064762F" w:rsidRPr="006719CA" w:rsidRDefault="00820CB7">
            <w:pPr>
              <w:spacing w:after="0"/>
              <w:rPr>
                <w:rFonts w:ascii="Times New Roman" w:hAnsi="Times New Roman"/>
                <w:sz w:val="18"/>
              </w:rPr>
            </w:pPr>
            <w:r w:rsidRPr="006719CA">
              <w:rPr>
                <w:rFonts w:ascii="Times New Roman" w:hAnsi="Times New Roman"/>
                <w:sz w:val="18"/>
              </w:rPr>
              <w:t>Организация технического обслуживания и ремонта электронного оборудования электронной части станков с числовым программным управлением</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036F05" w14:textId="77777777" w:rsidR="0064762F" w:rsidRPr="006719CA" w:rsidRDefault="0064762F">
            <w:pPr>
              <w:jc w:val="cente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C6F280" w14:textId="77777777" w:rsidR="0064762F" w:rsidRPr="006719CA" w:rsidRDefault="0064762F">
            <w:pPr>
              <w:jc w:val="cente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51F09E" w14:textId="77777777" w:rsidR="0064762F" w:rsidRPr="006719CA" w:rsidRDefault="0064762F">
            <w:pPr>
              <w:jc w:val="cente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88A840" w14:textId="77777777" w:rsidR="0064762F" w:rsidRPr="006719CA" w:rsidRDefault="0064762F">
            <w:pPr>
              <w:jc w:val="cente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AB8AB2" w14:textId="77777777" w:rsidR="0064762F" w:rsidRPr="006719CA" w:rsidRDefault="0064762F">
            <w:pPr>
              <w:jc w:val="cente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F4BAA2" w14:textId="77777777" w:rsidR="0064762F" w:rsidRPr="006719CA" w:rsidRDefault="0064762F">
            <w:pPr>
              <w:jc w:val="cente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A8CF3D" w14:textId="77777777" w:rsidR="0064762F" w:rsidRPr="006719CA" w:rsidRDefault="0064762F">
            <w:pPr>
              <w:jc w:val="cente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2330B4" w14:textId="77777777" w:rsidR="0064762F" w:rsidRPr="006719CA" w:rsidRDefault="0064762F">
            <w:pPr>
              <w:jc w:val="cente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101F30" w14:textId="77777777" w:rsidR="0064762F" w:rsidRPr="006719CA" w:rsidRDefault="0064762F">
            <w:pPr>
              <w:jc w:val="center"/>
              <w:rPr>
                <w:rFonts w:ascii="Times New Roman" w:hAnsi="Times New Roman"/>
                <w:sz w:val="18"/>
              </w:rPr>
            </w:pP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895E51" w14:textId="77777777" w:rsidR="0064762F" w:rsidRPr="006719CA" w:rsidRDefault="0064762F">
            <w:pPr>
              <w:jc w:val="cente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75F3EFC9" w14:textId="77777777" w:rsidR="0064762F" w:rsidRPr="006719CA" w:rsidRDefault="0064762F">
            <w:pPr>
              <w:jc w:val="cente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2A42F239" w14:textId="77777777" w:rsidR="0064762F" w:rsidRPr="006719CA" w:rsidRDefault="0064762F">
            <w:pPr>
              <w:jc w:val="cente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5534674"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6C2B080"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5F9E89B"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F5D4E6F"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996E725"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D2E42B8"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2C2633D"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65DF31" w14:textId="77777777" w:rsidR="0064762F" w:rsidRPr="006719CA" w:rsidRDefault="00820CB7">
            <w:pPr>
              <w:jc w:val="center"/>
              <w:rPr>
                <w:rFonts w:ascii="Times New Roman" w:hAnsi="Times New Roman"/>
                <w:sz w:val="18"/>
              </w:rPr>
            </w:pPr>
            <w:r w:rsidRPr="006719CA">
              <w:rPr>
                <w:rFonts w:ascii="Times New Roman" w:hAnsi="Times New Roman"/>
                <w:sz w:val="18"/>
              </w:rPr>
              <w:t>2</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30584E" w14:textId="77777777" w:rsidR="0064762F" w:rsidRPr="006719CA" w:rsidRDefault="00820CB7">
            <w:pPr>
              <w:jc w:val="center"/>
              <w:rPr>
                <w:rFonts w:ascii="Times New Roman" w:hAnsi="Times New Roman"/>
                <w:sz w:val="18"/>
              </w:rPr>
            </w:pPr>
            <w:r w:rsidRPr="006719CA">
              <w:rPr>
                <w:rFonts w:ascii="Times New Roman" w:hAnsi="Times New Roman"/>
                <w:sz w:val="18"/>
              </w:rPr>
              <w:t>2</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B88BB0" w14:textId="77777777" w:rsidR="0064762F" w:rsidRPr="006719CA" w:rsidRDefault="00820CB7">
            <w:pPr>
              <w:jc w:val="center"/>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D3D9BF" w14:textId="77777777" w:rsidR="0064762F" w:rsidRPr="006719CA" w:rsidRDefault="00820CB7">
            <w:pPr>
              <w:jc w:val="center"/>
              <w:rPr>
                <w:rFonts w:ascii="Times New Roman" w:hAnsi="Times New Roman"/>
                <w:sz w:val="18"/>
              </w:rPr>
            </w:pPr>
            <w:r w:rsidRPr="006719CA">
              <w:rPr>
                <w:rFonts w:ascii="Times New Roman" w:hAnsi="Times New Roman"/>
                <w:sz w:val="18"/>
              </w:rPr>
              <w:t>6</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554323" w14:textId="77777777" w:rsidR="0064762F" w:rsidRPr="006719CA" w:rsidRDefault="00820CB7">
            <w:pPr>
              <w:jc w:val="center"/>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FD6BE2" w14:textId="77777777" w:rsidR="0064762F" w:rsidRPr="006719CA" w:rsidRDefault="00820CB7">
            <w:pPr>
              <w:jc w:val="center"/>
              <w:rPr>
                <w:rFonts w:ascii="Times New Roman" w:hAnsi="Times New Roman"/>
                <w:sz w:val="18"/>
              </w:rPr>
            </w:pPr>
            <w:r w:rsidRPr="006719CA">
              <w:rPr>
                <w:rFonts w:ascii="Times New Roman" w:hAnsi="Times New Roman"/>
                <w:sz w:val="18"/>
              </w:rPr>
              <w:t>6</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8209298" w14:textId="77777777" w:rsidR="0064762F" w:rsidRPr="006719CA" w:rsidRDefault="00820CB7">
            <w:pPr>
              <w:jc w:val="center"/>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A4B4B8" w14:textId="77777777" w:rsidR="0064762F" w:rsidRPr="006719CA" w:rsidRDefault="00820CB7">
            <w:pPr>
              <w:jc w:val="center"/>
              <w:rPr>
                <w:rFonts w:ascii="Times New Roman" w:hAnsi="Times New Roman"/>
                <w:sz w:val="18"/>
              </w:rPr>
            </w:pPr>
            <w:r w:rsidRPr="006719CA">
              <w:rPr>
                <w:rFonts w:ascii="Times New Roman" w:hAnsi="Times New Roman"/>
                <w:sz w:val="18"/>
              </w:rPr>
              <w:t>6</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B5FF70" w14:textId="77777777" w:rsidR="0064762F" w:rsidRPr="006719CA" w:rsidRDefault="00820CB7">
            <w:pPr>
              <w:jc w:val="center"/>
              <w:rPr>
                <w:rFonts w:ascii="Times New Roman" w:hAnsi="Times New Roman"/>
                <w:sz w:val="18"/>
              </w:rPr>
            </w:pPr>
            <w:r w:rsidRPr="006719CA">
              <w:rPr>
                <w:rFonts w:ascii="Times New Roman" w:hAnsi="Times New Roman"/>
                <w:sz w:val="18"/>
              </w:rPr>
              <w:t>6</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A154A9E"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DDC94FF" w14:textId="77777777" w:rsidR="0064762F" w:rsidRPr="006719CA" w:rsidRDefault="0064762F">
            <w:pPr>
              <w:jc w:val="both"/>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24CCF62"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7BCA6C9"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B575219"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FF56432"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411A736"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4487C51"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BD5DDA7"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06A552A5"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0F604AE7"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C2633EA"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0A29A75" w14:textId="77777777" w:rsidR="0064762F" w:rsidRPr="006719CA" w:rsidRDefault="0064762F">
            <w:pPr>
              <w:jc w:val="both"/>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590C5D7C" w14:textId="77777777" w:rsidR="0064762F" w:rsidRPr="006719CA" w:rsidRDefault="0064762F">
            <w:pPr>
              <w:jc w:val="both"/>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4A6B35DD" w14:textId="77777777" w:rsidR="0064762F" w:rsidRPr="006719CA" w:rsidRDefault="0064762F">
            <w:pPr>
              <w:jc w:val="both"/>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DFE34A2" w14:textId="77777777" w:rsidR="0064762F" w:rsidRPr="006719CA" w:rsidRDefault="00820CB7">
            <w:pPr>
              <w:jc w:val="center"/>
              <w:rPr>
                <w:rFonts w:ascii="Times New Roman" w:hAnsi="Times New Roman"/>
                <w:sz w:val="18"/>
              </w:rPr>
            </w:pPr>
            <w:r w:rsidRPr="006719CA">
              <w:rPr>
                <w:rFonts w:ascii="Times New Roman" w:hAnsi="Times New Roman"/>
                <w:sz w:val="18"/>
              </w:rPr>
              <w:t>46</w:t>
            </w:r>
          </w:p>
        </w:tc>
      </w:tr>
      <w:tr w:rsidR="0064762F" w:rsidRPr="006719CA" w14:paraId="7C77504E" w14:textId="77777777">
        <w:trPr>
          <w:trHeight w:val="204"/>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FB358F" w14:textId="77777777" w:rsidR="0064762F" w:rsidRPr="006719CA" w:rsidRDefault="00820CB7">
            <w:pPr>
              <w:spacing w:after="0"/>
              <w:rPr>
                <w:rFonts w:ascii="Times New Roman" w:hAnsi="Times New Roman"/>
                <w:sz w:val="18"/>
              </w:rPr>
            </w:pPr>
            <w:r w:rsidRPr="006719CA">
              <w:rPr>
                <w:rFonts w:ascii="Times New Roman" w:hAnsi="Times New Roman"/>
                <w:sz w:val="18"/>
              </w:rPr>
              <w:lastRenderedPageBreak/>
              <w:t>УП. 03</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428D23" w14:textId="77777777" w:rsidR="0064762F" w:rsidRPr="006719CA" w:rsidRDefault="00820CB7">
            <w:pPr>
              <w:spacing w:after="0"/>
              <w:rPr>
                <w:rFonts w:ascii="Times New Roman" w:hAnsi="Times New Roman"/>
                <w:sz w:val="18"/>
              </w:rPr>
            </w:pPr>
            <w:r w:rsidRPr="006719CA">
              <w:rPr>
                <w:rFonts w:ascii="Times New Roman" w:hAnsi="Times New Roman"/>
                <w:sz w:val="18"/>
              </w:rPr>
              <w:t>Учебная практика</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2D378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B9132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1FE36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62ECF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29626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B1A6E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5C7B2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EC75F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761117" w14:textId="77777777" w:rsidR="0064762F" w:rsidRPr="006719CA" w:rsidRDefault="0064762F">
            <w:pPr>
              <w:rPr>
                <w:rFonts w:ascii="Times New Roman" w:hAnsi="Times New Roman"/>
                <w:sz w:val="18"/>
              </w:rPr>
            </w:pP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7A9E6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071CE49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7A7932D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6A13E3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2DCE6F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F94D4B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BB2360A" w14:textId="77777777" w:rsidR="0064762F" w:rsidRPr="006719CA" w:rsidRDefault="00820CB7">
            <w:pPr>
              <w:jc w:val="right"/>
              <w:rPr>
                <w:rFonts w:ascii="Times New Roman" w:hAnsi="Times New Roman"/>
                <w:sz w:val="18"/>
              </w:rPr>
            </w:pPr>
            <w:r w:rsidRPr="006719CA">
              <w:rPr>
                <w:rFonts w:ascii="Times New Roman" w:hAnsi="Times New Roman"/>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ED0269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265BD4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41B5D2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D2886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C69C7A"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6DA06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AE7B9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C7F4D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09DEA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AFD67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C310E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626C7C4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6E8B47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861138C"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F37D0A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B4D6F7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4BAE4C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0E876D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125202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84F5B8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776F7F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3A13F28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2A4D2F6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E1FE83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591B89F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1088FE2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28A2EAC"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2D71E6" w14:textId="77777777" w:rsidR="0064762F" w:rsidRPr="006719CA" w:rsidRDefault="00820CB7">
            <w:pPr>
              <w:jc w:val="center"/>
              <w:rPr>
                <w:rFonts w:ascii="Times New Roman" w:hAnsi="Times New Roman"/>
                <w:sz w:val="18"/>
              </w:rPr>
            </w:pPr>
            <w:r w:rsidRPr="006719CA">
              <w:rPr>
                <w:rFonts w:ascii="Times New Roman" w:hAnsi="Times New Roman"/>
                <w:sz w:val="18"/>
              </w:rPr>
              <w:t>36</w:t>
            </w:r>
          </w:p>
        </w:tc>
      </w:tr>
      <w:tr w:rsidR="0064762F" w:rsidRPr="006719CA" w14:paraId="32E54AD0" w14:textId="77777777">
        <w:trPr>
          <w:trHeight w:val="216"/>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50B2AE" w14:textId="77777777" w:rsidR="0064762F" w:rsidRPr="006719CA" w:rsidRDefault="00820CB7">
            <w:pPr>
              <w:spacing w:after="0"/>
              <w:rPr>
                <w:rFonts w:ascii="Times New Roman" w:hAnsi="Times New Roman"/>
                <w:sz w:val="18"/>
              </w:rPr>
            </w:pPr>
            <w:r w:rsidRPr="006719CA">
              <w:rPr>
                <w:rFonts w:ascii="Times New Roman" w:hAnsi="Times New Roman"/>
                <w:sz w:val="18"/>
              </w:rPr>
              <w:t>ПП. 03</w:t>
            </w: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E377E2" w14:textId="77777777" w:rsidR="0064762F" w:rsidRPr="006719CA" w:rsidRDefault="00820CB7">
            <w:pPr>
              <w:spacing w:after="0"/>
              <w:rPr>
                <w:rFonts w:ascii="Times New Roman" w:hAnsi="Times New Roman"/>
                <w:sz w:val="18"/>
              </w:rPr>
            </w:pPr>
            <w:r w:rsidRPr="006719CA">
              <w:rPr>
                <w:rFonts w:ascii="Times New Roman" w:hAnsi="Times New Roman"/>
                <w:sz w:val="18"/>
              </w:rPr>
              <w:t>Производственная практика</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7AD532"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51AC9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56028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AAE1D0"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A59EF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D0184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3F9FEC"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E71BE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26D186" w14:textId="77777777" w:rsidR="0064762F" w:rsidRPr="006719CA" w:rsidRDefault="0064762F">
            <w:pPr>
              <w:rPr>
                <w:rFonts w:ascii="Times New Roman" w:hAnsi="Times New Roman"/>
                <w:sz w:val="18"/>
              </w:rPr>
            </w:pP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40E2A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504362B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442E64EA"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2E2307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A69F55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DF5AF3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550D6F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95445E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109BBC0"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D74ADFC"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43725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864CA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36418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7BF89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FC5C9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7925B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1A87F9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32F6A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162E479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87DD4D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E59D852"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7CCBAC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4270B5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8EBADCD"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477621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2FB1DA5" w14:textId="77777777" w:rsidR="0064762F" w:rsidRPr="006719CA" w:rsidRDefault="00820CB7">
            <w:pPr>
              <w:jc w:val="right"/>
              <w:rPr>
                <w:rFonts w:ascii="Times New Roman" w:hAnsi="Times New Roman"/>
                <w:sz w:val="18"/>
              </w:rPr>
            </w:pPr>
            <w:r w:rsidRPr="006719CA">
              <w:rPr>
                <w:rFonts w:ascii="Times New Roman" w:hAnsi="Times New Roman"/>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6ACFE36" w14:textId="77777777" w:rsidR="0064762F" w:rsidRPr="006719CA" w:rsidRDefault="00820CB7">
            <w:pPr>
              <w:jc w:val="right"/>
              <w:rPr>
                <w:rFonts w:ascii="Times New Roman" w:hAnsi="Times New Roman"/>
                <w:sz w:val="18"/>
              </w:rPr>
            </w:pPr>
            <w:r w:rsidRPr="006719CA">
              <w:rPr>
                <w:rFonts w:ascii="Times New Roman" w:hAnsi="Times New Roman"/>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5A12B19"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12FF0A8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5D4338C7"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6E6076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1B7D85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34F318E9"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D0F6900"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3C1459" w14:textId="77777777" w:rsidR="0064762F" w:rsidRPr="006719CA" w:rsidRDefault="00820CB7">
            <w:pPr>
              <w:jc w:val="center"/>
              <w:rPr>
                <w:rFonts w:ascii="Times New Roman" w:hAnsi="Times New Roman"/>
                <w:sz w:val="18"/>
              </w:rPr>
            </w:pPr>
            <w:r w:rsidRPr="006719CA">
              <w:rPr>
                <w:rFonts w:ascii="Times New Roman" w:hAnsi="Times New Roman"/>
                <w:sz w:val="18"/>
              </w:rPr>
              <w:t>72</w:t>
            </w:r>
          </w:p>
        </w:tc>
      </w:tr>
      <w:tr w:rsidR="0064762F" w:rsidRPr="006719CA" w14:paraId="42E2C959" w14:textId="77777777">
        <w:trPr>
          <w:trHeight w:val="408"/>
        </w:trPr>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73D50C" w14:textId="77777777" w:rsidR="0064762F" w:rsidRPr="006719CA" w:rsidRDefault="0064762F">
            <w:pPr>
              <w:spacing w:after="0"/>
              <w:jc w:val="center"/>
              <w:rPr>
                <w:rFonts w:ascii="Times New Roman" w:hAnsi="Times New Roman"/>
                <w:sz w:val="18"/>
              </w:rPr>
            </w:pPr>
          </w:p>
        </w:tc>
        <w:tc>
          <w:tcPr>
            <w:tcW w:w="2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C102C6" w14:textId="77777777" w:rsidR="0064762F" w:rsidRPr="006719CA" w:rsidRDefault="00820CB7">
            <w:pPr>
              <w:spacing w:after="0"/>
              <w:rPr>
                <w:rFonts w:ascii="Times New Roman" w:hAnsi="Times New Roman"/>
                <w:sz w:val="18"/>
              </w:rPr>
            </w:pPr>
            <w:r w:rsidRPr="006719CA">
              <w:rPr>
                <w:rFonts w:ascii="Times New Roman" w:hAnsi="Times New Roman"/>
                <w:sz w:val="18"/>
              </w:rPr>
              <w:t>Промежуточная аттестация</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9468D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867372"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079B8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E57B74"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BDF80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E09A6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9133DF"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7FB78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B13EEA" w14:textId="77777777" w:rsidR="0064762F" w:rsidRPr="006719CA" w:rsidRDefault="0064762F">
            <w:pPr>
              <w:rPr>
                <w:rFonts w:ascii="Times New Roman" w:hAnsi="Times New Roman"/>
                <w:sz w:val="18"/>
              </w:rPr>
            </w:pP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C774A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57D39FE8"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6CAA74AD"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24AF22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039A6C0"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EBEFDF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30230F5B"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C10E94E" w14:textId="77777777" w:rsidR="0064762F" w:rsidRPr="006719CA" w:rsidRDefault="00820CB7">
            <w:pPr>
              <w:jc w:val="right"/>
              <w:rPr>
                <w:rFonts w:ascii="Times New Roman" w:hAnsi="Times New Roman"/>
                <w:sz w:val="18"/>
              </w:rPr>
            </w:pPr>
            <w:r w:rsidRPr="006719CA">
              <w:rPr>
                <w:rFonts w:ascii="Times New Roman" w:hAnsi="Times New Roman"/>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FD3279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2A3501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44093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23AB00"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63F53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C427F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3ECDE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6F0624"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4B7563"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E3166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hemeFill="light1"/>
            <w:tcMar>
              <w:top w:w="0" w:type="dxa"/>
              <w:left w:w="108" w:type="dxa"/>
              <w:bottom w:w="0" w:type="dxa"/>
              <w:right w:w="108" w:type="dxa"/>
            </w:tcMar>
            <w:vAlign w:val="center"/>
          </w:tcPr>
          <w:p w14:paraId="34E04E08"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C1E5B1B"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399D840" w14:textId="77777777" w:rsidR="0064762F" w:rsidRPr="006719CA" w:rsidRDefault="0064762F">
            <w:pPr>
              <w:rPr>
                <w:rFonts w:ascii="Times New Roman" w:hAnsi="Times New Roman"/>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009E6F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6EF6CA6"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A27F5FE"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A14FB5E"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1FC4D25"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172851FF"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0DE570B" w14:textId="77777777" w:rsidR="0064762F" w:rsidRPr="006719CA" w:rsidRDefault="00820CB7">
            <w:pPr>
              <w:jc w:val="right"/>
              <w:rPr>
                <w:rFonts w:ascii="Times New Roman" w:hAnsi="Times New Roman"/>
                <w:sz w:val="18"/>
              </w:rPr>
            </w:pPr>
            <w:r w:rsidRPr="006719CA">
              <w:rPr>
                <w:rFonts w:ascii="Times New Roman" w:hAnsi="Times New Roman"/>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CBDE555"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4C13F1C1"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342E5281"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01FED16" w14:textId="77777777" w:rsidR="0064762F" w:rsidRPr="006719CA" w:rsidRDefault="0064762F">
            <w:pPr>
              <w:rPr>
                <w:rFonts w:ascii="Times New Roman" w:hAnsi="Times New Roman"/>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13D7571C" w14:textId="77777777" w:rsidR="0064762F" w:rsidRPr="006719CA" w:rsidRDefault="0064762F">
            <w:pPr>
              <w:rPr>
                <w:rFonts w:ascii="Times New Roman" w:hAnsi="Times New Roman"/>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47359939" w14:textId="77777777" w:rsidR="0064762F" w:rsidRPr="006719CA" w:rsidRDefault="0064762F">
            <w:pPr>
              <w:rPr>
                <w:rFonts w:ascii="Times New Roman" w:hAnsi="Times New Roman"/>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44078E" w14:textId="77777777" w:rsidR="0064762F" w:rsidRPr="006719CA" w:rsidRDefault="00820CB7">
            <w:pPr>
              <w:jc w:val="center"/>
              <w:rPr>
                <w:rFonts w:ascii="Times New Roman" w:hAnsi="Times New Roman"/>
                <w:b/>
                <w:sz w:val="18"/>
              </w:rPr>
            </w:pPr>
            <w:r w:rsidRPr="006719CA">
              <w:rPr>
                <w:rFonts w:ascii="Times New Roman" w:hAnsi="Times New Roman"/>
                <w:b/>
                <w:sz w:val="18"/>
              </w:rPr>
              <w:t>108</w:t>
            </w:r>
          </w:p>
        </w:tc>
      </w:tr>
      <w:tr w:rsidR="0064762F" w:rsidRPr="006719CA" w14:paraId="2ADD4630" w14:textId="77777777">
        <w:trPr>
          <w:trHeight w:val="408"/>
        </w:trPr>
        <w:tc>
          <w:tcPr>
            <w:tcW w:w="28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53316E" w14:textId="77777777" w:rsidR="0064762F" w:rsidRPr="006719CA" w:rsidRDefault="00820CB7">
            <w:pPr>
              <w:spacing w:after="0"/>
              <w:rPr>
                <w:rFonts w:ascii="Times New Roman" w:hAnsi="Times New Roman"/>
                <w:b/>
                <w:i/>
                <w:sz w:val="18"/>
              </w:rPr>
            </w:pPr>
            <w:r w:rsidRPr="006719CA">
              <w:rPr>
                <w:rFonts w:ascii="Times New Roman" w:hAnsi="Times New Roman"/>
                <w:b/>
                <w:i/>
                <w:sz w:val="18"/>
              </w:rPr>
              <w:t>Вариативная часть образовательной программы</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9BF11F" w14:textId="77777777" w:rsidR="0064762F" w:rsidRPr="006719CA" w:rsidRDefault="00820CB7">
            <w:pPr>
              <w:jc w:val="right"/>
              <w:rPr>
                <w:rFonts w:ascii="Times New Roman" w:hAnsi="Times New Roman"/>
                <w:b/>
                <w:i/>
                <w:sz w:val="18"/>
              </w:rPr>
            </w:pPr>
            <w:r w:rsidRPr="006719CA">
              <w:rPr>
                <w:rFonts w:ascii="Times New Roman" w:hAnsi="Times New Roman"/>
                <w:b/>
                <w:i/>
                <w:sz w:val="18"/>
              </w:rPr>
              <w:t>14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7E19E3" w14:textId="77777777" w:rsidR="0064762F" w:rsidRPr="006719CA" w:rsidRDefault="00820CB7">
            <w:pPr>
              <w:jc w:val="right"/>
              <w:rPr>
                <w:rFonts w:ascii="Times New Roman" w:hAnsi="Times New Roman"/>
                <w:b/>
                <w:i/>
                <w:sz w:val="18"/>
              </w:rPr>
            </w:pPr>
            <w:r w:rsidRPr="006719CA">
              <w:rPr>
                <w:rFonts w:ascii="Times New Roman" w:hAnsi="Times New Roman"/>
                <w:b/>
                <w:i/>
                <w:sz w:val="18"/>
              </w:rPr>
              <w:t>14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B3FB52" w14:textId="77777777" w:rsidR="0064762F" w:rsidRPr="006719CA" w:rsidRDefault="00820CB7">
            <w:pPr>
              <w:jc w:val="right"/>
              <w:rPr>
                <w:rFonts w:ascii="Times New Roman" w:hAnsi="Times New Roman"/>
                <w:b/>
                <w:i/>
                <w:sz w:val="18"/>
              </w:rPr>
            </w:pPr>
            <w:r w:rsidRPr="006719CA">
              <w:rPr>
                <w:rFonts w:ascii="Times New Roman" w:hAnsi="Times New Roman"/>
                <w:b/>
                <w:i/>
                <w:sz w:val="18"/>
              </w:rPr>
              <w:t>14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BD5B2B" w14:textId="77777777" w:rsidR="0064762F" w:rsidRPr="006719CA" w:rsidRDefault="00820CB7">
            <w:pPr>
              <w:jc w:val="right"/>
              <w:rPr>
                <w:rFonts w:ascii="Times New Roman" w:hAnsi="Times New Roman"/>
                <w:b/>
                <w:i/>
                <w:sz w:val="18"/>
              </w:rPr>
            </w:pPr>
            <w:r w:rsidRPr="006719CA">
              <w:rPr>
                <w:rFonts w:ascii="Times New Roman" w:hAnsi="Times New Roman"/>
                <w:b/>
                <w:i/>
                <w:sz w:val="18"/>
              </w:rPr>
              <w:t>14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5F6D7E" w14:textId="77777777" w:rsidR="0064762F" w:rsidRPr="006719CA" w:rsidRDefault="00820CB7">
            <w:pPr>
              <w:jc w:val="right"/>
              <w:rPr>
                <w:rFonts w:ascii="Times New Roman" w:hAnsi="Times New Roman"/>
                <w:b/>
                <w:i/>
                <w:sz w:val="18"/>
              </w:rPr>
            </w:pPr>
            <w:r w:rsidRPr="006719CA">
              <w:rPr>
                <w:rFonts w:ascii="Times New Roman" w:hAnsi="Times New Roman"/>
                <w:b/>
                <w:i/>
                <w:sz w:val="18"/>
              </w:rPr>
              <w:t>14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F851B1" w14:textId="77777777" w:rsidR="0064762F" w:rsidRPr="006719CA" w:rsidRDefault="00820CB7">
            <w:pPr>
              <w:jc w:val="right"/>
              <w:rPr>
                <w:rFonts w:ascii="Times New Roman" w:hAnsi="Times New Roman"/>
                <w:b/>
                <w:i/>
                <w:sz w:val="18"/>
              </w:rPr>
            </w:pPr>
            <w:r w:rsidRPr="006719CA">
              <w:rPr>
                <w:rFonts w:ascii="Times New Roman" w:hAnsi="Times New Roman"/>
                <w:b/>
                <w:i/>
                <w:sz w:val="18"/>
              </w:rPr>
              <w:t>14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62C1C0" w14:textId="77777777" w:rsidR="0064762F" w:rsidRPr="006719CA" w:rsidRDefault="00820CB7">
            <w:pPr>
              <w:jc w:val="right"/>
              <w:rPr>
                <w:rFonts w:ascii="Times New Roman" w:hAnsi="Times New Roman"/>
                <w:b/>
                <w:i/>
                <w:sz w:val="18"/>
              </w:rPr>
            </w:pPr>
            <w:r w:rsidRPr="006719CA">
              <w:rPr>
                <w:rFonts w:ascii="Times New Roman" w:hAnsi="Times New Roman"/>
                <w:b/>
                <w:i/>
                <w:sz w:val="18"/>
              </w:rPr>
              <w:t>14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AFC369" w14:textId="77777777" w:rsidR="0064762F" w:rsidRPr="006719CA" w:rsidRDefault="00820CB7">
            <w:pPr>
              <w:jc w:val="right"/>
              <w:rPr>
                <w:rFonts w:ascii="Times New Roman" w:hAnsi="Times New Roman"/>
                <w:b/>
                <w:i/>
                <w:sz w:val="18"/>
              </w:rPr>
            </w:pPr>
            <w:r w:rsidRPr="006719CA">
              <w:rPr>
                <w:rFonts w:ascii="Times New Roman" w:hAnsi="Times New Roman"/>
                <w:b/>
                <w:i/>
                <w:sz w:val="18"/>
              </w:rPr>
              <w:t>14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E852C3" w14:textId="77777777" w:rsidR="0064762F" w:rsidRPr="006719CA" w:rsidRDefault="00820CB7">
            <w:pPr>
              <w:jc w:val="right"/>
              <w:rPr>
                <w:rFonts w:ascii="Times New Roman" w:hAnsi="Times New Roman"/>
                <w:b/>
                <w:i/>
                <w:sz w:val="18"/>
              </w:rPr>
            </w:pPr>
            <w:r w:rsidRPr="006719CA">
              <w:rPr>
                <w:rFonts w:ascii="Times New Roman" w:hAnsi="Times New Roman"/>
                <w:b/>
                <w:i/>
                <w:sz w:val="18"/>
              </w:rPr>
              <w:t>14</w:t>
            </w:r>
          </w:p>
        </w:tc>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BBBE7C" w14:textId="77777777" w:rsidR="0064762F" w:rsidRPr="006719CA" w:rsidRDefault="00820CB7">
            <w:pPr>
              <w:jc w:val="right"/>
              <w:rPr>
                <w:rFonts w:ascii="Times New Roman" w:hAnsi="Times New Roman"/>
                <w:b/>
                <w:i/>
                <w:sz w:val="18"/>
              </w:rPr>
            </w:pPr>
            <w:r w:rsidRPr="006719CA">
              <w:rPr>
                <w:rFonts w:ascii="Times New Roman" w:hAnsi="Times New Roman"/>
                <w:b/>
                <w:i/>
                <w:sz w:val="18"/>
              </w:rPr>
              <w:t>14</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876500" w14:textId="77777777" w:rsidR="0064762F" w:rsidRPr="006719CA" w:rsidRDefault="00820CB7">
            <w:pPr>
              <w:jc w:val="right"/>
              <w:rPr>
                <w:rFonts w:ascii="Times New Roman" w:hAnsi="Times New Roman"/>
                <w:b/>
                <w:i/>
                <w:sz w:val="18"/>
              </w:rPr>
            </w:pPr>
            <w:r w:rsidRPr="006719CA">
              <w:rPr>
                <w:rFonts w:ascii="Times New Roman" w:hAnsi="Times New Roman"/>
                <w:b/>
                <w:i/>
                <w:sz w:val="18"/>
              </w:rPr>
              <w:t>14</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3A958E" w14:textId="77777777" w:rsidR="0064762F" w:rsidRPr="006719CA" w:rsidRDefault="00820CB7">
            <w:pPr>
              <w:jc w:val="right"/>
              <w:rPr>
                <w:rFonts w:ascii="Times New Roman" w:hAnsi="Times New Roman"/>
                <w:b/>
                <w:i/>
                <w:sz w:val="18"/>
              </w:rPr>
            </w:pPr>
            <w:r w:rsidRPr="006719CA">
              <w:rPr>
                <w:rFonts w:ascii="Times New Roman" w:hAnsi="Times New Roman"/>
                <w:b/>
                <w:i/>
                <w:sz w:val="18"/>
              </w:rPr>
              <w:t>14</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5883948" w14:textId="77777777" w:rsidR="0064762F" w:rsidRPr="006719CA" w:rsidRDefault="0064762F">
            <w:pPr>
              <w:rPr>
                <w:rFonts w:ascii="Times New Roman" w:hAnsi="Times New Roman"/>
                <w:b/>
                <w:i/>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60A710D" w14:textId="77777777" w:rsidR="0064762F" w:rsidRPr="006719CA" w:rsidRDefault="0064762F">
            <w:pPr>
              <w:rPr>
                <w:rFonts w:ascii="Times New Roman" w:hAnsi="Times New Roman"/>
                <w:b/>
                <w:i/>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99FB6CB" w14:textId="77777777" w:rsidR="0064762F" w:rsidRPr="006719CA" w:rsidRDefault="0064762F">
            <w:pPr>
              <w:rPr>
                <w:rFonts w:ascii="Times New Roman" w:hAnsi="Times New Roman"/>
                <w:b/>
                <w:i/>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F3476FD" w14:textId="77777777" w:rsidR="0064762F" w:rsidRPr="006719CA" w:rsidRDefault="0064762F">
            <w:pPr>
              <w:rPr>
                <w:rFonts w:ascii="Times New Roman" w:hAnsi="Times New Roman"/>
                <w:b/>
                <w:i/>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AC5C1AA" w14:textId="77777777" w:rsidR="0064762F" w:rsidRPr="006719CA" w:rsidRDefault="0064762F">
            <w:pPr>
              <w:rPr>
                <w:rFonts w:ascii="Times New Roman" w:hAnsi="Times New Roman"/>
                <w:b/>
                <w:i/>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FA39D55" w14:textId="77777777" w:rsidR="0064762F" w:rsidRPr="006719CA" w:rsidRDefault="0064762F">
            <w:pPr>
              <w:rPr>
                <w:rFonts w:ascii="Times New Roman" w:hAnsi="Times New Roman"/>
                <w:b/>
                <w:i/>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2D7820D" w14:textId="77777777" w:rsidR="0064762F" w:rsidRPr="006719CA" w:rsidRDefault="0064762F">
            <w:pPr>
              <w:rPr>
                <w:rFonts w:ascii="Times New Roman" w:hAnsi="Times New Roman"/>
                <w:b/>
                <w:i/>
                <w:sz w:val="18"/>
              </w:rPr>
            </w:pP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A4DABA" w14:textId="77777777" w:rsidR="0064762F" w:rsidRPr="006719CA" w:rsidRDefault="00820CB7">
            <w:pPr>
              <w:jc w:val="right"/>
              <w:rPr>
                <w:rFonts w:ascii="Times New Roman" w:hAnsi="Times New Roman"/>
                <w:b/>
                <w:i/>
                <w:sz w:val="18"/>
              </w:rPr>
            </w:pPr>
            <w:r w:rsidRPr="006719CA">
              <w:rPr>
                <w:rFonts w:ascii="Times New Roman" w:hAnsi="Times New Roman"/>
                <w:b/>
                <w:i/>
                <w:sz w:val="18"/>
              </w:rPr>
              <w:t>20</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67FFA3" w14:textId="77777777" w:rsidR="0064762F" w:rsidRPr="006719CA" w:rsidRDefault="00820CB7">
            <w:pPr>
              <w:jc w:val="right"/>
              <w:rPr>
                <w:rFonts w:ascii="Times New Roman" w:hAnsi="Times New Roman"/>
                <w:b/>
                <w:i/>
                <w:sz w:val="18"/>
              </w:rPr>
            </w:pPr>
            <w:r w:rsidRPr="006719CA">
              <w:rPr>
                <w:rFonts w:ascii="Times New Roman" w:hAnsi="Times New Roman"/>
                <w:b/>
                <w:i/>
                <w:sz w:val="18"/>
              </w:rPr>
              <w:t>20</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C709F9" w14:textId="77777777" w:rsidR="0064762F" w:rsidRPr="006719CA" w:rsidRDefault="00820CB7">
            <w:pPr>
              <w:jc w:val="right"/>
              <w:rPr>
                <w:rFonts w:ascii="Times New Roman" w:hAnsi="Times New Roman"/>
                <w:b/>
                <w:i/>
                <w:sz w:val="18"/>
              </w:rPr>
            </w:pPr>
            <w:r w:rsidRPr="006719CA">
              <w:rPr>
                <w:rFonts w:ascii="Times New Roman" w:hAnsi="Times New Roman"/>
                <w:b/>
                <w:i/>
                <w:sz w:val="18"/>
              </w:rPr>
              <w:t>20</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D675BE" w14:textId="77777777" w:rsidR="0064762F" w:rsidRPr="006719CA" w:rsidRDefault="00820CB7">
            <w:pPr>
              <w:jc w:val="right"/>
              <w:rPr>
                <w:rFonts w:ascii="Times New Roman" w:hAnsi="Times New Roman"/>
                <w:b/>
                <w:i/>
                <w:sz w:val="18"/>
              </w:rPr>
            </w:pPr>
            <w:r w:rsidRPr="006719CA">
              <w:rPr>
                <w:rFonts w:ascii="Times New Roman" w:hAnsi="Times New Roman"/>
                <w:b/>
                <w:i/>
                <w:sz w:val="18"/>
              </w:rPr>
              <w:t>20</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6FBD28" w14:textId="77777777" w:rsidR="0064762F" w:rsidRPr="006719CA" w:rsidRDefault="00820CB7">
            <w:pPr>
              <w:jc w:val="right"/>
              <w:rPr>
                <w:rFonts w:ascii="Times New Roman" w:hAnsi="Times New Roman"/>
                <w:b/>
                <w:i/>
                <w:sz w:val="18"/>
              </w:rPr>
            </w:pPr>
            <w:r w:rsidRPr="006719CA">
              <w:rPr>
                <w:rFonts w:ascii="Times New Roman" w:hAnsi="Times New Roman"/>
                <w:b/>
                <w:i/>
                <w:sz w:val="18"/>
              </w:rPr>
              <w:t>20</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B89E24" w14:textId="77777777" w:rsidR="0064762F" w:rsidRPr="006719CA" w:rsidRDefault="00820CB7">
            <w:pPr>
              <w:jc w:val="right"/>
              <w:rPr>
                <w:rFonts w:ascii="Times New Roman" w:hAnsi="Times New Roman"/>
                <w:b/>
                <w:i/>
                <w:sz w:val="18"/>
              </w:rPr>
            </w:pPr>
            <w:r w:rsidRPr="006719CA">
              <w:rPr>
                <w:rFonts w:ascii="Times New Roman" w:hAnsi="Times New Roman"/>
                <w:b/>
                <w:i/>
                <w:sz w:val="18"/>
              </w:rPr>
              <w:t>20</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97B986" w14:textId="77777777" w:rsidR="0064762F" w:rsidRPr="006719CA" w:rsidRDefault="00820CB7">
            <w:pPr>
              <w:jc w:val="right"/>
              <w:rPr>
                <w:rFonts w:ascii="Times New Roman" w:hAnsi="Times New Roman"/>
                <w:b/>
                <w:i/>
                <w:sz w:val="18"/>
              </w:rPr>
            </w:pPr>
            <w:r w:rsidRPr="006719CA">
              <w:rPr>
                <w:rFonts w:ascii="Times New Roman" w:hAnsi="Times New Roman"/>
                <w:b/>
                <w:i/>
                <w:sz w:val="18"/>
              </w:rPr>
              <w:t>20</w:t>
            </w:r>
          </w:p>
        </w:tc>
        <w:tc>
          <w:tcPr>
            <w:tcW w:w="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B5197B" w14:textId="77777777" w:rsidR="0064762F" w:rsidRPr="006719CA" w:rsidRDefault="00820CB7">
            <w:pPr>
              <w:jc w:val="right"/>
              <w:rPr>
                <w:rFonts w:ascii="Times New Roman" w:hAnsi="Times New Roman"/>
                <w:b/>
                <w:i/>
                <w:sz w:val="18"/>
              </w:rPr>
            </w:pPr>
            <w:r w:rsidRPr="006719CA">
              <w:rPr>
                <w:rFonts w:ascii="Times New Roman" w:hAnsi="Times New Roman"/>
                <w:b/>
                <w:i/>
                <w:sz w:val="18"/>
              </w:rPr>
              <w:t>20</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9F4851" w14:textId="77777777" w:rsidR="0064762F" w:rsidRPr="006719CA" w:rsidRDefault="00820CB7">
            <w:pPr>
              <w:jc w:val="right"/>
              <w:rPr>
                <w:rFonts w:ascii="Times New Roman" w:hAnsi="Times New Roman"/>
                <w:b/>
                <w:i/>
                <w:sz w:val="18"/>
              </w:rPr>
            </w:pPr>
            <w:r w:rsidRPr="006719CA">
              <w:rPr>
                <w:rFonts w:ascii="Times New Roman" w:hAnsi="Times New Roman"/>
                <w:b/>
                <w:i/>
                <w:sz w:val="18"/>
              </w:rPr>
              <w:t>20</w:t>
            </w: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43A633F3" w14:textId="77777777" w:rsidR="0064762F" w:rsidRPr="006719CA" w:rsidRDefault="0064762F">
            <w:pPr>
              <w:rPr>
                <w:rFonts w:ascii="Times New Roman" w:hAnsi="Times New Roman"/>
                <w:b/>
                <w:i/>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A23DA07" w14:textId="77777777" w:rsidR="0064762F" w:rsidRPr="006719CA" w:rsidRDefault="0064762F">
            <w:pPr>
              <w:rPr>
                <w:rFonts w:ascii="Times New Roman" w:hAnsi="Times New Roman"/>
                <w:b/>
                <w:i/>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C7015D6" w14:textId="77777777" w:rsidR="0064762F" w:rsidRPr="006719CA" w:rsidRDefault="0064762F">
            <w:pPr>
              <w:rPr>
                <w:rFonts w:ascii="Times New Roman" w:hAnsi="Times New Roman"/>
                <w:b/>
                <w:i/>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63027DAB" w14:textId="77777777" w:rsidR="0064762F" w:rsidRPr="006719CA" w:rsidRDefault="0064762F">
            <w:pPr>
              <w:rPr>
                <w:rFonts w:ascii="Times New Roman" w:hAnsi="Times New Roman"/>
                <w:b/>
                <w:i/>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719BFB89" w14:textId="77777777" w:rsidR="0064762F" w:rsidRPr="006719CA" w:rsidRDefault="0064762F">
            <w:pPr>
              <w:rPr>
                <w:rFonts w:ascii="Times New Roman" w:hAnsi="Times New Roman"/>
                <w:b/>
                <w:i/>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80D9EA0" w14:textId="77777777" w:rsidR="0064762F" w:rsidRPr="006719CA" w:rsidRDefault="0064762F">
            <w:pPr>
              <w:rPr>
                <w:rFonts w:ascii="Times New Roman" w:hAnsi="Times New Roman"/>
                <w:b/>
                <w:i/>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0D8B0A50" w14:textId="77777777" w:rsidR="0064762F" w:rsidRPr="006719CA" w:rsidRDefault="0064762F">
            <w:pPr>
              <w:rPr>
                <w:rFonts w:ascii="Times New Roman" w:hAnsi="Times New Roman"/>
                <w:b/>
                <w:i/>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2A175CA8" w14:textId="77777777" w:rsidR="0064762F" w:rsidRPr="006719CA" w:rsidRDefault="0064762F">
            <w:pPr>
              <w:rPr>
                <w:rFonts w:ascii="Times New Roman" w:hAnsi="Times New Roman"/>
                <w:b/>
                <w:i/>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D4D4D4"/>
            <w:tcMar>
              <w:top w:w="0" w:type="dxa"/>
              <w:left w:w="108" w:type="dxa"/>
              <w:bottom w:w="0" w:type="dxa"/>
              <w:right w:w="108" w:type="dxa"/>
            </w:tcMar>
            <w:vAlign w:val="center"/>
          </w:tcPr>
          <w:p w14:paraId="5D4A5858" w14:textId="77777777" w:rsidR="0064762F" w:rsidRPr="006719CA" w:rsidRDefault="0064762F">
            <w:pPr>
              <w:rPr>
                <w:rFonts w:ascii="Times New Roman" w:hAnsi="Times New Roman"/>
                <w:b/>
                <w:i/>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082C1478" w14:textId="77777777" w:rsidR="0064762F" w:rsidRPr="006719CA" w:rsidRDefault="0064762F">
            <w:pPr>
              <w:rPr>
                <w:rFonts w:ascii="Times New Roman" w:hAnsi="Times New Roman"/>
                <w:b/>
                <w:i/>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1E19F3AC" w14:textId="77777777" w:rsidR="0064762F" w:rsidRPr="006719CA" w:rsidRDefault="0064762F">
            <w:pPr>
              <w:rPr>
                <w:rFonts w:ascii="Times New Roman" w:hAnsi="Times New Roman"/>
                <w:b/>
                <w:i/>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64A5CA2D" w14:textId="77777777" w:rsidR="0064762F" w:rsidRPr="006719CA" w:rsidRDefault="0064762F">
            <w:pPr>
              <w:rPr>
                <w:rFonts w:ascii="Times New Roman" w:hAnsi="Times New Roman"/>
                <w:b/>
                <w:i/>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4749FF22" w14:textId="77777777" w:rsidR="0064762F" w:rsidRPr="006719CA" w:rsidRDefault="0064762F">
            <w:pPr>
              <w:rPr>
                <w:rFonts w:ascii="Times New Roman" w:hAnsi="Times New Roman"/>
                <w:b/>
                <w:i/>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CCD8C92" w14:textId="77777777" w:rsidR="0064762F" w:rsidRPr="006719CA" w:rsidRDefault="0064762F">
            <w:pPr>
              <w:rPr>
                <w:rFonts w:ascii="Times New Roman" w:hAnsi="Times New Roman"/>
                <w:b/>
                <w:i/>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8F8F8F"/>
            <w:tcMar>
              <w:top w:w="0" w:type="dxa"/>
              <w:left w:w="108" w:type="dxa"/>
              <w:bottom w:w="0" w:type="dxa"/>
              <w:right w:w="108" w:type="dxa"/>
            </w:tcMar>
            <w:vAlign w:val="center"/>
          </w:tcPr>
          <w:p w14:paraId="7496B958" w14:textId="77777777" w:rsidR="0064762F" w:rsidRPr="006719CA" w:rsidRDefault="0064762F">
            <w:pPr>
              <w:rPr>
                <w:rFonts w:ascii="Times New Roman" w:hAnsi="Times New Roman"/>
                <w:b/>
                <w:i/>
                <w:sz w:val="18"/>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514BFF" w14:textId="77777777" w:rsidR="0064762F" w:rsidRPr="006719CA" w:rsidRDefault="00820CB7">
            <w:pPr>
              <w:jc w:val="center"/>
              <w:rPr>
                <w:rFonts w:ascii="Times New Roman" w:hAnsi="Times New Roman"/>
                <w:b/>
                <w:sz w:val="18"/>
              </w:rPr>
            </w:pPr>
            <w:r w:rsidRPr="006719CA">
              <w:rPr>
                <w:rFonts w:ascii="Times New Roman" w:hAnsi="Times New Roman"/>
                <w:b/>
                <w:sz w:val="18"/>
              </w:rPr>
              <w:t>828</w:t>
            </w:r>
          </w:p>
        </w:tc>
      </w:tr>
      <w:tr w:rsidR="00670C16" w:rsidRPr="006719CA" w14:paraId="7BA6F125" w14:textId="77777777">
        <w:tc>
          <w:tcPr>
            <w:tcW w:w="5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5DA5D08" w14:textId="77777777" w:rsidR="0064762F" w:rsidRPr="006719CA" w:rsidRDefault="00820CB7">
            <w:pPr>
              <w:spacing w:after="0"/>
              <w:rPr>
                <w:rFonts w:ascii="Times New Roman" w:hAnsi="Times New Roman"/>
                <w:sz w:val="18"/>
              </w:rPr>
            </w:pPr>
            <w:r w:rsidRPr="006719CA">
              <w:rPr>
                <w:rFonts w:ascii="Times New Roman" w:hAnsi="Times New Roman"/>
                <w:sz w:val="18"/>
              </w:rPr>
              <w:t>ГИА</w:t>
            </w:r>
          </w:p>
        </w:tc>
        <w:tc>
          <w:tcPr>
            <w:tcW w:w="2246"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52FBB39" w14:textId="77777777" w:rsidR="0064762F" w:rsidRPr="006719CA" w:rsidRDefault="00820CB7">
            <w:pPr>
              <w:spacing w:after="0"/>
              <w:jc w:val="both"/>
              <w:rPr>
                <w:rFonts w:ascii="Times New Roman" w:hAnsi="Times New Roman"/>
                <w:b/>
                <w:sz w:val="18"/>
              </w:rPr>
            </w:pPr>
            <w:r w:rsidRPr="006719CA">
              <w:rPr>
                <w:rFonts w:ascii="Times New Roman" w:hAnsi="Times New Roman"/>
                <w:b/>
                <w:sz w:val="18"/>
              </w:rPr>
              <w:t>Государственная итоговая аттестация</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32E3FD7" w14:textId="77777777" w:rsidR="0064762F" w:rsidRPr="006719CA" w:rsidRDefault="0064762F">
            <w:pPr>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053F58C"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FFFB88C" w14:textId="77777777" w:rsidR="0064762F" w:rsidRPr="006719CA" w:rsidRDefault="0064762F">
            <w:pPr>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057D803"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5069607" w14:textId="77777777" w:rsidR="0064762F" w:rsidRPr="006719CA" w:rsidRDefault="0064762F">
            <w:pPr>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8B64117"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2EBF230" w14:textId="77777777" w:rsidR="0064762F" w:rsidRPr="006719CA" w:rsidRDefault="0064762F">
            <w:pPr>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0B6E550"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3883203" w14:textId="77777777" w:rsidR="0064762F" w:rsidRPr="006719CA" w:rsidRDefault="0064762F">
            <w:pPr>
              <w:jc w:val="both"/>
              <w:rPr>
                <w:rFonts w:ascii="Times New Roman" w:hAnsi="Times New Roman"/>
                <w:b/>
                <w:sz w:val="18"/>
              </w:rPr>
            </w:pPr>
          </w:p>
        </w:tc>
        <w:tc>
          <w:tcPr>
            <w:tcW w:w="281"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AF371FD"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868A2AB" w14:textId="77777777" w:rsidR="0064762F" w:rsidRPr="006719CA" w:rsidRDefault="0064762F">
            <w:pPr>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13556F6"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655D0DE"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53AA2A5"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57E9783"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4877B4B"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C91CC02" w14:textId="77777777" w:rsidR="0064762F" w:rsidRPr="006719CA" w:rsidRDefault="0064762F">
            <w:pPr>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04C2173"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3ABFF83" w14:textId="77777777" w:rsidR="0064762F" w:rsidRPr="006719CA" w:rsidRDefault="0064762F">
            <w:pPr>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8760A0D"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36C56D0" w14:textId="77777777" w:rsidR="0064762F" w:rsidRPr="006719CA" w:rsidRDefault="0064762F">
            <w:pPr>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E4B24FA"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3D68C98" w14:textId="77777777" w:rsidR="0064762F" w:rsidRPr="006719CA" w:rsidRDefault="0064762F">
            <w:pPr>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8DC9422"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12BD249" w14:textId="77777777" w:rsidR="0064762F" w:rsidRPr="006719CA" w:rsidRDefault="0064762F">
            <w:pPr>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92F36FA"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35CE36B" w14:textId="77777777" w:rsidR="0064762F" w:rsidRPr="006719CA" w:rsidRDefault="0064762F">
            <w:pPr>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D8D6E76"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5D3A8F7" w14:textId="77777777" w:rsidR="0064762F" w:rsidRPr="006719CA" w:rsidRDefault="0064762F">
            <w:pPr>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405EE90" w14:textId="77777777" w:rsidR="0064762F" w:rsidRPr="006719CA" w:rsidRDefault="0064762F">
            <w:pPr>
              <w:jc w:val="both"/>
              <w:rPr>
                <w:rFonts w:ascii="Times New Roman" w:hAnsi="Times New Roman"/>
                <w:b/>
                <w:sz w:val="18"/>
              </w:rPr>
            </w:pPr>
          </w:p>
        </w:tc>
        <w:tc>
          <w:tcPr>
            <w:tcW w:w="20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29DD431" w14:textId="77777777" w:rsidR="0064762F" w:rsidRPr="006719CA" w:rsidRDefault="0064762F">
            <w:pPr>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BE23963"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0C05FC8" w14:textId="77777777" w:rsidR="0064762F" w:rsidRPr="006719CA" w:rsidRDefault="0064762F">
            <w:pPr>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F276D2D"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6941204" w14:textId="77777777" w:rsidR="0064762F" w:rsidRPr="006719CA" w:rsidRDefault="0064762F">
            <w:pPr>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98405E9" w14:textId="77777777" w:rsidR="0064762F" w:rsidRPr="006719CA" w:rsidRDefault="0064762F">
            <w:pPr>
              <w:jc w:val="both"/>
              <w:rPr>
                <w:rFonts w:ascii="Times New Roman" w:hAnsi="Times New Roman"/>
                <w:b/>
                <w:sz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8E3890C" w14:textId="77777777" w:rsidR="0064762F" w:rsidRPr="006719CA" w:rsidRDefault="0064762F">
            <w:pPr>
              <w:jc w:val="both"/>
              <w:rPr>
                <w:rFonts w:ascii="Times New Roman" w:hAnsi="Times New Roman"/>
                <w:b/>
                <w:sz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C0D5D2F" w14:textId="77777777" w:rsidR="0064762F" w:rsidRPr="006719CA" w:rsidRDefault="00820CB7">
            <w:pPr>
              <w:jc w:val="both"/>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7BCCD62" w14:textId="77777777" w:rsidR="0064762F" w:rsidRPr="006719CA" w:rsidRDefault="00820CB7">
            <w:pPr>
              <w:jc w:val="both"/>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1200571" w14:textId="77777777" w:rsidR="0064762F" w:rsidRPr="006719CA" w:rsidRDefault="00820CB7">
            <w:pPr>
              <w:jc w:val="both"/>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47D758D" w14:textId="77777777" w:rsidR="0064762F" w:rsidRPr="006719CA" w:rsidRDefault="00820CB7">
            <w:pPr>
              <w:jc w:val="both"/>
              <w:rPr>
                <w:rFonts w:ascii="Times New Roman" w:hAnsi="Times New Roman"/>
                <w:b/>
                <w:sz w:val="18"/>
              </w:rPr>
            </w:pPr>
            <w:r w:rsidRPr="006719CA">
              <w:rPr>
                <w:rFonts w:ascii="Times New Roman" w:hAnsi="Times New Roman"/>
                <w:b/>
                <w:sz w:val="18"/>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C13703A" w14:textId="77777777" w:rsidR="0064762F" w:rsidRPr="006719CA" w:rsidRDefault="00820CB7">
            <w:pPr>
              <w:jc w:val="both"/>
              <w:rPr>
                <w:rFonts w:ascii="Times New Roman" w:hAnsi="Times New Roman"/>
                <w:b/>
                <w:sz w:val="18"/>
              </w:rPr>
            </w:pPr>
            <w:r w:rsidRPr="006719CA">
              <w:rPr>
                <w:rFonts w:ascii="Times New Roman" w:hAnsi="Times New Roman"/>
                <w:b/>
                <w:sz w:val="18"/>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0C52362" w14:textId="77777777" w:rsidR="0064762F" w:rsidRPr="006719CA" w:rsidRDefault="00820CB7">
            <w:pPr>
              <w:jc w:val="both"/>
              <w:rPr>
                <w:rFonts w:ascii="Times New Roman" w:hAnsi="Times New Roman"/>
                <w:b/>
                <w:sz w:val="18"/>
              </w:rPr>
            </w:pPr>
            <w:r w:rsidRPr="006719CA">
              <w:rPr>
                <w:rFonts w:ascii="Times New Roman" w:hAnsi="Times New Roman"/>
                <w:b/>
                <w:sz w:val="18"/>
              </w:rPr>
              <w:t>36</w:t>
            </w:r>
          </w:p>
        </w:tc>
        <w:tc>
          <w:tcPr>
            <w:tcW w:w="567"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5EB36ED" w14:textId="77777777" w:rsidR="0064762F" w:rsidRPr="006719CA" w:rsidRDefault="00820CB7">
            <w:pPr>
              <w:jc w:val="center"/>
              <w:rPr>
                <w:rFonts w:ascii="Times New Roman" w:hAnsi="Times New Roman"/>
                <w:b/>
                <w:sz w:val="18"/>
              </w:rPr>
            </w:pPr>
            <w:r w:rsidRPr="006719CA">
              <w:rPr>
                <w:rFonts w:ascii="Times New Roman" w:hAnsi="Times New Roman"/>
                <w:b/>
                <w:sz w:val="18"/>
              </w:rPr>
              <w:t>216</w:t>
            </w:r>
          </w:p>
        </w:tc>
      </w:tr>
      <w:tr w:rsidR="00670C16" w:rsidRPr="006719CA" w14:paraId="7A4414FF" w14:textId="77777777">
        <w:tc>
          <w:tcPr>
            <w:tcW w:w="5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E7E0A7B" w14:textId="77777777" w:rsidR="0064762F" w:rsidRPr="006719CA" w:rsidRDefault="0064762F">
            <w:pPr>
              <w:spacing w:after="0"/>
              <w:jc w:val="center"/>
              <w:rPr>
                <w:rFonts w:ascii="Times New Roman" w:hAnsi="Times New Roman"/>
                <w:b/>
                <w:sz w:val="18"/>
              </w:rPr>
            </w:pPr>
          </w:p>
        </w:tc>
        <w:tc>
          <w:tcPr>
            <w:tcW w:w="2246"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464FC34" w14:textId="77777777" w:rsidR="0064762F" w:rsidRPr="006719CA" w:rsidRDefault="00820CB7">
            <w:pPr>
              <w:spacing w:after="0"/>
              <w:rPr>
                <w:rFonts w:ascii="Times New Roman" w:hAnsi="Times New Roman"/>
                <w:b/>
                <w:sz w:val="18"/>
              </w:rPr>
            </w:pPr>
            <w:r w:rsidRPr="006719CA">
              <w:rPr>
                <w:rFonts w:ascii="Times New Roman" w:hAnsi="Times New Roman"/>
                <w:b/>
                <w:sz w:val="18"/>
              </w:rPr>
              <w:t xml:space="preserve">Всего час. в неделю </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12C49D5"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B193C48"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22A7011"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11A3B2D"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65D290E"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EFCD3A7"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4509824"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2E97B43"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22A9F8B"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1"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837680C"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09F51F3"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B17BCF5"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8B8C936"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40BFE05"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B1D0B1E"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44036C4"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E81F83C"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B1CF987" w14:textId="77777777" w:rsidR="0064762F" w:rsidRPr="006719CA" w:rsidRDefault="0064762F">
            <w:pPr>
              <w:rPr>
                <w:rFonts w:ascii="Times New Roman" w:hAnsi="Times New Roman"/>
                <w:b/>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19D80D0" w14:textId="77777777" w:rsidR="0064762F" w:rsidRPr="006719CA" w:rsidRDefault="0064762F">
            <w:pPr>
              <w:rPr>
                <w:rFonts w:ascii="Times New Roman" w:hAnsi="Times New Roman"/>
                <w:b/>
                <w:sz w:val="16"/>
                <w:szCs w:val="16"/>
              </w:rPr>
            </w:pP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263A46B"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73A79C8C"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02D947C"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FA602A1"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EBFD36C"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01EC4E8"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774B6A0"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38ED065"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8DD9C57"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48C393CA"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2099297"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0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449550B"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C504496"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E64142C"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066A21E"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C663356"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7CC4D4D"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63BE3B8B"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3FF22A8"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3DE154BB"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087C71A3"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29203CAE"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3"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4C4971B"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28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14E5D3FB" w14:textId="77777777" w:rsidR="0064762F" w:rsidRPr="006719CA" w:rsidRDefault="00820CB7">
            <w:pPr>
              <w:jc w:val="right"/>
              <w:rPr>
                <w:rFonts w:ascii="Times New Roman" w:hAnsi="Times New Roman"/>
                <w:b/>
                <w:sz w:val="16"/>
                <w:szCs w:val="16"/>
              </w:rPr>
            </w:pPr>
            <w:r w:rsidRPr="006719CA">
              <w:rPr>
                <w:rFonts w:ascii="Times New Roman" w:hAnsi="Times New Roman"/>
                <w:b/>
                <w:sz w:val="16"/>
                <w:szCs w:val="16"/>
              </w:rPr>
              <w:t>36</w:t>
            </w:r>
          </w:p>
        </w:tc>
        <w:tc>
          <w:tcPr>
            <w:tcW w:w="567" w:type="dxa"/>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vAlign w:val="center"/>
          </w:tcPr>
          <w:p w14:paraId="5002109C" w14:textId="77777777" w:rsidR="0064762F" w:rsidRPr="006719CA" w:rsidRDefault="00820CB7">
            <w:pPr>
              <w:jc w:val="center"/>
              <w:rPr>
                <w:rFonts w:ascii="Times New Roman" w:hAnsi="Times New Roman"/>
                <w:b/>
                <w:sz w:val="16"/>
                <w:szCs w:val="16"/>
              </w:rPr>
            </w:pPr>
            <w:r w:rsidRPr="006719CA">
              <w:rPr>
                <w:rFonts w:ascii="Times New Roman" w:hAnsi="Times New Roman"/>
                <w:b/>
                <w:sz w:val="16"/>
                <w:szCs w:val="16"/>
              </w:rPr>
              <w:t>2952</w:t>
            </w:r>
          </w:p>
        </w:tc>
      </w:tr>
    </w:tbl>
    <w:p w14:paraId="20E68329" w14:textId="77777777" w:rsidR="0064762F" w:rsidRPr="006719CA" w:rsidRDefault="0064762F"/>
    <w:p w14:paraId="46426D92" w14:textId="77777777" w:rsidR="0064762F" w:rsidRPr="006719CA" w:rsidRDefault="0064762F">
      <w:pPr>
        <w:sectPr w:rsidR="0064762F" w:rsidRPr="006719CA" w:rsidSect="00EA6B83">
          <w:footerReference w:type="default" r:id="rId11"/>
          <w:pgSz w:w="16838" w:h="11906" w:orient="landscape"/>
          <w:pgMar w:top="1134" w:right="851" w:bottom="1134" w:left="851" w:header="709" w:footer="709" w:gutter="0"/>
          <w:cols w:space="720"/>
        </w:sectPr>
      </w:pPr>
    </w:p>
    <w:p w14:paraId="7D726449" w14:textId="77777777" w:rsidR="0064762F" w:rsidRPr="006719CA" w:rsidRDefault="00820CB7">
      <w:pPr>
        <w:pStyle w:val="afffffffff4"/>
        <w:ind w:firstLine="709"/>
        <w:jc w:val="left"/>
        <w:rPr>
          <w:rFonts w:ascii="Times New Roman" w:hAnsi="Times New Roman"/>
        </w:rPr>
      </w:pPr>
      <w:bookmarkStart w:id="22" w:name="_Toc143867129"/>
      <w:r w:rsidRPr="006719CA">
        <w:rPr>
          <w:rFonts w:ascii="Times New Roman" w:hAnsi="Times New Roman"/>
        </w:rPr>
        <w:lastRenderedPageBreak/>
        <w:t>5.3. Примерная рабочая программа воспитания</w:t>
      </w:r>
      <w:bookmarkEnd w:id="22"/>
    </w:p>
    <w:p w14:paraId="0CA11BAB" w14:textId="77777777"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5.3.1. Цели и задачи воспитания обучающихся при освоении ими образовательной программы:</w:t>
      </w:r>
    </w:p>
    <w:p w14:paraId="1BAF2346" w14:textId="131101D7"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p w14:paraId="28E8F817" w14:textId="77777777"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 xml:space="preserve">Задачи: </w:t>
      </w:r>
    </w:p>
    <w:p w14:paraId="0C826506" w14:textId="77777777"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016A426B" w14:textId="77777777"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 организация всех видов деятельности, вовлекающей обучающихся в общественно-ценностные социализирующие отношения;</w:t>
      </w:r>
    </w:p>
    <w:p w14:paraId="6482AEED" w14:textId="77777777"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047DB2D0" w14:textId="77777777"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 усиление воспитательного воздействия благодаря непрерывности процесса воспитания.</w:t>
      </w:r>
    </w:p>
    <w:p w14:paraId="6541860A" w14:textId="77777777"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5.3.2. Примерная рабочая программа воспитания представлена в приложении 3.</w:t>
      </w:r>
    </w:p>
    <w:p w14:paraId="1DC01B7B" w14:textId="77777777" w:rsidR="0064762F" w:rsidRPr="006719CA" w:rsidRDefault="0064762F">
      <w:pPr>
        <w:spacing w:after="0"/>
        <w:ind w:firstLine="709"/>
        <w:jc w:val="both"/>
        <w:rPr>
          <w:rFonts w:ascii="Times New Roman" w:hAnsi="Times New Roman"/>
          <w:sz w:val="24"/>
        </w:rPr>
      </w:pPr>
    </w:p>
    <w:p w14:paraId="6DEAFC19" w14:textId="77777777" w:rsidR="0064762F" w:rsidRPr="006719CA" w:rsidRDefault="00820CB7">
      <w:pPr>
        <w:pStyle w:val="afffffffff4"/>
        <w:ind w:firstLine="709"/>
        <w:jc w:val="both"/>
        <w:rPr>
          <w:rFonts w:ascii="Times New Roman" w:hAnsi="Times New Roman"/>
        </w:rPr>
      </w:pPr>
      <w:bookmarkStart w:id="23" w:name="_Toc143867130"/>
      <w:r w:rsidRPr="006719CA">
        <w:rPr>
          <w:rFonts w:ascii="Times New Roman" w:hAnsi="Times New Roman"/>
        </w:rPr>
        <w:t>5.4. Примерный календарный план воспитательной работы</w:t>
      </w:r>
      <w:bookmarkEnd w:id="23"/>
    </w:p>
    <w:p w14:paraId="6AD630AF" w14:textId="77777777" w:rsidR="0064762F" w:rsidRPr="006719CA" w:rsidRDefault="00820CB7" w:rsidP="00250AD2">
      <w:pPr>
        <w:spacing w:after="0"/>
        <w:ind w:firstLine="709"/>
        <w:jc w:val="both"/>
        <w:rPr>
          <w:rFonts w:ascii="Times New Roman" w:hAnsi="Times New Roman"/>
          <w:sz w:val="24"/>
        </w:rPr>
      </w:pPr>
      <w:r w:rsidRPr="006719CA">
        <w:rPr>
          <w:rFonts w:ascii="Times New Roman" w:hAnsi="Times New Roman"/>
          <w:sz w:val="24"/>
        </w:rPr>
        <w:t>Примерный календарный план воспитательной работы представлен в приложении 3.</w:t>
      </w:r>
    </w:p>
    <w:p w14:paraId="1A7CB715" w14:textId="77777777" w:rsidR="0064762F" w:rsidRPr="006719CA" w:rsidRDefault="00820CB7" w:rsidP="00250AD2">
      <w:pPr>
        <w:pStyle w:val="10"/>
        <w:ind w:firstLine="709"/>
        <w:jc w:val="left"/>
      </w:pPr>
      <w:bookmarkStart w:id="24" w:name="_Toc143867131"/>
      <w:r w:rsidRPr="006719CA">
        <w:t>Раздел 6. Примерные условия реализации образовательной программы</w:t>
      </w:r>
      <w:bookmarkEnd w:id="24"/>
    </w:p>
    <w:p w14:paraId="3D8863EA" w14:textId="77777777" w:rsidR="0064762F" w:rsidRPr="006719CA" w:rsidRDefault="0064762F">
      <w:pPr>
        <w:spacing w:after="0"/>
        <w:ind w:firstLine="709"/>
        <w:jc w:val="both"/>
        <w:rPr>
          <w:rFonts w:ascii="Times New Roman" w:hAnsi="Times New Roman"/>
          <w:b/>
          <w:i/>
          <w:sz w:val="24"/>
        </w:rPr>
      </w:pPr>
    </w:p>
    <w:p w14:paraId="346DE632" w14:textId="77777777" w:rsidR="0064762F" w:rsidRPr="006719CA" w:rsidRDefault="00820CB7">
      <w:pPr>
        <w:pStyle w:val="afffffffff4"/>
        <w:ind w:firstLine="709"/>
        <w:jc w:val="both"/>
        <w:rPr>
          <w:rFonts w:ascii="Times New Roman" w:hAnsi="Times New Roman"/>
        </w:rPr>
      </w:pPr>
      <w:bookmarkStart w:id="25" w:name="_Toc143867132"/>
      <w:r w:rsidRPr="006719CA">
        <w:rPr>
          <w:rFonts w:ascii="Times New Roman" w:hAnsi="Times New Roman"/>
        </w:rPr>
        <w:t>6.1. Требования к материально-техническому обеспечению образовательной программы</w:t>
      </w:r>
      <w:bookmarkEnd w:id="25"/>
    </w:p>
    <w:p w14:paraId="7724CC00"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 xml:space="preserve">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w:t>
      </w:r>
    </w:p>
    <w:p w14:paraId="59B312E9" w14:textId="77777777" w:rsidR="0064762F" w:rsidRPr="006719CA" w:rsidRDefault="0064762F">
      <w:pPr>
        <w:spacing w:after="0" w:line="240" w:lineRule="auto"/>
        <w:ind w:firstLine="709"/>
        <w:jc w:val="both"/>
        <w:rPr>
          <w:rFonts w:ascii="Times New Roman" w:hAnsi="Times New Roman"/>
          <w:b/>
          <w:sz w:val="24"/>
        </w:rPr>
      </w:pPr>
    </w:p>
    <w:p w14:paraId="45E958AC" w14:textId="77777777" w:rsidR="0064762F" w:rsidRPr="00E313C5" w:rsidRDefault="00820CB7">
      <w:pPr>
        <w:spacing w:after="0" w:line="240" w:lineRule="auto"/>
        <w:ind w:firstLine="709"/>
        <w:jc w:val="both"/>
        <w:rPr>
          <w:rFonts w:ascii="Times New Roman" w:hAnsi="Times New Roman"/>
          <w:b/>
          <w:sz w:val="24"/>
        </w:rPr>
      </w:pPr>
      <w:r w:rsidRPr="00E313C5">
        <w:rPr>
          <w:rFonts w:ascii="Times New Roman" w:hAnsi="Times New Roman"/>
          <w:b/>
          <w:sz w:val="24"/>
        </w:rPr>
        <w:t>Перечень специальных помещений:</w:t>
      </w:r>
    </w:p>
    <w:p w14:paraId="23FBAB22" w14:textId="13EF7C3D" w:rsidR="0064762F" w:rsidRDefault="0064762F" w:rsidP="00250AD2">
      <w:pPr>
        <w:spacing w:after="0" w:line="240" w:lineRule="auto"/>
        <w:ind w:left="708"/>
        <w:jc w:val="both"/>
        <w:rPr>
          <w:rFonts w:ascii="Times New Roman" w:hAnsi="Times New Roman"/>
          <w:b/>
          <w:sz w:val="24"/>
        </w:rPr>
      </w:pPr>
    </w:p>
    <w:p w14:paraId="1E05AA68" w14:textId="77777777" w:rsidR="00A65695" w:rsidRPr="00A65695" w:rsidRDefault="00A65695" w:rsidP="00A65695">
      <w:pPr>
        <w:suppressAutoHyphens/>
        <w:spacing w:after="0"/>
        <w:ind w:firstLine="709"/>
        <w:rPr>
          <w:rFonts w:ascii="Times New Roman" w:hAnsi="Times New Roman"/>
          <w:b/>
          <w:color w:val="auto"/>
          <w:sz w:val="24"/>
          <w:szCs w:val="24"/>
        </w:rPr>
      </w:pPr>
      <w:r w:rsidRPr="00A65695">
        <w:rPr>
          <w:rFonts w:ascii="Times New Roman" w:hAnsi="Times New Roman"/>
          <w:b/>
          <w:color w:val="auto"/>
          <w:sz w:val="24"/>
          <w:szCs w:val="24"/>
        </w:rPr>
        <w:t>Кабинеты:</w:t>
      </w:r>
    </w:p>
    <w:p w14:paraId="5A6710BA" w14:textId="4CD6265C" w:rsidR="00A65695" w:rsidRPr="00A65695" w:rsidRDefault="00A65695" w:rsidP="00A65695">
      <w:pPr>
        <w:suppressAutoHyphens/>
        <w:spacing w:after="0"/>
        <w:ind w:left="708"/>
        <w:jc w:val="both"/>
        <w:rPr>
          <w:rFonts w:ascii="Times New Roman" w:hAnsi="Times New Roman"/>
          <w:color w:val="auto"/>
          <w:sz w:val="24"/>
          <w:szCs w:val="24"/>
        </w:rPr>
      </w:pPr>
      <w:r w:rsidRPr="00A65695">
        <w:rPr>
          <w:rFonts w:ascii="Times New Roman" w:hAnsi="Times New Roman"/>
          <w:color w:val="auto"/>
          <w:sz w:val="24"/>
          <w:szCs w:val="24"/>
        </w:rPr>
        <w:t>Социально-экономических дисциплин</w:t>
      </w:r>
    </w:p>
    <w:p w14:paraId="3EF98B35" w14:textId="4E8A7AED" w:rsidR="00A65695" w:rsidRPr="00A65695" w:rsidRDefault="00A65695" w:rsidP="00A65695">
      <w:pPr>
        <w:suppressAutoHyphens/>
        <w:spacing w:after="0"/>
        <w:ind w:left="708"/>
        <w:jc w:val="both"/>
        <w:rPr>
          <w:rFonts w:ascii="Times New Roman" w:hAnsi="Times New Roman"/>
          <w:color w:val="auto"/>
          <w:sz w:val="24"/>
          <w:szCs w:val="24"/>
        </w:rPr>
      </w:pPr>
      <w:bookmarkStart w:id="26" w:name="_Hlk84491312"/>
      <w:r w:rsidRPr="00A65695">
        <w:rPr>
          <w:rFonts w:ascii="Times New Roman" w:hAnsi="Times New Roman"/>
          <w:color w:val="auto"/>
          <w:sz w:val="24"/>
          <w:szCs w:val="24"/>
        </w:rPr>
        <w:t>Иностранного языка</w:t>
      </w:r>
      <w:bookmarkEnd w:id="26"/>
    </w:p>
    <w:p w14:paraId="065E4FB7" w14:textId="319AB854" w:rsidR="00A65695" w:rsidRPr="00A65695" w:rsidRDefault="00A65695" w:rsidP="00A65695">
      <w:pPr>
        <w:suppressAutoHyphens/>
        <w:spacing w:after="0"/>
        <w:ind w:left="708"/>
        <w:jc w:val="both"/>
        <w:rPr>
          <w:rFonts w:ascii="Times New Roman" w:hAnsi="Times New Roman"/>
          <w:color w:val="auto"/>
          <w:sz w:val="24"/>
          <w:szCs w:val="24"/>
        </w:rPr>
      </w:pPr>
      <w:r w:rsidRPr="00A65695">
        <w:rPr>
          <w:rFonts w:ascii="Times New Roman" w:hAnsi="Times New Roman"/>
          <w:color w:val="auto"/>
          <w:sz w:val="24"/>
          <w:szCs w:val="24"/>
        </w:rPr>
        <w:t>Информатики</w:t>
      </w:r>
    </w:p>
    <w:p w14:paraId="6B24E2B0" w14:textId="179E4D61" w:rsidR="00A65695" w:rsidRPr="00A65695" w:rsidRDefault="00A65695" w:rsidP="00A65695">
      <w:pPr>
        <w:suppressAutoHyphens/>
        <w:spacing w:after="0"/>
        <w:ind w:left="708"/>
        <w:jc w:val="both"/>
        <w:rPr>
          <w:rFonts w:ascii="Times New Roman" w:hAnsi="Times New Roman"/>
          <w:color w:val="auto"/>
          <w:sz w:val="24"/>
          <w:szCs w:val="24"/>
        </w:rPr>
      </w:pPr>
      <w:r w:rsidRPr="00A65695">
        <w:rPr>
          <w:rFonts w:ascii="Times New Roman" w:hAnsi="Times New Roman"/>
          <w:color w:val="auto"/>
          <w:sz w:val="24"/>
          <w:szCs w:val="24"/>
        </w:rPr>
        <w:t>Безопасности жизнедеятельности</w:t>
      </w:r>
    </w:p>
    <w:p w14:paraId="5F1B9460" w14:textId="77777777" w:rsidR="00310B2B" w:rsidRDefault="00310B2B" w:rsidP="00250AD2">
      <w:pPr>
        <w:spacing w:after="0" w:line="240" w:lineRule="auto"/>
        <w:ind w:left="708"/>
        <w:jc w:val="both"/>
        <w:rPr>
          <w:rFonts w:ascii="Times New Roman" w:hAnsi="Times New Roman"/>
          <w:b/>
          <w:sz w:val="24"/>
        </w:rPr>
      </w:pPr>
    </w:p>
    <w:p w14:paraId="4258E84A" w14:textId="2F124B58" w:rsidR="00174A7D" w:rsidRPr="00E313C5" w:rsidRDefault="00174A7D" w:rsidP="00250AD2">
      <w:pPr>
        <w:spacing w:after="0" w:line="240" w:lineRule="auto"/>
        <w:ind w:left="708"/>
        <w:jc w:val="both"/>
        <w:rPr>
          <w:rFonts w:ascii="Times New Roman" w:hAnsi="Times New Roman"/>
          <w:b/>
          <w:sz w:val="24"/>
        </w:rPr>
      </w:pPr>
      <w:r w:rsidRPr="00E313C5">
        <w:rPr>
          <w:rFonts w:ascii="Times New Roman" w:hAnsi="Times New Roman"/>
          <w:b/>
          <w:sz w:val="24"/>
        </w:rPr>
        <w:t>Лаборатории (при наличии):</w:t>
      </w:r>
    </w:p>
    <w:p w14:paraId="6BE13D44" w14:textId="78A73AF3" w:rsidR="00174A7D" w:rsidRPr="00E313C5" w:rsidRDefault="00174A7D" w:rsidP="00250AD2">
      <w:pPr>
        <w:spacing w:after="0" w:line="240" w:lineRule="auto"/>
        <w:ind w:left="708"/>
        <w:jc w:val="both"/>
        <w:rPr>
          <w:rFonts w:ascii="Times New Roman" w:hAnsi="Times New Roman"/>
          <w:bCs/>
          <w:sz w:val="24"/>
        </w:rPr>
      </w:pPr>
      <w:r w:rsidRPr="00E313C5">
        <w:rPr>
          <w:rFonts w:ascii="Times New Roman" w:hAnsi="Times New Roman"/>
          <w:bCs/>
          <w:sz w:val="24"/>
        </w:rPr>
        <w:t>Электротехники и основ электроники</w:t>
      </w:r>
    </w:p>
    <w:p w14:paraId="428D725D" w14:textId="64779F49" w:rsidR="00174A7D" w:rsidRPr="00E313C5" w:rsidRDefault="00174A7D" w:rsidP="00250AD2">
      <w:pPr>
        <w:spacing w:after="0" w:line="240" w:lineRule="auto"/>
        <w:ind w:left="708"/>
        <w:jc w:val="both"/>
        <w:rPr>
          <w:rFonts w:ascii="Times New Roman" w:hAnsi="Times New Roman"/>
          <w:bCs/>
          <w:sz w:val="24"/>
        </w:rPr>
      </w:pPr>
      <w:r w:rsidRPr="00E313C5">
        <w:rPr>
          <w:rFonts w:ascii="Times New Roman" w:hAnsi="Times New Roman"/>
          <w:bCs/>
          <w:sz w:val="24"/>
        </w:rPr>
        <w:t>Электрических измерений</w:t>
      </w:r>
    </w:p>
    <w:p w14:paraId="5C26A290" w14:textId="26F388A8" w:rsidR="00174A7D" w:rsidRPr="00E313C5" w:rsidRDefault="00174A7D" w:rsidP="00250AD2">
      <w:pPr>
        <w:spacing w:after="0" w:line="240" w:lineRule="auto"/>
        <w:ind w:left="708"/>
        <w:jc w:val="both"/>
        <w:rPr>
          <w:rFonts w:ascii="Times New Roman" w:hAnsi="Times New Roman"/>
          <w:bCs/>
          <w:sz w:val="24"/>
        </w:rPr>
      </w:pPr>
      <w:r w:rsidRPr="00E313C5">
        <w:rPr>
          <w:rFonts w:ascii="Times New Roman" w:hAnsi="Times New Roman"/>
          <w:bCs/>
          <w:sz w:val="24"/>
        </w:rPr>
        <w:t>Электронной техники и автоматического управления</w:t>
      </w:r>
    </w:p>
    <w:p w14:paraId="67CE5924" w14:textId="723E982F" w:rsidR="00174A7D" w:rsidRPr="00E313C5" w:rsidRDefault="00174A7D" w:rsidP="00250AD2">
      <w:pPr>
        <w:spacing w:after="0" w:line="240" w:lineRule="auto"/>
        <w:ind w:left="708"/>
        <w:jc w:val="both"/>
        <w:rPr>
          <w:rFonts w:ascii="Times New Roman" w:hAnsi="Times New Roman"/>
          <w:bCs/>
          <w:sz w:val="24"/>
        </w:rPr>
      </w:pPr>
    </w:p>
    <w:p w14:paraId="666148AB" w14:textId="3ECA9291" w:rsidR="00174A7D" w:rsidRPr="00E313C5" w:rsidRDefault="00174A7D" w:rsidP="00250AD2">
      <w:pPr>
        <w:spacing w:after="0" w:line="240" w:lineRule="auto"/>
        <w:ind w:left="708"/>
        <w:jc w:val="both"/>
        <w:rPr>
          <w:rFonts w:ascii="Times New Roman" w:hAnsi="Times New Roman"/>
          <w:b/>
          <w:sz w:val="24"/>
        </w:rPr>
      </w:pPr>
      <w:r w:rsidRPr="00E313C5">
        <w:rPr>
          <w:rFonts w:ascii="Times New Roman" w:hAnsi="Times New Roman"/>
          <w:b/>
          <w:sz w:val="24"/>
        </w:rPr>
        <w:t>Мастерские:</w:t>
      </w:r>
    </w:p>
    <w:p w14:paraId="7C65AA80" w14:textId="205FBDA4" w:rsidR="00174A7D" w:rsidRPr="00E313C5" w:rsidRDefault="00174A7D" w:rsidP="00250AD2">
      <w:pPr>
        <w:spacing w:after="0" w:line="240" w:lineRule="auto"/>
        <w:ind w:left="708"/>
        <w:jc w:val="both"/>
        <w:rPr>
          <w:rFonts w:ascii="Times New Roman" w:hAnsi="Times New Roman"/>
          <w:bCs/>
          <w:sz w:val="24"/>
        </w:rPr>
      </w:pPr>
      <w:r w:rsidRPr="00E313C5">
        <w:rPr>
          <w:rFonts w:ascii="Times New Roman" w:hAnsi="Times New Roman"/>
          <w:bCs/>
          <w:sz w:val="24"/>
        </w:rPr>
        <w:lastRenderedPageBreak/>
        <w:t>Электромонтажная</w:t>
      </w:r>
    </w:p>
    <w:p w14:paraId="2611922A" w14:textId="7F875794" w:rsidR="0064762F" w:rsidRDefault="00174A7D" w:rsidP="00250AD2">
      <w:pPr>
        <w:spacing w:after="0" w:line="240" w:lineRule="auto"/>
        <w:ind w:left="708"/>
        <w:jc w:val="both"/>
        <w:rPr>
          <w:rFonts w:ascii="Times New Roman" w:hAnsi="Times New Roman"/>
          <w:bCs/>
          <w:sz w:val="24"/>
        </w:rPr>
      </w:pPr>
      <w:r w:rsidRPr="00E313C5">
        <w:rPr>
          <w:rFonts w:ascii="Times New Roman" w:hAnsi="Times New Roman"/>
          <w:bCs/>
          <w:sz w:val="24"/>
        </w:rPr>
        <w:t>Механообработки</w:t>
      </w:r>
    </w:p>
    <w:p w14:paraId="77AF049E" w14:textId="77777777" w:rsidR="00250AD2" w:rsidRPr="00250AD2" w:rsidRDefault="00250AD2" w:rsidP="00250AD2">
      <w:pPr>
        <w:suppressAutoHyphens/>
        <w:spacing w:after="0"/>
        <w:ind w:firstLine="709"/>
        <w:rPr>
          <w:rFonts w:ascii="Times New Roman" w:hAnsi="Times New Roman"/>
          <w:b/>
          <w:color w:val="auto"/>
          <w:sz w:val="24"/>
          <w:szCs w:val="24"/>
        </w:rPr>
      </w:pPr>
      <w:r w:rsidRPr="00250AD2">
        <w:rPr>
          <w:rFonts w:ascii="Times New Roman" w:hAnsi="Times New Roman"/>
          <w:b/>
          <w:color w:val="auto"/>
          <w:sz w:val="24"/>
          <w:szCs w:val="24"/>
        </w:rPr>
        <w:t>Спортивный комплекс</w:t>
      </w:r>
      <w:r w:rsidRPr="00250AD2">
        <w:rPr>
          <w:rFonts w:ascii="Times New Roman" w:hAnsi="Times New Roman"/>
          <w:color w:val="auto"/>
          <w:sz w:val="24"/>
          <w:szCs w:val="24"/>
          <w:vertAlign w:val="superscript"/>
        </w:rPr>
        <w:footnoteReference w:id="3"/>
      </w:r>
    </w:p>
    <w:p w14:paraId="105123C7" w14:textId="77777777" w:rsidR="00250AD2" w:rsidRPr="00250AD2" w:rsidRDefault="00250AD2" w:rsidP="00250AD2">
      <w:pPr>
        <w:suppressAutoHyphens/>
        <w:spacing w:after="0"/>
        <w:ind w:firstLine="709"/>
        <w:rPr>
          <w:rFonts w:ascii="Times New Roman" w:hAnsi="Times New Roman"/>
          <w:b/>
          <w:color w:val="auto"/>
          <w:sz w:val="24"/>
          <w:szCs w:val="24"/>
        </w:rPr>
      </w:pPr>
      <w:r w:rsidRPr="00250AD2">
        <w:rPr>
          <w:rFonts w:ascii="Times New Roman" w:hAnsi="Times New Roman"/>
          <w:b/>
          <w:color w:val="auto"/>
          <w:sz w:val="24"/>
          <w:szCs w:val="24"/>
        </w:rPr>
        <w:t>Залы:</w:t>
      </w:r>
    </w:p>
    <w:p w14:paraId="13D63EDF" w14:textId="77777777" w:rsidR="00250AD2" w:rsidRPr="00250AD2" w:rsidRDefault="00250AD2" w:rsidP="00250AD2">
      <w:pPr>
        <w:suppressAutoHyphens/>
        <w:spacing w:after="0"/>
        <w:ind w:firstLine="709"/>
        <w:jc w:val="both"/>
        <w:rPr>
          <w:rFonts w:ascii="Times New Roman" w:hAnsi="Times New Roman"/>
          <w:color w:val="auto"/>
          <w:sz w:val="24"/>
          <w:szCs w:val="24"/>
        </w:rPr>
      </w:pPr>
      <w:r w:rsidRPr="00250AD2">
        <w:rPr>
          <w:rFonts w:ascii="Times New Roman" w:hAnsi="Times New Roman"/>
          <w:color w:val="auto"/>
          <w:sz w:val="24"/>
          <w:szCs w:val="24"/>
        </w:rPr>
        <w:t>– библиотека, читальный зал с выходом в интернет;</w:t>
      </w:r>
    </w:p>
    <w:p w14:paraId="1D369F9F" w14:textId="77777777" w:rsidR="00250AD2" w:rsidRPr="00250AD2" w:rsidRDefault="00250AD2" w:rsidP="00250AD2">
      <w:pPr>
        <w:suppressAutoHyphens/>
        <w:spacing w:after="0"/>
        <w:ind w:firstLine="709"/>
        <w:jc w:val="both"/>
        <w:rPr>
          <w:rFonts w:ascii="Times New Roman" w:hAnsi="Times New Roman"/>
          <w:color w:val="auto"/>
          <w:sz w:val="24"/>
          <w:szCs w:val="24"/>
        </w:rPr>
      </w:pPr>
      <w:r w:rsidRPr="00250AD2">
        <w:rPr>
          <w:rFonts w:ascii="Times New Roman" w:hAnsi="Times New Roman"/>
          <w:color w:val="auto"/>
          <w:sz w:val="24"/>
          <w:szCs w:val="24"/>
        </w:rPr>
        <w:t>– актовый зал;</w:t>
      </w:r>
    </w:p>
    <w:p w14:paraId="5396497D" w14:textId="77777777" w:rsidR="00250AD2" w:rsidRPr="00250AD2" w:rsidRDefault="00250AD2" w:rsidP="00250AD2">
      <w:pPr>
        <w:suppressAutoHyphens/>
        <w:spacing w:after="0"/>
        <w:ind w:firstLine="709"/>
        <w:jc w:val="both"/>
        <w:rPr>
          <w:rFonts w:ascii="Times New Roman" w:hAnsi="Times New Roman"/>
          <w:color w:val="auto"/>
          <w:sz w:val="24"/>
          <w:szCs w:val="24"/>
        </w:rPr>
      </w:pPr>
      <w:r w:rsidRPr="00250AD2">
        <w:rPr>
          <w:rFonts w:ascii="Times New Roman" w:hAnsi="Times New Roman"/>
          <w:color w:val="auto"/>
          <w:sz w:val="24"/>
          <w:szCs w:val="24"/>
        </w:rPr>
        <w:t>и др.</w:t>
      </w:r>
    </w:p>
    <w:p w14:paraId="1F882DCD" w14:textId="77777777" w:rsidR="0064762F" w:rsidRPr="006719CA" w:rsidRDefault="0064762F">
      <w:pPr>
        <w:spacing w:after="0" w:line="240" w:lineRule="auto"/>
        <w:ind w:firstLine="709"/>
        <w:jc w:val="both"/>
        <w:rPr>
          <w:rFonts w:ascii="Times New Roman" w:hAnsi="Times New Roman"/>
          <w:sz w:val="24"/>
        </w:rPr>
      </w:pPr>
    </w:p>
    <w:p w14:paraId="4651DE46"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6.1.2. Материально-техническое оснащение</w:t>
      </w:r>
      <w:r w:rsidRPr="006719CA">
        <w:rPr>
          <w:rFonts w:ascii="Times New Roman" w:hAnsi="Times New Roman"/>
          <w:b/>
          <w:sz w:val="24"/>
        </w:rPr>
        <w:t xml:space="preserve"> </w:t>
      </w:r>
      <w:r w:rsidRPr="006719CA">
        <w:rPr>
          <w:rFonts w:ascii="Times New Roman" w:hAnsi="Times New Roman"/>
          <w:sz w:val="24"/>
        </w:rPr>
        <w:t>учебных аудиторий,</w:t>
      </w:r>
      <w:r w:rsidRPr="006719CA">
        <w:rPr>
          <w:rFonts w:ascii="Times New Roman" w:hAnsi="Times New Roman"/>
          <w:b/>
          <w:sz w:val="24"/>
        </w:rPr>
        <w:t xml:space="preserve"> </w:t>
      </w:r>
      <w:r w:rsidRPr="006719CA">
        <w:rPr>
          <w:rFonts w:ascii="Times New Roman" w:hAnsi="Times New Roman"/>
          <w:sz w:val="24"/>
        </w:rPr>
        <w:t>лабораторий, мастерских и баз практики по специальности</w:t>
      </w:r>
      <w:r w:rsidRPr="006719CA">
        <w:rPr>
          <w:rFonts w:ascii="Times New Roman" w:hAnsi="Times New Roman"/>
          <w:i/>
          <w:sz w:val="24"/>
        </w:rPr>
        <w:t>.</w:t>
      </w:r>
    </w:p>
    <w:p w14:paraId="4DC9043D"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Образовательная организация, реализующая программу специальности 27.02.04 «Автоматические системы управления»</w:t>
      </w:r>
      <w:r w:rsidRPr="006719CA">
        <w:rPr>
          <w:rFonts w:ascii="Times New Roman" w:hAnsi="Times New Roman"/>
          <w:i/>
          <w:sz w:val="24"/>
        </w:rPr>
        <w:t xml:space="preserve"> </w:t>
      </w:r>
      <w:r w:rsidRPr="006719CA">
        <w:rPr>
          <w:rFonts w:ascii="Times New Roman" w:hAnsi="Times New Roman"/>
          <w:sz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33B465B6" w14:textId="77777777" w:rsidR="0064762F" w:rsidRPr="006719CA" w:rsidRDefault="0064762F">
      <w:pPr>
        <w:spacing w:after="0" w:line="240" w:lineRule="auto"/>
        <w:ind w:firstLine="709"/>
        <w:rPr>
          <w:rFonts w:ascii="Times New Roman" w:hAnsi="Times New Roman"/>
          <w:b/>
          <w:sz w:val="24"/>
        </w:rPr>
      </w:pPr>
    </w:p>
    <w:p w14:paraId="0F9038CF" w14:textId="01D75763" w:rsidR="0064762F" w:rsidRDefault="00820CB7">
      <w:pPr>
        <w:spacing w:after="0" w:line="240" w:lineRule="auto"/>
        <w:ind w:firstLine="709"/>
        <w:jc w:val="both"/>
        <w:rPr>
          <w:rFonts w:ascii="Times New Roman" w:hAnsi="Times New Roman"/>
          <w:bCs/>
          <w:color w:val="auto"/>
          <w:sz w:val="24"/>
          <w:szCs w:val="24"/>
        </w:rPr>
      </w:pPr>
      <w:r w:rsidRPr="006719CA">
        <w:rPr>
          <w:rFonts w:ascii="Times New Roman" w:hAnsi="Times New Roman"/>
          <w:sz w:val="24"/>
        </w:rPr>
        <w:t xml:space="preserve">6.1.2.1. </w:t>
      </w:r>
      <w:r w:rsidR="00E270FE" w:rsidRPr="00E270FE">
        <w:rPr>
          <w:rFonts w:ascii="Times New Roman" w:hAnsi="Times New Roman"/>
          <w:bCs/>
          <w:color w:val="auto"/>
          <w:sz w:val="24"/>
          <w:szCs w:val="24"/>
        </w:rPr>
        <w:t>Оснащение кабинетов</w:t>
      </w:r>
    </w:p>
    <w:p w14:paraId="3D4022B8" w14:textId="352B68E6" w:rsidR="00E270FE" w:rsidRDefault="00E270FE">
      <w:pPr>
        <w:spacing w:after="0" w:line="240" w:lineRule="auto"/>
        <w:ind w:firstLine="709"/>
        <w:jc w:val="both"/>
        <w:rPr>
          <w:rFonts w:ascii="Times New Roman" w:hAnsi="Times New Roman"/>
          <w:sz w:val="24"/>
        </w:rPr>
      </w:pPr>
    </w:p>
    <w:p w14:paraId="63EA0C77" w14:textId="77777777" w:rsidR="00DC0054" w:rsidRPr="00DC0054" w:rsidRDefault="00DC0054" w:rsidP="00DC0054">
      <w:pPr>
        <w:suppressAutoHyphens/>
        <w:spacing w:after="0"/>
        <w:ind w:firstLine="709"/>
        <w:jc w:val="both"/>
        <w:rPr>
          <w:rFonts w:ascii="Times New Roman" w:hAnsi="Times New Roman"/>
          <w:bCs/>
          <w:color w:val="auto"/>
          <w:sz w:val="24"/>
          <w:szCs w:val="24"/>
        </w:rPr>
      </w:pPr>
      <w:r w:rsidRPr="00DC0054">
        <w:rPr>
          <w:rFonts w:ascii="Times New Roman" w:hAnsi="Times New Roman"/>
          <w:bCs/>
          <w:color w:val="auto"/>
          <w:sz w:val="24"/>
          <w:szCs w:val="24"/>
        </w:rPr>
        <w:t>Кабинет «</w:t>
      </w:r>
      <w:r w:rsidRPr="00DC0054">
        <w:rPr>
          <w:rFonts w:ascii="Times New Roman" w:hAnsi="Times New Roman"/>
          <w:bCs/>
          <w:iCs/>
          <w:color w:val="auto"/>
          <w:sz w:val="24"/>
          <w:szCs w:val="24"/>
        </w:rPr>
        <w:t>Социально-экономических дисциплин</w:t>
      </w:r>
      <w:r w:rsidRPr="00DC0054">
        <w:rPr>
          <w:rFonts w:ascii="Times New Roman" w:hAnsi="Times New Roman"/>
          <w:bCs/>
          <w:color w:val="auto"/>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DC0054" w:rsidRPr="00DC0054" w14:paraId="73BD5DC0" w14:textId="77777777" w:rsidTr="005659E9">
        <w:tc>
          <w:tcPr>
            <w:tcW w:w="273" w:type="pct"/>
            <w:shd w:val="clear" w:color="auto" w:fill="auto"/>
            <w:vAlign w:val="center"/>
          </w:tcPr>
          <w:p w14:paraId="24ED20CD" w14:textId="77777777" w:rsidR="00DC0054" w:rsidRPr="00DC0054" w:rsidRDefault="00DC0054" w:rsidP="00DC0054">
            <w:pPr>
              <w:snapToGrid w:val="0"/>
              <w:spacing w:after="0"/>
              <w:jc w:val="center"/>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w:t>
            </w:r>
          </w:p>
        </w:tc>
        <w:tc>
          <w:tcPr>
            <w:tcW w:w="3200" w:type="pct"/>
            <w:shd w:val="clear" w:color="auto" w:fill="auto"/>
            <w:vAlign w:val="center"/>
          </w:tcPr>
          <w:p w14:paraId="38101DB5" w14:textId="77777777" w:rsidR="00DC0054" w:rsidRPr="00DC0054" w:rsidRDefault="00DC0054" w:rsidP="00DC0054">
            <w:pPr>
              <w:snapToGrid w:val="0"/>
              <w:spacing w:after="0"/>
              <w:jc w:val="center"/>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Наименование оборудования</w:t>
            </w:r>
            <w:r w:rsidRPr="00DC0054">
              <w:rPr>
                <w:rFonts w:ascii="Times New Roman" w:hAnsi="Times New Roman"/>
                <w:iCs/>
                <w:color w:val="auto"/>
                <w:sz w:val="24"/>
                <w:szCs w:val="28"/>
                <w:vertAlign w:val="superscript"/>
                <w:lang w:eastAsia="en-US"/>
              </w:rPr>
              <w:footnoteReference w:id="4"/>
            </w:r>
          </w:p>
        </w:tc>
        <w:tc>
          <w:tcPr>
            <w:tcW w:w="1527" w:type="pct"/>
            <w:shd w:val="clear" w:color="auto" w:fill="auto"/>
            <w:vAlign w:val="center"/>
          </w:tcPr>
          <w:p w14:paraId="5D507C4C" w14:textId="77777777" w:rsidR="00DC0054" w:rsidRPr="00DC0054" w:rsidRDefault="00DC0054" w:rsidP="00DC0054">
            <w:pPr>
              <w:snapToGrid w:val="0"/>
              <w:spacing w:after="0"/>
              <w:jc w:val="center"/>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Техническое описание</w:t>
            </w:r>
            <w:r w:rsidRPr="00DC0054">
              <w:rPr>
                <w:rFonts w:ascii="Times New Roman" w:hAnsi="Times New Roman"/>
                <w:iCs/>
                <w:color w:val="auto"/>
                <w:sz w:val="24"/>
                <w:szCs w:val="28"/>
                <w:vertAlign w:val="superscript"/>
                <w:lang w:eastAsia="en-US"/>
              </w:rPr>
              <w:footnoteReference w:id="5"/>
            </w:r>
          </w:p>
        </w:tc>
      </w:tr>
      <w:tr w:rsidR="00DC0054" w:rsidRPr="00DC0054" w14:paraId="3D04379D" w14:textId="77777777" w:rsidTr="005659E9">
        <w:trPr>
          <w:trHeight w:val="278"/>
        </w:trPr>
        <w:tc>
          <w:tcPr>
            <w:tcW w:w="5000" w:type="pct"/>
            <w:gridSpan w:val="3"/>
            <w:shd w:val="clear" w:color="auto" w:fill="auto"/>
          </w:tcPr>
          <w:p w14:paraId="42C28F67" w14:textId="77777777" w:rsidR="00DC0054" w:rsidRPr="00DC0054" w:rsidRDefault="00DC0054" w:rsidP="00DC0054">
            <w:pPr>
              <w:snapToGrid w:val="0"/>
              <w:spacing w:after="0"/>
              <w:rPr>
                <w:rFonts w:ascii="Times New Roman" w:hAnsi="Times New Roman"/>
                <w:b/>
                <w:bCs/>
                <w:iCs/>
                <w:color w:val="auto"/>
                <w:sz w:val="24"/>
                <w:szCs w:val="28"/>
                <w:lang w:eastAsia="en-US"/>
              </w:rPr>
            </w:pPr>
            <w:r w:rsidRPr="00DC0054">
              <w:rPr>
                <w:rFonts w:ascii="Times New Roman" w:hAnsi="Times New Roman"/>
                <w:b/>
                <w:bCs/>
                <w:iCs/>
                <w:color w:val="auto"/>
                <w:sz w:val="24"/>
                <w:szCs w:val="28"/>
                <w:lang w:val="en-US" w:eastAsia="en-US"/>
              </w:rPr>
              <w:t>I</w:t>
            </w:r>
            <w:r w:rsidRPr="00DC0054">
              <w:rPr>
                <w:rFonts w:ascii="Times New Roman" w:hAnsi="Times New Roman"/>
                <w:b/>
                <w:bCs/>
                <w:iCs/>
                <w:color w:val="auto"/>
                <w:sz w:val="24"/>
                <w:szCs w:val="28"/>
                <w:lang w:eastAsia="en-US"/>
              </w:rPr>
              <w:t xml:space="preserve"> Специализированная мебель и системы хранения</w:t>
            </w:r>
          </w:p>
        </w:tc>
      </w:tr>
      <w:tr w:rsidR="00DC0054" w:rsidRPr="00DC0054" w14:paraId="68D4F179" w14:textId="77777777" w:rsidTr="005659E9">
        <w:trPr>
          <w:trHeight w:val="277"/>
        </w:trPr>
        <w:tc>
          <w:tcPr>
            <w:tcW w:w="5000" w:type="pct"/>
            <w:gridSpan w:val="3"/>
            <w:shd w:val="clear" w:color="auto" w:fill="auto"/>
          </w:tcPr>
          <w:p w14:paraId="65D649AA" w14:textId="77777777" w:rsidR="00DC0054" w:rsidRPr="00DC0054" w:rsidRDefault="00DC0054" w:rsidP="00DC0054">
            <w:pPr>
              <w:snapToGrid w:val="0"/>
              <w:spacing w:after="0"/>
              <w:rPr>
                <w:rFonts w:ascii="Times New Roman" w:hAnsi="Times New Roman"/>
                <w:b/>
                <w:bCs/>
                <w:iCs/>
                <w:color w:val="auto"/>
                <w:sz w:val="24"/>
                <w:szCs w:val="28"/>
                <w:lang w:eastAsia="en-US"/>
              </w:rPr>
            </w:pPr>
            <w:r w:rsidRPr="00DC0054">
              <w:rPr>
                <w:rFonts w:ascii="Times New Roman" w:hAnsi="Times New Roman"/>
                <w:b/>
                <w:bCs/>
                <w:iCs/>
                <w:color w:val="auto"/>
                <w:sz w:val="24"/>
                <w:szCs w:val="28"/>
                <w:lang w:eastAsia="en-US"/>
              </w:rPr>
              <w:t>Основное оборудование</w:t>
            </w:r>
          </w:p>
        </w:tc>
      </w:tr>
      <w:tr w:rsidR="00DC0054" w:rsidRPr="00DC0054" w14:paraId="2976011E" w14:textId="77777777" w:rsidTr="005659E9">
        <w:tc>
          <w:tcPr>
            <w:tcW w:w="273" w:type="pct"/>
            <w:shd w:val="clear" w:color="auto" w:fill="auto"/>
          </w:tcPr>
          <w:p w14:paraId="4C408C51"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1</w:t>
            </w:r>
          </w:p>
        </w:tc>
        <w:tc>
          <w:tcPr>
            <w:tcW w:w="3200" w:type="pct"/>
            <w:shd w:val="clear" w:color="auto" w:fill="auto"/>
          </w:tcPr>
          <w:p w14:paraId="6353E5B3" w14:textId="39C38301"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Автоматизированное рабочее место преподавателя (процессор не ниже Core i5, оперативная память объемом не менее 32 Гб или аналоги)</w:t>
            </w:r>
          </w:p>
        </w:tc>
        <w:tc>
          <w:tcPr>
            <w:tcW w:w="1527" w:type="pct"/>
            <w:shd w:val="clear" w:color="auto" w:fill="auto"/>
          </w:tcPr>
          <w:p w14:paraId="24A001E9"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5F531986" w14:textId="77777777" w:rsidTr="005659E9">
        <w:tc>
          <w:tcPr>
            <w:tcW w:w="273" w:type="pct"/>
            <w:shd w:val="clear" w:color="auto" w:fill="auto"/>
          </w:tcPr>
          <w:p w14:paraId="2F159B97"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2</w:t>
            </w:r>
          </w:p>
        </w:tc>
        <w:tc>
          <w:tcPr>
            <w:tcW w:w="3200" w:type="pct"/>
            <w:shd w:val="clear" w:color="auto" w:fill="auto"/>
          </w:tcPr>
          <w:p w14:paraId="6AFEB277" w14:textId="44BDA082"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Демонстрационные стенды;</w:t>
            </w:r>
          </w:p>
        </w:tc>
        <w:tc>
          <w:tcPr>
            <w:tcW w:w="1527" w:type="pct"/>
            <w:shd w:val="clear" w:color="auto" w:fill="auto"/>
          </w:tcPr>
          <w:p w14:paraId="48116B6D"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38EEAABF" w14:textId="77777777" w:rsidTr="005659E9">
        <w:tc>
          <w:tcPr>
            <w:tcW w:w="273" w:type="pct"/>
            <w:shd w:val="clear" w:color="auto" w:fill="auto"/>
          </w:tcPr>
          <w:p w14:paraId="12071D39"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3</w:t>
            </w:r>
          </w:p>
        </w:tc>
        <w:tc>
          <w:tcPr>
            <w:tcW w:w="3200" w:type="pct"/>
            <w:shd w:val="clear" w:color="auto" w:fill="auto"/>
          </w:tcPr>
          <w:p w14:paraId="35F8CAA1" w14:textId="144F640A"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Проектор, экран</w:t>
            </w:r>
          </w:p>
        </w:tc>
        <w:tc>
          <w:tcPr>
            <w:tcW w:w="1527" w:type="pct"/>
            <w:shd w:val="clear" w:color="auto" w:fill="auto"/>
          </w:tcPr>
          <w:p w14:paraId="248261CD"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5ED9880B"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71940D9"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eastAsia="en-US"/>
              </w:rPr>
              <w:t>Дополнительное оборудование</w:t>
            </w:r>
          </w:p>
        </w:tc>
      </w:tr>
      <w:tr w:rsidR="00DC0054" w:rsidRPr="00DC0054" w14:paraId="1897FBB0"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5A44E536"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01A32F1" w14:textId="77777777" w:rsidR="00DC0054" w:rsidRPr="00DC0054" w:rsidRDefault="00DC0054" w:rsidP="00DC0054">
            <w:pPr>
              <w:snapToGrid w:val="0"/>
              <w:spacing w:after="0"/>
              <w:rPr>
                <w:rFonts w:ascii="Times New Roman" w:hAnsi="Times New Roman"/>
                <w:i/>
                <w:color w:val="auto"/>
                <w:sz w:val="24"/>
                <w:szCs w:val="28"/>
                <w:lang w:eastAsia="en-US"/>
              </w:rPr>
            </w:pPr>
            <w:r w:rsidRPr="00DC0054">
              <w:rPr>
                <w:rFonts w:ascii="Times New Roman" w:hAnsi="Times New Roman"/>
                <w:i/>
                <w:color w:val="auto"/>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82117BA" w14:textId="77777777" w:rsidR="00DC0054" w:rsidRPr="00DC0054" w:rsidRDefault="00DC0054" w:rsidP="00DC0054">
            <w:pPr>
              <w:snapToGrid w:val="0"/>
              <w:spacing w:after="0"/>
              <w:rPr>
                <w:rFonts w:ascii="Times New Roman" w:hAnsi="Times New Roman"/>
                <w:i/>
                <w:color w:val="auto"/>
                <w:sz w:val="24"/>
                <w:szCs w:val="28"/>
                <w:lang w:eastAsia="en-US"/>
              </w:rPr>
            </w:pPr>
            <w:r w:rsidRPr="00DC0054">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DC0054" w:rsidRPr="00DC0054" w14:paraId="0CE09866"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99F3C7F"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val="en-US" w:eastAsia="en-US"/>
              </w:rPr>
              <w:t xml:space="preserve">II </w:t>
            </w:r>
            <w:r w:rsidRPr="00DC0054">
              <w:rPr>
                <w:rFonts w:ascii="Times New Roman" w:hAnsi="Times New Roman"/>
                <w:b/>
                <w:bCs/>
                <w:iCs/>
                <w:color w:val="auto"/>
                <w:sz w:val="24"/>
                <w:szCs w:val="28"/>
                <w:lang w:eastAsia="en-US"/>
              </w:rPr>
              <w:t>Технические средства</w:t>
            </w:r>
          </w:p>
        </w:tc>
      </w:tr>
      <w:tr w:rsidR="00DC0054" w:rsidRPr="00DC0054" w14:paraId="72FD97A6"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F4346BE"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eastAsia="en-US"/>
              </w:rPr>
              <w:t>Основное оборудование</w:t>
            </w:r>
          </w:p>
        </w:tc>
      </w:tr>
      <w:tr w:rsidR="00DC0054" w:rsidRPr="00DC0054" w14:paraId="1EA8F92E" w14:textId="77777777" w:rsidTr="005659E9">
        <w:tc>
          <w:tcPr>
            <w:tcW w:w="273" w:type="pct"/>
            <w:shd w:val="clear" w:color="auto" w:fill="auto"/>
          </w:tcPr>
          <w:p w14:paraId="05AFB717"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3200" w:type="pct"/>
            <w:shd w:val="clear" w:color="auto" w:fill="auto"/>
          </w:tcPr>
          <w:p w14:paraId="410FA387"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1527" w:type="pct"/>
            <w:shd w:val="clear" w:color="auto" w:fill="auto"/>
          </w:tcPr>
          <w:p w14:paraId="10015866"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738A98E0" w14:textId="77777777" w:rsidTr="005659E9">
        <w:tc>
          <w:tcPr>
            <w:tcW w:w="5000" w:type="pct"/>
            <w:gridSpan w:val="3"/>
            <w:shd w:val="clear" w:color="auto" w:fill="auto"/>
          </w:tcPr>
          <w:p w14:paraId="536C0F0F"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iCs/>
                <w:color w:val="auto"/>
                <w:sz w:val="24"/>
                <w:szCs w:val="28"/>
                <w:lang w:eastAsia="en-US"/>
              </w:rPr>
              <w:t>Дополнительное оборудование</w:t>
            </w:r>
          </w:p>
        </w:tc>
      </w:tr>
      <w:tr w:rsidR="00DC0054" w:rsidRPr="00DC0054" w14:paraId="073CC6E3" w14:textId="77777777" w:rsidTr="005659E9">
        <w:tc>
          <w:tcPr>
            <w:tcW w:w="273" w:type="pct"/>
            <w:shd w:val="clear" w:color="auto" w:fill="auto"/>
          </w:tcPr>
          <w:p w14:paraId="2717AED4"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3200" w:type="pct"/>
            <w:shd w:val="clear" w:color="auto" w:fill="auto"/>
          </w:tcPr>
          <w:p w14:paraId="529AD2C1" w14:textId="77777777" w:rsidR="00DC0054" w:rsidRPr="00DC0054" w:rsidRDefault="00DC0054" w:rsidP="00DC0054">
            <w:pPr>
              <w:snapToGrid w:val="0"/>
              <w:spacing w:after="0"/>
              <w:rPr>
                <w:rFonts w:ascii="Times New Roman" w:hAnsi="Times New Roman"/>
                <w:i/>
                <w:color w:val="auto"/>
                <w:sz w:val="24"/>
                <w:szCs w:val="28"/>
                <w:lang w:eastAsia="en-US"/>
              </w:rPr>
            </w:pPr>
            <w:r w:rsidRPr="00DC0054">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8942ADB"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DC0054" w:rsidRPr="00DC0054" w14:paraId="33A8A429" w14:textId="77777777" w:rsidTr="005659E9">
        <w:tc>
          <w:tcPr>
            <w:tcW w:w="5000" w:type="pct"/>
            <w:gridSpan w:val="3"/>
            <w:shd w:val="clear" w:color="auto" w:fill="auto"/>
          </w:tcPr>
          <w:p w14:paraId="41A6B633"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val="en-US" w:eastAsia="en-US"/>
              </w:rPr>
              <w:t>III</w:t>
            </w:r>
            <w:r w:rsidRPr="00DC0054">
              <w:rPr>
                <w:rFonts w:ascii="Times New Roman" w:hAnsi="Times New Roman"/>
                <w:b/>
                <w:bCs/>
                <w:iCs/>
                <w:color w:val="auto"/>
                <w:sz w:val="24"/>
                <w:szCs w:val="28"/>
                <w:lang w:eastAsia="en-US"/>
              </w:rPr>
              <w:t xml:space="preserve"> Демонстрационные учебно-наглядные пособия</w:t>
            </w:r>
          </w:p>
        </w:tc>
      </w:tr>
      <w:tr w:rsidR="00DC0054" w:rsidRPr="00DC0054" w14:paraId="2D65BD4F" w14:textId="77777777" w:rsidTr="005659E9">
        <w:tc>
          <w:tcPr>
            <w:tcW w:w="5000" w:type="pct"/>
            <w:gridSpan w:val="3"/>
            <w:shd w:val="clear" w:color="auto" w:fill="auto"/>
          </w:tcPr>
          <w:p w14:paraId="67AE865E"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eastAsia="en-US"/>
              </w:rPr>
              <w:t>Основное оборудование</w:t>
            </w:r>
          </w:p>
        </w:tc>
      </w:tr>
      <w:tr w:rsidR="00DC0054" w:rsidRPr="00DC0054" w14:paraId="5B9ABD7D" w14:textId="77777777" w:rsidTr="005659E9">
        <w:tc>
          <w:tcPr>
            <w:tcW w:w="273" w:type="pct"/>
            <w:shd w:val="clear" w:color="auto" w:fill="auto"/>
          </w:tcPr>
          <w:p w14:paraId="331C4E86"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3200" w:type="pct"/>
            <w:shd w:val="clear" w:color="auto" w:fill="auto"/>
          </w:tcPr>
          <w:p w14:paraId="5FFD47D0"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1527" w:type="pct"/>
            <w:shd w:val="clear" w:color="auto" w:fill="auto"/>
          </w:tcPr>
          <w:p w14:paraId="12B8EE4D"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536FC684" w14:textId="77777777" w:rsidTr="005659E9">
        <w:tc>
          <w:tcPr>
            <w:tcW w:w="5000" w:type="pct"/>
            <w:gridSpan w:val="3"/>
            <w:shd w:val="clear" w:color="auto" w:fill="auto"/>
          </w:tcPr>
          <w:p w14:paraId="5A64431E"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eastAsia="en-US"/>
              </w:rPr>
              <w:t>Дополнительное оборудование</w:t>
            </w:r>
          </w:p>
        </w:tc>
      </w:tr>
      <w:tr w:rsidR="00DC0054" w:rsidRPr="00DC0054" w14:paraId="1B57AA2E" w14:textId="77777777" w:rsidTr="005659E9">
        <w:tc>
          <w:tcPr>
            <w:tcW w:w="273" w:type="pct"/>
            <w:shd w:val="clear" w:color="auto" w:fill="auto"/>
          </w:tcPr>
          <w:p w14:paraId="021F9005"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3200" w:type="pct"/>
            <w:shd w:val="clear" w:color="auto" w:fill="auto"/>
          </w:tcPr>
          <w:p w14:paraId="0FE4D009" w14:textId="77777777" w:rsidR="00DC0054" w:rsidRPr="00DC0054" w:rsidRDefault="00DC0054" w:rsidP="00DC0054">
            <w:pPr>
              <w:snapToGrid w:val="0"/>
              <w:spacing w:after="0"/>
              <w:rPr>
                <w:rFonts w:ascii="Times New Roman" w:hAnsi="Times New Roman"/>
                <w:i/>
                <w:color w:val="auto"/>
                <w:sz w:val="24"/>
                <w:szCs w:val="28"/>
                <w:lang w:eastAsia="en-US"/>
              </w:rPr>
            </w:pPr>
            <w:r w:rsidRPr="00DC0054">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80D8FEF"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bl>
    <w:p w14:paraId="60CAED17" w14:textId="77777777" w:rsidR="00DC0054" w:rsidRPr="00DC0054" w:rsidRDefault="00DC0054" w:rsidP="00DC0054">
      <w:pPr>
        <w:suppressAutoHyphens/>
        <w:spacing w:after="0"/>
        <w:ind w:firstLine="709"/>
        <w:jc w:val="both"/>
        <w:rPr>
          <w:rFonts w:ascii="Times New Roman" w:hAnsi="Times New Roman"/>
          <w:bCs/>
          <w:color w:val="auto"/>
          <w:sz w:val="24"/>
          <w:szCs w:val="24"/>
        </w:rPr>
      </w:pPr>
    </w:p>
    <w:p w14:paraId="63F671C8" w14:textId="2021AA99" w:rsidR="00DC0054" w:rsidRPr="00DC0054" w:rsidRDefault="00DC0054" w:rsidP="00DC0054">
      <w:pPr>
        <w:suppressAutoHyphens/>
        <w:spacing w:after="0"/>
        <w:ind w:firstLine="709"/>
        <w:jc w:val="both"/>
        <w:rPr>
          <w:rFonts w:ascii="Times New Roman" w:hAnsi="Times New Roman"/>
          <w:bCs/>
          <w:color w:val="auto"/>
          <w:sz w:val="24"/>
          <w:szCs w:val="24"/>
        </w:rPr>
      </w:pPr>
      <w:r w:rsidRPr="00DC0054">
        <w:rPr>
          <w:rFonts w:ascii="Times New Roman" w:hAnsi="Times New Roman"/>
          <w:bCs/>
          <w:color w:val="auto"/>
          <w:sz w:val="24"/>
          <w:szCs w:val="24"/>
        </w:rPr>
        <w:t>Кабинет «</w:t>
      </w:r>
      <w:r w:rsidRPr="00DC0054">
        <w:rPr>
          <w:rFonts w:ascii="Times New Roman" w:hAnsi="Times New Roman"/>
          <w:bCs/>
          <w:iCs/>
          <w:color w:val="auto"/>
          <w:sz w:val="24"/>
          <w:szCs w:val="24"/>
        </w:rPr>
        <w:t>Иностранного языка</w:t>
      </w:r>
      <w:r>
        <w:rPr>
          <w:rFonts w:ascii="Times New Roman" w:hAnsi="Times New Roman"/>
          <w:bCs/>
          <w:iCs/>
          <w:color w:val="auto"/>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DC0054" w:rsidRPr="00DC0054" w14:paraId="28016C03" w14:textId="77777777" w:rsidTr="005659E9">
        <w:tc>
          <w:tcPr>
            <w:tcW w:w="273" w:type="pct"/>
            <w:shd w:val="clear" w:color="auto" w:fill="auto"/>
            <w:vAlign w:val="center"/>
          </w:tcPr>
          <w:p w14:paraId="0077EB1D" w14:textId="77777777" w:rsidR="00DC0054" w:rsidRPr="00DC0054" w:rsidRDefault="00DC0054" w:rsidP="00DC0054">
            <w:pPr>
              <w:snapToGrid w:val="0"/>
              <w:spacing w:after="0"/>
              <w:jc w:val="center"/>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w:t>
            </w:r>
          </w:p>
        </w:tc>
        <w:tc>
          <w:tcPr>
            <w:tcW w:w="3200" w:type="pct"/>
            <w:shd w:val="clear" w:color="auto" w:fill="auto"/>
            <w:vAlign w:val="center"/>
          </w:tcPr>
          <w:p w14:paraId="138368C4" w14:textId="77777777" w:rsidR="00DC0054" w:rsidRPr="00DC0054" w:rsidRDefault="00DC0054" w:rsidP="00DC0054">
            <w:pPr>
              <w:snapToGrid w:val="0"/>
              <w:spacing w:after="0"/>
              <w:jc w:val="center"/>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Наименование оборудования</w:t>
            </w:r>
            <w:r w:rsidRPr="00DC0054">
              <w:rPr>
                <w:rFonts w:ascii="Times New Roman" w:hAnsi="Times New Roman"/>
                <w:iCs/>
                <w:color w:val="auto"/>
                <w:sz w:val="24"/>
                <w:szCs w:val="28"/>
                <w:vertAlign w:val="superscript"/>
                <w:lang w:eastAsia="en-US"/>
              </w:rPr>
              <w:footnoteReference w:id="6"/>
            </w:r>
          </w:p>
        </w:tc>
        <w:tc>
          <w:tcPr>
            <w:tcW w:w="1527" w:type="pct"/>
            <w:shd w:val="clear" w:color="auto" w:fill="auto"/>
            <w:vAlign w:val="center"/>
          </w:tcPr>
          <w:p w14:paraId="3356E7A5" w14:textId="77777777" w:rsidR="00DC0054" w:rsidRPr="00DC0054" w:rsidRDefault="00DC0054" w:rsidP="00DC0054">
            <w:pPr>
              <w:snapToGrid w:val="0"/>
              <w:spacing w:after="0"/>
              <w:jc w:val="center"/>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Техническое описание</w:t>
            </w:r>
            <w:r w:rsidRPr="00DC0054">
              <w:rPr>
                <w:rFonts w:ascii="Times New Roman" w:hAnsi="Times New Roman"/>
                <w:iCs/>
                <w:color w:val="auto"/>
                <w:sz w:val="24"/>
                <w:szCs w:val="28"/>
                <w:vertAlign w:val="superscript"/>
                <w:lang w:eastAsia="en-US"/>
              </w:rPr>
              <w:footnoteReference w:id="7"/>
            </w:r>
          </w:p>
        </w:tc>
      </w:tr>
      <w:tr w:rsidR="00DC0054" w:rsidRPr="00DC0054" w14:paraId="70EC224B" w14:textId="77777777" w:rsidTr="005659E9">
        <w:trPr>
          <w:trHeight w:val="278"/>
        </w:trPr>
        <w:tc>
          <w:tcPr>
            <w:tcW w:w="5000" w:type="pct"/>
            <w:gridSpan w:val="3"/>
            <w:shd w:val="clear" w:color="auto" w:fill="auto"/>
          </w:tcPr>
          <w:p w14:paraId="599980B9" w14:textId="77777777" w:rsidR="00DC0054" w:rsidRPr="00DC0054" w:rsidRDefault="00DC0054" w:rsidP="00DC0054">
            <w:pPr>
              <w:snapToGrid w:val="0"/>
              <w:spacing w:after="0"/>
              <w:rPr>
                <w:rFonts w:ascii="Times New Roman" w:hAnsi="Times New Roman"/>
                <w:b/>
                <w:bCs/>
                <w:iCs/>
                <w:color w:val="auto"/>
                <w:sz w:val="24"/>
                <w:szCs w:val="28"/>
                <w:lang w:eastAsia="en-US"/>
              </w:rPr>
            </w:pPr>
            <w:r w:rsidRPr="00DC0054">
              <w:rPr>
                <w:rFonts w:ascii="Times New Roman" w:hAnsi="Times New Roman"/>
                <w:b/>
                <w:bCs/>
                <w:iCs/>
                <w:color w:val="auto"/>
                <w:sz w:val="24"/>
                <w:szCs w:val="28"/>
                <w:lang w:val="en-US" w:eastAsia="en-US"/>
              </w:rPr>
              <w:t>I</w:t>
            </w:r>
            <w:r w:rsidRPr="00DC0054">
              <w:rPr>
                <w:rFonts w:ascii="Times New Roman" w:hAnsi="Times New Roman"/>
                <w:b/>
                <w:bCs/>
                <w:iCs/>
                <w:color w:val="auto"/>
                <w:sz w:val="24"/>
                <w:szCs w:val="28"/>
                <w:lang w:eastAsia="en-US"/>
              </w:rPr>
              <w:t xml:space="preserve"> Специализированная мебель и системы хранения</w:t>
            </w:r>
          </w:p>
        </w:tc>
      </w:tr>
      <w:tr w:rsidR="00DC0054" w:rsidRPr="00DC0054" w14:paraId="642DF9FB" w14:textId="77777777" w:rsidTr="005659E9">
        <w:trPr>
          <w:trHeight w:val="277"/>
        </w:trPr>
        <w:tc>
          <w:tcPr>
            <w:tcW w:w="5000" w:type="pct"/>
            <w:gridSpan w:val="3"/>
            <w:shd w:val="clear" w:color="auto" w:fill="auto"/>
          </w:tcPr>
          <w:p w14:paraId="2DEC7AC1" w14:textId="77777777" w:rsidR="00DC0054" w:rsidRPr="00DC0054" w:rsidRDefault="00DC0054" w:rsidP="00DC0054">
            <w:pPr>
              <w:snapToGrid w:val="0"/>
              <w:spacing w:after="0"/>
              <w:rPr>
                <w:rFonts w:ascii="Times New Roman" w:hAnsi="Times New Roman"/>
                <w:b/>
                <w:bCs/>
                <w:iCs/>
                <w:color w:val="auto"/>
                <w:sz w:val="24"/>
                <w:szCs w:val="28"/>
                <w:lang w:eastAsia="en-US"/>
              </w:rPr>
            </w:pPr>
            <w:r w:rsidRPr="00DC0054">
              <w:rPr>
                <w:rFonts w:ascii="Times New Roman" w:hAnsi="Times New Roman"/>
                <w:b/>
                <w:bCs/>
                <w:iCs/>
                <w:color w:val="auto"/>
                <w:sz w:val="24"/>
                <w:szCs w:val="28"/>
                <w:lang w:eastAsia="en-US"/>
              </w:rPr>
              <w:t>Основное оборудование</w:t>
            </w:r>
          </w:p>
        </w:tc>
      </w:tr>
      <w:tr w:rsidR="00DC0054" w:rsidRPr="00DC0054" w14:paraId="72C8854D" w14:textId="77777777" w:rsidTr="005659E9">
        <w:tc>
          <w:tcPr>
            <w:tcW w:w="273" w:type="pct"/>
            <w:shd w:val="clear" w:color="auto" w:fill="auto"/>
          </w:tcPr>
          <w:p w14:paraId="52DBF10B"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1</w:t>
            </w:r>
          </w:p>
        </w:tc>
        <w:tc>
          <w:tcPr>
            <w:tcW w:w="3200" w:type="pct"/>
            <w:shd w:val="clear" w:color="auto" w:fill="auto"/>
          </w:tcPr>
          <w:p w14:paraId="5ABB0B2F" w14:textId="33530E11"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Автоматизированное рабочее место преподавателя (процессор не ниже Core i5, оперативная память объемом не менее 32 Гб или аналоги)</w:t>
            </w:r>
          </w:p>
        </w:tc>
        <w:tc>
          <w:tcPr>
            <w:tcW w:w="1527" w:type="pct"/>
            <w:shd w:val="clear" w:color="auto" w:fill="auto"/>
          </w:tcPr>
          <w:p w14:paraId="54A90242"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7E7779AC" w14:textId="77777777" w:rsidTr="005659E9">
        <w:tc>
          <w:tcPr>
            <w:tcW w:w="273" w:type="pct"/>
            <w:shd w:val="clear" w:color="auto" w:fill="auto"/>
          </w:tcPr>
          <w:p w14:paraId="11AEC752"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2</w:t>
            </w:r>
          </w:p>
        </w:tc>
        <w:tc>
          <w:tcPr>
            <w:tcW w:w="3200" w:type="pct"/>
            <w:shd w:val="clear" w:color="auto" w:fill="auto"/>
          </w:tcPr>
          <w:p w14:paraId="79216170"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Универсальные портативные компьютеры</w:t>
            </w:r>
          </w:p>
        </w:tc>
        <w:tc>
          <w:tcPr>
            <w:tcW w:w="1527" w:type="pct"/>
            <w:shd w:val="clear" w:color="auto" w:fill="auto"/>
          </w:tcPr>
          <w:p w14:paraId="10A3FEED"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02BB2A22"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883C8CD"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eastAsia="en-US"/>
              </w:rPr>
              <w:t>Дополнительное оборудование</w:t>
            </w:r>
          </w:p>
        </w:tc>
      </w:tr>
      <w:tr w:rsidR="00DC0054" w:rsidRPr="00DC0054" w14:paraId="0D61DA9C"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614BFCAB"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B290D4E" w14:textId="77777777" w:rsidR="00DC0054" w:rsidRPr="00DC0054" w:rsidRDefault="00DC0054" w:rsidP="00DC0054">
            <w:pPr>
              <w:snapToGrid w:val="0"/>
              <w:spacing w:after="0"/>
              <w:rPr>
                <w:rFonts w:ascii="Times New Roman" w:hAnsi="Times New Roman"/>
                <w:i/>
                <w:color w:val="auto"/>
                <w:sz w:val="24"/>
                <w:szCs w:val="28"/>
                <w:lang w:eastAsia="en-US"/>
              </w:rPr>
            </w:pPr>
            <w:r w:rsidRPr="00DC0054">
              <w:rPr>
                <w:rFonts w:ascii="Times New Roman" w:hAnsi="Times New Roman"/>
                <w:i/>
                <w:color w:val="auto"/>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0F04A5F" w14:textId="77777777" w:rsidR="00DC0054" w:rsidRPr="00DC0054" w:rsidRDefault="00DC0054" w:rsidP="00DC0054">
            <w:pPr>
              <w:snapToGrid w:val="0"/>
              <w:spacing w:after="0"/>
              <w:rPr>
                <w:rFonts w:ascii="Times New Roman" w:hAnsi="Times New Roman"/>
                <w:i/>
                <w:color w:val="auto"/>
                <w:sz w:val="24"/>
                <w:szCs w:val="28"/>
                <w:lang w:eastAsia="en-US"/>
              </w:rPr>
            </w:pPr>
            <w:r w:rsidRPr="00DC0054">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DC0054" w:rsidRPr="00DC0054" w14:paraId="360EC6F2"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E0C39B5"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val="en-US" w:eastAsia="en-US"/>
              </w:rPr>
              <w:t xml:space="preserve">II </w:t>
            </w:r>
            <w:r w:rsidRPr="00DC0054">
              <w:rPr>
                <w:rFonts w:ascii="Times New Roman" w:hAnsi="Times New Roman"/>
                <w:b/>
                <w:bCs/>
                <w:iCs/>
                <w:color w:val="auto"/>
                <w:sz w:val="24"/>
                <w:szCs w:val="28"/>
                <w:lang w:eastAsia="en-US"/>
              </w:rPr>
              <w:t>Технические средства</w:t>
            </w:r>
          </w:p>
        </w:tc>
      </w:tr>
      <w:tr w:rsidR="00DC0054" w:rsidRPr="00DC0054" w14:paraId="590E48AF"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FF304DB"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eastAsia="en-US"/>
              </w:rPr>
              <w:t>Основное оборудование</w:t>
            </w:r>
          </w:p>
        </w:tc>
      </w:tr>
      <w:tr w:rsidR="00DC0054" w:rsidRPr="00DC0054" w14:paraId="7E0627C4" w14:textId="77777777" w:rsidTr="005659E9">
        <w:tc>
          <w:tcPr>
            <w:tcW w:w="273" w:type="pct"/>
            <w:shd w:val="clear" w:color="auto" w:fill="auto"/>
          </w:tcPr>
          <w:p w14:paraId="1407369F"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1</w:t>
            </w:r>
          </w:p>
        </w:tc>
        <w:tc>
          <w:tcPr>
            <w:tcW w:w="3200" w:type="pct"/>
            <w:shd w:val="clear" w:color="auto" w:fill="auto"/>
          </w:tcPr>
          <w:p w14:paraId="73C72B74" w14:textId="6C84879A"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Наушники с микрофоном</w:t>
            </w:r>
          </w:p>
        </w:tc>
        <w:tc>
          <w:tcPr>
            <w:tcW w:w="1527" w:type="pct"/>
            <w:shd w:val="clear" w:color="auto" w:fill="auto"/>
          </w:tcPr>
          <w:p w14:paraId="3ADAFC19"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2B935F65" w14:textId="77777777" w:rsidTr="005659E9">
        <w:tc>
          <w:tcPr>
            <w:tcW w:w="273" w:type="pct"/>
            <w:shd w:val="clear" w:color="auto" w:fill="auto"/>
          </w:tcPr>
          <w:p w14:paraId="4D307E7E"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2</w:t>
            </w:r>
          </w:p>
        </w:tc>
        <w:tc>
          <w:tcPr>
            <w:tcW w:w="3200" w:type="pct"/>
            <w:shd w:val="clear" w:color="auto" w:fill="auto"/>
          </w:tcPr>
          <w:p w14:paraId="58717E04" w14:textId="6EFC9F9F"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Акустические системы</w:t>
            </w:r>
          </w:p>
        </w:tc>
        <w:tc>
          <w:tcPr>
            <w:tcW w:w="1527" w:type="pct"/>
            <w:shd w:val="clear" w:color="auto" w:fill="auto"/>
          </w:tcPr>
          <w:p w14:paraId="14FC3BEB"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66E53950" w14:textId="77777777" w:rsidTr="005659E9">
        <w:tc>
          <w:tcPr>
            <w:tcW w:w="273" w:type="pct"/>
            <w:shd w:val="clear" w:color="auto" w:fill="auto"/>
          </w:tcPr>
          <w:p w14:paraId="4FBF61EF"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3</w:t>
            </w:r>
          </w:p>
        </w:tc>
        <w:tc>
          <w:tcPr>
            <w:tcW w:w="3200" w:type="pct"/>
            <w:shd w:val="clear" w:color="auto" w:fill="auto"/>
          </w:tcPr>
          <w:p w14:paraId="7C1CE929" w14:textId="232574C0"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Проектор, экран</w:t>
            </w:r>
          </w:p>
        </w:tc>
        <w:tc>
          <w:tcPr>
            <w:tcW w:w="1527" w:type="pct"/>
            <w:shd w:val="clear" w:color="auto" w:fill="auto"/>
          </w:tcPr>
          <w:p w14:paraId="7C29B3D7"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30835D85" w14:textId="77777777" w:rsidTr="005659E9">
        <w:tc>
          <w:tcPr>
            <w:tcW w:w="5000" w:type="pct"/>
            <w:gridSpan w:val="3"/>
            <w:shd w:val="clear" w:color="auto" w:fill="auto"/>
          </w:tcPr>
          <w:p w14:paraId="02D495CC"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iCs/>
                <w:color w:val="auto"/>
                <w:sz w:val="24"/>
                <w:szCs w:val="28"/>
                <w:lang w:eastAsia="en-US"/>
              </w:rPr>
              <w:t>Дополнительное оборудование</w:t>
            </w:r>
          </w:p>
        </w:tc>
      </w:tr>
      <w:tr w:rsidR="00DC0054" w:rsidRPr="00DC0054" w14:paraId="640C99F1" w14:textId="77777777" w:rsidTr="005659E9">
        <w:tc>
          <w:tcPr>
            <w:tcW w:w="273" w:type="pct"/>
            <w:shd w:val="clear" w:color="auto" w:fill="auto"/>
          </w:tcPr>
          <w:p w14:paraId="3AA789D1"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3200" w:type="pct"/>
            <w:shd w:val="clear" w:color="auto" w:fill="auto"/>
          </w:tcPr>
          <w:p w14:paraId="485EE0E1" w14:textId="77777777" w:rsidR="00DC0054" w:rsidRPr="00DC0054" w:rsidRDefault="00DC0054" w:rsidP="00DC0054">
            <w:pPr>
              <w:snapToGrid w:val="0"/>
              <w:spacing w:after="0"/>
              <w:rPr>
                <w:rFonts w:ascii="Times New Roman" w:hAnsi="Times New Roman"/>
                <w:i/>
                <w:color w:val="auto"/>
                <w:sz w:val="24"/>
                <w:szCs w:val="28"/>
                <w:lang w:eastAsia="en-US"/>
              </w:rPr>
            </w:pPr>
            <w:r w:rsidRPr="00DC0054">
              <w:rPr>
                <w:rFonts w:ascii="Times New Roman" w:hAnsi="Times New Roman"/>
                <w:i/>
                <w:color w:val="auto"/>
                <w:sz w:val="24"/>
                <w:szCs w:val="28"/>
                <w:lang w:eastAsia="en-US"/>
              </w:rPr>
              <w:t xml:space="preserve">Дополнительно в форму записываются имеющиеся в наличии компьютеры, МФУ и др. с другими </w:t>
            </w:r>
            <w:r w:rsidRPr="00DC0054">
              <w:rPr>
                <w:rFonts w:ascii="Times New Roman" w:hAnsi="Times New Roman"/>
                <w:i/>
                <w:color w:val="auto"/>
                <w:sz w:val="24"/>
                <w:szCs w:val="28"/>
                <w:lang w:eastAsia="en-US"/>
              </w:rPr>
              <w:lastRenderedPageBreak/>
              <w:t>техническими характеристиками, другое оборудование, использующиеся в данном кабинете</w:t>
            </w:r>
          </w:p>
        </w:tc>
        <w:tc>
          <w:tcPr>
            <w:tcW w:w="1527" w:type="pct"/>
            <w:shd w:val="clear" w:color="auto" w:fill="auto"/>
          </w:tcPr>
          <w:p w14:paraId="7AE5FC4A"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
                <w:color w:val="auto"/>
                <w:sz w:val="24"/>
                <w:szCs w:val="28"/>
                <w:lang w:eastAsia="en-US"/>
              </w:rPr>
              <w:lastRenderedPageBreak/>
              <w:t xml:space="preserve">Технические характеристики заполняются </w:t>
            </w:r>
            <w:r w:rsidRPr="00DC0054">
              <w:rPr>
                <w:rFonts w:ascii="Times New Roman" w:hAnsi="Times New Roman"/>
                <w:i/>
                <w:color w:val="auto"/>
                <w:sz w:val="24"/>
                <w:szCs w:val="28"/>
                <w:lang w:eastAsia="en-US"/>
              </w:rPr>
              <w:lastRenderedPageBreak/>
              <w:t>самостоятельно образовательной организацией</w:t>
            </w:r>
          </w:p>
        </w:tc>
      </w:tr>
      <w:tr w:rsidR="00DC0054" w:rsidRPr="00DC0054" w14:paraId="4606405B" w14:textId="77777777" w:rsidTr="005659E9">
        <w:tc>
          <w:tcPr>
            <w:tcW w:w="5000" w:type="pct"/>
            <w:gridSpan w:val="3"/>
            <w:shd w:val="clear" w:color="auto" w:fill="auto"/>
          </w:tcPr>
          <w:p w14:paraId="527AA484"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val="en-US" w:eastAsia="en-US"/>
              </w:rPr>
              <w:lastRenderedPageBreak/>
              <w:t>III</w:t>
            </w:r>
            <w:r w:rsidRPr="00DC0054">
              <w:rPr>
                <w:rFonts w:ascii="Times New Roman" w:hAnsi="Times New Roman"/>
                <w:b/>
                <w:bCs/>
                <w:iCs/>
                <w:color w:val="auto"/>
                <w:sz w:val="24"/>
                <w:szCs w:val="28"/>
                <w:lang w:eastAsia="en-US"/>
              </w:rPr>
              <w:t xml:space="preserve"> Демонстрационные учебно-наглядные пособия</w:t>
            </w:r>
          </w:p>
        </w:tc>
      </w:tr>
      <w:tr w:rsidR="00DC0054" w:rsidRPr="00DC0054" w14:paraId="3CA8FAD8" w14:textId="77777777" w:rsidTr="005659E9">
        <w:tc>
          <w:tcPr>
            <w:tcW w:w="5000" w:type="pct"/>
            <w:gridSpan w:val="3"/>
            <w:shd w:val="clear" w:color="auto" w:fill="auto"/>
          </w:tcPr>
          <w:p w14:paraId="78DFCC2E"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eastAsia="en-US"/>
              </w:rPr>
              <w:t>Основное оборудование</w:t>
            </w:r>
          </w:p>
        </w:tc>
      </w:tr>
      <w:tr w:rsidR="00DC0054" w:rsidRPr="00DC0054" w14:paraId="15A0AF42" w14:textId="77777777" w:rsidTr="005659E9">
        <w:tc>
          <w:tcPr>
            <w:tcW w:w="273" w:type="pct"/>
            <w:shd w:val="clear" w:color="auto" w:fill="auto"/>
          </w:tcPr>
          <w:p w14:paraId="39AC0D4E"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1</w:t>
            </w:r>
          </w:p>
        </w:tc>
        <w:tc>
          <w:tcPr>
            <w:tcW w:w="3200" w:type="pct"/>
            <w:shd w:val="clear" w:color="auto" w:fill="auto"/>
          </w:tcPr>
          <w:p w14:paraId="18874533" w14:textId="77777777" w:rsidR="00DC0054" w:rsidRPr="00DC0054" w:rsidRDefault="00DC0054" w:rsidP="00DC0054">
            <w:pPr>
              <w:snapToGrid w:val="0"/>
              <w:spacing w:after="0"/>
              <w:rPr>
                <w:rFonts w:ascii="Times New Roman" w:hAnsi="Times New Roman"/>
                <w:iCs/>
                <w:color w:val="auto"/>
                <w:sz w:val="24"/>
                <w:szCs w:val="28"/>
                <w:lang w:eastAsia="en-US"/>
              </w:rPr>
            </w:pPr>
            <w:proofErr w:type="spellStart"/>
            <w:r w:rsidRPr="00DC0054">
              <w:rPr>
                <w:rFonts w:ascii="Times New Roman" w:hAnsi="Times New Roman"/>
                <w:bCs/>
                <w:color w:val="auto"/>
                <w:sz w:val="24"/>
                <w:szCs w:val="24"/>
              </w:rPr>
              <w:t>Бумажно</w:t>
            </w:r>
            <w:proofErr w:type="spellEnd"/>
            <w:r w:rsidRPr="00DC0054">
              <w:rPr>
                <w:rFonts w:ascii="Times New Roman" w:hAnsi="Times New Roman"/>
                <w:bCs/>
                <w:color w:val="auto"/>
                <w:sz w:val="24"/>
                <w:szCs w:val="24"/>
              </w:rPr>
              <w:t xml:space="preserve"> -печатная продукция;</w:t>
            </w:r>
          </w:p>
        </w:tc>
        <w:tc>
          <w:tcPr>
            <w:tcW w:w="1527" w:type="pct"/>
            <w:shd w:val="clear" w:color="auto" w:fill="auto"/>
          </w:tcPr>
          <w:p w14:paraId="18768388"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79DFF865" w14:textId="77777777" w:rsidTr="005659E9">
        <w:tc>
          <w:tcPr>
            <w:tcW w:w="5000" w:type="pct"/>
            <w:gridSpan w:val="3"/>
            <w:shd w:val="clear" w:color="auto" w:fill="auto"/>
          </w:tcPr>
          <w:p w14:paraId="507028F4"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eastAsia="en-US"/>
              </w:rPr>
              <w:t>Дополнительное оборудование</w:t>
            </w:r>
          </w:p>
        </w:tc>
      </w:tr>
      <w:tr w:rsidR="00DC0054" w:rsidRPr="00DC0054" w14:paraId="4981A228" w14:textId="77777777" w:rsidTr="005659E9">
        <w:tc>
          <w:tcPr>
            <w:tcW w:w="273" w:type="pct"/>
            <w:shd w:val="clear" w:color="auto" w:fill="auto"/>
          </w:tcPr>
          <w:p w14:paraId="20494024"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3200" w:type="pct"/>
            <w:shd w:val="clear" w:color="auto" w:fill="auto"/>
          </w:tcPr>
          <w:p w14:paraId="352E6BE3" w14:textId="77777777" w:rsidR="00DC0054" w:rsidRPr="00DC0054" w:rsidRDefault="00DC0054" w:rsidP="00DC0054">
            <w:pPr>
              <w:snapToGrid w:val="0"/>
              <w:spacing w:after="0"/>
              <w:rPr>
                <w:rFonts w:ascii="Times New Roman" w:hAnsi="Times New Roman"/>
                <w:i/>
                <w:color w:val="auto"/>
                <w:sz w:val="24"/>
                <w:szCs w:val="28"/>
                <w:lang w:eastAsia="en-US"/>
              </w:rPr>
            </w:pPr>
            <w:r w:rsidRPr="00DC0054">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0EDAFE4"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bl>
    <w:p w14:paraId="0D36BAB1" w14:textId="77777777" w:rsidR="00DC0054" w:rsidRPr="00DC0054" w:rsidRDefault="00DC0054" w:rsidP="00DC0054">
      <w:pPr>
        <w:suppressAutoHyphens/>
        <w:spacing w:after="0"/>
        <w:ind w:firstLine="709"/>
        <w:jc w:val="both"/>
        <w:rPr>
          <w:rFonts w:ascii="Times New Roman" w:hAnsi="Times New Roman"/>
          <w:bCs/>
          <w:color w:val="auto"/>
          <w:sz w:val="24"/>
          <w:szCs w:val="24"/>
        </w:rPr>
      </w:pPr>
    </w:p>
    <w:p w14:paraId="07A4C9D5" w14:textId="77777777" w:rsidR="00DC0054" w:rsidRPr="00DC0054" w:rsidRDefault="00DC0054" w:rsidP="00DC0054">
      <w:pPr>
        <w:suppressAutoHyphens/>
        <w:spacing w:after="0"/>
        <w:ind w:firstLine="709"/>
        <w:jc w:val="both"/>
        <w:rPr>
          <w:rFonts w:ascii="Times New Roman" w:hAnsi="Times New Roman"/>
          <w:bCs/>
          <w:color w:val="auto"/>
          <w:sz w:val="24"/>
          <w:szCs w:val="24"/>
        </w:rPr>
      </w:pPr>
      <w:bookmarkStart w:id="27" w:name="_Hlk84491346"/>
      <w:r w:rsidRPr="00DC0054">
        <w:rPr>
          <w:rFonts w:ascii="Times New Roman" w:hAnsi="Times New Roman"/>
          <w:bCs/>
          <w:color w:val="auto"/>
          <w:sz w:val="24"/>
          <w:szCs w:val="24"/>
        </w:rPr>
        <w:t>Кабинет «</w:t>
      </w:r>
      <w:r w:rsidRPr="00DC0054">
        <w:rPr>
          <w:rFonts w:ascii="Times New Roman" w:hAnsi="Times New Roman"/>
          <w:bCs/>
          <w:iCs/>
          <w:color w:val="auto"/>
          <w:sz w:val="24"/>
          <w:szCs w:val="24"/>
        </w:rPr>
        <w:t>Информатики</w:t>
      </w:r>
      <w:r w:rsidRPr="00DC0054">
        <w:rPr>
          <w:rFonts w:ascii="Times New Roman" w:hAnsi="Times New Roman"/>
          <w:bCs/>
          <w:color w:val="auto"/>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DC0054" w:rsidRPr="00DC0054" w14:paraId="03E5DD93" w14:textId="77777777" w:rsidTr="005659E9">
        <w:tc>
          <w:tcPr>
            <w:tcW w:w="273" w:type="pct"/>
            <w:shd w:val="clear" w:color="auto" w:fill="auto"/>
            <w:vAlign w:val="center"/>
          </w:tcPr>
          <w:p w14:paraId="57DFA653" w14:textId="77777777" w:rsidR="00DC0054" w:rsidRPr="00DC0054" w:rsidRDefault="00DC0054" w:rsidP="00DC0054">
            <w:pPr>
              <w:snapToGrid w:val="0"/>
              <w:spacing w:after="0"/>
              <w:jc w:val="center"/>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w:t>
            </w:r>
          </w:p>
        </w:tc>
        <w:tc>
          <w:tcPr>
            <w:tcW w:w="3200" w:type="pct"/>
            <w:shd w:val="clear" w:color="auto" w:fill="auto"/>
            <w:vAlign w:val="center"/>
          </w:tcPr>
          <w:p w14:paraId="39FCB5F7" w14:textId="77777777" w:rsidR="00DC0054" w:rsidRPr="00DC0054" w:rsidRDefault="00DC0054" w:rsidP="00DC0054">
            <w:pPr>
              <w:snapToGrid w:val="0"/>
              <w:spacing w:after="0"/>
              <w:jc w:val="center"/>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Наименование оборудования</w:t>
            </w:r>
            <w:r w:rsidRPr="00DC0054">
              <w:rPr>
                <w:rFonts w:ascii="Times New Roman" w:hAnsi="Times New Roman"/>
                <w:iCs/>
                <w:color w:val="auto"/>
                <w:sz w:val="24"/>
                <w:szCs w:val="28"/>
                <w:vertAlign w:val="superscript"/>
                <w:lang w:eastAsia="en-US"/>
              </w:rPr>
              <w:footnoteReference w:id="8"/>
            </w:r>
          </w:p>
        </w:tc>
        <w:tc>
          <w:tcPr>
            <w:tcW w:w="1527" w:type="pct"/>
            <w:shd w:val="clear" w:color="auto" w:fill="auto"/>
            <w:vAlign w:val="center"/>
          </w:tcPr>
          <w:p w14:paraId="2EDD8937" w14:textId="77777777" w:rsidR="00DC0054" w:rsidRPr="00DC0054" w:rsidRDefault="00DC0054" w:rsidP="00DC0054">
            <w:pPr>
              <w:snapToGrid w:val="0"/>
              <w:spacing w:after="0"/>
              <w:jc w:val="center"/>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Техническое описание</w:t>
            </w:r>
            <w:r w:rsidRPr="00DC0054">
              <w:rPr>
                <w:rFonts w:ascii="Times New Roman" w:hAnsi="Times New Roman"/>
                <w:iCs/>
                <w:color w:val="auto"/>
                <w:sz w:val="24"/>
                <w:szCs w:val="28"/>
                <w:vertAlign w:val="superscript"/>
                <w:lang w:eastAsia="en-US"/>
              </w:rPr>
              <w:footnoteReference w:id="9"/>
            </w:r>
          </w:p>
        </w:tc>
      </w:tr>
      <w:tr w:rsidR="00DC0054" w:rsidRPr="00DC0054" w14:paraId="42C41AAA" w14:textId="77777777" w:rsidTr="005659E9">
        <w:trPr>
          <w:trHeight w:val="278"/>
        </w:trPr>
        <w:tc>
          <w:tcPr>
            <w:tcW w:w="5000" w:type="pct"/>
            <w:gridSpan w:val="3"/>
            <w:shd w:val="clear" w:color="auto" w:fill="auto"/>
          </w:tcPr>
          <w:p w14:paraId="2471F4AB" w14:textId="77777777" w:rsidR="00DC0054" w:rsidRPr="00DC0054" w:rsidRDefault="00DC0054" w:rsidP="00DC0054">
            <w:pPr>
              <w:snapToGrid w:val="0"/>
              <w:spacing w:after="0"/>
              <w:rPr>
                <w:rFonts w:ascii="Times New Roman" w:hAnsi="Times New Roman"/>
                <w:b/>
                <w:bCs/>
                <w:iCs/>
                <w:color w:val="auto"/>
                <w:sz w:val="24"/>
                <w:szCs w:val="28"/>
                <w:lang w:eastAsia="en-US"/>
              </w:rPr>
            </w:pPr>
            <w:r w:rsidRPr="00DC0054">
              <w:rPr>
                <w:rFonts w:ascii="Times New Roman" w:hAnsi="Times New Roman"/>
                <w:b/>
                <w:bCs/>
                <w:iCs/>
                <w:color w:val="auto"/>
                <w:sz w:val="24"/>
                <w:szCs w:val="28"/>
                <w:lang w:val="en-US" w:eastAsia="en-US"/>
              </w:rPr>
              <w:t>I</w:t>
            </w:r>
            <w:r w:rsidRPr="00DC0054">
              <w:rPr>
                <w:rFonts w:ascii="Times New Roman" w:hAnsi="Times New Roman"/>
                <w:b/>
                <w:bCs/>
                <w:iCs/>
                <w:color w:val="auto"/>
                <w:sz w:val="24"/>
                <w:szCs w:val="28"/>
                <w:lang w:eastAsia="en-US"/>
              </w:rPr>
              <w:t xml:space="preserve"> Специализированная мебель и системы хранения</w:t>
            </w:r>
          </w:p>
        </w:tc>
      </w:tr>
      <w:tr w:rsidR="00DC0054" w:rsidRPr="00DC0054" w14:paraId="405E7DD5" w14:textId="77777777" w:rsidTr="005659E9">
        <w:trPr>
          <w:trHeight w:val="277"/>
        </w:trPr>
        <w:tc>
          <w:tcPr>
            <w:tcW w:w="5000" w:type="pct"/>
            <w:gridSpan w:val="3"/>
            <w:shd w:val="clear" w:color="auto" w:fill="auto"/>
          </w:tcPr>
          <w:p w14:paraId="783FBDBA" w14:textId="77777777" w:rsidR="00DC0054" w:rsidRPr="00DC0054" w:rsidRDefault="00DC0054" w:rsidP="00DC0054">
            <w:pPr>
              <w:snapToGrid w:val="0"/>
              <w:spacing w:after="0"/>
              <w:rPr>
                <w:rFonts w:ascii="Times New Roman" w:hAnsi="Times New Roman"/>
                <w:b/>
                <w:bCs/>
                <w:iCs/>
                <w:color w:val="auto"/>
                <w:sz w:val="24"/>
                <w:szCs w:val="28"/>
                <w:lang w:eastAsia="en-US"/>
              </w:rPr>
            </w:pPr>
            <w:r w:rsidRPr="00DC0054">
              <w:rPr>
                <w:rFonts w:ascii="Times New Roman" w:hAnsi="Times New Roman"/>
                <w:b/>
                <w:bCs/>
                <w:iCs/>
                <w:color w:val="auto"/>
                <w:sz w:val="24"/>
                <w:szCs w:val="28"/>
                <w:lang w:eastAsia="en-US"/>
              </w:rPr>
              <w:t>Основное оборудование</w:t>
            </w:r>
          </w:p>
        </w:tc>
      </w:tr>
      <w:tr w:rsidR="00DC0054" w:rsidRPr="00DC0054" w14:paraId="7DDB1EAC" w14:textId="77777777" w:rsidTr="005659E9">
        <w:tc>
          <w:tcPr>
            <w:tcW w:w="273" w:type="pct"/>
            <w:shd w:val="clear" w:color="auto" w:fill="auto"/>
          </w:tcPr>
          <w:p w14:paraId="040E3890"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1</w:t>
            </w:r>
          </w:p>
        </w:tc>
        <w:tc>
          <w:tcPr>
            <w:tcW w:w="3200" w:type="pct"/>
            <w:shd w:val="clear" w:color="auto" w:fill="auto"/>
          </w:tcPr>
          <w:p w14:paraId="309C9A2B"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Автоматизированное рабочее место преподавателя (процессор не ниже Core i5, оперативная память объемом не менее 32 Гб или аналоги);</w:t>
            </w:r>
          </w:p>
        </w:tc>
        <w:tc>
          <w:tcPr>
            <w:tcW w:w="1527" w:type="pct"/>
            <w:shd w:val="clear" w:color="auto" w:fill="auto"/>
          </w:tcPr>
          <w:p w14:paraId="02D343C2"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584173D2" w14:textId="77777777" w:rsidTr="005659E9">
        <w:tc>
          <w:tcPr>
            <w:tcW w:w="273" w:type="pct"/>
            <w:shd w:val="clear" w:color="auto" w:fill="auto"/>
          </w:tcPr>
          <w:p w14:paraId="5A34AB57"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2</w:t>
            </w:r>
          </w:p>
        </w:tc>
        <w:tc>
          <w:tcPr>
            <w:tcW w:w="3200" w:type="pct"/>
            <w:shd w:val="clear" w:color="auto" w:fill="auto"/>
          </w:tcPr>
          <w:p w14:paraId="319E06F1"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Автоматизированные рабочие места обучающихся (процессор не ниже Core i5, оперативная память объемом не менее 16 Гб или аналоги);</w:t>
            </w:r>
          </w:p>
        </w:tc>
        <w:tc>
          <w:tcPr>
            <w:tcW w:w="1527" w:type="pct"/>
            <w:shd w:val="clear" w:color="auto" w:fill="auto"/>
          </w:tcPr>
          <w:p w14:paraId="167D1954"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7A42A5E8"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0523FE"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eastAsia="en-US"/>
              </w:rPr>
              <w:t>Дополнительное оборудование</w:t>
            </w:r>
          </w:p>
        </w:tc>
      </w:tr>
      <w:tr w:rsidR="00DC0054" w:rsidRPr="00DC0054" w14:paraId="2E6F2DC6"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69E39EEE"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C54EECB" w14:textId="77777777" w:rsidR="00DC0054" w:rsidRPr="00DC0054" w:rsidRDefault="00DC0054" w:rsidP="00DC0054">
            <w:pPr>
              <w:snapToGrid w:val="0"/>
              <w:spacing w:after="0"/>
              <w:rPr>
                <w:rFonts w:ascii="Times New Roman" w:hAnsi="Times New Roman"/>
                <w:i/>
                <w:color w:val="auto"/>
                <w:sz w:val="24"/>
                <w:szCs w:val="28"/>
                <w:lang w:eastAsia="en-US"/>
              </w:rPr>
            </w:pPr>
            <w:r w:rsidRPr="00DC0054">
              <w:rPr>
                <w:rFonts w:ascii="Times New Roman" w:hAnsi="Times New Roman"/>
                <w:i/>
                <w:color w:val="auto"/>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159D5E3" w14:textId="77777777" w:rsidR="00DC0054" w:rsidRPr="00DC0054" w:rsidRDefault="00DC0054" w:rsidP="00DC0054">
            <w:pPr>
              <w:snapToGrid w:val="0"/>
              <w:spacing w:after="0"/>
              <w:rPr>
                <w:rFonts w:ascii="Times New Roman" w:hAnsi="Times New Roman"/>
                <w:i/>
                <w:color w:val="auto"/>
                <w:sz w:val="24"/>
                <w:szCs w:val="28"/>
                <w:lang w:eastAsia="en-US"/>
              </w:rPr>
            </w:pPr>
            <w:r w:rsidRPr="00DC0054">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DC0054" w:rsidRPr="00DC0054" w14:paraId="61BF0CB3"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A3BC344"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val="en-US" w:eastAsia="en-US"/>
              </w:rPr>
              <w:t xml:space="preserve">II </w:t>
            </w:r>
            <w:r w:rsidRPr="00DC0054">
              <w:rPr>
                <w:rFonts w:ascii="Times New Roman" w:hAnsi="Times New Roman"/>
                <w:b/>
                <w:bCs/>
                <w:iCs/>
                <w:color w:val="auto"/>
                <w:sz w:val="24"/>
                <w:szCs w:val="28"/>
                <w:lang w:eastAsia="en-US"/>
              </w:rPr>
              <w:t>Технические средства</w:t>
            </w:r>
          </w:p>
        </w:tc>
      </w:tr>
      <w:tr w:rsidR="00DC0054" w:rsidRPr="00DC0054" w14:paraId="1D5D62E8"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95718BF"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eastAsia="en-US"/>
              </w:rPr>
              <w:t>Основное оборудование</w:t>
            </w:r>
          </w:p>
        </w:tc>
      </w:tr>
      <w:tr w:rsidR="00DC0054" w:rsidRPr="00DC0054" w14:paraId="7D9E3B18" w14:textId="77777777" w:rsidTr="005659E9">
        <w:tc>
          <w:tcPr>
            <w:tcW w:w="273" w:type="pct"/>
            <w:shd w:val="clear" w:color="auto" w:fill="auto"/>
          </w:tcPr>
          <w:p w14:paraId="22A81A27"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3200" w:type="pct"/>
            <w:shd w:val="clear" w:color="auto" w:fill="auto"/>
          </w:tcPr>
          <w:p w14:paraId="260002AA"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1527" w:type="pct"/>
            <w:shd w:val="clear" w:color="auto" w:fill="auto"/>
          </w:tcPr>
          <w:p w14:paraId="69730BF2"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60982333" w14:textId="77777777" w:rsidTr="005659E9">
        <w:tc>
          <w:tcPr>
            <w:tcW w:w="5000" w:type="pct"/>
            <w:gridSpan w:val="3"/>
            <w:shd w:val="clear" w:color="auto" w:fill="auto"/>
          </w:tcPr>
          <w:p w14:paraId="3A4E1569"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iCs/>
                <w:color w:val="auto"/>
                <w:sz w:val="24"/>
                <w:szCs w:val="28"/>
                <w:lang w:eastAsia="en-US"/>
              </w:rPr>
              <w:t>Дополнительное оборудование</w:t>
            </w:r>
          </w:p>
        </w:tc>
      </w:tr>
      <w:tr w:rsidR="00DC0054" w:rsidRPr="00DC0054" w14:paraId="625A7D04" w14:textId="77777777" w:rsidTr="005659E9">
        <w:tc>
          <w:tcPr>
            <w:tcW w:w="273" w:type="pct"/>
            <w:shd w:val="clear" w:color="auto" w:fill="auto"/>
          </w:tcPr>
          <w:p w14:paraId="478B555C"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3200" w:type="pct"/>
            <w:shd w:val="clear" w:color="auto" w:fill="auto"/>
          </w:tcPr>
          <w:p w14:paraId="47569199" w14:textId="77777777" w:rsidR="00DC0054" w:rsidRPr="00DC0054" w:rsidRDefault="00DC0054" w:rsidP="00DC0054">
            <w:pPr>
              <w:snapToGrid w:val="0"/>
              <w:spacing w:after="0"/>
              <w:rPr>
                <w:rFonts w:ascii="Times New Roman" w:hAnsi="Times New Roman"/>
                <w:i/>
                <w:color w:val="auto"/>
                <w:sz w:val="24"/>
                <w:szCs w:val="28"/>
                <w:lang w:eastAsia="en-US"/>
              </w:rPr>
            </w:pPr>
            <w:r w:rsidRPr="00DC0054">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F1C78FD"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DC0054" w:rsidRPr="00DC0054" w14:paraId="3AE2FE14" w14:textId="77777777" w:rsidTr="005659E9">
        <w:tc>
          <w:tcPr>
            <w:tcW w:w="5000" w:type="pct"/>
            <w:gridSpan w:val="3"/>
            <w:shd w:val="clear" w:color="auto" w:fill="auto"/>
          </w:tcPr>
          <w:p w14:paraId="447AED00"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val="en-US" w:eastAsia="en-US"/>
              </w:rPr>
              <w:lastRenderedPageBreak/>
              <w:t>III</w:t>
            </w:r>
            <w:r w:rsidRPr="00DC0054">
              <w:rPr>
                <w:rFonts w:ascii="Times New Roman" w:hAnsi="Times New Roman"/>
                <w:b/>
                <w:bCs/>
                <w:iCs/>
                <w:color w:val="auto"/>
                <w:sz w:val="24"/>
                <w:szCs w:val="28"/>
                <w:lang w:eastAsia="en-US"/>
              </w:rPr>
              <w:t xml:space="preserve"> Демонстрационные учебно-наглядные пособия</w:t>
            </w:r>
          </w:p>
        </w:tc>
      </w:tr>
      <w:tr w:rsidR="00DC0054" w:rsidRPr="00DC0054" w14:paraId="1DF8FE49" w14:textId="77777777" w:rsidTr="005659E9">
        <w:tc>
          <w:tcPr>
            <w:tcW w:w="5000" w:type="pct"/>
            <w:gridSpan w:val="3"/>
            <w:shd w:val="clear" w:color="auto" w:fill="auto"/>
          </w:tcPr>
          <w:p w14:paraId="313A2061"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eastAsia="en-US"/>
              </w:rPr>
              <w:t>Основное оборудование</w:t>
            </w:r>
          </w:p>
        </w:tc>
      </w:tr>
      <w:tr w:rsidR="00DC0054" w:rsidRPr="00DC0054" w14:paraId="6D29E647" w14:textId="77777777" w:rsidTr="005659E9">
        <w:tc>
          <w:tcPr>
            <w:tcW w:w="273" w:type="pct"/>
            <w:shd w:val="clear" w:color="auto" w:fill="auto"/>
          </w:tcPr>
          <w:p w14:paraId="743FF036"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1</w:t>
            </w:r>
          </w:p>
        </w:tc>
        <w:tc>
          <w:tcPr>
            <w:tcW w:w="3200" w:type="pct"/>
            <w:shd w:val="clear" w:color="auto" w:fill="auto"/>
          </w:tcPr>
          <w:p w14:paraId="53EF4293"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iCs/>
                <w:color w:val="auto"/>
                <w:sz w:val="24"/>
                <w:szCs w:val="24"/>
              </w:rPr>
              <w:t>Учебные и демонстрационные материалы.</w:t>
            </w:r>
          </w:p>
        </w:tc>
        <w:tc>
          <w:tcPr>
            <w:tcW w:w="1527" w:type="pct"/>
            <w:shd w:val="clear" w:color="auto" w:fill="auto"/>
          </w:tcPr>
          <w:p w14:paraId="1CD9DE17"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3324DB98" w14:textId="77777777" w:rsidTr="005659E9">
        <w:tc>
          <w:tcPr>
            <w:tcW w:w="5000" w:type="pct"/>
            <w:gridSpan w:val="3"/>
            <w:shd w:val="clear" w:color="auto" w:fill="auto"/>
          </w:tcPr>
          <w:p w14:paraId="7B742E65"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eastAsia="en-US"/>
              </w:rPr>
              <w:t>Дополнительное оборудование</w:t>
            </w:r>
          </w:p>
        </w:tc>
      </w:tr>
      <w:tr w:rsidR="00DC0054" w:rsidRPr="00DC0054" w14:paraId="2DB81E38" w14:textId="77777777" w:rsidTr="005659E9">
        <w:tc>
          <w:tcPr>
            <w:tcW w:w="273" w:type="pct"/>
            <w:shd w:val="clear" w:color="auto" w:fill="auto"/>
          </w:tcPr>
          <w:p w14:paraId="28091649"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3200" w:type="pct"/>
            <w:shd w:val="clear" w:color="auto" w:fill="auto"/>
          </w:tcPr>
          <w:p w14:paraId="7FA8AD9B" w14:textId="77777777" w:rsidR="00DC0054" w:rsidRPr="00DC0054" w:rsidRDefault="00DC0054" w:rsidP="00DC0054">
            <w:pPr>
              <w:snapToGrid w:val="0"/>
              <w:spacing w:after="0"/>
              <w:rPr>
                <w:rFonts w:ascii="Times New Roman" w:hAnsi="Times New Roman"/>
                <w:i/>
                <w:color w:val="auto"/>
                <w:sz w:val="24"/>
                <w:szCs w:val="28"/>
                <w:lang w:eastAsia="en-US"/>
              </w:rPr>
            </w:pPr>
            <w:r w:rsidRPr="00DC0054">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5191144"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bl>
    <w:p w14:paraId="0B6C0CE2" w14:textId="77777777" w:rsidR="00DC0054" w:rsidRPr="00DC0054" w:rsidRDefault="00DC0054" w:rsidP="00DC0054">
      <w:pPr>
        <w:suppressAutoHyphens/>
        <w:spacing w:after="0"/>
        <w:jc w:val="both"/>
        <w:rPr>
          <w:rFonts w:ascii="Times New Roman" w:hAnsi="Times New Roman"/>
          <w:bCs/>
          <w:color w:val="auto"/>
          <w:sz w:val="24"/>
          <w:szCs w:val="24"/>
        </w:rPr>
      </w:pPr>
    </w:p>
    <w:bookmarkEnd w:id="27"/>
    <w:p w14:paraId="4B36F8F7" w14:textId="77777777" w:rsidR="00DC0054" w:rsidRPr="00DC0054" w:rsidRDefault="00DC0054" w:rsidP="00DC0054">
      <w:pPr>
        <w:suppressAutoHyphens/>
        <w:spacing w:after="0"/>
        <w:ind w:firstLine="709"/>
        <w:jc w:val="both"/>
        <w:rPr>
          <w:rFonts w:ascii="Times New Roman" w:hAnsi="Times New Roman"/>
          <w:bCs/>
          <w:color w:val="auto"/>
          <w:sz w:val="24"/>
          <w:szCs w:val="24"/>
        </w:rPr>
      </w:pPr>
      <w:r w:rsidRPr="00DC0054">
        <w:rPr>
          <w:rFonts w:ascii="Times New Roman" w:hAnsi="Times New Roman"/>
          <w:bCs/>
          <w:color w:val="auto"/>
          <w:sz w:val="24"/>
          <w:szCs w:val="24"/>
        </w:rPr>
        <w:t>Кабинет «Безопасности жизнедеятельности».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DC0054" w:rsidRPr="00DC0054" w14:paraId="6DC2B09C" w14:textId="77777777" w:rsidTr="005659E9">
        <w:tc>
          <w:tcPr>
            <w:tcW w:w="273" w:type="pct"/>
            <w:shd w:val="clear" w:color="auto" w:fill="auto"/>
            <w:vAlign w:val="center"/>
          </w:tcPr>
          <w:p w14:paraId="16FA04C8" w14:textId="77777777" w:rsidR="00DC0054" w:rsidRPr="00DC0054" w:rsidRDefault="00DC0054" w:rsidP="00DC0054">
            <w:pPr>
              <w:snapToGrid w:val="0"/>
              <w:spacing w:after="0"/>
              <w:jc w:val="center"/>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w:t>
            </w:r>
          </w:p>
        </w:tc>
        <w:tc>
          <w:tcPr>
            <w:tcW w:w="3200" w:type="pct"/>
            <w:shd w:val="clear" w:color="auto" w:fill="auto"/>
            <w:vAlign w:val="center"/>
          </w:tcPr>
          <w:p w14:paraId="10963976" w14:textId="77777777" w:rsidR="00DC0054" w:rsidRPr="00DC0054" w:rsidRDefault="00DC0054" w:rsidP="00DC0054">
            <w:pPr>
              <w:snapToGrid w:val="0"/>
              <w:spacing w:after="0"/>
              <w:jc w:val="center"/>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Наименование оборудования</w:t>
            </w:r>
            <w:r w:rsidRPr="00DC0054">
              <w:rPr>
                <w:rFonts w:ascii="Times New Roman" w:hAnsi="Times New Roman"/>
                <w:iCs/>
                <w:color w:val="auto"/>
                <w:sz w:val="24"/>
                <w:szCs w:val="28"/>
                <w:vertAlign w:val="superscript"/>
                <w:lang w:eastAsia="en-US"/>
              </w:rPr>
              <w:footnoteReference w:id="10"/>
            </w:r>
          </w:p>
        </w:tc>
        <w:tc>
          <w:tcPr>
            <w:tcW w:w="1527" w:type="pct"/>
            <w:shd w:val="clear" w:color="auto" w:fill="auto"/>
            <w:vAlign w:val="center"/>
          </w:tcPr>
          <w:p w14:paraId="6E271E4F" w14:textId="77777777" w:rsidR="00DC0054" w:rsidRPr="00DC0054" w:rsidRDefault="00DC0054" w:rsidP="00DC0054">
            <w:pPr>
              <w:snapToGrid w:val="0"/>
              <w:spacing w:after="0"/>
              <w:jc w:val="center"/>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Техническое описание</w:t>
            </w:r>
            <w:r w:rsidRPr="00DC0054">
              <w:rPr>
                <w:rFonts w:ascii="Times New Roman" w:hAnsi="Times New Roman"/>
                <w:iCs/>
                <w:color w:val="auto"/>
                <w:sz w:val="24"/>
                <w:szCs w:val="28"/>
                <w:vertAlign w:val="superscript"/>
                <w:lang w:eastAsia="en-US"/>
              </w:rPr>
              <w:footnoteReference w:id="11"/>
            </w:r>
          </w:p>
        </w:tc>
      </w:tr>
      <w:tr w:rsidR="00DC0054" w:rsidRPr="00DC0054" w14:paraId="17717320" w14:textId="77777777" w:rsidTr="005659E9">
        <w:trPr>
          <w:trHeight w:val="278"/>
        </w:trPr>
        <w:tc>
          <w:tcPr>
            <w:tcW w:w="5000" w:type="pct"/>
            <w:gridSpan w:val="3"/>
            <w:shd w:val="clear" w:color="auto" w:fill="auto"/>
          </w:tcPr>
          <w:p w14:paraId="60FE50DF" w14:textId="77777777" w:rsidR="00DC0054" w:rsidRPr="00DC0054" w:rsidRDefault="00DC0054" w:rsidP="00DC0054">
            <w:pPr>
              <w:snapToGrid w:val="0"/>
              <w:spacing w:after="0"/>
              <w:rPr>
                <w:rFonts w:ascii="Times New Roman" w:hAnsi="Times New Roman"/>
                <w:b/>
                <w:bCs/>
                <w:iCs/>
                <w:color w:val="auto"/>
                <w:sz w:val="24"/>
                <w:szCs w:val="28"/>
                <w:lang w:eastAsia="en-US"/>
              </w:rPr>
            </w:pPr>
            <w:r w:rsidRPr="00DC0054">
              <w:rPr>
                <w:rFonts w:ascii="Times New Roman" w:hAnsi="Times New Roman"/>
                <w:b/>
                <w:bCs/>
                <w:iCs/>
                <w:color w:val="auto"/>
                <w:sz w:val="24"/>
                <w:szCs w:val="28"/>
                <w:lang w:val="en-US" w:eastAsia="en-US"/>
              </w:rPr>
              <w:t>I</w:t>
            </w:r>
            <w:r w:rsidRPr="00DC0054">
              <w:rPr>
                <w:rFonts w:ascii="Times New Roman" w:hAnsi="Times New Roman"/>
                <w:b/>
                <w:bCs/>
                <w:iCs/>
                <w:color w:val="auto"/>
                <w:sz w:val="24"/>
                <w:szCs w:val="28"/>
                <w:lang w:eastAsia="en-US"/>
              </w:rPr>
              <w:t xml:space="preserve"> Специализированная мебель и системы хранения</w:t>
            </w:r>
          </w:p>
        </w:tc>
      </w:tr>
      <w:tr w:rsidR="00DC0054" w:rsidRPr="00DC0054" w14:paraId="013A39DF" w14:textId="77777777" w:rsidTr="005659E9">
        <w:trPr>
          <w:trHeight w:val="277"/>
        </w:trPr>
        <w:tc>
          <w:tcPr>
            <w:tcW w:w="5000" w:type="pct"/>
            <w:gridSpan w:val="3"/>
            <w:shd w:val="clear" w:color="auto" w:fill="auto"/>
          </w:tcPr>
          <w:p w14:paraId="765A4C9E" w14:textId="77777777" w:rsidR="00DC0054" w:rsidRPr="00DC0054" w:rsidRDefault="00DC0054" w:rsidP="00DC0054">
            <w:pPr>
              <w:snapToGrid w:val="0"/>
              <w:spacing w:after="0"/>
              <w:rPr>
                <w:rFonts w:ascii="Times New Roman" w:hAnsi="Times New Roman"/>
                <w:b/>
                <w:bCs/>
                <w:iCs/>
                <w:color w:val="auto"/>
                <w:sz w:val="24"/>
                <w:szCs w:val="28"/>
                <w:lang w:eastAsia="en-US"/>
              </w:rPr>
            </w:pPr>
            <w:r w:rsidRPr="00DC0054">
              <w:rPr>
                <w:rFonts w:ascii="Times New Roman" w:hAnsi="Times New Roman"/>
                <w:b/>
                <w:bCs/>
                <w:iCs/>
                <w:color w:val="auto"/>
                <w:sz w:val="24"/>
                <w:szCs w:val="28"/>
                <w:lang w:eastAsia="en-US"/>
              </w:rPr>
              <w:t>Основное оборудование</w:t>
            </w:r>
          </w:p>
        </w:tc>
      </w:tr>
      <w:tr w:rsidR="00DC0054" w:rsidRPr="00DC0054" w14:paraId="19DC3C54" w14:textId="77777777" w:rsidTr="005659E9">
        <w:tc>
          <w:tcPr>
            <w:tcW w:w="273" w:type="pct"/>
            <w:shd w:val="clear" w:color="auto" w:fill="auto"/>
          </w:tcPr>
          <w:p w14:paraId="31CAC5DA"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1</w:t>
            </w:r>
          </w:p>
        </w:tc>
        <w:tc>
          <w:tcPr>
            <w:tcW w:w="3200" w:type="pct"/>
            <w:shd w:val="clear" w:color="auto" w:fill="auto"/>
          </w:tcPr>
          <w:p w14:paraId="4B150B9F" w14:textId="77777777" w:rsidR="00DC0054" w:rsidRPr="00DC0054" w:rsidRDefault="00DC0054" w:rsidP="00DC0054">
            <w:pPr>
              <w:suppressAutoHyphens/>
              <w:spacing w:after="0"/>
              <w:ind w:left="66"/>
              <w:jc w:val="both"/>
              <w:rPr>
                <w:color w:val="auto"/>
                <w:szCs w:val="22"/>
                <w:lang w:eastAsia="en-US"/>
              </w:rPr>
            </w:pPr>
            <w:r w:rsidRPr="00DC0054">
              <w:rPr>
                <w:rFonts w:ascii="Times New Roman" w:hAnsi="Times New Roman"/>
                <w:bCs/>
                <w:iCs/>
                <w:color w:val="auto"/>
                <w:sz w:val="24"/>
                <w:szCs w:val="24"/>
              </w:rPr>
              <w:t>Автоматизированное рабочее место преподавателя (процессор не ниже Core i5, оперативная память объемом не менее 32 Гб или аналоги)</w:t>
            </w:r>
          </w:p>
        </w:tc>
        <w:tc>
          <w:tcPr>
            <w:tcW w:w="1527" w:type="pct"/>
            <w:shd w:val="clear" w:color="auto" w:fill="auto"/>
          </w:tcPr>
          <w:p w14:paraId="016BA66C"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5E195253"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0313BF"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eastAsia="en-US"/>
              </w:rPr>
              <w:t>Дополнительное оборудование</w:t>
            </w:r>
          </w:p>
        </w:tc>
      </w:tr>
      <w:tr w:rsidR="00DC0054" w:rsidRPr="00DC0054" w14:paraId="269A5A1F"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0C782ABC"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90C31BB" w14:textId="77777777" w:rsidR="00DC0054" w:rsidRPr="00DC0054" w:rsidRDefault="00DC0054" w:rsidP="00DC0054">
            <w:pPr>
              <w:snapToGrid w:val="0"/>
              <w:spacing w:after="0"/>
              <w:rPr>
                <w:rFonts w:ascii="Times New Roman" w:hAnsi="Times New Roman"/>
                <w:i/>
                <w:color w:val="auto"/>
                <w:sz w:val="24"/>
                <w:szCs w:val="28"/>
                <w:lang w:eastAsia="en-US"/>
              </w:rPr>
            </w:pPr>
            <w:r w:rsidRPr="00DC0054">
              <w:rPr>
                <w:rFonts w:ascii="Times New Roman" w:hAnsi="Times New Roman"/>
                <w:i/>
                <w:color w:val="auto"/>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3DCBF0E" w14:textId="77777777" w:rsidR="00DC0054" w:rsidRPr="00DC0054" w:rsidRDefault="00DC0054" w:rsidP="00DC0054">
            <w:pPr>
              <w:snapToGrid w:val="0"/>
              <w:spacing w:after="0"/>
              <w:rPr>
                <w:rFonts w:ascii="Times New Roman" w:hAnsi="Times New Roman"/>
                <w:i/>
                <w:color w:val="auto"/>
                <w:sz w:val="24"/>
                <w:szCs w:val="28"/>
                <w:lang w:eastAsia="en-US"/>
              </w:rPr>
            </w:pPr>
            <w:r w:rsidRPr="00DC0054">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DC0054" w:rsidRPr="00DC0054" w14:paraId="72AC26D5"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A802F88"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val="en-US" w:eastAsia="en-US"/>
              </w:rPr>
              <w:t xml:space="preserve">II </w:t>
            </w:r>
            <w:r w:rsidRPr="00DC0054">
              <w:rPr>
                <w:rFonts w:ascii="Times New Roman" w:hAnsi="Times New Roman"/>
                <w:b/>
                <w:bCs/>
                <w:iCs/>
                <w:color w:val="auto"/>
                <w:sz w:val="24"/>
                <w:szCs w:val="28"/>
                <w:lang w:eastAsia="en-US"/>
              </w:rPr>
              <w:t>Технические средства</w:t>
            </w:r>
          </w:p>
        </w:tc>
      </w:tr>
      <w:tr w:rsidR="00DC0054" w:rsidRPr="00DC0054" w14:paraId="1C35ECDA"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15A9C95"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eastAsia="en-US"/>
              </w:rPr>
              <w:t>Основное оборудование</w:t>
            </w:r>
          </w:p>
        </w:tc>
      </w:tr>
      <w:tr w:rsidR="00DC0054" w:rsidRPr="00DC0054" w14:paraId="54520B27" w14:textId="77777777" w:rsidTr="005659E9">
        <w:tc>
          <w:tcPr>
            <w:tcW w:w="273" w:type="pct"/>
            <w:shd w:val="clear" w:color="auto" w:fill="auto"/>
          </w:tcPr>
          <w:p w14:paraId="5BCC302D"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1</w:t>
            </w:r>
          </w:p>
        </w:tc>
        <w:tc>
          <w:tcPr>
            <w:tcW w:w="3200" w:type="pct"/>
            <w:shd w:val="clear" w:color="auto" w:fill="auto"/>
          </w:tcPr>
          <w:p w14:paraId="4361050A" w14:textId="77777777" w:rsidR="00DC0054" w:rsidRPr="00DC0054" w:rsidRDefault="00DC0054" w:rsidP="00DC0054">
            <w:pPr>
              <w:suppressAutoHyphens/>
              <w:spacing w:after="0"/>
              <w:ind w:left="66"/>
              <w:jc w:val="both"/>
              <w:rPr>
                <w:color w:val="auto"/>
                <w:szCs w:val="22"/>
                <w:lang w:eastAsia="en-US"/>
              </w:rPr>
            </w:pPr>
            <w:r w:rsidRPr="00DC0054">
              <w:rPr>
                <w:rFonts w:ascii="Times New Roman" w:hAnsi="Times New Roman"/>
                <w:bCs/>
                <w:iCs/>
                <w:color w:val="auto"/>
                <w:sz w:val="24"/>
                <w:szCs w:val="24"/>
              </w:rPr>
              <w:t>Проектор, экран.</w:t>
            </w:r>
          </w:p>
        </w:tc>
        <w:tc>
          <w:tcPr>
            <w:tcW w:w="1527" w:type="pct"/>
            <w:shd w:val="clear" w:color="auto" w:fill="auto"/>
          </w:tcPr>
          <w:p w14:paraId="7C0B308A"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3476D842" w14:textId="77777777" w:rsidTr="005659E9">
        <w:tc>
          <w:tcPr>
            <w:tcW w:w="5000" w:type="pct"/>
            <w:gridSpan w:val="3"/>
            <w:shd w:val="clear" w:color="auto" w:fill="auto"/>
          </w:tcPr>
          <w:p w14:paraId="6A82BC18"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iCs/>
                <w:color w:val="auto"/>
                <w:sz w:val="24"/>
                <w:szCs w:val="28"/>
                <w:lang w:eastAsia="en-US"/>
              </w:rPr>
              <w:t>Дополнительное оборудование</w:t>
            </w:r>
          </w:p>
        </w:tc>
      </w:tr>
      <w:tr w:rsidR="00DC0054" w:rsidRPr="00DC0054" w14:paraId="1ED1FA03" w14:textId="77777777" w:rsidTr="005659E9">
        <w:tc>
          <w:tcPr>
            <w:tcW w:w="273" w:type="pct"/>
            <w:shd w:val="clear" w:color="auto" w:fill="auto"/>
          </w:tcPr>
          <w:p w14:paraId="4E533943"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3200" w:type="pct"/>
            <w:shd w:val="clear" w:color="auto" w:fill="auto"/>
          </w:tcPr>
          <w:p w14:paraId="69C89EA5" w14:textId="77777777" w:rsidR="00DC0054" w:rsidRPr="00DC0054" w:rsidRDefault="00DC0054" w:rsidP="00DC0054">
            <w:pPr>
              <w:snapToGrid w:val="0"/>
              <w:spacing w:after="0"/>
              <w:rPr>
                <w:rFonts w:ascii="Times New Roman" w:hAnsi="Times New Roman"/>
                <w:i/>
                <w:color w:val="auto"/>
                <w:sz w:val="24"/>
                <w:szCs w:val="28"/>
                <w:lang w:eastAsia="en-US"/>
              </w:rPr>
            </w:pPr>
            <w:r w:rsidRPr="00DC0054">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07B21F1"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DC0054" w:rsidRPr="00DC0054" w14:paraId="23584931" w14:textId="77777777" w:rsidTr="005659E9">
        <w:tc>
          <w:tcPr>
            <w:tcW w:w="5000" w:type="pct"/>
            <w:gridSpan w:val="3"/>
            <w:shd w:val="clear" w:color="auto" w:fill="auto"/>
          </w:tcPr>
          <w:p w14:paraId="7871084C"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val="en-US" w:eastAsia="en-US"/>
              </w:rPr>
              <w:t>III</w:t>
            </w:r>
            <w:r w:rsidRPr="00DC0054">
              <w:rPr>
                <w:rFonts w:ascii="Times New Roman" w:hAnsi="Times New Roman"/>
                <w:b/>
                <w:bCs/>
                <w:iCs/>
                <w:color w:val="auto"/>
                <w:sz w:val="24"/>
                <w:szCs w:val="28"/>
                <w:lang w:eastAsia="en-US"/>
              </w:rPr>
              <w:t xml:space="preserve"> Демонстрационные учебно-наглядные пособия</w:t>
            </w:r>
          </w:p>
        </w:tc>
      </w:tr>
      <w:tr w:rsidR="00DC0054" w:rsidRPr="00DC0054" w14:paraId="52B02903" w14:textId="77777777" w:rsidTr="005659E9">
        <w:tc>
          <w:tcPr>
            <w:tcW w:w="5000" w:type="pct"/>
            <w:gridSpan w:val="3"/>
            <w:shd w:val="clear" w:color="auto" w:fill="auto"/>
          </w:tcPr>
          <w:p w14:paraId="0CFCA0C4"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eastAsia="en-US"/>
              </w:rPr>
              <w:t>Основное оборудование</w:t>
            </w:r>
          </w:p>
        </w:tc>
      </w:tr>
      <w:tr w:rsidR="00DC0054" w:rsidRPr="00DC0054" w14:paraId="2C452A3B" w14:textId="77777777" w:rsidTr="005659E9">
        <w:tc>
          <w:tcPr>
            <w:tcW w:w="273" w:type="pct"/>
            <w:shd w:val="clear" w:color="auto" w:fill="auto"/>
          </w:tcPr>
          <w:p w14:paraId="4B223F91"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1</w:t>
            </w:r>
          </w:p>
        </w:tc>
        <w:tc>
          <w:tcPr>
            <w:tcW w:w="3200" w:type="pct"/>
            <w:shd w:val="clear" w:color="auto" w:fill="auto"/>
          </w:tcPr>
          <w:p w14:paraId="7BED7198" w14:textId="58E912A5"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Манекены для отработки техники первой помощи</w:t>
            </w:r>
          </w:p>
        </w:tc>
        <w:tc>
          <w:tcPr>
            <w:tcW w:w="1527" w:type="pct"/>
            <w:shd w:val="clear" w:color="auto" w:fill="auto"/>
          </w:tcPr>
          <w:p w14:paraId="5F2BBED7"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09EF5F2D" w14:textId="77777777" w:rsidTr="005659E9">
        <w:tc>
          <w:tcPr>
            <w:tcW w:w="273" w:type="pct"/>
            <w:shd w:val="clear" w:color="auto" w:fill="auto"/>
          </w:tcPr>
          <w:p w14:paraId="7471D107"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2</w:t>
            </w:r>
          </w:p>
        </w:tc>
        <w:tc>
          <w:tcPr>
            <w:tcW w:w="3200" w:type="pct"/>
            <w:shd w:val="clear" w:color="auto" w:fill="auto"/>
          </w:tcPr>
          <w:p w14:paraId="4D6CF134" w14:textId="4990F3E2"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Медицинские наборы для оказания первой помощи</w:t>
            </w:r>
          </w:p>
        </w:tc>
        <w:tc>
          <w:tcPr>
            <w:tcW w:w="1527" w:type="pct"/>
            <w:shd w:val="clear" w:color="auto" w:fill="auto"/>
          </w:tcPr>
          <w:p w14:paraId="676E34E0"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33C64D33" w14:textId="77777777" w:rsidTr="005659E9">
        <w:tc>
          <w:tcPr>
            <w:tcW w:w="273" w:type="pct"/>
            <w:shd w:val="clear" w:color="auto" w:fill="auto"/>
          </w:tcPr>
          <w:p w14:paraId="3F23071B"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3</w:t>
            </w:r>
          </w:p>
        </w:tc>
        <w:tc>
          <w:tcPr>
            <w:tcW w:w="3200" w:type="pct"/>
            <w:shd w:val="clear" w:color="auto" w:fill="auto"/>
          </w:tcPr>
          <w:p w14:paraId="3DD474C5" w14:textId="1C8586CC"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Оборудование, используемое при оказании медицинской помощи</w:t>
            </w:r>
          </w:p>
        </w:tc>
        <w:tc>
          <w:tcPr>
            <w:tcW w:w="1527" w:type="pct"/>
            <w:shd w:val="clear" w:color="auto" w:fill="auto"/>
          </w:tcPr>
          <w:p w14:paraId="1A907ADE"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10CC3108" w14:textId="77777777" w:rsidTr="005659E9">
        <w:tc>
          <w:tcPr>
            <w:tcW w:w="273" w:type="pct"/>
            <w:shd w:val="clear" w:color="auto" w:fill="auto"/>
          </w:tcPr>
          <w:p w14:paraId="598C59FE"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lastRenderedPageBreak/>
              <w:t>4</w:t>
            </w:r>
          </w:p>
        </w:tc>
        <w:tc>
          <w:tcPr>
            <w:tcW w:w="3200" w:type="pct"/>
            <w:shd w:val="clear" w:color="auto" w:fill="auto"/>
          </w:tcPr>
          <w:p w14:paraId="78655583" w14:textId="32F00BFA"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Стеллажи для хранения наглядных, методических и учебных пособий, техники</w:t>
            </w:r>
          </w:p>
        </w:tc>
        <w:tc>
          <w:tcPr>
            <w:tcW w:w="1527" w:type="pct"/>
            <w:shd w:val="clear" w:color="auto" w:fill="auto"/>
          </w:tcPr>
          <w:p w14:paraId="628E8689"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5EEC07C7" w14:textId="77777777" w:rsidTr="005659E9">
        <w:tc>
          <w:tcPr>
            <w:tcW w:w="273" w:type="pct"/>
            <w:shd w:val="clear" w:color="auto" w:fill="auto"/>
          </w:tcPr>
          <w:p w14:paraId="0481ABAB"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5</w:t>
            </w:r>
          </w:p>
        </w:tc>
        <w:tc>
          <w:tcPr>
            <w:tcW w:w="3200" w:type="pct"/>
            <w:shd w:val="clear" w:color="auto" w:fill="auto"/>
          </w:tcPr>
          <w:p w14:paraId="7DA37597" w14:textId="03536FAE"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Электронный тир</w:t>
            </w:r>
          </w:p>
        </w:tc>
        <w:tc>
          <w:tcPr>
            <w:tcW w:w="1527" w:type="pct"/>
            <w:shd w:val="clear" w:color="auto" w:fill="auto"/>
          </w:tcPr>
          <w:p w14:paraId="02E32416"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3A533A8A" w14:textId="77777777" w:rsidTr="005659E9">
        <w:tc>
          <w:tcPr>
            <w:tcW w:w="273" w:type="pct"/>
            <w:shd w:val="clear" w:color="auto" w:fill="auto"/>
          </w:tcPr>
          <w:p w14:paraId="1FF34872"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6</w:t>
            </w:r>
          </w:p>
        </w:tc>
        <w:tc>
          <w:tcPr>
            <w:tcW w:w="3200" w:type="pct"/>
            <w:shd w:val="clear" w:color="auto" w:fill="auto"/>
          </w:tcPr>
          <w:p w14:paraId="532EFE27" w14:textId="23DD7EBA"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Защитные костюмы, используемые при спасательных работах</w:t>
            </w:r>
          </w:p>
        </w:tc>
        <w:tc>
          <w:tcPr>
            <w:tcW w:w="1527" w:type="pct"/>
            <w:shd w:val="clear" w:color="auto" w:fill="auto"/>
          </w:tcPr>
          <w:p w14:paraId="4CD8F59C"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5EEEA9EC" w14:textId="77777777" w:rsidTr="005659E9">
        <w:tc>
          <w:tcPr>
            <w:tcW w:w="273" w:type="pct"/>
            <w:shd w:val="clear" w:color="auto" w:fill="auto"/>
          </w:tcPr>
          <w:p w14:paraId="25F983F2"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7</w:t>
            </w:r>
          </w:p>
        </w:tc>
        <w:tc>
          <w:tcPr>
            <w:tcW w:w="3200" w:type="pct"/>
            <w:shd w:val="clear" w:color="auto" w:fill="auto"/>
          </w:tcPr>
          <w:p w14:paraId="70479D26" w14:textId="32FCB5F6"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Средства индивидуальной защиты</w:t>
            </w:r>
          </w:p>
        </w:tc>
        <w:tc>
          <w:tcPr>
            <w:tcW w:w="1527" w:type="pct"/>
            <w:shd w:val="clear" w:color="auto" w:fill="auto"/>
          </w:tcPr>
          <w:p w14:paraId="0664AA87"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2E0DE5CF" w14:textId="77777777" w:rsidTr="005659E9">
        <w:tc>
          <w:tcPr>
            <w:tcW w:w="273" w:type="pct"/>
            <w:shd w:val="clear" w:color="auto" w:fill="auto"/>
          </w:tcPr>
          <w:p w14:paraId="04F9BB5F"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8</w:t>
            </w:r>
          </w:p>
        </w:tc>
        <w:tc>
          <w:tcPr>
            <w:tcW w:w="3200" w:type="pct"/>
            <w:shd w:val="clear" w:color="auto" w:fill="auto"/>
          </w:tcPr>
          <w:p w14:paraId="7B95EFEB" w14:textId="69EFE3A2"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Цифровые датчики для замеров предельно-допустимых концентраций веществ и вредных излучений</w:t>
            </w:r>
          </w:p>
        </w:tc>
        <w:tc>
          <w:tcPr>
            <w:tcW w:w="1527" w:type="pct"/>
            <w:shd w:val="clear" w:color="auto" w:fill="auto"/>
          </w:tcPr>
          <w:p w14:paraId="4222045B"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206601DD" w14:textId="77777777" w:rsidTr="005659E9">
        <w:tc>
          <w:tcPr>
            <w:tcW w:w="273" w:type="pct"/>
            <w:shd w:val="clear" w:color="auto" w:fill="auto"/>
          </w:tcPr>
          <w:p w14:paraId="66360C5D"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9</w:t>
            </w:r>
          </w:p>
        </w:tc>
        <w:tc>
          <w:tcPr>
            <w:tcW w:w="3200" w:type="pct"/>
            <w:shd w:val="clear" w:color="auto" w:fill="auto"/>
          </w:tcPr>
          <w:p w14:paraId="428547A4" w14:textId="5E226E5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Компасы и другие средства, которые помогут спасению в экстренной ситуации</w:t>
            </w:r>
          </w:p>
        </w:tc>
        <w:tc>
          <w:tcPr>
            <w:tcW w:w="1527" w:type="pct"/>
            <w:shd w:val="clear" w:color="auto" w:fill="auto"/>
          </w:tcPr>
          <w:p w14:paraId="0E1A4216"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2C527AFF" w14:textId="77777777" w:rsidTr="005659E9">
        <w:tc>
          <w:tcPr>
            <w:tcW w:w="273" w:type="pct"/>
            <w:shd w:val="clear" w:color="auto" w:fill="auto"/>
          </w:tcPr>
          <w:p w14:paraId="046233C9"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Cs/>
                <w:color w:val="auto"/>
                <w:sz w:val="24"/>
                <w:szCs w:val="28"/>
                <w:lang w:eastAsia="en-US"/>
              </w:rPr>
              <w:t>10</w:t>
            </w:r>
          </w:p>
        </w:tc>
        <w:tc>
          <w:tcPr>
            <w:tcW w:w="3200" w:type="pct"/>
            <w:shd w:val="clear" w:color="auto" w:fill="auto"/>
          </w:tcPr>
          <w:p w14:paraId="466957D9"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Cs/>
                <w:color w:val="auto"/>
                <w:sz w:val="24"/>
                <w:szCs w:val="24"/>
              </w:rPr>
              <w:t>Демонстрационные стенды</w:t>
            </w:r>
          </w:p>
        </w:tc>
        <w:tc>
          <w:tcPr>
            <w:tcW w:w="1527" w:type="pct"/>
            <w:shd w:val="clear" w:color="auto" w:fill="auto"/>
          </w:tcPr>
          <w:p w14:paraId="525BF1A7" w14:textId="77777777" w:rsidR="00DC0054" w:rsidRPr="00DC0054" w:rsidRDefault="00DC0054" w:rsidP="00DC0054">
            <w:pPr>
              <w:snapToGrid w:val="0"/>
              <w:spacing w:after="0"/>
              <w:rPr>
                <w:rFonts w:ascii="Times New Roman" w:hAnsi="Times New Roman"/>
                <w:iCs/>
                <w:color w:val="auto"/>
                <w:sz w:val="24"/>
                <w:szCs w:val="28"/>
                <w:lang w:eastAsia="en-US"/>
              </w:rPr>
            </w:pPr>
          </w:p>
        </w:tc>
      </w:tr>
      <w:tr w:rsidR="00DC0054" w:rsidRPr="00DC0054" w14:paraId="44E5F643" w14:textId="77777777" w:rsidTr="005659E9">
        <w:tc>
          <w:tcPr>
            <w:tcW w:w="5000" w:type="pct"/>
            <w:gridSpan w:val="3"/>
            <w:shd w:val="clear" w:color="auto" w:fill="auto"/>
          </w:tcPr>
          <w:p w14:paraId="73454E9E"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b/>
                <w:bCs/>
                <w:iCs/>
                <w:color w:val="auto"/>
                <w:sz w:val="24"/>
                <w:szCs w:val="28"/>
                <w:lang w:eastAsia="en-US"/>
              </w:rPr>
              <w:t>Дополнительное оборудование</w:t>
            </w:r>
          </w:p>
        </w:tc>
      </w:tr>
      <w:tr w:rsidR="00DC0054" w:rsidRPr="00DC0054" w14:paraId="0346C5F3" w14:textId="77777777" w:rsidTr="005659E9">
        <w:tc>
          <w:tcPr>
            <w:tcW w:w="273" w:type="pct"/>
            <w:shd w:val="clear" w:color="auto" w:fill="auto"/>
          </w:tcPr>
          <w:p w14:paraId="452553B6" w14:textId="77777777" w:rsidR="00DC0054" w:rsidRPr="00DC0054" w:rsidRDefault="00DC0054" w:rsidP="00DC0054">
            <w:pPr>
              <w:snapToGrid w:val="0"/>
              <w:spacing w:after="0"/>
              <w:rPr>
                <w:rFonts w:ascii="Times New Roman" w:hAnsi="Times New Roman"/>
                <w:iCs/>
                <w:color w:val="auto"/>
                <w:sz w:val="24"/>
                <w:szCs w:val="28"/>
                <w:lang w:eastAsia="en-US"/>
              </w:rPr>
            </w:pPr>
          </w:p>
        </w:tc>
        <w:tc>
          <w:tcPr>
            <w:tcW w:w="3200" w:type="pct"/>
            <w:shd w:val="clear" w:color="auto" w:fill="auto"/>
          </w:tcPr>
          <w:p w14:paraId="4409521F" w14:textId="77777777" w:rsidR="00DC0054" w:rsidRPr="00DC0054" w:rsidRDefault="00DC0054" w:rsidP="00DC0054">
            <w:pPr>
              <w:snapToGrid w:val="0"/>
              <w:spacing w:after="0"/>
              <w:rPr>
                <w:rFonts w:ascii="Times New Roman" w:hAnsi="Times New Roman"/>
                <w:i/>
                <w:color w:val="auto"/>
                <w:sz w:val="24"/>
                <w:szCs w:val="28"/>
                <w:lang w:eastAsia="en-US"/>
              </w:rPr>
            </w:pPr>
            <w:r w:rsidRPr="00DC0054">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4A04368" w14:textId="77777777" w:rsidR="00DC0054" w:rsidRPr="00DC0054" w:rsidRDefault="00DC0054" w:rsidP="00DC0054">
            <w:pPr>
              <w:snapToGrid w:val="0"/>
              <w:spacing w:after="0"/>
              <w:rPr>
                <w:rFonts w:ascii="Times New Roman" w:hAnsi="Times New Roman"/>
                <w:iCs/>
                <w:color w:val="auto"/>
                <w:sz w:val="24"/>
                <w:szCs w:val="28"/>
                <w:lang w:eastAsia="en-US"/>
              </w:rPr>
            </w:pPr>
            <w:r w:rsidRPr="00DC0054">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bl>
    <w:p w14:paraId="5D641798" w14:textId="77777777" w:rsidR="00DC0054" w:rsidRPr="006719CA" w:rsidRDefault="00DC0054">
      <w:pPr>
        <w:spacing w:after="0" w:line="240" w:lineRule="auto"/>
        <w:ind w:firstLine="709"/>
        <w:jc w:val="both"/>
        <w:rPr>
          <w:rFonts w:ascii="Times New Roman" w:hAnsi="Times New Roman"/>
          <w:sz w:val="24"/>
        </w:rPr>
      </w:pPr>
    </w:p>
    <w:p w14:paraId="7A38B690" w14:textId="77777777" w:rsidR="0064762F" w:rsidRPr="006719CA" w:rsidRDefault="0064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p>
    <w:p w14:paraId="6CC0BB21"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6.1.2.2. Оснащение помещений, задействованных при организации самостоятельной и воспитательной работы.</w:t>
      </w:r>
    </w:p>
    <w:p w14:paraId="38D7D4E7" w14:textId="77777777" w:rsidR="0064762F" w:rsidRPr="006719CA" w:rsidRDefault="0064762F">
      <w:pPr>
        <w:spacing w:after="0" w:line="240" w:lineRule="auto"/>
        <w:ind w:firstLine="709"/>
        <w:jc w:val="both"/>
        <w:rPr>
          <w:rFonts w:ascii="Times New Roman" w:hAnsi="Times New Roman"/>
          <w:sz w:val="24"/>
        </w:rPr>
      </w:pPr>
    </w:p>
    <w:p w14:paraId="7090319E" w14:textId="77777777" w:rsidR="00D6265E" w:rsidRPr="00D6265E" w:rsidRDefault="00D6265E" w:rsidP="00D6265E">
      <w:pPr>
        <w:suppressAutoHyphens/>
        <w:spacing w:after="0"/>
        <w:ind w:firstLine="709"/>
        <w:jc w:val="both"/>
        <w:rPr>
          <w:rFonts w:ascii="Times New Roman" w:hAnsi="Times New Roman"/>
          <w:bCs/>
          <w:color w:val="auto"/>
          <w:sz w:val="24"/>
          <w:szCs w:val="24"/>
        </w:rPr>
      </w:pPr>
      <w:r w:rsidRPr="00D6265E">
        <w:rPr>
          <w:rFonts w:ascii="Times New Roman" w:hAnsi="Times New Roman"/>
          <w:bCs/>
          <w:color w:val="auto"/>
          <w:sz w:val="24"/>
          <w:szCs w:val="24"/>
        </w:rPr>
        <w:t>Читальный зал.</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D6265E" w:rsidRPr="00D6265E" w14:paraId="3F8DFAD5" w14:textId="77777777" w:rsidTr="005659E9">
        <w:tc>
          <w:tcPr>
            <w:tcW w:w="273" w:type="pct"/>
            <w:shd w:val="clear" w:color="auto" w:fill="auto"/>
            <w:vAlign w:val="center"/>
          </w:tcPr>
          <w:p w14:paraId="66CC6312" w14:textId="77777777" w:rsidR="00D6265E" w:rsidRPr="00D6265E" w:rsidRDefault="00D6265E" w:rsidP="00D6265E">
            <w:pPr>
              <w:snapToGrid w:val="0"/>
              <w:spacing w:after="0"/>
              <w:jc w:val="center"/>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w:t>
            </w:r>
          </w:p>
        </w:tc>
        <w:tc>
          <w:tcPr>
            <w:tcW w:w="3200" w:type="pct"/>
            <w:shd w:val="clear" w:color="auto" w:fill="auto"/>
            <w:vAlign w:val="center"/>
          </w:tcPr>
          <w:p w14:paraId="4A01A04D" w14:textId="77777777" w:rsidR="00D6265E" w:rsidRPr="00D6265E" w:rsidRDefault="00D6265E" w:rsidP="00D6265E">
            <w:pPr>
              <w:snapToGrid w:val="0"/>
              <w:spacing w:after="0"/>
              <w:jc w:val="center"/>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Наименование оборудования</w:t>
            </w:r>
            <w:r w:rsidRPr="00D6265E">
              <w:rPr>
                <w:rFonts w:ascii="Times New Roman" w:hAnsi="Times New Roman"/>
                <w:iCs/>
                <w:color w:val="auto"/>
                <w:sz w:val="24"/>
                <w:szCs w:val="28"/>
                <w:vertAlign w:val="superscript"/>
                <w:lang w:eastAsia="en-US"/>
              </w:rPr>
              <w:footnoteReference w:id="12"/>
            </w:r>
          </w:p>
        </w:tc>
        <w:tc>
          <w:tcPr>
            <w:tcW w:w="1527" w:type="pct"/>
            <w:shd w:val="clear" w:color="auto" w:fill="auto"/>
            <w:vAlign w:val="center"/>
          </w:tcPr>
          <w:p w14:paraId="3B6F7FFE" w14:textId="77777777" w:rsidR="00D6265E" w:rsidRPr="00D6265E" w:rsidRDefault="00D6265E" w:rsidP="00D6265E">
            <w:pPr>
              <w:snapToGrid w:val="0"/>
              <w:spacing w:after="0"/>
              <w:jc w:val="center"/>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Техническое описание</w:t>
            </w:r>
            <w:r w:rsidRPr="00D6265E">
              <w:rPr>
                <w:rFonts w:ascii="Times New Roman" w:hAnsi="Times New Roman"/>
                <w:iCs/>
                <w:color w:val="auto"/>
                <w:sz w:val="24"/>
                <w:szCs w:val="28"/>
                <w:vertAlign w:val="superscript"/>
                <w:lang w:eastAsia="en-US"/>
              </w:rPr>
              <w:footnoteReference w:id="13"/>
            </w:r>
          </w:p>
        </w:tc>
      </w:tr>
      <w:tr w:rsidR="00D6265E" w:rsidRPr="00D6265E" w14:paraId="5A915452" w14:textId="77777777" w:rsidTr="005659E9">
        <w:trPr>
          <w:trHeight w:val="278"/>
        </w:trPr>
        <w:tc>
          <w:tcPr>
            <w:tcW w:w="5000" w:type="pct"/>
            <w:gridSpan w:val="3"/>
            <w:shd w:val="clear" w:color="auto" w:fill="auto"/>
          </w:tcPr>
          <w:p w14:paraId="44DC82C3" w14:textId="77777777" w:rsidR="00D6265E" w:rsidRPr="00D6265E" w:rsidRDefault="00D6265E" w:rsidP="00D6265E">
            <w:pPr>
              <w:snapToGrid w:val="0"/>
              <w:spacing w:after="0"/>
              <w:rPr>
                <w:rFonts w:ascii="Times New Roman" w:hAnsi="Times New Roman"/>
                <w:b/>
                <w:bCs/>
                <w:iCs/>
                <w:color w:val="auto"/>
                <w:sz w:val="24"/>
                <w:szCs w:val="28"/>
                <w:lang w:eastAsia="en-US"/>
              </w:rPr>
            </w:pPr>
            <w:r w:rsidRPr="00D6265E">
              <w:rPr>
                <w:rFonts w:ascii="Times New Roman" w:hAnsi="Times New Roman"/>
                <w:b/>
                <w:bCs/>
                <w:iCs/>
                <w:color w:val="auto"/>
                <w:sz w:val="24"/>
                <w:szCs w:val="28"/>
                <w:lang w:val="en-US" w:eastAsia="en-US"/>
              </w:rPr>
              <w:t>I</w:t>
            </w:r>
            <w:r w:rsidRPr="00D6265E">
              <w:rPr>
                <w:rFonts w:ascii="Times New Roman" w:hAnsi="Times New Roman"/>
                <w:b/>
                <w:bCs/>
                <w:iCs/>
                <w:color w:val="auto"/>
                <w:sz w:val="24"/>
                <w:szCs w:val="28"/>
                <w:lang w:eastAsia="en-US"/>
              </w:rPr>
              <w:t xml:space="preserve"> Основное оборудование</w:t>
            </w:r>
          </w:p>
        </w:tc>
      </w:tr>
      <w:tr w:rsidR="00D6265E" w:rsidRPr="00D6265E" w14:paraId="0F32628D" w14:textId="77777777" w:rsidTr="005659E9">
        <w:tc>
          <w:tcPr>
            <w:tcW w:w="273" w:type="pct"/>
            <w:shd w:val="clear" w:color="auto" w:fill="auto"/>
          </w:tcPr>
          <w:p w14:paraId="145CB3B2"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1</w:t>
            </w:r>
          </w:p>
        </w:tc>
        <w:tc>
          <w:tcPr>
            <w:tcW w:w="3200" w:type="pct"/>
            <w:shd w:val="clear" w:color="auto" w:fill="auto"/>
          </w:tcPr>
          <w:p w14:paraId="4ABD9FAE" w14:textId="5D4A0D12" w:rsidR="00D6265E" w:rsidRPr="00D6265E" w:rsidRDefault="00D6265E" w:rsidP="00025273">
            <w:pPr>
              <w:spacing w:after="0"/>
              <w:jc w:val="both"/>
              <w:rPr>
                <w:rFonts w:ascii="Times New Roman" w:hAnsi="Times New Roman"/>
                <w:iCs/>
                <w:color w:val="auto"/>
                <w:sz w:val="24"/>
                <w:szCs w:val="28"/>
                <w:lang w:eastAsia="en-US"/>
              </w:rPr>
            </w:pPr>
            <w:r w:rsidRPr="00D6265E">
              <w:rPr>
                <w:rFonts w:ascii="Times New Roman" w:hAnsi="Times New Roman"/>
                <w:bCs/>
                <w:color w:val="auto"/>
                <w:sz w:val="24"/>
                <w:szCs w:val="24"/>
              </w:rPr>
              <w:t>Автоматизированные рабочие места обучающихся с выходом в Интернет и доступом в электронную информационно-образовательную среду образовательной организации (при наличии (процессор не ниже i5, оперативная память объемом не менее 32 Гб или аналоги)</w:t>
            </w:r>
          </w:p>
        </w:tc>
        <w:tc>
          <w:tcPr>
            <w:tcW w:w="1527" w:type="pct"/>
            <w:shd w:val="clear" w:color="auto" w:fill="auto"/>
          </w:tcPr>
          <w:p w14:paraId="67A3BA63"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3BC40FD6"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AFB74FF"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val="en-US" w:eastAsia="en-US"/>
              </w:rPr>
              <w:t>II</w:t>
            </w:r>
            <w:r w:rsidRPr="00D6265E">
              <w:rPr>
                <w:rFonts w:ascii="Times New Roman" w:hAnsi="Times New Roman"/>
                <w:b/>
                <w:bCs/>
                <w:iCs/>
                <w:color w:val="auto"/>
                <w:sz w:val="24"/>
                <w:szCs w:val="28"/>
                <w:lang w:eastAsia="en-US"/>
              </w:rPr>
              <w:t xml:space="preserve"> Технические средства </w:t>
            </w:r>
            <w:r w:rsidRPr="00D6265E">
              <w:rPr>
                <w:rFonts w:ascii="Times New Roman" w:hAnsi="Times New Roman"/>
                <w:i/>
                <w:color w:val="auto"/>
                <w:sz w:val="24"/>
                <w:szCs w:val="28"/>
                <w:lang w:eastAsia="en-US"/>
              </w:rPr>
              <w:t>(при необходимости)</w:t>
            </w:r>
          </w:p>
        </w:tc>
      </w:tr>
      <w:tr w:rsidR="00D6265E" w:rsidRPr="00D6265E" w14:paraId="02258E22"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BA05D3B"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eastAsia="en-US"/>
              </w:rPr>
              <w:t>Основное оборудование</w:t>
            </w:r>
          </w:p>
        </w:tc>
      </w:tr>
      <w:tr w:rsidR="00D6265E" w:rsidRPr="00D6265E" w14:paraId="50D394DF" w14:textId="77777777" w:rsidTr="005659E9">
        <w:tc>
          <w:tcPr>
            <w:tcW w:w="273" w:type="pct"/>
            <w:shd w:val="clear" w:color="auto" w:fill="auto"/>
          </w:tcPr>
          <w:p w14:paraId="75CA5ED4"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6FA4D8DC"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1527" w:type="pct"/>
            <w:shd w:val="clear" w:color="auto" w:fill="auto"/>
          </w:tcPr>
          <w:p w14:paraId="22206BC8"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71C4AA5A" w14:textId="77777777" w:rsidTr="005659E9">
        <w:tc>
          <w:tcPr>
            <w:tcW w:w="5000" w:type="pct"/>
            <w:gridSpan w:val="3"/>
            <w:shd w:val="clear" w:color="auto" w:fill="auto"/>
          </w:tcPr>
          <w:p w14:paraId="60031836"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iCs/>
                <w:color w:val="auto"/>
                <w:sz w:val="24"/>
                <w:szCs w:val="28"/>
                <w:lang w:eastAsia="en-US"/>
              </w:rPr>
              <w:t>Дополнительное оборудование</w:t>
            </w:r>
          </w:p>
        </w:tc>
      </w:tr>
      <w:tr w:rsidR="00D6265E" w:rsidRPr="00D6265E" w14:paraId="2F47A66E" w14:textId="77777777" w:rsidTr="005659E9">
        <w:tc>
          <w:tcPr>
            <w:tcW w:w="273" w:type="pct"/>
            <w:shd w:val="clear" w:color="auto" w:fill="auto"/>
          </w:tcPr>
          <w:p w14:paraId="20C83DA0"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3CF0F193" w14:textId="77777777" w:rsidR="00D6265E" w:rsidRPr="00D6265E" w:rsidRDefault="00D6265E" w:rsidP="00D6265E">
            <w:pPr>
              <w:snapToGrid w:val="0"/>
              <w:spacing w:after="0"/>
              <w:rPr>
                <w:rFonts w:ascii="Times New Roman" w:hAnsi="Times New Roman"/>
                <w:i/>
                <w:color w:val="auto"/>
                <w:sz w:val="24"/>
                <w:szCs w:val="28"/>
                <w:lang w:eastAsia="en-US"/>
              </w:rPr>
            </w:pPr>
            <w:r w:rsidRPr="00D6265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2707510"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
                <w:color w:val="auto"/>
                <w:sz w:val="24"/>
                <w:szCs w:val="28"/>
                <w:lang w:eastAsia="en-US"/>
              </w:rPr>
              <w:t xml:space="preserve">Технические характеристики заполняются самостоятельно </w:t>
            </w:r>
            <w:r w:rsidRPr="00D6265E">
              <w:rPr>
                <w:rFonts w:ascii="Times New Roman" w:hAnsi="Times New Roman"/>
                <w:i/>
                <w:color w:val="auto"/>
                <w:sz w:val="24"/>
                <w:szCs w:val="28"/>
                <w:lang w:eastAsia="en-US"/>
              </w:rPr>
              <w:lastRenderedPageBreak/>
              <w:t>образовательной организацией</w:t>
            </w:r>
          </w:p>
        </w:tc>
      </w:tr>
      <w:tr w:rsidR="00D6265E" w:rsidRPr="00D6265E" w14:paraId="29BA6C44" w14:textId="77777777" w:rsidTr="005659E9">
        <w:tc>
          <w:tcPr>
            <w:tcW w:w="5000" w:type="pct"/>
            <w:gridSpan w:val="3"/>
            <w:shd w:val="clear" w:color="auto" w:fill="auto"/>
          </w:tcPr>
          <w:p w14:paraId="6AC8859B"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val="en-US" w:eastAsia="en-US"/>
              </w:rPr>
              <w:lastRenderedPageBreak/>
              <w:t>III</w:t>
            </w:r>
            <w:r w:rsidRPr="00D6265E">
              <w:rPr>
                <w:rFonts w:ascii="Times New Roman" w:hAnsi="Times New Roman"/>
                <w:b/>
                <w:bCs/>
                <w:iCs/>
                <w:color w:val="auto"/>
                <w:sz w:val="24"/>
                <w:szCs w:val="28"/>
                <w:lang w:eastAsia="en-US"/>
              </w:rPr>
              <w:t xml:space="preserve"> Дополнительное оборудование</w:t>
            </w:r>
          </w:p>
        </w:tc>
      </w:tr>
      <w:tr w:rsidR="00D6265E" w:rsidRPr="00D6265E" w14:paraId="575C1110" w14:textId="77777777" w:rsidTr="005659E9">
        <w:tc>
          <w:tcPr>
            <w:tcW w:w="5000" w:type="pct"/>
            <w:gridSpan w:val="3"/>
            <w:shd w:val="clear" w:color="auto" w:fill="auto"/>
          </w:tcPr>
          <w:p w14:paraId="6FD84856"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eastAsia="en-US"/>
              </w:rPr>
              <w:t>Основное оборудование</w:t>
            </w:r>
          </w:p>
        </w:tc>
      </w:tr>
      <w:tr w:rsidR="00D6265E" w:rsidRPr="00D6265E" w14:paraId="4A0C54DA" w14:textId="77777777" w:rsidTr="005659E9">
        <w:tc>
          <w:tcPr>
            <w:tcW w:w="273" w:type="pct"/>
            <w:shd w:val="clear" w:color="auto" w:fill="auto"/>
          </w:tcPr>
          <w:p w14:paraId="02077C8A"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744178EB"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1527" w:type="pct"/>
            <w:shd w:val="clear" w:color="auto" w:fill="auto"/>
          </w:tcPr>
          <w:p w14:paraId="0EC8D7D2"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25A89436" w14:textId="77777777" w:rsidTr="005659E9">
        <w:tc>
          <w:tcPr>
            <w:tcW w:w="5000" w:type="pct"/>
            <w:gridSpan w:val="3"/>
            <w:shd w:val="clear" w:color="auto" w:fill="auto"/>
          </w:tcPr>
          <w:p w14:paraId="56200690"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eastAsia="en-US"/>
              </w:rPr>
              <w:t>Дополнительное оборудование</w:t>
            </w:r>
          </w:p>
        </w:tc>
      </w:tr>
      <w:tr w:rsidR="00D6265E" w:rsidRPr="00D6265E" w14:paraId="37964E93" w14:textId="77777777" w:rsidTr="005659E9">
        <w:trPr>
          <w:trHeight w:val="1539"/>
        </w:trPr>
        <w:tc>
          <w:tcPr>
            <w:tcW w:w="273" w:type="pct"/>
            <w:shd w:val="clear" w:color="auto" w:fill="auto"/>
          </w:tcPr>
          <w:p w14:paraId="4F4AA38C"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7D711A15" w14:textId="77777777" w:rsidR="00D6265E" w:rsidRPr="00D6265E" w:rsidRDefault="00D6265E" w:rsidP="00D6265E">
            <w:pPr>
              <w:snapToGrid w:val="0"/>
              <w:spacing w:after="0"/>
              <w:rPr>
                <w:rFonts w:ascii="Times New Roman" w:hAnsi="Times New Roman"/>
                <w:i/>
                <w:color w:val="auto"/>
                <w:sz w:val="24"/>
                <w:szCs w:val="28"/>
                <w:lang w:eastAsia="en-US"/>
              </w:rPr>
            </w:pPr>
            <w:r w:rsidRPr="00D6265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7028ADE"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bl>
    <w:p w14:paraId="1C5134D9" w14:textId="77777777" w:rsidR="00D6265E" w:rsidRPr="00D6265E" w:rsidRDefault="00D6265E" w:rsidP="00D6265E">
      <w:pPr>
        <w:spacing w:after="0"/>
        <w:rPr>
          <w:rFonts w:ascii="Times New Roman" w:hAnsi="Times New Roman"/>
          <w:bCs/>
          <w:color w:val="auto"/>
          <w:sz w:val="24"/>
          <w:szCs w:val="24"/>
        </w:rPr>
      </w:pPr>
    </w:p>
    <w:p w14:paraId="72651B55" w14:textId="77777777" w:rsidR="00D6265E" w:rsidRPr="00D6265E" w:rsidRDefault="00D6265E" w:rsidP="00D6265E">
      <w:pPr>
        <w:spacing w:after="0"/>
        <w:ind w:firstLine="709"/>
        <w:jc w:val="both"/>
        <w:rPr>
          <w:rFonts w:ascii="Times New Roman" w:hAnsi="Times New Roman"/>
          <w:bCs/>
          <w:color w:val="auto"/>
          <w:sz w:val="24"/>
          <w:szCs w:val="24"/>
        </w:rPr>
      </w:pPr>
      <w:r w:rsidRPr="00D6265E">
        <w:rPr>
          <w:rFonts w:ascii="Times New Roman" w:hAnsi="Times New Roman"/>
          <w:bCs/>
          <w:color w:val="auto"/>
          <w:sz w:val="24"/>
          <w:szCs w:val="24"/>
        </w:rPr>
        <w:t>Актовый зал</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D6265E" w:rsidRPr="00D6265E" w14:paraId="64BFAE49" w14:textId="77777777" w:rsidTr="005659E9">
        <w:tc>
          <w:tcPr>
            <w:tcW w:w="273" w:type="pct"/>
            <w:shd w:val="clear" w:color="auto" w:fill="auto"/>
            <w:vAlign w:val="center"/>
          </w:tcPr>
          <w:p w14:paraId="2BD6760E" w14:textId="77777777" w:rsidR="00D6265E" w:rsidRPr="00D6265E" w:rsidRDefault="00D6265E" w:rsidP="00D6265E">
            <w:pPr>
              <w:snapToGrid w:val="0"/>
              <w:spacing w:after="0"/>
              <w:jc w:val="center"/>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w:t>
            </w:r>
          </w:p>
        </w:tc>
        <w:tc>
          <w:tcPr>
            <w:tcW w:w="3200" w:type="pct"/>
            <w:shd w:val="clear" w:color="auto" w:fill="auto"/>
            <w:vAlign w:val="center"/>
          </w:tcPr>
          <w:p w14:paraId="5D7BB965" w14:textId="77777777" w:rsidR="00D6265E" w:rsidRPr="00D6265E" w:rsidRDefault="00D6265E" w:rsidP="00D6265E">
            <w:pPr>
              <w:snapToGrid w:val="0"/>
              <w:spacing w:after="0"/>
              <w:jc w:val="center"/>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Наименование оборудования</w:t>
            </w:r>
            <w:r w:rsidRPr="00D6265E">
              <w:rPr>
                <w:rFonts w:ascii="Times New Roman" w:hAnsi="Times New Roman"/>
                <w:iCs/>
                <w:color w:val="auto"/>
                <w:sz w:val="24"/>
                <w:szCs w:val="28"/>
                <w:vertAlign w:val="superscript"/>
                <w:lang w:eastAsia="en-US"/>
              </w:rPr>
              <w:footnoteReference w:id="14"/>
            </w:r>
          </w:p>
        </w:tc>
        <w:tc>
          <w:tcPr>
            <w:tcW w:w="1527" w:type="pct"/>
            <w:shd w:val="clear" w:color="auto" w:fill="auto"/>
            <w:vAlign w:val="center"/>
          </w:tcPr>
          <w:p w14:paraId="6E844E60" w14:textId="77777777" w:rsidR="00D6265E" w:rsidRPr="00D6265E" w:rsidRDefault="00D6265E" w:rsidP="00D6265E">
            <w:pPr>
              <w:snapToGrid w:val="0"/>
              <w:spacing w:after="0"/>
              <w:jc w:val="center"/>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Техническое описание</w:t>
            </w:r>
            <w:r w:rsidRPr="00D6265E">
              <w:rPr>
                <w:rFonts w:ascii="Times New Roman" w:hAnsi="Times New Roman"/>
                <w:iCs/>
                <w:color w:val="auto"/>
                <w:sz w:val="24"/>
                <w:szCs w:val="28"/>
                <w:vertAlign w:val="superscript"/>
                <w:lang w:eastAsia="en-US"/>
              </w:rPr>
              <w:footnoteReference w:id="15"/>
            </w:r>
          </w:p>
        </w:tc>
      </w:tr>
      <w:tr w:rsidR="00D6265E" w:rsidRPr="00D6265E" w14:paraId="6E53F131" w14:textId="77777777" w:rsidTr="005659E9">
        <w:trPr>
          <w:trHeight w:val="278"/>
        </w:trPr>
        <w:tc>
          <w:tcPr>
            <w:tcW w:w="5000" w:type="pct"/>
            <w:gridSpan w:val="3"/>
            <w:shd w:val="clear" w:color="auto" w:fill="auto"/>
          </w:tcPr>
          <w:p w14:paraId="288E18A3" w14:textId="77777777" w:rsidR="00D6265E" w:rsidRPr="00D6265E" w:rsidRDefault="00D6265E" w:rsidP="00D6265E">
            <w:pPr>
              <w:snapToGrid w:val="0"/>
              <w:spacing w:after="0"/>
              <w:rPr>
                <w:rFonts w:ascii="Times New Roman" w:hAnsi="Times New Roman"/>
                <w:b/>
                <w:bCs/>
                <w:iCs/>
                <w:color w:val="auto"/>
                <w:sz w:val="24"/>
                <w:szCs w:val="28"/>
                <w:lang w:eastAsia="en-US"/>
              </w:rPr>
            </w:pPr>
            <w:r w:rsidRPr="00D6265E">
              <w:rPr>
                <w:rFonts w:ascii="Times New Roman" w:hAnsi="Times New Roman"/>
                <w:b/>
                <w:bCs/>
                <w:iCs/>
                <w:color w:val="auto"/>
                <w:sz w:val="24"/>
                <w:szCs w:val="28"/>
                <w:lang w:val="en-US" w:eastAsia="en-US"/>
              </w:rPr>
              <w:t>I</w:t>
            </w:r>
            <w:r w:rsidRPr="00D6265E">
              <w:rPr>
                <w:rFonts w:ascii="Times New Roman" w:hAnsi="Times New Roman"/>
                <w:b/>
                <w:bCs/>
                <w:iCs/>
                <w:color w:val="auto"/>
                <w:sz w:val="24"/>
                <w:szCs w:val="28"/>
                <w:lang w:eastAsia="en-US"/>
              </w:rPr>
              <w:t xml:space="preserve"> Основное оборудование</w:t>
            </w:r>
          </w:p>
        </w:tc>
      </w:tr>
      <w:tr w:rsidR="00D6265E" w:rsidRPr="00D6265E" w14:paraId="5B50F1C1" w14:textId="77777777" w:rsidTr="005659E9">
        <w:tc>
          <w:tcPr>
            <w:tcW w:w="273" w:type="pct"/>
            <w:shd w:val="clear" w:color="auto" w:fill="auto"/>
          </w:tcPr>
          <w:p w14:paraId="2558C5AF"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1</w:t>
            </w:r>
          </w:p>
        </w:tc>
        <w:tc>
          <w:tcPr>
            <w:tcW w:w="3200" w:type="pct"/>
            <w:shd w:val="clear" w:color="auto" w:fill="auto"/>
          </w:tcPr>
          <w:p w14:paraId="59A49F2B" w14:textId="34191AD1"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Стул/кресло для актового зала</w:t>
            </w:r>
          </w:p>
        </w:tc>
        <w:tc>
          <w:tcPr>
            <w:tcW w:w="1527" w:type="pct"/>
            <w:shd w:val="clear" w:color="auto" w:fill="auto"/>
          </w:tcPr>
          <w:p w14:paraId="1B7B113C"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6DE2ABC8" w14:textId="77777777" w:rsidTr="005659E9">
        <w:tc>
          <w:tcPr>
            <w:tcW w:w="273" w:type="pct"/>
            <w:shd w:val="clear" w:color="auto" w:fill="auto"/>
          </w:tcPr>
          <w:p w14:paraId="4B57537A"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2</w:t>
            </w:r>
          </w:p>
        </w:tc>
        <w:tc>
          <w:tcPr>
            <w:tcW w:w="3200" w:type="pct"/>
            <w:shd w:val="clear" w:color="auto" w:fill="auto"/>
          </w:tcPr>
          <w:p w14:paraId="702A4B68" w14:textId="7DADE6BA"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Трибуна; стол в президиум</w:t>
            </w:r>
          </w:p>
        </w:tc>
        <w:tc>
          <w:tcPr>
            <w:tcW w:w="1527" w:type="pct"/>
            <w:shd w:val="clear" w:color="auto" w:fill="auto"/>
          </w:tcPr>
          <w:p w14:paraId="219BB7B0"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72ADD5A9" w14:textId="77777777" w:rsidTr="005659E9">
        <w:tc>
          <w:tcPr>
            <w:tcW w:w="273" w:type="pct"/>
            <w:shd w:val="clear" w:color="auto" w:fill="auto"/>
          </w:tcPr>
          <w:p w14:paraId="2BE5177C"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3</w:t>
            </w:r>
          </w:p>
        </w:tc>
        <w:tc>
          <w:tcPr>
            <w:tcW w:w="3200" w:type="pct"/>
            <w:shd w:val="clear" w:color="auto" w:fill="auto"/>
          </w:tcPr>
          <w:p w14:paraId="0EC2C565" w14:textId="49A45452"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Системы хранения светового и акустического оборудования</w:t>
            </w:r>
          </w:p>
        </w:tc>
        <w:tc>
          <w:tcPr>
            <w:tcW w:w="1527" w:type="pct"/>
            <w:shd w:val="clear" w:color="auto" w:fill="auto"/>
          </w:tcPr>
          <w:p w14:paraId="611B62E5"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4EF3264C" w14:textId="77777777" w:rsidTr="005659E9">
        <w:tc>
          <w:tcPr>
            <w:tcW w:w="273" w:type="pct"/>
            <w:shd w:val="clear" w:color="auto" w:fill="auto"/>
          </w:tcPr>
          <w:p w14:paraId="11EAB8DF"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4</w:t>
            </w:r>
          </w:p>
        </w:tc>
        <w:tc>
          <w:tcPr>
            <w:tcW w:w="3200" w:type="pct"/>
            <w:shd w:val="clear" w:color="auto" w:fill="auto"/>
          </w:tcPr>
          <w:p w14:paraId="74C2FBE1" w14:textId="60261F4B"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Пианино акустическое/цифровое/синтезатор</w:t>
            </w:r>
          </w:p>
        </w:tc>
        <w:tc>
          <w:tcPr>
            <w:tcW w:w="1527" w:type="pct"/>
            <w:shd w:val="clear" w:color="auto" w:fill="auto"/>
          </w:tcPr>
          <w:p w14:paraId="7745E1C4"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5477B483" w14:textId="77777777" w:rsidTr="005659E9">
        <w:tc>
          <w:tcPr>
            <w:tcW w:w="273" w:type="pct"/>
            <w:shd w:val="clear" w:color="auto" w:fill="auto"/>
          </w:tcPr>
          <w:p w14:paraId="61110275"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64981BF7" w14:textId="77777777" w:rsidR="00D6265E" w:rsidRPr="00D6265E" w:rsidRDefault="00D6265E" w:rsidP="00D6265E">
            <w:pPr>
              <w:spacing w:after="0"/>
              <w:jc w:val="both"/>
              <w:rPr>
                <w:color w:val="auto"/>
                <w:szCs w:val="22"/>
                <w:lang w:eastAsia="en-US"/>
              </w:rPr>
            </w:pPr>
            <w:r w:rsidRPr="00D6265E">
              <w:rPr>
                <w:rFonts w:ascii="Times New Roman" w:hAnsi="Times New Roman"/>
                <w:bCs/>
                <w:color w:val="auto"/>
                <w:sz w:val="24"/>
                <w:szCs w:val="24"/>
              </w:rPr>
              <w:t>Компьютер с программным обеспечением для обработки звука</w:t>
            </w:r>
          </w:p>
        </w:tc>
        <w:tc>
          <w:tcPr>
            <w:tcW w:w="1527" w:type="pct"/>
            <w:shd w:val="clear" w:color="auto" w:fill="auto"/>
          </w:tcPr>
          <w:p w14:paraId="3A75CE4A"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49C6A5B2"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F54F84F"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val="en-US" w:eastAsia="en-US"/>
              </w:rPr>
              <w:t>II</w:t>
            </w:r>
            <w:r w:rsidRPr="00D6265E">
              <w:rPr>
                <w:rFonts w:ascii="Times New Roman" w:hAnsi="Times New Roman"/>
                <w:b/>
                <w:bCs/>
                <w:iCs/>
                <w:color w:val="auto"/>
                <w:sz w:val="24"/>
                <w:szCs w:val="28"/>
                <w:lang w:eastAsia="en-US"/>
              </w:rPr>
              <w:t xml:space="preserve"> Технические средства </w:t>
            </w:r>
            <w:r w:rsidRPr="00D6265E">
              <w:rPr>
                <w:rFonts w:ascii="Times New Roman" w:hAnsi="Times New Roman"/>
                <w:i/>
                <w:color w:val="auto"/>
                <w:sz w:val="24"/>
                <w:szCs w:val="28"/>
                <w:lang w:eastAsia="en-US"/>
              </w:rPr>
              <w:t>(при необходимости)</w:t>
            </w:r>
          </w:p>
        </w:tc>
      </w:tr>
      <w:tr w:rsidR="00D6265E" w:rsidRPr="00D6265E" w14:paraId="08058C12"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4CF83F0"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eastAsia="en-US"/>
              </w:rPr>
              <w:t>Основное оборудование</w:t>
            </w:r>
          </w:p>
        </w:tc>
      </w:tr>
      <w:tr w:rsidR="00D6265E" w:rsidRPr="00D6265E" w14:paraId="7A2DB5E5" w14:textId="77777777" w:rsidTr="005659E9">
        <w:tc>
          <w:tcPr>
            <w:tcW w:w="273" w:type="pct"/>
            <w:shd w:val="clear" w:color="auto" w:fill="auto"/>
          </w:tcPr>
          <w:p w14:paraId="57DB4802"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1</w:t>
            </w:r>
          </w:p>
        </w:tc>
        <w:tc>
          <w:tcPr>
            <w:tcW w:w="3200" w:type="pct"/>
            <w:shd w:val="clear" w:color="auto" w:fill="auto"/>
          </w:tcPr>
          <w:p w14:paraId="12665AC8" w14:textId="3EB7872D" w:rsidR="00D6265E" w:rsidRPr="00D6265E" w:rsidRDefault="00D6265E" w:rsidP="00D6265E">
            <w:pPr>
              <w:spacing w:after="0"/>
              <w:jc w:val="both"/>
              <w:rPr>
                <w:color w:val="auto"/>
                <w:szCs w:val="22"/>
                <w:lang w:eastAsia="en-US"/>
              </w:rPr>
            </w:pPr>
            <w:r w:rsidRPr="00D6265E">
              <w:rPr>
                <w:rFonts w:ascii="Times New Roman" w:hAnsi="Times New Roman"/>
                <w:bCs/>
                <w:color w:val="auto"/>
                <w:sz w:val="24"/>
                <w:szCs w:val="24"/>
              </w:rPr>
              <w:t>Управляемая видеокамера</w:t>
            </w:r>
          </w:p>
        </w:tc>
        <w:tc>
          <w:tcPr>
            <w:tcW w:w="1527" w:type="pct"/>
            <w:shd w:val="clear" w:color="auto" w:fill="auto"/>
          </w:tcPr>
          <w:p w14:paraId="7BB56D44"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41784779" w14:textId="77777777" w:rsidTr="005659E9">
        <w:tc>
          <w:tcPr>
            <w:tcW w:w="273" w:type="pct"/>
            <w:shd w:val="clear" w:color="auto" w:fill="auto"/>
          </w:tcPr>
          <w:p w14:paraId="46A81D7C"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2</w:t>
            </w:r>
          </w:p>
        </w:tc>
        <w:tc>
          <w:tcPr>
            <w:tcW w:w="3200" w:type="pct"/>
            <w:shd w:val="clear" w:color="auto" w:fill="auto"/>
          </w:tcPr>
          <w:p w14:paraId="3A7FEB4C" w14:textId="0683F9A0" w:rsidR="00D6265E" w:rsidRPr="00D6265E" w:rsidRDefault="00D6265E" w:rsidP="00D6265E">
            <w:pPr>
              <w:spacing w:after="0"/>
              <w:jc w:val="both"/>
              <w:rPr>
                <w:color w:val="auto"/>
                <w:szCs w:val="22"/>
                <w:lang w:eastAsia="en-US"/>
              </w:rPr>
            </w:pPr>
            <w:r w:rsidRPr="00D6265E">
              <w:rPr>
                <w:rFonts w:ascii="Times New Roman" w:hAnsi="Times New Roman"/>
                <w:bCs/>
                <w:color w:val="auto"/>
                <w:sz w:val="24"/>
                <w:szCs w:val="24"/>
              </w:rPr>
              <w:t>Экран большого размера</w:t>
            </w:r>
          </w:p>
        </w:tc>
        <w:tc>
          <w:tcPr>
            <w:tcW w:w="1527" w:type="pct"/>
            <w:shd w:val="clear" w:color="auto" w:fill="auto"/>
          </w:tcPr>
          <w:p w14:paraId="5872A6DD"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430B9377" w14:textId="77777777" w:rsidTr="005659E9">
        <w:tc>
          <w:tcPr>
            <w:tcW w:w="273" w:type="pct"/>
            <w:shd w:val="clear" w:color="auto" w:fill="auto"/>
          </w:tcPr>
          <w:p w14:paraId="3E5AC8F8"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3</w:t>
            </w:r>
          </w:p>
        </w:tc>
        <w:tc>
          <w:tcPr>
            <w:tcW w:w="3200" w:type="pct"/>
            <w:shd w:val="clear" w:color="auto" w:fill="auto"/>
          </w:tcPr>
          <w:p w14:paraId="3BDCAE08" w14:textId="05569129" w:rsidR="00D6265E" w:rsidRPr="00D6265E" w:rsidRDefault="00D6265E" w:rsidP="00D6265E">
            <w:pPr>
              <w:spacing w:after="0"/>
              <w:jc w:val="both"/>
              <w:rPr>
                <w:color w:val="auto"/>
                <w:szCs w:val="22"/>
                <w:lang w:eastAsia="en-US"/>
              </w:rPr>
            </w:pPr>
            <w:r w:rsidRPr="00D6265E">
              <w:rPr>
                <w:rFonts w:ascii="Times New Roman" w:hAnsi="Times New Roman"/>
                <w:bCs/>
                <w:color w:val="auto"/>
                <w:sz w:val="24"/>
                <w:szCs w:val="24"/>
              </w:rPr>
              <w:t xml:space="preserve">Проектор для актового зала с потолочным креплением </w:t>
            </w:r>
          </w:p>
        </w:tc>
        <w:tc>
          <w:tcPr>
            <w:tcW w:w="1527" w:type="pct"/>
            <w:shd w:val="clear" w:color="auto" w:fill="auto"/>
          </w:tcPr>
          <w:p w14:paraId="1C0D3DE1"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0D8206EA" w14:textId="77777777" w:rsidTr="005659E9">
        <w:tc>
          <w:tcPr>
            <w:tcW w:w="273" w:type="pct"/>
            <w:shd w:val="clear" w:color="auto" w:fill="auto"/>
          </w:tcPr>
          <w:p w14:paraId="2E2514F2"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4</w:t>
            </w:r>
          </w:p>
        </w:tc>
        <w:tc>
          <w:tcPr>
            <w:tcW w:w="3200" w:type="pct"/>
            <w:shd w:val="clear" w:color="auto" w:fill="auto"/>
          </w:tcPr>
          <w:p w14:paraId="5FA16426" w14:textId="1DE56B6A" w:rsidR="00D6265E" w:rsidRPr="00D6265E" w:rsidRDefault="00D6265E" w:rsidP="00D6265E">
            <w:pPr>
              <w:spacing w:after="0"/>
              <w:jc w:val="both"/>
              <w:rPr>
                <w:rFonts w:ascii="Times New Roman" w:hAnsi="Times New Roman"/>
                <w:bCs/>
                <w:color w:val="auto"/>
                <w:sz w:val="24"/>
                <w:szCs w:val="24"/>
              </w:rPr>
            </w:pPr>
            <w:r w:rsidRPr="00D6265E">
              <w:rPr>
                <w:rFonts w:ascii="Times New Roman" w:hAnsi="Times New Roman"/>
                <w:bCs/>
                <w:color w:val="auto"/>
                <w:sz w:val="24"/>
                <w:szCs w:val="24"/>
              </w:rPr>
              <w:t>Система (устройство) для затемнения окон</w:t>
            </w:r>
          </w:p>
        </w:tc>
        <w:tc>
          <w:tcPr>
            <w:tcW w:w="1527" w:type="pct"/>
            <w:shd w:val="clear" w:color="auto" w:fill="auto"/>
          </w:tcPr>
          <w:p w14:paraId="4D8BF6A5"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19DF690A" w14:textId="77777777" w:rsidTr="005659E9">
        <w:tc>
          <w:tcPr>
            <w:tcW w:w="273" w:type="pct"/>
            <w:shd w:val="clear" w:color="auto" w:fill="auto"/>
          </w:tcPr>
          <w:p w14:paraId="504FF2DC"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5</w:t>
            </w:r>
          </w:p>
        </w:tc>
        <w:tc>
          <w:tcPr>
            <w:tcW w:w="3200" w:type="pct"/>
            <w:shd w:val="clear" w:color="auto" w:fill="auto"/>
          </w:tcPr>
          <w:p w14:paraId="2624B013" w14:textId="6DD077AB" w:rsidR="00D6265E" w:rsidRPr="00D6265E" w:rsidRDefault="00D6265E" w:rsidP="00D6265E">
            <w:pPr>
              <w:spacing w:after="0"/>
              <w:jc w:val="both"/>
              <w:rPr>
                <w:rFonts w:ascii="Times New Roman" w:hAnsi="Times New Roman"/>
                <w:bCs/>
                <w:color w:val="auto"/>
                <w:sz w:val="24"/>
                <w:szCs w:val="24"/>
              </w:rPr>
            </w:pPr>
            <w:r w:rsidRPr="00D6265E">
              <w:rPr>
                <w:rFonts w:ascii="Times New Roman" w:hAnsi="Times New Roman"/>
                <w:bCs/>
                <w:color w:val="auto"/>
                <w:sz w:val="24"/>
                <w:szCs w:val="24"/>
              </w:rPr>
              <w:t>Графический эквалайзер с микшером</w:t>
            </w:r>
          </w:p>
        </w:tc>
        <w:tc>
          <w:tcPr>
            <w:tcW w:w="1527" w:type="pct"/>
            <w:shd w:val="clear" w:color="auto" w:fill="auto"/>
          </w:tcPr>
          <w:p w14:paraId="68838DAF"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2DA1B632" w14:textId="77777777" w:rsidTr="005659E9">
        <w:tc>
          <w:tcPr>
            <w:tcW w:w="273" w:type="pct"/>
            <w:shd w:val="clear" w:color="auto" w:fill="auto"/>
          </w:tcPr>
          <w:p w14:paraId="2ACD5EC7"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6</w:t>
            </w:r>
          </w:p>
        </w:tc>
        <w:tc>
          <w:tcPr>
            <w:tcW w:w="3200" w:type="pct"/>
            <w:shd w:val="clear" w:color="auto" w:fill="auto"/>
          </w:tcPr>
          <w:p w14:paraId="23B9D056" w14:textId="5C3D73DE" w:rsidR="00D6265E" w:rsidRPr="00D6265E" w:rsidRDefault="00D6265E" w:rsidP="00D6265E">
            <w:pPr>
              <w:spacing w:after="0"/>
              <w:jc w:val="both"/>
              <w:rPr>
                <w:rFonts w:ascii="Times New Roman" w:hAnsi="Times New Roman"/>
                <w:bCs/>
                <w:color w:val="auto"/>
                <w:sz w:val="24"/>
                <w:szCs w:val="24"/>
              </w:rPr>
            </w:pPr>
            <w:r w:rsidRPr="00D6265E">
              <w:rPr>
                <w:rFonts w:ascii="Times New Roman" w:hAnsi="Times New Roman"/>
                <w:bCs/>
                <w:color w:val="auto"/>
                <w:sz w:val="24"/>
                <w:szCs w:val="24"/>
              </w:rPr>
              <w:t>Звукоусиливающая аппаратура с комплектом акустических систем</w:t>
            </w:r>
          </w:p>
        </w:tc>
        <w:tc>
          <w:tcPr>
            <w:tcW w:w="1527" w:type="pct"/>
            <w:shd w:val="clear" w:color="auto" w:fill="auto"/>
          </w:tcPr>
          <w:p w14:paraId="2A7A3721"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5D6C2A02" w14:textId="77777777" w:rsidTr="005659E9">
        <w:tc>
          <w:tcPr>
            <w:tcW w:w="273" w:type="pct"/>
            <w:shd w:val="clear" w:color="auto" w:fill="auto"/>
          </w:tcPr>
          <w:p w14:paraId="2FD76166"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7</w:t>
            </w:r>
          </w:p>
        </w:tc>
        <w:tc>
          <w:tcPr>
            <w:tcW w:w="3200" w:type="pct"/>
            <w:shd w:val="clear" w:color="auto" w:fill="auto"/>
          </w:tcPr>
          <w:p w14:paraId="74C05999" w14:textId="77777777" w:rsidR="00D6265E" w:rsidRPr="00D6265E" w:rsidRDefault="00D6265E" w:rsidP="00D6265E">
            <w:pPr>
              <w:spacing w:after="0"/>
              <w:jc w:val="both"/>
              <w:rPr>
                <w:rFonts w:ascii="Times New Roman" w:hAnsi="Times New Roman"/>
                <w:bCs/>
                <w:color w:val="auto"/>
                <w:sz w:val="24"/>
                <w:szCs w:val="24"/>
              </w:rPr>
            </w:pPr>
            <w:r w:rsidRPr="00D6265E">
              <w:rPr>
                <w:rFonts w:ascii="Times New Roman" w:hAnsi="Times New Roman"/>
                <w:bCs/>
                <w:color w:val="auto"/>
                <w:sz w:val="24"/>
                <w:szCs w:val="24"/>
              </w:rPr>
              <w:t>Вокальный радиомикрофон</w:t>
            </w:r>
          </w:p>
        </w:tc>
        <w:tc>
          <w:tcPr>
            <w:tcW w:w="1527" w:type="pct"/>
            <w:shd w:val="clear" w:color="auto" w:fill="auto"/>
          </w:tcPr>
          <w:p w14:paraId="123A30BB"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6EDDE470" w14:textId="77777777" w:rsidTr="005659E9">
        <w:tc>
          <w:tcPr>
            <w:tcW w:w="5000" w:type="pct"/>
            <w:gridSpan w:val="3"/>
            <w:shd w:val="clear" w:color="auto" w:fill="auto"/>
          </w:tcPr>
          <w:p w14:paraId="199471C9"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iCs/>
                <w:color w:val="auto"/>
                <w:sz w:val="24"/>
                <w:szCs w:val="28"/>
                <w:lang w:eastAsia="en-US"/>
              </w:rPr>
              <w:t>Дополнительное оборудование</w:t>
            </w:r>
          </w:p>
        </w:tc>
      </w:tr>
      <w:tr w:rsidR="00D6265E" w:rsidRPr="00D6265E" w14:paraId="353B64BC" w14:textId="77777777" w:rsidTr="005659E9">
        <w:tc>
          <w:tcPr>
            <w:tcW w:w="273" w:type="pct"/>
            <w:shd w:val="clear" w:color="auto" w:fill="auto"/>
          </w:tcPr>
          <w:p w14:paraId="51919446"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58F2175F" w14:textId="77777777" w:rsidR="00D6265E" w:rsidRPr="00D6265E" w:rsidRDefault="00D6265E" w:rsidP="00D6265E">
            <w:pPr>
              <w:snapToGrid w:val="0"/>
              <w:spacing w:after="0"/>
              <w:rPr>
                <w:rFonts w:ascii="Times New Roman" w:hAnsi="Times New Roman"/>
                <w:i/>
                <w:color w:val="auto"/>
                <w:sz w:val="24"/>
                <w:szCs w:val="28"/>
                <w:lang w:eastAsia="en-US"/>
              </w:rPr>
            </w:pPr>
            <w:r w:rsidRPr="00D6265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A777E76"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D6265E" w:rsidRPr="00D6265E" w14:paraId="516995D7" w14:textId="77777777" w:rsidTr="005659E9">
        <w:tc>
          <w:tcPr>
            <w:tcW w:w="5000" w:type="pct"/>
            <w:gridSpan w:val="3"/>
            <w:shd w:val="clear" w:color="auto" w:fill="auto"/>
          </w:tcPr>
          <w:p w14:paraId="42946167"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val="en-US" w:eastAsia="en-US"/>
              </w:rPr>
              <w:t>III</w:t>
            </w:r>
            <w:r w:rsidRPr="00D6265E">
              <w:rPr>
                <w:rFonts w:ascii="Times New Roman" w:hAnsi="Times New Roman"/>
                <w:b/>
                <w:bCs/>
                <w:iCs/>
                <w:color w:val="auto"/>
                <w:sz w:val="24"/>
                <w:szCs w:val="28"/>
                <w:lang w:eastAsia="en-US"/>
              </w:rPr>
              <w:t xml:space="preserve"> Дополнительное оборудование</w:t>
            </w:r>
          </w:p>
        </w:tc>
      </w:tr>
      <w:tr w:rsidR="00D6265E" w:rsidRPr="00D6265E" w14:paraId="3841B9F4" w14:textId="77777777" w:rsidTr="005659E9">
        <w:tc>
          <w:tcPr>
            <w:tcW w:w="5000" w:type="pct"/>
            <w:gridSpan w:val="3"/>
            <w:shd w:val="clear" w:color="auto" w:fill="auto"/>
          </w:tcPr>
          <w:p w14:paraId="5AA648BF"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eastAsia="en-US"/>
              </w:rPr>
              <w:lastRenderedPageBreak/>
              <w:t>Основное оборудование</w:t>
            </w:r>
          </w:p>
        </w:tc>
      </w:tr>
      <w:tr w:rsidR="00D6265E" w:rsidRPr="00D6265E" w14:paraId="355CE4D2" w14:textId="77777777" w:rsidTr="005659E9">
        <w:tc>
          <w:tcPr>
            <w:tcW w:w="273" w:type="pct"/>
            <w:shd w:val="clear" w:color="auto" w:fill="auto"/>
          </w:tcPr>
          <w:p w14:paraId="4C879510"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086E7556"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1527" w:type="pct"/>
            <w:shd w:val="clear" w:color="auto" w:fill="auto"/>
          </w:tcPr>
          <w:p w14:paraId="109814A6"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211C99E2" w14:textId="77777777" w:rsidTr="005659E9">
        <w:tc>
          <w:tcPr>
            <w:tcW w:w="5000" w:type="pct"/>
            <w:gridSpan w:val="3"/>
            <w:shd w:val="clear" w:color="auto" w:fill="auto"/>
          </w:tcPr>
          <w:p w14:paraId="47C30ED3"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eastAsia="en-US"/>
              </w:rPr>
              <w:t>Дополнительное оборудование</w:t>
            </w:r>
          </w:p>
        </w:tc>
      </w:tr>
      <w:tr w:rsidR="00D6265E" w:rsidRPr="00D6265E" w14:paraId="743935A6" w14:textId="77777777" w:rsidTr="005659E9">
        <w:trPr>
          <w:trHeight w:val="1539"/>
        </w:trPr>
        <w:tc>
          <w:tcPr>
            <w:tcW w:w="273" w:type="pct"/>
            <w:shd w:val="clear" w:color="auto" w:fill="auto"/>
          </w:tcPr>
          <w:p w14:paraId="614835C9"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2A445330" w14:textId="77777777" w:rsidR="00D6265E" w:rsidRPr="00D6265E" w:rsidRDefault="00D6265E" w:rsidP="00D6265E">
            <w:pPr>
              <w:snapToGrid w:val="0"/>
              <w:spacing w:after="0"/>
              <w:rPr>
                <w:rFonts w:ascii="Times New Roman" w:hAnsi="Times New Roman"/>
                <w:i/>
                <w:color w:val="auto"/>
                <w:sz w:val="24"/>
                <w:szCs w:val="28"/>
                <w:lang w:eastAsia="en-US"/>
              </w:rPr>
            </w:pPr>
            <w:r w:rsidRPr="00D6265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A3812E2"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bl>
    <w:p w14:paraId="51CC216E" w14:textId="77777777" w:rsidR="00D6265E" w:rsidRPr="00D6265E" w:rsidRDefault="00D6265E" w:rsidP="00D6265E">
      <w:pPr>
        <w:spacing w:after="0"/>
        <w:jc w:val="both"/>
        <w:rPr>
          <w:rFonts w:ascii="Times New Roman" w:hAnsi="Times New Roman"/>
          <w:bCs/>
          <w:color w:val="auto"/>
          <w:sz w:val="24"/>
          <w:szCs w:val="24"/>
        </w:rPr>
      </w:pPr>
    </w:p>
    <w:p w14:paraId="1F2B6A2E" w14:textId="77777777" w:rsidR="00D6265E" w:rsidRPr="00D6265E" w:rsidRDefault="00D6265E" w:rsidP="00D6265E">
      <w:pPr>
        <w:spacing w:after="0"/>
        <w:ind w:firstLine="709"/>
        <w:jc w:val="both"/>
        <w:rPr>
          <w:rFonts w:ascii="Times New Roman" w:hAnsi="Times New Roman"/>
          <w:bCs/>
          <w:color w:val="auto"/>
          <w:sz w:val="24"/>
          <w:szCs w:val="24"/>
        </w:rPr>
      </w:pPr>
      <w:r w:rsidRPr="00D6265E">
        <w:rPr>
          <w:rFonts w:ascii="Times New Roman" w:hAnsi="Times New Roman"/>
          <w:bCs/>
          <w:color w:val="auto"/>
          <w:sz w:val="24"/>
          <w:szCs w:val="24"/>
        </w:rPr>
        <w:t>Кабинет психолога.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D6265E" w:rsidRPr="00D6265E" w14:paraId="0D29DE31" w14:textId="77777777" w:rsidTr="005659E9">
        <w:tc>
          <w:tcPr>
            <w:tcW w:w="273" w:type="pct"/>
            <w:shd w:val="clear" w:color="auto" w:fill="auto"/>
            <w:vAlign w:val="center"/>
          </w:tcPr>
          <w:p w14:paraId="5F952BCB" w14:textId="77777777" w:rsidR="00D6265E" w:rsidRPr="00D6265E" w:rsidRDefault="00D6265E" w:rsidP="00D6265E">
            <w:pPr>
              <w:snapToGrid w:val="0"/>
              <w:spacing w:after="0"/>
              <w:jc w:val="center"/>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w:t>
            </w:r>
          </w:p>
        </w:tc>
        <w:tc>
          <w:tcPr>
            <w:tcW w:w="3200" w:type="pct"/>
            <w:shd w:val="clear" w:color="auto" w:fill="auto"/>
            <w:vAlign w:val="center"/>
          </w:tcPr>
          <w:p w14:paraId="78BDF6B7" w14:textId="77777777" w:rsidR="00D6265E" w:rsidRPr="00D6265E" w:rsidRDefault="00D6265E" w:rsidP="00D6265E">
            <w:pPr>
              <w:snapToGrid w:val="0"/>
              <w:spacing w:after="0"/>
              <w:jc w:val="center"/>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Наименование оборудования</w:t>
            </w:r>
            <w:r w:rsidRPr="00D6265E">
              <w:rPr>
                <w:rFonts w:ascii="Times New Roman" w:hAnsi="Times New Roman"/>
                <w:iCs/>
                <w:color w:val="auto"/>
                <w:sz w:val="24"/>
                <w:szCs w:val="28"/>
                <w:vertAlign w:val="superscript"/>
                <w:lang w:eastAsia="en-US"/>
              </w:rPr>
              <w:footnoteReference w:id="16"/>
            </w:r>
          </w:p>
        </w:tc>
        <w:tc>
          <w:tcPr>
            <w:tcW w:w="1527" w:type="pct"/>
            <w:shd w:val="clear" w:color="auto" w:fill="auto"/>
            <w:vAlign w:val="center"/>
          </w:tcPr>
          <w:p w14:paraId="2AAEC0DE" w14:textId="77777777" w:rsidR="00D6265E" w:rsidRPr="00D6265E" w:rsidRDefault="00D6265E" w:rsidP="00D6265E">
            <w:pPr>
              <w:snapToGrid w:val="0"/>
              <w:spacing w:after="0"/>
              <w:jc w:val="center"/>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Техническое описание</w:t>
            </w:r>
            <w:r w:rsidRPr="00D6265E">
              <w:rPr>
                <w:rFonts w:ascii="Times New Roman" w:hAnsi="Times New Roman"/>
                <w:iCs/>
                <w:color w:val="auto"/>
                <w:sz w:val="24"/>
                <w:szCs w:val="28"/>
                <w:vertAlign w:val="superscript"/>
                <w:lang w:eastAsia="en-US"/>
              </w:rPr>
              <w:footnoteReference w:id="17"/>
            </w:r>
          </w:p>
        </w:tc>
      </w:tr>
      <w:tr w:rsidR="00D6265E" w:rsidRPr="00D6265E" w14:paraId="4C1FDE75" w14:textId="77777777" w:rsidTr="005659E9">
        <w:trPr>
          <w:trHeight w:val="278"/>
        </w:trPr>
        <w:tc>
          <w:tcPr>
            <w:tcW w:w="5000" w:type="pct"/>
            <w:gridSpan w:val="3"/>
            <w:shd w:val="clear" w:color="auto" w:fill="auto"/>
          </w:tcPr>
          <w:p w14:paraId="1A3DB39A" w14:textId="77777777" w:rsidR="00D6265E" w:rsidRPr="00D6265E" w:rsidRDefault="00D6265E" w:rsidP="00D6265E">
            <w:pPr>
              <w:snapToGrid w:val="0"/>
              <w:spacing w:after="0"/>
              <w:rPr>
                <w:rFonts w:ascii="Times New Roman" w:hAnsi="Times New Roman"/>
                <w:b/>
                <w:bCs/>
                <w:iCs/>
                <w:color w:val="auto"/>
                <w:sz w:val="24"/>
                <w:szCs w:val="28"/>
                <w:lang w:eastAsia="en-US"/>
              </w:rPr>
            </w:pPr>
            <w:r w:rsidRPr="00D6265E">
              <w:rPr>
                <w:rFonts w:ascii="Times New Roman" w:hAnsi="Times New Roman"/>
                <w:b/>
                <w:bCs/>
                <w:iCs/>
                <w:color w:val="auto"/>
                <w:sz w:val="24"/>
                <w:szCs w:val="28"/>
                <w:lang w:val="en-US" w:eastAsia="en-US"/>
              </w:rPr>
              <w:t>I</w:t>
            </w:r>
            <w:r w:rsidRPr="00D6265E">
              <w:rPr>
                <w:rFonts w:ascii="Times New Roman" w:hAnsi="Times New Roman"/>
                <w:b/>
                <w:bCs/>
                <w:iCs/>
                <w:color w:val="auto"/>
                <w:sz w:val="24"/>
                <w:szCs w:val="28"/>
                <w:lang w:eastAsia="en-US"/>
              </w:rPr>
              <w:t xml:space="preserve"> Основное оборудование</w:t>
            </w:r>
          </w:p>
        </w:tc>
      </w:tr>
      <w:tr w:rsidR="00D6265E" w:rsidRPr="00D6265E" w14:paraId="405031B5" w14:textId="77777777" w:rsidTr="005659E9">
        <w:tc>
          <w:tcPr>
            <w:tcW w:w="273" w:type="pct"/>
            <w:shd w:val="clear" w:color="auto" w:fill="auto"/>
          </w:tcPr>
          <w:p w14:paraId="7DA5FB3A"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1</w:t>
            </w:r>
          </w:p>
        </w:tc>
        <w:tc>
          <w:tcPr>
            <w:tcW w:w="3200" w:type="pct"/>
            <w:shd w:val="clear" w:color="auto" w:fill="auto"/>
          </w:tcPr>
          <w:p w14:paraId="63A3E045" w14:textId="19BC194D"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Стол психолога с ящиками для хранения или тумбой</w:t>
            </w:r>
          </w:p>
        </w:tc>
        <w:tc>
          <w:tcPr>
            <w:tcW w:w="1527" w:type="pct"/>
            <w:shd w:val="clear" w:color="auto" w:fill="auto"/>
          </w:tcPr>
          <w:p w14:paraId="20DFAF2E"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21D111FD" w14:textId="77777777" w:rsidTr="005659E9">
        <w:tc>
          <w:tcPr>
            <w:tcW w:w="273" w:type="pct"/>
            <w:shd w:val="clear" w:color="auto" w:fill="auto"/>
          </w:tcPr>
          <w:p w14:paraId="5F8FB6DB"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2</w:t>
            </w:r>
          </w:p>
        </w:tc>
        <w:tc>
          <w:tcPr>
            <w:tcW w:w="3200" w:type="pct"/>
            <w:shd w:val="clear" w:color="auto" w:fill="auto"/>
          </w:tcPr>
          <w:p w14:paraId="2766E20D" w14:textId="08CE603D"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 xml:space="preserve">Кресло психолога </w:t>
            </w:r>
          </w:p>
        </w:tc>
        <w:tc>
          <w:tcPr>
            <w:tcW w:w="1527" w:type="pct"/>
            <w:shd w:val="clear" w:color="auto" w:fill="auto"/>
          </w:tcPr>
          <w:p w14:paraId="30FAD52E"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20288606" w14:textId="77777777" w:rsidTr="005659E9">
        <w:tc>
          <w:tcPr>
            <w:tcW w:w="273" w:type="pct"/>
            <w:shd w:val="clear" w:color="auto" w:fill="auto"/>
          </w:tcPr>
          <w:p w14:paraId="6CABED4D"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3</w:t>
            </w:r>
          </w:p>
        </w:tc>
        <w:tc>
          <w:tcPr>
            <w:tcW w:w="3200" w:type="pct"/>
            <w:shd w:val="clear" w:color="auto" w:fill="auto"/>
          </w:tcPr>
          <w:p w14:paraId="1ABB8D60" w14:textId="6BFA9FB9"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Ящик для картотеки</w:t>
            </w:r>
          </w:p>
        </w:tc>
        <w:tc>
          <w:tcPr>
            <w:tcW w:w="1527" w:type="pct"/>
            <w:shd w:val="clear" w:color="auto" w:fill="auto"/>
          </w:tcPr>
          <w:p w14:paraId="282B4CA8"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76851AB1" w14:textId="77777777" w:rsidTr="005659E9">
        <w:tc>
          <w:tcPr>
            <w:tcW w:w="273" w:type="pct"/>
            <w:shd w:val="clear" w:color="auto" w:fill="auto"/>
          </w:tcPr>
          <w:p w14:paraId="4DAA6879"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4</w:t>
            </w:r>
          </w:p>
        </w:tc>
        <w:tc>
          <w:tcPr>
            <w:tcW w:w="3200" w:type="pct"/>
            <w:shd w:val="clear" w:color="auto" w:fill="auto"/>
          </w:tcPr>
          <w:p w14:paraId="1D76D110" w14:textId="4B2F3481" w:rsidR="00D6265E" w:rsidRPr="00D6265E" w:rsidRDefault="00D6265E" w:rsidP="00D6265E">
            <w:pPr>
              <w:snapToGrid w:val="0"/>
              <w:spacing w:after="0"/>
              <w:rPr>
                <w:rFonts w:ascii="Times New Roman" w:hAnsi="Times New Roman"/>
                <w:iCs/>
                <w:color w:val="auto"/>
                <w:sz w:val="24"/>
                <w:szCs w:val="28"/>
                <w:lang w:eastAsia="en-US"/>
              </w:rPr>
            </w:pPr>
            <w:proofErr w:type="gramStart"/>
            <w:r w:rsidRPr="00D6265E">
              <w:rPr>
                <w:rFonts w:ascii="Times New Roman" w:hAnsi="Times New Roman"/>
                <w:bCs/>
                <w:iCs/>
                <w:color w:val="auto"/>
                <w:sz w:val="24"/>
                <w:szCs w:val="24"/>
              </w:rPr>
              <w:t>Шкаф</w:t>
            </w:r>
            <w:proofErr w:type="gramEnd"/>
            <w:r w:rsidRPr="00D6265E">
              <w:rPr>
                <w:rFonts w:ascii="Times New Roman" w:hAnsi="Times New Roman"/>
                <w:bCs/>
                <w:iCs/>
                <w:color w:val="auto"/>
                <w:sz w:val="24"/>
                <w:szCs w:val="24"/>
              </w:rPr>
              <w:t xml:space="preserve"> закрытый с витринами</w:t>
            </w:r>
          </w:p>
        </w:tc>
        <w:tc>
          <w:tcPr>
            <w:tcW w:w="1527" w:type="pct"/>
            <w:shd w:val="clear" w:color="auto" w:fill="auto"/>
          </w:tcPr>
          <w:p w14:paraId="723F03E3"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62B8ACAC" w14:textId="77777777" w:rsidTr="005659E9">
        <w:tc>
          <w:tcPr>
            <w:tcW w:w="273" w:type="pct"/>
            <w:shd w:val="clear" w:color="auto" w:fill="auto"/>
          </w:tcPr>
          <w:p w14:paraId="6B5DE29F"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5</w:t>
            </w:r>
          </w:p>
        </w:tc>
        <w:tc>
          <w:tcPr>
            <w:tcW w:w="3200" w:type="pct"/>
            <w:shd w:val="clear" w:color="auto" w:fill="auto"/>
          </w:tcPr>
          <w:p w14:paraId="0BCBE460" w14:textId="342C7AE5"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Стол модульный, регулируемый по высоте</w:t>
            </w:r>
          </w:p>
        </w:tc>
        <w:tc>
          <w:tcPr>
            <w:tcW w:w="1527" w:type="pct"/>
            <w:shd w:val="clear" w:color="auto" w:fill="auto"/>
          </w:tcPr>
          <w:p w14:paraId="2804FF08"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376F2481" w14:textId="77777777" w:rsidTr="005659E9">
        <w:tc>
          <w:tcPr>
            <w:tcW w:w="273" w:type="pct"/>
            <w:shd w:val="clear" w:color="auto" w:fill="auto"/>
          </w:tcPr>
          <w:p w14:paraId="61C5295C"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6</w:t>
            </w:r>
          </w:p>
        </w:tc>
        <w:tc>
          <w:tcPr>
            <w:tcW w:w="3200" w:type="pct"/>
            <w:shd w:val="clear" w:color="auto" w:fill="auto"/>
          </w:tcPr>
          <w:p w14:paraId="63D09752" w14:textId="4DB76EEE"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Стул ученический, регулируемый по высоте</w:t>
            </w:r>
          </w:p>
        </w:tc>
        <w:tc>
          <w:tcPr>
            <w:tcW w:w="1527" w:type="pct"/>
            <w:shd w:val="clear" w:color="auto" w:fill="auto"/>
          </w:tcPr>
          <w:p w14:paraId="544A0A04"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2C00A5D6" w14:textId="77777777" w:rsidTr="005659E9">
        <w:tc>
          <w:tcPr>
            <w:tcW w:w="273" w:type="pct"/>
            <w:shd w:val="clear" w:color="auto" w:fill="auto"/>
          </w:tcPr>
          <w:p w14:paraId="3DD835AA"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7</w:t>
            </w:r>
          </w:p>
        </w:tc>
        <w:tc>
          <w:tcPr>
            <w:tcW w:w="3200" w:type="pct"/>
            <w:shd w:val="clear" w:color="auto" w:fill="auto"/>
          </w:tcPr>
          <w:p w14:paraId="2A8F9B91"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Кресло для обучающегося с подлокотниками</w:t>
            </w:r>
          </w:p>
        </w:tc>
        <w:tc>
          <w:tcPr>
            <w:tcW w:w="1527" w:type="pct"/>
            <w:shd w:val="clear" w:color="auto" w:fill="auto"/>
          </w:tcPr>
          <w:p w14:paraId="624FD73A"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44646BED"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FE6CD72"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val="en-US" w:eastAsia="en-US"/>
              </w:rPr>
              <w:t>II</w:t>
            </w:r>
            <w:r w:rsidRPr="00D6265E">
              <w:rPr>
                <w:rFonts w:ascii="Times New Roman" w:hAnsi="Times New Roman"/>
                <w:b/>
                <w:bCs/>
                <w:iCs/>
                <w:color w:val="auto"/>
                <w:sz w:val="24"/>
                <w:szCs w:val="28"/>
                <w:lang w:eastAsia="en-US"/>
              </w:rPr>
              <w:t xml:space="preserve"> Технические средства </w:t>
            </w:r>
            <w:r w:rsidRPr="00D6265E">
              <w:rPr>
                <w:rFonts w:ascii="Times New Roman" w:hAnsi="Times New Roman"/>
                <w:i/>
                <w:color w:val="auto"/>
                <w:sz w:val="24"/>
                <w:szCs w:val="28"/>
                <w:lang w:eastAsia="en-US"/>
              </w:rPr>
              <w:t>(при необходимости)</w:t>
            </w:r>
          </w:p>
        </w:tc>
      </w:tr>
      <w:tr w:rsidR="00D6265E" w:rsidRPr="00D6265E" w14:paraId="529BA98D"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B8D30F2"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eastAsia="en-US"/>
              </w:rPr>
              <w:t>Основное оборудование</w:t>
            </w:r>
          </w:p>
        </w:tc>
      </w:tr>
      <w:tr w:rsidR="00D6265E" w:rsidRPr="00D6265E" w14:paraId="7313CE29" w14:textId="77777777" w:rsidTr="005659E9">
        <w:tc>
          <w:tcPr>
            <w:tcW w:w="273" w:type="pct"/>
            <w:shd w:val="clear" w:color="auto" w:fill="auto"/>
          </w:tcPr>
          <w:p w14:paraId="38C466CE"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1</w:t>
            </w:r>
          </w:p>
        </w:tc>
        <w:tc>
          <w:tcPr>
            <w:tcW w:w="3200" w:type="pct"/>
            <w:shd w:val="clear" w:color="auto" w:fill="auto"/>
          </w:tcPr>
          <w:p w14:paraId="61A8CBD8" w14:textId="6D3BA48A" w:rsidR="00D6265E" w:rsidRPr="00D6265E" w:rsidRDefault="00D6265E" w:rsidP="00D6265E">
            <w:pPr>
              <w:snapToGrid w:val="0"/>
              <w:spacing w:after="0"/>
              <w:rPr>
                <w:rFonts w:ascii="Times New Roman" w:hAnsi="Times New Roman"/>
                <w:iCs/>
                <w:color w:val="auto"/>
                <w:sz w:val="24"/>
                <w:szCs w:val="28"/>
                <w:lang w:eastAsia="en-US"/>
              </w:rPr>
            </w:pPr>
            <w:proofErr w:type="spellStart"/>
            <w:r w:rsidRPr="00D6265E">
              <w:rPr>
                <w:rFonts w:ascii="Times New Roman" w:hAnsi="Times New Roman"/>
                <w:bCs/>
                <w:iCs/>
                <w:color w:val="auto"/>
                <w:sz w:val="24"/>
                <w:szCs w:val="24"/>
              </w:rPr>
              <w:t>Жк-панель</w:t>
            </w:r>
            <w:proofErr w:type="spellEnd"/>
            <w:r w:rsidRPr="00D6265E">
              <w:rPr>
                <w:rFonts w:ascii="Times New Roman" w:hAnsi="Times New Roman"/>
                <w:bCs/>
                <w:iCs/>
                <w:color w:val="auto"/>
                <w:sz w:val="24"/>
                <w:szCs w:val="24"/>
              </w:rPr>
              <w:t xml:space="preserve"> с медиаплеером</w:t>
            </w:r>
          </w:p>
        </w:tc>
        <w:tc>
          <w:tcPr>
            <w:tcW w:w="1527" w:type="pct"/>
            <w:shd w:val="clear" w:color="auto" w:fill="auto"/>
          </w:tcPr>
          <w:p w14:paraId="23A10399"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057A33B1" w14:textId="77777777" w:rsidTr="005659E9">
        <w:tc>
          <w:tcPr>
            <w:tcW w:w="273" w:type="pct"/>
            <w:shd w:val="clear" w:color="auto" w:fill="auto"/>
          </w:tcPr>
          <w:p w14:paraId="59D8E2F8"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2</w:t>
            </w:r>
          </w:p>
        </w:tc>
        <w:tc>
          <w:tcPr>
            <w:tcW w:w="3200" w:type="pct"/>
            <w:shd w:val="clear" w:color="auto" w:fill="auto"/>
          </w:tcPr>
          <w:p w14:paraId="70882978" w14:textId="60234F73"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Компьютер психолога с периферией/ноутбук (лицензионное программное обеспечение, образовательный контент, система защиты от вредоносной информации, программное обеспечение для цифровой лаборатории с возможностью онлайн-опроса)</w:t>
            </w:r>
          </w:p>
        </w:tc>
        <w:tc>
          <w:tcPr>
            <w:tcW w:w="1527" w:type="pct"/>
            <w:shd w:val="clear" w:color="auto" w:fill="auto"/>
          </w:tcPr>
          <w:p w14:paraId="32ABD795"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4D16BC5F" w14:textId="77777777" w:rsidTr="005659E9">
        <w:tc>
          <w:tcPr>
            <w:tcW w:w="273" w:type="pct"/>
            <w:shd w:val="clear" w:color="auto" w:fill="auto"/>
          </w:tcPr>
          <w:p w14:paraId="3C1DC87F"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3</w:t>
            </w:r>
          </w:p>
        </w:tc>
        <w:tc>
          <w:tcPr>
            <w:tcW w:w="3200" w:type="pct"/>
            <w:shd w:val="clear" w:color="auto" w:fill="auto"/>
          </w:tcPr>
          <w:p w14:paraId="5DA176A5"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Комплект аудио-, видеозаписей</w:t>
            </w:r>
          </w:p>
        </w:tc>
        <w:tc>
          <w:tcPr>
            <w:tcW w:w="1527" w:type="pct"/>
            <w:shd w:val="clear" w:color="auto" w:fill="auto"/>
          </w:tcPr>
          <w:p w14:paraId="16516EDC"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0DE07C9A" w14:textId="77777777" w:rsidTr="005659E9">
        <w:tc>
          <w:tcPr>
            <w:tcW w:w="5000" w:type="pct"/>
            <w:gridSpan w:val="3"/>
            <w:shd w:val="clear" w:color="auto" w:fill="auto"/>
          </w:tcPr>
          <w:p w14:paraId="7C45692A"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iCs/>
                <w:color w:val="auto"/>
                <w:sz w:val="24"/>
                <w:szCs w:val="28"/>
                <w:lang w:eastAsia="en-US"/>
              </w:rPr>
              <w:t>Дополнительное оборудование</w:t>
            </w:r>
          </w:p>
        </w:tc>
      </w:tr>
      <w:tr w:rsidR="00D6265E" w:rsidRPr="00D6265E" w14:paraId="50A43317" w14:textId="77777777" w:rsidTr="005659E9">
        <w:tc>
          <w:tcPr>
            <w:tcW w:w="273" w:type="pct"/>
            <w:shd w:val="clear" w:color="auto" w:fill="auto"/>
          </w:tcPr>
          <w:p w14:paraId="7818DBA9"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6CAFD9AE" w14:textId="77777777" w:rsidR="00D6265E" w:rsidRPr="00D6265E" w:rsidRDefault="00D6265E" w:rsidP="00D6265E">
            <w:pPr>
              <w:snapToGrid w:val="0"/>
              <w:spacing w:after="0"/>
              <w:rPr>
                <w:rFonts w:ascii="Times New Roman" w:hAnsi="Times New Roman"/>
                <w:i/>
                <w:color w:val="auto"/>
                <w:sz w:val="24"/>
                <w:szCs w:val="28"/>
                <w:lang w:eastAsia="en-US"/>
              </w:rPr>
            </w:pPr>
            <w:r w:rsidRPr="00D6265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13EC8A5"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D6265E" w:rsidRPr="00D6265E" w14:paraId="713A2996" w14:textId="77777777" w:rsidTr="005659E9">
        <w:tc>
          <w:tcPr>
            <w:tcW w:w="5000" w:type="pct"/>
            <w:gridSpan w:val="3"/>
            <w:shd w:val="clear" w:color="auto" w:fill="auto"/>
          </w:tcPr>
          <w:p w14:paraId="4648C854"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val="en-US" w:eastAsia="en-US"/>
              </w:rPr>
              <w:t>III</w:t>
            </w:r>
            <w:r w:rsidRPr="00D6265E">
              <w:rPr>
                <w:rFonts w:ascii="Times New Roman" w:hAnsi="Times New Roman"/>
                <w:b/>
                <w:bCs/>
                <w:iCs/>
                <w:color w:val="auto"/>
                <w:sz w:val="24"/>
                <w:szCs w:val="28"/>
                <w:lang w:eastAsia="en-US"/>
              </w:rPr>
              <w:t xml:space="preserve"> Дополнительное оборудование</w:t>
            </w:r>
          </w:p>
        </w:tc>
      </w:tr>
      <w:tr w:rsidR="00D6265E" w:rsidRPr="00D6265E" w14:paraId="2694FE2D" w14:textId="77777777" w:rsidTr="005659E9">
        <w:tc>
          <w:tcPr>
            <w:tcW w:w="5000" w:type="pct"/>
            <w:gridSpan w:val="3"/>
            <w:shd w:val="clear" w:color="auto" w:fill="auto"/>
          </w:tcPr>
          <w:p w14:paraId="5F5A4EFC"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eastAsia="en-US"/>
              </w:rPr>
              <w:t>Основное оборудование</w:t>
            </w:r>
          </w:p>
        </w:tc>
      </w:tr>
      <w:tr w:rsidR="00D6265E" w:rsidRPr="00D6265E" w14:paraId="2E34FCA9" w14:textId="77777777" w:rsidTr="005659E9">
        <w:tc>
          <w:tcPr>
            <w:tcW w:w="273" w:type="pct"/>
            <w:shd w:val="clear" w:color="auto" w:fill="auto"/>
          </w:tcPr>
          <w:p w14:paraId="3CE7DC04"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1</w:t>
            </w:r>
          </w:p>
        </w:tc>
        <w:tc>
          <w:tcPr>
            <w:tcW w:w="3200" w:type="pct"/>
            <w:shd w:val="clear" w:color="auto" w:fill="auto"/>
          </w:tcPr>
          <w:p w14:paraId="25F04CDD" w14:textId="1A153CD4"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Набор игрушек и настольных игр</w:t>
            </w:r>
          </w:p>
        </w:tc>
        <w:tc>
          <w:tcPr>
            <w:tcW w:w="1527" w:type="pct"/>
            <w:shd w:val="clear" w:color="auto" w:fill="auto"/>
          </w:tcPr>
          <w:p w14:paraId="0EC171BC"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2DBFA093" w14:textId="77777777" w:rsidTr="005659E9">
        <w:tc>
          <w:tcPr>
            <w:tcW w:w="273" w:type="pct"/>
            <w:shd w:val="clear" w:color="auto" w:fill="auto"/>
          </w:tcPr>
          <w:p w14:paraId="41CD9E2F"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2</w:t>
            </w:r>
          </w:p>
        </w:tc>
        <w:tc>
          <w:tcPr>
            <w:tcW w:w="3200" w:type="pct"/>
            <w:shd w:val="clear" w:color="auto" w:fill="auto"/>
          </w:tcPr>
          <w:p w14:paraId="083A5329"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Набор материалов для творчества</w:t>
            </w:r>
          </w:p>
        </w:tc>
        <w:tc>
          <w:tcPr>
            <w:tcW w:w="1527" w:type="pct"/>
            <w:shd w:val="clear" w:color="auto" w:fill="auto"/>
          </w:tcPr>
          <w:p w14:paraId="4094F674"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676C2853" w14:textId="77777777" w:rsidTr="005659E9">
        <w:tc>
          <w:tcPr>
            <w:tcW w:w="5000" w:type="pct"/>
            <w:gridSpan w:val="3"/>
            <w:shd w:val="clear" w:color="auto" w:fill="auto"/>
          </w:tcPr>
          <w:p w14:paraId="2B7FF87A"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eastAsia="en-US"/>
              </w:rPr>
              <w:lastRenderedPageBreak/>
              <w:t>Дополнительное оборудование</w:t>
            </w:r>
          </w:p>
        </w:tc>
      </w:tr>
      <w:tr w:rsidR="00D6265E" w:rsidRPr="00D6265E" w14:paraId="232E0F5A" w14:textId="77777777" w:rsidTr="005659E9">
        <w:trPr>
          <w:trHeight w:val="1539"/>
        </w:trPr>
        <w:tc>
          <w:tcPr>
            <w:tcW w:w="273" w:type="pct"/>
            <w:shd w:val="clear" w:color="auto" w:fill="auto"/>
          </w:tcPr>
          <w:p w14:paraId="3B53E759"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1CDF0A17" w14:textId="77777777" w:rsidR="00D6265E" w:rsidRPr="00D6265E" w:rsidRDefault="00D6265E" w:rsidP="00D6265E">
            <w:pPr>
              <w:snapToGrid w:val="0"/>
              <w:spacing w:after="0"/>
              <w:rPr>
                <w:rFonts w:ascii="Times New Roman" w:hAnsi="Times New Roman"/>
                <w:i/>
                <w:color w:val="auto"/>
                <w:sz w:val="24"/>
                <w:szCs w:val="28"/>
                <w:lang w:eastAsia="en-US"/>
              </w:rPr>
            </w:pPr>
            <w:r w:rsidRPr="00D6265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392D625"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bl>
    <w:p w14:paraId="390FB53B" w14:textId="77777777" w:rsidR="00D6265E" w:rsidRPr="00D6265E" w:rsidRDefault="00D6265E" w:rsidP="00D6265E">
      <w:pPr>
        <w:spacing w:after="0"/>
        <w:jc w:val="both"/>
        <w:rPr>
          <w:rFonts w:ascii="Times New Roman" w:hAnsi="Times New Roman"/>
          <w:bCs/>
          <w:color w:val="auto"/>
          <w:sz w:val="24"/>
          <w:szCs w:val="24"/>
        </w:rPr>
      </w:pPr>
    </w:p>
    <w:p w14:paraId="2AA8617E" w14:textId="77777777" w:rsidR="00D6265E" w:rsidRPr="00D6265E" w:rsidRDefault="00D6265E" w:rsidP="00D6265E">
      <w:pPr>
        <w:spacing w:after="0"/>
        <w:ind w:firstLine="709"/>
        <w:jc w:val="both"/>
        <w:rPr>
          <w:rFonts w:ascii="Times New Roman" w:hAnsi="Times New Roman"/>
          <w:bCs/>
          <w:color w:val="auto"/>
          <w:sz w:val="24"/>
          <w:szCs w:val="24"/>
        </w:rPr>
      </w:pPr>
      <w:r w:rsidRPr="00D6265E">
        <w:rPr>
          <w:rFonts w:ascii="Times New Roman" w:hAnsi="Times New Roman"/>
          <w:bCs/>
          <w:color w:val="auto"/>
          <w:sz w:val="24"/>
          <w:szCs w:val="24"/>
        </w:rPr>
        <w:t>Спортивный комплекс.</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D6265E" w:rsidRPr="00D6265E" w14:paraId="68D75130" w14:textId="77777777" w:rsidTr="005659E9">
        <w:tc>
          <w:tcPr>
            <w:tcW w:w="273" w:type="pct"/>
            <w:shd w:val="clear" w:color="auto" w:fill="auto"/>
            <w:vAlign w:val="center"/>
          </w:tcPr>
          <w:p w14:paraId="18B0D613" w14:textId="77777777" w:rsidR="00D6265E" w:rsidRPr="00D6265E" w:rsidRDefault="00D6265E" w:rsidP="00D6265E">
            <w:pPr>
              <w:snapToGrid w:val="0"/>
              <w:spacing w:after="0"/>
              <w:jc w:val="center"/>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w:t>
            </w:r>
          </w:p>
        </w:tc>
        <w:tc>
          <w:tcPr>
            <w:tcW w:w="3200" w:type="pct"/>
            <w:shd w:val="clear" w:color="auto" w:fill="auto"/>
            <w:vAlign w:val="center"/>
          </w:tcPr>
          <w:p w14:paraId="53114C53" w14:textId="77777777" w:rsidR="00D6265E" w:rsidRPr="00D6265E" w:rsidRDefault="00D6265E" w:rsidP="00D6265E">
            <w:pPr>
              <w:snapToGrid w:val="0"/>
              <w:spacing w:after="0"/>
              <w:jc w:val="center"/>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Наименование оборудования</w:t>
            </w:r>
            <w:r w:rsidRPr="00D6265E">
              <w:rPr>
                <w:rFonts w:ascii="Times New Roman" w:hAnsi="Times New Roman"/>
                <w:iCs/>
                <w:color w:val="auto"/>
                <w:sz w:val="24"/>
                <w:szCs w:val="28"/>
                <w:vertAlign w:val="superscript"/>
                <w:lang w:eastAsia="en-US"/>
              </w:rPr>
              <w:footnoteReference w:id="18"/>
            </w:r>
          </w:p>
        </w:tc>
        <w:tc>
          <w:tcPr>
            <w:tcW w:w="1527" w:type="pct"/>
            <w:shd w:val="clear" w:color="auto" w:fill="auto"/>
            <w:vAlign w:val="center"/>
          </w:tcPr>
          <w:p w14:paraId="59A9F98C" w14:textId="77777777" w:rsidR="00D6265E" w:rsidRPr="00D6265E" w:rsidRDefault="00D6265E" w:rsidP="00D6265E">
            <w:pPr>
              <w:snapToGrid w:val="0"/>
              <w:spacing w:after="0"/>
              <w:jc w:val="center"/>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Техническое описание</w:t>
            </w:r>
            <w:r w:rsidRPr="00D6265E">
              <w:rPr>
                <w:rFonts w:ascii="Times New Roman" w:hAnsi="Times New Roman"/>
                <w:iCs/>
                <w:color w:val="auto"/>
                <w:sz w:val="24"/>
                <w:szCs w:val="28"/>
                <w:vertAlign w:val="superscript"/>
                <w:lang w:eastAsia="en-US"/>
              </w:rPr>
              <w:footnoteReference w:id="19"/>
            </w:r>
          </w:p>
        </w:tc>
      </w:tr>
      <w:tr w:rsidR="00D6265E" w:rsidRPr="00D6265E" w14:paraId="2754EE7C" w14:textId="77777777" w:rsidTr="005659E9">
        <w:trPr>
          <w:trHeight w:val="278"/>
        </w:trPr>
        <w:tc>
          <w:tcPr>
            <w:tcW w:w="5000" w:type="pct"/>
            <w:gridSpan w:val="3"/>
            <w:shd w:val="clear" w:color="auto" w:fill="auto"/>
          </w:tcPr>
          <w:p w14:paraId="27529CC5" w14:textId="77777777" w:rsidR="00D6265E" w:rsidRPr="00D6265E" w:rsidRDefault="00D6265E" w:rsidP="00D6265E">
            <w:pPr>
              <w:snapToGrid w:val="0"/>
              <w:spacing w:after="0"/>
              <w:rPr>
                <w:rFonts w:ascii="Times New Roman" w:hAnsi="Times New Roman"/>
                <w:b/>
                <w:bCs/>
                <w:iCs/>
                <w:color w:val="auto"/>
                <w:sz w:val="24"/>
                <w:szCs w:val="28"/>
                <w:lang w:eastAsia="en-US"/>
              </w:rPr>
            </w:pPr>
            <w:r w:rsidRPr="00D6265E">
              <w:rPr>
                <w:rFonts w:ascii="Times New Roman" w:hAnsi="Times New Roman"/>
                <w:b/>
                <w:bCs/>
                <w:iCs/>
                <w:color w:val="auto"/>
                <w:sz w:val="24"/>
                <w:szCs w:val="28"/>
                <w:lang w:val="en-US" w:eastAsia="en-US"/>
              </w:rPr>
              <w:t>I</w:t>
            </w:r>
            <w:r w:rsidRPr="00D6265E">
              <w:rPr>
                <w:rFonts w:ascii="Times New Roman" w:hAnsi="Times New Roman"/>
                <w:b/>
                <w:bCs/>
                <w:iCs/>
                <w:color w:val="auto"/>
                <w:sz w:val="24"/>
                <w:szCs w:val="28"/>
                <w:lang w:eastAsia="en-US"/>
              </w:rPr>
              <w:t xml:space="preserve"> Основное оборудование</w:t>
            </w:r>
          </w:p>
        </w:tc>
      </w:tr>
      <w:tr w:rsidR="00D6265E" w:rsidRPr="00D6265E" w14:paraId="56D4C88F" w14:textId="77777777" w:rsidTr="005659E9">
        <w:tc>
          <w:tcPr>
            <w:tcW w:w="273" w:type="pct"/>
            <w:shd w:val="clear" w:color="auto" w:fill="auto"/>
          </w:tcPr>
          <w:p w14:paraId="004DD861"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1</w:t>
            </w:r>
          </w:p>
        </w:tc>
        <w:tc>
          <w:tcPr>
            <w:tcW w:w="3200" w:type="pct"/>
            <w:shd w:val="clear" w:color="auto" w:fill="auto"/>
          </w:tcPr>
          <w:p w14:paraId="45729FBC" w14:textId="00C47F4D"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Система хранения вещей обучающихся со скамьей в комплекте</w:t>
            </w:r>
          </w:p>
        </w:tc>
        <w:tc>
          <w:tcPr>
            <w:tcW w:w="1527" w:type="pct"/>
            <w:shd w:val="clear" w:color="auto" w:fill="auto"/>
          </w:tcPr>
          <w:p w14:paraId="5966C65D"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37DDB9B7" w14:textId="77777777" w:rsidTr="005659E9">
        <w:tc>
          <w:tcPr>
            <w:tcW w:w="273" w:type="pct"/>
            <w:shd w:val="clear" w:color="auto" w:fill="auto"/>
          </w:tcPr>
          <w:p w14:paraId="3C1EE992"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2</w:t>
            </w:r>
          </w:p>
        </w:tc>
        <w:tc>
          <w:tcPr>
            <w:tcW w:w="3200" w:type="pct"/>
            <w:shd w:val="clear" w:color="auto" w:fill="auto"/>
          </w:tcPr>
          <w:p w14:paraId="08F354CB" w14:textId="5D5E98F1"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Табло электронное игровое с защитным экраном</w:t>
            </w:r>
          </w:p>
        </w:tc>
        <w:tc>
          <w:tcPr>
            <w:tcW w:w="1527" w:type="pct"/>
            <w:shd w:val="clear" w:color="auto" w:fill="auto"/>
          </w:tcPr>
          <w:p w14:paraId="7A089F8C"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40B06E90" w14:textId="77777777" w:rsidTr="005659E9">
        <w:tc>
          <w:tcPr>
            <w:tcW w:w="273" w:type="pct"/>
            <w:shd w:val="clear" w:color="auto" w:fill="auto"/>
          </w:tcPr>
          <w:p w14:paraId="502A850F"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3</w:t>
            </w:r>
          </w:p>
        </w:tc>
        <w:tc>
          <w:tcPr>
            <w:tcW w:w="3200" w:type="pct"/>
            <w:shd w:val="clear" w:color="auto" w:fill="auto"/>
          </w:tcPr>
          <w:p w14:paraId="0A3F79A7" w14:textId="7A49BED5"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Стеллаж для инвентаря</w:t>
            </w:r>
          </w:p>
        </w:tc>
        <w:tc>
          <w:tcPr>
            <w:tcW w:w="1527" w:type="pct"/>
            <w:shd w:val="clear" w:color="auto" w:fill="auto"/>
          </w:tcPr>
          <w:p w14:paraId="402AB00B"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72706922" w14:textId="77777777" w:rsidTr="005659E9">
        <w:tc>
          <w:tcPr>
            <w:tcW w:w="273" w:type="pct"/>
            <w:shd w:val="clear" w:color="auto" w:fill="auto"/>
          </w:tcPr>
          <w:p w14:paraId="4B8E589D"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4</w:t>
            </w:r>
          </w:p>
        </w:tc>
        <w:tc>
          <w:tcPr>
            <w:tcW w:w="3200" w:type="pct"/>
            <w:shd w:val="clear" w:color="auto" w:fill="auto"/>
          </w:tcPr>
          <w:p w14:paraId="2EEA51C2" w14:textId="530367D6"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Стойки волейбольные с волейбольной сеткой</w:t>
            </w:r>
          </w:p>
        </w:tc>
        <w:tc>
          <w:tcPr>
            <w:tcW w:w="1527" w:type="pct"/>
            <w:shd w:val="clear" w:color="auto" w:fill="auto"/>
          </w:tcPr>
          <w:p w14:paraId="6E4F4755"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1D7771BF" w14:textId="77777777" w:rsidTr="005659E9">
        <w:tc>
          <w:tcPr>
            <w:tcW w:w="273" w:type="pct"/>
            <w:shd w:val="clear" w:color="auto" w:fill="auto"/>
          </w:tcPr>
          <w:p w14:paraId="5D7E34DC"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5</w:t>
            </w:r>
          </w:p>
        </w:tc>
        <w:tc>
          <w:tcPr>
            <w:tcW w:w="3200" w:type="pct"/>
            <w:shd w:val="clear" w:color="auto" w:fill="auto"/>
          </w:tcPr>
          <w:p w14:paraId="4DBED156" w14:textId="31F8C22D"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Ворота для мини-футбола/гандбола  (комплект из 2-х ворот с сетками)</w:t>
            </w:r>
          </w:p>
        </w:tc>
        <w:tc>
          <w:tcPr>
            <w:tcW w:w="1527" w:type="pct"/>
            <w:shd w:val="clear" w:color="auto" w:fill="auto"/>
          </w:tcPr>
          <w:p w14:paraId="2C719BEC"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77447120" w14:textId="77777777" w:rsidTr="005659E9">
        <w:tc>
          <w:tcPr>
            <w:tcW w:w="273" w:type="pct"/>
            <w:shd w:val="clear" w:color="auto" w:fill="auto"/>
          </w:tcPr>
          <w:p w14:paraId="0A536B08"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6</w:t>
            </w:r>
          </w:p>
        </w:tc>
        <w:tc>
          <w:tcPr>
            <w:tcW w:w="3200" w:type="pct"/>
            <w:shd w:val="clear" w:color="auto" w:fill="auto"/>
          </w:tcPr>
          <w:p w14:paraId="3D3DBFB0" w14:textId="7BA2C93A"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Защитная сетка на окна</w:t>
            </w:r>
          </w:p>
        </w:tc>
        <w:tc>
          <w:tcPr>
            <w:tcW w:w="1527" w:type="pct"/>
            <w:shd w:val="clear" w:color="auto" w:fill="auto"/>
          </w:tcPr>
          <w:p w14:paraId="04EF9C1B"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70FBE313" w14:textId="77777777" w:rsidTr="005659E9">
        <w:tc>
          <w:tcPr>
            <w:tcW w:w="273" w:type="pct"/>
            <w:shd w:val="clear" w:color="auto" w:fill="auto"/>
          </w:tcPr>
          <w:p w14:paraId="17B4D71B"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7</w:t>
            </w:r>
          </w:p>
        </w:tc>
        <w:tc>
          <w:tcPr>
            <w:tcW w:w="3200" w:type="pct"/>
            <w:shd w:val="clear" w:color="auto" w:fill="auto"/>
          </w:tcPr>
          <w:p w14:paraId="0FACF1AA" w14:textId="611A7CB2"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Кольцо баскетбольное</w:t>
            </w:r>
          </w:p>
        </w:tc>
        <w:tc>
          <w:tcPr>
            <w:tcW w:w="1527" w:type="pct"/>
            <w:shd w:val="clear" w:color="auto" w:fill="auto"/>
          </w:tcPr>
          <w:p w14:paraId="78BFCBD7"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2BD993A9" w14:textId="77777777" w:rsidTr="005659E9">
        <w:tc>
          <w:tcPr>
            <w:tcW w:w="273" w:type="pct"/>
            <w:shd w:val="clear" w:color="auto" w:fill="auto"/>
          </w:tcPr>
          <w:p w14:paraId="0A43465E"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8</w:t>
            </w:r>
          </w:p>
        </w:tc>
        <w:tc>
          <w:tcPr>
            <w:tcW w:w="3200" w:type="pct"/>
            <w:shd w:val="clear" w:color="auto" w:fill="auto"/>
          </w:tcPr>
          <w:p w14:paraId="51EF3E5E" w14:textId="26104C8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Сетка баскетбольная</w:t>
            </w:r>
          </w:p>
        </w:tc>
        <w:tc>
          <w:tcPr>
            <w:tcW w:w="1527" w:type="pct"/>
            <w:shd w:val="clear" w:color="auto" w:fill="auto"/>
          </w:tcPr>
          <w:p w14:paraId="62387B28"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34CD04C6" w14:textId="77777777" w:rsidTr="005659E9">
        <w:tc>
          <w:tcPr>
            <w:tcW w:w="273" w:type="pct"/>
            <w:shd w:val="clear" w:color="auto" w:fill="auto"/>
          </w:tcPr>
          <w:p w14:paraId="550283F9"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9</w:t>
            </w:r>
          </w:p>
        </w:tc>
        <w:tc>
          <w:tcPr>
            <w:tcW w:w="3200" w:type="pct"/>
            <w:shd w:val="clear" w:color="auto" w:fill="auto"/>
          </w:tcPr>
          <w:p w14:paraId="5C8DCF88" w14:textId="7C1B966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Ферма для щита баскетбольного</w:t>
            </w:r>
          </w:p>
        </w:tc>
        <w:tc>
          <w:tcPr>
            <w:tcW w:w="1527" w:type="pct"/>
            <w:shd w:val="clear" w:color="auto" w:fill="auto"/>
          </w:tcPr>
          <w:p w14:paraId="475F79B6"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389B4604" w14:textId="77777777" w:rsidTr="005659E9">
        <w:tc>
          <w:tcPr>
            <w:tcW w:w="273" w:type="pct"/>
            <w:shd w:val="clear" w:color="auto" w:fill="auto"/>
          </w:tcPr>
          <w:p w14:paraId="383CE89C"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10</w:t>
            </w:r>
          </w:p>
        </w:tc>
        <w:tc>
          <w:tcPr>
            <w:tcW w:w="3200" w:type="pct"/>
            <w:shd w:val="clear" w:color="auto" w:fill="auto"/>
          </w:tcPr>
          <w:p w14:paraId="13B489DB" w14:textId="65206CAE"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Щит баскетбольный</w:t>
            </w:r>
          </w:p>
        </w:tc>
        <w:tc>
          <w:tcPr>
            <w:tcW w:w="1527" w:type="pct"/>
            <w:shd w:val="clear" w:color="auto" w:fill="auto"/>
          </w:tcPr>
          <w:p w14:paraId="10196097"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127EC62E" w14:textId="77777777" w:rsidTr="005659E9">
        <w:tc>
          <w:tcPr>
            <w:tcW w:w="273" w:type="pct"/>
            <w:shd w:val="clear" w:color="auto" w:fill="auto"/>
          </w:tcPr>
          <w:p w14:paraId="37D9D408"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11</w:t>
            </w:r>
          </w:p>
        </w:tc>
        <w:tc>
          <w:tcPr>
            <w:tcW w:w="3200" w:type="pct"/>
            <w:shd w:val="clear" w:color="auto" w:fill="auto"/>
          </w:tcPr>
          <w:p w14:paraId="3AA802CF" w14:textId="29EAC563"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Мячи для спортивных игр</w:t>
            </w:r>
          </w:p>
        </w:tc>
        <w:tc>
          <w:tcPr>
            <w:tcW w:w="1527" w:type="pct"/>
            <w:shd w:val="clear" w:color="auto" w:fill="auto"/>
          </w:tcPr>
          <w:p w14:paraId="5A80991D"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6DFF3E2B" w14:textId="77777777" w:rsidTr="005659E9">
        <w:tc>
          <w:tcPr>
            <w:tcW w:w="273" w:type="pct"/>
            <w:shd w:val="clear" w:color="auto" w:fill="auto"/>
          </w:tcPr>
          <w:p w14:paraId="2485819E"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12</w:t>
            </w:r>
          </w:p>
        </w:tc>
        <w:tc>
          <w:tcPr>
            <w:tcW w:w="3200" w:type="pct"/>
            <w:shd w:val="clear" w:color="auto" w:fill="auto"/>
          </w:tcPr>
          <w:p w14:paraId="30CA5900" w14:textId="4602E724"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Скамейка гимнастическая универсальная</w:t>
            </w:r>
          </w:p>
        </w:tc>
        <w:tc>
          <w:tcPr>
            <w:tcW w:w="1527" w:type="pct"/>
            <w:shd w:val="clear" w:color="auto" w:fill="auto"/>
          </w:tcPr>
          <w:p w14:paraId="5DC51D3B"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4F207EAF" w14:textId="77777777" w:rsidTr="005659E9">
        <w:tc>
          <w:tcPr>
            <w:tcW w:w="273" w:type="pct"/>
            <w:shd w:val="clear" w:color="auto" w:fill="auto"/>
          </w:tcPr>
          <w:p w14:paraId="7400DA60"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13</w:t>
            </w:r>
          </w:p>
        </w:tc>
        <w:tc>
          <w:tcPr>
            <w:tcW w:w="3200" w:type="pct"/>
            <w:shd w:val="clear" w:color="auto" w:fill="auto"/>
          </w:tcPr>
          <w:p w14:paraId="5FC67E4C" w14:textId="1A9D9C24"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Мат гимнастический прямой</w:t>
            </w:r>
          </w:p>
        </w:tc>
        <w:tc>
          <w:tcPr>
            <w:tcW w:w="1527" w:type="pct"/>
            <w:shd w:val="clear" w:color="auto" w:fill="auto"/>
          </w:tcPr>
          <w:p w14:paraId="5CE81953"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627DEB26" w14:textId="77777777" w:rsidTr="005659E9">
        <w:tc>
          <w:tcPr>
            <w:tcW w:w="273" w:type="pct"/>
            <w:shd w:val="clear" w:color="auto" w:fill="auto"/>
          </w:tcPr>
          <w:p w14:paraId="2CA8F13E"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14</w:t>
            </w:r>
          </w:p>
        </w:tc>
        <w:tc>
          <w:tcPr>
            <w:tcW w:w="3200" w:type="pct"/>
            <w:shd w:val="clear" w:color="auto" w:fill="auto"/>
          </w:tcPr>
          <w:p w14:paraId="683BA00D" w14:textId="4A355EF5"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Мост гимнастический подкидной</w:t>
            </w:r>
          </w:p>
        </w:tc>
        <w:tc>
          <w:tcPr>
            <w:tcW w:w="1527" w:type="pct"/>
            <w:shd w:val="clear" w:color="auto" w:fill="auto"/>
          </w:tcPr>
          <w:p w14:paraId="52780C55"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0B5A86A7" w14:textId="77777777" w:rsidTr="005659E9">
        <w:tc>
          <w:tcPr>
            <w:tcW w:w="273" w:type="pct"/>
            <w:shd w:val="clear" w:color="auto" w:fill="auto"/>
          </w:tcPr>
          <w:p w14:paraId="13B2FB95"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15</w:t>
            </w:r>
          </w:p>
        </w:tc>
        <w:tc>
          <w:tcPr>
            <w:tcW w:w="3200" w:type="pct"/>
            <w:shd w:val="clear" w:color="auto" w:fill="auto"/>
          </w:tcPr>
          <w:p w14:paraId="546A3062" w14:textId="26E92AF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Стенка гимнастическая</w:t>
            </w:r>
          </w:p>
        </w:tc>
        <w:tc>
          <w:tcPr>
            <w:tcW w:w="1527" w:type="pct"/>
            <w:shd w:val="clear" w:color="auto" w:fill="auto"/>
          </w:tcPr>
          <w:p w14:paraId="08CF14B8"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315D0090" w14:textId="77777777" w:rsidTr="005659E9">
        <w:tc>
          <w:tcPr>
            <w:tcW w:w="273" w:type="pct"/>
            <w:shd w:val="clear" w:color="auto" w:fill="auto"/>
          </w:tcPr>
          <w:p w14:paraId="2AEC63CD"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16</w:t>
            </w:r>
          </w:p>
        </w:tc>
        <w:tc>
          <w:tcPr>
            <w:tcW w:w="3200" w:type="pct"/>
            <w:shd w:val="clear" w:color="auto" w:fill="auto"/>
          </w:tcPr>
          <w:p w14:paraId="49BD6C9D" w14:textId="5A2216E0"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Cs/>
                <w:iCs/>
                <w:color w:val="auto"/>
                <w:sz w:val="24"/>
                <w:szCs w:val="24"/>
              </w:rPr>
              <w:t xml:space="preserve">Перекладина гимнастическая </w:t>
            </w:r>
            <w:proofErr w:type="spellStart"/>
            <w:r w:rsidRPr="00D6265E">
              <w:rPr>
                <w:rFonts w:ascii="Times New Roman" w:hAnsi="Times New Roman"/>
                <w:bCs/>
                <w:iCs/>
                <w:color w:val="auto"/>
                <w:sz w:val="24"/>
                <w:szCs w:val="24"/>
              </w:rPr>
              <w:t>пристенная</w:t>
            </w:r>
            <w:proofErr w:type="spellEnd"/>
          </w:p>
        </w:tc>
        <w:tc>
          <w:tcPr>
            <w:tcW w:w="1527" w:type="pct"/>
            <w:shd w:val="clear" w:color="auto" w:fill="auto"/>
          </w:tcPr>
          <w:p w14:paraId="02FCA545"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0FDBF27D" w14:textId="77777777" w:rsidTr="005659E9">
        <w:tc>
          <w:tcPr>
            <w:tcW w:w="273" w:type="pct"/>
            <w:shd w:val="clear" w:color="auto" w:fill="auto"/>
          </w:tcPr>
          <w:p w14:paraId="57EB6C81"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17</w:t>
            </w:r>
          </w:p>
        </w:tc>
        <w:tc>
          <w:tcPr>
            <w:tcW w:w="3200" w:type="pct"/>
            <w:shd w:val="clear" w:color="auto" w:fill="auto"/>
          </w:tcPr>
          <w:p w14:paraId="7DAE79AF" w14:textId="45F1CDE0" w:rsidR="00D6265E" w:rsidRPr="00D6265E" w:rsidRDefault="00D6265E" w:rsidP="00D6265E">
            <w:pPr>
              <w:spacing w:after="0"/>
              <w:jc w:val="both"/>
              <w:rPr>
                <w:bCs/>
                <w:color w:val="auto"/>
                <w:szCs w:val="24"/>
              </w:rPr>
            </w:pPr>
            <w:r w:rsidRPr="00D6265E">
              <w:rPr>
                <w:rFonts w:ascii="Times New Roman" w:hAnsi="Times New Roman"/>
                <w:bCs/>
                <w:color w:val="auto"/>
                <w:sz w:val="24"/>
                <w:szCs w:val="24"/>
              </w:rPr>
              <w:t>Раздевальные</w:t>
            </w:r>
          </w:p>
        </w:tc>
        <w:tc>
          <w:tcPr>
            <w:tcW w:w="1527" w:type="pct"/>
            <w:shd w:val="clear" w:color="auto" w:fill="auto"/>
          </w:tcPr>
          <w:p w14:paraId="297F3333"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035CED3C"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3F2596A"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val="en-US" w:eastAsia="en-US"/>
              </w:rPr>
              <w:t>II</w:t>
            </w:r>
            <w:r w:rsidRPr="00D6265E">
              <w:rPr>
                <w:rFonts w:ascii="Times New Roman" w:hAnsi="Times New Roman"/>
                <w:b/>
                <w:bCs/>
                <w:iCs/>
                <w:color w:val="auto"/>
                <w:sz w:val="24"/>
                <w:szCs w:val="28"/>
                <w:lang w:eastAsia="en-US"/>
              </w:rPr>
              <w:t xml:space="preserve"> Технические средства </w:t>
            </w:r>
            <w:r w:rsidRPr="00D6265E">
              <w:rPr>
                <w:rFonts w:ascii="Times New Roman" w:hAnsi="Times New Roman"/>
                <w:i/>
                <w:color w:val="auto"/>
                <w:sz w:val="24"/>
                <w:szCs w:val="28"/>
                <w:lang w:eastAsia="en-US"/>
              </w:rPr>
              <w:t>(при необходимости)</w:t>
            </w:r>
          </w:p>
        </w:tc>
      </w:tr>
      <w:tr w:rsidR="00D6265E" w:rsidRPr="00D6265E" w14:paraId="3D898174"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F05D357"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eastAsia="en-US"/>
              </w:rPr>
              <w:t>Основное оборудование</w:t>
            </w:r>
          </w:p>
        </w:tc>
      </w:tr>
      <w:tr w:rsidR="00D6265E" w:rsidRPr="00D6265E" w14:paraId="502D3F7D" w14:textId="77777777" w:rsidTr="005659E9">
        <w:tc>
          <w:tcPr>
            <w:tcW w:w="273" w:type="pct"/>
            <w:shd w:val="clear" w:color="auto" w:fill="auto"/>
          </w:tcPr>
          <w:p w14:paraId="5F38189A"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0614C782"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1527" w:type="pct"/>
            <w:shd w:val="clear" w:color="auto" w:fill="auto"/>
          </w:tcPr>
          <w:p w14:paraId="6636677E"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023E1AD9" w14:textId="77777777" w:rsidTr="005659E9">
        <w:tc>
          <w:tcPr>
            <w:tcW w:w="5000" w:type="pct"/>
            <w:gridSpan w:val="3"/>
            <w:shd w:val="clear" w:color="auto" w:fill="auto"/>
          </w:tcPr>
          <w:p w14:paraId="72E97BC5"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iCs/>
                <w:color w:val="auto"/>
                <w:sz w:val="24"/>
                <w:szCs w:val="28"/>
                <w:lang w:eastAsia="en-US"/>
              </w:rPr>
              <w:t>Дополнительное оборудование</w:t>
            </w:r>
          </w:p>
        </w:tc>
      </w:tr>
      <w:tr w:rsidR="00D6265E" w:rsidRPr="00D6265E" w14:paraId="00D4595C" w14:textId="77777777" w:rsidTr="005659E9">
        <w:tc>
          <w:tcPr>
            <w:tcW w:w="273" w:type="pct"/>
            <w:shd w:val="clear" w:color="auto" w:fill="auto"/>
          </w:tcPr>
          <w:p w14:paraId="2398A810"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32742E41" w14:textId="77777777" w:rsidR="00D6265E" w:rsidRPr="00D6265E" w:rsidRDefault="00D6265E" w:rsidP="00D6265E">
            <w:pPr>
              <w:snapToGrid w:val="0"/>
              <w:spacing w:after="0"/>
              <w:rPr>
                <w:rFonts w:ascii="Times New Roman" w:hAnsi="Times New Roman"/>
                <w:i/>
                <w:color w:val="auto"/>
                <w:sz w:val="24"/>
                <w:szCs w:val="28"/>
                <w:lang w:eastAsia="en-US"/>
              </w:rPr>
            </w:pPr>
            <w:r w:rsidRPr="00D6265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E1F4630"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D6265E" w:rsidRPr="00D6265E" w14:paraId="37FDFB33" w14:textId="77777777" w:rsidTr="005659E9">
        <w:tc>
          <w:tcPr>
            <w:tcW w:w="5000" w:type="pct"/>
            <w:gridSpan w:val="3"/>
            <w:shd w:val="clear" w:color="auto" w:fill="auto"/>
          </w:tcPr>
          <w:p w14:paraId="6D74E18E"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val="en-US" w:eastAsia="en-US"/>
              </w:rPr>
              <w:t>III</w:t>
            </w:r>
            <w:r w:rsidRPr="00D6265E">
              <w:rPr>
                <w:rFonts w:ascii="Times New Roman" w:hAnsi="Times New Roman"/>
                <w:b/>
                <w:bCs/>
                <w:iCs/>
                <w:color w:val="auto"/>
                <w:sz w:val="24"/>
                <w:szCs w:val="28"/>
                <w:lang w:eastAsia="en-US"/>
              </w:rPr>
              <w:t xml:space="preserve"> Дополнительное оборудование</w:t>
            </w:r>
          </w:p>
        </w:tc>
      </w:tr>
      <w:tr w:rsidR="00D6265E" w:rsidRPr="00D6265E" w14:paraId="390E0B6D" w14:textId="77777777" w:rsidTr="005659E9">
        <w:tc>
          <w:tcPr>
            <w:tcW w:w="5000" w:type="pct"/>
            <w:gridSpan w:val="3"/>
            <w:shd w:val="clear" w:color="auto" w:fill="auto"/>
          </w:tcPr>
          <w:p w14:paraId="259AA739"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eastAsia="en-US"/>
              </w:rPr>
              <w:lastRenderedPageBreak/>
              <w:t>Основное оборудование</w:t>
            </w:r>
          </w:p>
        </w:tc>
      </w:tr>
      <w:tr w:rsidR="00D6265E" w:rsidRPr="00D6265E" w14:paraId="4807CE71" w14:textId="77777777" w:rsidTr="005659E9">
        <w:tc>
          <w:tcPr>
            <w:tcW w:w="273" w:type="pct"/>
            <w:shd w:val="clear" w:color="auto" w:fill="auto"/>
          </w:tcPr>
          <w:p w14:paraId="6AD926A4"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27AC5DD0"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1527" w:type="pct"/>
            <w:shd w:val="clear" w:color="auto" w:fill="auto"/>
          </w:tcPr>
          <w:p w14:paraId="1A97AE56"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63B3A4D3" w14:textId="77777777" w:rsidTr="005659E9">
        <w:tc>
          <w:tcPr>
            <w:tcW w:w="5000" w:type="pct"/>
            <w:gridSpan w:val="3"/>
            <w:shd w:val="clear" w:color="auto" w:fill="auto"/>
          </w:tcPr>
          <w:p w14:paraId="6E879D8A"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eastAsia="en-US"/>
              </w:rPr>
              <w:t>Дополнительное оборудование</w:t>
            </w:r>
          </w:p>
        </w:tc>
      </w:tr>
      <w:tr w:rsidR="00D6265E" w:rsidRPr="00D6265E" w14:paraId="15668983" w14:textId="77777777" w:rsidTr="005659E9">
        <w:trPr>
          <w:trHeight w:val="1539"/>
        </w:trPr>
        <w:tc>
          <w:tcPr>
            <w:tcW w:w="273" w:type="pct"/>
            <w:shd w:val="clear" w:color="auto" w:fill="auto"/>
          </w:tcPr>
          <w:p w14:paraId="7DC72FDB"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5D83D267" w14:textId="77777777" w:rsidR="00D6265E" w:rsidRPr="00D6265E" w:rsidRDefault="00D6265E" w:rsidP="00D6265E">
            <w:pPr>
              <w:snapToGrid w:val="0"/>
              <w:spacing w:after="0"/>
              <w:rPr>
                <w:rFonts w:ascii="Times New Roman" w:hAnsi="Times New Roman"/>
                <w:i/>
                <w:color w:val="auto"/>
                <w:sz w:val="24"/>
                <w:szCs w:val="28"/>
                <w:lang w:eastAsia="en-US"/>
              </w:rPr>
            </w:pPr>
            <w:r w:rsidRPr="00D6265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52B9E59"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bl>
    <w:p w14:paraId="19B61D84" w14:textId="77777777" w:rsidR="00D6265E" w:rsidRPr="00D6265E" w:rsidRDefault="00D6265E" w:rsidP="00D6265E">
      <w:pPr>
        <w:spacing w:after="0"/>
        <w:jc w:val="both"/>
        <w:rPr>
          <w:rFonts w:ascii="Times New Roman" w:hAnsi="Times New Roman"/>
          <w:bCs/>
          <w:color w:val="auto"/>
          <w:sz w:val="24"/>
          <w:szCs w:val="24"/>
        </w:rPr>
      </w:pPr>
    </w:p>
    <w:p w14:paraId="7A9709E5" w14:textId="77777777" w:rsidR="00D6265E" w:rsidRPr="00D6265E" w:rsidRDefault="00D6265E" w:rsidP="00D6265E">
      <w:pPr>
        <w:spacing w:after="0"/>
        <w:ind w:firstLine="709"/>
        <w:jc w:val="both"/>
        <w:rPr>
          <w:rFonts w:ascii="Times New Roman" w:hAnsi="Times New Roman"/>
          <w:bCs/>
          <w:color w:val="auto"/>
          <w:sz w:val="24"/>
          <w:szCs w:val="24"/>
        </w:rPr>
      </w:pPr>
      <w:r w:rsidRPr="00D6265E">
        <w:rPr>
          <w:rFonts w:ascii="Times New Roman" w:hAnsi="Times New Roman"/>
          <w:bCs/>
          <w:color w:val="auto"/>
          <w:sz w:val="24"/>
          <w:szCs w:val="24"/>
        </w:rPr>
        <w:t>Кабинет «Кабинет для самостоятельной и воспитательной работы».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D6265E" w:rsidRPr="00D6265E" w14:paraId="5F4B027A" w14:textId="77777777" w:rsidTr="005659E9">
        <w:tc>
          <w:tcPr>
            <w:tcW w:w="273" w:type="pct"/>
            <w:shd w:val="clear" w:color="auto" w:fill="auto"/>
            <w:vAlign w:val="center"/>
          </w:tcPr>
          <w:p w14:paraId="0F639832" w14:textId="77777777" w:rsidR="00D6265E" w:rsidRPr="00D6265E" w:rsidRDefault="00D6265E" w:rsidP="00D6265E">
            <w:pPr>
              <w:snapToGrid w:val="0"/>
              <w:spacing w:after="0"/>
              <w:jc w:val="center"/>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w:t>
            </w:r>
          </w:p>
        </w:tc>
        <w:tc>
          <w:tcPr>
            <w:tcW w:w="3200" w:type="pct"/>
            <w:shd w:val="clear" w:color="auto" w:fill="auto"/>
            <w:vAlign w:val="center"/>
          </w:tcPr>
          <w:p w14:paraId="7AD26F55" w14:textId="77777777" w:rsidR="00D6265E" w:rsidRPr="00D6265E" w:rsidRDefault="00D6265E" w:rsidP="00D6265E">
            <w:pPr>
              <w:snapToGrid w:val="0"/>
              <w:spacing w:after="0"/>
              <w:jc w:val="center"/>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Наименование оборудования</w:t>
            </w:r>
            <w:r w:rsidRPr="00D6265E">
              <w:rPr>
                <w:rFonts w:ascii="Times New Roman" w:hAnsi="Times New Roman"/>
                <w:iCs/>
                <w:color w:val="auto"/>
                <w:sz w:val="24"/>
                <w:szCs w:val="28"/>
                <w:vertAlign w:val="superscript"/>
                <w:lang w:eastAsia="en-US"/>
              </w:rPr>
              <w:footnoteReference w:id="20"/>
            </w:r>
          </w:p>
        </w:tc>
        <w:tc>
          <w:tcPr>
            <w:tcW w:w="1527" w:type="pct"/>
            <w:shd w:val="clear" w:color="auto" w:fill="auto"/>
            <w:vAlign w:val="center"/>
          </w:tcPr>
          <w:p w14:paraId="7606006B" w14:textId="77777777" w:rsidR="00D6265E" w:rsidRPr="00D6265E" w:rsidRDefault="00D6265E" w:rsidP="00D6265E">
            <w:pPr>
              <w:snapToGrid w:val="0"/>
              <w:spacing w:after="0"/>
              <w:jc w:val="center"/>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Техническое описание</w:t>
            </w:r>
            <w:r w:rsidRPr="00D6265E">
              <w:rPr>
                <w:rFonts w:ascii="Times New Roman" w:hAnsi="Times New Roman"/>
                <w:iCs/>
                <w:color w:val="auto"/>
                <w:sz w:val="24"/>
                <w:szCs w:val="28"/>
                <w:vertAlign w:val="superscript"/>
                <w:lang w:eastAsia="en-US"/>
              </w:rPr>
              <w:footnoteReference w:id="21"/>
            </w:r>
          </w:p>
        </w:tc>
      </w:tr>
      <w:tr w:rsidR="00D6265E" w:rsidRPr="00D6265E" w14:paraId="496D2D49" w14:textId="77777777" w:rsidTr="005659E9">
        <w:trPr>
          <w:trHeight w:val="278"/>
        </w:trPr>
        <w:tc>
          <w:tcPr>
            <w:tcW w:w="5000" w:type="pct"/>
            <w:gridSpan w:val="3"/>
            <w:shd w:val="clear" w:color="auto" w:fill="auto"/>
          </w:tcPr>
          <w:p w14:paraId="5BAAFB07" w14:textId="77777777" w:rsidR="00D6265E" w:rsidRPr="00D6265E" w:rsidRDefault="00D6265E" w:rsidP="00D6265E">
            <w:pPr>
              <w:snapToGrid w:val="0"/>
              <w:spacing w:after="0"/>
              <w:rPr>
                <w:rFonts w:ascii="Times New Roman" w:hAnsi="Times New Roman"/>
                <w:b/>
                <w:bCs/>
                <w:iCs/>
                <w:color w:val="auto"/>
                <w:sz w:val="24"/>
                <w:szCs w:val="28"/>
                <w:lang w:eastAsia="en-US"/>
              </w:rPr>
            </w:pPr>
            <w:r w:rsidRPr="00D6265E">
              <w:rPr>
                <w:rFonts w:ascii="Times New Roman" w:hAnsi="Times New Roman"/>
                <w:b/>
                <w:bCs/>
                <w:iCs/>
                <w:color w:val="auto"/>
                <w:sz w:val="24"/>
                <w:szCs w:val="28"/>
                <w:lang w:val="en-US" w:eastAsia="en-US"/>
              </w:rPr>
              <w:t>I</w:t>
            </w:r>
            <w:r w:rsidRPr="00D6265E">
              <w:rPr>
                <w:rFonts w:ascii="Times New Roman" w:hAnsi="Times New Roman"/>
                <w:b/>
                <w:bCs/>
                <w:iCs/>
                <w:color w:val="auto"/>
                <w:sz w:val="24"/>
                <w:szCs w:val="28"/>
                <w:lang w:eastAsia="en-US"/>
              </w:rPr>
              <w:t xml:space="preserve"> Основное оборудование</w:t>
            </w:r>
          </w:p>
        </w:tc>
      </w:tr>
      <w:tr w:rsidR="00D6265E" w:rsidRPr="00D6265E" w14:paraId="45A9906A" w14:textId="77777777" w:rsidTr="005659E9">
        <w:tc>
          <w:tcPr>
            <w:tcW w:w="273" w:type="pct"/>
            <w:shd w:val="clear" w:color="auto" w:fill="auto"/>
          </w:tcPr>
          <w:p w14:paraId="7C6F1904"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Cs/>
                <w:color w:val="auto"/>
                <w:sz w:val="24"/>
                <w:szCs w:val="28"/>
                <w:lang w:eastAsia="en-US"/>
              </w:rPr>
              <w:t>1</w:t>
            </w:r>
          </w:p>
        </w:tc>
        <w:tc>
          <w:tcPr>
            <w:tcW w:w="3200" w:type="pct"/>
            <w:shd w:val="clear" w:color="auto" w:fill="auto"/>
          </w:tcPr>
          <w:p w14:paraId="4D1FA3F1" w14:textId="77777777" w:rsidR="00D6265E" w:rsidRPr="00D6265E" w:rsidRDefault="00D6265E" w:rsidP="00D6265E">
            <w:pPr>
              <w:spacing w:after="0"/>
              <w:jc w:val="both"/>
              <w:rPr>
                <w:color w:val="auto"/>
                <w:szCs w:val="22"/>
                <w:lang w:eastAsia="en-US"/>
              </w:rPr>
            </w:pPr>
            <w:r w:rsidRPr="00D6265E">
              <w:rPr>
                <w:rFonts w:ascii="Times New Roman" w:hAnsi="Times New Roman"/>
                <w:bCs/>
                <w:color w:val="auto"/>
                <w:sz w:val="24"/>
                <w:szCs w:val="24"/>
              </w:rPr>
              <w:t>Автоматизированные рабочие места обучающихся с выходом в Интернет и доступом в электронную информационно-образовательную среду образовательной организации (при наличии) (процессор не ниже i5, оперативная память объемом не менее 32 Гб или аналоги)</w:t>
            </w:r>
          </w:p>
        </w:tc>
        <w:tc>
          <w:tcPr>
            <w:tcW w:w="1527" w:type="pct"/>
            <w:shd w:val="clear" w:color="auto" w:fill="auto"/>
          </w:tcPr>
          <w:p w14:paraId="51E12732"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0B9F3017"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51617E4"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val="en-US" w:eastAsia="en-US"/>
              </w:rPr>
              <w:t>II</w:t>
            </w:r>
            <w:r w:rsidRPr="00D6265E">
              <w:rPr>
                <w:rFonts w:ascii="Times New Roman" w:hAnsi="Times New Roman"/>
                <w:b/>
                <w:bCs/>
                <w:iCs/>
                <w:color w:val="auto"/>
                <w:sz w:val="24"/>
                <w:szCs w:val="28"/>
                <w:lang w:eastAsia="en-US"/>
              </w:rPr>
              <w:t xml:space="preserve"> Технические средства </w:t>
            </w:r>
            <w:r w:rsidRPr="00D6265E">
              <w:rPr>
                <w:rFonts w:ascii="Times New Roman" w:hAnsi="Times New Roman"/>
                <w:i/>
                <w:color w:val="auto"/>
                <w:sz w:val="24"/>
                <w:szCs w:val="28"/>
                <w:lang w:eastAsia="en-US"/>
              </w:rPr>
              <w:t>(при необходимости)</w:t>
            </w:r>
          </w:p>
        </w:tc>
      </w:tr>
      <w:tr w:rsidR="00D6265E" w:rsidRPr="00D6265E" w14:paraId="4E844090"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504A6E9"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eastAsia="en-US"/>
              </w:rPr>
              <w:t>Основное оборудование</w:t>
            </w:r>
          </w:p>
        </w:tc>
      </w:tr>
      <w:tr w:rsidR="00D6265E" w:rsidRPr="00D6265E" w14:paraId="7E154E44" w14:textId="77777777" w:rsidTr="005659E9">
        <w:tc>
          <w:tcPr>
            <w:tcW w:w="273" w:type="pct"/>
            <w:shd w:val="clear" w:color="auto" w:fill="auto"/>
          </w:tcPr>
          <w:p w14:paraId="42ADC155"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1EDEBEBC"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1527" w:type="pct"/>
            <w:shd w:val="clear" w:color="auto" w:fill="auto"/>
          </w:tcPr>
          <w:p w14:paraId="6247F881"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4FCFBB3C" w14:textId="77777777" w:rsidTr="005659E9">
        <w:tc>
          <w:tcPr>
            <w:tcW w:w="5000" w:type="pct"/>
            <w:gridSpan w:val="3"/>
            <w:shd w:val="clear" w:color="auto" w:fill="auto"/>
          </w:tcPr>
          <w:p w14:paraId="12688C01"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iCs/>
                <w:color w:val="auto"/>
                <w:sz w:val="24"/>
                <w:szCs w:val="28"/>
                <w:lang w:eastAsia="en-US"/>
              </w:rPr>
              <w:t>Дополнительное оборудование</w:t>
            </w:r>
          </w:p>
        </w:tc>
      </w:tr>
      <w:tr w:rsidR="00D6265E" w:rsidRPr="00D6265E" w14:paraId="06B0B6AB" w14:textId="77777777" w:rsidTr="005659E9">
        <w:tc>
          <w:tcPr>
            <w:tcW w:w="273" w:type="pct"/>
            <w:shd w:val="clear" w:color="auto" w:fill="auto"/>
          </w:tcPr>
          <w:p w14:paraId="6F4EC177"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3B60D5D0" w14:textId="77777777" w:rsidR="00D6265E" w:rsidRPr="00D6265E" w:rsidRDefault="00D6265E" w:rsidP="00D6265E">
            <w:pPr>
              <w:snapToGrid w:val="0"/>
              <w:spacing w:after="0"/>
              <w:rPr>
                <w:rFonts w:ascii="Times New Roman" w:hAnsi="Times New Roman"/>
                <w:i/>
                <w:color w:val="auto"/>
                <w:sz w:val="24"/>
                <w:szCs w:val="28"/>
                <w:lang w:eastAsia="en-US"/>
              </w:rPr>
            </w:pPr>
            <w:r w:rsidRPr="00D6265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CF74F7A"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D6265E" w:rsidRPr="00D6265E" w14:paraId="28AFD591" w14:textId="77777777" w:rsidTr="005659E9">
        <w:tc>
          <w:tcPr>
            <w:tcW w:w="5000" w:type="pct"/>
            <w:gridSpan w:val="3"/>
            <w:shd w:val="clear" w:color="auto" w:fill="auto"/>
          </w:tcPr>
          <w:p w14:paraId="445C6C34"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val="en-US" w:eastAsia="en-US"/>
              </w:rPr>
              <w:t>III</w:t>
            </w:r>
            <w:r w:rsidRPr="00D6265E">
              <w:rPr>
                <w:rFonts w:ascii="Times New Roman" w:hAnsi="Times New Roman"/>
                <w:b/>
                <w:bCs/>
                <w:iCs/>
                <w:color w:val="auto"/>
                <w:sz w:val="24"/>
                <w:szCs w:val="28"/>
                <w:lang w:eastAsia="en-US"/>
              </w:rPr>
              <w:t xml:space="preserve"> Дополнительное оборудование</w:t>
            </w:r>
          </w:p>
        </w:tc>
      </w:tr>
      <w:tr w:rsidR="00D6265E" w:rsidRPr="00D6265E" w14:paraId="445F6CFD" w14:textId="77777777" w:rsidTr="005659E9">
        <w:tc>
          <w:tcPr>
            <w:tcW w:w="5000" w:type="pct"/>
            <w:gridSpan w:val="3"/>
            <w:shd w:val="clear" w:color="auto" w:fill="auto"/>
          </w:tcPr>
          <w:p w14:paraId="7CA0EADF"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eastAsia="en-US"/>
              </w:rPr>
              <w:t>Основное оборудование</w:t>
            </w:r>
          </w:p>
        </w:tc>
      </w:tr>
      <w:tr w:rsidR="00D6265E" w:rsidRPr="00D6265E" w14:paraId="2DAB137F" w14:textId="77777777" w:rsidTr="005659E9">
        <w:tc>
          <w:tcPr>
            <w:tcW w:w="273" w:type="pct"/>
            <w:shd w:val="clear" w:color="auto" w:fill="auto"/>
          </w:tcPr>
          <w:p w14:paraId="1BE5090B"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3C98AA63"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1527" w:type="pct"/>
            <w:shd w:val="clear" w:color="auto" w:fill="auto"/>
          </w:tcPr>
          <w:p w14:paraId="47CD6511" w14:textId="77777777" w:rsidR="00D6265E" w:rsidRPr="00D6265E" w:rsidRDefault="00D6265E" w:rsidP="00D6265E">
            <w:pPr>
              <w:snapToGrid w:val="0"/>
              <w:spacing w:after="0"/>
              <w:rPr>
                <w:rFonts w:ascii="Times New Roman" w:hAnsi="Times New Roman"/>
                <w:iCs/>
                <w:color w:val="auto"/>
                <w:sz w:val="24"/>
                <w:szCs w:val="28"/>
                <w:lang w:eastAsia="en-US"/>
              </w:rPr>
            </w:pPr>
          </w:p>
        </w:tc>
      </w:tr>
      <w:tr w:rsidR="00D6265E" w:rsidRPr="00D6265E" w14:paraId="02362228" w14:textId="77777777" w:rsidTr="005659E9">
        <w:tc>
          <w:tcPr>
            <w:tcW w:w="5000" w:type="pct"/>
            <w:gridSpan w:val="3"/>
            <w:shd w:val="clear" w:color="auto" w:fill="auto"/>
          </w:tcPr>
          <w:p w14:paraId="1717AC35"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b/>
                <w:bCs/>
                <w:iCs/>
                <w:color w:val="auto"/>
                <w:sz w:val="24"/>
                <w:szCs w:val="28"/>
                <w:lang w:eastAsia="en-US"/>
              </w:rPr>
              <w:t>Дополнительное оборудование</w:t>
            </w:r>
          </w:p>
        </w:tc>
      </w:tr>
      <w:tr w:rsidR="00D6265E" w:rsidRPr="00D6265E" w14:paraId="33F5988C" w14:textId="77777777" w:rsidTr="005659E9">
        <w:trPr>
          <w:trHeight w:val="415"/>
        </w:trPr>
        <w:tc>
          <w:tcPr>
            <w:tcW w:w="273" w:type="pct"/>
            <w:shd w:val="clear" w:color="auto" w:fill="auto"/>
          </w:tcPr>
          <w:p w14:paraId="71C91525" w14:textId="77777777" w:rsidR="00D6265E" w:rsidRPr="00D6265E" w:rsidRDefault="00D6265E" w:rsidP="00D6265E">
            <w:pPr>
              <w:snapToGrid w:val="0"/>
              <w:spacing w:after="0"/>
              <w:rPr>
                <w:rFonts w:ascii="Times New Roman" w:hAnsi="Times New Roman"/>
                <w:iCs/>
                <w:color w:val="auto"/>
                <w:sz w:val="24"/>
                <w:szCs w:val="28"/>
                <w:lang w:eastAsia="en-US"/>
              </w:rPr>
            </w:pPr>
          </w:p>
        </w:tc>
        <w:tc>
          <w:tcPr>
            <w:tcW w:w="3200" w:type="pct"/>
            <w:shd w:val="clear" w:color="auto" w:fill="auto"/>
          </w:tcPr>
          <w:p w14:paraId="4A3D2A9F" w14:textId="77777777" w:rsidR="00D6265E" w:rsidRPr="00D6265E" w:rsidRDefault="00D6265E" w:rsidP="00D6265E">
            <w:pPr>
              <w:snapToGrid w:val="0"/>
              <w:spacing w:after="0"/>
              <w:rPr>
                <w:rFonts w:ascii="Times New Roman" w:hAnsi="Times New Roman"/>
                <w:i/>
                <w:color w:val="auto"/>
                <w:sz w:val="24"/>
                <w:szCs w:val="28"/>
                <w:lang w:eastAsia="en-US"/>
              </w:rPr>
            </w:pPr>
            <w:r w:rsidRPr="00D6265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799022F" w14:textId="77777777" w:rsidR="00D6265E" w:rsidRPr="00D6265E" w:rsidRDefault="00D6265E" w:rsidP="00D6265E">
            <w:pPr>
              <w:snapToGrid w:val="0"/>
              <w:spacing w:after="0"/>
              <w:rPr>
                <w:rFonts w:ascii="Times New Roman" w:hAnsi="Times New Roman"/>
                <w:iCs/>
                <w:color w:val="auto"/>
                <w:sz w:val="24"/>
                <w:szCs w:val="28"/>
                <w:lang w:eastAsia="en-US"/>
              </w:rPr>
            </w:pPr>
            <w:r w:rsidRPr="00D6265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bl>
    <w:p w14:paraId="6FE9F3AB" w14:textId="77777777" w:rsidR="00D6265E" w:rsidRPr="00D6265E" w:rsidRDefault="00D6265E" w:rsidP="00D6265E">
      <w:pPr>
        <w:spacing w:after="0"/>
        <w:jc w:val="both"/>
        <w:rPr>
          <w:rFonts w:ascii="Times New Roman" w:hAnsi="Times New Roman"/>
          <w:bCs/>
          <w:color w:val="auto"/>
          <w:sz w:val="24"/>
          <w:szCs w:val="24"/>
        </w:rPr>
      </w:pPr>
    </w:p>
    <w:p w14:paraId="7D35EBE4" w14:textId="77777777" w:rsidR="00D6265E" w:rsidRPr="00D6265E" w:rsidRDefault="00D6265E" w:rsidP="00D6265E">
      <w:pPr>
        <w:spacing w:after="0"/>
        <w:ind w:firstLine="709"/>
        <w:rPr>
          <w:rFonts w:ascii="Times New Roman" w:hAnsi="Times New Roman"/>
          <w:bCs/>
          <w:color w:val="auto"/>
          <w:sz w:val="24"/>
          <w:szCs w:val="24"/>
        </w:rPr>
      </w:pPr>
    </w:p>
    <w:p w14:paraId="7F103663" w14:textId="77777777" w:rsidR="0064762F" w:rsidRPr="006719CA" w:rsidRDefault="0064762F">
      <w:pPr>
        <w:spacing w:after="0" w:line="240" w:lineRule="auto"/>
        <w:ind w:firstLine="709"/>
        <w:rPr>
          <w:rFonts w:ascii="Times New Roman" w:hAnsi="Times New Roman"/>
          <w:sz w:val="24"/>
        </w:rPr>
      </w:pPr>
    </w:p>
    <w:p w14:paraId="2C036615" w14:textId="77777777" w:rsidR="0064762F" w:rsidRPr="006719CA" w:rsidRDefault="00820CB7">
      <w:pPr>
        <w:spacing w:after="0" w:line="240" w:lineRule="auto"/>
        <w:ind w:firstLine="709"/>
        <w:rPr>
          <w:rFonts w:ascii="Times New Roman" w:hAnsi="Times New Roman"/>
          <w:sz w:val="24"/>
        </w:rPr>
      </w:pPr>
      <w:bookmarkStart w:id="28" w:name="_Hlk113443951"/>
      <w:r w:rsidRPr="006719CA">
        <w:rPr>
          <w:rFonts w:ascii="Times New Roman" w:hAnsi="Times New Roman"/>
          <w:sz w:val="24"/>
        </w:rPr>
        <w:t xml:space="preserve">6.1.2.3. Оснащение лабораторий </w:t>
      </w:r>
    </w:p>
    <w:p w14:paraId="196FFFAF" w14:textId="77777777" w:rsidR="0064762F" w:rsidRPr="006719CA" w:rsidRDefault="0064762F">
      <w:pPr>
        <w:spacing w:after="0" w:line="240" w:lineRule="auto"/>
        <w:ind w:firstLine="709"/>
        <w:rPr>
          <w:rFonts w:ascii="Times New Roman" w:hAnsi="Times New Roman"/>
          <w:sz w:val="24"/>
        </w:rPr>
      </w:pPr>
    </w:p>
    <w:p w14:paraId="14CC652B" w14:textId="0C57A170" w:rsidR="00174A7D" w:rsidRDefault="00820CB7">
      <w:pPr>
        <w:spacing w:after="0" w:line="240" w:lineRule="auto"/>
        <w:ind w:firstLine="709"/>
        <w:rPr>
          <w:rFonts w:ascii="Times New Roman" w:hAnsi="Times New Roman"/>
          <w:sz w:val="24"/>
        </w:rPr>
      </w:pPr>
      <w:r w:rsidRPr="006719CA">
        <w:rPr>
          <w:rFonts w:ascii="Times New Roman" w:hAnsi="Times New Roman"/>
          <w:sz w:val="24"/>
        </w:rPr>
        <w:t>Лаборатория</w:t>
      </w:r>
      <w:r w:rsidR="00174A7D">
        <w:rPr>
          <w:rFonts w:ascii="Times New Roman" w:hAnsi="Times New Roman"/>
          <w:sz w:val="24"/>
        </w:rPr>
        <w:t xml:space="preserve"> «Электротехники и основ электроники»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2A693B" w:rsidRPr="002A693B" w14:paraId="0D397250" w14:textId="77777777" w:rsidTr="005659E9">
        <w:tc>
          <w:tcPr>
            <w:tcW w:w="273" w:type="pct"/>
            <w:shd w:val="clear" w:color="auto" w:fill="auto"/>
            <w:vAlign w:val="center"/>
          </w:tcPr>
          <w:p w14:paraId="5B916851" w14:textId="77777777" w:rsidR="002A693B" w:rsidRPr="002A693B" w:rsidRDefault="002A693B" w:rsidP="002A693B">
            <w:pPr>
              <w:snapToGrid w:val="0"/>
              <w:spacing w:after="0" w:line="240" w:lineRule="auto"/>
              <w:jc w:val="center"/>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w:t>
            </w:r>
          </w:p>
        </w:tc>
        <w:tc>
          <w:tcPr>
            <w:tcW w:w="3200" w:type="pct"/>
            <w:shd w:val="clear" w:color="auto" w:fill="auto"/>
            <w:vAlign w:val="center"/>
          </w:tcPr>
          <w:p w14:paraId="745BDE96" w14:textId="77777777" w:rsidR="002A693B" w:rsidRPr="002A693B" w:rsidRDefault="002A693B" w:rsidP="002A693B">
            <w:pPr>
              <w:snapToGrid w:val="0"/>
              <w:spacing w:after="0" w:line="240" w:lineRule="auto"/>
              <w:jc w:val="center"/>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Наименование оборудования</w:t>
            </w:r>
            <w:r w:rsidRPr="002A693B">
              <w:rPr>
                <w:rFonts w:ascii="Times New Roman" w:hAnsi="Times New Roman"/>
                <w:iCs/>
                <w:color w:val="auto"/>
                <w:sz w:val="24"/>
                <w:szCs w:val="28"/>
                <w:vertAlign w:val="superscript"/>
                <w:lang w:eastAsia="en-US"/>
              </w:rPr>
              <w:footnoteReference w:id="22"/>
            </w:r>
          </w:p>
        </w:tc>
        <w:tc>
          <w:tcPr>
            <w:tcW w:w="1527" w:type="pct"/>
            <w:shd w:val="clear" w:color="auto" w:fill="auto"/>
            <w:vAlign w:val="center"/>
          </w:tcPr>
          <w:p w14:paraId="037727AB" w14:textId="77777777" w:rsidR="002A693B" w:rsidRPr="002A693B" w:rsidRDefault="002A693B" w:rsidP="002A693B">
            <w:pPr>
              <w:snapToGrid w:val="0"/>
              <w:spacing w:after="0" w:line="240" w:lineRule="auto"/>
              <w:jc w:val="center"/>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Техническое описание</w:t>
            </w:r>
            <w:r w:rsidRPr="002A693B">
              <w:rPr>
                <w:rFonts w:ascii="Times New Roman" w:hAnsi="Times New Roman"/>
                <w:iCs/>
                <w:color w:val="auto"/>
                <w:sz w:val="24"/>
                <w:szCs w:val="28"/>
                <w:vertAlign w:val="superscript"/>
                <w:lang w:eastAsia="en-US"/>
              </w:rPr>
              <w:footnoteReference w:id="23"/>
            </w:r>
          </w:p>
        </w:tc>
      </w:tr>
      <w:tr w:rsidR="002A693B" w:rsidRPr="002A693B" w14:paraId="767B11EE" w14:textId="77777777" w:rsidTr="005659E9">
        <w:trPr>
          <w:trHeight w:val="278"/>
        </w:trPr>
        <w:tc>
          <w:tcPr>
            <w:tcW w:w="5000" w:type="pct"/>
            <w:gridSpan w:val="3"/>
            <w:shd w:val="clear" w:color="auto" w:fill="auto"/>
          </w:tcPr>
          <w:p w14:paraId="6FE31A76" w14:textId="77777777" w:rsidR="002A693B" w:rsidRPr="002A693B" w:rsidRDefault="002A693B" w:rsidP="002A693B">
            <w:pPr>
              <w:snapToGrid w:val="0"/>
              <w:spacing w:after="0" w:line="240" w:lineRule="auto"/>
              <w:rPr>
                <w:rFonts w:ascii="Times New Roman" w:hAnsi="Times New Roman"/>
                <w:b/>
                <w:bCs/>
                <w:iCs/>
                <w:color w:val="auto"/>
                <w:sz w:val="24"/>
                <w:szCs w:val="28"/>
                <w:lang w:eastAsia="en-US"/>
              </w:rPr>
            </w:pPr>
            <w:r w:rsidRPr="002A693B">
              <w:rPr>
                <w:rFonts w:ascii="Times New Roman" w:hAnsi="Times New Roman"/>
                <w:b/>
                <w:bCs/>
                <w:iCs/>
                <w:color w:val="auto"/>
                <w:sz w:val="24"/>
                <w:szCs w:val="28"/>
                <w:lang w:val="en-US" w:eastAsia="en-US"/>
              </w:rPr>
              <w:t>I</w:t>
            </w:r>
            <w:r w:rsidRPr="002A693B">
              <w:rPr>
                <w:rFonts w:ascii="Times New Roman" w:hAnsi="Times New Roman"/>
                <w:b/>
                <w:bCs/>
                <w:iCs/>
                <w:color w:val="auto"/>
                <w:sz w:val="24"/>
                <w:szCs w:val="28"/>
                <w:lang w:eastAsia="en-US"/>
              </w:rPr>
              <w:t xml:space="preserve"> Специализированная мебель и системы хранения </w:t>
            </w:r>
            <w:r w:rsidRPr="002A693B">
              <w:rPr>
                <w:rFonts w:ascii="Times New Roman" w:hAnsi="Times New Roman"/>
                <w:i/>
                <w:color w:val="auto"/>
                <w:sz w:val="24"/>
                <w:szCs w:val="28"/>
                <w:lang w:eastAsia="en-US"/>
              </w:rPr>
              <w:t>(при необходимости)</w:t>
            </w:r>
          </w:p>
        </w:tc>
      </w:tr>
      <w:tr w:rsidR="002A693B" w:rsidRPr="002A693B" w14:paraId="46CD200A" w14:textId="77777777" w:rsidTr="005659E9">
        <w:trPr>
          <w:trHeight w:val="277"/>
        </w:trPr>
        <w:tc>
          <w:tcPr>
            <w:tcW w:w="5000" w:type="pct"/>
            <w:gridSpan w:val="3"/>
            <w:shd w:val="clear" w:color="auto" w:fill="auto"/>
          </w:tcPr>
          <w:p w14:paraId="6A6BDB68" w14:textId="77777777" w:rsidR="002A693B" w:rsidRPr="002A693B" w:rsidRDefault="002A693B" w:rsidP="002A693B">
            <w:pPr>
              <w:snapToGrid w:val="0"/>
              <w:spacing w:after="0" w:line="240" w:lineRule="auto"/>
              <w:rPr>
                <w:rFonts w:ascii="Times New Roman" w:hAnsi="Times New Roman"/>
                <w:b/>
                <w:bCs/>
                <w:iCs/>
                <w:color w:val="auto"/>
                <w:sz w:val="24"/>
                <w:szCs w:val="28"/>
                <w:lang w:eastAsia="en-US"/>
              </w:rPr>
            </w:pPr>
            <w:r w:rsidRPr="002A693B">
              <w:rPr>
                <w:rFonts w:ascii="Times New Roman" w:hAnsi="Times New Roman"/>
                <w:b/>
                <w:bCs/>
                <w:iCs/>
                <w:color w:val="auto"/>
                <w:sz w:val="24"/>
                <w:szCs w:val="28"/>
                <w:lang w:eastAsia="en-US"/>
              </w:rPr>
              <w:t>Основное оборудование</w:t>
            </w:r>
          </w:p>
        </w:tc>
      </w:tr>
      <w:tr w:rsidR="002A693B" w:rsidRPr="002A693B" w14:paraId="7FB95E3A" w14:textId="77777777" w:rsidTr="005659E9">
        <w:tc>
          <w:tcPr>
            <w:tcW w:w="273" w:type="pct"/>
            <w:shd w:val="clear" w:color="auto" w:fill="auto"/>
          </w:tcPr>
          <w:p w14:paraId="4652F1C1"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1</w:t>
            </w:r>
          </w:p>
        </w:tc>
        <w:tc>
          <w:tcPr>
            <w:tcW w:w="3200" w:type="pct"/>
            <w:shd w:val="clear" w:color="auto" w:fill="auto"/>
          </w:tcPr>
          <w:p w14:paraId="771155F2"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Стол ученический</w:t>
            </w:r>
          </w:p>
        </w:tc>
        <w:tc>
          <w:tcPr>
            <w:tcW w:w="1527" w:type="pct"/>
            <w:shd w:val="clear" w:color="auto" w:fill="auto"/>
          </w:tcPr>
          <w:p w14:paraId="6F1B2723"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Регулируемый по высоте</w:t>
            </w:r>
          </w:p>
        </w:tc>
      </w:tr>
      <w:tr w:rsidR="002A693B" w:rsidRPr="002A693B" w14:paraId="22C0D13C" w14:textId="77777777" w:rsidTr="005659E9">
        <w:tc>
          <w:tcPr>
            <w:tcW w:w="273" w:type="pct"/>
            <w:shd w:val="clear" w:color="auto" w:fill="auto"/>
          </w:tcPr>
          <w:p w14:paraId="0560C24C"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2</w:t>
            </w:r>
          </w:p>
        </w:tc>
        <w:tc>
          <w:tcPr>
            <w:tcW w:w="3200" w:type="pct"/>
            <w:shd w:val="clear" w:color="auto" w:fill="auto"/>
          </w:tcPr>
          <w:p w14:paraId="6C0A8E63"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Стул ученический</w:t>
            </w:r>
          </w:p>
        </w:tc>
        <w:tc>
          <w:tcPr>
            <w:tcW w:w="1527" w:type="pct"/>
            <w:shd w:val="clear" w:color="auto" w:fill="auto"/>
          </w:tcPr>
          <w:p w14:paraId="6C054F51"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Регулируемый по высоте</w:t>
            </w:r>
          </w:p>
        </w:tc>
      </w:tr>
      <w:tr w:rsidR="002A693B" w:rsidRPr="002A693B" w14:paraId="78CE0CC5" w14:textId="77777777" w:rsidTr="005659E9">
        <w:tc>
          <w:tcPr>
            <w:tcW w:w="273" w:type="pct"/>
            <w:shd w:val="clear" w:color="auto" w:fill="auto"/>
          </w:tcPr>
          <w:p w14:paraId="5A27B98C"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3</w:t>
            </w:r>
          </w:p>
        </w:tc>
        <w:tc>
          <w:tcPr>
            <w:tcW w:w="3200" w:type="pct"/>
            <w:shd w:val="clear" w:color="auto" w:fill="auto"/>
          </w:tcPr>
          <w:p w14:paraId="41060607"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Доска пробковая/Доска магнитно-маркерная</w:t>
            </w:r>
          </w:p>
        </w:tc>
        <w:tc>
          <w:tcPr>
            <w:tcW w:w="1527" w:type="pct"/>
            <w:shd w:val="clear" w:color="auto" w:fill="auto"/>
          </w:tcPr>
          <w:p w14:paraId="1F22100A"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нет</w:t>
            </w:r>
          </w:p>
        </w:tc>
      </w:tr>
      <w:tr w:rsidR="002A693B" w:rsidRPr="002A693B" w14:paraId="7A980D0C" w14:textId="77777777" w:rsidTr="005659E9">
        <w:tc>
          <w:tcPr>
            <w:tcW w:w="273" w:type="pct"/>
            <w:shd w:val="clear" w:color="auto" w:fill="auto"/>
          </w:tcPr>
          <w:p w14:paraId="13CCEA2A"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4</w:t>
            </w:r>
          </w:p>
        </w:tc>
        <w:tc>
          <w:tcPr>
            <w:tcW w:w="3200" w:type="pct"/>
            <w:shd w:val="clear" w:color="auto" w:fill="auto"/>
          </w:tcPr>
          <w:p w14:paraId="374005D4"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Стол учителя с ящиками для хранения или тумбой</w:t>
            </w:r>
          </w:p>
        </w:tc>
        <w:tc>
          <w:tcPr>
            <w:tcW w:w="1527" w:type="pct"/>
            <w:shd w:val="clear" w:color="auto" w:fill="auto"/>
          </w:tcPr>
          <w:p w14:paraId="2E2C752D"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нет</w:t>
            </w:r>
          </w:p>
        </w:tc>
      </w:tr>
      <w:tr w:rsidR="002A693B" w:rsidRPr="002A693B" w14:paraId="74DAE51B" w14:textId="77777777" w:rsidTr="005659E9">
        <w:tc>
          <w:tcPr>
            <w:tcW w:w="273" w:type="pct"/>
            <w:shd w:val="clear" w:color="auto" w:fill="auto"/>
          </w:tcPr>
          <w:p w14:paraId="36396D10"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5</w:t>
            </w:r>
          </w:p>
        </w:tc>
        <w:tc>
          <w:tcPr>
            <w:tcW w:w="3200" w:type="pct"/>
            <w:shd w:val="clear" w:color="auto" w:fill="auto"/>
          </w:tcPr>
          <w:p w14:paraId="5419C146"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Кресло учителя</w:t>
            </w:r>
          </w:p>
        </w:tc>
        <w:tc>
          <w:tcPr>
            <w:tcW w:w="1527" w:type="pct"/>
            <w:shd w:val="clear" w:color="auto" w:fill="auto"/>
          </w:tcPr>
          <w:p w14:paraId="7B1878B0"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нет</w:t>
            </w:r>
          </w:p>
        </w:tc>
      </w:tr>
      <w:tr w:rsidR="002A693B" w:rsidRPr="002A693B" w14:paraId="756C6A74" w14:textId="77777777" w:rsidTr="005659E9">
        <w:tc>
          <w:tcPr>
            <w:tcW w:w="273" w:type="pct"/>
            <w:shd w:val="clear" w:color="auto" w:fill="auto"/>
          </w:tcPr>
          <w:p w14:paraId="0C942FAD"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6</w:t>
            </w:r>
          </w:p>
        </w:tc>
        <w:tc>
          <w:tcPr>
            <w:tcW w:w="3200" w:type="pct"/>
            <w:shd w:val="clear" w:color="auto" w:fill="auto"/>
          </w:tcPr>
          <w:p w14:paraId="2BF5C4DC"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Шкаф для хранения учебных пособий и вспомогательного оборудования</w:t>
            </w:r>
          </w:p>
        </w:tc>
        <w:tc>
          <w:tcPr>
            <w:tcW w:w="1527" w:type="pct"/>
            <w:shd w:val="clear" w:color="auto" w:fill="auto"/>
          </w:tcPr>
          <w:p w14:paraId="0E8DEA91"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нет</w:t>
            </w:r>
          </w:p>
        </w:tc>
      </w:tr>
      <w:tr w:rsidR="002A693B" w:rsidRPr="002A693B" w14:paraId="49F6F6F4"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B3CE3AB"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b/>
                <w:bCs/>
                <w:iCs/>
                <w:color w:val="auto"/>
                <w:sz w:val="24"/>
                <w:szCs w:val="28"/>
                <w:lang w:eastAsia="en-US"/>
              </w:rPr>
              <w:t>Дополнительное оборудование</w:t>
            </w:r>
          </w:p>
        </w:tc>
      </w:tr>
      <w:tr w:rsidR="002A693B" w:rsidRPr="002A693B" w14:paraId="19E54F0E"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226CD4B2"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4287346" w14:textId="77777777" w:rsidR="002A693B" w:rsidRPr="002A693B" w:rsidRDefault="002A693B" w:rsidP="002A693B">
            <w:pPr>
              <w:snapToGrid w:val="0"/>
              <w:spacing w:after="0" w:line="240" w:lineRule="auto"/>
              <w:rPr>
                <w:rFonts w:ascii="Times New Roman" w:hAnsi="Times New Roman"/>
                <w:i/>
                <w:color w:val="auto"/>
                <w:sz w:val="24"/>
                <w:szCs w:val="28"/>
                <w:lang w:eastAsia="en-US"/>
              </w:rPr>
            </w:pPr>
            <w:r w:rsidRPr="002A693B">
              <w:rPr>
                <w:rFonts w:ascii="Times New Roman" w:hAnsi="Times New Roman"/>
                <w:i/>
                <w:color w:val="auto"/>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5EDB30A0" w14:textId="77777777" w:rsidR="002A693B" w:rsidRPr="002A693B" w:rsidRDefault="002A693B" w:rsidP="002A693B">
            <w:pPr>
              <w:snapToGrid w:val="0"/>
              <w:spacing w:after="0" w:line="240" w:lineRule="auto"/>
              <w:rPr>
                <w:rFonts w:ascii="Times New Roman" w:hAnsi="Times New Roman"/>
                <w:i/>
                <w:color w:val="auto"/>
                <w:sz w:val="24"/>
                <w:szCs w:val="28"/>
                <w:lang w:eastAsia="en-US"/>
              </w:rPr>
            </w:pPr>
            <w:r w:rsidRPr="002A693B">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2A693B" w:rsidRPr="002A693B" w14:paraId="37027CA0"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D169944"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b/>
                <w:bCs/>
                <w:iCs/>
                <w:color w:val="auto"/>
                <w:sz w:val="24"/>
                <w:szCs w:val="28"/>
                <w:lang w:val="en-US" w:eastAsia="en-US"/>
              </w:rPr>
              <w:t>II</w:t>
            </w:r>
            <w:r w:rsidRPr="002A693B">
              <w:rPr>
                <w:rFonts w:ascii="Times New Roman" w:hAnsi="Times New Roman"/>
                <w:b/>
                <w:bCs/>
                <w:iCs/>
                <w:color w:val="auto"/>
                <w:sz w:val="24"/>
                <w:szCs w:val="28"/>
                <w:lang w:eastAsia="en-US"/>
              </w:rPr>
              <w:t xml:space="preserve"> Технические средства </w:t>
            </w:r>
            <w:r w:rsidRPr="002A693B">
              <w:rPr>
                <w:rFonts w:ascii="Times New Roman" w:hAnsi="Times New Roman"/>
                <w:i/>
                <w:color w:val="auto"/>
                <w:sz w:val="24"/>
                <w:szCs w:val="28"/>
                <w:lang w:eastAsia="en-US"/>
              </w:rPr>
              <w:t>(при необходимости)</w:t>
            </w:r>
          </w:p>
        </w:tc>
      </w:tr>
      <w:tr w:rsidR="002A693B" w:rsidRPr="002A693B" w14:paraId="7A35AEF5"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573E56E"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b/>
                <w:bCs/>
                <w:iCs/>
                <w:color w:val="auto"/>
                <w:sz w:val="24"/>
                <w:szCs w:val="28"/>
                <w:lang w:eastAsia="en-US"/>
              </w:rPr>
              <w:t>Основное оборудование</w:t>
            </w:r>
          </w:p>
        </w:tc>
      </w:tr>
      <w:tr w:rsidR="002A693B" w:rsidRPr="002A693B" w14:paraId="39BC5ECF" w14:textId="77777777" w:rsidTr="005659E9">
        <w:tc>
          <w:tcPr>
            <w:tcW w:w="273" w:type="pct"/>
            <w:shd w:val="clear" w:color="auto" w:fill="auto"/>
          </w:tcPr>
          <w:p w14:paraId="7885F2E6"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8</w:t>
            </w:r>
          </w:p>
        </w:tc>
        <w:tc>
          <w:tcPr>
            <w:tcW w:w="3200" w:type="pct"/>
            <w:shd w:val="clear" w:color="auto" w:fill="auto"/>
          </w:tcPr>
          <w:p w14:paraId="45C4522C"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Сетевой фильтр</w:t>
            </w:r>
          </w:p>
        </w:tc>
        <w:tc>
          <w:tcPr>
            <w:tcW w:w="1527" w:type="pct"/>
            <w:shd w:val="clear" w:color="auto" w:fill="auto"/>
          </w:tcPr>
          <w:p w14:paraId="17913C20"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нет</w:t>
            </w:r>
          </w:p>
        </w:tc>
      </w:tr>
      <w:tr w:rsidR="002A693B" w:rsidRPr="002A693B" w14:paraId="34C256F9" w14:textId="77777777" w:rsidTr="005659E9">
        <w:tc>
          <w:tcPr>
            <w:tcW w:w="273" w:type="pct"/>
            <w:shd w:val="clear" w:color="auto" w:fill="auto"/>
          </w:tcPr>
          <w:p w14:paraId="0A8DF41C"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9</w:t>
            </w:r>
          </w:p>
        </w:tc>
        <w:tc>
          <w:tcPr>
            <w:tcW w:w="3200" w:type="pct"/>
            <w:shd w:val="clear" w:color="auto" w:fill="auto"/>
          </w:tcPr>
          <w:p w14:paraId="02DA7F89"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Компьютер учителя с периферией/ноутбук (лицензионное программное обеспечение (ПО), образовательный контент и система защиты от вредоносной информации, ПО для цифровой лаборатории, с возможностью онлайн опроса)</w:t>
            </w:r>
          </w:p>
        </w:tc>
        <w:tc>
          <w:tcPr>
            <w:tcW w:w="1527" w:type="pct"/>
            <w:shd w:val="clear" w:color="auto" w:fill="auto"/>
          </w:tcPr>
          <w:p w14:paraId="135B6870"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Компьютер или ноутбук (процессор не ниже Core i3, оперативная память объемом не менее 4 Гб, офисный пакет программного обеспечения)</w:t>
            </w:r>
          </w:p>
        </w:tc>
      </w:tr>
      <w:tr w:rsidR="002A693B" w:rsidRPr="002A693B" w14:paraId="5AD23301" w14:textId="77777777" w:rsidTr="005659E9">
        <w:tc>
          <w:tcPr>
            <w:tcW w:w="273" w:type="pct"/>
            <w:shd w:val="clear" w:color="auto" w:fill="auto"/>
          </w:tcPr>
          <w:p w14:paraId="1E8F6779"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10</w:t>
            </w:r>
          </w:p>
        </w:tc>
        <w:tc>
          <w:tcPr>
            <w:tcW w:w="3200" w:type="pct"/>
            <w:shd w:val="clear" w:color="auto" w:fill="auto"/>
          </w:tcPr>
          <w:p w14:paraId="7E815EB3"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Лабораторные стенды</w:t>
            </w:r>
          </w:p>
        </w:tc>
        <w:tc>
          <w:tcPr>
            <w:tcW w:w="1527" w:type="pct"/>
            <w:shd w:val="clear" w:color="auto" w:fill="auto"/>
          </w:tcPr>
          <w:p w14:paraId="441AFFC0"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нет</w:t>
            </w:r>
          </w:p>
        </w:tc>
      </w:tr>
      <w:tr w:rsidR="002A693B" w:rsidRPr="002A693B" w14:paraId="42787039" w14:textId="77777777" w:rsidTr="005659E9">
        <w:tc>
          <w:tcPr>
            <w:tcW w:w="273" w:type="pct"/>
            <w:shd w:val="clear" w:color="auto" w:fill="auto"/>
          </w:tcPr>
          <w:p w14:paraId="4CFB876D"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11</w:t>
            </w:r>
          </w:p>
        </w:tc>
        <w:tc>
          <w:tcPr>
            <w:tcW w:w="3200" w:type="pct"/>
            <w:shd w:val="clear" w:color="auto" w:fill="auto"/>
          </w:tcPr>
          <w:p w14:paraId="6887472C"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Набор контрольно-измерительных приборов</w:t>
            </w:r>
          </w:p>
        </w:tc>
        <w:tc>
          <w:tcPr>
            <w:tcW w:w="1527" w:type="pct"/>
            <w:shd w:val="clear" w:color="auto" w:fill="auto"/>
          </w:tcPr>
          <w:p w14:paraId="28C25660"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нет</w:t>
            </w:r>
          </w:p>
        </w:tc>
      </w:tr>
      <w:tr w:rsidR="002A693B" w:rsidRPr="002A693B" w14:paraId="4C0D18DD" w14:textId="77777777" w:rsidTr="005659E9">
        <w:tc>
          <w:tcPr>
            <w:tcW w:w="5000" w:type="pct"/>
            <w:gridSpan w:val="3"/>
            <w:shd w:val="clear" w:color="auto" w:fill="auto"/>
          </w:tcPr>
          <w:p w14:paraId="21762243"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b/>
                <w:iCs/>
                <w:color w:val="auto"/>
                <w:sz w:val="24"/>
                <w:szCs w:val="28"/>
                <w:lang w:eastAsia="en-US"/>
              </w:rPr>
              <w:t>Дополнительное оборудование</w:t>
            </w:r>
          </w:p>
        </w:tc>
      </w:tr>
      <w:tr w:rsidR="002A693B" w:rsidRPr="002A693B" w14:paraId="53059E7E" w14:textId="77777777" w:rsidTr="005659E9">
        <w:tc>
          <w:tcPr>
            <w:tcW w:w="273" w:type="pct"/>
            <w:shd w:val="clear" w:color="auto" w:fill="auto"/>
          </w:tcPr>
          <w:p w14:paraId="2D7FBCCA"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12</w:t>
            </w:r>
          </w:p>
        </w:tc>
        <w:tc>
          <w:tcPr>
            <w:tcW w:w="3200" w:type="pct"/>
            <w:shd w:val="clear" w:color="auto" w:fill="auto"/>
          </w:tcPr>
          <w:p w14:paraId="187A5772" w14:textId="77777777" w:rsidR="002A693B" w:rsidRPr="002A693B" w:rsidRDefault="002A693B" w:rsidP="002A693B">
            <w:pPr>
              <w:snapToGrid w:val="0"/>
              <w:spacing w:after="0" w:line="240" w:lineRule="auto"/>
              <w:rPr>
                <w:rFonts w:ascii="Times New Roman" w:hAnsi="Times New Roman"/>
                <w:i/>
                <w:color w:val="auto"/>
                <w:sz w:val="24"/>
                <w:szCs w:val="28"/>
                <w:lang w:eastAsia="en-US"/>
              </w:rPr>
            </w:pPr>
            <w:r w:rsidRPr="002A693B">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8795D86"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2A693B" w:rsidRPr="002A693B" w14:paraId="632BADD1" w14:textId="77777777" w:rsidTr="005659E9">
        <w:tc>
          <w:tcPr>
            <w:tcW w:w="5000" w:type="pct"/>
            <w:gridSpan w:val="3"/>
            <w:shd w:val="clear" w:color="auto" w:fill="auto"/>
          </w:tcPr>
          <w:p w14:paraId="199E2630" w14:textId="77777777" w:rsidR="002A693B" w:rsidRPr="002A693B" w:rsidRDefault="002A693B" w:rsidP="002A693B">
            <w:pPr>
              <w:snapToGrid w:val="0"/>
              <w:spacing w:after="0" w:line="240" w:lineRule="auto"/>
              <w:rPr>
                <w:rFonts w:ascii="Times New Roman" w:hAnsi="Times New Roman"/>
                <w:b/>
                <w:bCs/>
                <w:iCs/>
                <w:color w:val="auto"/>
                <w:sz w:val="24"/>
                <w:szCs w:val="28"/>
                <w:lang w:eastAsia="en-US"/>
              </w:rPr>
            </w:pPr>
            <w:r w:rsidRPr="002A693B">
              <w:rPr>
                <w:rFonts w:ascii="Times New Roman" w:hAnsi="Times New Roman"/>
                <w:b/>
                <w:bCs/>
                <w:iCs/>
                <w:color w:val="auto"/>
                <w:sz w:val="24"/>
                <w:szCs w:val="28"/>
                <w:lang w:val="en-US" w:eastAsia="en-US"/>
              </w:rPr>
              <w:t>III</w:t>
            </w:r>
            <w:r w:rsidRPr="002A693B">
              <w:rPr>
                <w:rFonts w:ascii="Times New Roman" w:hAnsi="Times New Roman"/>
                <w:b/>
                <w:bCs/>
                <w:iCs/>
                <w:color w:val="auto"/>
                <w:sz w:val="24"/>
                <w:szCs w:val="28"/>
                <w:lang w:eastAsia="en-US"/>
              </w:rPr>
              <w:t xml:space="preserve"> Специализированное оборудование, мебель и системы хранения</w:t>
            </w:r>
          </w:p>
        </w:tc>
      </w:tr>
      <w:tr w:rsidR="002A693B" w:rsidRPr="002A693B" w14:paraId="3A1CA809" w14:textId="77777777" w:rsidTr="005659E9">
        <w:tc>
          <w:tcPr>
            <w:tcW w:w="5000" w:type="pct"/>
            <w:gridSpan w:val="3"/>
            <w:shd w:val="clear" w:color="auto" w:fill="auto"/>
          </w:tcPr>
          <w:p w14:paraId="1DB8157A" w14:textId="77777777" w:rsidR="002A693B" w:rsidRPr="002A693B" w:rsidRDefault="002A693B" w:rsidP="002A693B">
            <w:pPr>
              <w:snapToGrid w:val="0"/>
              <w:spacing w:after="0" w:line="240" w:lineRule="auto"/>
              <w:rPr>
                <w:rFonts w:ascii="Times New Roman" w:hAnsi="Times New Roman"/>
                <w:b/>
                <w:bCs/>
                <w:iCs/>
                <w:color w:val="auto"/>
                <w:sz w:val="24"/>
                <w:szCs w:val="28"/>
                <w:lang w:eastAsia="en-US"/>
              </w:rPr>
            </w:pPr>
            <w:r w:rsidRPr="002A693B">
              <w:rPr>
                <w:rFonts w:ascii="Times New Roman" w:hAnsi="Times New Roman"/>
                <w:b/>
                <w:bCs/>
                <w:iCs/>
                <w:color w:val="auto"/>
                <w:sz w:val="24"/>
                <w:szCs w:val="28"/>
                <w:lang w:eastAsia="en-US"/>
              </w:rPr>
              <w:t>Основное оборудование</w:t>
            </w:r>
          </w:p>
        </w:tc>
      </w:tr>
      <w:tr w:rsidR="002A693B" w:rsidRPr="002A693B" w14:paraId="16877678" w14:textId="77777777" w:rsidTr="005659E9">
        <w:tc>
          <w:tcPr>
            <w:tcW w:w="273" w:type="pct"/>
            <w:shd w:val="clear" w:color="auto" w:fill="auto"/>
          </w:tcPr>
          <w:p w14:paraId="78673C61"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p>
        </w:tc>
        <w:tc>
          <w:tcPr>
            <w:tcW w:w="3200" w:type="pct"/>
            <w:shd w:val="clear" w:color="auto" w:fill="auto"/>
          </w:tcPr>
          <w:p w14:paraId="2B8450A6"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p>
        </w:tc>
        <w:tc>
          <w:tcPr>
            <w:tcW w:w="1527" w:type="pct"/>
            <w:shd w:val="clear" w:color="auto" w:fill="auto"/>
          </w:tcPr>
          <w:p w14:paraId="0E16AA14"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p>
        </w:tc>
      </w:tr>
      <w:tr w:rsidR="002A693B" w:rsidRPr="002A693B" w14:paraId="6EEB4703" w14:textId="77777777" w:rsidTr="005659E9">
        <w:tc>
          <w:tcPr>
            <w:tcW w:w="5000" w:type="pct"/>
            <w:gridSpan w:val="3"/>
            <w:shd w:val="clear" w:color="auto" w:fill="auto"/>
          </w:tcPr>
          <w:p w14:paraId="4F82FB30"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b/>
                <w:bCs/>
                <w:iCs/>
                <w:color w:val="auto"/>
                <w:sz w:val="24"/>
                <w:szCs w:val="28"/>
                <w:lang w:eastAsia="en-US"/>
              </w:rPr>
              <w:t>Дополнительное оборудование</w:t>
            </w:r>
          </w:p>
        </w:tc>
      </w:tr>
      <w:tr w:rsidR="002A693B" w:rsidRPr="002A693B" w14:paraId="4E007864" w14:textId="77777777" w:rsidTr="005659E9">
        <w:tc>
          <w:tcPr>
            <w:tcW w:w="273" w:type="pct"/>
            <w:shd w:val="clear" w:color="auto" w:fill="auto"/>
          </w:tcPr>
          <w:p w14:paraId="5310317B"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18</w:t>
            </w:r>
          </w:p>
        </w:tc>
        <w:tc>
          <w:tcPr>
            <w:tcW w:w="3200" w:type="pct"/>
            <w:shd w:val="clear" w:color="auto" w:fill="auto"/>
          </w:tcPr>
          <w:p w14:paraId="2F470B09" w14:textId="77777777" w:rsidR="002A693B" w:rsidRPr="002A693B" w:rsidRDefault="002A693B" w:rsidP="002A693B">
            <w:pPr>
              <w:snapToGrid w:val="0"/>
              <w:spacing w:after="0" w:line="240" w:lineRule="auto"/>
              <w:rPr>
                <w:rFonts w:ascii="Times New Roman" w:hAnsi="Times New Roman"/>
                <w:i/>
                <w:color w:val="auto"/>
                <w:sz w:val="24"/>
                <w:szCs w:val="28"/>
                <w:lang w:eastAsia="en-US"/>
              </w:rPr>
            </w:pPr>
            <w:r w:rsidRPr="002A693B">
              <w:rPr>
                <w:rFonts w:ascii="Times New Roman" w:hAnsi="Times New Roman"/>
                <w:i/>
                <w:color w:val="auto"/>
                <w:sz w:val="24"/>
                <w:szCs w:val="28"/>
                <w:lang w:eastAsia="en-US"/>
              </w:rPr>
              <w:t xml:space="preserve">Дополнительно в форму записываются имеющиеся в наличии компьютеры, МФУ и др. с другими </w:t>
            </w:r>
            <w:r w:rsidRPr="002A693B">
              <w:rPr>
                <w:rFonts w:ascii="Times New Roman" w:hAnsi="Times New Roman"/>
                <w:i/>
                <w:color w:val="auto"/>
                <w:sz w:val="24"/>
                <w:szCs w:val="28"/>
                <w:lang w:eastAsia="en-US"/>
              </w:rPr>
              <w:lastRenderedPageBreak/>
              <w:t>техническими характеристиками, другое оборудование, использующиеся в данном кабинете</w:t>
            </w:r>
          </w:p>
        </w:tc>
        <w:tc>
          <w:tcPr>
            <w:tcW w:w="1527" w:type="pct"/>
            <w:shd w:val="clear" w:color="auto" w:fill="auto"/>
          </w:tcPr>
          <w:p w14:paraId="537F1975"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
                <w:color w:val="auto"/>
                <w:sz w:val="24"/>
                <w:szCs w:val="28"/>
                <w:lang w:eastAsia="en-US"/>
              </w:rPr>
              <w:lastRenderedPageBreak/>
              <w:t xml:space="preserve">Технические характеристики заполняются </w:t>
            </w:r>
            <w:r w:rsidRPr="002A693B">
              <w:rPr>
                <w:rFonts w:ascii="Times New Roman" w:hAnsi="Times New Roman"/>
                <w:i/>
                <w:color w:val="auto"/>
                <w:sz w:val="24"/>
                <w:szCs w:val="28"/>
                <w:lang w:eastAsia="en-US"/>
              </w:rPr>
              <w:lastRenderedPageBreak/>
              <w:t>самостоятельно образовательной организацией</w:t>
            </w:r>
          </w:p>
        </w:tc>
      </w:tr>
      <w:tr w:rsidR="002A693B" w:rsidRPr="002A693B" w14:paraId="36D00370" w14:textId="77777777" w:rsidTr="005659E9">
        <w:tc>
          <w:tcPr>
            <w:tcW w:w="5000" w:type="pct"/>
            <w:gridSpan w:val="3"/>
            <w:shd w:val="clear" w:color="auto" w:fill="auto"/>
          </w:tcPr>
          <w:p w14:paraId="03177AD6"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b/>
                <w:bCs/>
                <w:iCs/>
                <w:color w:val="auto"/>
                <w:sz w:val="24"/>
                <w:szCs w:val="28"/>
                <w:lang w:val="en-US" w:eastAsia="en-US"/>
              </w:rPr>
              <w:lastRenderedPageBreak/>
              <w:t>IV</w:t>
            </w:r>
            <w:r w:rsidRPr="002A693B">
              <w:rPr>
                <w:rFonts w:ascii="Times New Roman" w:hAnsi="Times New Roman"/>
                <w:b/>
                <w:bCs/>
                <w:iCs/>
                <w:color w:val="auto"/>
                <w:sz w:val="24"/>
                <w:szCs w:val="28"/>
                <w:lang w:eastAsia="en-US"/>
              </w:rPr>
              <w:t xml:space="preserve"> Демонстрационные учебно-наглядные пособия</w:t>
            </w:r>
            <w:r w:rsidRPr="002A693B">
              <w:rPr>
                <w:rFonts w:ascii="Times New Roman" w:hAnsi="Times New Roman"/>
                <w:b/>
                <w:bCs/>
                <w:iCs/>
                <w:color w:val="auto"/>
                <w:sz w:val="24"/>
                <w:szCs w:val="28"/>
                <w:vertAlign w:val="superscript"/>
                <w:lang w:eastAsia="en-US"/>
              </w:rPr>
              <w:footnoteReference w:id="24"/>
            </w:r>
          </w:p>
        </w:tc>
      </w:tr>
      <w:tr w:rsidR="002A693B" w:rsidRPr="002A693B" w14:paraId="328603B6" w14:textId="77777777" w:rsidTr="005659E9">
        <w:tc>
          <w:tcPr>
            <w:tcW w:w="5000" w:type="pct"/>
            <w:gridSpan w:val="3"/>
            <w:shd w:val="clear" w:color="auto" w:fill="auto"/>
          </w:tcPr>
          <w:p w14:paraId="6520B328"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b/>
                <w:bCs/>
                <w:iCs/>
                <w:color w:val="auto"/>
                <w:sz w:val="24"/>
                <w:szCs w:val="28"/>
                <w:lang w:eastAsia="en-US"/>
              </w:rPr>
              <w:t>Основное оборудование</w:t>
            </w:r>
          </w:p>
        </w:tc>
      </w:tr>
      <w:tr w:rsidR="002A693B" w:rsidRPr="002A693B" w14:paraId="4E96EA38" w14:textId="77777777" w:rsidTr="005659E9">
        <w:tc>
          <w:tcPr>
            <w:tcW w:w="273" w:type="pct"/>
            <w:shd w:val="clear" w:color="auto" w:fill="auto"/>
          </w:tcPr>
          <w:p w14:paraId="5A493276"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19</w:t>
            </w:r>
          </w:p>
        </w:tc>
        <w:tc>
          <w:tcPr>
            <w:tcW w:w="3200" w:type="pct"/>
            <w:shd w:val="clear" w:color="auto" w:fill="auto"/>
          </w:tcPr>
          <w:p w14:paraId="4521AE6F"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Цифровые УМК</w:t>
            </w:r>
          </w:p>
        </w:tc>
        <w:tc>
          <w:tcPr>
            <w:tcW w:w="1527" w:type="pct"/>
            <w:shd w:val="clear" w:color="auto" w:fill="auto"/>
          </w:tcPr>
          <w:p w14:paraId="382DC2CC"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нет</w:t>
            </w:r>
          </w:p>
        </w:tc>
      </w:tr>
      <w:tr w:rsidR="002A693B" w:rsidRPr="002A693B" w14:paraId="4F0E136F" w14:textId="77777777" w:rsidTr="005659E9">
        <w:tc>
          <w:tcPr>
            <w:tcW w:w="5000" w:type="pct"/>
            <w:gridSpan w:val="3"/>
            <w:shd w:val="clear" w:color="auto" w:fill="auto"/>
          </w:tcPr>
          <w:p w14:paraId="0EA44595"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b/>
                <w:bCs/>
                <w:iCs/>
                <w:color w:val="auto"/>
                <w:sz w:val="24"/>
                <w:szCs w:val="28"/>
                <w:lang w:eastAsia="en-US"/>
              </w:rPr>
              <w:t>Дополнительное оборудование</w:t>
            </w:r>
          </w:p>
        </w:tc>
      </w:tr>
      <w:tr w:rsidR="002A693B" w:rsidRPr="002A693B" w14:paraId="7642B5DA" w14:textId="77777777" w:rsidTr="005659E9">
        <w:tc>
          <w:tcPr>
            <w:tcW w:w="273" w:type="pct"/>
            <w:shd w:val="clear" w:color="auto" w:fill="auto"/>
          </w:tcPr>
          <w:p w14:paraId="6A0C6CE7"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Cs/>
                <w:color w:val="auto"/>
                <w:sz w:val="24"/>
                <w:szCs w:val="28"/>
                <w:lang w:eastAsia="en-US"/>
              </w:rPr>
              <w:t>20</w:t>
            </w:r>
          </w:p>
        </w:tc>
        <w:tc>
          <w:tcPr>
            <w:tcW w:w="3200" w:type="pct"/>
            <w:shd w:val="clear" w:color="auto" w:fill="auto"/>
          </w:tcPr>
          <w:p w14:paraId="79BAC31D" w14:textId="77777777" w:rsidR="002A693B" w:rsidRPr="002A693B" w:rsidRDefault="002A693B" w:rsidP="002A693B">
            <w:pPr>
              <w:snapToGrid w:val="0"/>
              <w:spacing w:after="0" w:line="240" w:lineRule="auto"/>
              <w:rPr>
                <w:rFonts w:ascii="Times New Roman" w:hAnsi="Times New Roman"/>
                <w:i/>
                <w:color w:val="auto"/>
                <w:sz w:val="24"/>
                <w:szCs w:val="28"/>
                <w:lang w:eastAsia="en-US"/>
              </w:rPr>
            </w:pPr>
            <w:r w:rsidRPr="002A693B">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CDC30A4" w14:textId="77777777" w:rsidR="002A693B" w:rsidRPr="002A693B" w:rsidRDefault="002A693B" w:rsidP="002A693B">
            <w:pPr>
              <w:snapToGrid w:val="0"/>
              <w:spacing w:after="0" w:line="240" w:lineRule="auto"/>
              <w:rPr>
                <w:rFonts w:ascii="Times New Roman" w:hAnsi="Times New Roman"/>
                <w:iCs/>
                <w:color w:val="auto"/>
                <w:sz w:val="24"/>
                <w:szCs w:val="28"/>
                <w:lang w:eastAsia="en-US"/>
              </w:rPr>
            </w:pPr>
            <w:r w:rsidRPr="002A693B">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bl>
    <w:p w14:paraId="13A0C263" w14:textId="77777777" w:rsidR="00A844EF" w:rsidRDefault="00A844EF">
      <w:pPr>
        <w:spacing w:after="0" w:line="240" w:lineRule="auto"/>
        <w:ind w:firstLine="709"/>
        <w:rPr>
          <w:rFonts w:ascii="Times New Roman" w:hAnsi="Times New Roman"/>
          <w:sz w:val="24"/>
        </w:rPr>
      </w:pPr>
    </w:p>
    <w:p w14:paraId="5717EF36" w14:textId="49030341" w:rsidR="00174A7D" w:rsidRDefault="00820CB7">
      <w:pPr>
        <w:spacing w:after="0" w:line="240" w:lineRule="auto"/>
        <w:ind w:firstLine="709"/>
        <w:rPr>
          <w:rFonts w:ascii="Times New Roman" w:hAnsi="Times New Roman"/>
          <w:sz w:val="24"/>
        </w:rPr>
      </w:pPr>
      <w:r w:rsidRPr="006719CA">
        <w:rPr>
          <w:rFonts w:ascii="Times New Roman" w:hAnsi="Times New Roman"/>
          <w:sz w:val="24"/>
        </w:rPr>
        <w:t>Лаборатория</w:t>
      </w:r>
      <w:r w:rsidR="00174A7D">
        <w:rPr>
          <w:rFonts w:ascii="Times New Roman" w:hAnsi="Times New Roman"/>
          <w:sz w:val="24"/>
        </w:rPr>
        <w:t xml:space="preserve"> «Электрических измерений»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E6C7E" w:rsidRPr="000E6C7E" w14:paraId="6B16E0D1" w14:textId="77777777" w:rsidTr="005659E9">
        <w:tc>
          <w:tcPr>
            <w:tcW w:w="273" w:type="pct"/>
            <w:shd w:val="clear" w:color="auto" w:fill="auto"/>
            <w:vAlign w:val="center"/>
          </w:tcPr>
          <w:p w14:paraId="68E300E6" w14:textId="77777777" w:rsidR="000E6C7E" w:rsidRPr="000E6C7E" w:rsidRDefault="000E6C7E" w:rsidP="000E6C7E">
            <w:pPr>
              <w:snapToGrid w:val="0"/>
              <w:spacing w:after="0" w:line="240" w:lineRule="auto"/>
              <w:jc w:val="center"/>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w:t>
            </w:r>
          </w:p>
        </w:tc>
        <w:tc>
          <w:tcPr>
            <w:tcW w:w="3200" w:type="pct"/>
            <w:shd w:val="clear" w:color="auto" w:fill="auto"/>
            <w:vAlign w:val="center"/>
          </w:tcPr>
          <w:p w14:paraId="67A675F5" w14:textId="77777777" w:rsidR="000E6C7E" w:rsidRPr="000E6C7E" w:rsidRDefault="000E6C7E" w:rsidP="000E6C7E">
            <w:pPr>
              <w:snapToGrid w:val="0"/>
              <w:spacing w:after="0" w:line="240" w:lineRule="auto"/>
              <w:jc w:val="center"/>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Наименование оборудования</w:t>
            </w:r>
            <w:r w:rsidRPr="000E6C7E">
              <w:rPr>
                <w:rFonts w:ascii="Times New Roman" w:hAnsi="Times New Roman"/>
                <w:iCs/>
                <w:color w:val="auto"/>
                <w:sz w:val="24"/>
                <w:szCs w:val="28"/>
                <w:vertAlign w:val="superscript"/>
                <w:lang w:eastAsia="en-US"/>
              </w:rPr>
              <w:footnoteReference w:id="25"/>
            </w:r>
          </w:p>
        </w:tc>
        <w:tc>
          <w:tcPr>
            <w:tcW w:w="1527" w:type="pct"/>
            <w:shd w:val="clear" w:color="auto" w:fill="auto"/>
            <w:vAlign w:val="center"/>
          </w:tcPr>
          <w:p w14:paraId="78082240" w14:textId="77777777" w:rsidR="000E6C7E" w:rsidRPr="000E6C7E" w:rsidRDefault="000E6C7E" w:rsidP="000E6C7E">
            <w:pPr>
              <w:snapToGrid w:val="0"/>
              <w:spacing w:after="0" w:line="240" w:lineRule="auto"/>
              <w:jc w:val="center"/>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Техническое описание</w:t>
            </w:r>
            <w:r w:rsidRPr="000E6C7E">
              <w:rPr>
                <w:rFonts w:ascii="Times New Roman" w:hAnsi="Times New Roman"/>
                <w:iCs/>
                <w:color w:val="auto"/>
                <w:sz w:val="24"/>
                <w:szCs w:val="28"/>
                <w:vertAlign w:val="superscript"/>
                <w:lang w:eastAsia="en-US"/>
              </w:rPr>
              <w:footnoteReference w:id="26"/>
            </w:r>
          </w:p>
        </w:tc>
      </w:tr>
      <w:tr w:rsidR="000E6C7E" w:rsidRPr="000E6C7E" w14:paraId="2399D12C" w14:textId="77777777" w:rsidTr="005659E9">
        <w:trPr>
          <w:trHeight w:val="278"/>
        </w:trPr>
        <w:tc>
          <w:tcPr>
            <w:tcW w:w="5000" w:type="pct"/>
            <w:gridSpan w:val="3"/>
            <w:shd w:val="clear" w:color="auto" w:fill="auto"/>
          </w:tcPr>
          <w:p w14:paraId="67BB9D98" w14:textId="77777777" w:rsidR="000E6C7E" w:rsidRPr="000E6C7E" w:rsidRDefault="000E6C7E" w:rsidP="000E6C7E">
            <w:pPr>
              <w:snapToGrid w:val="0"/>
              <w:spacing w:after="0" w:line="240" w:lineRule="auto"/>
              <w:rPr>
                <w:rFonts w:ascii="Times New Roman" w:hAnsi="Times New Roman"/>
                <w:b/>
                <w:bCs/>
                <w:iCs/>
                <w:color w:val="auto"/>
                <w:sz w:val="24"/>
                <w:szCs w:val="28"/>
                <w:lang w:eastAsia="en-US"/>
              </w:rPr>
            </w:pPr>
            <w:r w:rsidRPr="000E6C7E">
              <w:rPr>
                <w:rFonts w:ascii="Times New Roman" w:hAnsi="Times New Roman"/>
                <w:b/>
                <w:bCs/>
                <w:iCs/>
                <w:color w:val="auto"/>
                <w:sz w:val="24"/>
                <w:szCs w:val="28"/>
                <w:lang w:val="en-US" w:eastAsia="en-US"/>
              </w:rPr>
              <w:t>I</w:t>
            </w:r>
            <w:r w:rsidRPr="000E6C7E">
              <w:rPr>
                <w:rFonts w:ascii="Times New Roman" w:hAnsi="Times New Roman"/>
                <w:b/>
                <w:bCs/>
                <w:iCs/>
                <w:color w:val="auto"/>
                <w:sz w:val="24"/>
                <w:szCs w:val="28"/>
                <w:lang w:eastAsia="en-US"/>
              </w:rPr>
              <w:t xml:space="preserve"> Специализированная мебель и системы хранения </w:t>
            </w:r>
            <w:r w:rsidRPr="000E6C7E">
              <w:rPr>
                <w:rFonts w:ascii="Times New Roman" w:hAnsi="Times New Roman"/>
                <w:i/>
                <w:color w:val="auto"/>
                <w:sz w:val="24"/>
                <w:szCs w:val="28"/>
                <w:lang w:eastAsia="en-US"/>
              </w:rPr>
              <w:t>(при необходимости)</w:t>
            </w:r>
          </w:p>
        </w:tc>
      </w:tr>
      <w:tr w:rsidR="000E6C7E" w:rsidRPr="000E6C7E" w14:paraId="43CD1094" w14:textId="77777777" w:rsidTr="005659E9">
        <w:trPr>
          <w:trHeight w:val="277"/>
        </w:trPr>
        <w:tc>
          <w:tcPr>
            <w:tcW w:w="5000" w:type="pct"/>
            <w:gridSpan w:val="3"/>
            <w:shd w:val="clear" w:color="auto" w:fill="auto"/>
          </w:tcPr>
          <w:p w14:paraId="5EFA4F9D" w14:textId="77777777" w:rsidR="000E6C7E" w:rsidRPr="000E6C7E" w:rsidRDefault="000E6C7E" w:rsidP="000E6C7E">
            <w:pPr>
              <w:snapToGrid w:val="0"/>
              <w:spacing w:after="0" w:line="240" w:lineRule="auto"/>
              <w:rPr>
                <w:rFonts w:ascii="Times New Roman" w:hAnsi="Times New Roman"/>
                <w:b/>
                <w:bCs/>
                <w:iCs/>
                <w:color w:val="auto"/>
                <w:sz w:val="24"/>
                <w:szCs w:val="28"/>
                <w:lang w:eastAsia="en-US"/>
              </w:rPr>
            </w:pPr>
            <w:r w:rsidRPr="000E6C7E">
              <w:rPr>
                <w:rFonts w:ascii="Times New Roman" w:hAnsi="Times New Roman"/>
                <w:b/>
                <w:bCs/>
                <w:iCs/>
                <w:color w:val="auto"/>
                <w:sz w:val="24"/>
                <w:szCs w:val="28"/>
                <w:lang w:eastAsia="en-US"/>
              </w:rPr>
              <w:t>Основное оборудование</w:t>
            </w:r>
          </w:p>
        </w:tc>
      </w:tr>
      <w:tr w:rsidR="000E6C7E" w:rsidRPr="000E6C7E" w14:paraId="461BA456" w14:textId="77777777" w:rsidTr="005659E9">
        <w:tc>
          <w:tcPr>
            <w:tcW w:w="273" w:type="pct"/>
            <w:shd w:val="clear" w:color="auto" w:fill="auto"/>
          </w:tcPr>
          <w:p w14:paraId="2D01CFBD"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1</w:t>
            </w:r>
          </w:p>
        </w:tc>
        <w:tc>
          <w:tcPr>
            <w:tcW w:w="3200" w:type="pct"/>
            <w:shd w:val="clear" w:color="auto" w:fill="auto"/>
          </w:tcPr>
          <w:p w14:paraId="398B548F"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Стол ученический</w:t>
            </w:r>
          </w:p>
        </w:tc>
        <w:tc>
          <w:tcPr>
            <w:tcW w:w="1527" w:type="pct"/>
            <w:shd w:val="clear" w:color="auto" w:fill="auto"/>
          </w:tcPr>
          <w:p w14:paraId="3137D60E"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Регулируемый по высоте</w:t>
            </w:r>
          </w:p>
        </w:tc>
      </w:tr>
      <w:tr w:rsidR="000E6C7E" w:rsidRPr="000E6C7E" w14:paraId="73B1C531" w14:textId="77777777" w:rsidTr="005659E9">
        <w:tc>
          <w:tcPr>
            <w:tcW w:w="273" w:type="pct"/>
            <w:shd w:val="clear" w:color="auto" w:fill="auto"/>
          </w:tcPr>
          <w:p w14:paraId="2D7C5B7F"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2</w:t>
            </w:r>
          </w:p>
        </w:tc>
        <w:tc>
          <w:tcPr>
            <w:tcW w:w="3200" w:type="pct"/>
            <w:shd w:val="clear" w:color="auto" w:fill="auto"/>
          </w:tcPr>
          <w:p w14:paraId="16CEF254"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Стул ученический</w:t>
            </w:r>
          </w:p>
        </w:tc>
        <w:tc>
          <w:tcPr>
            <w:tcW w:w="1527" w:type="pct"/>
            <w:shd w:val="clear" w:color="auto" w:fill="auto"/>
          </w:tcPr>
          <w:p w14:paraId="1C33362B"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Регулируемый по высоте</w:t>
            </w:r>
          </w:p>
        </w:tc>
      </w:tr>
      <w:tr w:rsidR="000E6C7E" w:rsidRPr="000E6C7E" w14:paraId="77B80738" w14:textId="77777777" w:rsidTr="005659E9">
        <w:tc>
          <w:tcPr>
            <w:tcW w:w="273" w:type="pct"/>
            <w:shd w:val="clear" w:color="auto" w:fill="auto"/>
          </w:tcPr>
          <w:p w14:paraId="05E6E423"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3</w:t>
            </w:r>
          </w:p>
        </w:tc>
        <w:tc>
          <w:tcPr>
            <w:tcW w:w="3200" w:type="pct"/>
            <w:shd w:val="clear" w:color="auto" w:fill="auto"/>
          </w:tcPr>
          <w:p w14:paraId="05CAC598"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Доска пробковая/Доска магнитно-маркерная</w:t>
            </w:r>
          </w:p>
        </w:tc>
        <w:tc>
          <w:tcPr>
            <w:tcW w:w="1527" w:type="pct"/>
            <w:shd w:val="clear" w:color="auto" w:fill="auto"/>
          </w:tcPr>
          <w:p w14:paraId="4F0B1882"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нет</w:t>
            </w:r>
          </w:p>
        </w:tc>
      </w:tr>
      <w:tr w:rsidR="000E6C7E" w:rsidRPr="000E6C7E" w14:paraId="287731CC" w14:textId="77777777" w:rsidTr="005659E9">
        <w:tc>
          <w:tcPr>
            <w:tcW w:w="273" w:type="pct"/>
            <w:shd w:val="clear" w:color="auto" w:fill="auto"/>
          </w:tcPr>
          <w:p w14:paraId="69F9E0EF"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4</w:t>
            </w:r>
          </w:p>
        </w:tc>
        <w:tc>
          <w:tcPr>
            <w:tcW w:w="3200" w:type="pct"/>
            <w:shd w:val="clear" w:color="auto" w:fill="auto"/>
          </w:tcPr>
          <w:p w14:paraId="323718C0"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Стол учителя с ящиками для хранения или тумбой</w:t>
            </w:r>
          </w:p>
        </w:tc>
        <w:tc>
          <w:tcPr>
            <w:tcW w:w="1527" w:type="pct"/>
            <w:shd w:val="clear" w:color="auto" w:fill="auto"/>
          </w:tcPr>
          <w:p w14:paraId="06BD551F"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нет</w:t>
            </w:r>
          </w:p>
        </w:tc>
      </w:tr>
      <w:tr w:rsidR="000E6C7E" w:rsidRPr="000E6C7E" w14:paraId="316F2FC2" w14:textId="77777777" w:rsidTr="005659E9">
        <w:tc>
          <w:tcPr>
            <w:tcW w:w="273" w:type="pct"/>
            <w:shd w:val="clear" w:color="auto" w:fill="auto"/>
          </w:tcPr>
          <w:p w14:paraId="7FBE2709"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5</w:t>
            </w:r>
          </w:p>
        </w:tc>
        <w:tc>
          <w:tcPr>
            <w:tcW w:w="3200" w:type="pct"/>
            <w:shd w:val="clear" w:color="auto" w:fill="auto"/>
          </w:tcPr>
          <w:p w14:paraId="3CEC92DC"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Кресло учителя</w:t>
            </w:r>
          </w:p>
        </w:tc>
        <w:tc>
          <w:tcPr>
            <w:tcW w:w="1527" w:type="pct"/>
            <w:shd w:val="clear" w:color="auto" w:fill="auto"/>
          </w:tcPr>
          <w:p w14:paraId="5ACACEDF"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нет</w:t>
            </w:r>
          </w:p>
        </w:tc>
      </w:tr>
      <w:tr w:rsidR="000E6C7E" w:rsidRPr="000E6C7E" w14:paraId="2161A8A0" w14:textId="77777777" w:rsidTr="005659E9">
        <w:tc>
          <w:tcPr>
            <w:tcW w:w="273" w:type="pct"/>
            <w:shd w:val="clear" w:color="auto" w:fill="auto"/>
          </w:tcPr>
          <w:p w14:paraId="1187EACA"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6</w:t>
            </w:r>
          </w:p>
        </w:tc>
        <w:tc>
          <w:tcPr>
            <w:tcW w:w="3200" w:type="pct"/>
            <w:shd w:val="clear" w:color="auto" w:fill="auto"/>
          </w:tcPr>
          <w:p w14:paraId="2646FB89"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Шкаф для хранения учебных пособий и вспомогательного оборудования</w:t>
            </w:r>
          </w:p>
        </w:tc>
        <w:tc>
          <w:tcPr>
            <w:tcW w:w="1527" w:type="pct"/>
            <w:shd w:val="clear" w:color="auto" w:fill="auto"/>
          </w:tcPr>
          <w:p w14:paraId="0C2C7A6F"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нет</w:t>
            </w:r>
          </w:p>
        </w:tc>
      </w:tr>
      <w:tr w:rsidR="000E6C7E" w:rsidRPr="000E6C7E" w14:paraId="145D32A2"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A8ED3B9"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b/>
                <w:bCs/>
                <w:iCs/>
                <w:color w:val="auto"/>
                <w:sz w:val="24"/>
                <w:szCs w:val="28"/>
                <w:lang w:eastAsia="en-US"/>
              </w:rPr>
              <w:t>Дополнительное оборудование</w:t>
            </w:r>
          </w:p>
        </w:tc>
      </w:tr>
      <w:tr w:rsidR="000E6C7E" w:rsidRPr="000E6C7E" w14:paraId="1A183CF7"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566C1CD5"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C9B0920" w14:textId="77777777" w:rsidR="000E6C7E" w:rsidRPr="000E6C7E" w:rsidRDefault="000E6C7E" w:rsidP="000E6C7E">
            <w:pPr>
              <w:snapToGrid w:val="0"/>
              <w:spacing w:after="0" w:line="240" w:lineRule="auto"/>
              <w:rPr>
                <w:rFonts w:ascii="Times New Roman" w:hAnsi="Times New Roman"/>
                <w:i/>
                <w:color w:val="auto"/>
                <w:sz w:val="24"/>
                <w:szCs w:val="28"/>
                <w:lang w:eastAsia="en-US"/>
              </w:rPr>
            </w:pPr>
            <w:r w:rsidRPr="000E6C7E">
              <w:rPr>
                <w:rFonts w:ascii="Times New Roman" w:hAnsi="Times New Roman"/>
                <w:i/>
                <w:color w:val="auto"/>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2B9B9C3" w14:textId="77777777" w:rsidR="000E6C7E" w:rsidRPr="000E6C7E" w:rsidRDefault="000E6C7E" w:rsidP="000E6C7E">
            <w:pPr>
              <w:snapToGrid w:val="0"/>
              <w:spacing w:after="0" w:line="240" w:lineRule="auto"/>
              <w:rPr>
                <w:rFonts w:ascii="Times New Roman" w:hAnsi="Times New Roman"/>
                <w:i/>
                <w:color w:val="auto"/>
                <w:sz w:val="24"/>
                <w:szCs w:val="28"/>
                <w:lang w:eastAsia="en-US"/>
              </w:rPr>
            </w:pPr>
            <w:r w:rsidRPr="000E6C7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0E6C7E" w:rsidRPr="000E6C7E" w14:paraId="074D2421"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EE7A261"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b/>
                <w:bCs/>
                <w:iCs/>
                <w:color w:val="auto"/>
                <w:sz w:val="24"/>
                <w:szCs w:val="28"/>
                <w:lang w:val="en-US" w:eastAsia="en-US"/>
              </w:rPr>
              <w:t>II</w:t>
            </w:r>
            <w:r w:rsidRPr="000E6C7E">
              <w:rPr>
                <w:rFonts w:ascii="Times New Roman" w:hAnsi="Times New Roman"/>
                <w:b/>
                <w:bCs/>
                <w:iCs/>
                <w:color w:val="auto"/>
                <w:sz w:val="24"/>
                <w:szCs w:val="28"/>
                <w:lang w:eastAsia="en-US"/>
              </w:rPr>
              <w:t xml:space="preserve"> Технические средства </w:t>
            </w:r>
            <w:r w:rsidRPr="000E6C7E">
              <w:rPr>
                <w:rFonts w:ascii="Times New Roman" w:hAnsi="Times New Roman"/>
                <w:i/>
                <w:color w:val="auto"/>
                <w:sz w:val="24"/>
                <w:szCs w:val="28"/>
                <w:lang w:eastAsia="en-US"/>
              </w:rPr>
              <w:t>(при необходимости)</w:t>
            </w:r>
          </w:p>
        </w:tc>
      </w:tr>
      <w:tr w:rsidR="000E6C7E" w:rsidRPr="000E6C7E" w14:paraId="1BE587FD"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56FC501"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b/>
                <w:bCs/>
                <w:iCs/>
                <w:color w:val="auto"/>
                <w:sz w:val="24"/>
                <w:szCs w:val="28"/>
                <w:lang w:eastAsia="en-US"/>
              </w:rPr>
              <w:t>Основное оборудование</w:t>
            </w:r>
          </w:p>
        </w:tc>
      </w:tr>
      <w:tr w:rsidR="000E6C7E" w:rsidRPr="000E6C7E" w14:paraId="35644BC4" w14:textId="77777777" w:rsidTr="005659E9">
        <w:tc>
          <w:tcPr>
            <w:tcW w:w="273" w:type="pct"/>
            <w:shd w:val="clear" w:color="auto" w:fill="auto"/>
          </w:tcPr>
          <w:p w14:paraId="4F9EB978"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8</w:t>
            </w:r>
          </w:p>
        </w:tc>
        <w:tc>
          <w:tcPr>
            <w:tcW w:w="3200" w:type="pct"/>
            <w:shd w:val="clear" w:color="auto" w:fill="auto"/>
          </w:tcPr>
          <w:p w14:paraId="173E1227"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Сетевой фильтр</w:t>
            </w:r>
          </w:p>
        </w:tc>
        <w:tc>
          <w:tcPr>
            <w:tcW w:w="1527" w:type="pct"/>
            <w:shd w:val="clear" w:color="auto" w:fill="auto"/>
          </w:tcPr>
          <w:p w14:paraId="434B28AD"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нет</w:t>
            </w:r>
          </w:p>
        </w:tc>
      </w:tr>
      <w:tr w:rsidR="000E6C7E" w:rsidRPr="000E6C7E" w14:paraId="3E608CFF" w14:textId="77777777" w:rsidTr="005659E9">
        <w:tc>
          <w:tcPr>
            <w:tcW w:w="273" w:type="pct"/>
            <w:shd w:val="clear" w:color="auto" w:fill="auto"/>
          </w:tcPr>
          <w:p w14:paraId="63BB6CA7"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9</w:t>
            </w:r>
          </w:p>
        </w:tc>
        <w:tc>
          <w:tcPr>
            <w:tcW w:w="3200" w:type="pct"/>
            <w:shd w:val="clear" w:color="auto" w:fill="auto"/>
          </w:tcPr>
          <w:p w14:paraId="28442354"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Компьютер учителя с периферией/ноутбук (лицензионное программное обеспечение (ПО), образовательный контент и система защиты от вредоносной информации, ПО для цифровой лаборатории, с возможностью онлайн опроса)</w:t>
            </w:r>
          </w:p>
        </w:tc>
        <w:tc>
          <w:tcPr>
            <w:tcW w:w="1527" w:type="pct"/>
            <w:shd w:val="clear" w:color="auto" w:fill="auto"/>
          </w:tcPr>
          <w:p w14:paraId="590C0D21"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Компьютер или ноутбук (процессор не ниже Core i3, оперативная память объемом не менее 4 Гб, офисный пакет программного обеспечения)</w:t>
            </w:r>
          </w:p>
        </w:tc>
      </w:tr>
      <w:tr w:rsidR="000E6C7E" w:rsidRPr="000E6C7E" w14:paraId="198DBF00" w14:textId="77777777" w:rsidTr="005659E9">
        <w:tc>
          <w:tcPr>
            <w:tcW w:w="273" w:type="pct"/>
            <w:shd w:val="clear" w:color="auto" w:fill="auto"/>
          </w:tcPr>
          <w:p w14:paraId="190DDC98"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10</w:t>
            </w:r>
          </w:p>
        </w:tc>
        <w:tc>
          <w:tcPr>
            <w:tcW w:w="3200" w:type="pct"/>
            <w:shd w:val="clear" w:color="auto" w:fill="auto"/>
          </w:tcPr>
          <w:p w14:paraId="43D47169"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Лабораторные стенды</w:t>
            </w:r>
          </w:p>
        </w:tc>
        <w:tc>
          <w:tcPr>
            <w:tcW w:w="1527" w:type="pct"/>
            <w:shd w:val="clear" w:color="auto" w:fill="auto"/>
          </w:tcPr>
          <w:p w14:paraId="480F99D8"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нет</w:t>
            </w:r>
          </w:p>
        </w:tc>
      </w:tr>
      <w:tr w:rsidR="000E6C7E" w:rsidRPr="000E6C7E" w14:paraId="5218C575" w14:textId="77777777" w:rsidTr="005659E9">
        <w:tc>
          <w:tcPr>
            <w:tcW w:w="273" w:type="pct"/>
            <w:shd w:val="clear" w:color="auto" w:fill="auto"/>
          </w:tcPr>
          <w:p w14:paraId="6DE51A12"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11</w:t>
            </w:r>
          </w:p>
        </w:tc>
        <w:tc>
          <w:tcPr>
            <w:tcW w:w="3200" w:type="pct"/>
            <w:shd w:val="clear" w:color="auto" w:fill="auto"/>
          </w:tcPr>
          <w:p w14:paraId="092611CA"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Набор контрольно-измерительных приборов</w:t>
            </w:r>
          </w:p>
        </w:tc>
        <w:tc>
          <w:tcPr>
            <w:tcW w:w="1527" w:type="pct"/>
            <w:shd w:val="clear" w:color="auto" w:fill="auto"/>
          </w:tcPr>
          <w:p w14:paraId="14851F91"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нет</w:t>
            </w:r>
          </w:p>
        </w:tc>
      </w:tr>
      <w:tr w:rsidR="000E6C7E" w:rsidRPr="000E6C7E" w14:paraId="31A487DE" w14:textId="77777777" w:rsidTr="005659E9">
        <w:tc>
          <w:tcPr>
            <w:tcW w:w="5000" w:type="pct"/>
            <w:gridSpan w:val="3"/>
            <w:shd w:val="clear" w:color="auto" w:fill="auto"/>
          </w:tcPr>
          <w:p w14:paraId="1B5BF3CC"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b/>
                <w:iCs/>
                <w:color w:val="auto"/>
                <w:sz w:val="24"/>
                <w:szCs w:val="28"/>
                <w:lang w:eastAsia="en-US"/>
              </w:rPr>
              <w:t>Дополнительное оборудование</w:t>
            </w:r>
          </w:p>
        </w:tc>
      </w:tr>
      <w:tr w:rsidR="000E6C7E" w:rsidRPr="000E6C7E" w14:paraId="28666EFD" w14:textId="77777777" w:rsidTr="005659E9">
        <w:tc>
          <w:tcPr>
            <w:tcW w:w="273" w:type="pct"/>
            <w:shd w:val="clear" w:color="auto" w:fill="auto"/>
          </w:tcPr>
          <w:p w14:paraId="0FFD1051"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lastRenderedPageBreak/>
              <w:t>12</w:t>
            </w:r>
          </w:p>
        </w:tc>
        <w:tc>
          <w:tcPr>
            <w:tcW w:w="3200" w:type="pct"/>
            <w:shd w:val="clear" w:color="auto" w:fill="auto"/>
          </w:tcPr>
          <w:p w14:paraId="7A679D88" w14:textId="77777777" w:rsidR="000E6C7E" w:rsidRPr="000E6C7E" w:rsidRDefault="000E6C7E" w:rsidP="000E6C7E">
            <w:pPr>
              <w:snapToGrid w:val="0"/>
              <w:spacing w:after="0" w:line="240" w:lineRule="auto"/>
              <w:rPr>
                <w:rFonts w:ascii="Times New Roman" w:hAnsi="Times New Roman"/>
                <w:i/>
                <w:color w:val="auto"/>
                <w:sz w:val="24"/>
                <w:szCs w:val="28"/>
                <w:lang w:eastAsia="en-US"/>
              </w:rPr>
            </w:pPr>
            <w:r w:rsidRPr="000E6C7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4136DC1"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0E6C7E" w:rsidRPr="000E6C7E" w14:paraId="6D3AA2EC" w14:textId="77777777" w:rsidTr="005659E9">
        <w:tc>
          <w:tcPr>
            <w:tcW w:w="5000" w:type="pct"/>
            <w:gridSpan w:val="3"/>
            <w:shd w:val="clear" w:color="auto" w:fill="auto"/>
          </w:tcPr>
          <w:p w14:paraId="7CBCACB5" w14:textId="77777777" w:rsidR="000E6C7E" w:rsidRPr="000E6C7E" w:rsidRDefault="000E6C7E" w:rsidP="000E6C7E">
            <w:pPr>
              <w:snapToGrid w:val="0"/>
              <w:spacing w:after="0" w:line="240" w:lineRule="auto"/>
              <w:rPr>
                <w:rFonts w:ascii="Times New Roman" w:hAnsi="Times New Roman"/>
                <w:b/>
                <w:bCs/>
                <w:iCs/>
                <w:color w:val="auto"/>
                <w:sz w:val="24"/>
                <w:szCs w:val="28"/>
                <w:lang w:eastAsia="en-US"/>
              </w:rPr>
            </w:pPr>
            <w:r w:rsidRPr="000E6C7E">
              <w:rPr>
                <w:rFonts w:ascii="Times New Roman" w:hAnsi="Times New Roman"/>
                <w:b/>
                <w:bCs/>
                <w:iCs/>
                <w:color w:val="auto"/>
                <w:sz w:val="24"/>
                <w:szCs w:val="28"/>
                <w:lang w:val="en-US" w:eastAsia="en-US"/>
              </w:rPr>
              <w:t>III</w:t>
            </w:r>
            <w:r w:rsidRPr="000E6C7E">
              <w:rPr>
                <w:rFonts w:ascii="Times New Roman" w:hAnsi="Times New Roman"/>
                <w:b/>
                <w:bCs/>
                <w:iCs/>
                <w:color w:val="auto"/>
                <w:sz w:val="24"/>
                <w:szCs w:val="28"/>
                <w:lang w:eastAsia="en-US"/>
              </w:rPr>
              <w:t xml:space="preserve"> Специализированное оборудование, мебель и системы хранения</w:t>
            </w:r>
          </w:p>
        </w:tc>
      </w:tr>
      <w:tr w:rsidR="000E6C7E" w:rsidRPr="000E6C7E" w14:paraId="125C5926" w14:textId="77777777" w:rsidTr="005659E9">
        <w:tc>
          <w:tcPr>
            <w:tcW w:w="5000" w:type="pct"/>
            <w:gridSpan w:val="3"/>
            <w:shd w:val="clear" w:color="auto" w:fill="auto"/>
          </w:tcPr>
          <w:p w14:paraId="7D892BA5" w14:textId="77777777" w:rsidR="000E6C7E" w:rsidRPr="000E6C7E" w:rsidRDefault="000E6C7E" w:rsidP="000E6C7E">
            <w:pPr>
              <w:snapToGrid w:val="0"/>
              <w:spacing w:after="0" w:line="240" w:lineRule="auto"/>
              <w:rPr>
                <w:rFonts w:ascii="Times New Roman" w:hAnsi="Times New Roman"/>
                <w:b/>
                <w:bCs/>
                <w:iCs/>
                <w:color w:val="auto"/>
                <w:sz w:val="24"/>
                <w:szCs w:val="28"/>
                <w:lang w:eastAsia="en-US"/>
              </w:rPr>
            </w:pPr>
            <w:r w:rsidRPr="000E6C7E">
              <w:rPr>
                <w:rFonts w:ascii="Times New Roman" w:hAnsi="Times New Roman"/>
                <w:b/>
                <w:bCs/>
                <w:iCs/>
                <w:color w:val="auto"/>
                <w:sz w:val="24"/>
                <w:szCs w:val="28"/>
                <w:lang w:eastAsia="en-US"/>
              </w:rPr>
              <w:t>Основное оборудование</w:t>
            </w:r>
          </w:p>
        </w:tc>
      </w:tr>
      <w:tr w:rsidR="000E6C7E" w:rsidRPr="000E6C7E" w14:paraId="780908D9" w14:textId="77777777" w:rsidTr="005659E9">
        <w:tc>
          <w:tcPr>
            <w:tcW w:w="273" w:type="pct"/>
            <w:shd w:val="clear" w:color="auto" w:fill="auto"/>
          </w:tcPr>
          <w:p w14:paraId="7BD4B22F" w14:textId="6873D3F4" w:rsidR="000E6C7E" w:rsidRPr="000E6C7E" w:rsidRDefault="00A34500" w:rsidP="000E6C7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1</w:t>
            </w:r>
          </w:p>
        </w:tc>
        <w:tc>
          <w:tcPr>
            <w:tcW w:w="3200" w:type="pct"/>
            <w:shd w:val="clear" w:color="auto" w:fill="auto"/>
          </w:tcPr>
          <w:p w14:paraId="7F5BA7B7" w14:textId="46A894C9" w:rsidR="000E6C7E" w:rsidRPr="006719CA" w:rsidRDefault="00A34500" w:rsidP="000E6C7E">
            <w:pPr>
              <w:spacing w:after="0" w:line="240" w:lineRule="auto"/>
              <w:jc w:val="both"/>
              <w:rPr>
                <w:rFonts w:ascii="Times New Roman" w:hAnsi="Times New Roman"/>
                <w:sz w:val="24"/>
              </w:rPr>
            </w:pPr>
            <w:r>
              <w:rPr>
                <w:rFonts w:ascii="Times New Roman" w:hAnsi="Times New Roman"/>
                <w:sz w:val="24"/>
              </w:rPr>
              <w:t>О</w:t>
            </w:r>
            <w:r w:rsidR="000E6C7E" w:rsidRPr="006719CA">
              <w:rPr>
                <w:rFonts w:ascii="Times New Roman" w:hAnsi="Times New Roman"/>
                <w:sz w:val="24"/>
              </w:rPr>
              <w:t>сциллографы, генераторы сигналов, источники постоянного и переменного напряжения, выпрямители, стабилизаторы, приборы для измерения электрических величин;</w:t>
            </w:r>
          </w:p>
          <w:p w14:paraId="29C4BBCC"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p>
        </w:tc>
        <w:tc>
          <w:tcPr>
            <w:tcW w:w="1527" w:type="pct"/>
            <w:shd w:val="clear" w:color="auto" w:fill="auto"/>
          </w:tcPr>
          <w:p w14:paraId="7B654B5C"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p>
        </w:tc>
      </w:tr>
      <w:tr w:rsidR="000E6C7E" w:rsidRPr="000E6C7E" w14:paraId="088B0007" w14:textId="77777777" w:rsidTr="005659E9">
        <w:tc>
          <w:tcPr>
            <w:tcW w:w="5000" w:type="pct"/>
            <w:gridSpan w:val="3"/>
            <w:shd w:val="clear" w:color="auto" w:fill="auto"/>
          </w:tcPr>
          <w:p w14:paraId="41B2EF16"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b/>
                <w:bCs/>
                <w:iCs/>
                <w:color w:val="auto"/>
                <w:sz w:val="24"/>
                <w:szCs w:val="28"/>
                <w:lang w:eastAsia="en-US"/>
              </w:rPr>
              <w:t>Дополнительное оборудование</w:t>
            </w:r>
          </w:p>
        </w:tc>
      </w:tr>
      <w:tr w:rsidR="000E6C7E" w:rsidRPr="000E6C7E" w14:paraId="7D57EB03" w14:textId="77777777" w:rsidTr="005659E9">
        <w:tc>
          <w:tcPr>
            <w:tcW w:w="273" w:type="pct"/>
            <w:shd w:val="clear" w:color="auto" w:fill="auto"/>
          </w:tcPr>
          <w:p w14:paraId="578CC8A2"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18</w:t>
            </w:r>
          </w:p>
        </w:tc>
        <w:tc>
          <w:tcPr>
            <w:tcW w:w="3200" w:type="pct"/>
            <w:shd w:val="clear" w:color="auto" w:fill="auto"/>
          </w:tcPr>
          <w:p w14:paraId="4EF9E29D" w14:textId="77777777" w:rsidR="000E6C7E" w:rsidRPr="000E6C7E" w:rsidRDefault="000E6C7E" w:rsidP="000E6C7E">
            <w:pPr>
              <w:snapToGrid w:val="0"/>
              <w:spacing w:after="0" w:line="240" w:lineRule="auto"/>
              <w:rPr>
                <w:rFonts w:ascii="Times New Roman" w:hAnsi="Times New Roman"/>
                <w:i/>
                <w:color w:val="auto"/>
                <w:sz w:val="24"/>
                <w:szCs w:val="28"/>
                <w:lang w:eastAsia="en-US"/>
              </w:rPr>
            </w:pPr>
            <w:r w:rsidRPr="000E6C7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3779339"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0E6C7E" w:rsidRPr="000E6C7E" w14:paraId="16037407" w14:textId="77777777" w:rsidTr="005659E9">
        <w:tc>
          <w:tcPr>
            <w:tcW w:w="5000" w:type="pct"/>
            <w:gridSpan w:val="3"/>
            <w:shd w:val="clear" w:color="auto" w:fill="auto"/>
          </w:tcPr>
          <w:p w14:paraId="30DFD537"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b/>
                <w:bCs/>
                <w:iCs/>
                <w:color w:val="auto"/>
                <w:sz w:val="24"/>
                <w:szCs w:val="28"/>
                <w:lang w:val="en-US" w:eastAsia="en-US"/>
              </w:rPr>
              <w:t>IV</w:t>
            </w:r>
            <w:r w:rsidRPr="000E6C7E">
              <w:rPr>
                <w:rFonts w:ascii="Times New Roman" w:hAnsi="Times New Roman"/>
                <w:b/>
                <w:bCs/>
                <w:iCs/>
                <w:color w:val="auto"/>
                <w:sz w:val="24"/>
                <w:szCs w:val="28"/>
                <w:lang w:eastAsia="en-US"/>
              </w:rPr>
              <w:t xml:space="preserve"> Демонстрационные учебно-наглядные пособия</w:t>
            </w:r>
            <w:r w:rsidRPr="000E6C7E">
              <w:rPr>
                <w:rFonts w:ascii="Times New Roman" w:hAnsi="Times New Roman"/>
                <w:b/>
                <w:bCs/>
                <w:iCs/>
                <w:color w:val="auto"/>
                <w:sz w:val="24"/>
                <w:szCs w:val="28"/>
                <w:vertAlign w:val="superscript"/>
                <w:lang w:eastAsia="en-US"/>
              </w:rPr>
              <w:footnoteReference w:id="27"/>
            </w:r>
          </w:p>
        </w:tc>
      </w:tr>
      <w:tr w:rsidR="000E6C7E" w:rsidRPr="000E6C7E" w14:paraId="5BD4FAC1" w14:textId="77777777" w:rsidTr="005659E9">
        <w:tc>
          <w:tcPr>
            <w:tcW w:w="5000" w:type="pct"/>
            <w:gridSpan w:val="3"/>
            <w:shd w:val="clear" w:color="auto" w:fill="auto"/>
          </w:tcPr>
          <w:p w14:paraId="1D86EA3D"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b/>
                <w:bCs/>
                <w:iCs/>
                <w:color w:val="auto"/>
                <w:sz w:val="24"/>
                <w:szCs w:val="28"/>
                <w:lang w:eastAsia="en-US"/>
              </w:rPr>
              <w:t>Основное оборудование</w:t>
            </w:r>
          </w:p>
        </w:tc>
      </w:tr>
      <w:tr w:rsidR="000E6C7E" w:rsidRPr="000E6C7E" w14:paraId="7C3E6ADD" w14:textId="77777777" w:rsidTr="005659E9">
        <w:tc>
          <w:tcPr>
            <w:tcW w:w="273" w:type="pct"/>
            <w:shd w:val="clear" w:color="auto" w:fill="auto"/>
          </w:tcPr>
          <w:p w14:paraId="14A49ABA"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19</w:t>
            </w:r>
          </w:p>
        </w:tc>
        <w:tc>
          <w:tcPr>
            <w:tcW w:w="3200" w:type="pct"/>
            <w:shd w:val="clear" w:color="auto" w:fill="auto"/>
          </w:tcPr>
          <w:p w14:paraId="09D09888"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Цифровые УМК</w:t>
            </w:r>
          </w:p>
        </w:tc>
        <w:tc>
          <w:tcPr>
            <w:tcW w:w="1527" w:type="pct"/>
            <w:shd w:val="clear" w:color="auto" w:fill="auto"/>
          </w:tcPr>
          <w:p w14:paraId="22784D69"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нет</w:t>
            </w:r>
          </w:p>
        </w:tc>
      </w:tr>
      <w:tr w:rsidR="000E6C7E" w:rsidRPr="000E6C7E" w14:paraId="0BF37D70" w14:textId="77777777" w:rsidTr="005659E9">
        <w:tc>
          <w:tcPr>
            <w:tcW w:w="5000" w:type="pct"/>
            <w:gridSpan w:val="3"/>
            <w:shd w:val="clear" w:color="auto" w:fill="auto"/>
          </w:tcPr>
          <w:p w14:paraId="0196A98F"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b/>
                <w:bCs/>
                <w:iCs/>
                <w:color w:val="auto"/>
                <w:sz w:val="24"/>
                <w:szCs w:val="28"/>
                <w:lang w:eastAsia="en-US"/>
              </w:rPr>
              <w:t>Дополнительное оборудование</w:t>
            </w:r>
          </w:p>
        </w:tc>
      </w:tr>
      <w:tr w:rsidR="000E6C7E" w:rsidRPr="000E6C7E" w14:paraId="1D2E7297" w14:textId="77777777" w:rsidTr="005659E9">
        <w:tc>
          <w:tcPr>
            <w:tcW w:w="273" w:type="pct"/>
            <w:shd w:val="clear" w:color="auto" w:fill="auto"/>
          </w:tcPr>
          <w:p w14:paraId="171FE4CB"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20</w:t>
            </w:r>
          </w:p>
        </w:tc>
        <w:tc>
          <w:tcPr>
            <w:tcW w:w="3200" w:type="pct"/>
            <w:shd w:val="clear" w:color="auto" w:fill="auto"/>
          </w:tcPr>
          <w:p w14:paraId="3D98FA14" w14:textId="77777777" w:rsidR="000E6C7E" w:rsidRPr="000E6C7E" w:rsidRDefault="000E6C7E" w:rsidP="000E6C7E">
            <w:pPr>
              <w:snapToGrid w:val="0"/>
              <w:spacing w:after="0" w:line="240" w:lineRule="auto"/>
              <w:rPr>
                <w:rFonts w:ascii="Times New Roman" w:hAnsi="Times New Roman"/>
                <w:i/>
                <w:color w:val="auto"/>
                <w:sz w:val="24"/>
                <w:szCs w:val="28"/>
                <w:lang w:eastAsia="en-US"/>
              </w:rPr>
            </w:pPr>
            <w:r w:rsidRPr="000E6C7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0BEA78C" w14:textId="77777777" w:rsidR="000E6C7E" w:rsidRPr="000E6C7E" w:rsidRDefault="000E6C7E" w:rsidP="000E6C7E">
            <w:pPr>
              <w:snapToGrid w:val="0"/>
              <w:spacing w:after="0" w:line="240" w:lineRule="auto"/>
              <w:rPr>
                <w:rFonts w:ascii="Times New Roman" w:hAnsi="Times New Roman"/>
                <w:iCs/>
                <w:color w:val="auto"/>
                <w:sz w:val="24"/>
                <w:szCs w:val="28"/>
                <w:lang w:eastAsia="en-US"/>
              </w:rPr>
            </w:pPr>
            <w:r w:rsidRPr="000E6C7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bl>
    <w:p w14:paraId="5D6B1D53" w14:textId="77777777" w:rsidR="0064762F" w:rsidRPr="006719CA" w:rsidRDefault="0064762F">
      <w:pPr>
        <w:spacing w:after="0" w:line="240" w:lineRule="auto"/>
        <w:ind w:firstLine="709"/>
        <w:rPr>
          <w:rFonts w:ascii="Times New Roman" w:hAnsi="Times New Roman"/>
          <w:sz w:val="24"/>
          <w:shd w:val="clear" w:color="auto" w:fill="FFD821"/>
        </w:rPr>
      </w:pPr>
    </w:p>
    <w:p w14:paraId="58F1A8DC" w14:textId="414F0D65" w:rsidR="00174A7D" w:rsidRDefault="00820CB7">
      <w:pPr>
        <w:spacing w:after="0" w:line="240" w:lineRule="auto"/>
        <w:ind w:firstLine="709"/>
        <w:rPr>
          <w:rFonts w:ascii="Times New Roman" w:hAnsi="Times New Roman"/>
          <w:sz w:val="24"/>
        </w:rPr>
      </w:pPr>
      <w:r w:rsidRPr="006719CA">
        <w:rPr>
          <w:rFonts w:ascii="Times New Roman" w:hAnsi="Times New Roman"/>
          <w:sz w:val="24"/>
        </w:rPr>
        <w:t>Лаборатория</w:t>
      </w:r>
      <w:r w:rsidR="00174A7D">
        <w:rPr>
          <w:rFonts w:ascii="Times New Roman" w:hAnsi="Times New Roman"/>
          <w:sz w:val="24"/>
        </w:rPr>
        <w:t xml:space="preserve"> «Электронной техники и автоматического управления»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A9005B" w:rsidRPr="000E6C7E" w14:paraId="5397CF77" w14:textId="77777777" w:rsidTr="005659E9">
        <w:tc>
          <w:tcPr>
            <w:tcW w:w="273" w:type="pct"/>
            <w:shd w:val="clear" w:color="auto" w:fill="auto"/>
            <w:vAlign w:val="center"/>
          </w:tcPr>
          <w:p w14:paraId="29ECBEFD" w14:textId="77777777" w:rsidR="00A9005B" w:rsidRPr="000E6C7E" w:rsidRDefault="00A9005B" w:rsidP="005659E9">
            <w:pPr>
              <w:snapToGrid w:val="0"/>
              <w:spacing w:after="0" w:line="240" w:lineRule="auto"/>
              <w:jc w:val="center"/>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w:t>
            </w:r>
          </w:p>
        </w:tc>
        <w:tc>
          <w:tcPr>
            <w:tcW w:w="3200" w:type="pct"/>
            <w:shd w:val="clear" w:color="auto" w:fill="auto"/>
            <w:vAlign w:val="center"/>
          </w:tcPr>
          <w:p w14:paraId="7A67C939" w14:textId="77777777" w:rsidR="00A9005B" w:rsidRPr="000E6C7E" w:rsidRDefault="00A9005B" w:rsidP="005659E9">
            <w:pPr>
              <w:snapToGrid w:val="0"/>
              <w:spacing w:after="0" w:line="240" w:lineRule="auto"/>
              <w:jc w:val="center"/>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Наименование оборудования</w:t>
            </w:r>
            <w:r w:rsidRPr="000E6C7E">
              <w:rPr>
                <w:rFonts w:ascii="Times New Roman" w:hAnsi="Times New Roman"/>
                <w:iCs/>
                <w:color w:val="auto"/>
                <w:sz w:val="24"/>
                <w:szCs w:val="28"/>
                <w:vertAlign w:val="superscript"/>
                <w:lang w:eastAsia="en-US"/>
              </w:rPr>
              <w:footnoteReference w:id="28"/>
            </w:r>
          </w:p>
        </w:tc>
        <w:tc>
          <w:tcPr>
            <w:tcW w:w="1527" w:type="pct"/>
            <w:shd w:val="clear" w:color="auto" w:fill="auto"/>
            <w:vAlign w:val="center"/>
          </w:tcPr>
          <w:p w14:paraId="7A9F7D53" w14:textId="77777777" w:rsidR="00A9005B" w:rsidRPr="000E6C7E" w:rsidRDefault="00A9005B" w:rsidP="005659E9">
            <w:pPr>
              <w:snapToGrid w:val="0"/>
              <w:spacing w:after="0" w:line="240" w:lineRule="auto"/>
              <w:jc w:val="center"/>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Техническое описание</w:t>
            </w:r>
            <w:r w:rsidRPr="000E6C7E">
              <w:rPr>
                <w:rFonts w:ascii="Times New Roman" w:hAnsi="Times New Roman"/>
                <w:iCs/>
                <w:color w:val="auto"/>
                <w:sz w:val="24"/>
                <w:szCs w:val="28"/>
                <w:vertAlign w:val="superscript"/>
                <w:lang w:eastAsia="en-US"/>
              </w:rPr>
              <w:footnoteReference w:id="29"/>
            </w:r>
          </w:p>
        </w:tc>
      </w:tr>
      <w:tr w:rsidR="00A9005B" w:rsidRPr="000E6C7E" w14:paraId="291FAAA1" w14:textId="77777777" w:rsidTr="005659E9">
        <w:trPr>
          <w:trHeight w:val="278"/>
        </w:trPr>
        <w:tc>
          <w:tcPr>
            <w:tcW w:w="5000" w:type="pct"/>
            <w:gridSpan w:val="3"/>
            <w:shd w:val="clear" w:color="auto" w:fill="auto"/>
          </w:tcPr>
          <w:p w14:paraId="01FEDAE1" w14:textId="77777777" w:rsidR="00A9005B" w:rsidRPr="000E6C7E" w:rsidRDefault="00A9005B" w:rsidP="005659E9">
            <w:pPr>
              <w:snapToGrid w:val="0"/>
              <w:spacing w:after="0" w:line="240" w:lineRule="auto"/>
              <w:rPr>
                <w:rFonts w:ascii="Times New Roman" w:hAnsi="Times New Roman"/>
                <w:b/>
                <w:bCs/>
                <w:iCs/>
                <w:color w:val="auto"/>
                <w:sz w:val="24"/>
                <w:szCs w:val="28"/>
                <w:lang w:eastAsia="en-US"/>
              </w:rPr>
            </w:pPr>
            <w:r w:rsidRPr="000E6C7E">
              <w:rPr>
                <w:rFonts w:ascii="Times New Roman" w:hAnsi="Times New Roman"/>
                <w:b/>
                <w:bCs/>
                <w:iCs/>
                <w:color w:val="auto"/>
                <w:sz w:val="24"/>
                <w:szCs w:val="28"/>
                <w:lang w:val="en-US" w:eastAsia="en-US"/>
              </w:rPr>
              <w:t>I</w:t>
            </w:r>
            <w:r w:rsidRPr="000E6C7E">
              <w:rPr>
                <w:rFonts w:ascii="Times New Roman" w:hAnsi="Times New Roman"/>
                <w:b/>
                <w:bCs/>
                <w:iCs/>
                <w:color w:val="auto"/>
                <w:sz w:val="24"/>
                <w:szCs w:val="28"/>
                <w:lang w:eastAsia="en-US"/>
              </w:rPr>
              <w:t xml:space="preserve"> Специализированная мебель и системы хранения </w:t>
            </w:r>
            <w:r w:rsidRPr="000E6C7E">
              <w:rPr>
                <w:rFonts w:ascii="Times New Roman" w:hAnsi="Times New Roman"/>
                <w:i/>
                <w:color w:val="auto"/>
                <w:sz w:val="24"/>
                <w:szCs w:val="28"/>
                <w:lang w:eastAsia="en-US"/>
              </w:rPr>
              <w:t>(при необходимости)</w:t>
            </w:r>
          </w:p>
        </w:tc>
      </w:tr>
      <w:tr w:rsidR="00A9005B" w:rsidRPr="000E6C7E" w14:paraId="70FDB97D" w14:textId="77777777" w:rsidTr="005659E9">
        <w:trPr>
          <w:trHeight w:val="277"/>
        </w:trPr>
        <w:tc>
          <w:tcPr>
            <w:tcW w:w="5000" w:type="pct"/>
            <w:gridSpan w:val="3"/>
            <w:shd w:val="clear" w:color="auto" w:fill="auto"/>
          </w:tcPr>
          <w:p w14:paraId="3EE1A181" w14:textId="77777777" w:rsidR="00A9005B" w:rsidRPr="000E6C7E" w:rsidRDefault="00A9005B" w:rsidP="005659E9">
            <w:pPr>
              <w:snapToGrid w:val="0"/>
              <w:spacing w:after="0" w:line="240" w:lineRule="auto"/>
              <w:rPr>
                <w:rFonts w:ascii="Times New Roman" w:hAnsi="Times New Roman"/>
                <w:b/>
                <w:bCs/>
                <w:iCs/>
                <w:color w:val="auto"/>
                <w:sz w:val="24"/>
                <w:szCs w:val="28"/>
                <w:lang w:eastAsia="en-US"/>
              </w:rPr>
            </w:pPr>
            <w:r w:rsidRPr="000E6C7E">
              <w:rPr>
                <w:rFonts w:ascii="Times New Roman" w:hAnsi="Times New Roman"/>
                <w:b/>
                <w:bCs/>
                <w:iCs/>
                <w:color w:val="auto"/>
                <w:sz w:val="24"/>
                <w:szCs w:val="28"/>
                <w:lang w:eastAsia="en-US"/>
              </w:rPr>
              <w:t>Основное оборудование</w:t>
            </w:r>
          </w:p>
        </w:tc>
      </w:tr>
      <w:tr w:rsidR="00A9005B" w:rsidRPr="000E6C7E" w14:paraId="402A8854" w14:textId="77777777" w:rsidTr="005659E9">
        <w:tc>
          <w:tcPr>
            <w:tcW w:w="273" w:type="pct"/>
            <w:shd w:val="clear" w:color="auto" w:fill="auto"/>
          </w:tcPr>
          <w:p w14:paraId="50C1D244"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1</w:t>
            </w:r>
          </w:p>
        </w:tc>
        <w:tc>
          <w:tcPr>
            <w:tcW w:w="3200" w:type="pct"/>
            <w:shd w:val="clear" w:color="auto" w:fill="auto"/>
          </w:tcPr>
          <w:p w14:paraId="36AC5D3C"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Стол ученический</w:t>
            </w:r>
          </w:p>
        </w:tc>
        <w:tc>
          <w:tcPr>
            <w:tcW w:w="1527" w:type="pct"/>
            <w:shd w:val="clear" w:color="auto" w:fill="auto"/>
          </w:tcPr>
          <w:p w14:paraId="0D819B2B"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Регулируемый по высоте</w:t>
            </w:r>
          </w:p>
        </w:tc>
      </w:tr>
      <w:tr w:rsidR="00A9005B" w:rsidRPr="000E6C7E" w14:paraId="7CF64BE2" w14:textId="77777777" w:rsidTr="005659E9">
        <w:tc>
          <w:tcPr>
            <w:tcW w:w="273" w:type="pct"/>
            <w:shd w:val="clear" w:color="auto" w:fill="auto"/>
          </w:tcPr>
          <w:p w14:paraId="3ABCD1D6"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2</w:t>
            </w:r>
          </w:p>
        </w:tc>
        <w:tc>
          <w:tcPr>
            <w:tcW w:w="3200" w:type="pct"/>
            <w:shd w:val="clear" w:color="auto" w:fill="auto"/>
          </w:tcPr>
          <w:p w14:paraId="78CAD7FB"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Стул ученический</w:t>
            </w:r>
          </w:p>
        </w:tc>
        <w:tc>
          <w:tcPr>
            <w:tcW w:w="1527" w:type="pct"/>
            <w:shd w:val="clear" w:color="auto" w:fill="auto"/>
          </w:tcPr>
          <w:p w14:paraId="18CC9ED7"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Регулируемый по высоте</w:t>
            </w:r>
          </w:p>
        </w:tc>
      </w:tr>
      <w:tr w:rsidR="00A9005B" w:rsidRPr="000E6C7E" w14:paraId="1A2CC015" w14:textId="77777777" w:rsidTr="005659E9">
        <w:tc>
          <w:tcPr>
            <w:tcW w:w="273" w:type="pct"/>
            <w:shd w:val="clear" w:color="auto" w:fill="auto"/>
          </w:tcPr>
          <w:p w14:paraId="0FCA1CA2"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3</w:t>
            </w:r>
          </w:p>
        </w:tc>
        <w:tc>
          <w:tcPr>
            <w:tcW w:w="3200" w:type="pct"/>
            <w:shd w:val="clear" w:color="auto" w:fill="auto"/>
          </w:tcPr>
          <w:p w14:paraId="57B92C52"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Доска пробковая/Доска магнитно-маркерная</w:t>
            </w:r>
          </w:p>
        </w:tc>
        <w:tc>
          <w:tcPr>
            <w:tcW w:w="1527" w:type="pct"/>
            <w:shd w:val="clear" w:color="auto" w:fill="auto"/>
          </w:tcPr>
          <w:p w14:paraId="75E62BD7"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нет</w:t>
            </w:r>
          </w:p>
        </w:tc>
      </w:tr>
      <w:tr w:rsidR="00A9005B" w:rsidRPr="000E6C7E" w14:paraId="7F786301" w14:textId="77777777" w:rsidTr="005659E9">
        <w:tc>
          <w:tcPr>
            <w:tcW w:w="273" w:type="pct"/>
            <w:shd w:val="clear" w:color="auto" w:fill="auto"/>
          </w:tcPr>
          <w:p w14:paraId="41D1AB8A"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4</w:t>
            </w:r>
          </w:p>
        </w:tc>
        <w:tc>
          <w:tcPr>
            <w:tcW w:w="3200" w:type="pct"/>
            <w:shd w:val="clear" w:color="auto" w:fill="auto"/>
          </w:tcPr>
          <w:p w14:paraId="23AE92AB"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Стол учителя с ящиками для хранения или тумбой</w:t>
            </w:r>
          </w:p>
        </w:tc>
        <w:tc>
          <w:tcPr>
            <w:tcW w:w="1527" w:type="pct"/>
            <w:shd w:val="clear" w:color="auto" w:fill="auto"/>
          </w:tcPr>
          <w:p w14:paraId="7B3D732C"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нет</w:t>
            </w:r>
          </w:p>
        </w:tc>
      </w:tr>
      <w:tr w:rsidR="00A9005B" w:rsidRPr="000E6C7E" w14:paraId="64D04700" w14:textId="77777777" w:rsidTr="005659E9">
        <w:tc>
          <w:tcPr>
            <w:tcW w:w="273" w:type="pct"/>
            <w:shd w:val="clear" w:color="auto" w:fill="auto"/>
          </w:tcPr>
          <w:p w14:paraId="487B1FAA"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5</w:t>
            </w:r>
          </w:p>
        </w:tc>
        <w:tc>
          <w:tcPr>
            <w:tcW w:w="3200" w:type="pct"/>
            <w:shd w:val="clear" w:color="auto" w:fill="auto"/>
          </w:tcPr>
          <w:p w14:paraId="367A91CD"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Кресло учителя</w:t>
            </w:r>
          </w:p>
        </w:tc>
        <w:tc>
          <w:tcPr>
            <w:tcW w:w="1527" w:type="pct"/>
            <w:shd w:val="clear" w:color="auto" w:fill="auto"/>
          </w:tcPr>
          <w:p w14:paraId="17384589"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нет</w:t>
            </w:r>
          </w:p>
        </w:tc>
      </w:tr>
      <w:tr w:rsidR="00A9005B" w:rsidRPr="000E6C7E" w14:paraId="7C75034C" w14:textId="77777777" w:rsidTr="005659E9">
        <w:tc>
          <w:tcPr>
            <w:tcW w:w="273" w:type="pct"/>
            <w:shd w:val="clear" w:color="auto" w:fill="auto"/>
          </w:tcPr>
          <w:p w14:paraId="2540A79D"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6</w:t>
            </w:r>
          </w:p>
        </w:tc>
        <w:tc>
          <w:tcPr>
            <w:tcW w:w="3200" w:type="pct"/>
            <w:shd w:val="clear" w:color="auto" w:fill="auto"/>
          </w:tcPr>
          <w:p w14:paraId="3C6AF8FE"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Шкаф для хранения учебных пособий и вспомогательного оборудования</w:t>
            </w:r>
          </w:p>
        </w:tc>
        <w:tc>
          <w:tcPr>
            <w:tcW w:w="1527" w:type="pct"/>
            <w:shd w:val="clear" w:color="auto" w:fill="auto"/>
          </w:tcPr>
          <w:p w14:paraId="6EDF02A2"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нет</w:t>
            </w:r>
          </w:p>
        </w:tc>
      </w:tr>
      <w:tr w:rsidR="00A9005B" w:rsidRPr="000E6C7E" w14:paraId="6B2EFF87"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00C83F4"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b/>
                <w:bCs/>
                <w:iCs/>
                <w:color w:val="auto"/>
                <w:sz w:val="24"/>
                <w:szCs w:val="28"/>
                <w:lang w:eastAsia="en-US"/>
              </w:rPr>
              <w:t>Дополнительное оборудование</w:t>
            </w:r>
          </w:p>
        </w:tc>
      </w:tr>
      <w:tr w:rsidR="00A9005B" w:rsidRPr="000E6C7E" w14:paraId="53D72186"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050DE0B9"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072C44C" w14:textId="77777777" w:rsidR="00A9005B" w:rsidRPr="000E6C7E" w:rsidRDefault="00A9005B" w:rsidP="005659E9">
            <w:pPr>
              <w:snapToGrid w:val="0"/>
              <w:spacing w:after="0" w:line="240" w:lineRule="auto"/>
              <w:rPr>
                <w:rFonts w:ascii="Times New Roman" w:hAnsi="Times New Roman"/>
                <w:i/>
                <w:color w:val="auto"/>
                <w:sz w:val="24"/>
                <w:szCs w:val="28"/>
                <w:lang w:eastAsia="en-US"/>
              </w:rPr>
            </w:pPr>
            <w:r w:rsidRPr="000E6C7E">
              <w:rPr>
                <w:rFonts w:ascii="Times New Roman" w:hAnsi="Times New Roman"/>
                <w:i/>
                <w:color w:val="auto"/>
                <w:sz w:val="24"/>
                <w:szCs w:val="28"/>
                <w:lang w:eastAsia="en-US"/>
              </w:rPr>
              <w:t xml:space="preserve">Дополнительно в форму записываются имеющееся в наличии оборудование с другими техническими </w:t>
            </w:r>
            <w:r w:rsidRPr="000E6C7E">
              <w:rPr>
                <w:rFonts w:ascii="Times New Roman" w:hAnsi="Times New Roman"/>
                <w:i/>
                <w:color w:val="auto"/>
                <w:sz w:val="24"/>
                <w:szCs w:val="28"/>
                <w:lang w:eastAsia="en-US"/>
              </w:rPr>
              <w:lastRenderedPageBreak/>
              <w:t>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DE135BB" w14:textId="77777777" w:rsidR="00A9005B" w:rsidRPr="000E6C7E" w:rsidRDefault="00A9005B" w:rsidP="005659E9">
            <w:pPr>
              <w:snapToGrid w:val="0"/>
              <w:spacing w:after="0" w:line="240" w:lineRule="auto"/>
              <w:rPr>
                <w:rFonts w:ascii="Times New Roman" w:hAnsi="Times New Roman"/>
                <w:i/>
                <w:color w:val="auto"/>
                <w:sz w:val="24"/>
                <w:szCs w:val="28"/>
                <w:lang w:eastAsia="en-US"/>
              </w:rPr>
            </w:pPr>
            <w:r w:rsidRPr="000E6C7E">
              <w:rPr>
                <w:rFonts w:ascii="Times New Roman" w:hAnsi="Times New Roman"/>
                <w:i/>
                <w:color w:val="auto"/>
                <w:sz w:val="24"/>
                <w:szCs w:val="28"/>
                <w:lang w:eastAsia="en-US"/>
              </w:rPr>
              <w:lastRenderedPageBreak/>
              <w:t xml:space="preserve">Технические характеристики заполняются </w:t>
            </w:r>
            <w:r w:rsidRPr="000E6C7E">
              <w:rPr>
                <w:rFonts w:ascii="Times New Roman" w:hAnsi="Times New Roman"/>
                <w:i/>
                <w:color w:val="auto"/>
                <w:sz w:val="24"/>
                <w:szCs w:val="28"/>
                <w:lang w:eastAsia="en-US"/>
              </w:rPr>
              <w:lastRenderedPageBreak/>
              <w:t>самостоятельно образовательной организацией</w:t>
            </w:r>
          </w:p>
        </w:tc>
      </w:tr>
      <w:tr w:rsidR="00A9005B" w:rsidRPr="000E6C7E" w14:paraId="1F216575"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F2DE7C5"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b/>
                <w:bCs/>
                <w:iCs/>
                <w:color w:val="auto"/>
                <w:sz w:val="24"/>
                <w:szCs w:val="28"/>
                <w:lang w:val="en-US" w:eastAsia="en-US"/>
              </w:rPr>
              <w:lastRenderedPageBreak/>
              <w:t>II</w:t>
            </w:r>
            <w:r w:rsidRPr="000E6C7E">
              <w:rPr>
                <w:rFonts w:ascii="Times New Roman" w:hAnsi="Times New Roman"/>
                <w:b/>
                <w:bCs/>
                <w:iCs/>
                <w:color w:val="auto"/>
                <w:sz w:val="24"/>
                <w:szCs w:val="28"/>
                <w:lang w:eastAsia="en-US"/>
              </w:rPr>
              <w:t xml:space="preserve"> Технические средства </w:t>
            </w:r>
            <w:r w:rsidRPr="000E6C7E">
              <w:rPr>
                <w:rFonts w:ascii="Times New Roman" w:hAnsi="Times New Roman"/>
                <w:i/>
                <w:color w:val="auto"/>
                <w:sz w:val="24"/>
                <w:szCs w:val="28"/>
                <w:lang w:eastAsia="en-US"/>
              </w:rPr>
              <w:t>(при необходимости)</w:t>
            </w:r>
          </w:p>
        </w:tc>
      </w:tr>
      <w:tr w:rsidR="00A9005B" w:rsidRPr="000E6C7E" w14:paraId="67CA130F"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F3DFAC4"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b/>
                <w:bCs/>
                <w:iCs/>
                <w:color w:val="auto"/>
                <w:sz w:val="24"/>
                <w:szCs w:val="28"/>
                <w:lang w:eastAsia="en-US"/>
              </w:rPr>
              <w:t>Основное оборудование</w:t>
            </w:r>
          </w:p>
        </w:tc>
      </w:tr>
      <w:tr w:rsidR="00A9005B" w:rsidRPr="000E6C7E" w14:paraId="5AD2C429" w14:textId="77777777" w:rsidTr="005659E9">
        <w:tc>
          <w:tcPr>
            <w:tcW w:w="273" w:type="pct"/>
            <w:shd w:val="clear" w:color="auto" w:fill="auto"/>
          </w:tcPr>
          <w:p w14:paraId="4E4A08D4"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8</w:t>
            </w:r>
          </w:p>
        </w:tc>
        <w:tc>
          <w:tcPr>
            <w:tcW w:w="3200" w:type="pct"/>
            <w:shd w:val="clear" w:color="auto" w:fill="auto"/>
          </w:tcPr>
          <w:p w14:paraId="094199D1"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Сетевой фильтр</w:t>
            </w:r>
          </w:p>
        </w:tc>
        <w:tc>
          <w:tcPr>
            <w:tcW w:w="1527" w:type="pct"/>
            <w:shd w:val="clear" w:color="auto" w:fill="auto"/>
          </w:tcPr>
          <w:p w14:paraId="34B69083"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нет</w:t>
            </w:r>
          </w:p>
        </w:tc>
      </w:tr>
      <w:tr w:rsidR="00A9005B" w:rsidRPr="000E6C7E" w14:paraId="08140AB7" w14:textId="77777777" w:rsidTr="005659E9">
        <w:tc>
          <w:tcPr>
            <w:tcW w:w="273" w:type="pct"/>
            <w:shd w:val="clear" w:color="auto" w:fill="auto"/>
          </w:tcPr>
          <w:p w14:paraId="62BC392D"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9</w:t>
            </w:r>
          </w:p>
        </w:tc>
        <w:tc>
          <w:tcPr>
            <w:tcW w:w="3200" w:type="pct"/>
            <w:shd w:val="clear" w:color="auto" w:fill="auto"/>
          </w:tcPr>
          <w:p w14:paraId="69EA5CD8"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Компьютер учителя с периферией/ноутбук (лицензионное программное обеспечение (ПО), образовательный контент и система защиты от вредоносной информации, ПО для цифровой лаборатории, с возможностью онлайн опроса)</w:t>
            </w:r>
          </w:p>
        </w:tc>
        <w:tc>
          <w:tcPr>
            <w:tcW w:w="1527" w:type="pct"/>
            <w:shd w:val="clear" w:color="auto" w:fill="auto"/>
          </w:tcPr>
          <w:p w14:paraId="5EF8C114"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Компьютер или ноутбук (процессор не ниже Core i3, оперативная память объемом не менее 4 Гб, офисный пакет программного обеспечения)</w:t>
            </w:r>
          </w:p>
        </w:tc>
      </w:tr>
      <w:tr w:rsidR="00A9005B" w:rsidRPr="000E6C7E" w14:paraId="384C7237" w14:textId="77777777" w:rsidTr="005659E9">
        <w:tc>
          <w:tcPr>
            <w:tcW w:w="273" w:type="pct"/>
            <w:shd w:val="clear" w:color="auto" w:fill="auto"/>
          </w:tcPr>
          <w:p w14:paraId="03EBB7EB"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10</w:t>
            </w:r>
          </w:p>
        </w:tc>
        <w:tc>
          <w:tcPr>
            <w:tcW w:w="3200" w:type="pct"/>
            <w:shd w:val="clear" w:color="auto" w:fill="auto"/>
          </w:tcPr>
          <w:p w14:paraId="04FB7702"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Лабораторные стенды</w:t>
            </w:r>
          </w:p>
        </w:tc>
        <w:tc>
          <w:tcPr>
            <w:tcW w:w="1527" w:type="pct"/>
            <w:shd w:val="clear" w:color="auto" w:fill="auto"/>
          </w:tcPr>
          <w:p w14:paraId="3E1149E4"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нет</w:t>
            </w:r>
          </w:p>
        </w:tc>
      </w:tr>
      <w:tr w:rsidR="00A9005B" w:rsidRPr="000E6C7E" w14:paraId="5A6D2DCE" w14:textId="77777777" w:rsidTr="005659E9">
        <w:tc>
          <w:tcPr>
            <w:tcW w:w="273" w:type="pct"/>
            <w:shd w:val="clear" w:color="auto" w:fill="auto"/>
          </w:tcPr>
          <w:p w14:paraId="67C67F45"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11</w:t>
            </w:r>
          </w:p>
        </w:tc>
        <w:tc>
          <w:tcPr>
            <w:tcW w:w="3200" w:type="pct"/>
            <w:shd w:val="clear" w:color="auto" w:fill="auto"/>
          </w:tcPr>
          <w:p w14:paraId="450D6B5C"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Набор контрольно-измерительных приборов</w:t>
            </w:r>
          </w:p>
        </w:tc>
        <w:tc>
          <w:tcPr>
            <w:tcW w:w="1527" w:type="pct"/>
            <w:shd w:val="clear" w:color="auto" w:fill="auto"/>
          </w:tcPr>
          <w:p w14:paraId="2EDC747A"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нет</w:t>
            </w:r>
          </w:p>
        </w:tc>
      </w:tr>
      <w:tr w:rsidR="00A9005B" w:rsidRPr="000E6C7E" w14:paraId="289F799A" w14:textId="77777777" w:rsidTr="005659E9">
        <w:tc>
          <w:tcPr>
            <w:tcW w:w="5000" w:type="pct"/>
            <w:gridSpan w:val="3"/>
            <w:shd w:val="clear" w:color="auto" w:fill="auto"/>
          </w:tcPr>
          <w:p w14:paraId="29832E99"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b/>
                <w:iCs/>
                <w:color w:val="auto"/>
                <w:sz w:val="24"/>
                <w:szCs w:val="28"/>
                <w:lang w:eastAsia="en-US"/>
              </w:rPr>
              <w:t>Дополнительное оборудование</w:t>
            </w:r>
          </w:p>
        </w:tc>
      </w:tr>
      <w:tr w:rsidR="00A9005B" w:rsidRPr="000E6C7E" w14:paraId="2775400E" w14:textId="77777777" w:rsidTr="005659E9">
        <w:tc>
          <w:tcPr>
            <w:tcW w:w="273" w:type="pct"/>
            <w:shd w:val="clear" w:color="auto" w:fill="auto"/>
          </w:tcPr>
          <w:p w14:paraId="0908D081"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12</w:t>
            </w:r>
          </w:p>
        </w:tc>
        <w:tc>
          <w:tcPr>
            <w:tcW w:w="3200" w:type="pct"/>
            <w:shd w:val="clear" w:color="auto" w:fill="auto"/>
          </w:tcPr>
          <w:p w14:paraId="3233AA40" w14:textId="77777777" w:rsidR="00A9005B" w:rsidRPr="000E6C7E" w:rsidRDefault="00A9005B" w:rsidP="005659E9">
            <w:pPr>
              <w:snapToGrid w:val="0"/>
              <w:spacing w:after="0" w:line="240" w:lineRule="auto"/>
              <w:rPr>
                <w:rFonts w:ascii="Times New Roman" w:hAnsi="Times New Roman"/>
                <w:i/>
                <w:color w:val="auto"/>
                <w:sz w:val="24"/>
                <w:szCs w:val="28"/>
                <w:lang w:eastAsia="en-US"/>
              </w:rPr>
            </w:pPr>
            <w:r w:rsidRPr="000E6C7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317145F"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A9005B" w:rsidRPr="000E6C7E" w14:paraId="6D47D6EA" w14:textId="77777777" w:rsidTr="005659E9">
        <w:tc>
          <w:tcPr>
            <w:tcW w:w="5000" w:type="pct"/>
            <w:gridSpan w:val="3"/>
            <w:shd w:val="clear" w:color="auto" w:fill="auto"/>
          </w:tcPr>
          <w:p w14:paraId="58270DC3" w14:textId="77777777" w:rsidR="00A9005B" w:rsidRPr="000E6C7E" w:rsidRDefault="00A9005B" w:rsidP="005659E9">
            <w:pPr>
              <w:snapToGrid w:val="0"/>
              <w:spacing w:after="0" w:line="240" w:lineRule="auto"/>
              <w:rPr>
                <w:rFonts w:ascii="Times New Roman" w:hAnsi="Times New Roman"/>
                <w:b/>
                <w:bCs/>
                <w:iCs/>
                <w:color w:val="auto"/>
                <w:sz w:val="24"/>
                <w:szCs w:val="28"/>
                <w:lang w:eastAsia="en-US"/>
              </w:rPr>
            </w:pPr>
            <w:r w:rsidRPr="000E6C7E">
              <w:rPr>
                <w:rFonts w:ascii="Times New Roman" w:hAnsi="Times New Roman"/>
                <w:b/>
                <w:bCs/>
                <w:iCs/>
                <w:color w:val="auto"/>
                <w:sz w:val="24"/>
                <w:szCs w:val="28"/>
                <w:lang w:val="en-US" w:eastAsia="en-US"/>
              </w:rPr>
              <w:t>III</w:t>
            </w:r>
            <w:r w:rsidRPr="000E6C7E">
              <w:rPr>
                <w:rFonts w:ascii="Times New Roman" w:hAnsi="Times New Roman"/>
                <w:b/>
                <w:bCs/>
                <w:iCs/>
                <w:color w:val="auto"/>
                <w:sz w:val="24"/>
                <w:szCs w:val="28"/>
                <w:lang w:eastAsia="en-US"/>
              </w:rPr>
              <w:t xml:space="preserve"> Специализированное оборудование, мебель и системы хранения</w:t>
            </w:r>
          </w:p>
        </w:tc>
      </w:tr>
      <w:tr w:rsidR="00A9005B" w:rsidRPr="000E6C7E" w14:paraId="1EA6FA18" w14:textId="77777777" w:rsidTr="005659E9">
        <w:tc>
          <w:tcPr>
            <w:tcW w:w="5000" w:type="pct"/>
            <w:gridSpan w:val="3"/>
            <w:shd w:val="clear" w:color="auto" w:fill="auto"/>
          </w:tcPr>
          <w:p w14:paraId="780CD07B" w14:textId="77777777" w:rsidR="00A9005B" w:rsidRPr="000E6C7E" w:rsidRDefault="00A9005B" w:rsidP="005659E9">
            <w:pPr>
              <w:snapToGrid w:val="0"/>
              <w:spacing w:after="0" w:line="240" w:lineRule="auto"/>
              <w:rPr>
                <w:rFonts w:ascii="Times New Roman" w:hAnsi="Times New Roman"/>
                <w:b/>
                <w:bCs/>
                <w:iCs/>
                <w:color w:val="auto"/>
                <w:sz w:val="24"/>
                <w:szCs w:val="28"/>
                <w:lang w:eastAsia="en-US"/>
              </w:rPr>
            </w:pPr>
            <w:r w:rsidRPr="000E6C7E">
              <w:rPr>
                <w:rFonts w:ascii="Times New Roman" w:hAnsi="Times New Roman"/>
                <w:b/>
                <w:bCs/>
                <w:iCs/>
                <w:color w:val="auto"/>
                <w:sz w:val="24"/>
                <w:szCs w:val="28"/>
                <w:lang w:eastAsia="en-US"/>
              </w:rPr>
              <w:t>Основное оборудование</w:t>
            </w:r>
          </w:p>
        </w:tc>
      </w:tr>
      <w:tr w:rsidR="00A9005B" w:rsidRPr="000E6C7E" w14:paraId="2F7EBE84" w14:textId="77777777" w:rsidTr="005659E9">
        <w:tc>
          <w:tcPr>
            <w:tcW w:w="273" w:type="pct"/>
            <w:shd w:val="clear" w:color="auto" w:fill="auto"/>
          </w:tcPr>
          <w:p w14:paraId="06D5247E"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p>
        </w:tc>
        <w:tc>
          <w:tcPr>
            <w:tcW w:w="3200" w:type="pct"/>
            <w:shd w:val="clear" w:color="auto" w:fill="auto"/>
          </w:tcPr>
          <w:p w14:paraId="61B81FFF" w14:textId="77777777" w:rsidR="00AA792B" w:rsidRPr="006719CA" w:rsidRDefault="00AA792B" w:rsidP="00AA792B">
            <w:pPr>
              <w:spacing w:after="0" w:line="240" w:lineRule="auto"/>
              <w:jc w:val="both"/>
              <w:rPr>
                <w:rFonts w:ascii="Times New Roman" w:hAnsi="Times New Roman"/>
                <w:sz w:val="24"/>
              </w:rPr>
            </w:pPr>
            <w:r w:rsidRPr="006719CA">
              <w:rPr>
                <w:rFonts w:ascii="Times New Roman" w:hAnsi="Times New Roman"/>
                <w:sz w:val="24"/>
              </w:rPr>
              <w:t>параллельный регистр и программируемые реле; двоичный счетчик и двоичный сумматор; микропроцессоры; осциллографы, генераторы сигналов, источники постоянного и переменного напряжения, выпрямители, стабилизаторы, приборы для измерения электрических величин.</w:t>
            </w:r>
          </w:p>
          <w:p w14:paraId="3ADCEAF3"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p>
        </w:tc>
        <w:tc>
          <w:tcPr>
            <w:tcW w:w="1527" w:type="pct"/>
            <w:shd w:val="clear" w:color="auto" w:fill="auto"/>
          </w:tcPr>
          <w:p w14:paraId="482E339C"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p>
        </w:tc>
      </w:tr>
      <w:tr w:rsidR="00A9005B" w:rsidRPr="000E6C7E" w14:paraId="5CF5F962" w14:textId="77777777" w:rsidTr="005659E9">
        <w:tc>
          <w:tcPr>
            <w:tcW w:w="5000" w:type="pct"/>
            <w:gridSpan w:val="3"/>
            <w:shd w:val="clear" w:color="auto" w:fill="auto"/>
          </w:tcPr>
          <w:p w14:paraId="3A294983"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b/>
                <w:bCs/>
                <w:iCs/>
                <w:color w:val="auto"/>
                <w:sz w:val="24"/>
                <w:szCs w:val="28"/>
                <w:lang w:eastAsia="en-US"/>
              </w:rPr>
              <w:t>Дополнительное оборудование</w:t>
            </w:r>
          </w:p>
        </w:tc>
      </w:tr>
      <w:tr w:rsidR="00A9005B" w:rsidRPr="000E6C7E" w14:paraId="2507D5F8" w14:textId="77777777" w:rsidTr="005659E9">
        <w:tc>
          <w:tcPr>
            <w:tcW w:w="273" w:type="pct"/>
            <w:shd w:val="clear" w:color="auto" w:fill="auto"/>
          </w:tcPr>
          <w:p w14:paraId="636D19CA"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18</w:t>
            </w:r>
          </w:p>
        </w:tc>
        <w:tc>
          <w:tcPr>
            <w:tcW w:w="3200" w:type="pct"/>
            <w:shd w:val="clear" w:color="auto" w:fill="auto"/>
          </w:tcPr>
          <w:p w14:paraId="6B833784" w14:textId="77777777" w:rsidR="00A9005B" w:rsidRPr="000E6C7E" w:rsidRDefault="00A9005B" w:rsidP="005659E9">
            <w:pPr>
              <w:snapToGrid w:val="0"/>
              <w:spacing w:after="0" w:line="240" w:lineRule="auto"/>
              <w:rPr>
                <w:rFonts w:ascii="Times New Roman" w:hAnsi="Times New Roman"/>
                <w:i/>
                <w:color w:val="auto"/>
                <w:sz w:val="24"/>
                <w:szCs w:val="28"/>
                <w:lang w:eastAsia="en-US"/>
              </w:rPr>
            </w:pPr>
            <w:r w:rsidRPr="000E6C7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3F5BAB1"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A9005B" w:rsidRPr="000E6C7E" w14:paraId="2C46B840" w14:textId="77777777" w:rsidTr="005659E9">
        <w:tc>
          <w:tcPr>
            <w:tcW w:w="5000" w:type="pct"/>
            <w:gridSpan w:val="3"/>
            <w:shd w:val="clear" w:color="auto" w:fill="auto"/>
          </w:tcPr>
          <w:p w14:paraId="38A85161"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b/>
                <w:bCs/>
                <w:iCs/>
                <w:color w:val="auto"/>
                <w:sz w:val="24"/>
                <w:szCs w:val="28"/>
                <w:lang w:val="en-US" w:eastAsia="en-US"/>
              </w:rPr>
              <w:t>IV</w:t>
            </w:r>
            <w:r w:rsidRPr="000E6C7E">
              <w:rPr>
                <w:rFonts w:ascii="Times New Roman" w:hAnsi="Times New Roman"/>
                <w:b/>
                <w:bCs/>
                <w:iCs/>
                <w:color w:val="auto"/>
                <w:sz w:val="24"/>
                <w:szCs w:val="28"/>
                <w:lang w:eastAsia="en-US"/>
              </w:rPr>
              <w:t xml:space="preserve"> Демонстрационные учебно-наглядные пособия</w:t>
            </w:r>
            <w:r w:rsidRPr="000E6C7E">
              <w:rPr>
                <w:rFonts w:ascii="Times New Roman" w:hAnsi="Times New Roman"/>
                <w:b/>
                <w:bCs/>
                <w:iCs/>
                <w:color w:val="auto"/>
                <w:sz w:val="24"/>
                <w:szCs w:val="28"/>
                <w:vertAlign w:val="superscript"/>
                <w:lang w:eastAsia="en-US"/>
              </w:rPr>
              <w:footnoteReference w:id="30"/>
            </w:r>
          </w:p>
        </w:tc>
      </w:tr>
      <w:tr w:rsidR="00A9005B" w:rsidRPr="000E6C7E" w14:paraId="0881275A" w14:textId="77777777" w:rsidTr="005659E9">
        <w:tc>
          <w:tcPr>
            <w:tcW w:w="5000" w:type="pct"/>
            <w:gridSpan w:val="3"/>
            <w:shd w:val="clear" w:color="auto" w:fill="auto"/>
          </w:tcPr>
          <w:p w14:paraId="30174A10"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b/>
                <w:bCs/>
                <w:iCs/>
                <w:color w:val="auto"/>
                <w:sz w:val="24"/>
                <w:szCs w:val="28"/>
                <w:lang w:eastAsia="en-US"/>
              </w:rPr>
              <w:t>Основное оборудование</w:t>
            </w:r>
          </w:p>
        </w:tc>
      </w:tr>
      <w:tr w:rsidR="00A9005B" w:rsidRPr="000E6C7E" w14:paraId="2E6AE915" w14:textId="77777777" w:rsidTr="005659E9">
        <w:tc>
          <w:tcPr>
            <w:tcW w:w="273" w:type="pct"/>
            <w:shd w:val="clear" w:color="auto" w:fill="auto"/>
          </w:tcPr>
          <w:p w14:paraId="5DCF4B82"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19</w:t>
            </w:r>
          </w:p>
        </w:tc>
        <w:tc>
          <w:tcPr>
            <w:tcW w:w="3200" w:type="pct"/>
            <w:shd w:val="clear" w:color="auto" w:fill="auto"/>
          </w:tcPr>
          <w:p w14:paraId="7490B3AF"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Цифровые УМК</w:t>
            </w:r>
          </w:p>
        </w:tc>
        <w:tc>
          <w:tcPr>
            <w:tcW w:w="1527" w:type="pct"/>
            <w:shd w:val="clear" w:color="auto" w:fill="auto"/>
          </w:tcPr>
          <w:p w14:paraId="6E4A2B45"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нет</w:t>
            </w:r>
          </w:p>
        </w:tc>
      </w:tr>
      <w:tr w:rsidR="00A9005B" w:rsidRPr="000E6C7E" w14:paraId="05B5ED2B" w14:textId="77777777" w:rsidTr="005659E9">
        <w:tc>
          <w:tcPr>
            <w:tcW w:w="5000" w:type="pct"/>
            <w:gridSpan w:val="3"/>
            <w:shd w:val="clear" w:color="auto" w:fill="auto"/>
          </w:tcPr>
          <w:p w14:paraId="567C9D93"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b/>
                <w:bCs/>
                <w:iCs/>
                <w:color w:val="auto"/>
                <w:sz w:val="24"/>
                <w:szCs w:val="28"/>
                <w:lang w:eastAsia="en-US"/>
              </w:rPr>
              <w:t>Дополнительное оборудование</w:t>
            </w:r>
          </w:p>
        </w:tc>
      </w:tr>
      <w:tr w:rsidR="00A9005B" w:rsidRPr="000E6C7E" w14:paraId="34584CB5" w14:textId="77777777" w:rsidTr="005659E9">
        <w:tc>
          <w:tcPr>
            <w:tcW w:w="273" w:type="pct"/>
            <w:shd w:val="clear" w:color="auto" w:fill="auto"/>
          </w:tcPr>
          <w:p w14:paraId="2F583927"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Cs/>
                <w:color w:val="auto"/>
                <w:sz w:val="24"/>
                <w:szCs w:val="28"/>
                <w:lang w:eastAsia="en-US"/>
              </w:rPr>
              <w:t>20</w:t>
            </w:r>
          </w:p>
        </w:tc>
        <w:tc>
          <w:tcPr>
            <w:tcW w:w="3200" w:type="pct"/>
            <w:shd w:val="clear" w:color="auto" w:fill="auto"/>
          </w:tcPr>
          <w:p w14:paraId="66955F4A" w14:textId="77777777" w:rsidR="00A9005B" w:rsidRPr="000E6C7E" w:rsidRDefault="00A9005B" w:rsidP="005659E9">
            <w:pPr>
              <w:snapToGrid w:val="0"/>
              <w:spacing w:after="0" w:line="240" w:lineRule="auto"/>
              <w:rPr>
                <w:rFonts w:ascii="Times New Roman" w:hAnsi="Times New Roman"/>
                <w:i/>
                <w:color w:val="auto"/>
                <w:sz w:val="24"/>
                <w:szCs w:val="28"/>
                <w:lang w:eastAsia="en-US"/>
              </w:rPr>
            </w:pPr>
            <w:r w:rsidRPr="000E6C7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B7576B9" w14:textId="77777777" w:rsidR="00A9005B" w:rsidRPr="000E6C7E" w:rsidRDefault="00A9005B" w:rsidP="005659E9">
            <w:pPr>
              <w:snapToGrid w:val="0"/>
              <w:spacing w:after="0" w:line="240" w:lineRule="auto"/>
              <w:rPr>
                <w:rFonts w:ascii="Times New Roman" w:hAnsi="Times New Roman"/>
                <w:iCs/>
                <w:color w:val="auto"/>
                <w:sz w:val="24"/>
                <w:szCs w:val="28"/>
                <w:lang w:eastAsia="en-US"/>
              </w:rPr>
            </w:pPr>
            <w:r w:rsidRPr="000E6C7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bl>
    <w:p w14:paraId="40341A96" w14:textId="77777777" w:rsidR="00A9005B" w:rsidRDefault="00A9005B">
      <w:pPr>
        <w:spacing w:after="0" w:line="240" w:lineRule="auto"/>
        <w:jc w:val="both"/>
        <w:rPr>
          <w:rFonts w:ascii="Times New Roman" w:hAnsi="Times New Roman"/>
          <w:sz w:val="24"/>
        </w:rPr>
      </w:pPr>
    </w:p>
    <w:p w14:paraId="33CD3187" w14:textId="77777777" w:rsidR="00A34500" w:rsidRDefault="00A34500" w:rsidP="00A9005B">
      <w:pPr>
        <w:spacing w:after="0" w:line="240" w:lineRule="auto"/>
        <w:ind w:firstLine="708"/>
        <w:jc w:val="both"/>
        <w:rPr>
          <w:rFonts w:ascii="Times New Roman" w:hAnsi="Times New Roman"/>
          <w:sz w:val="24"/>
        </w:rPr>
      </w:pPr>
    </w:p>
    <w:p w14:paraId="6D91D1E8" w14:textId="4C60ACAC" w:rsidR="0064762F" w:rsidRDefault="00820CB7" w:rsidP="00A9005B">
      <w:pPr>
        <w:spacing w:after="0" w:line="240" w:lineRule="auto"/>
        <w:ind w:firstLine="708"/>
        <w:jc w:val="both"/>
        <w:rPr>
          <w:rFonts w:ascii="Times New Roman" w:hAnsi="Times New Roman"/>
          <w:sz w:val="24"/>
        </w:rPr>
      </w:pPr>
      <w:r w:rsidRPr="006719CA">
        <w:rPr>
          <w:rFonts w:ascii="Times New Roman" w:hAnsi="Times New Roman"/>
          <w:sz w:val="24"/>
        </w:rPr>
        <w:lastRenderedPageBreak/>
        <w:t>6.1.2.4. Оснащение мастерских</w:t>
      </w:r>
    </w:p>
    <w:p w14:paraId="7A170716" w14:textId="704253A8" w:rsidR="00174A7D" w:rsidRPr="006719CA" w:rsidRDefault="00174A7D" w:rsidP="00174A7D">
      <w:pPr>
        <w:spacing w:after="0" w:line="240" w:lineRule="auto"/>
        <w:ind w:firstLine="709"/>
        <w:jc w:val="both"/>
        <w:rPr>
          <w:rFonts w:ascii="Times New Roman" w:hAnsi="Times New Roman"/>
          <w:sz w:val="24"/>
        </w:rPr>
      </w:pPr>
      <w:r>
        <w:rPr>
          <w:rFonts w:ascii="Times New Roman" w:hAnsi="Times New Roman"/>
          <w:sz w:val="24"/>
        </w:rPr>
        <w:t>Мастерская «Электромонтажная»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5861"/>
        <w:gridCol w:w="2797"/>
      </w:tblGrid>
      <w:tr w:rsidR="00AA7BDE" w:rsidRPr="00AA7BDE" w14:paraId="621E64DC"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54A32" w14:textId="77777777" w:rsidR="00AA7BDE" w:rsidRPr="00AA7BDE" w:rsidRDefault="00AA7BDE" w:rsidP="00AA7BDE">
            <w:pPr>
              <w:snapToGrid w:val="0"/>
              <w:spacing w:after="0" w:line="240" w:lineRule="auto"/>
              <w:jc w:val="center"/>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C5547" w14:textId="77777777" w:rsidR="00AA7BDE" w:rsidRPr="00AA7BDE" w:rsidRDefault="00AA7BDE" w:rsidP="00AA7BDE">
            <w:pPr>
              <w:snapToGrid w:val="0"/>
              <w:spacing w:after="0" w:line="240" w:lineRule="auto"/>
              <w:jc w:val="center"/>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Наименование оборудования</w:t>
            </w:r>
            <w:r w:rsidRPr="00AA7BDE">
              <w:rPr>
                <w:rFonts w:ascii="Times New Roman" w:hAnsi="Times New Roman"/>
                <w:iCs/>
                <w:color w:val="auto"/>
                <w:sz w:val="24"/>
                <w:szCs w:val="28"/>
                <w:vertAlign w:val="superscript"/>
                <w:lang w:eastAsia="en-US"/>
              </w:rPr>
              <w:footnoteReference w:id="31"/>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05AF6" w14:textId="77777777" w:rsidR="00AA7BDE" w:rsidRPr="00AA7BDE" w:rsidRDefault="00AA7BDE" w:rsidP="00AA7BDE">
            <w:pPr>
              <w:snapToGrid w:val="0"/>
              <w:spacing w:after="0" w:line="240" w:lineRule="auto"/>
              <w:jc w:val="center"/>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Техническое описание</w:t>
            </w:r>
            <w:r w:rsidRPr="00AA7BDE">
              <w:rPr>
                <w:rFonts w:ascii="Times New Roman" w:hAnsi="Times New Roman"/>
                <w:iCs/>
                <w:color w:val="auto"/>
                <w:sz w:val="24"/>
                <w:szCs w:val="28"/>
                <w:vertAlign w:val="superscript"/>
                <w:lang w:eastAsia="en-US"/>
              </w:rPr>
              <w:footnoteReference w:id="32"/>
            </w:r>
          </w:p>
        </w:tc>
      </w:tr>
      <w:tr w:rsidR="00AA7BDE" w:rsidRPr="00AA7BDE" w14:paraId="5EF84AD4" w14:textId="77777777" w:rsidTr="005659E9">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3102F6D" w14:textId="77777777" w:rsidR="00AA7BDE" w:rsidRPr="00AA7BDE" w:rsidRDefault="00AA7BDE" w:rsidP="00AA7BDE">
            <w:pPr>
              <w:snapToGrid w:val="0"/>
              <w:spacing w:after="0" w:line="240" w:lineRule="auto"/>
              <w:rPr>
                <w:rFonts w:ascii="Times New Roman" w:hAnsi="Times New Roman"/>
                <w:b/>
                <w:bCs/>
                <w:iCs/>
                <w:color w:val="auto"/>
                <w:sz w:val="24"/>
                <w:szCs w:val="28"/>
                <w:lang w:eastAsia="en-US"/>
              </w:rPr>
            </w:pPr>
            <w:r w:rsidRPr="00AA7BDE">
              <w:rPr>
                <w:rFonts w:ascii="Times New Roman" w:hAnsi="Times New Roman"/>
                <w:b/>
                <w:bCs/>
                <w:iCs/>
                <w:color w:val="auto"/>
                <w:sz w:val="24"/>
                <w:szCs w:val="28"/>
                <w:lang w:val="en-US" w:eastAsia="en-US"/>
              </w:rPr>
              <w:t>I</w:t>
            </w:r>
            <w:r w:rsidRPr="00AA7BDE">
              <w:rPr>
                <w:rFonts w:ascii="Times New Roman" w:hAnsi="Times New Roman"/>
                <w:b/>
                <w:bCs/>
                <w:iCs/>
                <w:color w:val="auto"/>
                <w:sz w:val="24"/>
                <w:szCs w:val="28"/>
                <w:lang w:eastAsia="en-US"/>
              </w:rPr>
              <w:t xml:space="preserve"> Специализированная мебель и системы хранения </w:t>
            </w:r>
            <w:r w:rsidRPr="00AA7BDE">
              <w:rPr>
                <w:rFonts w:ascii="Times New Roman" w:hAnsi="Times New Roman"/>
                <w:i/>
                <w:color w:val="auto"/>
                <w:sz w:val="24"/>
                <w:szCs w:val="28"/>
                <w:lang w:eastAsia="en-US"/>
              </w:rPr>
              <w:t>(при необходимости)</w:t>
            </w:r>
          </w:p>
        </w:tc>
      </w:tr>
      <w:tr w:rsidR="00AA7BDE" w:rsidRPr="00AA7BDE" w14:paraId="302BBA91" w14:textId="77777777" w:rsidTr="005659E9">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5B85DF" w14:textId="77777777" w:rsidR="00AA7BDE" w:rsidRPr="00AA7BDE" w:rsidRDefault="00AA7BDE" w:rsidP="00AA7BDE">
            <w:pPr>
              <w:snapToGrid w:val="0"/>
              <w:spacing w:after="0" w:line="240" w:lineRule="auto"/>
              <w:rPr>
                <w:rFonts w:ascii="Times New Roman" w:hAnsi="Times New Roman"/>
                <w:b/>
                <w:bCs/>
                <w:iCs/>
                <w:color w:val="auto"/>
                <w:sz w:val="24"/>
                <w:szCs w:val="28"/>
                <w:lang w:eastAsia="en-US"/>
              </w:rPr>
            </w:pPr>
            <w:r w:rsidRPr="00AA7BDE">
              <w:rPr>
                <w:rFonts w:ascii="Times New Roman" w:hAnsi="Times New Roman"/>
                <w:b/>
                <w:bCs/>
                <w:iCs/>
                <w:color w:val="auto"/>
                <w:sz w:val="24"/>
                <w:szCs w:val="28"/>
                <w:lang w:eastAsia="en-US"/>
              </w:rPr>
              <w:t>Основное оборудование</w:t>
            </w:r>
          </w:p>
        </w:tc>
      </w:tr>
      <w:tr w:rsidR="00AA7BDE" w:rsidRPr="00AA7BDE" w14:paraId="489CE6C2"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hideMark/>
          </w:tcPr>
          <w:p w14:paraId="18A11E93"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781EB555"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Стол ученический</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D1F661B"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Регулируемый по высоте</w:t>
            </w:r>
          </w:p>
        </w:tc>
      </w:tr>
      <w:tr w:rsidR="00AA7BDE" w:rsidRPr="00AA7BDE" w14:paraId="722E4FC0"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hideMark/>
          </w:tcPr>
          <w:p w14:paraId="464D8F38"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287C4304"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Стул ученический</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223CAF7"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Регулируемый по высоте</w:t>
            </w:r>
          </w:p>
        </w:tc>
      </w:tr>
      <w:tr w:rsidR="00AA7BDE" w:rsidRPr="00AA7BDE" w14:paraId="532F5E53"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75B679C6"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46A9909"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Доска пробковая/Доска магнитно-маркерная</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87DF511"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нет</w:t>
            </w:r>
          </w:p>
        </w:tc>
      </w:tr>
      <w:tr w:rsidR="00AA7BDE" w:rsidRPr="00AA7BDE" w14:paraId="5E186E29"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5B426520"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D2E67B3"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Стол учителя с ящиками для хранения или тумбой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84D0729"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нет</w:t>
            </w:r>
          </w:p>
        </w:tc>
      </w:tr>
      <w:tr w:rsidR="00AA7BDE" w:rsidRPr="00AA7BDE" w14:paraId="0011CD65"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6A46F28F"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ED445B8"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Кресло учителя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08381A7"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нет</w:t>
            </w:r>
          </w:p>
        </w:tc>
      </w:tr>
      <w:tr w:rsidR="00AA7BDE" w:rsidRPr="00AA7BDE" w14:paraId="75D926B8"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46015A8E"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CFBE2A3"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Шкаф для хранения учебных пособий и вспомогательного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63261A8"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нет</w:t>
            </w:r>
          </w:p>
        </w:tc>
      </w:tr>
      <w:tr w:rsidR="00AA7BDE" w:rsidRPr="00AA7BDE" w14:paraId="7042981B"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26AF65FE"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1E89292"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Рабочий стол для электромонтажа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24BC7F3"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нет</w:t>
            </w:r>
          </w:p>
        </w:tc>
      </w:tr>
      <w:tr w:rsidR="00AA7BDE" w:rsidRPr="00AA7BDE" w14:paraId="2C23B476"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5D2340D"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b/>
                <w:bCs/>
                <w:iCs/>
                <w:color w:val="auto"/>
                <w:sz w:val="24"/>
                <w:szCs w:val="28"/>
                <w:lang w:eastAsia="en-US"/>
              </w:rPr>
              <w:t>Дополнительное оборудование</w:t>
            </w:r>
          </w:p>
        </w:tc>
      </w:tr>
      <w:tr w:rsidR="00AA7BDE" w:rsidRPr="00AA7BDE" w14:paraId="38300352"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70CECF42"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48F20040" w14:textId="77777777" w:rsidR="00AA7BDE" w:rsidRPr="00AA7BDE" w:rsidRDefault="00AA7BDE" w:rsidP="00AA7BDE">
            <w:pPr>
              <w:snapToGrid w:val="0"/>
              <w:spacing w:after="0" w:line="240" w:lineRule="auto"/>
              <w:rPr>
                <w:rFonts w:ascii="Times New Roman" w:hAnsi="Times New Roman"/>
                <w:i/>
                <w:color w:val="auto"/>
                <w:sz w:val="24"/>
                <w:szCs w:val="28"/>
                <w:lang w:eastAsia="en-US"/>
              </w:rPr>
            </w:pPr>
            <w:r w:rsidRPr="00AA7BDE">
              <w:rPr>
                <w:rFonts w:ascii="Times New Roman" w:hAnsi="Times New Roman"/>
                <w:i/>
                <w:color w:val="auto"/>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07007909" w14:textId="77777777" w:rsidR="00AA7BDE" w:rsidRPr="00AA7BDE" w:rsidRDefault="00AA7BDE" w:rsidP="00AA7BDE">
            <w:pPr>
              <w:snapToGrid w:val="0"/>
              <w:spacing w:after="0" w:line="240" w:lineRule="auto"/>
              <w:rPr>
                <w:rFonts w:ascii="Times New Roman" w:hAnsi="Times New Roman"/>
                <w:i/>
                <w:color w:val="auto"/>
                <w:sz w:val="24"/>
                <w:szCs w:val="28"/>
                <w:lang w:eastAsia="en-US"/>
              </w:rPr>
            </w:pPr>
            <w:r w:rsidRPr="00AA7BD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AA7BDE" w:rsidRPr="00AA7BDE" w14:paraId="79179E8A"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4FC2B58"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b/>
                <w:bCs/>
                <w:iCs/>
                <w:color w:val="auto"/>
                <w:sz w:val="24"/>
                <w:szCs w:val="28"/>
                <w:lang w:val="en-US" w:eastAsia="en-US"/>
              </w:rPr>
              <w:t>II</w:t>
            </w:r>
            <w:r w:rsidRPr="00AA7BDE">
              <w:rPr>
                <w:rFonts w:ascii="Times New Roman" w:hAnsi="Times New Roman"/>
                <w:b/>
                <w:bCs/>
                <w:iCs/>
                <w:color w:val="auto"/>
                <w:sz w:val="24"/>
                <w:szCs w:val="28"/>
                <w:lang w:eastAsia="en-US"/>
              </w:rPr>
              <w:t xml:space="preserve"> Технические средства </w:t>
            </w:r>
            <w:r w:rsidRPr="00AA7BDE">
              <w:rPr>
                <w:rFonts w:ascii="Times New Roman" w:hAnsi="Times New Roman"/>
                <w:i/>
                <w:color w:val="auto"/>
                <w:sz w:val="24"/>
                <w:szCs w:val="28"/>
                <w:lang w:eastAsia="en-US"/>
              </w:rPr>
              <w:t>(при необходимости)</w:t>
            </w:r>
          </w:p>
        </w:tc>
      </w:tr>
      <w:tr w:rsidR="00AA7BDE" w:rsidRPr="00AA7BDE" w14:paraId="5ACB3F74"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2A1097"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b/>
                <w:bCs/>
                <w:iCs/>
                <w:color w:val="auto"/>
                <w:sz w:val="24"/>
                <w:szCs w:val="28"/>
                <w:lang w:eastAsia="en-US"/>
              </w:rPr>
              <w:t>Основное оборудование</w:t>
            </w:r>
          </w:p>
        </w:tc>
      </w:tr>
      <w:tr w:rsidR="00AA7BDE" w:rsidRPr="00AA7BDE" w14:paraId="085BB6AC"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424E33BC" w14:textId="61F1E939"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4D239108"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Паяльная станция</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87FC2A9"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нет</w:t>
            </w:r>
          </w:p>
        </w:tc>
      </w:tr>
      <w:tr w:rsidR="00AA7BDE" w:rsidRPr="00AA7BDE" w14:paraId="4E5E48B2"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417B9FD4" w14:textId="188D201A"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3EAF5C76"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Измерительные приборы (мультиметр, токовые клещи)</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87AE98A"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нет</w:t>
            </w:r>
          </w:p>
        </w:tc>
      </w:tr>
      <w:tr w:rsidR="00AA7BDE" w:rsidRPr="00AA7BDE" w14:paraId="3185BCED"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17AE48"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b/>
                <w:iCs/>
                <w:color w:val="auto"/>
                <w:sz w:val="24"/>
                <w:szCs w:val="28"/>
                <w:lang w:eastAsia="en-US"/>
              </w:rPr>
              <w:t>Дополнительное оборудование</w:t>
            </w:r>
          </w:p>
        </w:tc>
      </w:tr>
      <w:tr w:rsidR="00AA7BDE" w:rsidRPr="00AA7BDE" w14:paraId="04ED5596"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72AD8F7C" w14:textId="40DBE8E3" w:rsidR="00AA7BDE" w:rsidRPr="00AA7BDE" w:rsidRDefault="00AA7BDE" w:rsidP="00AA7BDE">
            <w:pPr>
              <w:snapToGrid w:val="0"/>
              <w:spacing w:after="0" w:line="240" w:lineRule="auto"/>
              <w:rPr>
                <w:rFonts w:ascii="Times New Roman" w:hAnsi="Times New Roman"/>
                <w:iCs/>
                <w:color w:val="auto"/>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07667B84" w14:textId="77777777" w:rsidR="00AA7BDE" w:rsidRPr="00AA7BDE" w:rsidRDefault="00AA7BDE" w:rsidP="00AA7BDE">
            <w:pPr>
              <w:snapToGrid w:val="0"/>
              <w:spacing w:after="0" w:line="240" w:lineRule="auto"/>
              <w:rPr>
                <w:rFonts w:ascii="Times New Roman" w:hAnsi="Times New Roman"/>
                <w:i/>
                <w:color w:val="auto"/>
                <w:sz w:val="24"/>
                <w:szCs w:val="28"/>
                <w:lang w:eastAsia="en-US"/>
              </w:rPr>
            </w:pPr>
            <w:r w:rsidRPr="00AA7BD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019D26FC"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AA7BDE" w:rsidRPr="00AA7BDE" w14:paraId="3058A1EB"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F90C46" w14:textId="77777777" w:rsidR="00AA7BDE" w:rsidRPr="00AA7BDE" w:rsidRDefault="00AA7BDE" w:rsidP="00AA7BDE">
            <w:pPr>
              <w:snapToGrid w:val="0"/>
              <w:spacing w:after="0" w:line="240" w:lineRule="auto"/>
              <w:rPr>
                <w:rFonts w:ascii="Times New Roman" w:hAnsi="Times New Roman"/>
                <w:b/>
                <w:bCs/>
                <w:iCs/>
                <w:color w:val="auto"/>
                <w:sz w:val="24"/>
                <w:szCs w:val="28"/>
                <w:lang w:eastAsia="en-US"/>
              </w:rPr>
            </w:pPr>
            <w:r w:rsidRPr="00AA7BDE">
              <w:rPr>
                <w:rFonts w:ascii="Times New Roman" w:hAnsi="Times New Roman"/>
                <w:b/>
                <w:bCs/>
                <w:iCs/>
                <w:color w:val="auto"/>
                <w:sz w:val="24"/>
                <w:szCs w:val="28"/>
                <w:lang w:val="en-US" w:eastAsia="en-US"/>
              </w:rPr>
              <w:t>III</w:t>
            </w:r>
            <w:r w:rsidRPr="00AA7BDE">
              <w:rPr>
                <w:rFonts w:ascii="Times New Roman" w:hAnsi="Times New Roman"/>
                <w:b/>
                <w:bCs/>
                <w:iCs/>
                <w:color w:val="auto"/>
                <w:sz w:val="24"/>
                <w:szCs w:val="28"/>
                <w:lang w:eastAsia="en-US"/>
              </w:rPr>
              <w:t xml:space="preserve"> Специализированное оборудование, мебель и системы хранения</w:t>
            </w:r>
          </w:p>
        </w:tc>
      </w:tr>
      <w:tr w:rsidR="00AA7BDE" w:rsidRPr="00AA7BDE" w14:paraId="21BC8CC5"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488FAC" w14:textId="77777777" w:rsidR="00AA7BDE" w:rsidRPr="00AA7BDE" w:rsidRDefault="00AA7BDE" w:rsidP="00AA7BDE">
            <w:pPr>
              <w:snapToGrid w:val="0"/>
              <w:spacing w:after="0" w:line="240" w:lineRule="auto"/>
              <w:rPr>
                <w:rFonts w:ascii="Times New Roman" w:hAnsi="Times New Roman"/>
                <w:b/>
                <w:bCs/>
                <w:iCs/>
                <w:color w:val="auto"/>
                <w:sz w:val="24"/>
                <w:szCs w:val="28"/>
                <w:lang w:eastAsia="en-US"/>
              </w:rPr>
            </w:pPr>
            <w:r w:rsidRPr="00AA7BDE">
              <w:rPr>
                <w:rFonts w:ascii="Times New Roman" w:hAnsi="Times New Roman"/>
                <w:b/>
                <w:bCs/>
                <w:iCs/>
                <w:color w:val="auto"/>
                <w:sz w:val="24"/>
                <w:szCs w:val="28"/>
                <w:lang w:eastAsia="en-US"/>
              </w:rPr>
              <w:t>Основное оборудование</w:t>
            </w:r>
          </w:p>
        </w:tc>
      </w:tr>
      <w:tr w:rsidR="00AA7BDE" w:rsidRPr="00AA7BDE" w14:paraId="60CF3592"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5971241A" w14:textId="4F821884"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482DEAC"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Монтажный нож</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BA5558A"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r>
      <w:tr w:rsidR="00AA7BDE" w:rsidRPr="00AA7BDE" w14:paraId="4D8411DA"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084702DA" w14:textId="4CF367CE"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7450C62"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Плоскогубцы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EF8E55E"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r>
      <w:tr w:rsidR="00AA7BDE" w:rsidRPr="00AA7BDE" w14:paraId="2DAF17B7"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5EADB5B4" w14:textId="30E21A3C"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920AE9B"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roofErr w:type="spellStart"/>
            <w:r w:rsidRPr="00AA7BDE">
              <w:rPr>
                <w:rFonts w:ascii="Times New Roman" w:hAnsi="Times New Roman"/>
                <w:iCs/>
                <w:color w:val="auto"/>
                <w:sz w:val="24"/>
                <w:szCs w:val="28"/>
                <w:lang w:eastAsia="en-US"/>
              </w:rPr>
              <w:t>Бокорезы</w:t>
            </w:r>
            <w:proofErr w:type="spellEnd"/>
            <w:r w:rsidRPr="00AA7BDE">
              <w:rPr>
                <w:rFonts w:ascii="Times New Roman" w:hAnsi="Times New Roman"/>
                <w:iCs/>
                <w:color w:val="auto"/>
                <w:sz w:val="24"/>
                <w:szCs w:val="28"/>
                <w:lang w:eastAsia="en-US"/>
              </w:rPr>
              <w:t xml:space="preserve">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5D73F96"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r>
      <w:tr w:rsidR="00AA7BDE" w:rsidRPr="00AA7BDE" w14:paraId="0BA0A861"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312D8021" w14:textId="6D1545D0"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99931C1"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Молоток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51682B1"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r>
      <w:tr w:rsidR="00AA7BDE" w:rsidRPr="00AA7BDE" w14:paraId="5E567A32"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2D68502E" w14:textId="02DBD0E3"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5D8BE5E"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Зубило</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70BE4D4"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r>
      <w:tr w:rsidR="00AA7BDE" w:rsidRPr="00AA7BDE" w14:paraId="4790A2A7"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369AC08F" w14:textId="45E938A8"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9D9F31B"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Обжимные клещи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95045BF"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r>
      <w:tr w:rsidR="00AA7BDE" w:rsidRPr="00AA7BDE" w14:paraId="7A04C07D"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12BCBA96" w14:textId="1F2F549C"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D4EBEC4" w14:textId="3947FE8B" w:rsidR="00AA7BDE" w:rsidRPr="00AA7BDE" w:rsidRDefault="00A34500"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rPr>
              <w:t xml:space="preserve">Источники оперативного тока,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0F960D7"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r>
      <w:tr w:rsidR="00AA7BDE" w:rsidRPr="00AA7BDE" w14:paraId="62A6A6E4"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235977F2" w14:textId="75CDAB67"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A5B3995" w14:textId="15EED32C" w:rsidR="00AA7BDE" w:rsidRPr="00AA7BDE" w:rsidRDefault="00A34500"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rPr>
              <w:t xml:space="preserve">Контрольно-измерительные приборы (тестер, мультиметр, </w:t>
            </w:r>
            <w:proofErr w:type="spellStart"/>
            <w:r w:rsidRPr="00AA7BDE">
              <w:rPr>
                <w:rFonts w:ascii="Times New Roman" w:hAnsi="Times New Roman"/>
                <w:iCs/>
                <w:color w:val="auto"/>
                <w:sz w:val="24"/>
                <w:szCs w:val="28"/>
              </w:rPr>
              <w:t>мегаомметр</w:t>
            </w:r>
            <w:proofErr w:type="spellEnd"/>
            <w:r w:rsidRPr="00AA7BDE">
              <w:rPr>
                <w:rFonts w:ascii="Times New Roman" w:hAnsi="Times New Roman"/>
                <w:iCs/>
                <w:color w:val="auto"/>
                <w:sz w:val="24"/>
                <w:szCs w:val="28"/>
              </w:rPr>
              <w:t xml:space="preserve"> и т.д.)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8BCEB95"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r>
      <w:tr w:rsidR="00AA7BDE" w:rsidRPr="00AA7BDE" w14:paraId="7D6842D6"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2E5D6B05" w14:textId="6E357A3D"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9</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0DF71C3" w14:textId="445F981E" w:rsidR="00AA7BDE" w:rsidRPr="00AA7BDE" w:rsidRDefault="00A34500"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rPr>
              <w:t xml:space="preserve">Понижающий </w:t>
            </w:r>
            <w:r w:rsidR="00AA7BDE" w:rsidRPr="00AA7BDE">
              <w:rPr>
                <w:rFonts w:ascii="Times New Roman" w:hAnsi="Times New Roman"/>
                <w:iCs/>
                <w:color w:val="auto"/>
                <w:sz w:val="24"/>
                <w:szCs w:val="28"/>
              </w:rPr>
              <w:t xml:space="preserve">трансформатор 220/36 Вт,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71C229A"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r>
      <w:tr w:rsidR="00AA7BDE" w:rsidRPr="00AA7BDE" w14:paraId="77814270"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23D9043B" w14:textId="41004866"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10</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78401E8" w14:textId="2F56429E" w:rsidR="00AA7BDE" w:rsidRPr="00AA7BDE" w:rsidRDefault="00A34500"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rPr>
              <w:t xml:space="preserve">Щит </w:t>
            </w:r>
            <w:r w:rsidR="00AA7BDE" w:rsidRPr="00AA7BDE">
              <w:rPr>
                <w:rFonts w:ascii="Times New Roman" w:hAnsi="Times New Roman"/>
                <w:iCs/>
                <w:color w:val="auto"/>
                <w:sz w:val="24"/>
                <w:szCs w:val="28"/>
              </w:rPr>
              <w:t xml:space="preserve">управления на базе ПЛК (промышленно логистического контролера ОВЕН),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E49FD24"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r>
      <w:tr w:rsidR="00AA7BDE" w:rsidRPr="00AA7BDE" w14:paraId="3EB1FD46"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34DEC656"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16BB0A0" w14:textId="76A8A311" w:rsidR="00AA7BDE" w:rsidRPr="00AA7BDE" w:rsidRDefault="00A34500"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rPr>
              <w:t xml:space="preserve">Щит </w:t>
            </w:r>
            <w:r w:rsidR="00AA7BDE" w:rsidRPr="00AA7BDE">
              <w:rPr>
                <w:rFonts w:ascii="Times New Roman" w:hAnsi="Times New Roman"/>
                <w:iCs/>
                <w:color w:val="auto"/>
                <w:sz w:val="24"/>
                <w:szCs w:val="28"/>
              </w:rPr>
              <w:t xml:space="preserve">управления на базе ПЛК (промышленно-логистического контролера ОNI),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B63CCBA"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r>
      <w:tr w:rsidR="00AA7BDE" w:rsidRPr="00AA7BDE" w14:paraId="5F8CA8ED"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4D4E2A17" w14:textId="187D9D3C"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11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AB18F05" w14:textId="069B8E2A" w:rsidR="00AA7BDE" w:rsidRPr="00AA7BDE" w:rsidRDefault="00A34500"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rPr>
              <w:t xml:space="preserve">Щит </w:t>
            </w:r>
            <w:r w:rsidR="00AA7BDE" w:rsidRPr="00AA7BDE">
              <w:rPr>
                <w:rFonts w:ascii="Times New Roman" w:hAnsi="Times New Roman"/>
                <w:iCs/>
                <w:color w:val="auto"/>
                <w:sz w:val="24"/>
                <w:szCs w:val="28"/>
              </w:rPr>
              <w:t xml:space="preserve">управления на базе ПЛК (промышленно логистического контролера SIЕMENS),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8C8846B"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r>
      <w:tr w:rsidR="00AA7BDE" w:rsidRPr="00AA7BDE" w14:paraId="3C90CCD4"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323984CF" w14:textId="48851609"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12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3A8C493" w14:textId="3C00EA60" w:rsidR="00AA7BDE" w:rsidRPr="00AA7BDE" w:rsidRDefault="00A34500"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rPr>
              <w:t xml:space="preserve">Ручные электрифицированные инструменты (дрель, </w:t>
            </w:r>
            <w:proofErr w:type="spellStart"/>
            <w:r w:rsidRPr="00AA7BDE">
              <w:rPr>
                <w:rFonts w:ascii="Times New Roman" w:hAnsi="Times New Roman"/>
                <w:iCs/>
                <w:color w:val="auto"/>
                <w:sz w:val="24"/>
                <w:szCs w:val="28"/>
              </w:rPr>
              <w:t>углошлифовальная</w:t>
            </w:r>
            <w:proofErr w:type="spellEnd"/>
            <w:r w:rsidRPr="00AA7BDE">
              <w:rPr>
                <w:rFonts w:ascii="Times New Roman" w:hAnsi="Times New Roman"/>
                <w:iCs/>
                <w:color w:val="auto"/>
                <w:sz w:val="24"/>
                <w:szCs w:val="28"/>
              </w:rPr>
              <w:t xml:space="preserve"> машина, перфоратор, шуруповерт, лазерный уровень),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C8A3143"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r>
      <w:tr w:rsidR="00AA7BDE" w:rsidRPr="00AA7BDE" w14:paraId="6454E669"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1A0EB3AA" w14:textId="27C6E27E"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13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10F41A5" w14:textId="5E43A617" w:rsidR="00AA7BDE" w:rsidRPr="00AA7BDE" w:rsidRDefault="00A34500"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rPr>
              <w:t xml:space="preserve">Комплекты ручных инструментов электромонтажника,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1563C53"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r>
      <w:tr w:rsidR="00AA7BDE" w:rsidRPr="00AA7BDE" w14:paraId="4B838706"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28183512" w14:textId="540DD7A7"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14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3B8BA32" w14:textId="2D65BA22" w:rsidR="00AA7BDE" w:rsidRPr="00AA7BDE" w:rsidRDefault="00A34500"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rPr>
              <w:t>Приборы и аппараты дистанционного, автоматического и телемеханического управления, р</w:t>
            </w:r>
            <w:r w:rsidR="00AA7BDE" w:rsidRPr="00AA7BDE">
              <w:rPr>
                <w:rFonts w:ascii="Times New Roman" w:hAnsi="Times New Roman"/>
                <w:iCs/>
                <w:color w:val="auto"/>
                <w:sz w:val="24"/>
                <w:szCs w:val="28"/>
              </w:rPr>
              <w:t xml:space="preserve">егулирования и контроля,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0CBF505"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r>
      <w:tr w:rsidR="00AA7BDE" w:rsidRPr="00AA7BDE" w14:paraId="3B60FA2F"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4D090D"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b/>
                <w:bCs/>
                <w:iCs/>
                <w:color w:val="auto"/>
                <w:sz w:val="24"/>
                <w:szCs w:val="28"/>
                <w:lang w:eastAsia="en-US"/>
              </w:rPr>
              <w:t>Дополнительное оборудование</w:t>
            </w:r>
          </w:p>
        </w:tc>
      </w:tr>
      <w:tr w:rsidR="00AA7BDE" w:rsidRPr="00AA7BDE" w14:paraId="0E9E1A23"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126ABB56" w14:textId="1FC47CD4" w:rsidR="00AA7BDE" w:rsidRPr="00AA7BDE" w:rsidRDefault="00AA7BDE" w:rsidP="00AA7BDE">
            <w:pPr>
              <w:snapToGrid w:val="0"/>
              <w:spacing w:after="0" w:line="240" w:lineRule="auto"/>
              <w:rPr>
                <w:rFonts w:ascii="Times New Roman" w:hAnsi="Times New Roman"/>
                <w:iCs/>
                <w:color w:val="auto"/>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23A1990D" w14:textId="77777777" w:rsidR="00AA7BDE" w:rsidRPr="00AA7BDE" w:rsidRDefault="00AA7BDE" w:rsidP="00AA7BDE">
            <w:pPr>
              <w:snapToGrid w:val="0"/>
              <w:spacing w:after="0" w:line="240" w:lineRule="auto"/>
              <w:rPr>
                <w:rFonts w:ascii="Times New Roman" w:hAnsi="Times New Roman"/>
                <w:i/>
                <w:color w:val="auto"/>
                <w:sz w:val="24"/>
                <w:szCs w:val="28"/>
                <w:lang w:eastAsia="en-US"/>
              </w:rPr>
            </w:pPr>
            <w:r w:rsidRPr="00AA7BD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09795427"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AA7BDE" w:rsidRPr="00AA7BDE" w14:paraId="35188F1E"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5D6C81"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b/>
                <w:bCs/>
                <w:iCs/>
                <w:color w:val="auto"/>
                <w:sz w:val="24"/>
                <w:szCs w:val="28"/>
                <w:lang w:val="en-US" w:eastAsia="en-US"/>
              </w:rPr>
              <w:t>IV</w:t>
            </w:r>
            <w:r w:rsidRPr="00AA7BDE">
              <w:rPr>
                <w:rFonts w:ascii="Times New Roman" w:hAnsi="Times New Roman"/>
                <w:b/>
                <w:bCs/>
                <w:iCs/>
                <w:color w:val="auto"/>
                <w:sz w:val="24"/>
                <w:szCs w:val="28"/>
                <w:lang w:eastAsia="en-US"/>
              </w:rPr>
              <w:t xml:space="preserve"> Демонстрационные учебно-наглядные пособия</w:t>
            </w:r>
            <w:r w:rsidRPr="00AA7BDE">
              <w:rPr>
                <w:rFonts w:ascii="Times New Roman" w:hAnsi="Times New Roman"/>
                <w:b/>
                <w:bCs/>
                <w:iCs/>
                <w:color w:val="auto"/>
                <w:sz w:val="24"/>
                <w:szCs w:val="28"/>
                <w:vertAlign w:val="superscript"/>
                <w:lang w:eastAsia="en-US"/>
              </w:rPr>
              <w:footnoteReference w:id="33"/>
            </w:r>
          </w:p>
        </w:tc>
      </w:tr>
      <w:tr w:rsidR="00AA7BDE" w:rsidRPr="00AA7BDE" w14:paraId="06C03F11"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A374E37"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b/>
                <w:bCs/>
                <w:iCs/>
                <w:color w:val="auto"/>
                <w:sz w:val="24"/>
                <w:szCs w:val="28"/>
                <w:lang w:eastAsia="en-US"/>
              </w:rPr>
              <w:t>Основное оборудование</w:t>
            </w:r>
          </w:p>
        </w:tc>
      </w:tr>
      <w:tr w:rsidR="00AA7BDE" w:rsidRPr="00AA7BDE" w14:paraId="3AD07EE4"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184033AA" w14:textId="4FF595CD"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20AB4FB"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Цифровые УМК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FCDF22E"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lang w:eastAsia="en-US"/>
              </w:rPr>
              <w:t>нет</w:t>
            </w:r>
          </w:p>
        </w:tc>
      </w:tr>
      <w:tr w:rsidR="00AA7BDE" w:rsidRPr="00AA7BDE" w14:paraId="434DC385"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6BA0C2CC" w14:textId="1B80A993" w:rsidR="00AA7BDE" w:rsidRPr="00AA7BDE" w:rsidRDefault="00A34500" w:rsidP="00AA7BD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15E0160"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Cs/>
                <w:color w:val="auto"/>
                <w:sz w:val="24"/>
                <w:szCs w:val="28"/>
              </w:rPr>
              <w:t>наглядные пособия – образцы учебно-производственных работ, плакаты, стенды, комплекты инструментов и приспособлений.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E677DB0"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r>
      <w:tr w:rsidR="00AA7BDE" w:rsidRPr="00AA7BDE" w14:paraId="12A20858"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52A574"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b/>
                <w:bCs/>
                <w:iCs/>
                <w:color w:val="auto"/>
                <w:sz w:val="24"/>
                <w:szCs w:val="28"/>
                <w:lang w:eastAsia="en-US"/>
              </w:rPr>
              <w:t>Дополнительное оборудование</w:t>
            </w:r>
          </w:p>
        </w:tc>
      </w:tr>
      <w:tr w:rsidR="00AA7BDE" w:rsidRPr="00AA7BDE" w14:paraId="1278A12E"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6D26CA18"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0423E86B" w14:textId="77777777" w:rsidR="00AA7BDE" w:rsidRPr="00AA7BDE" w:rsidRDefault="00AA7BDE" w:rsidP="00AA7BDE">
            <w:pPr>
              <w:snapToGrid w:val="0"/>
              <w:spacing w:after="0" w:line="240" w:lineRule="auto"/>
              <w:rPr>
                <w:rFonts w:ascii="Times New Roman" w:hAnsi="Times New Roman"/>
                <w:i/>
                <w:color w:val="auto"/>
                <w:sz w:val="24"/>
                <w:szCs w:val="28"/>
                <w:lang w:eastAsia="en-US"/>
              </w:rPr>
            </w:pPr>
            <w:r w:rsidRPr="00AA7BD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70980159" w14:textId="77777777" w:rsidR="00AA7BDE" w:rsidRPr="00AA7BDE" w:rsidRDefault="00AA7BDE" w:rsidP="00AA7BDE">
            <w:pPr>
              <w:snapToGrid w:val="0"/>
              <w:spacing w:after="0" w:line="240" w:lineRule="auto"/>
              <w:rPr>
                <w:rFonts w:ascii="Times New Roman" w:hAnsi="Times New Roman"/>
                <w:iCs/>
                <w:color w:val="auto"/>
                <w:sz w:val="24"/>
                <w:szCs w:val="28"/>
                <w:lang w:eastAsia="en-US"/>
              </w:rPr>
            </w:pPr>
            <w:r w:rsidRPr="00AA7BD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bl>
    <w:p w14:paraId="63085584" w14:textId="77777777" w:rsidR="00D94E25" w:rsidRDefault="00D94E25">
      <w:pPr>
        <w:spacing w:after="0" w:line="240" w:lineRule="auto"/>
        <w:ind w:firstLine="709"/>
        <w:jc w:val="both"/>
        <w:rPr>
          <w:rFonts w:ascii="Times New Roman" w:hAnsi="Times New Roman"/>
          <w:sz w:val="24"/>
        </w:rPr>
      </w:pPr>
    </w:p>
    <w:p w14:paraId="07B09DA3" w14:textId="23F7586F" w:rsidR="00174A7D" w:rsidRPr="006719CA" w:rsidRDefault="00174A7D">
      <w:pPr>
        <w:spacing w:after="0" w:line="240" w:lineRule="auto"/>
        <w:ind w:firstLine="709"/>
        <w:jc w:val="both"/>
        <w:rPr>
          <w:rFonts w:ascii="Times New Roman" w:hAnsi="Times New Roman"/>
          <w:sz w:val="24"/>
        </w:rPr>
      </w:pPr>
      <w:r>
        <w:rPr>
          <w:rFonts w:ascii="Times New Roman" w:hAnsi="Times New Roman"/>
          <w:sz w:val="24"/>
        </w:rPr>
        <w:t>Мастерская «Механообработки»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5861"/>
        <w:gridCol w:w="2797"/>
      </w:tblGrid>
      <w:tr w:rsidR="0052262E" w:rsidRPr="0052262E" w14:paraId="4C286417"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17CDD" w14:textId="77777777" w:rsidR="0052262E" w:rsidRPr="0052262E" w:rsidRDefault="0052262E" w:rsidP="0052262E">
            <w:pPr>
              <w:snapToGrid w:val="0"/>
              <w:spacing w:after="0" w:line="240" w:lineRule="auto"/>
              <w:jc w:val="center"/>
              <w:rPr>
                <w:rFonts w:ascii="Times New Roman" w:hAnsi="Times New Roman"/>
                <w:iCs/>
                <w:color w:val="auto"/>
                <w:sz w:val="24"/>
                <w:szCs w:val="28"/>
                <w:lang w:eastAsia="en-US"/>
              </w:rPr>
            </w:pPr>
            <w:bookmarkStart w:id="29" w:name="_Hlk143184341"/>
            <w:r w:rsidRPr="0052262E">
              <w:rPr>
                <w:rFonts w:ascii="Times New Roman" w:hAnsi="Times New Roman"/>
                <w:iCs/>
                <w:color w:val="auto"/>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01F79" w14:textId="77777777" w:rsidR="0052262E" w:rsidRPr="0052262E" w:rsidRDefault="0052262E" w:rsidP="0052262E">
            <w:pPr>
              <w:snapToGrid w:val="0"/>
              <w:spacing w:after="0" w:line="240" w:lineRule="auto"/>
              <w:jc w:val="center"/>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Наименование оборудования</w:t>
            </w:r>
            <w:r w:rsidRPr="0052262E">
              <w:rPr>
                <w:rFonts w:ascii="Times New Roman" w:hAnsi="Times New Roman"/>
                <w:iCs/>
                <w:color w:val="auto"/>
                <w:sz w:val="24"/>
                <w:szCs w:val="28"/>
                <w:vertAlign w:val="superscript"/>
                <w:lang w:eastAsia="en-US"/>
              </w:rPr>
              <w:footnoteReference w:id="34"/>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44217" w14:textId="77777777" w:rsidR="0052262E" w:rsidRPr="0052262E" w:rsidRDefault="0052262E" w:rsidP="0052262E">
            <w:pPr>
              <w:snapToGrid w:val="0"/>
              <w:spacing w:after="0" w:line="240" w:lineRule="auto"/>
              <w:jc w:val="center"/>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Техническое описание</w:t>
            </w:r>
            <w:r w:rsidRPr="0052262E">
              <w:rPr>
                <w:rFonts w:ascii="Times New Roman" w:hAnsi="Times New Roman"/>
                <w:iCs/>
                <w:color w:val="auto"/>
                <w:sz w:val="24"/>
                <w:szCs w:val="28"/>
                <w:vertAlign w:val="superscript"/>
                <w:lang w:eastAsia="en-US"/>
              </w:rPr>
              <w:footnoteReference w:id="35"/>
            </w:r>
          </w:p>
        </w:tc>
      </w:tr>
      <w:tr w:rsidR="0052262E" w:rsidRPr="0052262E" w14:paraId="16539E82" w14:textId="77777777" w:rsidTr="005659E9">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494AA3C" w14:textId="77777777" w:rsidR="0052262E" w:rsidRPr="0052262E" w:rsidRDefault="0052262E" w:rsidP="0052262E">
            <w:pPr>
              <w:snapToGrid w:val="0"/>
              <w:spacing w:after="0" w:line="240" w:lineRule="auto"/>
              <w:rPr>
                <w:rFonts w:ascii="Times New Roman" w:hAnsi="Times New Roman"/>
                <w:b/>
                <w:bCs/>
                <w:iCs/>
                <w:color w:val="auto"/>
                <w:sz w:val="24"/>
                <w:szCs w:val="28"/>
                <w:lang w:eastAsia="en-US"/>
              </w:rPr>
            </w:pPr>
            <w:r w:rsidRPr="0052262E">
              <w:rPr>
                <w:rFonts w:ascii="Times New Roman" w:hAnsi="Times New Roman"/>
                <w:b/>
                <w:bCs/>
                <w:iCs/>
                <w:color w:val="auto"/>
                <w:sz w:val="24"/>
                <w:szCs w:val="28"/>
                <w:lang w:val="en-US" w:eastAsia="en-US"/>
              </w:rPr>
              <w:t>I</w:t>
            </w:r>
            <w:r w:rsidRPr="0052262E">
              <w:rPr>
                <w:rFonts w:ascii="Times New Roman" w:hAnsi="Times New Roman"/>
                <w:b/>
                <w:bCs/>
                <w:iCs/>
                <w:color w:val="auto"/>
                <w:sz w:val="24"/>
                <w:szCs w:val="28"/>
                <w:lang w:eastAsia="en-US"/>
              </w:rPr>
              <w:t xml:space="preserve"> Специализированная мебель и системы хранения </w:t>
            </w:r>
            <w:r w:rsidRPr="0052262E">
              <w:rPr>
                <w:rFonts w:ascii="Times New Roman" w:hAnsi="Times New Roman"/>
                <w:i/>
                <w:color w:val="auto"/>
                <w:sz w:val="24"/>
                <w:szCs w:val="28"/>
                <w:lang w:eastAsia="en-US"/>
              </w:rPr>
              <w:t>(при необходимости)</w:t>
            </w:r>
          </w:p>
        </w:tc>
      </w:tr>
      <w:tr w:rsidR="0052262E" w:rsidRPr="0052262E" w14:paraId="656367BF" w14:textId="77777777" w:rsidTr="005659E9">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0F4AB7C" w14:textId="77777777" w:rsidR="0052262E" w:rsidRPr="0052262E" w:rsidRDefault="0052262E" w:rsidP="0052262E">
            <w:pPr>
              <w:snapToGrid w:val="0"/>
              <w:spacing w:after="0" w:line="240" w:lineRule="auto"/>
              <w:rPr>
                <w:rFonts w:ascii="Times New Roman" w:hAnsi="Times New Roman"/>
                <w:b/>
                <w:bCs/>
                <w:iCs/>
                <w:color w:val="auto"/>
                <w:sz w:val="24"/>
                <w:szCs w:val="28"/>
                <w:lang w:eastAsia="en-US"/>
              </w:rPr>
            </w:pPr>
            <w:r w:rsidRPr="0052262E">
              <w:rPr>
                <w:rFonts w:ascii="Times New Roman" w:hAnsi="Times New Roman"/>
                <w:b/>
                <w:bCs/>
                <w:iCs/>
                <w:color w:val="auto"/>
                <w:sz w:val="24"/>
                <w:szCs w:val="28"/>
                <w:lang w:eastAsia="en-US"/>
              </w:rPr>
              <w:t>Основное оборудование</w:t>
            </w:r>
          </w:p>
        </w:tc>
      </w:tr>
      <w:tr w:rsidR="0052262E" w:rsidRPr="0052262E" w14:paraId="3CC54347"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hideMark/>
          </w:tcPr>
          <w:p w14:paraId="318FF0F7"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7A1C00C1"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Стол ученический</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1F55E1D4"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Регулируемый по высоте</w:t>
            </w:r>
          </w:p>
        </w:tc>
      </w:tr>
      <w:tr w:rsidR="0052262E" w:rsidRPr="0052262E" w14:paraId="18385855"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hideMark/>
          </w:tcPr>
          <w:p w14:paraId="76B2DCA5"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46C7AEAF"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Стул ученический</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75855C71"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Регулируемый по высоте</w:t>
            </w:r>
          </w:p>
        </w:tc>
      </w:tr>
      <w:tr w:rsidR="0052262E" w:rsidRPr="0052262E" w14:paraId="312D2661"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44A18354"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3380E2D"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Доска пробковая/Доска магнитно-маркерная</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188493F7"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нет</w:t>
            </w:r>
          </w:p>
        </w:tc>
      </w:tr>
      <w:tr w:rsidR="0052262E" w:rsidRPr="0052262E" w14:paraId="0D712C71"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2C2611D5"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B86F3DE"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Стол учителя с ящиками для хранения или тумбой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3465D2C"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нет</w:t>
            </w:r>
          </w:p>
        </w:tc>
      </w:tr>
      <w:tr w:rsidR="0052262E" w:rsidRPr="0052262E" w14:paraId="3BAEB31D"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49C29B28"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9C71889"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Кресло учителя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60512C9"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нет</w:t>
            </w:r>
          </w:p>
        </w:tc>
      </w:tr>
      <w:tr w:rsidR="0052262E" w:rsidRPr="0052262E" w14:paraId="29DDC225"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381A3062"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FBEF910"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Шкаф для хранения учебных пособий и вспомогательного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C65D65F"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нет</w:t>
            </w:r>
          </w:p>
        </w:tc>
      </w:tr>
      <w:tr w:rsidR="0052262E" w:rsidRPr="0052262E" w14:paraId="6C727395"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3B6DD1CB"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F16361A"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Рабочий стол для электромонтажа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2269017"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нет</w:t>
            </w:r>
          </w:p>
        </w:tc>
      </w:tr>
      <w:tr w:rsidR="0052262E" w:rsidRPr="0052262E" w14:paraId="235BE965"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C901ED"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b/>
                <w:bCs/>
                <w:iCs/>
                <w:color w:val="auto"/>
                <w:sz w:val="24"/>
                <w:szCs w:val="28"/>
                <w:lang w:eastAsia="en-US"/>
              </w:rPr>
              <w:t>Дополнительное оборудование</w:t>
            </w:r>
          </w:p>
        </w:tc>
      </w:tr>
      <w:tr w:rsidR="0052262E" w:rsidRPr="0052262E" w14:paraId="4D44659D"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18158AC1"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0D78D766" w14:textId="77777777" w:rsidR="0052262E" w:rsidRPr="0052262E" w:rsidRDefault="0052262E" w:rsidP="0052262E">
            <w:pPr>
              <w:snapToGrid w:val="0"/>
              <w:spacing w:after="0" w:line="240" w:lineRule="auto"/>
              <w:rPr>
                <w:rFonts w:ascii="Times New Roman" w:hAnsi="Times New Roman"/>
                <w:i/>
                <w:color w:val="auto"/>
                <w:sz w:val="24"/>
                <w:szCs w:val="28"/>
                <w:lang w:eastAsia="en-US"/>
              </w:rPr>
            </w:pPr>
            <w:r w:rsidRPr="0052262E">
              <w:rPr>
                <w:rFonts w:ascii="Times New Roman" w:hAnsi="Times New Roman"/>
                <w:i/>
                <w:color w:val="auto"/>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FEC09E4" w14:textId="77777777" w:rsidR="0052262E" w:rsidRPr="0052262E" w:rsidRDefault="0052262E" w:rsidP="0052262E">
            <w:pPr>
              <w:snapToGrid w:val="0"/>
              <w:spacing w:after="0" w:line="240" w:lineRule="auto"/>
              <w:rPr>
                <w:rFonts w:ascii="Times New Roman" w:hAnsi="Times New Roman"/>
                <w:i/>
                <w:color w:val="auto"/>
                <w:sz w:val="24"/>
                <w:szCs w:val="28"/>
                <w:lang w:eastAsia="en-US"/>
              </w:rPr>
            </w:pPr>
            <w:r w:rsidRPr="0052262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52262E" w:rsidRPr="0052262E" w14:paraId="6502EC5A"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FB268E"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b/>
                <w:bCs/>
                <w:iCs/>
                <w:color w:val="auto"/>
                <w:sz w:val="24"/>
                <w:szCs w:val="28"/>
                <w:lang w:val="en-US" w:eastAsia="en-US"/>
              </w:rPr>
              <w:t>II</w:t>
            </w:r>
            <w:r w:rsidRPr="0052262E">
              <w:rPr>
                <w:rFonts w:ascii="Times New Roman" w:hAnsi="Times New Roman"/>
                <w:b/>
                <w:bCs/>
                <w:iCs/>
                <w:color w:val="auto"/>
                <w:sz w:val="24"/>
                <w:szCs w:val="28"/>
                <w:lang w:eastAsia="en-US"/>
              </w:rPr>
              <w:t xml:space="preserve"> Технические средства </w:t>
            </w:r>
            <w:r w:rsidRPr="0052262E">
              <w:rPr>
                <w:rFonts w:ascii="Times New Roman" w:hAnsi="Times New Roman"/>
                <w:i/>
                <w:color w:val="auto"/>
                <w:sz w:val="24"/>
                <w:szCs w:val="28"/>
                <w:lang w:eastAsia="en-US"/>
              </w:rPr>
              <w:t>(при необходимости)</w:t>
            </w:r>
          </w:p>
        </w:tc>
      </w:tr>
      <w:tr w:rsidR="0052262E" w:rsidRPr="0052262E" w14:paraId="69F20CF0"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321F93"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b/>
                <w:bCs/>
                <w:iCs/>
                <w:color w:val="auto"/>
                <w:sz w:val="24"/>
                <w:szCs w:val="28"/>
                <w:lang w:eastAsia="en-US"/>
              </w:rPr>
              <w:t>Основное оборудование</w:t>
            </w:r>
          </w:p>
        </w:tc>
      </w:tr>
      <w:tr w:rsidR="0052262E" w:rsidRPr="0052262E" w14:paraId="74F3338E"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05E7386B"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26C238F"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99CF1C0"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r>
      <w:tr w:rsidR="0052262E" w:rsidRPr="0052262E" w14:paraId="4EE11E55"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310DC280"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7EB8256"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0F41548"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r>
      <w:tr w:rsidR="0052262E" w:rsidRPr="0052262E" w14:paraId="43F78C82"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D557F0B"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b/>
                <w:iCs/>
                <w:color w:val="auto"/>
                <w:sz w:val="24"/>
                <w:szCs w:val="28"/>
                <w:lang w:eastAsia="en-US"/>
              </w:rPr>
              <w:t>Дополнительное оборудование</w:t>
            </w:r>
          </w:p>
        </w:tc>
      </w:tr>
      <w:tr w:rsidR="0052262E" w:rsidRPr="0052262E" w14:paraId="5E89A572"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0AD623F5" w14:textId="4B31A0E6" w:rsidR="0052262E" w:rsidRPr="0052262E" w:rsidRDefault="0052262E" w:rsidP="0052262E">
            <w:pPr>
              <w:snapToGrid w:val="0"/>
              <w:spacing w:after="0" w:line="240" w:lineRule="auto"/>
              <w:rPr>
                <w:rFonts w:ascii="Times New Roman" w:hAnsi="Times New Roman"/>
                <w:iCs/>
                <w:color w:val="auto"/>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542E217B" w14:textId="77777777" w:rsidR="0052262E" w:rsidRPr="0052262E" w:rsidRDefault="0052262E" w:rsidP="0052262E">
            <w:pPr>
              <w:snapToGrid w:val="0"/>
              <w:spacing w:after="0" w:line="240" w:lineRule="auto"/>
              <w:rPr>
                <w:rFonts w:ascii="Times New Roman" w:hAnsi="Times New Roman"/>
                <w:i/>
                <w:color w:val="auto"/>
                <w:sz w:val="24"/>
                <w:szCs w:val="28"/>
                <w:lang w:eastAsia="en-US"/>
              </w:rPr>
            </w:pPr>
            <w:r w:rsidRPr="0052262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08C73D5C"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52262E" w:rsidRPr="0052262E" w14:paraId="5E56211D"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9CFB00" w14:textId="77777777" w:rsidR="0052262E" w:rsidRPr="0052262E" w:rsidRDefault="0052262E" w:rsidP="0052262E">
            <w:pPr>
              <w:snapToGrid w:val="0"/>
              <w:spacing w:after="0" w:line="240" w:lineRule="auto"/>
              <w:rPr>
                <w:rFonts w:ascii="Times New Roman" w:hAnsi="Times New Roman"/>
                <w:b/>
                <w:bCs/>
                <w:iCs/>
                <w:color w:val="auto"/>
                <w:sz w:val="24"/>
                <w:szCs w:val="28"/>
                <w:lang w:eastAsia="en-US"/>
              </w:rPr>
            </w:pPr>
            <w:r w:rsidRPr="0052262E">
              <w:rPr>
                <w:rFonts w:ascii="Times New Roman" w:hAnsi="Times New Roman"/>
                <w:b/>
                <w:bCs/>
                <w:iCs/>
                <w:color w:val="auto"/>
                <w:sz w:val="24"/>
                <w:szCs w:val="28"/>
                <w:lang w:val="en-US" w:eastAsia="en-US"/>
              </w:rPr>
              <w:t>III</w:t>
            </w:r>
            <w:r w:rsidRPr="0052262E">
              <w:rPr>
                <w:rFonts w:ascii="Times New Roman" w:hAnsi="Times New Roman"/>
                <w:b/>
                <w:bCs/>
                <w:iCs/>
                <w:color w:val="auto"/>
                <w:sz w:val="24"/>
                <w:szCs w:val="28"/>
                <w:lang w:eastAsia="en-US"/>
              </w:rPr>
              <w:t xml:space="preserve"> Специализированное оборудование, мебель и системы хранения</w:t>
            </w:r>
          </w:p>
        </w:tc>
      </w:tr>
      <w:tr w:rsidR="0052262E" w:rsidRPr="0052262E" w14:paraId="486F3D42"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94147E1" w14:textId="77777777" w:rsidR="0052262E" w:rsidRPr="0052262E" w:rsidRDefault="0052262E" w:rsidP="0052262E">
            <w:pPr>
              <w:snapToGrid w:val="0"/>
              <w:spacing w:after="0" w:line="240" w:lineRule="auto"/>
              <w:rPr>
                <w:rFonts w:ascii="Times New Roman" w:hAnsi="Times New Roman"/>
                <w:b/>
                <w:bCs/>
                <w:iCs/>
                <w:color w:val="auto"/>
                <w:sz w:val="24"/>
                <w:szCs w:val="28"/>
                <w:lang w:eastAsia="en-US"/>
              </w:rPr>
            </w:pPr>
            <w:r w:rsidRPr="0052262E">
              <w:rPr>
                <w:rFonts w:ascii="Times New Roman" w:hAnsi="Times New Roman"/>
                <w:b/>
                <w:bCs/>
                <w:iCs/>
                <w:color w:val="auto"/>
                <w:sz w:val="24"/>
                <w:szCs w:val="28"/>
                <w:lang w:eastAsia="en-US"/>
              </w:rPr>
              <w:t>Основное оборудование</w:t>
            </w:r>
          </w:p>
        </w:tc>
      </w:tr>
      <w:tr w:rsidR="0052262E" w:rsidRPr="0052262E" w14:paraId="7B61A727"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6E8DE17E" w14:textId="39792595" w:rsidR="0052262E" w:rsidRPr="0052262E" w:rsidRDefault="00A34500" w:rsidP="0052262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4109AC7" w14:textId="10DE850B" w:rsidR="0052262E" w:rsidRPr="0052262E" w:rsidRDefault="00A34500"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rPr>
              <w:t xml:space="preserve">Многофункциональный </w:t>
            </w:r>
            <w:r w:rsidR="0052262E" w:rsidRPr="0052262E">
              <w:rPr>
                <w:rFonts w:ascii="Times New Roman" w:hAnsi="Times New Roman"/>
                <w:iCs/>
                <w:color w:val="auto"/>
                <w:sz w:val="24"/>
                <w:szCs w:val="28"/>
              </w:rPr>
              <w:t>станок с ЧПУ (фрезерный и токарный обрабатывающий центры, адаптированные для учебных целей)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C0EB5D0"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r>
      <w:tr w:rsidR="0052262E" w:rsidRPr="0052262E" w14:paraId="7CA532AD"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6C568504" w14:textId="77A3A4E2" w:rsidR="0052262E" w:rsidRPr="0052262E" w:rsidRDefault="00A34500" w:rsidP="0052262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E39E26A" w14:textId="551BF6FA" w:rsidR="0052262E" w:rsidRPr="0052262E" w:rsidRDefault="00A34500"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rPr>
              <w:t>Тренажеры</w:t>
            </w:r>
            <w:r w:rsidR="0052262E" w:rsidRPr="0052262E">
              <w:rPr>
                <w:rFonts w:ascii="Times New Roman" w:hAnsi="Times New Roman"/>
                <w:iCs/>
                <w:color w:val="auto"/>
                <w:sz w:val="24"/>
                <w:szCs w:val="28"/>
              </w:rPr>
              <w:t xml:space="preserve">, имитирующие станочный пульт управления, с возможностью смены системы ЧПУ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DAFCF02"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r>
      <w:tr w:rsidR="0052262E" w:rsidRPr="0052262E" w14:paraId="7B2D8E75"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68960477" w14:textId="5BF9778C" w:rsidR="0052262E" w:rsidRPr="0052262E" w:rsidRDefault="00A34500" w:rsidP="0052262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E363F8A"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rPr>
              <w:t xml:space="preserve">3D- принтер FDM-типа (расплавление пластиковой нити)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2308A11"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r>
      <w:tr w:rsidR="0052262E" w:rsidRPr="0052262E" w14:paraId="1EC24FB3"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1DBF0801" w14:textId="0C6C2309" w:rsidR="0052262E" w:rsidRPr="0052262E" w:rsidRDefault="00A34500" w:rsidP="0052262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4A2DE9D" w14:textId="78EA5804" w:rsidR="0052262E" w:rsidRPr="0052262E" w:rsidRDefault="00A34500"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rPr>
              <w:t xml:space="preserve">Симулятор для визуализации процессов обработки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742F51E"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r>
      <w:tr w:rsidR="0052262E" w:rsidRPr="0052262E" w14:paraId="4509E18E"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1F784AAA" w14:textId="2B88B656" w:rsidR="0052262E" w:rsidRPr="0052262E" w:rsidRDefault="00A34500" w:rsidP="0052262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4D51DEB" w14:textId="0E0E93DB" w:rsidR="0052262E" w:rsidRPr="0052262E" w:rsidRDefault="00A34500"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rPr>
              <w:t xml:space="preserve">Мультимедийное оборудование, включающее интерактивную доску и рабочее место преподавателя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EE9A91F"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r>
      <w:tr w:rsidR="0052262E" w:rsidRPr="0052262E" w14:paraId="17116362"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271ECF84" w14:textId="36C7BF35" w:rsidR="0052262E" w:rsidRPr="0052262E" w:rsidRDefault="00A34500" w:rsidP="0052262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40BC701" w14:textId="33E6971C" w:rsidR="0052262E" w:rsidRPr="0052262E" w:rsidRDefault="00A34500"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rPr>
              <w:t>Режущий инструмент: сверла, резцы, фрезы и др.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2DE5937"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r>
      <w:tr w:rsidR="0052262E" w:rsidRPr="0052262E" w14:paraId="686CA3A6"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111E5642" w14:textId="27FF3669" w:rsidR="0052262E" w:rsidRPr="0052262E" w:rsidRDefault="00A34500" w:rsidP="0052262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3DFE988" w14:textId="1B32B66F" w:rsidR="0052262E" w:rsidRPr="0052262E" w:rsidRDefault="00A34500"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rPr>
              <w:t>Микроскоп</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00EF227"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r>
      <w:tr w:rsidR="0052262E" w:rsidRPr="0052262E" w14:paraId="691A49F7"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2ACEFD35" w14:textId="04D7320A" w:rsidR="0052262E" w:rsidRPr="0052262E" w:rsidRDefault="00A34500" w:rsidP="0052262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1D4B54A" w14:textId="653E6A08" w:rsidR="0052262E" w:rsidRPr="0052262E" w:rsidRDefault="00A34500" w:rsidP="0052262E">
            <w:pPr>
              <w:snapToGrid w:val="0"/>
              <w:spacing w:after="0" w:line="240" w:lineRule="auto"/>
              <w:rPr>
                <w:rFonts w:ascii="Times New Roman" w:hAnsi="Times New Roman"/>
                <w:iCs/>
                <w:color w:val="auto"/>
                <w:sz w:val="24"/>
                <w:szCs w:val="28"/>
                <w:lang w:eastAsia="en-US"/>
              </w:rPr>
            </w:pPr>
            <w:proofErr w:type="spellStart"/>
            <w:r w:rsidRPr="0052262E">
              <w:rPr>
                <w:rFonts w:ascii="Times New Roman" w:hAnsi="Times New Roman"/>
                <w:iCs/>
                <w:color w:val="auto"/>
                <w:sz w:val="24"/>
                <w:szCs w:val="28"/>
              </w:rPr>
              <w:t>Микротвердомер</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83BCC52"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r>
      <w:tr w:rsidR="0052262E" w:rsidRPr="0052262E" w14:paraId="6DB0210F"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30948350" w14:textId="4EA75F95" w:rsidR="0052262E" w:rsidRPr="0052262E" w:rsidRDefault="00A34500" w:rsidP="0052262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9</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C7E7432" w14:textId="2DC4E1C2" w:rsidR="0052262E" w:rsidRPr="0052262E" w:rsidRDefault="00A34500"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rPr>
              <w:t>Твердомеры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A3C7DBA"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r>
      <w:tr w:rsidR="0052262E" w:rsidRPr="0052262E" w14:paraId="6D4980ED"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18F12A26" w14:textId="61F1FA40" w:rsidR="0052262E" w:rsidRPr="0052262E" w:rsidRDefault="00A34500" w:rsidP="0052262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10</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6EAA448" w14:textId="58A915A5" w:rsidR="0052262E" w:rsidRPr="0052262E" w:rsidRDefault="00A34500"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rPr>
              <w:t>Нутромер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2AD4C01"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r>
      <w:tr w:rsidR="0052262E" w:rsidRPr="0052262E" w14:paraId="67A05A9E"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37E3F7A3" w14:textId="59A959BC" w:rsidR="0052262E" w:rsidRPr="0052262E" w:rsidRDefault="00A34500" w:rsidP="0052262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11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FA005A7" w14:textId="2727F6DE" w:rsidR="0052262E" w:rsidRPr="0052262E" w:rsidRDefault="00A34500"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rPr>
              <w:t>Микрометр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9059E8C"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r>
      <w:tr w:rsidR="0052262E" w:rsidRPr="0052262E" w14:paraId="3494F33B"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0DC13FAF" w14:textId="630AA513" w:rsidR="0052262E" w:rsidRPr="0052262E" w:rsidRDefault="00A34500" w:rsidP="0052262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12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9B4DFB6" w14:textId="1705D620" w:rsidR="0052262E" w:rsidRPr="0052262E" w:rsidRDefault="00A34500"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rPr>
              <w:t>Штангенциркуль</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AF7195E"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r>
      <w:tr w:rsidR="0052262E" w:rsidRPr="0052262E" w14:paraId="3637C9CC"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5143EE3B" w14:textId="0291925E" w:rsidR="0052262E" w:rsidRPr="0052262E" w:rsidRDefault="00A34500" w:rsidP="0052262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13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617386F" w14:textId="19D27257" w:rsidR="0052262E" w:rsidRPr="0052262E" w:rsidRDefault="00A34500"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rPr>
              <w:t>Индивидуальные защитные средства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3DCBC7D"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r>
      <w:tr w:rsidR="0052262E" w:rsidRPr="0052262E" w14:paraId="23A93059"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456E67"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b/>
                <w:bCs/>
                <w:iCs/>
                <w:color w:val="auto"/>
                <w:sz w:val="24"/>
                <w:szCs w:val="28"/>
                <w:lang w:eastAsia="en-US"/>
              </w:rPr>
              <w:t>Дополнительное оборудование</w:t>
            </w:r>
          </w:p>
        </w:tc>
      </w:tr>
      <w:tr w:rsidR="0052262E" w:rsidRPr="0052262E" w14:paraId="682D1726"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2CB09263" w14:textId="56E88886" w:rsidR="0052262E" w:rsidRPr="0052262E" w:rsidRDefault="0052262E" w:rsidP="0052262E">
            <w:pPr>
              <w:snapToGrid w:val="0"/>
              <w:spacing w:after="0" w:line="240" w:lineRule="auto"/>
              <w:rPr>
                <w:rFonts w:ascii="Times New Roman" w:hAnsi="Times New Roman"/>
                <w:iCs/>
                <w:color w:val="auto"/>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0CECA175" w14:textId="77777777" w:rsidR="0052262E" w:rsidRPr="0052262E" w:rsidRDefault="0052262E" w:rsidP="0052262E">
            <w:pPr>
              <w:snapToGrid w:val="0"/>
              <w:spacing w:after="0" w:line="240" w:lineRule="auto"/>
              <w:rPr>
                <w:rFonts w:ascii="Times New Roman" w:hAnsi="Times New Roman"/>
                <w:i/>
                <w:color w:val="auto"/>
                <w:sz w:val="24"/>
                <w:szCs w:val="28"/>
                <w:lang w:eastAsia="en-US"/>
              </w:rPr>
            </w:pPr>
            <w:r w:rsidRPr="0052262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CFAAF89"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tr w:rsidR="0052262E" w:rsidRPr="0052262E" w14:paraId="72E876F3"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4DDFABA"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b/>
                <w:bCs/>
                <w:iCs/>
                <w:color w:val="auto"/>
                <w:sz w:val="24"/>
                <w:szCs w:val="28"/>
                <w:lang w:val="en-US" w:eastAsia="en-US"/>
              </w:rPr>
              <w:t>IV</w:t>
            </w:r>
            <w:r w:rsidRPr="0052262E">
              <w:rPr>
                <w:rFonts w:ascii="Times New Roman" w:hAnsi="Times New Roman"/>
                <w:b/>
                <w:bCs/>
                <w:iCs/>
                <w:color w:val="auto"/>
                <w:sz w:val="24"/>
                <w:szCs w:val="28"/>
                <w:lang w:eastAsia="en-US"/>
              </w:rPr>
              <w:t xml:space="preserve"> Демонстрационные учебно-наглядные пособия</w:t>
            </w:r>
            <w:r w:rsidRPr="0052262E">
              <w:rPr>
                <w:rFonts w:ascii="Times New Roman" w:hAnsi="Times New Roman"/>
                <w:b/>
                <w:bCs/>
                <w:iCs/>
                <w:color w:val="auto"/>
                <w:sz w:val="24"/>
                <w:szCs w:val="28"/>
                <w:vertAlign w:val="superscript"/>
                <w:lang w:eastAsia="en-US"/>
              </w:rPr>
              <w:footnoteReference w:id="36"/>
            </w:r>
          </w:p>
        </w:tc>
      </w:tr>
      <w:tr w:rsidR="0052262E" w:rsidRPr="0052262E" w14:paraId="34969B3D"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B28501F"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b/>
                <w:bCs/>
                <w:iCs/>
                <w:color w:val="auto"/>
                <w:sz w:val="24"/>
                <w:szCs w:val="28"/>
                <w:lang w:eastAsia="en-US"/>
              </w:rPr>
              <w:t>Основное оборудование</w:t>
            </w:r>
          </w:p>
        </w:tc>
      </w:tr>
      <w:tr w:rsidR="0052262E" w:rsidRPr="0052262E" w14:paraId="34DAE2B4"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10CE552B" w14:textId="31CA6EDF" w:rsidR="0052262E" w:rsidRPr="0052262E" w:rsidRDefault="00A34500" w:rsidP="0052262E">
            <w:pPr>
              <w:snapToGrid w:val="0"/>
              <w:spacing w:after="0" w:line="240" w:lineRule="auto"/>
              <w:rPr>
                <w:rFonts w:ascii="Times New Roman" w:hAnsi="Times New Roman"/>
                <w:iCs/>
                <w:color w:val="auto"/>
                <w:sz w:val="24"/>
                <w:szCs w:val="28"/>
                <w:lang w:eastAsia="en-US"/>
              </w:rPr>
            </w:pPr>
            <w:r>
              <w:rPr>
                <w:rFonts w:ascii="Times New Roman" w:hAnsi="Times New Roman"/>
                <w:iCs/>
                <w:color w:val="auto"/>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6A61C93"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Цифровые УМК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DA317F5"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lang w:eastAsia="en-US"/>
              </w:rPr>
              <w:t>нет</w:t>
            </w:r>
          </w:p>
        </w:tc>
      </w:tr>
      <w:tr w:rsidR="0052262E" w:rsidRPr="0052262E" w14:paraId="5A4C1F06"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4C37DEEB"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66FBACF"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Cs/>
                <w:color w:val="auto"/>
                <w:sz w:val="24"/>
                <w:szCs w:val="28"/>
              </w:rPr>
              <w:t>наглядные пособия – образцы учебно-производственных работ, плакаты, стенды, комплекты инструментов и приспособлений.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75E5E15"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r>
      <w:tr w:rsidR="0052262E" w:rsidRPr="0052262E" w14:paraId="3427FD7F" w14:textId="77777777" w:rsidTr="005659E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4F0963"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b/>
                <w:bCs/>
                <w:iCs/>
                <w:color w:val="auto"/>
                <w:sz w:val="24"/>
                <w:szCs w:val="28"/>
                <w:lang w:eastAsia="en-US"/>
              </w:rPr>
              <w:t>Дополнительное оборудование</w:t>
            </w:r>
          </w:p>
        </w:tc>
      </w:tr>
      <w:tr w:rsidR="0052262E" w:rsidRPr="0052262E" w14:paraId="1A1683A1" w14:textId="77777777" w:rsidTr="005659E9">
        <w:tc>
          <w:tcPr>
            <w:tcW w:w="273" w:type="pct"/>
            <w:tcBorders>
              <w:top w:val="single" w:sz="4" w:space="0" w:color="auto"/>
              <w:left w:val="single" w:sz="4" w:space="0" w:color="auto"/>
              <w:bottom w:val="single" w:sz="4" w:space="0" w:color="auto"/>
              <w:right w:val="single" w:sz="4" w:space="0" w:color="auto"/>
            </w:tcBorders>
            <w:shd w:val="clear" w:color="auto" w:fill="auto"/>
          </w:tcPr>
          <w:p w14:paraId="7D34C581"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6C89D3EE" w14:textId="77777777" w:rsidR="0052262E" w:rsidRPr="0052262E" w:rsidRDefault="0052262E" w:rsidP="0052262E">
            <w:pPr>
              <w:snapToGrid w:val="0"/>
              <w:spacing w:after="0" w:line="240" w:lineRule="auto"/>
              <w:rPr>
                <w:rFonts w:ascii="Times New Roman" w:hAnsi="Times New Roman"/>
                <w:i/>
                <w:color w:val="auto"/>
                <w:sz w:val="24"/>
                <w:szCs w:val="28"/>
                <w:lang w:eastAsia="en-US"/>
              </w:rPr>
            </w:pPr>
            <w:r w:rsidRPr="0052262E">
              <w:rPr>
                <w:rFonts w:ascii="Times New Roman" w:hAnsi="Times New Roman"/>
                <w:i/>
                <w:color w:val="auto"/>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7E944B37" w14:textId="77777777" w:rsidR="0052262E" w:rsidRPr="0052262E" w:rsidRDefault="0052262E" w:rsidP="0052262E">
            <w:pPr>
              <w:snapToGrid w:val="0"/>
              <w:spacing w:after="0" w:line="240" w:lineRule="auto"/>
              <w:rPr>
                <w:rFonts w:ascii="Times New Roman" w:hAnsi="Times New Roman"/>
                <w:iCs/>
                <w:color w:val="auto"/>
                <w:sz w:val="24"/>
                <w:szCs w:val="28"/>
                <w:lang w:eastAsia="en-US"/>
              </w:rPr>
            </w:pPr>
            <w:r w:rsidRPr="0052262E">
              <w:rPr>
                <w:rFonts w:ascii="Times New Roman" w:hAnsi="Times New Roman"/>
                <w:i/>
                <w:color w:val="auto"/>
                <w:sz w:val="24"/>
                <w:szCs w:val="28"/>
                <w:lang w:eastAsia="en-US"/>
              </w:rPr>
              <w:t>Технические характеристики заполняются самостоятельно образовательной организацией</w:t>
            </w:r>
          </w:p>
        </w:tc>
      </w:tr>
      <w:bookmarkEnd w:id="29"/>
    </w:tbl>
    <w:p w14:paraId="099B8C31" w14:textId="77777777" w:rsidR="0064762F" w:rsidRPr="006719CA" w:rsidRDefault="0064762F">
      <w:pPr>
        <w:spacing w:after="0" w:line="240" w:lineRule="auto"/>
        <w:jc w:val="both"/>
        <w:rPr>
          <w:rFonts w:ascii="Times New Roman" w:hAnsi="Times New Roman"/>
          <w:sz w:val="24"/>
        </w:rPr>
      </w:pPr>
    </w:p>
    <w:bookmarkEnd w:id="28"/>
    <w:p w14:paraId="2F5DF8F6" w14:textId="1206135A" w:rsidR="0064762F" w:rsidRDefault="00820CB7" w:rsidP="00C11C94">
      <w:pPr>
        <w:spacing w:after="0" w:line="240" w:lineRule="auto"/>
        <w:ind w:firstLine="708"/>
        <w:jc w:val="both"/>
        <w:rPr>
          <w:rFonts w:ascii="Times New Roman" w:hAnsi="Times New Roman"/>
          <w:sz w:val="24"/>
        </w:rPr>
      </w:pPr>
      <w:r w:rsidRPr="006719CA">
        <w:rPr>
          <w:rFonts w:ascii="Times New Roman" w:hAnsi="Times New Roman"/>
          <w:sz w:val="24"/>
        </w:rPr>
        <w:t>6.1.2.5. Оснащение баз практик</w:t>
      </w:r>
    </w:p>
    <w:p w14:paraId="0E210D95" w14:textId="77777777" w:rsidR="004D6332" w:rsidRPr="006719CA" w:rsidRDefault="004D6332">
      <w:pPr>
        <w:spacing w:after="0" w:line="240" w:lineRule="auto"/>
        <w:jc w:val="both"/>
        <w:rPr>
          <w:rFonts w:ascii="Times New Roman" w:hAnsi="Times New Roman"/>
          <w:sz w:val="24"/>
        </w:rPr>
      </w:pPr>
    </w:p>
    <w:p w14:paraId="7C039B2F" w14:textId="77777777" w:rsidR="00805195" w:rsidRPr="00805195" w:rsidRDefault="00805195" w:rsidP="00805195">
      <w:pPr>
        <w:spacing w:after="0"/>
        <w:ind w:firstLine="709"/>
        <w:jc w:val="both"/>
        <w:rPr>
          <w:rFonts w:ascii="Times New Roman" w:hAnsi="Times New Roman"/>
          <w:color w:val="auto"/>
          <w:sz w:val="24"/>
          <w:szCs w:val="24"/>
        </w:rPr>
      </w:pPr>
      <w:r w:rsidRPr="00805195">
        <w:rPr>
          <w:rFonts w:ascii="Times New Roman" w:hAnsi="Times New Roman"/>
          <w:color w:val="auto"/>
          <w:sz w:val="24"/>
          <w:szCs w:val="24"/>
        </w:rPr>
        <w:t xml:space="preserve">Реализация образовательной программы предполагает обязательную учебную </w:t>
      </w:r>
      <w:r w:rsidRPr="00805195">
        <w:rPr>
          <w:rFonts w:ascii="Times New Roman" w:hAnsi="Times New Roman"/>
          <w:color w:val="auto"/>
          <w:sz w:val="24"/>
          <w:szCs w:val="24"/>
        </w:rPr>
        <w:br/>
        <w:t>и производственную практику.</w:t>
      </w:r>
    </w:p>
    <w:p w14:paraId="31655F4C" w14:textId="77777777" w:rsidR="00805195" w:rsidRPr="00805195" w:rsidRDefault="00805195" w:rsidP="00805195">
      <w:pPr>
        <w:spacing w:after="0"/>
        <w:ind w:firstLine="709"/>
        <w:jc w:val="both"/>
        <w:rPr>
          <w:rFonts w:ascii="Times New Roman" w:hAnsi="Times New Roman"/>
          <w:color w:val="auto"/>
          <w:sz w:val="24"/>
          <w:szCs w:val="24"/>
        </w:rPr>
      </w:pPr>
      <w:r w:rsidRPr="00805195">
        <w:rPr>
          <w:rFonts w:ascii="Times New Roman" w:hAnsi="Times New Roman"/>
          <w:color w:val="auto"/>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 </w:t>
      </w:r>
    </w:p>
    <w:p w14:paraId="3FC28D0E" w14:textId="7E439FAF" w:rsidR="004D3EEB" w:rsidRPr="004D3EEB" w:rsidRDefault="00805195" w:rsidP="004D3EEB">
      <w:pPr>
        <w:spacing w:after="0"/>
        <w:ind w:firstLine="709"/>
        <w:jc w:val="both"/>
        <w:rPr>
          <w:rFonts w:ascii="Times New Roman" w:hAnsi="Times New Roman"/>
          <w:sz w:val="24"/>
        </w:rPr>
      </w:pPr>
      <w:r w:rsidRPr="00805195">
        <w:rPr>
          <w:rFonts w:ascii="Times New Roman" w:hAnsi="Times New Roman"/>
          <w:color w:val="auto"/>
          <w:sz w:val="24"/>
          <w:szCs w:val="24"/>
        </w:rPr>
        <w:t xml:space="preserve">Производственная практика реализуется в организациях любого профиля, обеспечивающих деятельность обучающихся в профессиональной области </w:t>
      </w:r>
      <w:r w:rsidR="004D3EEB" w:rsidRPr="004D3EEB">
        <w:rPr>
          <w:rFonts w:ascii="Times New Roman" w:hAnsi="Times New Roman"/>
          <w:sz w:val="24"/>
        </w:rPr>
        <w:t xml:space="preserve">Производство машин и оборудования, </w:t>
      </w:r>
      <w:r w:rsidR="004D3EEB">
        <w:rPr>
          <w:rFonts w:ascii="Times New Roman" w:hAnsi="Times New Roman"/>
          <w:sz w:val="24"/>
        </w:rPr>
        <w:t>с</w:t>
      </w:r>
      <w:r w:rsidR="004D3EEB" w:rsidRPr="004D3EEB">
        <w:rPr>
          <w:rFonts w:ascii="Times New Roman" w:hAnsi="Times New Roman"/>
          <w:sz w:val="24"/>
        </w:rPr>
        <w:t>квозные виды профессиональной деятельности в промышленности.</w:t>
      </w:r>
    </w:p>
    <w:p w14:paraId="0C7B500A" w14:textId="77777777" w:rsidR="00805195" w:rsidRPr="00805195" w:rsidRDefault="00805195" w:rsidP="00805195">
      <w:pPr>
        <w:spacing w:after="0"/>
        <w:ind w:firstLine="709"/>
        <w:jc w:val="both"/>
        <w:rPr>
          <w:rFonts w:ascii="Times New Roman" w:hAnsi="Times New Roman"/>
          <w:color w:val="auto"/>
          <w:sz w:val="24"/>
          <w:szCs w:val="24"/>
        </w:rPr>
      </w:pPr>
      <w:r w:rsidRPr="00805195">
        <w:rPr>
          <w:rFonts w:ascii="Times New Roman" w:hAnsi="Times New Roman"/>
          <w:color w:val="auto"/>
          <w:sz w:val="24"/>
          <w:szCs w:val="24"/>
        </w:rPr>
        <w:t xml:space="preserve">Оборудование предприятий и технологическое оснащение рабочих мест </w:t>
      </w:r>
      <w:r w:rsidRPr="00805195">
        <w:rPr>
          <w:rFonts w:ascii="Times New Roman" w:hAnsi="Times New Roman"/>
          <w:color w:val="auto"/>
          <w:sz w:val="24"/>
          <w:szCs w:val="24"/>
        </w:rPr>
        <w:br/>
        <w:t xml:space="preserve">производственной практики должно соответствовать содержанию профессиональной </w:t>
      </w:r>
      <w:r w:rsidRPr="00805195">
        <w:rPr>
          <w:rFonts w:ascii="Times New Roman" w:hAnsi="Times New Roman"/>
          <w:color w:val="auto"/>
          <w:sz w:val="24"/>
          <w:szCs w:val="24"/>
        </w:rPr>
        <w:br/>
        <w:t xml:space="preserve">деятельности и дать возможность обучающемуся овладеть профессиональными </w:t>
      </w:r>
      <w:r w:rsidRPr="00805195">
        <w:rPr>
          <w:rFonts w:ascii="Times New Roman" w:hAnsi="Times New Roman"/>
          <w:color w:val="auto"/>
          <w:sz w:val="24"/>
          <w:szCs w:val="24"/>
        </w:rPr>
        <w:br/>
        <w:t xml:space="preserve">компетенциями по всем видам деятельности, предусмотренными программой, </w:t>
      </w:r>
      <w:r w:rsidRPr="00805195">
        <w:rPr>
          <w:rFonts w:ascii="Times New Roman" w:hAnsi="Times New Roman"/>
          <w:color w:val="auto"/>
          <w:sz w:val="24"/>
          <w:szCs w:val="24"/>
        </w:rPr>
        <w:br/>
        <w:t>с использованием современных технологий, материалов и оборудования.</w:t>
      </w:r>
    </w:p>
    <w:p w14:paraId="4AEC72A1" w14:textId="77777777" w:rsidR="0064762F" w:rsidRPr="006719CA" w:rsidRDefault="0064762F">
      <w:pPr>
        <w:spacing w:after="0" w:line="240" w:lineRule="auto"/>
        <w:ind w:firstLine="709"/>
        <w:jc w:val="both"/>
        <w:rPr>
          <w:rFonts w:ascii="Times New Roman" w:hAnsi="Times New Roman"/>
          <w:sz w:val="24"/>
        </w:rPr>
      </w:pPr>
    </w:p>
    <w:p w14:paraId="6BF67915"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6.1.3.</w:t>
      </w:r>
      <w:r w:rsidRPr="006719CA">
        <w:rPr>
          <w:rFonts w:ascii="Times New Roman" w:hAnsi="Times New Roman"/>
          <w:sz w:val="24"/>
        </w:rPr>
        <w:tab/>
        <w:t>Допускается замена оборудования его виртуальными аналогами.</w:t>
      </w:r>
    </w:p>
    <w:p w14:paraId="698FF85D" w14:textId="77777777" w:rsidR="0064762F" w:rsidRPr="006719CA" w:rsidRDefault="0064762F">
      <w:pPr>
        <w:spacing w:after="0" w:line="240" w:lineRule="auto"/>
        <w:ind w:firstLine="709"/>
        <w:jc w:val="both"/>
        <w:rPr>
          <w:rFonts w:ascii="Times New Roman" w:hAnsi="Times New Roman"/>
          <w:b/>
          <w:sz w:val="24"/>
        </w:rPr>
      </w:pPr>
      <w:bookmarkStart w:id="30" w:name="_Hlk68082241"/>
    </w:p>
    <w:p w14:paraId="5337EA9D" w14:textId="77777777" w:rsidR="0064762F" w:rsidRPr="006719CA" w:rsidRDefault="00820CB7">
      <w:pPr>
        <w:pStyle w:val="afffffffff4"/>
        <w:ind w:firstLine="709"/>
        <w:jc w:val="both"/>
        <w:rPr>
          <w:rFonts w:ascii="Times New Roman" w:hAnsi="Times New Roman"/>
        </w:rPr>
      </w:pPr>
      <w:bookmarkStart w:id="31" w:name="_Toc143867133"/>
      <w:r w:rsidRPr="006719CA">
        <w:rPr>
          <w:rFonts w:ascii="Times New Roman" w:hAnsi="Times New Roman"/>
        </w:rPr>
        <w:t>6.2. Требования к учебно-методическому обеспечению образовательной программы</w:t>
      </w:r>
      <w:bookmarkEnd w:id="30"/>
      <w:bookmarkEnd w:id="31"/>
    </w:p>
    <w:p w14:paraId="4746E45B" w14:textId="77777777" w:rsidR="00635152" w:rsidRPr="00635152" w:rsidRDefault="00820CB7" w:rsidP="00635152">
      <w:pPr>
        <w:spacing w:after="0"/>
        <w:ind w:firstLine="709"/>
        <w:jc w:val="both"/>
        <w:rPr>
          <w:rFonts w:ascii="Times New Roman" w:hAnsi="Times New Roman"/>
          <w:color w:val="auto"/>
          <w:sz w:val="24"/>
          <w:szCs w:val="24"/>
        </w:rPr>
      </w:pPr>
      <w:r w:rsidRPr="006719CA">
        <w:rPr>
          <w:rFonts w:ascii="Times New Roman" w:hAnsi="Times New Roman"/>
          <w:sz w:val="24"/>
        </w:rPr>
        <w:t xml:space="preserve">6.2.1. </w:t>
      </w:r>
      <w:r w:rsidR="00635152" w:rsidRPr="00635152">
        <w:rPr>
          <w:rFonts w:ascii="Times New Roman" w:hAnsi="Times New Roman"/>
          <w:color w:val="auto"/>
          <w:sz w:val="24"/>
          <w:szCs w:val="24"/>
        </w:rPr>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05B34609" w14:textId="77777777" w:rsidR="00635152" w:rsidRPr="00635152" w:rsidRDefault="00635152" w:rsidP="00635152">
      <w:pPr>
        <w:widowControl w:val="0"/>
        <w:autoSpaceDE w:val="0"/>
        <w:autoSpaceDN w:val="0"/>
        <w:adjustRightInd w:val="0"/>
        <w:spacing w:after="0"/>
        <w:ind w:firstLine="709"/>
        <w:jc w:val="both"/>
        <w:rPr>
          <w:rFonts w:ascii="Times New Roman" w:hAnsi="Times New Roman"/>
          <w:color w:val="auto"/>
          <w:sz w:val="24"/>
          <w:szCs w:val="24"/>
        </w:rPr>
      </w:pPr>
      <w:r w:rsidRPr="00635152">
        <w:rPr>
          <w:rFonts w:ascii="Times New Roman" w:hAnsi="Times New Roman"/>
          <w:color w:val="auto"/>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49928BFB" w14:textId="77777777" w:rsidR="00635152" w:rsidRPr="00635152" w:rsidRDefault="00635152" w:rsidP="00635152">
      <w:pPr>
        <w:widowControl w:val="0"/>
        <w:autoSpaceDE w:val="0"/>
        <w:autoSpaceDN w:val="0"/>
        <w:adjustRightInd w:val="0"/>
        <w:spacing w:after="0"/>
        <w:ind w:firstLine="709"/>
        <w:jc w:val="both"/>
        <w:rPr>
          <w:rFonts w:ascii="Times New Roman" w:hAnsi="Times New Roman"/>
          <w:color w:val="auto"/>
          <w:sz w:val="24"/>
          <w:szCs w:val="24"/>
        </w:rPr>
      </w:pPr>
      <w:r w:rsidRPr="00635152">
        <w:rPr>
          <w:rFonts w:ascii="Times New Roman" w:hAnsi="Times New Roman"/>
          <w:color w:val="auto"/>
          <w:sz w:val="24"/>
          <w:szCs w:val="24"/>
        </w:rPr>
        <w:t xml:space="preserve">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w:t>
      </w:r>
      <w:r w:rsidRPr="00635152">
        <w:rPr>
          <w:rFonts w:ascii="Times New Roman" w:hAnsi="Times New Roman"/>
          <w:color w:val="auto"/>
          <w:sz w:val="24"/>
          <w:szCs w:val="24"/>
        </w:rPr>
        <w:b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1610E551" w14:textId="77777777" w:rsidR="00635152" w:rsidRPr="00635152" w:rsidRDefault="00635152" w:rsidP="00635152">
      <w:pPr>
        <w:widowControl w:val="0"/>
        <w:autoSpaceDE w:val="0"/>
        <w:autoSpaceDN w:val="0"/>
        <w:adjustRightInd w:val="0"/>
        <w:spacing w:after="0"/>
        <w:ind w:firstLine="709"/>
        <w:jc w:val="both"/>
        <w:rPr>
          <w:rFonts w:ascii="Times New Roman" w:hAnsi="Times New Roman"/>
          <w:color w:val="auto"/>
          <w:sz w:val="24"/>
          <w:szCs w:val="24"/>
        </w:rPr>
      </w:pPr>
      <w:r w:rsidRPr="00635152">
        <w:rPr>
          <w:rFonts w:ascii="Times New Roman" w:hAnsi="Times New Roman"/>
          <w:color w:val="auto"/>
          <w:sz w:val="24"/>
          <w:szCs w:val="24"/>
        </w:rPr>
        <w:lastRenderedPageBreak/>
        <w:t>Образовательная программа должна обеспечиваться учебно-методической документацией по всем учебным дисциплинам (модулям).</w:t>
      </w:r>
    </w:p>
    <w:p w14:paraId="213A12B2" w14:textId="77777777" w:rsidR="00635152" w:rsidRPr="00635152" w:rsidRDefault="00635152" w:rsidP="00635152">
      <w:pPr>
        <w:suppressAutoHyphens/>
        <w:spacing w:after="0"/>
        <w:ind w:firstLine="709"/>
        <w:jc w:val="both"/>
        <w:rPr>
          <w:rFonts w:ascii="Times New Roman" w:hAnsi="Times New Roman"/>
          <w:bCs/>
          <w:color w:val="auto"/>
          <w:sz w:val="24"/>
          <w:szCs w:val="24"/>
          <w:lang w:eastAsia="en-US"/>
        </w:rPr>
      </w:pPr>
      <w:r w:rsidRPr="00635152">
        <w:rPr>
          <w:rFonts w:ascii="Times New Roman" w:hAnsi="Times New Roman"/>
          <w:bCs/>
          <w:color w:val="auto"/>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4BEBE7F7" w14:textId="77777777" w:rsidR="00635152" w:rsidRPr="00635152" w:rsidRDefault="00635152" w:rsidP="00635152">
      <w:pPr>
        <w:shd w:val="clear" w:color="auto" w:fill="FFFFFF"/>
        <w:spacing w:after="0"/>
        <w:ind w:firstLine="709"/>
        <w:jc w:val="both"/>
        <w:rPr>
          <w:rFonts w:ascii="Times New Roman" w:hAnsi="Times New Roman"/>
          <w:color w:val="auto"/>
          <w:sz w:val="24"/>
          <w:szCs w:val="24"/>
        </w:rPr>
      </w:pPr>
      <w:r w:rsidRPr="00635152">
        <w:rPr>
          <w:rFonts w:ascii="Times New Roman" w:hAnsi="Times New Roman"/>
          <w:bCs/>
          <w:color w:val="auto"/>
          <w:sz w:val="24"/>
          <w:szCs w:val="24"/>
          <w:lang w:eastAsia="en-US"/>
        </w:rPr>
        <w:t xml:space="preserve">6.2.3. </w:t>
      </w:r>
      <w:r w:rsidRPr="00635152">
        <w:rPr>
          <w:rFonts w:ascii="Times New Roman" w:hAnsi="Times New Roman"/>
          <w:color w:val="auto"/>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635152">
        <w:rPr>
          <w:rFonts w:ascii="Times New Roman" w:hAnsi="Times New Roman"/>
          <w:color w:val="auto"/>
          <w:sz w:val="24"/>
          <w:szCs w:val="24"/>
          <w:vertAlign w:val="superscript"/>
        </w:rPr>
        <w:footnoteReference w:id="37"/>
      </w:r>
    </w:p>
    <w:p w14:paraId="342EDC80" w14:textId="77777777" w:rsidR="00635152" w:rsidRPr="00635152" w:rsidRDefault="00635152" w:rsidP="00635152">
      <w:pPr>
        <w:shd w:val="clear" w:color="auto" w:fill="FFFFFF"/>
        <w:spacing w:after="0"/>
        <w:ind w:firstLine="709"/>
        <w:jc w:val="both"/>
        <w:rPr>
          <w:rFonts w:ascii="Times New Roman" w:hAnsi="Times New Roman"/>
          <w:color w:val="auto"/>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4919"/>
        <w:gridCol w:w="2663"/>
        <w:gridCol w:w="1401"/>
      </w:tblGrid>
      <w:tr w:rsidR="0064762F" w:rsidRPr="006719CA" w14:paraId="574F6D8C" w14:textId="77777777" w:rsidTr="00873B81">
        <w:tc>
          <w:tcPr>
            <w:tcW w:w="655" w:type="dxa"/>
            <w:tcBorders>
              <w:top w:val="single" w:sz="4" w:space="0" w:color="000000"/>
              <w:left w:val="single" w:sz="4" w:space="0" w:color="000000"/>
              <w:bottom w:val="single" w:sz="4" w:space="0" w:color="000000"/>
              <w:right w:val="single" w:sz="4" w:space="0" w:color="000000"/>
            </w:tcBorders>
          </w:tcPr>
          <w:p w14:paraId="0B7F1E4F"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 п/п</w:t>
            </w:r>
          </w:p>
        </w:tc>
        <w:tc>
          <w:tcPr>
            <w:tcW w:w="4919" w:type="dxa"/>
            <w:tcBorders>
              <w:top w:val="single" w:sz="4" w:space="0" w:color="000000"/>
              <w:left w:val="single" w:sz="4" w:space="0" w:color="000000"/>
              <w:bottom w:val="single" w:sz="4" w:space="0" w:color="000000"/>
              <w:right w:val="single" w:sz="4" w:space="0" w:color="000000"/>
            </w:tcBorders>
          </w:tcPr>
          <w:p w14:paraId="26BA61CA"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Наименование лицензионного и свободно распространяемого программного обеспечения, в том числе отечественного производства</w:t>
            </w:r>
          </w:p>
        </w:tc>
        <w:tc>
          <w:tcPr>
            <w:tcW w:w="2663" w:type="dxa"/>
            <w:tcBorders>
              <w:top w:val="single" w:sz="4" w:space="0" w:color="000000"/>
              <w:left w:val="single" w:sz="4" w:space="0" w:color="000000"/>
              <w:bottom w:val="single" w:sz="4" w:space="0" w:color="000000"/>
              <w:right w:val="single" w:sz="4" w:space="0" w:color="000000"/>
            </w:tcBorders>
          </w:tcPr>
          <w:p w14:paraId="574658D9"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Код и наименование учебной дисциплины (модуля)</w:t>
            </w:r>
          </w:p>
        </w:tc>
        <w:tc>
          <w:tcPr>
            <w:tcW w:w="1401" w:type="dxa"/>
            <w:tcBorders>
              <w:top w:val="single" w:sz="4" w:space="0" w:color="000000"/>
              <w:left w:val="single" w:sz="4" w:space="0" w:color="000000"/>
              <w:bottom w:val="single" w:sz="4" w:space="0" w:color="000000"/>
              <w:right w:val="single" w:sz="4" w:space="0" w:color="000000"/>
            </w:tcBorders>
          </w:tcPr>
          <w:p w14:paraId="40CB6E33"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Количество</w:t>
            </w:r>
          </w:p>
        </w:tc>
      </w:tr>
      <w:tr w:rsidR="0064762F" w:rsidRPr="006719CA" w14:paraId="44E9FB02" w14:textId="77777777" w:rsidTr="00873B81">
        <w:tc>
          <w:tcPr>
            <w:tcW w:w="655" w:type="dxa"/>
            <w:tcBorders>
              <w:top w:val="single" w:sz="4" w:space="0" w:color="000000"/>
              <w:left w:val="single" w:sz="4" w:space="0" w:color="000000"/>
              <w:bottom w:val="single" w:sz="4" w:space="0" w:color="000000"/>
              <w:right w:val="single" w:sz="4" w:space="0" w:color="000000"/>
            </w:tcBorders>
          </w:tcPr>
          <w:p w14:paraId="1D2A7797" w14:textId="77777777" w:rsidR="0064762F" w:rsidRPr="006719CA" w:rsidRDefault="0064762F">
            <w:pPr>
              <w:spacing w:after="0" w:line="240" w:lineRule="auto"/>
              <w:jc w:val="both"/>
              <w:rPr>
                <w:rFonts w:ascii="Times New Roman" w:hAnsi="Times New Roman"/>
                <w:sz w:val="24"/>
              </w:rPr>
            </w:pPr>
          </w:p>
        </w:tc>
        <w:tc>
          <w:tcPr>
            <w:tcW w:w="4919" w:type="dxa"/>
            <w:tcBorders>
              <w:top w:val="single" w:sz="4" w:space="0" w:color="000000"/>
              <w:left w:val="single" w:sz="4" w:space="0" w:color="000000"/>
              <w:bottom w:val="single" w:sz="4" w:space="0" w:color="000000"/>
              <w:right w:val="single" w:sz="4" w:space="0" w:color="000000"/>
            </w:tcBorders>
          </w:tcPr>
          <w:p w14:paraId="013AACA2" w14:textId="77777777" w:rsidR="0064762F" w:rsidRPr="006719CA" w:rsidRDefault="0064762F">
            <w:pPr>
              <w:spacing w:after="0" w:line="240" w:lineRule="auto"/>
              <w:jc w:val="both"/>
              <w:rPr>
                <w:rFonts w:ascii="Times New Roman" w:hAnsi="Times New Roman"/>
                <w:sz w:val="24"/>
              </w:rPr>
            </w:pPr>
          </w:p>
        </w:tc>
        <w:tc>
          <w:tcPr>
            <w:tcW w:w="2663" w:type="dxa"/>
            <w:tcBorders>
              <w:top w:val="single" w:sz="4" w:space="0" w:color="000000"/>
              <w:left w:val="single" w:sz="4" w:space="0" w:color="000000"/>
              <w:bottom w:val="single" w:sz="4" w:space="0" w:color="000000"/>
              <w:right w:val="single" w:sz="4" w:space="0" w:color="000000"/>
            </w:tcBorders>
          </w:tcPr>
          <w:p w14:paraId="42FD6EFC" w14:textId="77777777" w:rsidR="0064762F" w:rsidRPr="006719CA" w:rsidRDefault="0064762F">
            <w:pPr>
              <w:spacing w:after="0" w:line="240" w:lineRule="auto"/>
              <w:jc w:val="both"/>
              <w:rPr>
                <w:rFonts w:ascii="Times New Roman" w:hAnsi="Times New Roman"/>
                <w:sz w:val="24"/>
              </w:rPr>
            </w:pPr>
          </w:p>
        </w:tc>
        <w:tc>
          <w:tcPr>
            <w:tcW w:w="1401" w:type="dxa"/>
            <w:tcBorders>
              <w:top w:val="single" w:sz="4" w:space="0" w:color="000000"/>
              <w:left w:val="single" w:sz="4" w:space="0" w:color="000000"/>
              <w:bottom w:val="single" w:sz="4" w:space="0" w:color="000000"/>
              <w:right w:val="single" w:sz="4" w:space="0" w:color="000000"/>
            </w:tcBorders>
          </w:tcPr>
          <w:p w14:paraId="0F9792DE" w14:textId="77777777" w:rsidR="0064762F" w:rsidRPr="006719CA" w:rsidRDefault="0064762F">
            <w:pPr>
              <w:spacing w:after="0" w:line="240" w:lineRule="auto"/>
              <w:jc w:val="both"/>
              <w:rPr>
                <w:rFonts w:ascii="Times New Roman" w:hAnsi="Times New Roman"/>
                <w:sz w:val="24"/>
              </w:rPr>
            </w:pPr>
          </w:p>
        </w:tc>
      </w:tr>
      <w:tr w:rsidR="0064762F" w:rsidRPr="006719CA" w14:paraId="375F7864" w14:textId="77777777" w:rsidTr="00873B81">
        <w:tc>
          <w:tcPr>
            <w:tcW w:w="655" w:type="dxa"/>
            <w:tcBorders>
              <w:top w:val="single" w:sz="4" w:space="0" w:color="000000"/>
              <w:left w:val="single" w:sz="4" w:space="0" w:color="000000"/>
              <w:bottom w:val="single" w:sz="4" w:space="0" w:color="000000"/>
              <w:right w:val="single" w:sz="4" w:space="0" w:color="000000"/>
            </w:tcBorders>
          </w:tcPr>
          <w:p w14:paraId="5F4F4395" w14:textId="77777777" w:rsidR="0064762F" w:rsidRPr="006719CA" w:rsidRDefault="0064762F">
            <w:pPr>
              <w:spacing w:after="0" w:line="240" w:lineRule="auto"/>
              <w:jc w:val="both"/>
              <w:rPr>
                <w:rFonts w:ascii="Times New Roman" w:hAnsi="Times New Roman"/>
                <w:sz w:val="24"/>
              </w:rPr>
            </w:pPr>
          </w:p>
        </w:tc>
        <w:tc>
          <w:tcPr>
            <w:tcW w:w="4919" w:type="dxa"/>
            <w:tcBorders>
              <w:top w:val="single" w:sz="4" w:space="0" w:color="000000"/>
              <w:left w:val="single" w:sz="4" w:space="0" w:color="000000"/>
              <w:bottom w:val="single" w:sz="4" w:space="0" w:color="000000"/>
              <w:right w:val="single" w:sz="4" w:space="0" w:color="000000"/>
            </w:tcBorders>
          </w:tcPr>
          <w:p w14:paraId="7EE08C62" w14:textId="77777777" w:rsidR="0064762F" w:rsidRPr="006719CA" w:rsidRDefault="0064762F">
            <w:pPr>
              <w:spacing w:after="0" w:line="240" w:lineRule="auto"/>
              <w:jc w:val="both"/>
              <w:rPr>
                <w:rFonts w:ascii="Times New Roman" w:hAnsi="Times New Roman"/>
                <w:sz w:val="24"/>
              </w:rPr>
            </w:pPr>
          </w:p>
        </w:tc>
        <w:tc>
          <w:tcPr>
            <w:tcW w:w="2663" w:type="dxa"/>
            <w:tcBorders>
              <w:top w:val="single" w:sz="4" w:space="0" w:color="000000"/>
              <w:left w:val="single" w:sz="4" w:space="0" w:color="000000"/>
              <w:bottom w:val="single" w:sz="4" w:space="0" w:color="000000"/>
              <w:right w:val="single" w:sz="4" w:space="0" w:color="000000"/>
            </w:tcBorders>
          </w:tcPr>
          <w:p w14:paraId="077682F7" w14:textId="77777777" w:rsidR="0064762F" w:rsidRPr="006719CA" w:rsidRDefault="0064762F">
            <w:pPr>
              <w:spacing w:after="0" w:line="240" w:lineRule="auto"/>
              <w:jc w:val="both"/>
              <w:rPr>
                <w:rFonts w:ascii="Times New Roman" w:hAnsi="Times New Roman"/>
                <w:sz w:val="24"/>
              </w:rPr>
            </w:pPr>
          </w:p>
        </w:tc>
        <w:tc>
          <w:tcPr>
            <w:tcW w:w="1401" w:type="dxa"/>
            <w:tcBorders>
              <w:top w:val="single" w:sz="4" w:space="0" w:color="000000"/>
              <w:left w:val="single" w:sz="4" w:space="0" w:color="000000"/>
              <w:bottom w:val="single" w:sz="4" w:space="0" w:color="000000"/>
              <w:right w:val="single" w:sz="4" w:space="0" w:color="000000"/>
            </w:tcBorders>
          </w:tcPr>
          <w:p w14:paraId="688AFED7" w14:textId="77777777" w:rsidR="0064762F" w:rsidRPr="006719CA" w:rsidRDefault="0064762F">
            <w:pPr>
              <w:spacing w:after="0" w:line="240" w:lineRule="auto"/>
              <w:jc w:val="both"/>
              <w:rPr>
                <w:rFonts w:ascii="Times New Roman" w:hAnsi="Times New Roman"/>
                <w:sz w:val="24"/>
              </w:rPr>
            </w:pPr>
          </w:p>
        </w:tc>
      </w:tr>
    </w:tbl>
    <w:p w14:paraId="72EE5945" w14:textId="77777777" w:rsidR="0064762F" w:rsidRPr="006719CA" w:rsidRDefault="0064762F">
      <w:pPr>
        <w:pStyle w:val="afffffffff4"/>
        <w:ind w:firstLine="709"/>
        <w:jc w:val="both"/>
        <w:rPr>
          <w:rFonts w:ascii="Times New Roman" w:hAnsi="Times New Roman"/>
        </w:rPr>
      </w:pPr>
    </w:p>
    <w:p w14:paraId="3CE3A2AE" w14:textId="77777777" w:rsidR="0064762F" w:rsidRPr="006719CA" w:rsidRDefault="00820CB7">
      <w:pPr>
        <w:spacing w:after="60"/>
        <w:ind w:firstLine="709"/>
        <w:jc w:val="both"/>
        <w:outlineLvl w:val="1"/>
        <w:rPr>
          <w:rFonts w:ascii="Times New Roman" w:hAnsi="Times New Roman"/>
          <w:sz w:val="24"/>
        </w:rPr>
      </w:pPr>
      <w:bookmarkStart w:id="32" w:name="_Toc143867134"/>
      <w:r w:rsidRPr="006719CA">
        <w:rPr>
          <w:rFonts w:ascii="Times New Roman" w:hAnsi="Times New Roman"/>
          <w:sz w:val="24"/>
        </w:rPr>
        <w:t>6.3. Требования к практической подготовке обучающихся</w:t>
      </w:r>
      <w:bookmarkEnd w:id="32"/>
    </w:p>
    <w:p w14:paraId="289F3C23" w14:textId="77777777" w:rsidR="00817181" w:rsidRPr="00817181" w:rsidRDefault="00820CB7" w:rsidP="00817181">
      <w:pPr>
        <w:suppressAutoHyphens/>
        <w:spacing w:after="0"/>
        <w:ind w:firstLine="709"/>
        <w:jc w:val="both"/>
        <w:rPr>
          <w:rFonts w:ascii="Times New Roman" w:hAnsi="Times New Roman"/>
          <w:bCs/>
          <w:color w:val="auto"/>
          <w:sz w:val="24"/>
          <w:szCs w:val="24"/>
          <w:lang w:eastAsia="en-US"/>
        </w:rPr>
      </w:pPr>
      <w:r w:rsidRPr="006719CA">
        <w:rPr>
          <w:rFonts w:ascii="Times New Roman" w:hAnsi="Times New Roman"/>
          <w:sz w:val="24"/>
        </w:rPr>
        <w:t xml:space="preserve">6.3.1. </w:t>
      </w:r>
      <w:r w:rsidR="00817181" w:rsidRPr="00817181">
        <w:rPr>
          <w:rFonts w:ascii="Times New Roman" w:hAnsi="Times New Roman"/>
          <w:bCs/>
          <w:color w:val="auto"/>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7FD2DAD0" w14:textId="77777777" w:rsidR="00817181" w:rsidRPr="00817181" w:rsidRDefault="00817181" w:rsidP="00817181">
      <w:pPr>
        <w:suppressAutoHyphens/>
        <w:spacing w:after="0"/>
        <w:ind w:firstLine="709"/>
        <w:jc w:val="both"/>
        <w:rPr>
          <w:rFonts w:ascii="Times New Roman" w:hAnsi="Times New Roman"/>
          <w:bCs/>
          <w:color w:val="auto"/>
          <w:sz w:val="24"/>
          <w:szCs w:val="24"/>
          <w:lang w:eastAsia="en-US"/>
        </w:rPr>
      </w:pPr>
      <w:r w:rsidRPr="00817181">
        <w:rPr>
          <w:rFonts w:ascii="Times New Roman" w:hAnsi="Times New Roman"/>
          <w:bCs/>
          <w:color w:val="auto"/>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14:paraId="57215512" w14:textId="77777777" w:rsidR="00817181" w:rsidRPr="00817181" w:rsidRDefault="00817181" w:rsidP="00817181">
      <w:pPr>
        <w:suppressAutoHyphens/>
        <w:spacing w:after="0"/>
        <w:ind w:firstLine="709"/>
        <w:jc w:val="both"/>
        <w:rPr>
          <w:rFonts w:ascii="Times New Roman" w:hAnsi="Times New Roman"/>
          <w:bCs/>
          <w:color w:val="auto"/>
          <w:sz w:val="24"/>
          <w:szCs w:val="24"/>
          <w:lang w:eastAsia="en-US"/>
        </w:rPr>
      </w:pPr>
      <w:r w:rsidRPr="00817181">
        <w:rPr>
          <w:rFonts w:ascii="Times New Roman" w:hAnsi="Times New Roman"/>
          <w:bCs/>
          <w:color w:val="auto"/>
          <w:sz w:val="24"/>
          <w:szCs w:val="24"/>
          <w:lang w:eastAsia="en-US"/>
        </w:rPr>
        <w:t>6.3.3. Образовательная деятельность в форме практической подготовки:</w:t>
      </w:r>
    </w:p>
    <w:p w14:paraId="34C988F4" w14:textId="77777777" w:rsidR="00817181" w:rsidRPr="00817181" w:rsidRDefault="00817181" w:rsidP="004723D6">
      <w:pPr>
        <w:numPr>
          <w:ilvl w:val="0"/>
          <w:numId w:val="46"/>
        </w:numPr>
        <w:suppressAutoHyphens/>
        <w:spacing w:after="0"/>
        <w:ind w:left="0" w:firstLine="709"/>
        <w:jc w:val="both"/>
        <w:rPr>
          <w:rFonts w:ascii="Times New Roman" w:hAnsi="Times New Roman"/>
          <w:bCs/>
          <w:color w:val="auto"/>
          <w:sz w:val="24"/>
          <w:szCs w:val="24"/>
          <w:lang w:eastAsia="en-US"/>
        </w:rPr>
      </w:pPr>
      <w:r w:rsidRPr="00817181">
        <w:rPr>
          <w:rFonts w:ascii="Times New Roman" w:hAnsi="Times New Roman"/>
          <w:bCs/>
          <w:color w:val="auto"/>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3297C452" w14:textId="77777777" w:rsidR="00817181" w:rsidRPr="00817181" w:rsidRDefault="00817181" w:rsidP="004723D6">
      <w:pPr>
        <w:numPr>
          <w:ilvl w:val="0"/>
          <w:numId w:val="46"/>
        </w:numPr>
        <w:suppressAutoHyphens/>
        <w:spacing w:after="0"/>
        <w:ind w:left="0" w:firstLine="709"/>
        <w:jc w:val="both"/>
        <w:rPr>
          <w:rFonts w:ascii="Times New Roman" w:hAnsi="Times New Roman"/>
          <w:bCs/>
          <w:color w:val="auto"/>
          <w:sz w:val="24"/>
          <w:szCs w:val="24"/>
          <w:lang w:eastAsia="en-US"/>
        </w:rPr>
      </w:pPr>
      <w:r w:rsidRPr="00817181">
        <w:rPr>
          <w:rFonts w:ascii="Times New Roman" w:hAnsi="Times New Roman"/>
          <w:bCs/>
          <w:color w:val="auto"/>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Pr="00817181">
        <w:rPr>
          <w:rFonts w:ascii="Times New Roman" w:hAnsi="Times New Roman"/>
          <w:bCs/>
          <w:color w:val="auto"/>
          <w:sz w:val="24"/>
          <w:szCs w:val="24"/>
          <w:lang w:eastAsia="en-US"/>
        </w:rPr>
        <w:br/>
        <w:t>к реальным производственным;</w:t>
      </w:r>
    </w:p>
    <w:p w14:paraId="035342CD" w14:textId="77777777" w:rsidR="00817181" w:rsidRPr="00817181" w:rsidRDefault="00817181" w:rsidP="004723D6">
      <w:pPr>
        <w:numPr>
          <w:ilvl w:val="0"/>
          <w:numId w:val="46"/>
        </w:numPr>
        <w:suppressAutoHyphens/>
        <w:spacing w:after="0"/>
        <w:ind w:left="0" w:firstLine="709"/>
        <w:jc w:val="both"/>
        <w:rPr>
          <w:rFonts w:ascii="Times New Roman" w:hAnsi="Times New Roman"/>
          <w:bCs/>
          <w:color w:val="auto"/>
          <w:sz w:val="24"/>
          <w:szCs w:val="24"/>
          <w:lang w:eastAsia="en-US"/>
        </w:rPr>
      </w:pPr>
      <w:r w:rsidRPr="00817181">
        <w:rPr>
          <w:rFonts w:ascii="Times New Roman" w:hAnsi="Times New Roman"/>
          <w:bCs/>
          <w:color w:val="auto"/>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Pr="00817181">
        <w:rPr>
          <w:rFonts w:ascii="Times New Roman" w:hAnsi="Times New Roman"/>
          <w:bCs/>
          <w:color w:val="auto"/>
          <w:sz w:val="24"/>
          <w:szCs w:val="24"/>
          <w:lang w:eastAsia="en-US"/>
        </w:rPr>
        <w:br/>
        <w:t>для последующего выполнения работ, связанных с будущей профессиональной деятельностью.</w:t>
      </w:r>
    </w:p>
    <w:p w14:paraId="2C36711D" w14:textId="77777777" w:rsidR="00817181" w:rsidRPr="00817181" w:rsidRDefault="00817181" w:rsidP="00817181">
      <w:pPr>
        <w:suppressAutoHyphens/>
        <w:spacing w:after="0"/>
        <w:ind w:firstLine="993"/>
        <w:jc w:val="both"/>
        <w:rPr>
          <w:rFonts w:ascii="Times New Roman" w:hAnsi="Times New Roman"/>
          <w:bCs/>
          <w:color w:val="auto"/>
          <w:sz w:val="24"/>
          <w:szCs w:val="24"/>
        </w:rPr>
      </w:pPr>
      <w:r w:rsidRPr="00817181">
        <w:rPr>
          <w:rFonts w:ascii="Times New Roman" w:hAnsi="Times New Roman"/>
          <w:bCs/>
          <w:color w:val="auto"/>
          <w:sz w:val="24"/>
          <w:szCs w:val="24"/>
          <w:lang w:eastAsia="en-US"/>
        </w:rPr>
        <w:lastRenderedPageBreak/>
        <w:t xml:space="preserve">6.3.4. </w:t>
      </w:r>
      <w:r w:rsidRPr="00817181">
        <w:rPr>
          <w:rFonts w:ascii="Times New Roman" w:hAnsi="Times New Roman"/>
          <w:bCs/>
          <w:color w:val="auto"/>
          <w:sz w:val="24"/>
          <w:szCs w:val="24"/>
        </w:rPr>
        <w:t>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14:paraId="3F9E39AF" w14:textId="417B883F" w:rsidR="00817181" w:rsidRPr="00817181" w:rsidRDefault="00817181" w:rsidP="00817181">
      <w:pPr>
        <w:suppressAutoHyphens/>
        <w:spacing w:after="0"/>
        <w:ind w:firstLine="993"/>
        <w:jc w:val="both"/>
        <w:rPr>
          <w:rFonts w:ascii="Times New Roman" w:hAnsi="Times New Roman"/>
          <w:bCs/>
          <w:color w:val="auto"/>
          <w:sz w:val="24"/>
          <w:szCs w:val="24"/>
          <w:lang w:eastAsia="en-US"/>
        </w:rPr>
      </w:pPr>
      <w:r w:rsidRPr="00817181">
        <w:rPr>
          <w:rFonts w:ascii="Times New Roman" w:hAnsi="Times New Roman"/>
          <w:bCs/>
          <w:color w:val="auto"/>
          <w:sz w:val="24"/>
          <w:szCs w:val="24"/>
          <w:lang w:eastAsia="en-US"/>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w:t>
      </w:r>
      <w:r w:rsidR="00CA2B36">
        <w:rPr>
          <w:rFonts w:ascii="Times New Roman" w:hAnsi="Times New Roman"/>
          <w:bCs/>
          <w:color w:val="auto"/>
          <w:sz w:val="24"/>
          <w:szCs w:val="24"/>
          <w:lang w:eastAsia="en-US"/>
        </w:rPr>
        <w:t xml:space="preserve"> </w:t>
      </w:r>
      <w:r w:rsidRPr="00817181">
        <w:rPr>
          <w:rFonts w:ascii="Times New Roman" w:hAnsi="Times New Roman"/>
          <w:bCs/>
          <w:color w:val="auto"/>
          <w:sz w:val="24"/>
          <w:szCs w:val="24"/>
          <w:lang w:eastAsia="en-US"/>
        </w:rPr>
        <w:t>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3417B861" w14:textId="77777777" w:rsidR="00817181" w:rsidRPr="00817181" w:rsidRDefault="00817181" w:rsidP="00817181">
      <w:pPr>
        <w:suppressAutoHyphens/>
        <w:spacing w:after="0"/>
        <w:ind w:firstLine="993"/>
        <w:jc w:val="both"/>
        <w:rPr>
          <w:rFonts w:ascii="Times New Roman" w:hAnsi="Times New Roman"/>
          <w:bCs/>
          <w:color w:val="auto"/>
          <w:sz w:val="24"/>
          <w:szCs w:val="24"/>
          <w:lang w:eastAsia="en-US"/>
        </w:rPr>
      </w:pPr>
      <w:r w:rsidRPr="00817181">
        <w:rPr>
          <w:rFonts w:ascii="Times New Roman" w:hAnsi="Times New Roman"/>
          <w:bCs/>
          <w:color w:val="auto"/>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0D0937DC" w14:textId="77777777" w:rsidR="00817181" w:rsidRPr="00817181" w:rsidRDefault="00817181" w:rsidP="00817181">
      <w:pPr>
        <w:suppressAutoHyphens/>
        <w:spacing w:after="0"/>
        <w:ind w:firstLine="709"/>
        <w:jc w:val="both"/>
        <w:rPr>
          <w:rFonts w:ascii="Times New Roman" w:hAnsi="Times New Roman"/>
          <w:b/>
          <w:bCs/>
          <w:color w:val="auto"/>
          <w:sz w:val="24"/>
          <w:szCs w:val="24"/>
        </w:rPr>
      </w:pPr>
      <w:bookmarkStart w:id="33" w:name="_Hlk68082671"/>
    </w:p>
    <w:p w14:paraId="35B0A580" w14:textId="77777777" w:rsidR="00817181" w:rsidRPr="00817181" w:rsidRDefault="00817181" w:rsidP="00817181">
      <w:pPr>
        <w:spacing w:after="60"/>
        <w:ind w:firstLine="709"/>
        <w:jc w:val="both"/>
        <w:outlineLvl w:val="1"/>
        <w:rPr>
          <w:rFonts w:ascii="Times New Roman" w:eastAsia="Segoe UI" w:hAnsi="Times New Roman"/>
          <w:color w:val="auto"/>
          <w:sz w:val="24"/>
          <w:szCs w:val="24"/>
        </w:rPr>
      </w:pPr>
      <w:bookmarkStart w:id="34" w:name="_Toc103594008"/>
      <w:bookmarkStart w:id="35" w:name="_Toc128988902"/>
      <w:bookmarkStart w:id="36" w:name="_Toc143867135"/>
      <w:r w:rsidRPr="00817181">
        <w:rPr>
          <w:rFonts w:ascii="Times New Roman" w:eastAsia="Segoe UI" w:hAnsi="Times New Roman"/>
          <w:color w:val="auto"/>
          <w:sz w:val="24"/>
          <w:szCs w:val="24"/>
        </w:rPr>
        <w:t>6.4. Требования к организации воспитания обучающихся</w:t>
      </w:r>
      <w:bookmarkEnd w:id="34"/>
      <w:bookmarkEnd w:id="35"/>
      <w:bookmarkEnd w:id="36"/>
      <w:r w:rsidRPr="00817181">
        <w:rPr>
          <w:rFonts w:ascii="Times New Roman" w:eastAsia="Segoe UI" w:hAnsi="Times New Roman"/>
          <w:color w:val="auto"/>
          <w:sz w:val="24"/>
          <w:szCs w:val="24"/>
        </w:rPr>
        <w:t xml:space="preserve"> </w:t>
      </w:r>
    </w:p>
    <w:p w14:paraId="54C9EA47" w14:textId="77777777" w:rsidR="00817181" w:rsidRPr="00817181" w:rsidRDefault="00817181" w:rsidP="00817181">
      <w:pPr>
        <w:suppressAutoHyphens/>
        <w:spacing w:after="0"/>
        <w:ind w:firstLine="709"/>
        <w:jc w:val="both"/>
        <w:rPr>
          <w:rFonts w:ascii="Times New Roman" w:hAnsi="Times New Roman"/>
          <w:bCs/>
          <w:color w:val="auto"/>
          <w:sz w:val="24"/>
          <w:szCs w:val="24"/>
        </w:rPr>
      </w:pPr>
      <w:r w:rsidRPr="00817181">
        <w:rPr>
          <w:rFonts w:ascii="Times New Roman" w:hAnsi="Times New Roman"/>
          <w:bCs/>
          <w:color w:val="auto"/>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612D8A45" w14:textId="77777777" w:rsidR="00817181" w:rsidRPr="00817181" w:rsidRDefault="00817181" w:rsidP="00817181">
      <w:pPr>
        <w:suppressAutoHyphens/>
        <w:spacing w:after="0"/>
        <w:ind w:firstLine="709"/>
        <w:jc w:val="both"/>
        <w:rPr>
          <w:rFonts w:ascii="Times New Roman" w:hAnsi="Times New Roman"/>
          <w:bCs/>
          <w:color w:val="auto"/>
          <w:sz w:val="24"/>
          <w:szCs w:val="24"/>
        </w:rPr>
      </w:pPr>
      <w:r w:rsidRPr="00817181">
        <w:rPr>
          <w:rFonts w:ascii="Times New Roman" w:hAnsi="Times New Roman"/>
          <w:bCs/>
          <w:color w:val="auto"/>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817181">
        <w:rPr>
          <w:rFonts w:ascii="Times New Roman" w:hAnsi="Times New Roman"/>
          <w:bCs/>
          <w:color w:val="auto"/>
          <w:sz w:val="24"/>
          <w:szCs w:val="24"/>
        </w:rPr>
        <w:br/>
        <w:t>примерных рабочей программы воспитания и календарного плана воспитательной работы.</w:t>
      </w:r>
    </w:p>
    <w:p w14:paraId="2B1E6929" w14:textId="77777777" w:rsidR="00817181" w:rsidRPr="00817181" w:rsidRDefault="00817181" w:rsidP="00817181">
      <w:pPr>
        <w:suppressAutoHyphens/>
        <w:spacing w:after="0"/>
        <w:ind w:firstLine="709"/>
        <w:jc w:val="both"/>
        <w:rPr>
          <w:rFonts w:ascii="Times New Roman" w:hAnsi="Times New Roman"/>
          <w:bCs/>
          <w:color w:val="auto"/>
          <w:sz w:val="24"/>
          <w:szCs w:val="24"/>
        </w:rPr>
      </w:pPr>
      <w:r w:rsidRPr="00817181">
        <w:rPr>
          <w:rFonts w:ascii="Times New Roman" w:hAnsi="Times New Roman"/>
          <w:bCs/>
          <w:color w:val="auto"/>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bookmarkEnd w:id="33"/>
    <w:p w14:paraId="48B5198B" w14:textId="77777777" w:rsidR="00817181" w:rsidRPr="00817181" w:rsidRDefault="00817181" w:rsidP="00817181">
      <w:pPr>
        <w:suppressAutoHyphens/>
        <w:spacing w:after="0"/>
        <w:ind w:firstLine="709"/>
        <w:jc w:val="both"/>
        <w:rPr>
          <w:rFonts w:ascii="Times New Roman" w:hAnsi="Times New Roman"/>
          <w:bCs/>
          <w:color w:val="auto"/>
          <w:sz w:val="24"/>
          <w:szCs w:val="24"/>
        </w:rPr>
      </w:pPr>
    </w:p>
    <w:p w14:paraId="043BC75D" w14:textId="66A1C68E" w:rsidR="0064762F" w:rsidRPr="00552E3A" w:rsidRDefault="00820CB7" w:rsidP="00817181">
      <w:pPr>
        <w:spacing w:after="0"/>
        <w:ind w:firstLine="709"/>
        <w:jc w:val="both"/>
        <w:rPr>
          <w:rFonts w:ascii="Times New Roman" w:hAnsi="Times New Roman"/>
          <w:sz w:val="24"/>
          <w:szCs w:val="22"/>
        </w:rPr>
      </w:pPr>
      <w:r w:rsidRPr="00552E3A">
        <w:rPr>
          <w:rFonts w:ascii="Times New Roman" w:hAnsi="Times New Roman"/>
          <w:sz w:val="24"/>
          <w:szCs w:val="22"/>
        </w:rPr>
        <w:t>6.5. Требования к кадровым условиям реализации образовательной программы</w:t>
      </w:r>
    </w:p>
    <w:p w14:paraId="4A40F675" w14:textId="77777777" w:rsidR="00552E3A" w:rsidRDefault="00552E3A">
      <w:pPr>
        <w:spacing w:after="0" w:line="240" w:lineRule="auto"/>
        <w:ind w:firstLine="709"/>
        <w:jc w:val="both"/>
        <w:rPr>
          <w:rFonts w:ascii="Times New Roman" w:hAnsi="Times New Roman"/>
          <w:sz w:val="24"/>
        </w:rPr>
      </w:pPr>
    </w:p>
    <w:p w14:paraId="045BE486" w14:textId="3A3C339B" w:rsidR="0064762F" w:rsidRPr="00552E3A" w:rsidRDefault="00820CB7" w:rsidP="006C6205">
      <w:pPr>
        <w:spacing w:after="0"/>
        <w:ind w:firstLine="709"/>
        <w:jc w:val="both"/>
        <w:rPr>
          <w:rFonts w:ascii="Times New Roman" w:hAnsi="Times New Roman"/>
          <w:bCs/>
          <w:color w:val="auto"/>
          <w:sz w:val="24"/>
          <w:szCs w:val="24"/>
          <w:lang w:eastAsia="en-US"/>
        </w:rPr>
      </w:pPr>
      <w:r w:rsidRPr="006719CA">
        <w:rPr>
          <w:rFonts w:ascii="Times New Roman" w:hAnsi="Times New Roman"/>
          <w:sz w:val="24"/>
        </w:rPr>
        <w:t xml:space="preserve">6.5.1. </w:t>
      </w:r>
      <w:r w:rsidRPr="00552E3A">
        <w:rPr>
          <w:rFonts w:ascii="Times New Roman" w:hAnsi="Times New Roman"/>
          <w:bCs/>
          <w:color w:val="auto"/>
          <w:sz w:val="24"/>
          <w:szCs w:val="24"/>
          <w:lang w:eastAsia="en-US"/>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28 Производство машин и оборудования, 40 Сквозные виды профессиональной деятельности в промышленности, и имеющими стаж работы в данной профессиональной области не менее трех лет.</w:t>
      </w:r>
    </w:p>
    <w:p w14:paraId="545AA2D3" w14:textId="77777777" w:rsidR="0064762F" w:rsidRPr="00552E3A" w:rsidRDefault="00820CB7" w:rsidP="006C6205">
      <w:pPr>
        <w:spacing w:after="0"/>
        <w:ind w:firstLine="709"/>
        <w:jc w:val="both"/>
        <w:rPr>
          <w:rFonts w:ascii="Times New Roman" w:hAnsi="Times New Roman"/>
          <w:bCs/>
          <w:color w:val="auto"/>
          <w:sz w:val="24"/>
          <w:szCs w:val="24"/>
          <w:lang w:eastAsia="en-US"/>
        </w:rPr>
      </w:pPr>
      <w:r w:rsidRPr="00552E3A">
        <w:rPr>
          <w:rFonts w:ascii="Times New Roman" w:hAnsi="Times New Roman"/>
          <w:bCs/>
          <w:color w:val="auto"/>
          <w:sz w:val="24"/>
          <w:szCs w:val="24"/>
          <w:lang w:eastAsia="en-US"/>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342550B2" w14:textId="77777777" w:rsidR="0064762F" w:rsidRPr="006719CA" w:rsidRDefault="00820CB7" w:rsidP="006C6205">
      <w:pPr>
        <w:spacing w:after="0"/>
        <w:ind w:firstLine="709"/>
        <w:jc w:val="both"/>
        <w:rPr>
          <w:rFonts w:ascii="Times New Roman" w:hAnsi="Times New Roman"/>
          <w:sz w:val="24"/>
        </w:rPr>
      </w:pPr>
      <w:r w:rsidRPr="006719CA">
        <w:rPr>
          <w:rFonts w:ascii="Times New Roman" w:hAnsi="Times New Roman"/>
          <w:sz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28 Производство машин и оборудования, 40 Сквозные виды профессиональной </w:t>
      </w:r>
      <w:r w:rsidRPr="006719CA">
        <w:rPr>
          <w:rFonts w:ascii="Times New Roman" w:hAnsi="Times New Roman"/>
          <w:sz w:val="24"/>
        </w:rPr>
        <w:lastRenderedPageBreak/>
        <w:t>деятельности в промышленности, не реже одного раза в три года с учетом расширения спектра профессиональных компетенций.</w:t>
      </w:r>
    </w:p>
    <w:p w14:paraId="1695808D" w14:textId="77777777" w:rsidR="0064762F" w:rsidRPr="006719CA" w:rsidRDefault="00820CB7" w:rsidP="006C6205">
      <w:pPr>
        <w:tabs>
          <w:tab w:val="left" w:pos="2835"/>
        </w:tabs>
        <w:spacing w:after="0"/>
        <w:ind w:firstLine="733"/>
        <w:jc w:val="both"/>
        <w:rPr>
          <w:rFonts w:ascii="Times New Roman" w:hAnsi="Times New Roman"/>
          <w:sz w:val="24"/>
        </w:rPr>
      </w:pPr>
      <w:r w:rsidRPr="006719CA">
        <w:rPr>
          <w:rFonts w:ascii="Times New Roman" w:hAnsi="Times New Roman"/>
          <w:sz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28 Производство машин и оборудования, 40 Сквозные виды профессиональной деятельности в промышленности,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00716A6F" w14:textId="77777777" w:rsidR="0064762F" w:rsidRPr="006719CA" w:rsidRDefault="0064762F">
      <w:pPr>
        <w:spacing w:after="0" w:line="240" w:lineRule="auto"/>
        <w:ind w:firstLine="567"/>
        <w:jc w:val="both"/>
        <w:rPr>
          <w:rFonts w:ascii="Times New Roman" w:hAnsi="Times New Roman"/>
          <w:b/>
          <w:sz w:val="24"/>
        </w:rPr>
      </w:pPr>
    </w:p>
    <w:p w14:paraId="1A0CC333" w14:textId="77777777" w:rsidR="0064762F" w:rsidRPr="006719CA" w:rsidRDefault="00820CB7">
      <w:pPr>
        <w:pStyle w:val="afffffffff4"/>
        <w:ind w:firstLine="709"/>
        <w:jc w:val="both"/>
        <w:rPr>
          <w:rFonts w:ascii="Times New Roman" w:hAnsi="Times New Roman"/>
        </w:rPr>
      </w:pPr>
      <w:bookmarkStart w:id="37" w:name="_Hlk68082695"/>
      <w:bookmarkStart w:id="38" w:name="_Toc143867136"/>
      <w:r w:rsidRPr="006719CA">
        <w:rPr>
          <w:rFonts w:ascii="Times New Roman" w:hAnsi="Times New Roman"/>
        </w:rPr>
        <w:t>6.6. Требования к финансовым условиям реализации образовательной программы</w:t>
      </w:r>
      <w:bookmarkEnd w:id="37"/>
      <w:bookmarkEnd w:id="38"/>
    </w:p>
    <w:p w14:paraId="76A928B5" w14:textId="77777777" w:rsidR="0064762F" w:rsidRPr="006719CA" w:rsidRDefault="0064762F">
      <w:pPr>
        <w:spacing w:after="0" w:line="240" w:lineRule="auto"/>
        <w:ind w:firstLine="708"/>
        <w:jc w:val="both"/>
        <w:rPr>
          <w:rFonts w:ascii="Times New Roman" w:hAnsi="Times New Roman"/>
          <w:b/>
          <w:sz w:val="24"/>
        </w:rPr>
      </w:pPr>
    </w:p>
    <w:p w14:paraId="528BA166" w14:textId="77777777" w:rsidR="0064762F" w:rsidRPr="006719CA" w:rsidRDefault="00820CB7" w:rsidP="006C6205">
      <w:pPr>
        <w:spacing w:after="0"/>
        <w:ind w:firstLine="708"/>
        <w:jc w:val="both"/>
        <w:rPr>
          <w:rFonts w:ascii="Times New Roman" w:hAnsi="Times New Roman"/>
          <w:sz w:val="24"/>
        </w:rPr>
      </w:pPr>
      <w:r w:rsidRPr="006719CA">
        <w:rPr>
          <w:rFonts w:ascii="Times New Roman" w:hAnsi="Times New Roman"/>
          <w:sz w:val="24"/>
        </w:rPr>
        <w:t>6.6.1. Примерные расчеты нормативных затрат оказания государственных услуг по реализации образовательной программы</w:t>
      </w:r>
      <w:r w:rsidRPr="006719CA">
        <w:rPr>
          <w:rStyle w:val="afff"/>
          <w:rFonts w:ascii="Times New Roman" w:hAnsi="Times New Roman"/>
          <w:sz w:val="24"/>
        </w:rPr>
        <w:footnoteReference w:id="38"/>
      </w:r>
    </w:p>
    <w:p w14:paraId="78D9B77E" w14:textId="77777777" w:rsidR="00F47A12" w:rsidRPr="00F47A12" w:rsidRDefault="00F47A12" w:rsidP="006C6205">
      <w:pPr>
        <w:suppressAutoHyphens/>
        <w:spacing w:after="0"/>
        <w:ind w:firstLine="709"/>
        <w:jc w:val="both"/>
        <w:rPr>
          <w:rFonts w:ascii="Times New Roman" w:hAnsi="Times New Roman"/>
          <w:color w:val="auto"/>
          <w:sz w:val="24"/>
          <w:szCs w:val="24"/>
        </w:rPr>
      </w:pPr>
      <w:r w:rsidRPr="00F47A12">
        <w:rPr>
          <w:rFonts w:ascii="Times New Roman" w:hAnsi="Times New Roman"/>
          <w:color w:val="auto"/>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w:t>
      </w:r>
      <w:r w:rsidRPr="00F47A12">
        <w:rPr>
          <w:rFonts w:ascii="Times New Roman" w:hAnsi="Times New Roman"/>
          <w:color w:val="auto"/>
          <w:sz w:val="24"/>
          <w:szCs w:val="24"/>
        </w:rPr>
        <w:br/>
        <w:t>и укрупненным группам профессий (специальностей)</w:t>
      </w:r>
      <w:r w:rsidRPr="00F47A12">
        <w:rPr>
          <w:color w:val="auto"/>
          <w:szCs w:val="22"/>
        </w:rPr>
        <w:t xml:space="preserve"> </w:t>
      </w:r>
      <w:r w:rsidRPr="00F47A12">
        <w:rPr>
          <w:rFonts w:ascii="Times New Roman" w:hAnsi="Times New Roman"/>
          <w:color w:val="auto"/>
          <w:sz w:val="24"/>
          <w:szCs w:val="24"/>
        </w:rPr>
        <w:t xml:space="preserve">утверждаемые Минпросвещения России ежегодно. </w:t>
      </w:r>
    </w:p>
    <w:p w14:paraId="5361679D" w14:textId="77777777" w:rsidR="00F47A12" w:rsidRPr="00F47A12" w:rsidRDefault="00F47A12" w:rsidP="006C6205">
      <w:pPr>
        <w:suppressAutoHyphens/>
        <w:spacing w:after="0"/>
        <w:ind w:firstLine="709"/>
        <w:jc w:val="both"/>
        <w:rPr>
          <w:rFonts w:ascii="Times New Roman" w:hAnsi="Times New Roman"/>
          <w:color w:val="auto"/>
          <w:sz w:val="24"/>
          <w:szCs w:val="24"/>
        </w:rPr>
      </w:pPr>
      <w:r w:rsidRPr="00F47A12">
        <w:rPr>
          <w:rFonts w:ascii="Times New Roman" w:hAnsi="Times New Roman"/>
          <w:color w:val="auto"/>
          <w:sz w:val="24"/>
          <w:szCs w:val="24"/>
        </w:rPr>
        <w:t xml:space="preserve">Финансовое обеспечение реализации образовательной программы, определенное </w:t>
      </w:r>
      <w:r w:rsidRPr="00F47A12">
        <w:rPr>
          <w:rFonts w:ascii="Times New Roman" w:hAnsi="Times New Roman"/>
          <w:color w:val="auto"/>
          <w:sz w:val="24"/>
          <w:szCs w:val="24"/>
        </w:rPr>
        <w:br/>
        <w:t xml:space="preserve">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w:t>
      </w:r>
      <w:r w:rsidRPr="00F47A12">
        <w:rPr>
          <w:rFonts w:ascii="Times New Roman" w:hAnsi="Times New Roman"/>
          <w:color w:val="auto"/>
          <w:sz w:val="24"/>
          <w:szCs w:val="24"/>
        </w:rPr>
        <w:br/>
        <w:t xml:space="preserve">с учетом обеспечения уровня средней заработной платы педагогических работников </w:t>
      </w:r>
      <w:r w:rsidRPr="00F47A12">
        <w:rPr>
          <w:rFonts w:ascii="Times New Roman" w:hAnsi="Times New Roman"/>
          <w:color w:val="auto"/>
          <w:sz w:val="24"/>
          <w:szCs w:val="24"/>
        </w:rPr>
        <w:br/>
        <w:t xml:space="preserve">за выполняемую ими учебную (преподавательскую) работу и другую работу в соответствии </w:t>
      </w:r>
      <w:r w:rsidRPr="00F47A12">
        <w:rPr>
          <w:rFonts w:ascii="Times New Roman" w:hAnsi="Times New Roman"/>
          <w:color w:val="auto"/>
          <w:sz w:val="24"/>
          <w:szCs w:val="24"/>
        </w:rPr>
        <w:br/>
        <w:t xml:space="preserve">с Указом Президента Российской Федерации от 7 мая 2012 г. № 597 «О мероприятиях </w:t>
      </w:r>
      <w:r w:rsidRPr="00F47A12">
        <w:rPr>
          <w:rFonts w:ascii="Times New Roman" w:hAnsi="Times New Roman"/>
          <w:color w:val="auto"/>
          <w:sz w:val="24"/>
          <w:szCs w:val="24"/>
        </w:rPr>
        <w:br/>
        <w:t>по реализации государственной социальной политики».</w:t>
      </w:r>
    </w:p>
    <w:p w14:paraId="4F9BB697" w14:textId="77777777" w:rsidR="0064762F" w:rsidRPr="006719CA" w:rsidRDefault="00820CB7">
      <w:pPr>
        <w:pStyle w:val="10"/>
        <w:ind w:firstLine="709"/>
        <w:jc w:val="both"/>
      </w:pPr>
      <w:bookmarkStart w:id="39" w:name="_Toc143867137"/>
      <w:r w:rsidRPr="006719CA">
        <w:t>Раздел 7. Формирование оценочных средств для проведения государственной итоговой аттестации</w:t>
      </w:r>
      <w:bookmarkEnd w:id="39"/>
      <w:r w:rsidRPr="006719CA">
        <w:t xml:space="preserve"> </w:t>
      </w:r>
    </w:p>
    <w:p w14:paraId="23B88C09" w14:textId="77777777" w:rsidR="0064762F" w:rsidRPr="006719CA" w:rsidRDefault="00820CB7" w:rsidP="006C6205">
      <w:pPr>
        <w:spacing w:after="0"/>
        <w:ind w:firstLine="709"/>
        <w:jc w:val="both"/>
        <w:rPr>
          <w:rFonts w:ascii="Times New Roman" w:hAnsi="Times New Roman"/>
          <w:sz w:val="24"/>
        </w:rPr>
      </w:pPr>
      <w:r w:rsidRPr="006719CA">
        <w:rPr>
          <w:rFonts w:ascii="Times New Roman" w:hAnsi="Times New Roman"/>
          <w:sz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023484B7" w14:textId="77777777" w:rsidR="00F47510" w:rsidRPr="00F47510" w:rsidRDefault="00820CB7" w:rsidP="006C6205">
      <w:pPr>
        <w:spacing w:after="0"/>
        <w:ind w:firstLine="709"/>
        <w:jc w:val="both"/>
        <w:rPr>
          <w:rFonts w:ascii="Times New Roman" w:eastAsia="Segoe UI" w:hAnsi="Times New Roman"/>
          <w:iCs/>
          <w:color w:val="auto"/>
          <w:sz w:val="24"/>
          <w:szCs w:val="24"/>
        </w:rPr>
      </w:pPr>
      <w:r w:rsidRPr="006719CA">
        <w:rPr>
          <w:rFonts w:ascii="Times New Roman" w:hAnsi="Times New Roman"/>
          <w:sz w:val="24"/>
        </w:rPr>
        <w:t xml:space="preserve">7.2. </w:t>
      </w:r>
      <w:r w:rsidR="00F47510" w:rsidRPr="00F47510">
        <w:rPr>
          <w:rFonts w:ascii="Times New Roman" w:eastAsia="Segoe UI" w:hAnsi="Times New Roman"/>
          <w:iCs/>
          <w:color w:val="auto"/>
          <w:sz w:val="24"/>
          <w:szCs w:val="24"/>
        </w:rPr>
        <w:t>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 Требования к содержанию, объему и структуре дипломной работы образовательная организация определяет самостоятельно с учетом ПОП.</w:t>
      </w:r>
    </w:p>
    <w:p w14:paraId="79E0EC30" w14:textId="33D410A9" w:rsidR="0064762F" w:rsidRPr="006719CA" w:rsidRDefault="00F47510" w:rsidP="006C6205">
      <w:pPr>
        <w:spacing w:after="0"/>
        <w:ind w:firstLine="709"/>
        <w:jc w:val="both"/>
        <w:rPr>
          <w:rFonts w:ascii="Times New Roman" w:hAnsi="Times New Roman"/>
          <w:sz w:val="24"/>
        </w:rPr>
      </w:pPr>
      <w:r w:rsidRPr="00F47510">
        <w:rPr>
          <w:rFonts w:ascii="Times New Roman" w:eastAsia="Segoe UI" w:hAnsi="Times New Roman"/>
          <w:iCs/>
          <w:color w:val="auto"/>
          <w:sz w:val="24"/>
          <w:szCs w:val="24"/>
        </w:rPr>
        <w:t>Государственная итоговая аттестация завершается присвоением квалификации специалиста среднего звена:</w:t>
      </w:r>
      <w:r w:rsidRPr="00F47510">
        <w:rPr>
          <w:rFonts w:ascii="Times New Roman" w:hAnsi="Times New Roman"/>
          <w:iCs/>
          <w:color w:val="auto"/>
          <w:sz w:val="24"/>
          <w:szCs w:val="24"/>
        </w:rPr>
        <w:t xml:space="preserve"> </w:t>
      </w:r>
      <w:r w:rsidR="00820CB7" w:rsidRPr="006719CA">
        <w:rPr>
          <w:rFonts w:ascii="Times New Roman" w:hAnsi="Times New Roman"/>
          <w:sz w:val="24"/>
        </w:rPr>
        <w:t xml:space="preserve">– </w:t>
      </w:r>
      <w:r w:rsidR="00B74C3A" w:rsidRPr="006719CA">
        <w:rPr>
          <w:rFonts w:ascii="Times New Roman" w:hAnsi="Times New Roman"/>
          <w:sz w:val="24"/>
        </w:rPr>
        <w:t>«</w:t>
      </w:r>
      <w:r w:rsidR="00820CB7" w:rsidRPr="006719CA">
        <w:rPr>
          <w:rFonts w:ascii="Times New Roman" w:hAnsi="Times New Roman"/>
          <w:sz w:val="24"/>
        </w:rPr>
        <w:t>техник</w:t>
      </w:r>
      <w:r w:rsidR="00B74C3A" w:rsidRPr="006719CA">
        <w:rPr>
          <w:rFonts w:ascii="Times New Roman" w:hAnsi="Times New Roman"/>
          <w:sz w:val="24"/>
        </w:rPr>
        <w:t>»</w:t>
      </w:r>
      <w:r w:rsidR="00820CB7" w:rsidRPr="006719CA">
        <w:rPr>
          <w:rFonts w:ascii="Times New Roman" w:hAnsi="Times New Roman"/>
          <w:sz w:val="24"/>
        </w:rPr>
        <w:t>.</w:t>
      </w:r>
    </w:p>
    <w:p w14:paraId="1D20A84B" w14:textId="77777777" w:rsidR="00BB6BA0" w:rsidRPr="00BB6BA0" w:rsidRDefault="00820CB7" w:rsidP="006C6205">
      <w:pPr>
        <w:spacing w:after="0"/>
        <w:ind w:firstLine="709"/>
        <w:jc w:val="both"/>
        <w:rPr>
          <w:rFonts w:ascii="Times New Roman" w:hAnsi="Times New Roman"/>
          <w:iCs/>
          <w:color w:val="auto"/>
          <w:sz w:val="24"/>
          <w:szCs w:val="24"/>
        </w:rPr>
      </w:pPr>
      <w:r w:rsidRPr="006719CA">
        <w:rPr>
          <w:rFonts w:ascii="Times New Roman" w:hAnsi="Times New Roman"/>
          <w:sz w:val="24"/>
        </w:rPr>
        <w:lastRenderedPageBreak/>
        <w:t xml:space="preserve">7.3. </w:t>
      </w:r>
      <w:r w:rsidR="00BB6BA0" w:rsidRPr="00BB6BA0">
        <w:rPr>
          <w:rFonts w:ascii="Times New Roman" w:hAnsi="Times New Roman"/>
          <w:iCs/>
          <w:color w:val="auto"/>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14:paraId="761F4C7C" w14:textId="77777777" w:rsidR="00303B48" w:rsidRPr="00303B48" w:rsidRDefault="00820CB7" w:rsidP="006C6205">
      <w:pPr>
        <w:spacing w:after="0"/>
        <w:ind w:firstLine="709"/>
        <w:jc w:val="both"/>
        <w:rPr>
          <w:rFonts w:ascii="Times New Roman" w:hAnsi="Times New Roman"/>
          <w:iCs/>
          <w:color w:val="auto"/>
          <w:sz w:val="24"/>
          <w:szCs w:val="24"/>
        </w:rPr>
      </w:pPr>
      <w:r w:rsidRPr="006719CA">
        <w:rPr>
          <w:rFonts w:ascii="Times New Roman" w:hAnsi="Times New Roman"/>
          <w:sz w:val="24"/>
        </w:rPr>
        <w:t xml:space="preserve">7.4. </w:t>
      </w:r>
      <w:r w:rsidR="00303B48" w:rsidRPr="00303B48">
        <w:rPr>
          <w:rFonts w:ascii="Times New Roman" w:hAnsi="Times New Roman"/>
          <w:iCs/>
          <w:color w:val="auto"/>
          <w:sz w:val="24"/>
          <w:szCs w:val="24"/>
        </w:rPr>
        <w:t xml:space="preserve">Примерные оценочные материалы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29C63A64" w14:textId="77777777" w:rsidR="00303B48" w:rsidRPr="00303B48" w:rsidRDefault="00303B48" w:rsidP="006C6205">
      <w:pPr>
        <w:spacing w:after="0"/>
        <w:ind w:firstLine="709"/>
        <w:jc w:val="both"/>
        <w:rPr>
          <w:rFonts w:ascii="Times New Roman" w:hAnsi="Times New Roman"/>
          <w:iCs/>
          <w:color w:val="auto"/>
          <w:spacing w:val="-4"/>
          <w:sz w:val="24"/>
          <w:szCs w:val="24"/>
        </w:rPr>
      </w:pPr>
      <w:r w:rsidRPr="00303B48">
        <w:rPr>
          <w:rFonts w:ascii="Times New Roman" w:hAnsi="Times New Roman"/>
          <w:iCs/>
          <w:color w:val="auto"/>
          <w:spacing w:val="-4"/>
          <w:sz w:val="24"/>
          <w:szCs w:val="24"/>
        </w:rPr>
        <w:t>Примерные оценочные материалы для проведения ГИА приведены в приложении 4.</w:t>
      </w:r>
    </w:p>
    <w:p w14:paraId="56DF52B6" w14:textId="77777777" w:rsidR="00303B48" w:rsidRPr="00303B48" w:rsidRDefault="00303B48" w:rsidP="00303B48">
      <w:pPr>
        <w:spacing w:after="0" w:line="240" w:lineRule="auto"/>
        <w:ind w:firstLine="709"/>
        <w:jc w:val="both"/>
        <w:rPr>
          <w:rFonts w:ascii="Times New Roman" w:hAnsi="Times New Roman"/>
          <w:b/>
          <w:bCs/>
          <w:sz w:val="24"/>
          <w:szCs w:val="24"/>
        </w:rPr>
      </w:pPr>
    </w:p>
    <w:p w14:paraId="1C720C76" w14:textId="6CE6372B" w:rsidR="0064762F" w:rsidRPr="00136744" w:rsidRDefault="00820CB7" w:rsidP="00136744">
      <w:pPr>
        <w:pStyle w:val="10"/>
      </w:pPr>
      <w:bookmarkStart w:id="40" w:name="_Toc143867138"/>
      <w:r w:rsidRPr="00136744">
        <w:t>Раздел 8. Разработчики примерной основной образовательной программы</w:t>
      </w:r>
      <w:bookmarkEnd w:id="40"/>
    </w:p>
    <w:p w14:paraId="5E54D08D" w14:textId="77777777" w:rsidR="0064762F" w:rsidRPr="00303B48" w:rsidRDefault="00820CB7">
      <w:pPr>
        <w:spacing w:after="0" w:line="240" w:lineRule="auto"/>
        <w:ind w:left="-142" w:firstLine="567"/>
        <w:jc w:val="center"/>
        <w:rPr>
          <w:rFonts w:ascii="Times New Roman" w:hAnsi="Times New Roman"/>
          <w:b/>
          <w:bCs/>
          <w:sz w:val="24"/>
          <w:szCs w:val="24"/>
        </w:rPr>
      </w:pPr>
      <w:r w:rsidRPr="00303B48">
        <w:rPr>
          <w:rFonts w:ascii="Times New Roman" w:hAnsi="Times New Roman"/>
          <w:b/>
          <w:bCs/>
          <w:sz w:val="24"/>
          <w:szCs w:val="24"/>
        </w:rPr>
        <w:t>Группа разработчиков</w:t>
      </w:r>
    </w:p>
    <w:p w14:paraId="76D18836" w14:textId="77777777" w:rsidR="0064762F" w:rsidRPr="006719CA" w:rsidRDefault="0064762F">
      <w:pPr>
        <w:spacing w:after="0" w:line="240" w:lineRule="auto"/>
        <w:ind w:left="-142" w:firstLine="567"/>
        <w:jc w:val="center"/>
        <w:rPr>
          <w:rFonts w:ascii="Times New Roman" w:hAnsi="Times New Roman"/>
          <w:b/>
          <w:sz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775"/>
      </w:tblGrid>
      <w:tr w:rsidR="0064762F" w:rsidRPr="003C5570" w14:paraId="3DC58B35" w14:textId="77777777" w:rsidTr="00AD58C4">
        <w:trPr>
          <w:trHeight w:val="36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37B66" w14:textId="77777777" w:rsidR="0064762F" w:rsidRPr="003C5570" w:rsidRDefault="00820CB7" w:rsidP="00873B81">
            <w:pPr>
              <w:spacing w:after="0" w:line="240" w:lineRule="auto"/>
              <w:jc w:val="center"/>
              <w:rPr>
                <w:rFonts w:ascii="Times New Roman" w:hAnsi="Times New Roman"/>
                <w:sz w:val="24"/>
                <w:szCs w:val="24"/>
              </w:rPr>
            </w:pPr>
            <w:r w:rsidRPr="003C5570">
              <w:rPr>
                <w:rFonts w:ascii="Times New Roman" w:hAnsi="Times New Roman"/>
                <w:sz w:val="24"/>
                <w:szCs w:val="24"/>
              </w:rPr>
              <w:t>ФИО</w:t>
            </w:r>
          </w:p>
        </w:tc>
        <w:tc>
          <w:tcPr>
            <w:tcW w:w="6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1D498" w14:textId="77777777" w:rsidR="0064762F" w:rsidRPr="003C5570" w:rsidRDefault="00820CB7" w:rsidP="00873B81">
            <w:pPr>
              <w:spacing w:after="0" w:line="240" w:lineRule="auto"/>
              <w:jc w:val="center"/>
              <w:rPr>
                <w:rFonts w:ascii="Times New Roman" w:hAnsi="Times New Roman"/>
                <w:sz w:val="24"/>
                <w:szCs w:val="24"/>
              </w:rPr>
            </w:pPr>
            <w:r w:rsidRPr="003C5570">
              <w:rPr>
                <w:rFonts w:ascii="Times New Roman" w:hAnsi="Times New Roman"/>
                <w:sz w:val="24"/>
                <w:szCs w:val="24"/>
              </w:rPr>
              <w:t>Организация, должность</w:t>
            </w:r>
          </w:p>
        </w:tc>
      </w:tr>
      <w:tr w:rsidR="0064762F" w:rsidRPr="003C5570" w14:paraId="418216F0" w14:textId="77777777" w:rsidTr="00AD58C4">
        <w:trPr>
          <w:trHeight w:val="36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21AC3" w14:textId="77777777" w:rsidR="00A34500" w:rsidRDefault="00820CB7" w:rsidP="00873B81">
            <w:pPr>
              <w:spacing w:after="0" w:line="240" w:lineRule="auto"/>
              <w:rPr>
                <w:rFonts w:ascii="Times New Roman" w:hAnsi="Times New Roman"/>
                <w:sz w:val="24"/>
                <w:szCs w:val="24"/>
              </w:rPr>
            </w:pPr>
            <w:r w:rsidRPr="003C5570">
              <w:rPr>
                <w:rFonts w:ascii="Times New Roman" w:hAnsi="Times New Roman"/>
                <w:sz w:val="24"/>
                <w:szCs w:val="24"/>
              </w:rPr>
              <w:t xml:space="preserve">Бурганов </w:t>
            </w:r>
          </w:p>
          <w:p w14:paraId="5E7A4EBD" w14:textId="3E0C33F5" w:rsidR="0064762F" w:rsidRPr="003C5570" w:rsidRDefault="00820CB7" w:rsidP="00873B81">
            <w:pPr>
              <w:spacing w:after="0" w:line="240" w:lineRule="auto"/>
              <w:rPr>
                <w:rFonts w:ascii="Times New Roman" w:hAnsi="Times New Roman"/>
                <w:sz w:val="24"/>
                <w:szCs w:val="24"/>
              </w:rPr>
            </w:pPr>
            <w:r w:rsidRPr="003C5570">
              <w:rPr>
                <w:rFonts w:ascii="Times New Roman" w:hAnsi="Times New Roman"/>
                <w:sz w:val="24"/>
                <w:szCs w:val="24"/>
              </w:rPr>
              <w:t xml:space="preserve">Николай </w:t>
            </w:r>
            <w:proofErr w:type="spellStart"/>
            <w:r w:rsidRPr="003C5570">
              <w:rPr>
                <w:rFonts w:ascii="Times New Roman" w:hAnsi="Times New Roman"/>
                <w:sz w:val="24"/>
                <w:szCs w:val="24"/>
              </w:rPr>
              <w:t>Тафкильевич</w:t>
            </w:r>
            <w:proofErr w:type="spellEnd"/>
          </w:p>
        </w:tc>
        <w:tc>
          <w:tcPr>
            <w:tcW w:w="6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B8460" w14:textId="598E58E3" w:rsidR="0064762F" w:rsidRPr="003C5570" w:rsidRDefault="00820CB7" w:rsidP="00873B81">
            <w:pPr>
              <w:spacing w:after="0" w:line="240" w:lineRule="auto"/>
              <w:jc w:val="both"/>
              <w:rPr>
                <w:rFonts w:ascii="Times New Roman" w:hAnsi="Times New Roman"/>
                <w:sz w:val="24"/>
                <w:szCs w:val="24"/>
              </w:rPr>
            </w:pPr>
            <w:r w:rsidRPr="003C5570">
              <w:rPr>
                <w:rFonts w:ascii="Times New Roman" w:hAnsi="Times New Roman"/>
                <w:sz w:val="24"/>
                <w:szCs w:val="24"/>
              </w:rPr>
              <w:t xml:space="preserve">к.т.н., директор </w:t>
            </w:r>
            <w:r w:rsidR="00933046" w:rsidRPr="003C5570">
              <w:rPr>
                <w:rFonts w:ascii="Times New Roman" w:hAnsi="Times New Roman"/>
                <w:sz w:val="24"/>
                <w:szCs w:val="24"/>
              </w:rPr>
              <w:t>Государственное автономное профессиональное образовательное учреждение Свердловской области</w:t>
            </w:r>
            <w:r w:rsidRPr="003C5570">
              <w:rPr>
                <w:rFonts w:ascii="Times New Roman" w:hAnsi="Times New Roman"/>
                <w:sz w:val="24"/>
                <w:szCs w:val="24"/>
              </w:rPr>
              <w:t xml:space="preserve"> «Уральский радиотехнический колледж им. А.С. Попова», доцент кафедры теоретических основ радиотехники Института радиоэлектроники и информационных технологий Уральского федерального университета им. Первого Президента РФ Б.Н. Ельцина</w:t>
            </w:r>
          </w:p>
        </w:tc>
      </w:tr>
      <w:tr w:rsidR="0064762F" w:rsidRPr="003C5570" w14:paraId="2010616D" w14:textId="77777777" w:rsidTr="00AD58C4">
        <w:trPr>
          <w:trHeight w:val="36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5DF48" w14:textId="77777777" w:rsidR="00A34500" w:rsidRDefault="00820CB7" w:rsidP="00873B81">
            <w:pPr>
              <w:spacing w:after="0" w:line="240" w:lineRule="auto"/>
              <w:rPr>
                <w:rFonts w:ascii="Times New Roman" w:hAnsi="Times New Roman"/>
                <w:sz w:val="24"/>
                <w:szCs w:val="24"/>
              </w:rPr>
            </w:pPr>
            <w:r w:rsidRPr="003C5570">
              <w:rPr>
                <w:rFonts w:ascii="Times New Roman" w:hAnsi="Times New Roman"/>
                <w:sz w:val="24"/>
                <w:szCs w:val="24"/>
              </w:rPr>
              <w:t xml:space="preserve">Безуглая </w:t>
            </w:r>
          </w:p>
          <w:p w14:paraId="36B6DAA4" w14:textId="1E39A619" w:rsidR="0064762F" w:rsidRPr="003C5570" w:rsidRDefault="00820CB7" w:rsidP="00873B81">
            <w:pPr>
              <w:spacing w:after="0" w:line="240" w:lineRule="auto"/>
              <w:rPr>
                <w:rFonts w:ascii="Times New Roman" w:hAnsi="Times New Roman"/>
                <w:sz w:val="24"/>
                <w:szCs w:val="24"/>
              </w:rPr>
            </w:pPr>
            <w:r w:rsidRPr="003C5570">
              <w:rPr>
                <w:rFonts w:ascii="Times New Roman" w:hAnsi="Times New Roman"/>
                <w:sz w:val="24"/>
                <w:szCs w:val="24"/>
              </w:rPr>
              <w:t>Светлана Тимофеевна</w:t>
            </w:r>
          </w:p>
        </w:tc>
        <w:tc>
          <w:tcPr>
            <w:tcW w:w="6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E9D2C" w14:textId="77777777" w:rsidR="0064762F" w:rsidRPr="003C5570" w:rsidRDefault="00820CB7" w:rsidP="00873B81">
            <w:pPr>
              <w:spacing w:after="0" w:line="240" w:lineRule="auto"/>
              <w:jc w:val="both"/>
              <w:rPr>
                <w:rFonts w:ascii="Times New Roman" w:hAnsi="Times New Roman"/>
                <w:sz w:val="24"/>
                <w:szCs w:val="24"/>
              </w:rPr>
            </w:pPr>
            <w:r w:rsidRPr="003C5570">
              <w:rPr>
                <w:rFonts w:ascii="Times New Roman" w:hAnsi="Times New Roman"/>
                <w:sz w:val="24"/>
                <w:szCs w:val="24"/>
              </w:rPr>
              <w:t xml:space="preserve">начальник учебно-методического отдела Государственное автономное профессиональное образовательное учреждение Мурманской области "Мурманский строительный колледж имени Н. Е. </w:t>
            </w:r>
            <w:proofErr w:type="spellStart"/>
            <w:r w:rsidRPr="003C5570">
              <w:rPr>
                <w:rFonts w:ascii="Times New Roman" w:hAnsi="Times New Roman"/>
                <w:sz w:val="24"/>
                <w:szCs w:val="24"/>
              </w:rPr>
              <w:t>Момота</w:t>
            </w:r>
            <w:proofErr w:type="spellEnd"/>
            <w:r w:rsidRPr="003C5570">
              <w:rPr>
                <w:rFonts w:ascii="Times New Roman" w:hAnsi="Times New Roman"/>
                <w:sz w:val="24"/>
                <w:szCs w:val="24"/>
              </w:rPr>
              <w:t>"</w:t>
            </w:r>
          </w:p>
        </w:tc>
      </w:tr>
      <w:tr w:rsidR="0064762F" w:rsidRPr="003C5570" w14:paraId="184F44FC" w14:textId="77777777" w:rsidTr="00AD58C4">
        <w:trPr>
          <w:trHeight w:val="36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8E754" w14:textId="77777777" w:rsidR="00A34500" w:rsidRDefault="00820CB7" w:rsidP="00873B81">
            <w:pPr>
              <w:spacing w:line="240" w:lineRule="auto"/>
              <w:rPr>
                <w:rFonts w:ascii="Times New Roman" w:hAnsi="Times New Roman"/>
                <w:sz w:val="24"/>
                <w:szCs w:val="24"/>
              </w:rPr>
            </w:pPr>
            <w:r w:rsidRPr="003C5570">
              <w:rPr>
                <w:rFonts w:ascii="Times New Roman" w:hAnsi="Times New Roman"/>
                <w:sz w:val="24"/>
                <w:szCs w:val="24"/>
              </w:rPr>
              <w:t xml:space="preserve">Бессонова </w:t>
            </w:r>
          </w:p>
          <w:p w14:paraId="2F764E2B" w14:textId="0A738A9A" w:rsidR="0064762F" w:rsidRPr="003C5570" w:rsidRDefault="00820CB7" w:rsidP="00873B81">
            <w:pPr>
              <w:spacing w:line="240" w:lineRule="auto"/>
              <w:rPr>
                <w:rFonts w:ascii="Times New Roman" w:hAnsi="Times New Roman"/>
                <w:sz w:val="24"/>
                <w:szCs w:val="24"/>
              </w:rPr>
            </w:pPr>
            <w:r w:rsidRPr="003C5570">
              <w:rPr>
                <w:rFonts w:ascii="Times New Roman" w:hAnsi="Times New Roman"/>
                <w:sz w:val="24"/>
                <w:szCs w:val="24"/>
              </w:rPr>
              <w:t>Надежда Юрьевна</w:t>
            </w:r>
          </w:p>
        </w:tc>
        <w:tc>
          <w:tcPr>
            <w:tcW w:w="6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18A9B" w14:textId="77777777" w:rsidR="0064762F" w:rsidRPr="003C5570" w:rsidRDefault="00820CB7" w:rsidP="00873B81">
            <w:pPr>
              <w:spacing w:after="0" w:line="240" w:lineRule="auto"/>
              <w:jc w:val="both"/>
              <w:rPr>
                <w:rFonts w:ascii="Times New Roman" w:hAnsi="Times New Roman"/>
                <w:sz w:val="24"/>
                <w:szCs w:val="24"/>
              </w:rPr>
            </w:pPr>
            <w:r w:rsidRPr="003C5570">
              <w:rPr>
                <w:rFonts w:ascii="Times New Roman" w:hAnsi="Times New Roman"/>
                <w:sz w:val="24"/>
                <w:szCs w:val="24"/>
              </w:rPr>
              <w:t xml:space="preserve">заместитель директора по учебно-производственной работе Государственное автономное профессиональное образовательное учреждение Мурманской области "Мурманский строительный колледж имени Н. Е. </w:t>
            </w:r>
            <w:proofErr w:type="spellStart"/>
            <w:r w:rsidRPr="003C5570">
              <w:rPr>
                <w:rFonts w:ascii="Times New Roman" w:hAnsi="Times New Roman"/>
                <w:sz w:val="24"/>
                <w:szCs w:val="24"/>
              </w:rPr>
              <w:t>Момота</w:t>
            </w:r>
            <w:proofErr w:type="spellEnd"/>
            <w:r w:rsidRPr="003C5570">
              <w:rPr>
                <w:rFonts w:ascii="Times New Roman" w:hAnsi="Times New Roman"/>
                <w:sz w:val="24"/>
                <w:szCs w:val="24"/>
              </w:rPr>
              <w:t>"</w:t>
            </w:r>
          </w:p>
        </w:tc>
      </w:tr>
      <w:tr w:rsidR="0064762F" w:rsidRPr="003C5570" w14:paraId="285F027E" w14:textId="77777777" w:rsidTr="00AD58C4">
        <w:trPr>
          <w:trHeight w:val="36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8F9BC" w14:textId="77777777" w:rsidR="00A34500" w:rsidRDefault="00820CB7" w:rsidP="00873B81">
            <w:pPr>
              <w:spacing w:after="0" w:line="240" w:lineRule="auto"/>
              <w:rPr>
                <w:rFonts w:ascii="Times New Roman" w:hAnsi="Times New Roman"/>
                <w:sz w:val="24"/>
                <w:szCs w:val="24"/>
              </w:rPr>
            </w:pPr>
            <w:r w:rsidRPr="003C5570">
              <w:rPr>
                <w:rFonts w:ascii="Times New Roman" w:hAnsi="Times New Roman"/>
                <w:sz w:val="24"/>
                <w:szCs w:val="24"/>
              </w:rPr>
              <w:t xml:space="preserve">Михайлова </w:t>
            </w:r>
          </w:p>
          <w:p w14:paraId="341647DF" w14:textId="3DEF2987" w:rsidR="0064762F" w:rsidRPr="003C5570" w:rsidRDefault="00820CB7" w:rsidP="00873B81">
            <w:pPr>
              <w:spacing w:after="0" w:line="240" w:lineRule="auto"/>
              <w:rPr>
                <w:rFonts w:ascii="Times New Roman" w:hAnsi="Times New Roman"/>
                <w:sz w:val="24"/>
                <w:szCs w:val="24"/>
              </w:rPr>
            </w:pPr>
            <w:r w:rsidRPr="003C5570">
              <w:rPr>
                <w:rFonts w:ascii="Times New Roman" w:hAnsi="Times New Roman"/>
                <w:sz w:val="24"/>
                <w:szCs w:val="24"/>
              </w:rPr>
              <w:t>Елена Николаевна</w:t>
            </w:r>
          </w:p>
        </w:tc>
        <w:tc>
          <w:tcPr>
            <w:tcW w:w="6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0050F" w14:textId="77777777" w:rsidR="0064762F" w:rsidRPr="003C5570" w:rsidRDefault="00820CB7" w:rsidP="00873B81">
            <w:pPr>
              <w:spacing w:after="0" w:line="240" w:lineRule="auto"/>
              <w:jc w:val="both"/>
              <w:rPr>
                <w:rFonts w:ascii="Times New Roman" w:hAnsi="Times New Roman"/>
                <w:sz w:val="24"/>
                <w:szCs w:val="24"/>
              </w:rPr>
            </w:pPr>
            <w:r w:rsidRPr="003C5570">
              <w:rPr>
                <w:rFonts w:ascii="Times New Roman" w:hAnsi="Times New Roman"/>
                <w:sz w:val="24"/>
                <w:szCs w:val="24"/>
              </w:rPr>
              <w:t>старший методист Государственное профессиональное образовательное учреждение «Кузбасский многопрофильный техникум»</w:t>
            </w:r>
          </w:p>
        </w:tc>
      </w:tr>
      <w:tr w:rsidR="0064762F" w:rsidRPr="003C5570" w14:paraId="0358D08B" w14:textId="77777777" w:rsidTr="00AD58C4">
        <w:trPr>
          <w:trHeight w:val="36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DC58B" w14:textId="77777777" w:rsidR="00A34500" w:rsidRDefault="00820CB7" w:rsidP="00873B81">
            <w:pPr>
              <w:spacing w:after="0" w:line="240" w:lineRule="auto"/>
              <w:rPr>
                <w:rFonts w:ascii="Times New Roman" w:hAnsi="Times New Roman"/>
                <w:sz w:val="24"/>
                <w:szCs w:val="24"/>
              </w:rPr>
            </w:pPr>
            <w:r w:rsidRPr="003C5570">
              <w:rPr>
                <w:rFonts w:ascii="Times New Roman" w:hAnsi="Times New Roman"/>
                <w:sz w:val="24"/>
                <w:szCs w:val="24"/>
              </w:rPr>
              <w:t xml:space="preserve">Медведева </w:t>
            </w:r>
          </w:p>
          <w:p w14:paraId="5FEF60C8" w14:textId="28316509" w:rsidR="0064762F" w:rsidRPr="003C5570" w:rsidRDefault="00820CB7" w:rsidP="00873B81">
            <w:pPr>
              <w:spacing w:after="0" w:line="240" w:lineRule="auto"/>
              <w:rPr>
                <w:rFonts w:ascii="Times New Roman" w:hAnsi="Times New Roman"/>
                <w:sz w:val="24"/>
                <w:szCs w:val="24"/>
              </w:rPr>
            </w:pPr>
            <w:r w:rsidRPr="003C5570">
              <w:rPr>
                <w:rFonts w:ascii="Times New Roman" w:hAnsi="Times New Roman"/>
                <w:sz w:val="24"/>
                <w:szCs w:val="24"/>
              </w:rPr>
              <w:t>Оксана Евгеньевна</w:t>
            </w:r>
          </w:p>
        </w:tc>
        <w:tc>
          <w:tcPr>
            <w:tcW w:w="6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0BDA8" w14:textId="23BAA7F5" w:rsidR="0064762F" w:rsidRPr="003C5570" w:rsidRDefault="00820CB7" w:rsidP="00873B81">
            <w:pPr>
              <w:spacing w:after="0" w:line="240" w:lineRule="auto"/>
              <w:jc w:val="both"/>
              <w:rPr>
                <w:rFonts w:ascii="Times New Roman" w:hAnsi="Times New Roman"/>
                <w:sz w:val="24"/>
                <w:szCs w:val="24"/>
              </w:rPr>
            </w:pPr>
            <w:r w:rsidRPr="003C5570">
              <w:rPr>
                <w:rFonts w:ascii="Times New Roman" w:hAnsi="Times New Roman"/>
                <w:sz w:val="24"/>
                <w:szCs w:val="24"/>
              </w:rPr>
              <w:t xml:space="preserve">заведующий отделением, преподаватель </w:t>
            </w:r>
            <w:r w:rsidR="00BC2351" w:rsidRPr="003C5570">
              <w:rPr>
                <w:rFonts w:ascii="Times New Roman" w:hAnsi="Times New Roman"/>
                <w:sz w:val="24"/>
                <w:szCs w:val="24"/>
              </w:rPr>
              <w:t>Областное государственное автономное профессиональное образовательное учреждение "Старооскольский индустриально-технологический техникум"</w:t>
            </w:r>
          </w:p>
        </w:tc>
      </w:tr>
      <w:tr w:rsidR="00933046" w:rsidRPr="003C5570" w14:paraId="3B8337B3" w14:textId="77777777" w:rsidTr="00AD58C4">
        <w:trPr>
          <w:trHeight w:val="36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08F78" w14:textId="77777777" w:rsidR="00A34500" w:rsidRDefault="00933046" w:rsidP="00873B81">
            <w:pPr>
              <w:spacing w:after="0" w:line="240" w:lineRule="auto"/>
              <w:rPr>
                <w:rFonts w:ascii="Times New Roman" w:hAnsi="Times New Roman"/>
                <w:sz w:val="24"/>
                <w:szCs w:val="24"/>
              </w:rPr>
            </w:pPr>
            <w:r w:rsidRPr="003C5570">
              <w:rPr>
                <w:rFonts w:ascii="Times New Roman" w:hAnsi="Times New Roman"/>
                <w:sz w:val="24"/>
                <w:szCs w:val="24"/>
              </w:rPr>
              <w:t xml:space="preserve">Ваничкина </w:t>
            </w:r>
          </w:p>
          <w:p w14:paraId="6E3E0A88" w14:textId="67900C9B" w:rsidR="00933046" w:rsidRPr="003C5570" w:rsidRDefault="00933046" w:rsidP="00873B81">
            <w:pPr>
              <w:spacing w:after="0" w:line="240" w:lineRule="auto"/>
              <w:rPr>
                <w:rFonts w:ascii="Times New Roman" w:hAnsi="Times New Roman"/>
                <w:sz w:val="24"/>
                <w:szCs w:val="24"/>
              </w:rPr>
            </w:pPr>
            <w:r w:rsidRPr="003C5570">
              <w:rPr>
                <w:rFonts w:ascii="Times New Roman" w:hAnsi="Times New Roman"/>
                <w:sz w:val="24"/>
                <w:szCs w:val="24"/>
              </w:rPr>
              <w:t>Татьяна Владимировна</w:t>
            </w:r>
          </w:p>
        </w:tc>
        <w:tc>
          <w:tcPr>
            <w:tcW w:w="6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6FB4A" w14:textId="7FC92D78" w:rsidR="00933046" w:rsidRPr="003C5570" w:rsidRDefault="00933046" w:rsidP="00873B81">
            <w:pPr>
              <w:spacing w:after="0" w:line="240" w:lineRule="auto"/>
              <w:jc w:val="both"/>
              <w:rPr>
                <w:rFonts w:ascii="Times New Roman" w:hAnsi="Times New Roman"/>
                <w:sz w:val="24"/>
                <w:szCs w:val="24"/>
              </w:rPr>
            </w:pPr>
            <w:r w:rsidRPr="003C5570">
              <w:rPr>
                <w:rFonts w:ascii="Times New Roman" w:hAnsi="Times New Roman"/>
                <w:sz w:val="24"/>
                <w:szCs w:val="24"/>
              </w:rPr>
              <w:t xml:space="preserve">преподаватель </w:t>
            </w:r>
            <w:r w:rsidR="00BC2351" w:rsidRPr="003C5570">
              <w:rPr>
                <w:rFonts w:ascii="Times New Roman" w:hAnsi="Times New Roman"/>
                <w:sz w:val="24"/>
                <w:szCs w:val="24"/>
              </w:rPr>
              <w:t>Областное государственное автономное профессиональное образовательное учреждение "Старооскольский индустриально-технологический техникум"</w:t>
            </w:r>
          </w:p>
        </w:tc>
      </w:tr>
      <w:tr w:rsidR="00B05919" w:rsidRPr="003C5570" w14:paraId="203F9E6B" w14:textId="77777777" w:rsidTr="00AD58C4">
        <w:trPr>
          <w:trHeight w:val="36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B8F03" w14:textId="77777777" w:rsidR="00A34500" w:rsidRDefault="00B05919" w:rsidP="00873B81">
            <w:pPr>
              <w:spacing w:after="0" w:line="240" w:lineRule="auto"/>
              <w:rPr>
                <w:rFonts w:ascii="Times New Roman" w:hAnsi="Times New Roman"/>
                <w:sz w:val="24"/>
                <w:szCs w:val="24"/>
              </w:rPr>
            </w:pPr>
            <w:proofErr w:type="spellStart"/>
            <w:r>
              <w:rPr>
                <w:rFonts w:ascii="Times New Roman" w:hAnsi="Times New Roman"/>
                <w:sz w:val="24"/>
                <w:szCs w:val="24"/>
              </w:rPr>
              <w:t>Выбойщик</w:t>
            </w:r>
            <w:proofErr w:type="spellEnd"/>
            <w:r>
              <w:rPr>
                <w:rFonts w:ascii="Times New Roman" w:hAnsi="Times New Roman"/>
                <w:sz w:val="24"/>
                <w:szCs w:val="24"/>
              </w:rPr>
              <w:t xml:space="preserve"> </w:t>
            </w:r>
          </w:p>
          <w:p w14:paraId="66D72452" w14:textId="73CCBD6A" w:rsidR="00B05919" w:rsidRPr="003C5570" w:rsidRDefault="00B05919" w:rsidP="00873B81">
            <w:pPr>
              <w:spacing w:after="0" w:line="240" w:lineRule="auto"/>
              <w:rPr>
                <w:rFonts w:ascii="Times New Roman" w:hAnsi="Times New Roman"/>
                <w:sz w:val="24"/>
                <w:szCs w:val="24"/>
              </w:rPr>
            </w:pPr>
            <w:r w:rsidRPr="00B05919">
              <w:rPr>
                <w:rFonts w:ascii="Times New Roman" w:hAnsi="Times New Roman"/>
                <w:sz w:val="24"/>
                <w:szCs w:val="24"/>
              </w:rPr>
              <w:t>Наталья Валерьевна</w:t>
            </w:r>
            <w:r>
              <w:rPr>
                <w:rFonts w:ascii="Times New Roman" w:hAnsi="Times New Roman"/>
                <w:sz w:val="24"/>
                <w:szCs w:val="24"/>
              </w:rPr>
              <w:t xml:space="preserve"> </w:t>
            </w:r>
            <w:r w:rsidRPr="00B05919">
              <w:rPr>
                <w:rFonts w:ascii="Times New Roman" w:hAnsi="Times New Roman"/>
                <w:sz w:val="24"/>
                <w:szCs w:val="24"/>
              </w:rPr>
              <w:t xml:space="preserve"> </w:t>
            </w:r>
          </w:p>
        </w:tc>
        <w:tc>
          <w:tcPr>
            <w:tcW w:w="6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9402B" w14:textId="5345D935" w:rsidR="00B05919" w:rsidRPr="003C5570" w:rsidRDefault="00B05919" w:rsidP="00873B81">
            <w:pPr>
              <w:spacing w:after="0" w:line="240" w:lineRule="auto"/>
              <w:jc w:val="both"/>
              <w:rPr>
                <w:rFonts w:ascii="Times New Roman" w:hAnsi="Times New Roman"/>
                <w:sz w:val="24"/>
                <w:szCs w:val="24"/>
              </w:rPr>
            </w:pPr>
            <w:r>
              <w:rPr>
                <w:rFonts w:ascii="Times New Roman" w:hAnsi="Times New Roman"/>
                <w:sz w:val="24"/>
                <w:szCs w:val="24"/>
              </w:rPr>
              <w:t>п</w:t>
            </w:r>
            <w:r w:rsidRPr="00B05919">
              <w:rPr>
                <w:rFonts w:ascii="Times New Roman" w:hAnsi="Times New Roman"/>
                <w:sz w:val="24"/>
                <w:szCs w:val="24"/>
              </w:rPr>
              <w:t>реподаватель</w:t>
            </w:r>
            <w:r>
              <w:rPr>
                <w:rFonts w:ascii="Times New Roman" w:hAnsi="Times New Roman"/>
                <w:sz w:val="24"/>
                <w:szCs w:val="24"/>
              </w:rPr>
              <w:t xml:space="preserve"> Государственное бюджетное профессиональное образовательное учреждение «</w:t>
            </w:r>
            <w:r w:rsidRPr="00B05919">
              <w:rPr>
                <w:rFonts w:ascii="Times New Roman" w:hAnsi="Times New Roman"/>
                <w:sz w:val="24"/>
                <w:szCs w:val="24"/>
              </w:rPr>
              <w:t>Южно-уральский государственный колледж»</w:t>
            </w:r>
          </w:p>
        </w:tc>
      </w:tr>
      <w:tr w:rsidR="0064762F" w:rsidRPr="003C5570" w14:paraId="255AE541" w14:textId="77777777" w:rsidTr="00AD58C4">
        <w:trPr>
          <w:trHeight w:val="36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1AFD6" w14:textId="77777777" w:rsidR="00A34500" w:rsidRDefault="00820CB7" w:rsidP="00873B81">
            <w:pPr>
              <w:spacing w:after="0" w:line="240" w:lineRule="auto"/>
              <w:rPr>
                <w:rFonts w:ascii="Times New Roman" w:hAnsi="Times New Roman"/>
                <w:sz w:val="24"/>
                <w:szCs w:val="24"/>
              </w:rPr>
            </w:pPr>
            <w:r w:rsidRPr="003C5570">
              <w:rPr>
                <w:rFonts w:ascii="Times New Roman" w:hAnsi="Times New Roman"/>
                <w:sz w:val="24"/>
                <w:szCs w:val="24"/>
              </w:rPr>
              <w:t xml:space="preserve">Долгополова </w:t>
            </w:r>
          </w:p>
          <w:p w14:paraId="01451760" w14:textId="54FA112C" w:rsidR="0064762F" w:rsidRPr="003C5570" w:rsidRDefault="00820CB7" w:rsidP="00873B81">
            <w:pPr>
              <w:spacing w:after="0" w:line="240" w:lineRule="auto"/>
              <w:rPr>
                <w:rFonts w:ascii="Times New Roman" w:hAnsi="Times New Roman"/>
                <w:sz w:val="24"/>
                <w:szCs w:val="24"/>
              </w:rPr>
            </w:pPr>
            <w:r w:rsidRPr="003C5570">
              <w:rPr>
                <w:rFonts w:ascii="Times New Roman" w:hAnsi="Times New Roman"/>
                <w:sz w:val="24"/>
                <w:szCs w:val="24"/>
              </w:rPr>
              <w:t>Елена Николаевна</w:t>
            </w:r>
          </w:p>
        </w:tc>
        <w:tc>
          <w:tcPr>
            <w:tcW w:w="6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E7E2A" w14:textId="2AE15CDD" w:rsidR="0064762F" w:rsidRPr="003C5570" w:rsidRDefault="00820CB7" w:rsidP="00873B81">
            <w:pPr>
              <w:spacing w:after="0" w:line="240" w:lineRule="auto"/>
              <w:jc w:val="both"/>
              <w:rPr>
                <w:rFonts w:ascii="Times New Roman" w:hAnsi="Times New Roman"/>
                <w:sz w:val="24"/>
                <w:szCs w:val="24"/>
              </w:rPr>
            </w:pPr>
            <w:r w:rsidRPr="003C5570">
              <w:rPr>
                <w:rFonts w:ascii="Times New Roman" w:hAnsi="Times New Roman"/>
                <w:sz w:val="24"/>
                <w:szCs w:val="24"/>
              </w:rPr>
              <w:t xml:space="preserve">методист </w:t>
            </w:r>
            <w:r w:rsidR="00BC2351" w:rsidRPr="003C5570">
              <w:rPr>
                <w:rFonts w:ascii="Times New Roman" w:hAnsi="Times New Roman"/>
                <w:sz w:val="24"/>
                <w:szCs w:val="24"/>
              </w:rPr>
              <w:t xml:space="preserve">Государственное автономное профессиональное образовательное учреждение Свердловской области </w:t>
            </w:r>
            <w:r w:rsidRPr="003C5570">
              <w:rPr>
                <w:rFonts w:ascii="Times New Roman" w:hAnsi="Times New Roman"/>
                <w:sz w:val="24"/>
                <w:szCs w:val="24"/>
              </w:rPr>
              <w:t>«Уральский колледж строительства, архитектуры и предпринимательства»</w:t>
            </w:r>
          </w:p>
        </w:tc>
      </w:tr>
    </w:tbl>
    <w:p w14:paraId="2B19C54F" w14:textId="77777777" w:rsidR="0064762F" w:rsidRPr="006719CA" w:rsidRDefault="0064762F">
      <w:pPr>
        <w:spacing w:after="0" w:line="240" w:lineRule="auto"/>
        <w:ind w:left="-142" w:firstLine="567"/>
        <w:jc w:val="center"/>
        <w:rPr>
          <w:rFonts w:ascii="Times New Roman" w:hAnsi="Times New Roman"/>
          <w:b/>
          <w:sz w:val="24"/>
        </w:rPr>
      </w:pPr>
    </w:p>
    <w:p w14:paraId="16B3213F" w14:textId="77777777" w:rsidR="0064762F" w:rsidRPr="006719CA" w:rsidRDefault="00820CB7">
      <w:pPr>
        <w:spacing w:after="0" w:line="240" w:lineRule="auto"/>
        <w:ind w:left="-142" w:firstLine="567"/>
        <w:jc w:val="center"/>
        <w:rPr>
          <w:rFonts w:ascii="Times New Roman" w:hAnsi="Times New Roman"/>
          <w:b/>
          <w:sz w:val="24"/>
        </w:rPr>
      </w:pPr>
      <w:r w:rsidRPr="006719CA">
        <w:rPr>
          <w:rFonts w:ascii="Times New Roman" w:hAnsi="Times New Roman"/>
          <w:b/>
          <w:sz w:val="24"/>
        </w:rPr>
        <w:t>Руководители группы: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775"/>
      </w:tblGrid>
      <w:tr w:rsidR="0064762F" w:rsidRPr="006719CA" w14:paraId="42244C0E" w14:textId="77777777" w:rsidTr="00AD58C4">
        <w:trPr>
          <w:trHeight w:val="36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F348B" w14:textId="77777777" w:rsidR="0064762F" w:rsidRPr="006719CA" w:rsidRDefault="00820CB7">
            <w:pPr>
              <w:spacing w:after="0" w:line="240" w:lineRule="auto"/>
              <w:ind w:left="-142" w:firstLine="567"/>
              <w:rPr>
                <w:rFonts w:ascii="Times New Roman" w:hAnsi="Times New Roman"/>
                <w:sz w:val="24"/>
              </w:rPr>
            </w:pPr>
            <w:r w:rsidRPr="006719CA">
              <w:rPr>
                <w:rFonts w:ascii="Times New Roman" w:hAnsi="Times New Roman"/>
                <w:sz w:val="24"/>
              </w:rPr>
              <w:t>ФИО</w:t>
            </w:r>
          </w:p>
        </w:tc>
        <w:tc>
          <w:tcPr>
            <w:tcW w:w="6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F9D59" w14:textId="77777777" w:rsidR="0064762F" w:rsidRPr="006719CA" w:rsidRDefault="00820CB7">
            <w:pPr>
              <w:spacing w:after="0" w:line="240" w:lineRule="auto"/>
              <w:ind w:left="-142" w:firstLine="567"/>
              <w:rPr>
                <w:rFonts w:ascii="Times New Roman" w:hAnsi="Times New Roman"/>
                <w:sz w:val="24"/>
              </w:rPr>
            </w:pPr>
            <w:r w:rsidRPr="006719CA">
              <w:rPr>
                <w:rFonts w:ascii="Times New Roman" w:hAnsi="Times New Roman"/>
                <w:sz w:val="24"/>
              </w:rPr>
              <w:t>Организация, должность</w:t>
            </w:r>
          </w:p>
        </w:tc>
      </w:tr>
      <w:tr w:rsidR="0064762F" w:rsidRPr="006719CA" w14:paraId="4A361672" w14:textId="77777777" w:rsidTr="00AD58C4">
        <w:trPr>
          <w:trHeight w:val="36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8ECB9" w14:textId="77777777" w:rsidR="00A34500" w:rsidRDefault="00820CB7">
            <w:pPr>
              <w:spacing w:after="0" w:line="240" w:lineRule="auto"/>
              <w:rPr>
                <w:rFonts w:ascii="Times New Roman" w:hAnsi="Times New Roman"/>
                <w:sz w:val="24"/>
              </w:rPr>
            </w:pPr>
            <w:r w:rsidRPr="006719CA">
              <w:rPr>
                <w:rFonts w:ascii="Times New Roman" w:hAnsi="Times New Roman"/>
                <w:sz w:val="24"/>
              </w:rPr>
              <w:t xml:space="preserve">Меньшикова </w:t>
            </w:r>
          </w:p>
          <w:p w14:paraId="05867E25" w14:textId="5C7358F7" w:rsidR="0064762F" w:rsidRPr="006719CA" w:rsidRDefault="00820CB7">
            <w:pPr>
              <w:spacing w:after="0" w:line="240" w:lineRule="auto"/>
              <w:rPr>
                <w:rFonts w:ascii="Times New Roman" w:hAnsi="Times New Roman"/>
                <w:sz w:val="24"/>
              </w:rPr>
            </w:pPr>
            <w:r w:rsidRPr="006719CA">
              <w:rPr>
                <w:rFonts w:ascii="Times New Roman" w:hAnsi="Times New Roman"/>
                <w:sz w:val="24"/>
              </w:rPr>
              <w:t>Светлана Николаевна</w:t>
            </w:r>
          </w:p>
        </w:tc>
        <w:tc>
          <w:tcPr>
            <w:tcW w:w="6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208BE"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заместитель директора по учебно-методической работе ГАПОУ СО «Уральский радиотехнический колледж им А.С. Попова»</w:t>
            </w:r>
          </w:p>
        </w:tc>
      </w:tr>
    </w:tbl>
    <w:p w14:paraId="180800D0" w14:textId="77777777" w:rsidR="0064762F" w:rsidRPr="006719CA" w:rsidRDefault="0064762F">
      <w:pPr>
        <w:spacing w:after="0" w:line="240" w:lineRule="auto"/>
        <w:ind w:left="-142" w:firstLine="567"/>
        <w:jc w:val="center"/>
        <w:rPr>
          <w:rFonts w:ascii="Times New Roman" w:hAnsi="Times New Roman"/>
          <w:b/>
          <w:sz w:val="24"/>
        </w:rPr>
      </w:pPr>
    </w:p>
    <w:p w14:paraId="5548FFAB" w14:textId="1FE9F53A" w:rsidR="0064762F" w:rsidRPr="006719CA" w:rsidRDefault="00820CB7" w:rsidP="007907AB">
      <w:pPr>
        <w:pStyle w:val="10"/>
        <w:rPr>
          <w:szCs w:val="24"/>
        </w:rPr>
      </w:pPr>
      <w:bookmarkStart w:id="41" w:name="_Toc143867139"/>
      <w:r w:rsidRPr="006719CA">
        <w:rPr>
          <w:szCs w:val="24"/>
        </w:rPr>
        <w:lastRenderedPageBreak/>
        <w:t>Приложение 1. Примерные программы профессиональных модулей</w:t>
      </w:r>
      <w:bookmarkEnd w:id="41"/>
    </w:p>
    <w:p w14:paraId="6C853288" w14:textId="77777777" w:rsidR="0064762F" w:rsidRPr="006719CA" w:rsidRDefault="0064762F"/>
    <w:p w14:paraId="4CF07F2C" w14:textId="77777777" w:rsidR="0064762F" w:rsidRPr="0050255B" w:rsidRDefault="00820CB7">
      <w:pPr>
        <w:pStyle w:val="afffffffff4"/>
        <w:spacing w:after="0" w:line="240" w:lineRule="auto"/>
        <w:jc w:val="right"/>
        <w:rPr>
          <w:rFonts w:ascii="Times New Roman" w:hAnsi="Times New Roman"/>
          <w:b/>
          <w:szCs w:val="24"/>
        </w:rPr>
      </w:pPr>
      <w:bookmarkStart w:id="42" w:name="_Toc114671018"/>
      <w:bookmarkStart w:id="43" w:name="_Toc115796324"/>
      <w:bookmarkStart w:id="44" w:name="_Toc143867140"/>
      <w:r w:rsidRPr="0050255B">
        <w:rPr>
          <w:rFonts w:ascii="Times New Roman" w:hAnsi="Times New Roman"/>
          <w:b/>
          <w:szCs w:val="24"/>
        </w:rPr>
        <w:t>Приложение 1.1</w:t>
      </w:r>
      <w:bookmarkEnd w:id="42"/>
      <w:bookmarkEnd w:id="43"/>
      <w:bookmarkEnd w:id="44"/>
    </w:p>
    <w:p w14:paraId="414B86E3" w14:textId="1FFEBF46" w:rsidR="0064762F" w:rsidRPr="0050255B" w:rsidRDefault="00820CB7">
      <w:pPr>
        <w:spacing w:after="0" w:line="240" w:lineRule="auto"/>
        <w:jc w:val="right"/>
        <w:rPr>
          <w:rFonts w:ascii="Times New Roman" w:hAnsi="Times New Roman"/>
          <w:b/>
          <w:i/>
          <w:sz w:val="24"/>
          <w:szCs w:val="24"/>
        </w:rPr>
      </w:pPr>
      <w:r w:rsidRPr="0050255B">
        <w:rPr>
          <w:rFonts w:ascii="Times New Roman" w:hAnsi="Times New Roman"/>
          <w:b/>
          <w:sz w:val="24"/>
          <w:szCs w:val="24"/>
        </w:rPr>
        <w:t xml:space="preserve">к </w:t>
      </w:r>
      <w:r w:rsidR="001B28D2" w:rsidRPr="0050255B">
        <w:rPr>
          <w:rFonts w:ascii="Times New Roman" w:hAnsi="Times New Roman"/>
          <w:b/>
          <w:sz w:val="24"/>
          <w:szCs w:val="24"/>
        </w:rPr>
        <w:t>ПОП</w:t>
      </w:r>
      <w:r w:rsidRPr="0050255B">
        <w:rPr>
          <w:rFonts w:ascii="Times New Roman" w:hAnsi="Times New Roman"/>
          <w:b/>
          <w:sz w:val="24"/>
          <w:szCs w:val="24"/>
        </w:rPr>
        <w:t xml:space="preserve"> по специальности</w:t>
      </w:r>
      <w:r w:rsidRPr="0050255B">
        <w:rPr>
          <w:rFonts w:ascii="Times New Roman" w:hAnsi="Times New Roman"/>
          <w:b/>
          <w:i/>
          <w:sz w:val="24"/>
          <w:szCs w:val="24"/>
        </w:rPr>
        <w:t xml:space="preserve"> </w:t>
      </w:r>
    </w:p>
    <w:p w14:paraId="09828C62" w14:textId="77777777" w:rsidR="0064762F" w:rsidRPr="0050255B" w:rsidRDefault="00820CB7">
      <w:pPr>
        <w:spacing w:after="0" w:line="240" w:lineRule="auto"/>
        <w:jc w:val="right"/>
        <w:rPr>
          <w:rFonts w:ascii="Times New Roman" w:hAnsi="Times New Roman"/>
          <w:i/>
          <w:sz w:val="24"/>
          <w:szCs w:val="24"/>
          <w:vertAlign w:val="superscript"/>
        </w:rPr>
      </w:pPr>
      <w:r w:rsidRPr="0050255B">
        <w:rPr>
          <w:rFonts w:ascii="Times New Roman" w:hAnsi="Times New Roman"/>
          <w:b/>
          <w:sz w:val="24"/>
          <w:szCs w:val="24"/>
        </w:rPr>
        <w:t>27.02.04 Автоматические системы управления</w:t>
      </w:r>
    </w:p>
    <w:p w14:paraId="70503DE0" w14:textId="77777777" w:rsidR="0064762F" w:rsidRPr="006719CA" w:rsidRDefault="0064762F">
      <w:pPr>
        <w:jc w:val="center"/>
        <w:rPr>
          <w:rFonts w:ascii="Times New Roman" w:hAnsi="Times New Roman"/>
          <w:b/>
          <w:i/>
          <w:sz w:val="24"/>
        </w:rPr>
      </w:pPr>
    </w:p>
    <w:p w14:paraId="5162B602" w14:textId="77777777" w:rsidR="0064762F" w:rsidRPr="006719CA" w:rsidRDefault="0064762F">
      <w:pPr>
        <w:jc w:val="center"/>
        <w:rPr>
          <w:rFonts w:ascii="Times New Roman" w:hAnsi="Times New Roman"/>
          <w:b/>
          <w:i/>
          <w:sz w:val="24"/>
        </w:rPr>
      </w:pPr>
    </w:p>
    <w:p w14:paraId="52ED397A" w14:textId="77777777" w:rsidR="0064762F" w:rsidRPr="006719CA" w:rsidRDefault="0064762F">
      <w:pPr>
        <w:jc w:val="center"/>
        <w:rPr>
          <w:rFonts w:ascii="Times New Roman" w:hAnsi="Times New Roman"/>
          <w:b/>
          <w:i/>
          <w:sz w:val="24"/>
        </w:rPr>
      </w:pPr>
    </w:p>
    <w:p w14:paraId="71C2D37C" w14:textId="77777777" w:rsidR="0064762F" w:rsidRPr="006719CA" w:rsidRDefault="0064762F">
      <w:pPr>
        <w:jc w:val="center"/>
        <w:rPr>
          <w:rFonts w:ascii="Times New Roman" w:hAnsi="Times New Roman"/>
          <w:b/>
          <w:i/>
          <w:sz w:val="24"/>
        </w:rPr>
      </w:pPr>
    </w:p>
    <w:p w14:paraId="5A3837E7" w14:textId="77777777" w:rsidR="0064762F" w:rsidRPr="006719CA" w:rsidRDefault="0064762F">
      <w:pPr>
        <w:jc w:val="center"/>
        <w:rPr>
          <w:rFonts w:ascii="Times New Roman" w:hAnsi="Times New Roman"/>
          <w:b/>
          <w:i/>
          <w:sz w:val="24"/>
        </w:rPr>
      </w:pPr>
    </w:p>
    <w:p w14:paraId="39C57C80" w14:textId="77777777" w:rsidR="0064762F" w:rsidRPr="006719CA" w:rsidRDefault="0064762F">
      <w:pPr>
        <w:jc w:val="center"/>
        <w:rPr>
          <w:rFonts w:ascii="Times New Roman" w:hAnsi="Times New Roman"/>
          <w:b/>
          <w:i/>
          <w:sz w:val="24"/>
        </w:rPr>
      </w:pPr>
    </w:p>
    <w:p w14:paraId="6845FD55" w14:textId="77777777" w:rsidR="0064762F" w:rsidRPr="006719CA" w:rsidRDefault="0064762F">
      <w:pPr>
        <w:jc w:val="center"/>
        <w:rPr>
          <w:rFonts w:ascii="Times New Roman" w:hAnsi="Times New Roman"/>
          <w:b/>
          <w:i/>
          <w:sz w:val="24"/>
        </w:rPr>
      </w:pPr>
    </w:p>
    <w:p w14:paraId="6014A6FB" w14:textId="77777777" w:rsidR="0064762F" w:rsidRPr="006719CA" w:rsidRDefault="0064762F">
      <w:pPr>
        <w:jc w:val="center"/>
        <w:rPr>
          <w:rFonts w:ascii="Times New Roman" w:hAnsi="Times New Roman"/>
          <w:b/>
          <w:i/>
          <w:sz w:val="24"/>
        </w:rPr>
      </w:pPr>
    </w:p>
    <w:p w14:paraId="1356C3C0" w14:textId="77777777" w:rsidR="0064762F" w:rsidRPr="006719CA" w:rsidRDefault="0064762F">
      <w:pPr>
        <w:jc w:val="center"/>
        <w:rPr>
          <w:rFonts w:ascii="Times New Roman" w:hAnsi="Times New Roman"/>
          <w:b/>
          <w:i/>
          <w:sz w:val="24"/>
        </w:rPr>
      </w:pPr>
    </w:p>
    <w:p w14:paraId="02A06B0E" w14:textId="77777777" w:rsidR="0064762F" w:rsidRPr="000930BD" w:rsidRDefault="0064762F">
      <w:pPr>
        <w:jc w:val="center"/>
        <w:rPr>
          <w:rFonts w:ascii="Times New Roman" w:hAnsi="Times New Roman"/>
          <w:b/>
          <w:bCs/>
          <w:i/>
          <w:sz w:val="28"/>
          <w:szCs w:val="22"/>
        </w:rPr>
      </w:pPr>
    </w:p>
    <w:p w14:paraId="5F37A471" w14:textId="77777777" w:rsidR="0064762F" w:rsidRPr="000930BD" w:rsidRDefault="00820CB7">
      <w:pPr>
        <w:spacing w:after="240" w:line="240" w:lineRule="auto"/>
        <w:jc w:val="center"/>
        <w:outlineLvl w:val="0"/>
        <w:rPr>
          <w:rFonts w:ascii="Times New Roman" w:hAnsi="Times New Roman"/>
          <w:b/>
          <w:bCs/>
          <w:sz w:val="24"/>
          <w:szCs w:val="22"/>
        </w:rPr>
      </w:pPr>
      <w:bookmarkStart w:id="45" w:name="_Toc114665387"/>
      <w:bookmarkStart w:id="46" w:name="_Toc114671019"/>
      <w:bookmarkStart w:id="47" w:name="_Toc115796325"/>
      <w:bookmarkStart w:id="48" w:name="_Toc115796486"/>
      <w:bookmarkStart w:id="49" w:name="_Toc115796714"/>
      <w:bookmarkStart w:id="50" w:name="_Toc143867141"/>
      <w:r w:rsidRPr="000930BD">
        <w:rPr>
          <w:rFonts w:ascii="Times New Roman" w:hAnsi="Times New Roman"/>
          <w:b/>
          <w:bCs/>
          <w:sz w:val="24"/>
          <w:szCs w:val="22"/>
        </w:rPr>
        <w:t>ПРИМЕРНАЯ РАБОЧАЯ ПРОГРАММА ПРОФЕССИОНАЛЬНОГО МОДУЛЯ</w:t>
      </w:r>
      <w:bookmarkEnd w:id="45"/>
      <w:bookmarkEnd w:id="46"/>
      <w:bookmarkEnd w:id="47"/>
      <w:bookmarkEnd w:id="48"/>
      <w:bookmarkEnd w:id="49"/>
      <w:bookmarkEnd w:id="50"/>
      <w:r w:rsidRPr="000930BD">
        <w:rPr>
          <w:rFonts w:ascii="Times New Roman" w:hAnsi="Times New Roman"/>
          <w:b/>
          <w:bCs/>
          <w:sz w:val="24"/>
          <w:szCs w:val="22"/>
        </w:rPr>
        <w:t xml:space="preserve"> </w:t>
      </w:r>
    </w:p>
    <w:p w14:paraId="74AC7145" w14:textId="1D4134C5" w:rsidR="0064762F" w:rsidRPr="00A94E35" w:rsidRDefault="00E519C6" w:rsidP="006719CA">
      <w:pPr>
        <w:pStyle w:val="10"/>
      </w:pPr>
      <w:bookmarkStart w:id="51" w:name="_Toc143867142"/>
      <w:r>
        <w:t>«</w:t>
      </w:r>
      <w:r w:rsidR="00820CB7" w:rsidRPr="006719CA">
        <w:t xml:space="preserve">ПМ.01 </w:t>
      </w:r>
      <w:r w:rsidR="000930BD" w:rsidRPr="006719CA">
        <w:t>ВНЕДРЕНИЕ СРЕДСТВ АВТОМАТИЗАЦИИ И СИСТЕМ АВТОМАТИЗИРОВАННОГО УПРАВЛЕНИЯ ТЕХНОЛОГИЧЕСКИМИ ПРОЦЕССАМИ</w:t>
      </w:r>
      <w:r>
        <w:t>»</w:t>
      </w:r>
      <w:bookmarkEnd w:id="51"/>
    </w:p>
    <w:p w14:paraId="16825C54" w14:textId="77777777" w:rsidR="0064762F" w:rsidRPr="006719CA" w:rsidRDefault="0064762F">
      <w:pPr>
        <w:jc w:val="center"/>
        <w:rPr>
          <w:rFonts w:ascii="Times New Roman" w:hAnsi="Times New Roman"/>
          <w:b/>
          <w:i/>
          <w:sz w:val="24"/>
        </w:rPr>
      </w:pPr>
    </w:p>
    <w:p w14:paraId="221CCA86" w14:textId="75183927" w:rsidR="0064762F" w:rsidRDefault="0064762F">
      <w:pPr>
        <w:jc w:val="center"/>
        <w:rPr>
          <w:rFonts w:ascii="Times New Roman" w:hAnsi="Times New Roman"/>
          <w:b/>
          <w:i/>
          <w:sz w:val="24"/>
        </w:rPr>
      </w:pPr>
    </w:p>
    <w:p w14:paraId="3D558A00" w14:textId="159BED28" w:rsidR="006719CA" w:rsidRDefault="006719CA">
      <w:pPr>
        <w:jc w:val="center"/>
        <w:rPr>
          <w:rFonts w:ascii="Times New Roman" w:hAnsi="Times New Roman"/>
          <w:b/>
          <w:i/>
          <w:sz w:val="24"/>
        </w:rPr>
      </w:pPr>
    </w:p>
    <w:p w14:paraId="19E5D221" w14:textId="20BAF11D" w:rsidR="006719CA" w:rsidRDefault="006719CA">
      <w:pPr>
        <w:jc w:val="center"/>
        <w:rPr>
          <w:rFonts w:ascii="Times New Roman" w:hAnsi="Times New Roman"/>
          <w:b/>
          <w:i/>
          <w:sz w:val="24"/>
        </w:rPr>
      </w:pPr>
    </w:p>
    <w:p w14:paraId="3EC0B70F" w14:textId="023B85E8" w:rsidR="006719CA" w:rsidRDefault="006719CA">
      <w:pPr>
        <w:jc w:val="center"/>
        <w:rPr>
          <w:rFonts w:ascii="Times New Roman" w:hAnsi="Times New Roman"/>
          <w:b/>
          <w:i/>
          <w:sz w:val="24"/>
        </w:rPr>
      </w:pPr>
    </w:p>
    <w:p w14:paraId="150312BA" w14:textId="31F2316D" w:rsidR="006719CA" w:rsidRDefault="006719CA">
      <w:pPr>
        <w:jc w:val="center"/>
        <w:rPr>
          <w:rFonts w:ascii="Times New Roman" w:hAnsi="Times New Roman"/>
          <w:b/>
          <w:i/>
          <w:sz w:val="24"/>
        </w:rPr>
      </w:pPr>
    </w:p>
    <w:p w14:paraId="335F03DB" w14:textId="5F23B98E" w:rsidR="006719CA" w:rsidRDefault="006719CA">
      <w:pPr>
        <w:jc w:val="center"/>
        <w:rPr>
          <w:rFonts w:ascii="Times New Roman" w:hAnsi="Times New Roman"/>
          <w:b/>
          <w:i/>
          <w:sz w:val="24"/>
        </w:rPr>
      </w:pPr>
    </w:p>
    <w:p w14:paraId="789263FC" w14:textId="2312ADDD" w:rsidR="006719CA" w:rsidRDefault="006719CA">
      <w:pPr>
        <w:jc w:val="center"/>
        <w:rPr>
          <w:rFonts w:ascii="Times New Roman" w:hAnsi="Times New Roman"/>
          <w:b/>
          <w:i/>
          <w:sz w:val="24"/>
        </w:rPr>
      </w:pPr>
    </w:p>
    <w:p w14:paraId="1EA4BFBE" w14:textId="77777777" w:rsidR="006719CA" w:rsidRPr="006719CA" w:rsidRDefault="006719CA">
      <w:pPr>
        <w:jc w:val="center"/>
        <w:rPr>
          <w:rFonts w:ascii="Times New Roman" w:hAnsi="Times New Roman"/>
          <w:b/>
          <w:i/>
          <w:sz w:val="24"/>
        </w:rPr>
      </w:pPr>
    </w:p>
    <w:p w14:paraId="45923F83" w14:textId="195D600D" w:rsidR="0064762F" w:rsidRPr="006719CA" w:rsidRDefault="00820CB7">
      <w:pPr>
        <w:jc w:val="center"/>
        <w:rPr>
          <w:rFonts w:ascii="Times New Roman" w:hAnsi="Times New Roman"/>
          <w:b/>
          <w:sz w:val="24"/>
        </w:rPr>
      </w:pPr>
      <w:r w:rsidRPr="006719CA">
        <w:rPr>
          <w:rFonts w:ascii="Times New Roman" w:hAnsi="Times New Roman"/>
          <w:b/>
        </w:rPr>
        <w:t>202</w:t>
      </w:r>
      <w:r w:rsidR="000930BD">
        <w:rPr>
          <w:rFonts w:ascii="Times New Roman" w:hAnsi="Times New Roman"/>
          <w:b/>
        </w:rPr>
        <w:t>3</w:t>
      </w:r>
      <w:r w:rsidRPr="006719CA">
        <w:rPr>
          <w:rFonts w:ascii="Times New Roman" w:hAnsi="Times New Roman"/>
          <w:b/>
        </w:rPr>
        <w:t xml:space="preserve"> г.</w:t>
      </w:r>
    </w:p>
    <w:p w14:paraId="169B4D59" w14:textId="77777777" w:rsidR="0064762F" w:rsidRPr="006719CA" w:rsidRDefault="0064762F">
      <w:pPr>
        <w:sectPr w:rsidR="0064762F" w:rsidRPr="006719CA" w:rsidSect="00211C54">
          <w:footerReference w:type="default" r:id="rId12"/>
          <w:pgSz w:w="11907" w:h="16840"/>
          <w:pgMar w:top="1134" w:right="851" w:bottom="1134" w:left="1701" w:header="709" w:footer="283" w:gutter="0"/>
          <w:cols w:space="720"/>
          <w:docGrid w:linePitch="299"/>
        </w:sectPr>
      </w:pPr>
    </w:p>
    <w:p w14:paraId="46DC2EFA" w14:textId="77777777" w:rsidR="005C4991" w:rsidRPr="00866EA1" w:rsidRDefault="005C4991" w:rsidP="005C4991">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0802F67B" w14:textId="77777777" w:rsidR="005C4991" w:rsidRPr="00866EA1" w:rsidRDefault="005C4991" w:rsidP="005C4991">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C4991" w:rsidRPr="00866EA1" w14:paraId="7C57B92D" w14:textId="77777777" w:rsidTr="004B6F5A">
        <w:tc>
          <w:tcPr>
            <w:tcW w:w="7501" w:type="dxa"/>
          </w:tcPr>
          <w:p w14:paraId="74B66EFF" w14:textId="77777777" w:rsidR="005C4991" w:rsidRPr="00866EA1" w:rsidRDefault="005C4991" w:rsidP="004723D6">
            <w:pPr>
              <w:numPr>
                <w:ilvl w:val="0"/>
                <w:numId w:val="54"/>
              </w:numPr>
              <w:tabs>
                <w:tab w:val="num" w:pos="284"/>
              </w:tabs>
              <w:suppressAutoHyphens/>
              <w:rPr>
                <w:rFonts w:ascii="Times New Roman" w:hAnsi="Times New Roman"/>
                <w:b/>
                <w:sz w:val="24"/>
                <w:szCs w:val="24"/>
              </w:rPr>
            </w:pPr>
            <w:r w:rsidRPr="00866EA1">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14:paraId="15CD342F" w14:textId="77777777" w:rsidR="005C4991" w:rsidRPr="00866EA1" w:rsidRDefault="005C4991" w:rsidP="004B6F5A">
            <w:pPr>
              <w:rPr>
                <w:rFonts w:ascii="Times New Roman" w:hAnsi="Times New Roman"/>
                <w:b/>
                <w:sz w:val="24"/>
                <w:szCs w:val="24"/>
              </w:rPr>
            </w:pPr>
          </w:p>
        </w:tc>
      </w:tr>
      <w:tr w:rsidR="005C4991" w:rsidRPr="00866EA1" w14:paraId="0824D040" w14:textId="77777777" w:rsidTr="004B6F5A">
        <w:tc>
          <w:tcPr>
            <w:tcW w:w="7501" w:type="dxa"/>
          </w:tcPr>
          <w:p w14:paraId="4C67E5D6" w14:textId="77777777" w:rsidR="005C4991" w:rsidRPr="00866EA1" w:rsidRDefault="005C4991" w:rsidP="004723D6">
            <w:pPr>
              <w:numPr>
                <w:ilvl w:val="0"/>
                <w:numId w:val="54"/>
              </w:numPr>
              <w:tabs>
                <w:tab w:val="num" w:pos="284"/>
              </w:tabs>
              <w:suppressAutoHyphens/>
              <w:rPr>
                <w:rFonts w:ascii="Times New Roman" w:hAnsi="Times New Roman"/>
                <w:b/>
                <w:sz w:val="24"/>
                <w:szCs w:val="24"/>
              </w:rPr>
            </w:pPr>
            <w:r w:rsidRPr="00866EA1">
              <w:rPr>
                <w:rFonts w:ascii="Times New Roman" w:hAnsi="Times New Roman"/>
                <w:b/>
                <w:sz w:val="24"/>
                <w:szCs w:val="24"/>
              </w:rPr>
              <w:t>СТРУКТУРА И СОДЕРЖАНИЕ ПРОФЕССИОНАЛЬНОГО МОДУЛЯ</w:t>
            </w:r>
          </w:p>
          <w:p w14:paraId="48E93190" w14:textId="77777777" w:rsidR="005C4991" w:rsidRPr="00866EA1" w:rsidRDefault="005C4991" w:rsidP="004723D6">
            <w:pPr>
              <w:numPr>
                <w:ilvl w:val="0"/>
                <w:numId w:val="54"/>
              </w:numPr>
              <w:tabs>
                <w:tab w:val="num" w:pos="284"/>
              </w:tabs>
              <w:suppressAutoHyphens/>
              <w:rPr>
                <w:rFonts w:ascii="Times New Roman" w:hAnsi="Times New Roman"/>
                <w:b/>
                <w:sz w:val="24"/>
                <w:szCs w:val="24"/>
              </w:rPr>
            </w:pPr>
            <w:r w:rsidRPr="00866EA1">
              <w:rPr>
                <w:rFonts w:ascii="Times New Roman" w:hAnsi="Times New Roman"/>
                <w:b/>
                <w:sz w:val="24"/>
                <w:szCs w:val="24"/>
              </w:rPr>
              <w:t>УСЛОВИЯ РЕАЛИЗАЦИИ ПРОФЕССИОНАЛЬНОГО МОДУЛЯ</w:t>
            </w:r>
          </w:p>
        </w:tc>
        <w:tc>
          <w:tcPr>
            <w:tcW w:w="1854" w:type="dxa"/>
          </w:tcPr>
          <w:p w14:paraId="351F2D97" w14:textId="77777777" w:rsidR="005C4991" w:rsidRPr="00866EA1" w:rsidRDefault="005C4991" w:rsidP="004B6F5A">
            <w:pPr>
              <w:ind w:left="644"/>
              <w:rPr>
                <w:rFonts w:ascii="Times New Roman" w:hAnsi="Times New Roman"/>
                <w:b/>
                <w:sz w:val="24"/>
                <w:szCs w:val="24"/>
              </w:rPr>
            </w:pPr>
          </w:p>
        </w:tc>
      </w:tr>
      <w:tr w:rsidR="005C4991" w:rsidRPr="00866EA1" w14:paraId="65EB0E0B" w14:textId="77777777" w:rsidTr="004B6F5A">
        <w:tc>
          <w:tcPr>
            <w:tcW w:w="7501" w:type="dxa"/>
          </w:tcPr>
          <w:p w14:paraId="0755EB4A" w14:textId="77777777" w:rsidR="005C4991" w:rsidRPr="00866EA1" w:rsidRDefault="005C4991" w:rsidP="004723D6">
            <w:pPr>
              <w:numPr>
                <w:ilvl w:val="0"/>
                <w:numId w:val="54"/>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ПРОФЕССИОНАЛЬНОГО МОДУЛЯ</w:t>
            </w:r>
          </w:p>
          <w:p w14:paraId="063026AA" w14:textId="77777777" w:rsidR="005C4991" w:rsidRPr="00866EA1" w:rsidRDefault="005C4991" w:rsidP="004B6F5A">
            <w:pPr>
              <w:suppressAutoHyphens/>
              <w:rPr>
                <w:rFonts w:ascii="Times New Roman" w:hAnsi="Times New Roman"/>
                <w:b/>
                <w:sz w:val="24"/>
                <w:szCs w:val="24"/>
              </w:rPr>
            </w:pPr>
          </w:p>
        </w:tc>
        <w:tc>
          <w:tcPr>
            <w:tcW w:w="1854" w:type="dxa"/>
          </w:tcPr>
          <w:p w14:paraId="004804C1" w14:textId="77777777" w:rsidR="005C4991" w:rsidRPr="00866EA1" w:rsidRDefault="005C4991" w:rsidP="004B6F5A">
            <w:pPr>
              <w:rPr>
                <w:rFonts w:ascii="Times New Roman" w:hAnsi="Times New Roman"/>
                <w:b/>
                <w:sz w:val="24"/>
                <w:szCs w:val="24"/>
              </w:rPr>
            </w:pPr>
          </w:p>
        </w:tc>
      </w:tr>
    </w:tbl>
    <w:p w14:paraId="25E002DE" w14:textId="77777777" w:rsidR="0064762F" w:rsidRPr="006719CA" w:rsidRDefault="0064762F">
      <w:pPr>
        <w:sectPr w:rsidR="0064762F" w:rsidRPr="006719CA" w:rsidSect="00211C54">
          <w:pgSz w:w="11907" w:h="16840"/>
          <w:pgMar w:top="1134" w:right="851" w:bottom="1134" w:left="1701" w:header="709" w:footer="283" w:gutter="0"/>
          <w:cols w:space="720"/>
          <w:docGrid w:linePitch="299"/>
        </w:sectPr>
      </w:pPr>
    </w:p>
    <w:p w14:paraId="1DDAD711"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lastRenderedPageBreak/>
        <w:t>1. ОБЩАЯ ХАРАКТЕРИСТИКА ПРИМЕРНОЙ РАБОЧЕЙ ПРОГРАММЫ</w:t>
      </w:r>
    </w:p>
    <w:p w14:paraId="6F796789"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ПРОФЕССИОНАЛЬНОГО МОДУЛЯ</w:t>
      </w:r>
    </w:p>
    <w:p w14:paraId="1F85F419" w14:textId="58ECE12E" w:rsidR="0064762F" w:rsidRPr="004D6332" w:rsidRDefault="00983883" w:rsidP="00EB25AE">
      <w:pPr>
        <w:spacing w:after="0" w:line="240" w:lineRule="auto"/>
        <w:jc w:val="center"/>
        <w:outlineLvl w:val="0"/>
        <w:rPr>
          <w:rFonts w:ascii="Times New Roman" w:hAnsi="Times New Roman"/>
          <w:b/>
          <w:caps/>
          <w:sz w:val="24"/>
          <w:szCs w:val="24"/>
        </w:rPr>
      </w:pPr>
      <w:bookmarkStart w:id="52" w:name="_Toc114665388"/>
      <w:bookmarkStart w:id="53" w:name="_Toc114671020"/>
      <w:bookmarkStart w:id="54" w:name="_Toc115796327"/>
      <w:bookmarkStart w:id="55" w:name="_Toc115796488"/>
      <w:bookmarkStart w:id="56" w:name="_Toc115796716"/>
      <w:bookmarkStart w:id="57" w:name="_Toc143866746"/>
      <w:bookmarkStart w:id="58" w:name="_Toc143867143"/>
      <w:r>
        <w:rPr>
          <w:rFonts w:ascii="Times New Roman" w:hAnsi="Times New Roman"/>
          <w:b/>
          <w:sz w:val="24"/>
          <w:szCs w:val="24"/>
        </w:rPr>
        <w:t>«</w:t>
      </w:r>
      <w:r w:rsidR="00EB25AE" w:rsidRPr="004D6332">
        <w:rPr>
          <w:rFonts w:ascii="Times New Roman" w:hAnsi="Times New Roman"/>
          <w:b/>
          <w:sz w:val="24"/>
          <w:szCs w:val="24"/>
        </w:rPr>
        <w:t>ПМ.01 ВНЕДРЕНИЕ СРЕДСТВ АВТОМАТИЗАЦИИ И СИСТЕМ АВТОМАТИЗИРОВАННОГО УПРАВЛЕНИЯ ТЕХНОЛОГИЧЕСКИМИ ПРОЦЕССАМИ</w:t>
      </w:r>
      <w:r>
        <w:rPr>
          <w:rFonts w:ascii="Times New Roman" w:hAnsi="Times New Roman"/>
          <w:b/>
          <w:sz w:val="24"/>
          <w:szCs w:val="24"/>
        </w:rPr>
        <w:t>»</w:t>
      </w:r>
      <w:bookmarkEnd w:id="52"/>
      <w:bookmarkEnd w:id="53"/>
      <w:bookmarkEnd w:id="54"/>
      <w:bookmarkEnd w:id="55"/>
      <w:bookmarkEnd w:id="56"/>
      <w:bookmarkEnd w:id="57"/>
      <w:bookmarkEnd w:id="58"/>
    </w:p>
    <w:p w14:paraId="70F22A56" w14:textId="77777777" w:rsidR="0064762F" w:rsidRPr="004D6332" w:rsidRDefault="0064762F">
      <w:pPr>
        <w:spacing w:after="0" w:line="240" w:lineRule="auto"/>
        <w:outlineLvl w:val="0"/>
        <w:rPr>
          <w:rFonts w:ascii="Times New Roman" w:hAnsi="Times New Roman"/>
          <w:b/>
          <w:sz w:val="24"/>
          <w:szCs w:val="24"/>
        </w:rPr>
      </w:pPr>
    </w:p>
    <w:p w14:paraId="154F1B7B" w14:textId="77777777" w:rsidR="0064762F" w:rsidRPr="004D6332" w:rsidRDefault="00820CB7">
      <w:pPr>
        <w:spacing w:after="0" w:line="240" w:lineRule="auto"/>
        <w:ind w:firstLine="709"/>
        <w:rPr>
          <w:rFonts w:ascii="Times New Roman" w:hAnsi="Times New Roman"/>
          <w:b/>
          <w:sz w:val="24"/>
          <w:szCs w:val="24"/>
        </w:rPr>
      </w:pPr>
      <w:r w:rsidRPr="004D6332">
        <w:rPr>
          <w:rFonts w:ascii="Times New Roman" w:hAnsi="Times New Roman"/>
          <w:b/>
          <w:sz w:val="24"/>
          <w:szCs w:val="24"/>
        </w:rPr>
        <w:t xml:space="preserve">1.1. </w:t>
      </w:r>
      <w:bookmarkStart w:id="59" w:name="_Hlk511590080"/>
      <w:r w:rsidRPr="004D6332">
        <w:rPr>
          <w:rFonts w:ascii="Times New Roman" w:hAnsi="Times New Roman"/>
          <w:b/>
          <w:sz w:val="24"/>
          <w:szCs w:val="24"/>
        </w:rPr>
        <w:t xml:space="preserve">Цель и планируемые результаты освоения профессионального модуля </w:t>
      </w:r>
      <w:bookmarkEnd w:id="59"/>
    </w:p>
    <w:p w14:paraId="16DE0970" w14:textId="2FA80C51" w:rsidR="0064762F" w:rsidRPr="004D6332" w:rsidRDefault="00820CB7">
      <w:pPr>
        <w:spacing w:after="0" w:line="240" w:lineRule="auto"/>
        <w:ind w:firstLine="709"/>
        <w:jc w:val="both"/>
        <w:rPr>
          <w:rFonts w:ascii="Times New Roman" w:hAnsi="Times New Roman"/>
          <w:sz w:val="24"/>
          <w:szCs w:val="24"/>
        </w:rPr>
      </w:pPr>
      <w:r w:rsidRPr="004D6332">
        <w:rPr>
          <w:rFonts w:ascii="Times New Roman" w:hAnsi="Times New Roman"/>
          <w:sz w:val="24"/>
          <w:szCs w:val="24"/>
        </w:rPr>
        <w:t>В результате изучения профессионального модуля обучающихся должен освоить основной вид деятельности «Внедрение средств автоматизации и систем автоматизированного управления технологическими процессами» и соответствующие ему общие компетенции и профессиональные компетенции:</w:t>
      </w:r>
    </w:p>
    <w:p w14:paraId="5F1CD9AA" w14:textId="77777777" w:rsidR="0064762F" w:rsidRPr="004D6332" w:rsidRDefault="0064762F">
      <w:pPr>
        <w:spacing w:after="0" w:line="240" w:lineRule="auto"/>
        <w:ind w:firstLine="709"/>
        <w:jc w:val="both"/>
        <w:rPr>
          <w:rFonts w:ascii="Times New Roman" w:hAnsi="Times New Roman"/>
          <w:sz w:val="24"/>
          <w:szCs w:val="24"/>
        </w:rPr>
      </w:pPr>
    </w:p>
    <w:p w14:paraId="70D72FA3" w14:textId="77777777" w:rsidR="0064762F" w:rsidRPr="006719CA" w:rsidRDefault="00820CB7" w:rsidP="004723D6">
      <w:pPr>
        <w:numPr>
          <w:ilvl w:val="2"/>
          <w:numId w:val="2"/>
        </w:numPr>
        <w:spacing w:after="0" w:line="240" w:lineRule="auto"/>
        <w:jc w:val="both"/>
        <w:rPr>
          <w:rFonts w:ascii="Times New Roman" w:hAnsi="Times New Roman"/>
          <w:sz w:val="24"/>
        </w:rPr>
      </w:pPr>
      <w:r w:rsidRPr="006719CA">
        <w:rPr>
          <w:rFonts w:ascii="Times New Roman" w:hAnsi="Times New Roman"/>
          <w:sz w:val="24"/>
        </w:rPr>
        <w:t>Перечень общих компетенций</w:t>
      </w:r>
      <w:r w:rsidRPr="006719CA">
        <w:rPr>
          <w:rStyle w:val="afff"/>
          <w:rFonts w:ascii="Times New Roman" w:hAnsi="Times New Roman"/>
          <w:sz w:val="24"/>
        </w:rPr>
        <w:footnoteReference w:id="39"/>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64762F" w:rsidRPr="006719CA" w14:paraId="7A3901A5" w14:textId="77777777">
        <w:tc>
          <w:tcPr>
            <w:tcW w:w="1229" w:type="dxa"/>
            <w:tcBorders>
              <w:top w:val="single" w:sz="4" w:space="0" w:color="000000"/>
              <w:left w:val="single" w:sz="4" w:space="0" w:color="000000"/>
              <w:bottom w:val="single" w:sz="4" w:space="0" w:color="000000"/>
              <w:right w:val="single" w:sz="4" w:space="0" w:color="000000"/>
            </w:tcBorders>
          </w:tcPr>
          <w:p w14:paraId="0A4B7B1A" w14:textId="77777777" w:rsidR="0064762F" w:rsidRPr="006719CA" w:rsidRDefault="00820CB7">
            <w:pPr>
              <w:keepNext/>
              <w:keepLines/>
              <w:spacing w:after="0" w:line="240" w:lineRule="auto"/>
              <w:jc w:val="both"/>
              <w:outlineLvl w:val="1"/>
              <w:rPr>
                <w:rFonts w:ascii="Times New Roman" w:hAnsi="Times New Roman"/>
                <w:b/>
                <w:sz w:val="24"/>
              </w:rPr>
            </w:pPr>
            <w:bookmarkStart w:id="61" w:name="_Toc114665389"/>
            <w:bookmarkStart w:id="62" w:name="_Toc114671021"/>
            <w:bookmarkStart w:id="63" w:name="_Toc115796328"/>
            <w:bookmarkStart w:id="64" w:name="_Toc115796489"/>
            <w:bookmarkStart w:id="65" w:name="_Toc115796717"/>
            <w:bookmarkStart w:id="66" w:name="_Toc143866747"/>
            <w:bookmarkStart w:id="67" w:name="_Toc143867144"/>
            <w:r w:rsidRPr="006719CA">
              <w:rPr>
                <w:rFonts w:ascii="Times New Roman" w:hAnsi="Times New Roman"/>
                <w:b/>
                <w:sz w:val="24"/>
              </w:rPr>
              <w:t>Код</w:t>
            </w:r>
            <w:bookmarkEnd w:id="61"/>
            <w:bookmarkEnd w:id="62"/>
            <w:bookmarkEnd w:id="63"/>
            <w:bookmarkEnd w:id="64"/>
            <w:bookmarkEnd w:id="65"/>
            <w:bookmarkEnd w:id="66"/>
            <w:bookmarkEnd w:id="67"/>
          </w:p>
        </w:tc>
        <w:tc>
          <w:tcPr>
            <w:tcW w:w="8342" w:type="dxa"/>
            <w:tcBorders>
              <w:top w:val="single" w:sz="4" w:space="0" w:color="000000"/>
              <w:left w:val="single" w:sz="4" w:space="0" w:color="000000"/>
              <w:bottom w:val="single" w:sz="4" w:space="0" w:color="000000"/>
              <w:right w:val="single" w:sz="4" w:space="0" w:color="000000"/>
            </w:tcBorders>
          </w:tcPr>
          <w:p w14:paraId="0CBE43BB" w14:textId="77777777" w:rsidR="0064762F" w:rsidRPr="006719CA" w:rsidRDefault="00820CB7">
            <w:pPr>
              <w:keepNext/>
              <w:keepLines/>
              <w:spacing w:after="0" w:line="240" w:lineRule="auto"/>
              <w:jc w:val="both"/>
              <w:outlineLvl w:val="1"/>
              <w:rPr>
                <w:rFonts w:ascii="Times New Roman" w:hAnsi="Times New Roman"/>
                <w:b/>
                <w:sz w:val="24"/>
              </w:rPr>
            </w:pPr>
            <w:bookmarkStart w:id="68" w:name="_Toc114665390"/>
            <w:bookmarkStart w:id="69" w:name="_Toc114671022"/>
            <w:bookmarkStart w:id="70" w:name="_Toc115796329"/>
            <w:bookmarkStart w:id="71" w:name="_Toc115796490"/>
            <w:bookmarkStart w:id="72" w:name="_Toc115796718"/>
            <w:bookmarkStart w:id="73" w:name="_Toc143866748"/>
            <w:bookmarkStart w:id="74" w:name="_Toc143867145"/>
            <w:r w:rsidRPr="006719CA">
              <w:rPr>
                <w:rFonts w:ascii="Times New Roman" w:hAnsi="Times New Roman"/>
                <w:b/>
                <w:sz w:val="24"/>
              </w:rPr>
              <w:t>Наименование общих компетенций</w:t>
            </w:r>
            <w:bookmarkEnd w:id="68"/>
            <w:bookmarkEnd w:id="69"/>
            <w:bookmarkEnd w:id="70"/>
            <w:bookmarkEnd w:id="71"/>
            <w:bookmarkEnd w:id="72"/>
            <w:bookmarkEnd w:id="73"/>
            <w:bookmarkEnd w:id="74"/>
          </w:p>
        </w:tc>
      </w:tr>
      <w:tr w:rsidR="0064762F" w:rsidRPr="006719CA" w14:paraId="36F0BDA7" w14:textId="77777777">
        <w:trPr>
          <w:trHeight w:val="327"/>
        </w:trPr>
        <w:tc>
          <w:tcPr>
            <w:tcW w:w="1229" w:type="dxa"/>
            <w:tcBorders>
              <w:top w:val="single" w:sz="4" w:space="0" w:color="000000"/>
              <w:left w:val="single" w:sz="4" w:space="0" w:color="000000"/>
              <w:bottom w:val="single" w:sz="4" w:space="0" w:color="000000"/>
              <w:right w:val="single" w:sz="4" w:space="0" w:color="000000"/>
            </w:tcBorders>
          </w:tcPr>
          <w:p w14:paraId="7801174A" w14:textId="77777777" w:rsidR="0064762F" w:rsidRPr="006719CA" w:rsidRDefault="00820CB7">
            <w:pPr>
              <w:keepNext/>
              <w:keepLines/>
              <w:spacing w:after="0" w:line="240" w:lineRule="auto"/>
              <w:jc w:val="both"/>
              <w:outlineLvl w:val="1"/>
              <w:rPr>
                <w:rFonts w:ascii="Times New Roman" w:hAnsi="Times New Roman"/>
                <w:sz w:val="24"/>
              </w:rPr>
            </w:pPr>
            <w:bookmarkStart w:id="75" w:name="_Toc114665391"/>
            <w:bookmarkStart w:id="76" w:name="_Toc114671023"/>
            <w:bookmarkStart w:id="77" w:name="_Toc115796330"/>
            <w:bookmarkStart w:id="78" w:name="_Toc115796491"/>
            <w:bookmarkStart w:id="79" w:name="_Toc115796719"/>
            <w:bookmarkStart w:id="80" w:name="_Toc143866749"/>
            <w:bookmarkStart w:id="81" w:name="_Toc143867146"/>
            <w:r w:rsidRPr="006719CA">
              <w:rPr>
                <w:rFonts w:ascii="Times New Roman" w:hAnsi="Times New Roman"/>
                <w:sz w:val="24"/>
              </w:rPr>
              <w:t>ОК 01</w:t>
            </w:r>
            <w:bookmarkEnd w:id="75"/>
            <w:bookmarkEnd w:id="76"/>
            <w:bookmarkEnd w:id="77"/>
            <w:bookmarkEnd w:id="78"/>
            <w:bookmarkEnd w:id="79"/>
            <w:bookmarkEnd w:id="80"/>
            <w:bookmarkEnd w:id="81"/>
          </w:p>
        </w:tc>
        <w:tc>
          <w:tcPr>
            <w:tcW w:w="8342" w:type="dxa"/>
            <w:tcBorders>
              <w:top w:val="single" w:sz="4" w:space="0" w:color="000000"/>
              <w:left w:val="single" w:sz="4" w:space="0" w:color="000000"/>
              <w:bottom w:val="single" w:sz="4" w:space="0" w:color="000000"/>
              <w:right w:val="single" w:sz="4" w:space="0" w:color="000000"/>
            </w:tcBorders>
          </w:tcPr>
          <w:p w14:paraId="5CE777EE" w14:textId="77777777" w:rsidR="0064762F" w:rsidRPr="006719CA" w:rsidRDefault="00820CB7">
            <w:pPr>
              <w:keepNext/>
              <w:keepLines/>
              <w:spacing w:after="0" w:line="240" w:lineRule="auto"/>
              <w:jc w:val="both"/>
              <w:outlineLvl w:val="1"/>
              <w:rPr>
                <w:rFonts w:ascii="Times New Roman" w:hAnsi="Times New Roman"/>
                <w:i/>
                <w:sz w:val="24"/>
              </w:rPr>
            </w:pPr>
            <w:bookmarkStart w:id="82" w:name="_Toc114665392"/>
            <w:bookmarkStart w:id="83" w:name="_Toc114671024"/>
            <w:bookmarkStart w:id="84" w:name="_Toc115796331"/>
            <w:bookmarkStart w:id="85" w:name="_Toc115796492"/>
            <w:bookmarkStart w:id="86" w:name="_Toc115796720"/>
            <w:bookmarkStart w:id="87" w:name="_Toc143866750"/>
            <w:bookmarkStart w:id="88" w:name="_Toc143867147"/>
            <w:r w:rsidRPr="006719CA">
              <w:rPr>
                <w:rFonts w:ascii="Times New Roman" w:hAnsi="Times New Roman"/>
                <w:sz w:val="24"/>
              </w:rPr>
              <w:t>Выбирать способы решения задач профессиональной деятельности применительно к различным контекстам</w:t>
            </w:r>
            <w:bookmarkEnd w:id="82"/>
            <w:bookmarkEnd w:id="83"/>
            <w:bookmarkEnd w:id="84"/>
            <w:bookmarkEnd w:id="85"/>
            <w:bookmarkEnd w:id="86"/>
            <w:bookmarkEnd w:id="87"/>
            <w:bookmarkEnd w:id="88"/>
          </w:p>
        </w:tc>
      </w:tr>
      <w:tr w:rsidR="0064762F" w:rsidRPr="006719CA" w14:paraId="7E3D3BA4" w14:textId="77777777">
        <w:tc>
          <w:tcPr>
            <w:tcW w:w="1229" w:type="dxa"/>
            <w:tcBorders>
              <w:top w:val="single" w:sz="4" w:space="0" w:color="000000"/>
              <w:left w:val="single" w:sz="4" w:space="0" w:color="000000"/>
              <w:bottom w:val="single" w:sz="4" w:space="0" w:color="000000"/>
              <w:right w:val="single" w:sz="4" w:space="0" w:color="000000"/>
            </w:tcBorders>
          </w:tcPr>
          <w:p w14:paraId="4CA8817D" w14:textId="77777777" w:rsidR="0064762F" w:rsidRPr="006719CA" w:rsidRDefault="00820CB7">
            <w:pPr>
              <w:keepNext/>
              <w:keepLines/>
              <w:spacing w:after="0" w:line="240" w:lineRule="auto"/>
              <w:jc w:val="both"/>
              <w:outlineLvl w:val="1"/>
              <w:rPr>
                <w:rFonts w:ascii="Times New Roman" w:hAnsi="Times New Roman"/>
                <w:sz w:val="24"/>
              </w:rPr>
            </w:pPr>
            <w:bookmarkStart w:id="89" w:name="_Toc114665393"/>
            <w:bookmarkStart w:id="90" w:name="_Toc114671025"/>
            <w:bookmarkStart w:id="91" w:name="_Toc115796332"/>
            <w:bookmarkStart w:id="92" w:name="_Toc115796493"/>
            <w:bookmarkStart w:id="93" w:name="_Toc115796721"/>
            <w:bookmarkStart w:id="94" w:name="_Toc143866751"/>
            <w:bookmarkStart w:id="95" w:name="_Toc143867148"/>
            <w:r w:rsidRPr="006719CA">
              <w:rPr>
                <w:rFonts w:ascii="Times New Roman" w:hAnsi="Times New Roman"/>
                <w:sz w:val="24"/>
              </w:rPr>
              <w:t>ОК 02</w:t>
            </w:r>
            <w:bookmarkEnd w:id="89"/>
            <w:bookmarkEnd w:id="90"/>
            <w:bookmarkEnd w:id="91"/>
            <w:bookmarkEnd w:id="92"/>
            <w:bookmarkEnd w:id="93"/>
            <w:bookmarkEnd w:id="94"/>
            <w:bookmarkEnd w:id="95"/>
          </w:p>
        </w:tc>
        <w:tc>
          <w:tcPr>
            <w:tcW w:w="8342" w:type="dxa"/>
            <w:tcBorders>
              <w:top w:val="single" w:sz="4" w:space="0" w:color="000000"/>
              <w:left w:val="single" w:sz="4" w:space="0" w:color="000000"/>
              <w:bottom w:val="single" w:sz="4" w:space="0" w:color="000000"/>
              <w:right w:val="single" w:sz="4" w:space="0" w:color="000000"/>
            </w:tcBorders>
          </w:tcPr>
          <w:p w14:paraId="777C7FBC" w14:textId="77777777" w:rsidR="0064762F" w:rsidRPr="006719CA" w:rsidRDefault="00820CB7">
            <w:pPr>
              <w:keepNext/>
              <w:keepLines/>
              <w:spacing w:after="0" w:line="240" w:lineRule="auto"/>
              <w:jc w:val="both"/>
              <w:outlineLvl w:val="1"/>
              <w:rPr>
                <w:rFonts w:ascii="Times New Roman" w:hAnsi="Times New Roman"/>
                <w:i/>
                <w:sz w:val="24"/>
              </w:rPr>
            </w:pPr>
            <w:bookmarkStart w:id="96" w:name="_Toc114665394"/>
            <w:bookmarkStart w:id="97" w:name="_Toc114671026"/>
            <w:bookmarkStart w:id="98" w:name="_Toc115796333"/>
            <w:bookmarkStart w:id="99" w:name="_Toc115796494"/>
            <w:bookmarkStart w:id="100" w:name="_Toc115796722"/>
            <w:bookmarkStart w:id="101" w:name="_Toc143866752"/>
            <w:bookmarkStart w:id="102" w:name="_Toc143867149"/>
            <w:r w:rsidRPr="006719CA">
              <w:rPr>
                <w:rFonts w:ascii="Times New Roman" w:hAnsi="Times New Roman"/>
                <w:sz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96"/>
            <w:bookmarkEnd w:id="97"/>
            <w:bookmarkEnd w:id="98"/>
            <w:bookmarkEnd w:id="99"/>
            <w:bookmarkEnd w:id="100"/>
            <w:bookmarkEnd w:id="101"/>
            <w:bookmarkEnd w:id="102"/>
          </w:p>
        </w:tc>
      </w:tr>
      <w:tr w:rsidR="0064762F" w:rsidRPr="006719CA" w14:paraId="2C8C7705" w14:textId="77777777">
        <w:tc>
          <w:tcPr>
            <w:tcW w:w="1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5F599" w14:textId="77777777" w:rsidR="0064762F" w:rsidRPr="006719CA" w:rsidRDefault="00820CB7">
            <w:pPr>
              <w:pStyle w:val="2"/>
              <w:spacing w:before="0" w:after="0"/>
              <w:jc w:val="both"/>
              <w:rPr>
                <w:rFonts w:ascii="Times New Roman" w:hAnsi="Times New Roman"/>
                <w:b w:val="0"/>
                <w:sz w:val="24"/>
              </w:rPr>
            </w:pPr>
            <w:bookmarkStart w:id="103" w:name="_Toc114665395"/>
            <w:bookmarkStart w:id="104" w:name="_Toc114671027"/>
            <w:bookmarkStart w:id="105" w:name="_Toc115796334"/>
            <w:bookmarkStart w:id="106" w:name="_Toc115796495"/>
            <w:bookmarkStart w:id="107" w:name="_Toc115796723"/>
            <w:bookmarkStart w:id="108" w:name="_Toc143866753"/>
            <w:bookmarkStart w:id="109" w:name="_Toc143867150"/>
            <w:r w:rsidRPr="006719CA">
              <w:rPr>
                <w:rFonts w:ascii="Times New Roman" w:hAnsi="Times New Roman"/>
                <w:b w:val="0"/>
                <w:i w:val="0"/>
                <w:sz w:val="24"/>
              </w:rPr>
              <w:t>ОК 03</w:t>
            </w:r>
            <w:bookmarkEnd w:id="103"/>
            <w:bookmarkEnd w:id="104"/>
            <w:bookmarkEnd w:id="105"/>
            <w:bookmarkEnd w:id="106"/>
            <w:bookmarkEnd w:id="107"/>
            <w:bookmarkEnd w:id="108"/>
            <w:bookmarkEnd w:id="109"/>
          </w:p>
        </w:tc>
        <w:tc>
          <w:tcPr>
            <w:tcW w:w="8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B9B2A" w14:textId="77777777" w:rsidR="0064762F" w:rsidRPr="006719CA" w:rsidRDefault="00820CB7">
            <w:pPr>
              <w:widowControl w:val="0"/>
              <w:spacing w:after="0" w:line="240" w:lineRule="auto"/>
              <w:jc w:val="both"/>
              <w:rPr>
                <w:rFonts w:ascii="Times New Roman" w:hAnsi="Times New Roman"/>
                <w:sz w:val="24"/>
              </w:rPr>
            </w:pPr>
            <w:r w:rsidRPr="006719CA">
              <w:rPr>
                <w:rFonts w:ascii="Times New Roman" w:hAnsi="Times New Roman"/>
                <w:sz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64762F" w:rsidRPr="006719CA" w14:paraId="4CDA3FFF" w14:textId="77777777">
        <w:tc>
          <w:tcPr>
            <w:tcW w:w="1229" w:type="dxa"/>
            <w:tcBorders>
              <w:top w:val="single" w:sz="4" w:space="0" w:color="000000"/>
              <w:left w:val="single" w:sz="4" w:space="0" w:color="000000"/>
              <w:bottom w:val="single" w:sz="4" w:space="0" w:color="000000"/>
              <w:right w:val="single" w:sz="4" w:space="0" w:color="000000"/>
            </w:tcBorders>
          </w:tcPr>
          <w:p w14:paraId="23BECFB6" w14:textId="77777777" w:rsidR="0064762F" w:rsidRPr="006719CA" w:rsidRDefault="00820CB7">
            <w:pPr>
              <w:keepNext/>
              <w:keepLines/>
              <w:spacing w:after="0" w:line="240" w:lineRule="auto"/>
              <w:jc w:val="both"/>
              <w:outlineLvl w:val="1"/>
              <w:rPr>
                <w:rFonts w:ascii="Times New Roman" w:hAnsi="Times New Roman"/>
                <w:sz w:val="24"/>
              </w:rPr>
            </w:pPr>
            <w:bookmarkStart w:id="110" w:name="_Toc114665396"/>
            <w:bookmarkStart w:id="111" w:name="_Toc114671028"/>
            <w:bookmarkStart w:id="112" w:name="_Toc115796335"/>
            <w:bookmarkStart w:id="113" w:name="_Toc115796496"/>
            <w:bookmarkStart w:id="114" w:name="_Toc115796724"/>
            <w:bookmarkStart w:id="115" w:name="_Toc143866754"/>
            <w:bookmarkStart w:id="116" w:name="_Toc143867151"/>
            <w:r w:rsidRPr="006719CA">
              <w:rPr>
                <w:rFonts w:ascii="Times New Roman" w:hAnsi="Times New Roman"/>
                <w:sz w:val="24"/>
              </w:rPr>
              <w:t>ОК 04</w:t>
            </w:r>
            <w:bookmarkEnd w:id="110"/>
            <w:bookmarkEnd w:id="111"/>
            <w:bookmarkEnd w:id="112"/>
            <w:bookmarkEnd w:id="113"/>
            <w:bookmarkEnd w:id="114"/>
            <w:bookmarkEnd w:id="115"/>
            <w:bookmarkEnd w:id="116"/>
          </w:p>
        </w:tc>
        <w:tc>
          <w:tcPr>
            <w:tcW w:w="8342" w:type="dxa"/>
            <w:tcBorders>
              <w:top w:val="single" w:sz="4" w:space="0" w:color="000000"/>
              <w:left w:val="single" w:sz="4" w:space="0" w:color="000000"/>
              <w:bottom w:val="single" w:sz="4" w:space="0" w:color="000000"/>
              <w:right w:val="single" w:sz="4" w:space="0" w:color="000000"/>
            </w:tcBorders>
          </w:tcPr>
          <w:p w14:paraId="6A334B3D" w14:textId="77777777" w:rsidR="0064762F" w:rsidRPr="006719CA" w:rsidRDefault="00820CB7">
            <w:pPr>
              <w:keepNext/>
              <w:keepLines/>
              <w:spacing w:after="0" w:line="240" w:lineRule="auto"/>
              <w:jc w:val="both"/>
              <w:outlineLvl w:val="1"/>
              <w:rPr>
                <w:rFonts w:ascii="Times New Roman" w:hAnsi="Times New Roman"/>
                <w:i/>
                <w:sz w:val="24"/>
              </w:rPr>
            </w:pPr>
            <w:bookmarkStart w:id="117" w:name="_Toc114665397"/>
            <w:bookmarkStart w:id="118" w:name="_Toc114671029"/>
            <w:bookmarkStart w:id="119" w:name="_Toc115796336"/>
            <w:bookmarkStart w:id="120" w:name="_Toc115796497"/>
            <w:bookmarkStart w:id="121" w:name="_Toc115796725"/>
            <w:bookmarkStart w:id="122" w:name="_Toc143866755"/>
            <w:bookmarkStart w:id="123" w:name="_Toc143867152"/>
            <w:r w:rsidRPr="006719CA">
              <w:rPr>
                <w:rFonts w:ascii="Times New Roman" w:hAnsi="Times New Roman"/>
                <w:sz w:val="24"/>
              </w:rPr>
              <w:t>Эффективно взаимодействовать и работать в коллективе и команде</w:t>
            </w:r>
            <w:bookmarkEnd w:id="117"/>
            <w:bookmarkEnd w:id="118"/>
            <w:bookmarkEnd w:id="119"/>
            <w:bookmarkEnd w:id="120"/>
            <w:bookmarkEnd w:id="121"/>
            <w:bookmarkEnd w:id="122"/>
            <w:bookmarkEnd w:id="123"/>
          </w:p>
        </w:tc>
      </w:tr>
      <w:tr w:rsidR="0064762F" w:rsidRPr="006719CA" w14:paraId="2104F4CA" w14:textId="77777777">
        <w:tc>
          <w:tcPr>
            <w:tcW w:w="1229" w:type="dxa"/>
            <w:tcBorders>
              <w:top w:val="single" w:sz="4" w:space="0" w:color="000000"/>
              <w:left w:val="single" w:sz="4" w:space="0" w:color="000000"/>
              <w:bottom w:val="single" w:sz="4" w:space="0" w:color="000000"/>
              <w:right w:val="single" w:sz="4" w:space="0" w:color="000000"/>
            </w:tcBorders>
          </w:tcPr>
          <w:p w14:paraId="6BD5F57F" w14:textId="77777777" w:rsidR="0064762F" w:rsidRPr="006719CA" w:rsidRDefault="00820CB7">
            <w:pPr>
              <w:keepNext/>
              <w:keepLines/>
              <w:spacing w:after="0" w:line="240" w:lineRule="auto"/>
              <w:jc w:val="both"/>
              <w:outlineLvl w:val="1"/>
              <w:rPr>
                <w:rFonts w:ascii="Times New Roman" w:hAnsi="Times New Roman"/>
                <w:sz w:val="24"/>
              </w:rPr>
            </w:pPr>
            <w:bookmarkStart w:id="124" w:name="_Toc114665398"/>
            <w:bookmarkStart w:id="125" w:name="_Toc114671030"/>
            <w:bookmarkStart w:id="126" w:name="_Toc115796337"/>
            <w:bookmarkStart w:id="127" w:name="_Toc115796498"/>
            <w:bookmarkStart w:id="128" w:name="_Toc115796726"/>
            <w:bookmarkStart w:id="129" w:name="_Toc143866756"/>
            <w:bookmarkStart w:id="130" w:name="_Toc143867153"/>
            <w:r w:rsidRPr="006719CA">
              <w:rPr>
                <w:rFonts w:ascii="Times New Roman" w:hAnsi="Times New Roman"/>
                <w:sz w:val="24"/>
              </w:rPr>
              <w:t>ОК 05</w:t>
            </w:r>
            <w:bookmarkEnd w:id="124"/>
            <w:bookmarkEnd w:id="125"/>
            <w:bookmarkEnd w:id="126"/>
            <w:bookmarkEnd w:id="127"/>
            <w:bookmarkEnd w:id="128"/>
            <w:bookmarkEnd w:id="129"/>
            <w:bookmarkEnd w:id="130"/>
          </w:p>
        </w:tc>
        <w:tc>
          <w:tcPr>
            <w:tcW w:w="8342" w:type="dxa"/>
            <w:tcBorders>
              <w:top w:val="single" w:sz="4" w:space="0" w:color="000000"/>
              <w:left w:val="single" w:sz="4" w:space="0" w:color="000000"/>
              <w:bottom w:val="single" w:sz="4" w:space="0" w:color="000000"/>
              <w:right w:val="single" w:sz="4" w:space="0" w:color="000000"/>
            </w:tcBorders>
          </w:tcPr>
          <w:p w14:paraId="0A37FD81" w14:textId="77777777" w:rsidR="0064762F" w:rsidRPr="006719CA" w:rsidRDefault="00820CB7">
            <w:pPr>
              <w:keepNext/>
              <w:keepLines/>
              <w:spacing w:after="0" w:line="240" w:lineRule="auto"/>
              <w:jc w:val="both"/>
              <w:outlineLvl w:val="1"/>
              <w:rPr>
                <w:rFonts w:ascii="Times New Roman" w:hAnsi="Times New Roman"/>
                <w:i/>
                <w:sz w:val="24"/>
              </w:rPr>
            </w:pPr>
            <w:bookmarkStart w:id="131" w:name="_Toc114665399"/>
            <w:bookmarkStart w:id="132" w:name="_Toc114671031"/>
            <w:bookmarkStart w:id="133" w:name="_Toc115796338"/>
            <w:bookmarkStart w:id="134" w:name="_Toc115796499"/>
            <w:bookmarkStart w:id="135" w:name="_Toc115796727"/>
            <w:bookmarkStart w:id="136" w:name="_Toc143866757"/>
            <w:bookmarkStart w:id="137" w:name="_Toc143867154"/>
            <w:r w:rsidRPr="006719CA">
              <w:rPr>
                <w:rFonts w:ascii="Times New Roman" w:hAnsi="Times New Roman"/>
                <w:sz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31"/>
            <w:bookmarkEnd w:id="132"/>
            <w:bookmarkEnd w:id="133"/>
            <w:bookmarkEnd w:id="134"/>
            <w:bookmarkEnd w:id="135"/>
            <w:bookmarkEnd w:id="136"/>
            <w:bookmarkEnd w:id="137"/>
          </w:p>
        </w:tc>
      </w:tr>
      <w:tr w:rsidR="0064762F" w:rsidRPr="006719CA" w14:paraId="6E3D53A0" w14:textId="77777777">
        <w:tc>
          <w:tcPr>
            <w:tcW w:w="1229" w:type="dxa"/>
            <w:tcBorders>
              <w:top w:val="single" w:sz="4" w:space="0" w:color="000000"/>
              <w:left w:val="single" w:sz="4" w:space="0" w:color="000000"/>
              <w:bottom w:val="single" w:sz="4" w:space="0" w:color="000000"/>
              <w:right w:val="single" w:sz="4" w:space="0" w:color="000000"/>
            </w:tcBorders>
          </w:tcPr>
          <w:p w14:paraId="562FA254" w14:textId="77777777" w:rsidR="0064762F" w:rsidRPr="006719CA" w:rsidRDefault="00820CB7">
            <w:pPr>
              <w:keepNext/>
              <w:keepLines/>
              <w:spacing w:after="0" w:line="240" w:lineRule="auto"/>
              <w:jc w:val="both"/>
              <w:outlineLvl w:val="1"/>
              <w:rPr>
                <w:rFonts w:ascii="Times New Roman" w:hAnsi="Times New Roman"/>
                <w:sz w:val="24"/>
              </w:rPr>
            </w:pPr>
            <w:bookmarkStart w:id="138" w:name="_Toc114665400"/>
            <w:bookmarkStart w:id="139" w:name="_Toc114671032"/>
            <w:bookmarkStart w:id="140" w:name="_Toc115796339"/>
            <w:bookmarkStart w:id="141" w:name="_Toc115796500"/>
            <w:bookmarkStart w:id="142" w:name="_Toc115796728"/>
            <w:bookmarkStart w:id="143" w:name="_Toc143866758"/>
            <w:bookmarkStart w:id="144" w:name="_Toc143867155"/>
            <w:r w:rsidRPr="006719CA">
              <w:rPr>
                <w:rFonts w:ascii="Times New Roman" w:hAnsi="Times New Roman"/>
                <w:sz w:val="24"/>
              </w:rPr>
              <w:t>ОК 06</w:t>
            </w:r>
            <w:bookmarkEnd w:id="138"/>
            <w:bookmarkEnd w:id="139"/>
            <w:bookmarkEnd w:id="140"/>
            <w:bookmarkEnd w:id="141"/>
            <w:bookmarkEnd w:id="142"/>
            <w:bookmarkEnd w:id="143"/>
            <w:bookmarkEnd w:id="144"/>
          </w:p>
        </w:tc>
        <w:tc>
          <w:tcPr>
            <w:tcW w:w="8342" w:type="dxa"/>
            <w:tcBorders>
              <w:top w:val="single" w:sz="4" w:space="0" w:color="000000"/>
              <w:left w:val="single" w:sz="4" w:space="0" w:color="000000"/>
              <w:bottom w:val="single" w:sz="4" w:space="0" w:color="000000"/>
              <w:right w:val="single" w:sz="4" w:space="0" w:color="000000"/>
            </w:tcBorders>
          </w:tcPr>
          <w:p w14:paraId="7C734C26" w14:textId="77777777" w:rsidR="0064762F" w:rsidRPr="006719CA" w:rsidRDefault="00820CB7">
            <w:pPr>
              <w:keepNext/>
              <w:keepLines/>
              <w:spacing w:after="0" w:line="240" w:lineRule="auto"/>
              <w:jc w:val="both"/>
              <w:outlineLvl w:val="1"/>
              <w:rPr>
                <w:rFonts w:ascii="Times New Roman" w:hAnsi="Times New Roman"/>
                <w:sz w:val="24"/>
              </w:rPr>
            </w:pPr>
            <w:bookmarkStart w:id="145" w:name="_Toc114665401"/>
            <w:bookmarkStart w:id="146" w:name="_Toc114671033"/>
            <w:bookmarkStart w:id="147" w:name="_Toc115796340"/>
            <w:bookmarkStart w:id="148" w:name="_Toc115796501"/>
            <w:bookmarkStart w:id="149" w:name="_Toc115796729"/>
            <w:bookmarkStart w:id="150" w:name="_Toc143866759"/>
            <w:bookmarkStart w:id="151" w:name="_Toc143867156"/>
            <w:r w:rsidRPr="006719CA">
              <w:rPr>
                <w:rFonts w:ascii="Times New Roman" w:hAnsi="Times New Roman"/>
                <w:sz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145"/>
            <w:bookmarkEnd w:id="146"/>
            <w:bookmarkEnd w:id="147"/>
            <w:bookmarkEnd w:id="148"/>
            <w:bookmarkEnd w:id="149"/>
            <w:bookmarkEnd w:id="150"/>
            <w:bookmarkEnd w:id="151"/>
          </w:p>
        </w:tc>
      </w:tr>
      <w:tr w:rsidR="0064762F" w:rsidRPr="006719CA" w14:paraId="19E28480" w14:textId="77777777">
        <w:tc>
          <w:tcPr>
            <w:tcW w:w="1229" w:type="dxa"/>
            <w:tcBorders>
              <w:top w:val="single" w:sz="4" w:space="0" w:color="000000"/>
              <w:left w:val="single" w:sz="4" w:space="0" w:color="000000"/>
              <w:bottom w:val="single" w:sz="4" w:space="0" w:color="000000"/>
              <w:right w:val="single" w:sz="4" w:space="0" w:color="000000"/>
            </w:tcBorders>
          </w:tcPr>
          <w:p w14:paraId="41BE0AD9" w14:textId="77777777" w:rsidR="0064762F" w:rsidRPr="006719CA" w:rsidRDefault="00820CB7">
            <w:pPr>
              <w:keepNext/>
              <w:keepLines/>
              <w:spacing w:after="0" w:line="240" w:lineRule="auto"/>
              <w:jc w:val="both"/>
              <w:outlineLvl w:val="1"/>
              <w:rPr>
                <w:rFonts w:ascii="Times New Roman" w:hAnsi="Times New Roman"/>
                <w:sz w:val="24"/>
              </w:rPr>
            </w:pPr>
            <w:bookmarkStart w:id="152" w:name="_Toc114665402"/>
            <w:bookmarkStart w:id="153" w:name="_Toc114671034"/>
            <w:bookmarkStart w:id="154" w:name="_Toc115796341"/>
            <w:bookmarkStart w:id="155" w:name="_Toc115796502"/>
            <w:bookmarkStart w:id="156" w:name="_Toc115796730"/>
            <w:bookmarkStart w:id="157" w:name="_Toc143866760"/>
            <w:bookmarkStart w:id="158" w:name="_Toc143867157"/>
            <w:r w:rsidRPr="006719CA">
              <w:rPr>
                <w:rFonts w:ascii="Times New Roman" w:hAnsi="Times New Roman"/>
                <w:sz w:val="24"/>
              </w:rPr>
              <w:t>ОК 07</w:t>
            </w:r>
            <w:bookmarkEnd w:id="152"/>
            <w:bookmarkEnd w:id="153"/>
            <w:bookmarkEnd w:id="154"/>
            <w:bookmarkEnd w:id="155"/>
            <w:bookmarkEnd w:id="156"/>
            <w:bookmarkEnd w:id="157"/>
            <w:bookmarkEnd w:id="158"/>
          </w:p>
        </w:tc>
        <w:tc>
          <w:tcPr>
            <w:tcW w:w="8342" w:type="dxa"/>
            <w:tcBorders>
              <w:top w:val="single" w:sz="4" w:space="0" w:color="000000"/>
              <w:left w:val="single" w:sz="4" w:space="0" w:color="000000"/>
              <w:bottom w:val="single" w:sz="4" w:space="0" w:color="000000"/>
              <w:right w:val="single" w:sz="4" w:space="0" w:color="000000"/>
            </w:tcBorders>
          </w:tcPr>
          <w:p w14:paraId="32B30C10" w14:textId="77777777" w:rsidR="0064762F" w:rsidRPr="006719CA" w:rsidRDefault="00820CB7">
            <w:pPr>
              <w:keepNext/>
              <w:keepLines/>
              <w:spacing w:after="0" w:line="240" w:lineRule="auto"/>
              <w:jc w:val="both"/>
              <w:outlineLvl w:val="1"/>
              <w:rPr>
                <w:rFonts w:ascii="Times New Roman" w:hAnsi="Times New Roman"/>
                <w:sz w:val="24"/>
              </w:rPr>
            </w:pPr>
            <w:bookmarkStart w:id="159" w:name="_Toc114665403"/>
            <w:bookmarkStart w:id="160" w:name="_Toc114671035"/>
            <w:bookmarkStart w:id="161" w:name="_Toc115796342"/>
            <w:bookmarkStart w:id="162" w:name="_Toc115796503"/>
            <w:bookmarkStart w:id="163" w:name="_Toc115796731"/>
            <w:bookmarkStart w:id="164" w:name="_Toc143866761"/>
            <w:bookmarkStart w:id="165" w:name="_Toc143867158"/>
            <w:r w:rsidRPr="006719CA">
              <w:rPr>
                <w:rFonts w:ascii="Times New Roman" w:hAnsi="Times New Roman"/>
                <w:sz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59"/>
            <w:bookmarkEnd w:id="160"/>
            <w:bookmarkEnd w:id="161"/>
            <w:bookmarkEnd w:id="162"/>
            <w:bookmarkEnd w:id="163"/>
            <w:bookmarkEnd w:id="164"/>
            <w:bookmarkEnd w:id="165"/>
          </w:p>
        </w:tc>
      </w:tr>
      <w:tr w:rsidR="0064762F" w:rsidRPr="006719CA" w14:paraId="04BCEF36" w14:textId="77777777">
        <w:tc>
          <w:tcPr>
            <w:tcW w:w="1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1EF4E" w14:textId="77777777" w:rsidR="0064762F" w:rsidRPr="006719CA" w:rsidRDefault="00820CB7">
            <w:pPr>
              <w:pStyle w:val="2"/>
              <w:spacing w:before="0" w:after="0"/>
              <w:jc w:val="both"/>
              <w:rPr>
                <w:rFonts w:ascii="Times New Roman" w:hAnsi="Times New Roman"/>
                <w:b w:val="0"/>
                <w:i w:val="0"/>
                <w:sz w:val="24"/>
              </w:rPr>
            </w:pPr>
            <w:bookmarkStart w:id="166" w:name="_Toc114665404"/>
            <w:bookmarkStart w:id="167" w:name="_Toc114671036"/>
            <w:bookmarkStart w:id="168" w:name="_Toc115796343"/>
            <w:bookmarkStart w:id="169" w:name="_Toc115796504"/>
            <w:bookmarkStart w:id="170" w:name="_Toc115796732"/>
            <w:bookmarkStart w:id="171" w:name="_Toc143866762"/>
            <w:bookmarkStart w:id="172" w:name="_Toc143867159"/>
            <w:r w:rsidRPr="006719CA">
              <w:rPr>
                <w:rFonts w:ascii="Times New Roman" w:hAnsi="Times New Roman"/>
                <w:b w:val="0"/>
                <w:i w:val="0"/>
                <w:sz w:val="24"/>
              </w:rPr>
              <w:t>ОК 08</w:t>
            </w:r>
            <w:bookmarkEnd w:id="166"/>
            <w:bookmarkEnd w:id="167"/>
            <w:bookmarkEnd w:id="168"/>
            <w:bookmarkEnd w:id="169"/>
            <w:bookmarkEnd w:id="170"/>
            <w:bookmarkEnd w:id="171"/>
            <w:bookmarkEnd w:id="172"/>
          </w:p>
        </w:tc>
        <w:tc>
          <w:tcPr>
            <w:tcW w:w="8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63DC8" w14:textId="77777777" w:rsidR="0064762F" w:rsidRPr="006719CA" w:rsidRDefault="00820CB7">
            <w:pPr>
              <w:widowControl w:val="0"/>
              <w:spacing w:after="0" w:line="240" w:lineRule="auto"/>
              <w:jc w:val="both"/>
              <w:rPr>
                <w:rFonts w:ascii="Times New Roman" w:hAnsi="Times New Roman"/>
                <w:sz w:val="24"/>
              </w:rPr>
            </w:pPr>
            <w:r w:rsidRPr="006719CA">
              <w:rPr>
                <w:rFonts w:ascii="Times New Roman" w:hAnsi="Times New Roman"/>
                <w:sz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4762F" w:rsidRPr="006719CA" w14:paraId="3322FBD4" w14:textId="77777777">
        <w:tc>
          <w:tcPr>
            <w:tcW w:w="1229" w:type="dxa"/>
            <w:tcBorders>
              <w:top w:val="single" w:sz="4" w:space="0" w:color="000000"/>
              <w:left w:val="single" w:sz="4" w:space="0" w:color="000000"/>
              <w:bottom w:val="single" w:sz="4" w:space="0" w:color="000000"/>
              <w:right w:val="single" w:sz="4" w:space="0" w:color="000000"/>
            </w:tcBorders>
          </w:tcPr>
          <w:p w14:paraId="5F319E04" w14:textId="77777777" w:rsidR="0064762F" w:rsidRPr="006719CA" w:rsidRDefault="00820CB7">
            <w:pPr>
              <w:keepNext/>
              <w:keepLines/>
              <w:spacing w:after="0" w:line="240" w:lineRule="auto"/>
              <w:jc w:val="both"/>
              <w:outlineLvl w:val="1"/>
              <w:rPr>
                <w:rFonts w:ascii="Times New Roman" w:hAnsi="Times New Roman"/>
                <w:sz w:val="24"/>
              </w:rPr>
            </w:pPr>
            <w:bookmarkStart w:id="173" w:name="_Toc114665405"/>
            <w:bookmarkStart w:id="174" w:name="_Toc114671037"/>
            <w:bookmarkStart w:id="175" w:name="_Toc115796344"/>
            <w:bookmarkStart w:id="176" w:name="_Toc115796505"/>
            <w:bookmarkStart w:id="177" w:name="_Toc115796733"/>
            <w:bookmarkStart w:id="178" w:name="_Toc143866763"/>
            <w:bookmarkStart w:id="179" w:name="_Toc143867160"/>
            <w:r w:rsidRPr="006719CA">
              <w:rPr>
                <w:rFonts w:ascii="Times New Roman" w:hAnsi="Times New Roman"/>
                <w:sz w:val="24"/>
              </w:rPr>
              <w:t>ОК 09</w:t>
            </w:r>
            <w:bookmarkEnd w:id="173"/>
            <w:bookmarkEnd w:id="174"/>
            <w:bookmarkEnd w:id="175"/>
            <w:bookmarkEnd w:id="176"/>
            <w:bookmarkEnd w:id="177"/>
            <w:bookmarkEnd w:id="178"/>
            <w:bookmarkEnd w:id="179"/>
          </w:p>
        </w:tc>
        <w:tc>
          <w:tcPr>
            <w:tcW w:w="8342" w:type="dxa"/>
            <w:tcBorders>
              <w:top w:val="single" w:sz="4" w:space="0" w:color="000000"/>
              <w:left w:val="single" w:sz="4" w:space="0" w:color="000000"/>
              <w:bottom w:val="single" w:sz="4" w:space="0" w:color="000000"/>
              <w:right w:val="single" w:sz="4" w:space="0" w:color="000000"/>
            </w:tcBorders>
          </w:tcPr>
          <w:p w14:paraId="0D87F086" w14:textId="77777777" w:rsidR="0064762F" w:rsidRPr="006719CA" w:rsidRDefault="00820CB7">
            <w:pPr>
              <w:keepNext/>
              <w:keepLines/>
              <w:spacing w:after="0" w:line="240" w:lineRule="auto"/>
              <w:jc w:val="both"/>
              <w:outlineLvl w:val="1"/>
              <w:rPr>
                <w:rFonts w:ascii="Times New Roman" w:hAnsi="Times New Roman"/>
                <w:sz w:val="24"/>
              </w:rPr>
            </w:pPr>
            <w:bookmarkStart w:id="180" w:name="_Toc114665406"/>
            <w:bookmarkStart w:id="181" w:name="_Toc114671038"/>
            <w:bookmarkStart w:id="182" w:name="_Toc115796345"/>
            <w:bookmarkStart w:id="183" w:name="_Toc115796506"/>
            <w:bookmarkStart w:id="184" w:name="_Toc115796734"/>
            <w:bookmarkStart w:id="185" w:name="_Toc143866764"/>
            <w:bookmarkStart w:id="186" w:name="_Toc143867161"/>
            <w:r w:rsidRPr="006719CA">
              <w:rPr>
                <w:rFonts w:ascii="Times New Roman" w:hAnsi="Times New Roman"/>
                <w:sz w:val="24"/>
              </w:rPr>
              <w:t>Пользоваться профессиональной документацией на государственном и иностранном языках</w:t>
            </w:r>
            <w:bookmarkEnd w:id="180"/>
            <w:bookmarkEnd w:id="181"/>
            <w:bookmarkEnd w:id="182"/>
            <w:bookmarkEnd w:id="183"/>
            <w:bookmarkEnd w:id="184"/>
            <w:bookmarkEnd w:id="185"/>
            <w:bookmarkEnd w:id="186"/>
          </w:p>
        </w:tc>
      </w:tr>
    </w:tbl>
    <w:p w14:paraId="6023C1DD" w14:textId="77777777" w:rsidR="0064762F" w:rsidRPr="006719CA" w:rsidRDefault="0064762F">
      <w:pPr>
        <w:ind w:firstLine="709"/>
        <w:rPr>
          <w:rStyle w:val="afffff7"/>
          <w:rFonts w:ascii="Times New Roman" w:hAnsi="Times New Roman"/>
          <w:i w:val="0"/>
          <w:sz w:val="4"/>
        </w:rPr>
      </w:pPr>
    </w:p>
    <w:p w14:paraId="56D130EC" w14:textId="287F51AD" w:rsidR="0050255B" w:rsidRDefault="0050255B">
      <w:pPr>
        <w:ind w:firstLine="709"/>
        <w:rPr>
          <w:rStyle w:val="afffff7"/>
          <w:rFonts w:ascii="Times New Roman" w:hAnsi="Times New Roman"/>
          <w:i w:val="0"/>
          <w:sz w:val="24"/>
        </w:rPr>
      </w:pPr>
      <w:r>
        <w:rPr>
          <w:rStyle w:val="afffff7"/>
          <w:rFonts w:ascii="Times New Roman" w:hAnsi="Times New Roman"/>
          <w:i w:val="0"/>
          <w:sz w:val="24"/>
        </w:rPr>
        <w:br w:type="page"/>
      </w:r>
    </w:p>
    <w:p w14:paraId="324EAE51" w14:textId="77777777" w:rsidR="0064762F" w:rsidRPr="006719CA" w:rsidRDefault="00820CB7">
      <w:pPr>
        <w:ind w:firstLine="709"/>
        <w:rPr>
          <w:rStyle w:val="afffff7"/>
          <w:rFonts w:ascii="Times New Roman" w:hAnsi="Times New Roman"/>
          <w:i w:val="0"/>
          <w:sz w:val="24"/>
        </w:rPr>
      </w:pPr>
      <w:r w:rsidRPr="006719CA">
        <w:rPr>
          <w:rStyle w:val="afffff7"/>
          <w:rFonts w:ascii="Times New Roman" w:hAnsi="Times New Roman"/>
          <w:i w:val="0"/>
          <w:sz w:val="24"/>
        </w:rPr>
        <w:lastRenderedPageBreak/>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367"/>
      </w:tblGrid>
      <w:tr w:rsidR="0064762F" w:rsidRPr="004D6332" w14:paraId="6F9E8BB8" w14:textId="77777777">
        <w:tc>
          <w:tcPr>
            <w:tcW w:w="1204" w:type="dxa"/>
            <w:tcBorders>
              <w:top w:val="single" w:sz="4" w:space="0" w:color="000000"/>
              <w:left w:val="single" w:sz="4" w:space="0" w:color="000000"/>
              <w:bottom w:val="single" w:sz="4" w:space="0" w:color="000000"/>
              <w:right w:val="single" w:sz="4" w:space="0" w:color="000000"/>
            </w:tcBorders>
          </w:tcPr>
          <w:p w14:paraId="0F823870" w14:textId="77777777" w:rsidR="0064762F" w:rsidRPr="004D6332" w:rsidRDefault="00820CB7">
            <w:pPr>
              <w:keepNext/>
              <w:spacing w:after="0" w:line="240" w:lineRule="auto"/>
              <w:jc w:val="both"/>
              <w:outlineLvl w:val="1"/>
              <w:rPr>
                <w:rFonts w:ascii="Times New Roman" w:hAnsi="Times New Roman"/>
                <w:b/>
                <w:sz w:val="24"/>
                <w:szCs w:val="24"/>
              </w:rPr>
            </w:pPr>
            <w:bookmarkStart w:id="187" w:name="_Toc114665407"/>
            <w:bookmarkStart w:id="188" w:name="_Toc114671039"/>
            <w:bookmarkStart w:id="189" w:name="_Toc115796346"/>
            <w:bookmarkStart w:id="190" w:name="_Toc115796507"/>
            <w:bookmarkStart w:id="191" w:name="_Toc115796735"/>
            <w:bookmarkStart w:id="192" w:name="_Toc143866765"/>
            <w:bookmarkStart w:id="193" w:name="_Toc143867162"/>
            <w:r w:rsidRPr="004D6332">
              <w:rPr>
                <w:rFonts w:ascii="Times New Roman" w:hAnsi="Times New Roman"/>
                <w:b/>
                <w:sz w:val="24"/>
                <w:szCs w:val="24"/>
              </w:rPr>
              <w:t>Код</w:t>
            </w:r>
            <w:bookmarkEnd w:id="187"/>
            <w:bookmarkEnd w:id="188"/>
            <w:bookmarkEnd w:id="189"/>
            <w:bookmarkEnd w:id="190"/>
            <w:bookmarkEnd w:id="191"/>
            <w:bookmarkEnd w:id="192"/>
            <w:bookmarkEnd w:id="193"/>
          </w:p>
        </w:tc>
        <w:tc>
          <w:tcPr>
            <w:tcW w:w="8367" w:type="dxa"/>
            <w:tcBorders>
              <w:top w:val="single" w:sz="4" w:space="0" w:color="000000"/>
              <w:left w:val="single" w:sz="4" w:space="0" w:color="000000"/>
              <w:bottom w:val="single" w:sz="4" w:space="0" w:color="000000"/>
              <w:right w:val="single" w:sz="4" w:space="0" w:color="000000"/>
            </w:tcBorders>
          </w:tcPr>
          <w:p w14:paraId="11BBE074" w14:textId="77777777" w:rsidR="0064762F" w:rsidRPr="004D6332" w:rsidRDefault="00820CB7">
            <w:pPr>
              <w:keepNext/>
              <w:spacing w:after="0" w:line="240" w:lineRule="auto"/>
              <w:jc w:val="both"/>
              <w:outlineLvl w:val="1"/>
              <w:rPr>
                <w:rFonts w:ascii="Times New Roman" w:hAnsi="Times New Roman"/>
                <w:b/>
                <w:sz w:val="24"/>
                <w:szCs w:val="24"/>
              </w:rPr>
            </w:pPr>
            <w:bookmarkStart w:id="194" w:name="_Toc114665408"/>
            <w:bookmarkStart w:id="195" w:name="_Toc114671040"/>
            <w:bookmarkStart w:id="196" w:name="_Toc115796347"/>
            <w:bookmarkStart w:id="197" w:name="_Toc115796508"/>
            <w:bookmarkStart w:id="198" w:name="_Toc115796736"/>
            <w:bookmarkStart w:id="199" w:name="_Toc143866766"/>
            <w:bookmarkStart w:id="200" w:name="_Toc143867163"/>
            <w:r w:rsidRPr="004D6332">
              <w:rPr>
                <w:rFonts w:ascii="Times New Roman" w:hAnsi="Times New Roman"/>
                <w:b/>
                <w:sz w:val="24"/>
                <w:szCs w:val="24"/>
              </w:rPr>
              <w:t>Наименование видов деятельности и профессиональных компетенций</w:t>
            </w:r>
            <w:bookmarkEnd w:id="194"/>
            <w:bookmarkEnd w:id="195"/>
            <w:bookmarkEnd w:id="196"/>
            <w:bookmarkEnd w:id="197"/>
            <w:bookmarkEnd w:id="198"/>
            <w:bookmarkEnd w:id="199"/>
            <w:bookmarkEnd w:id="200"/>
          </w:p>
        </w:tc>
      </w:tr>
      <w:tr w:rsidR="0064762F" w:rsidRPr="004D6332" w14:paraId="7656435F" w14:textId="77777777">
        <w:tc>
          <w:tcPr>
            <w:tcW w:w="1204" w:type="dxa"/>
            <w:tcBorders>
              <w:top w:val="single" w:sz="4" w:space="0" w:color="000000"/>
              <w:left w:val="single" w:sz="4" w:space="0" w:color="000000"/>
              <w:bottom w:val="single" w:sz="4" w:space="0" w:color="000000"/>
              <w:right w:val="single" w:sz="4" w:space="0" w:color="000000"/>
            </w:tcBorders>
          </w:tcPr>
          <w:p w14:paraId="3062F9EC" w14:textId="77777777" w:rsidR="0064762F" w:rsidRPr="004D6332" w:rsidRDefault="00820CB7">
            <w:pPr>
              <w:keepNext/>
              <w:spacing w:after="0" w:line="240" w:lineRule="auto"/>
              <w:jc w:val="both"/>
              <w:outlineLvl w:val="1"/>
              <w:rPr>
                <w:rFonts w:ascii="Times New Roman" w:hAnsi="Times New Roman"/>
                <w:sz w:val="24"/>
                <w:szCs w:val="24"/>
              </w:rPr>
            </w:pPr>
            <w:bookmarkStart w:id="201" w:name="_Toc114665409"/>
            <w:bookmarkStart w:id="202" w:name="_Toc114671041"/>
            <w:bookmarkStart w:id="203" w:name="_Toc115796348"/>
            <w:bookmarkStart w:id="204" w:name="_Toc115796509"/>
            <w:bookmarkStart w:id="205" w:name="_Toc115796737"/>
            <w:bookmarkStart w:id="206" w:name="_Toc143866767"/>
            <w:bookmarkStart w:id="207" w:name="_Toc143867164"/>
            <w:r w:rsidRPr="004D6332">
              <w:rPr>
                <w:rFonts w:ascii="Times New Roman" w:hAnsi="Times New Roman"/>
                <w:sz w:val="24"/>
                <w:szCs w:val="24"/>
              </w:rPr>
              <w:t>ВД 1</w:t>
            </w:r>
            <w:bookmarkEnd w:id="201"/>
            <w:bookmarkEnd w:id="202"/>
            <w:bookmarkEnd w:id="203"/>
            <w:bookmarkEnd w:id="204"/>
            <w:bookmarkEnd w:id="205"/>
            <w:bookmarkEnd w:id="206"/>
            <w:bookmarkEnd w:id="207"/>
          </w:p>
        </w:tc>
        <w:tc>
          <w:tcPr>
            <w:tcW w:w="8367" w:type="dxa"/>
            <w:tcBorders>
              <w:top w:val="single" w:sz="4" w:space="0" w:color="000000"/>
              <w:left w:val="single" w:sz="4" w:space="0" w:color="000000"/>
              <w:bottom w:val="single" w:sz="4" w:space="0" w:color="000000"/>
              <w:right w:val="single" w:sz="4" w:space="0" w:color="000000"/>
            </w:tcBorders>
          </w:tcPr>
          <w:p w14:paraId="601A91BF" w14:textId="77777777" w:rsidR="0064762F" w:rsidRPr="004D6332" w:rsidRDefault="00820CB7">
            <w:pPr>
              <w:spacing w:after="0" w:line="240" w:lineRule="auto"/>
              <w:rPr>
                <w:rFonts w:ascii="Times New Roman" w:hAnsi="Times New Roman"/>
                <w:caps/>
                <w:sz w:val="24"/>
                <w:szCs w:val="24"/>
              </w:rPr>
            </w:pPr>
            <w:r w:rsidRPr="004D6332">
              <w:rPr>
                <w:rFonts w:ascii="Times New Roman" w:hAnsi="Times New Roman"/>
                <w:sz w:val="24"/>
                <w:szCs w:val="24"/>
              </w:rPr>
              <w:t>Внедрение средств автоматизации и систем автоматизированного управления технологическими процессами</w:t>
            </w:r>
          </w:p>
        </w:tc>
      </w:tr>
      <w:tr w:rsidR="0064762F" w:rsidRPr="004D6332" w14:paraId="3080097B" w14:textId="77777777">
        <w:trPr>
          <w:trHeight w:val="735"/>
        </w:trPr>
        <w:tc>
          <w:tcPr>
            <w:tcW w:w="1204" w:type="dxa"/>
            <w:tcBorders>
              <w:top w:val="single" w:sz="4" w:space="0" w:color="000000"/>
              <w:left w:val="single" w:sz="4" w:space="0" w:color="000000"/>
              <w:bottom w:val="single" w:sz="4" w:space="0" w:color="000000"/>
              <w:right w:val="single" w:sz="4" w:space="0" w:color="000000"/>
            </w:tcBorders>
          </w:tcPr>
          <w:p w14:paraId="66637E6F" w14:textId="77777777" w:rsidR="0064762F" w:rsidRPr="004D6332" w:rsidRDefault="00820CB7">
            <w:pPr>
              <w:keepNext/>
              <w:spacing w:after="0" w:line="240" w:lineRule="auto"/>
              <w:jc w:val="both"/>
              <w:outlineLvl w:val="1"/>
              <w:rPr>
                <w:rFonts w:ascii="Times New Roman" w:hAnsi="Times New Roman"/>
                <w:sz w:val="24"/>
                <w:szCs w:val="24"/>
              </w:rPr>
            </w:pPr>
            <w:bookmarkStart w:id="208" w:name="_Toc114665410"/>
            <w:bookmarkStart w:id="209" w:name="_Toc114671042"/>
            <w:bookmarkStart w:id="210" w:name="_Toc115796349"/>
            <w:bookmarkStart w:id="211" w:name="_Toc115796510"/>
            <w:bookmarkStart w:id="212" w:name="_Toc115796738"/>
            <w:bookmarkStart w:id="213" w:name="_Toc143866768"/>
            <w:bookmarkStart w:id="214" w:name="_Toc143867165"/>
            <w:r w:rsidRPr="004D6332">
              <w:rPr>
                <w:rFonts w:ascii="Times New Roman" w:hAnsi="Times New Roman"/>
                <w:sz w:val="24"/>
                <w:szCs w:val="24"/>
              </w:rPr>
              <w:t>ПК 1.1.</w:t>
            </w:r>
            <w:bookmarkEnd w:id="208"/>
            <w:bookmarkEnd w:id="209"/>
            <w:bookmarkEnd w:id="210"/>
            <w:bookmarkEnd w:id="211"/>
            <w:bookmarkEnd w:id="212"/>
            <w:bookmarkEnd w:id="213"/>
            <w:bookmarkEnd w:id="214"/>
          </w:p>
        </w:tc>
        <w:tc>
          <w:tcPr>
            <w:tcW w:w="8367" w:type="dxa"/>
            <w:tcBorders>
              <w:top w:val="single" w:sz="4" w:space="0" w:color="000000"/>
              <w:left w:val="single" w:sz="4" w:space="0" w:color="000000"/>
              <w:bottom w:val="single" w:sz="4" w:space="0" w:color="000000"/>
              <w:right w:val="single" w:sz="4" w:space="0" w:color="000000"/>
            </w:tcBorders>
          </w:tcPr>
          <w:p w14:paraId="11F649F5" w14:textId="77777777" w:rsidR="0064762F" w:rsidRPr="004D6332" w:rsidRDefault="00820CB7">
            <w:pPr>
              <w:spacing w:after="0" w:line="240" w:lineRule="auto"/>
              <w:jc w:val="both"/>
              <w:rPr>
                <w:rFonts w:ascii="Times New Roman" w:hAnsi="Times New Roman"/>
                <w:sz w:val="24"/>
                <w:szCs w:val="24"/>
              </w:rPr>
            </w:pPr>
            <w:r w:rsidRPr="004D6332">
              <w:rPr>
                <w:rFonts w:ascii="Times New Roman" w:hAnsi="Times New Roman"/>
                <w:sz w:val="24"/>
                <w:szCs w:val="24"/>
              </w:rPr>
              <w:t>Проводить анализ технологических операций производства и разрабатывать предложения по автоматизации производственных процессов</w:t>
            </w:r>
          </w:p>
        </w:tc>
      </w:tr>
      <w:tr w:rsidR="0064762F" w:rsidRPr="004D6332" w14:paraId="5A96B75C" w14:textId="77777777">
        <w:tc>
          <w:tcPr>
            <w:tcW w:w="1204" w:type="dxa"/>
            <w:tcBorders>
              <w:top w:val="single" w:sz="4" w:space="0" w:color="000000"/>
              <w:left w:val="single" w:sz="4" w:space="0" w:color="000000"/>
              <w:bottom w:val="single" w:sz="4" w:space="0" w:color="000000"/>
              <w:right w:val="single" w:sz="4" w:space="0" w:color="000000"/>
            </w:tcBorders>
          </w:tcPr>
          <w:p w14:paraId="3AF8867B" w14:textId="77777777" w:rsidR="0064762F" w:rsidRPr="004D6332" w:rsidRDefault="00820CB7">
            <w:pPr>
              <w:keepNext/>
              <w:spacing w:after="0" w:line="240" w:lineRule="auto"/>
              <w:jc w:val="both"/>
              <w:outlineLvl w:val="1"/>
              <w:rPr>
                <w:rFonts w:ascii="Times New Roman" w:hAnsi="Times New Roman"/>
                <w:sz w:val="24"/>
                <w:szCs w:val="24"/>
              </w:rPr>
            </w:pPr>
            <w:bookmarkStart w:id="215" w:name="_Toc114665411"/>
            <w:bookmarkStart w:id="216" w:name="_Toc114671043"/>
            <w:bookmarkStart w:id="217" w:name="_Toc115796350"/>
            <w:bookmarkStart w:id="218" w:name="_Toc115796511"/>
            <w:bookmarkStart w:id="219" w:name="_Toc115796739"/>
            <w:bookmarkStart w:id="220" w:name="_Toc143866769"/>
            <w:bookmarkStart w:id="221" w:name="_Toc143867166"/>
            <w:r w:rsidRPr="004D6332">
              <w:rPr>
                <w:rFonts w:ascii="Times New Roman" w:hAnsi="Times New Roman"/>
                <w:sz w:val="24"/>
                <w:szCs w:val="24"/>
              </w:rPr>
              <w:t>ПК 1.2.</w:t>
            </w:r>
            <w:bookmarkEnd w:id="215"/>
            <w:bookmarkEnd w:id="216"/>
            <w:bookmarkEnd w:id="217"/>
            <w:bookmarkEnd w:id="218"/>
            <w:bookmarkEnd w:id="219"/>
            <w:bookmarkEnd w:id="220"/>
            <w:bookmarkEnd w:id="221"/>
          </w:p>
        </w:tc>
        <w:tc>
          <w:tcPr>
            <w:tcW w:w="8367" w:type="dxa"/>
            <w:tcBorders>
              <w:top w:val="single" w:sz="4" w:space="0" w:color="000000"/>
              <w:left w:val="single" w:sz="4" w:space="0" w:color="000000"/>
              <w:bottom w:val="single" w:sz="4" w:space="0" w:color="000000"/>
              <w:right w:val="single" w:sz="4" w:space="0" w:color="000000"/>
            </w:tcBorders>
          </w:tcPr>
          <w:p w14:paraId="6B4BEB81" w14:textId="77777777" w:rsidR="0064762F" w:rsidRPr="004D6332" w:rsidRDefault="00820CB7">
            <w:pPr>
              <w:spacing w:after="0" w:line="240" w:lineRule="auto"/>
              <w:jc w:val="both"/>
              <w:rPr>
                <w:rFonts w:ascii="Times New Roman" w:hAnsi="Times New Roman"/>
                <w:sz w:val="24"/>
                <w:szCs w:val="24"/>
              </w:rPr>
            </w:pPr>
            <w:r w:rsidRPr="004D6332">
              <w:rPr>
                <w:rFonts w:ascii="Times New Roman" w:hAnsi="Times New Roman"/>
                <w:sz w:val="24"/>
                <w:szCs w:val="24"/>
              </w:rPr>
              <w:t>Составлять схемы специализированных узлов, блоков, устройств и систем автоматического управления технологическими процессами</w:t>
            </w:r>
          </w:p>
        </w:tc>
      </w:tr>
      <w:tr w:rsidR="0064762F" w:rsidRPr="004D6332" w14:paraId="0D333ABF" w14:textId="77777777">
        <w:tc>
          <w:tcPr>
            <w:tcW w:w="1204" w:type="dxa"/>
            <w:tcBorders>
              <w:top w:val="single" w:sz="4" w:space="0" w:color="000000"/>
              <w:left w:val="single" w:sz="4" w:space="0" w:color="000000"/>
              <w:bottom w:val="single" w:sz="4" w:space="0" w:color="000000"/>
              <w:right w:val="single" w:sz="4" w:space="0" w:color="000000"/>
            </w:tcBorders>
          </w:tcPr>
          <w:p w14:paraId="63053C3B" w14:textId="77777777" w:rsidR="0064762F" w:rsidRPr="004D6332" w:rsidRDefault="00820CB7">
            <w:pPr>
              <w:keepNext/>
              <w:spacing w:after="0" w:line="240" w:lineRule="auto"/>
              <w:jc w:val="both"/>
              <w:outlineLvl w:val="1"/>
              <w:rPr>
                <w:rFonts w:ascii="Times New Roman" w:hAnsi="Times New Roman"/>
                <w:sz w:val="24"/>
                <w:szCs w:val="24"/>
              </w:rPr>
            </w:pPr>
            <w:bookmarkStart w:id="222" w:name="_Toc114665412"/>
            <w:bookmarkStart w:id="223" w:name="_Toc114671044"/>
            <w:bookmarkStart w:id="224" w:name="_Toc115796351"/>
            <w:bookmarkStart w:id="225" w:name="_Toc115796512"/>
            <w:bookmarkStart w:id="226" w:name="_Toc115796740"/>
            <w:bookmarkStart w:id="227" w:name="_Toc143866770"/>
            <w:bookmarkStart w:id="228" w:name="_Toc143867167"/>
            <w:r w:rsidRPr="004D6332">
              <w:rPr>
                <w:rFonts w:ascii="Times New Roman" w:hAnsi="Times New Roman"/>
                <w:sz w:val="24"/>
                <w:szCs w:val="24"/>
              </w:rPr>
              <w:t>ПК 1.3.</w:t>
            </w:r>
            <w:bookmarkEnd w:id="222"/>
            <w:bookmarkEnd w:id="223"/>
            <w:bookmarkEnd w:id="224"/>
            <w:bookmarkEnd w:id="225"/>
            <w:bookmarkEnd w:id="226"/>
            <w:bookmarkEnd w:id="227"/>
            <w:bookmarkEnd w:id="228"/>
          </w:p>
        </w:tc>
        <w:tc>
          <w:tcPr>
            <w:tcW w:w="8367" w:type="dxa"/>
            <w:tcBorders>
              <w:top w:val="single" w:sz="4" w:space="0" w:color="000000"/>
              <w:left w:val="single" w:sz="4" w:space="0" w:color="000000"/>
              <w:bottom w:val="single" w:sz="4" w:space="0" w:color="000000"/>
              <w:right w:val="single" w:sz="4" w:space="0" w:color="000000"/>
            </w:tcBorders>
          </w:tcPr>
          <w:p w14:paraId="5AE48E48" w14:textId="77777777" w:rsidR="0064762F" w:rsidRPr="004D6332" w:rsidRDefault="00820CB7">
            <w:pPr>
              <w:spacing w:after="0" w:line="240" w:lineRule="auto"/>
              <w:jc w:val="both"/>
              <w:rPr>
                <w:rFonts w:ascii="Times New Roman" w:hAnsi="Times New Roman"/>
                <w:sz w:val="24"/>
                <w:szCs w:val="24"/>
              </w:rPr>
            </w:pPr>
            <w:r w:rsidRPr="004D6332">
              <w:rPr>
                <w:rFonts w:ascii="Times New Roman" w:hAnsi="Times New Roman"/>
                <w:sz w:val="24"/>
                <w:szCs w:val="24"/>
              </w:rPr>
              <w:t>Разрабатывать техническую документацию по эксплуатации и ремонту электронного оборудования и систем автоматического управления технологическими процессами, безопасному ведению работ при их обслуживании</w:t>
            </w:r>
          </w:p>
        </w:tc>
      </w:tr>
      <w:tr w:rsidR="0064762F" w:rsidRPr="004D6332" w14:paraId="7FA4B79B" w14:textId="77777777">
        <w:tc>
          <w:tcPr>
            <w:tcW w:w="1204" w:type="dxa"/>
            <w:tcBorders>
              <w:top w:val="single" w:sz="4" w:space="0" w:color="000000"/>
              <w:left w:val="single" w:sz="4" w:space="0" w:color="000000"/>
              <w:bottom w:val="single" w:sz="4" w:space="0" w:color="000000"/>
              <w:right w:val="single" w:sz="4" w:space="0" w:color="000000"/>
            </w:tcBorders>
          </w:tcPr>
          <w:p w14:paraId="01617C05" w14:textId="77777777" w:rsidR="0064762F" w:rsidRPr="004D6332" w:rsidRDefault="00820CB7">
            <w:pPr>
              <w:keepNext/>
              <w:spacing w:after="0" w:line="240" w:lineRule="auto"/>
              <w:jc w:val="both"/>
              <w:outlineLvl w:val="1"/>
              <w:rPr>
                <w:rFonts w:ascii="Times New Roman" w:hAnsi="Times New Roman"/>
                <w:sz w:val="24"/>
                <w:szCs w:val="24"/>
              </w:rPr>
            </w:pPr>
            <w:bookmarkStart w:id="229" w:name="_Toc114665413"/>
            <w:bookmarkStart w:id="230" w:name="_Toc114671045"/>
            <w:bookmarkStart w:id="231" w:name="_Toc115796352"/>
            <w:bookmarkStart w:id="232" w:name="_Toc115796513"/>
            <w:bookmarkStart w:id="233" w:name="_Toc115796741"/>
            <w:bookmarkStart w:id="234" w:name="_Toc143866771"/>
            <w:bookmarkStart w:id="235" w:name="_Toc143867168"/>
            <w:r w:rsidRPr="004D6332">
              <w:rPr>
                <w:rFonts w:ascii="Times New Roman" w:hAnsi="Times New Roman"/>
                <w:sz w:val="24"/>
                <w:szCs w:val="24"/>
              </w:rPr>
              <w:t>ПК 1.4.</w:t>
            </w:r>
            <w:bookmarkEnd w:id="229"/>
            <w:bookmarkEnd w:id="230"/>
            <w:bookmarkEnd w:id="231"/>
            <w:bookmarkEnd w:id="232"/>
            <w:bookmarkEnd w:id="233"/>
            <w:bookmarkEnd w:id="234"/>
            <w:bookmarkEnd w:id="235"/>
          </w:p>
        </w:tc>
        <w:tc>
          <w:tcPr>
            <w:tcW w:w="8367" w:type="dxa"/>
            <w:tcBorders>
              <w:top w:val="single" w:sz="4" w:space="0" w:color="000000"/>
              <w:left w:val="single" w:sz="4" w:space="0" w:color="000000"/>
              <w:bottom w:val="single" w:sz="4" w:space="0" w:color="000000"/>
              <w:right w:val="single" w:sz="4" w:space="0" w:color="000000"/>
            </w:tcBorders>
          </w:tcPr>
          <w:p w14:paraId="13DF7C00" w14:textId="77777777" w:rsidR="0064762F" w:rsidRPr="004D6332" w:rsidRDefault="00820CB7">
            <w:pPr>
              <w:spacing w:after="0" w:line="240" w:lineRule="auto"/>
              <w:jc w:val="both"/>
              <w:rPr>
                <w:rFonts w:ascii="Times New Roman" w:hAnsi="Times New Roman"/>
                <w:sz w:val="24"/>
                <w:szCs w:val="24"/>
              </w:rPr>
            </w:pPr>
            <w:r w:rsidRPr="004D6332">
              <w:rPr>
                <w:rFonts w:ascii="Times New Roman" w:hAnsi="Times New Roman"/>
                <w:sz w:val="24"/>
                <w:szCs w:val="24"/>
              </w:rPr>
              <w:t>Планировать предварительные испытания и проводить опытную эксплуатацию электронного оборудования и систем автоматического управления</w:t>
            </w:r>
          </w:p>
        </w:tc>
      </w:tr>
      <w:tr w:rsidR="0064762F" w:rsidRPr="004D6332" w14:paraId="587A31CA" w14:textId="77777777">
        <w:tc>
          <w:tcPr>
            <w:tcW w:w="1204" w:type="dxa"/>
            <w:tcBorders>
              <w:top w:val="single" w:sz="4" w:space="0" w:color="000000"/>
              <w:left w:val="single" w:sz="4" w:space="0" w:color="000000"/>
              <w:bottom w:val="single" w:sz="4" w:space="0" w:color="000000"/>
              <w:right w:val="single" w:sz="4" w:space="0" w:color="000000"/>
            </w:tcBorders>
          </w:tcPr>
          <w:p w14:paraId="6D24B612" w14:textId="77777777" w:rsidR="0064762F" w:rsidRPr="004D6332" w:rsidRDefault="00820CB7">
            <w:pPr>
              <w:keepNext/>
              <w:spacing w:after="0" w:line="240" w:lineRule="auto"/>
              <w:jc w:val="both"/>
              <w:outlineLvl w:val="1"/>
              <w:rPr>
                <w:rFonts w:ascii="Times New Roman" w:hAnsi="Times New Roman"/>
                <w:sz w:val="24"/>
                <w:szCs w:val="24"/>
              </w:rPr>
            </w:pPr>
            <w:bookmarkStart w:id="236" w:name="_Toc114665414"/>
            <w:bookmarkStart w:id="237" w:name="_Toc114671046"/>
            <w:bookmarkStart w:id="238" w:name="_Toc115796353"/>
            <w:bookmarkStart w:id="239" w:name="_Toc115796514"/>
            <w:bookmarkStart w:id="240" w:name="_Toc115796742"/>
            <w:bookmarkStart w:id="241" w:name="_Toc143866772"/>
            <w:bookmarkStart w:id="242" w:name="_Toc143867169"/>
            <w:r w:rsidRPr="004D6332">
              <w:rPr>
                <w:rFonts w:ascii="Times New Roman" w:hAnsi="Times New Roman"/>
                <w:sz w:val="24"/>
                <w:szCs w:val="24"/>
              </w:rPr>
              <w:t>ПК 1.5.</w:t>
            </w:r>
            <w:bookmarkEnd w:id="236"/>
            <w:bookmarkEnd w:id="237"/>
            <w:bookmarkEnd w:id="238"/>
            <w:bookmarkEnd w:id="239"/>
            <w:bookmarkEnd w:id="240"/>
            <w:bookmarkEnd w:id="241"/>
            <w:bookmarkEnd w:id="242"/>
          </w:p>
        </w:tc>
        <w:tc>
          <w:tcPr>
            <w:tcW w:w="8367" w:type="dxa"/>
            <w:tcBorders>
              <w:top w:val="single" w:sz="4" w:space="0" w:color="000000"/>
              <w:left w:val="single" w:sz="4" w:space="0" w:color="000000"/>
              <w:bottom w:val="single" w:sz="4" w:space="0" w:color="000000"/>
              <w:right w:val="single" w:sz="4" w:space="0" w:color="000000"/>
            </w:tcBorders>
          </w:tcPr>
          <w:p w14:paraId="3469C368" w14:textId="77777777" w:rsidR="0064762F" w:rsidRPr="004D6332" w:rsidRDefault="00820CB7">
            <w:pPr>
              <w:spacing w:after="0" w:line="240" w:lineRule="auto"/>
              <w:jc w:val="both"/>
              <w:rPr>
                <w:rFonts w:ascii="Times New Roman" w:hAnsi="Times New Roman"/>
                <w:sz w:val="24"/>
                <w:szCs w:val="24"/>
              </w:rPr>
            </w:pPr>
            <w:r w:rsidRPr="004D6332">
              <w:rPr>
                <w:rFonts w:ascii="Times New Roman" w:hAnsi="Times New Roman"/>
                <w:sz w:val="24"/>
                <w:szCs w:val="24"/>
              </w:rPr>
              <w:t>Проводить работы по монтажу, испытаниям, наладке и сдаче в эксплуатацию электронного оборудования и систем автоматического управления</w:t>
            </w:r>
          </w:p>
        </w:tc>
      </w:tr>
    </w:tbl>
    <w:p w14:paraId="62D4F762" w14:textId="77777777" w:rsidR="0064762F" w:rsidRPr="006719CA" w:rsidRDefault="0064762F">
      <w:pPr>
        <w:spacing w:after="0" w:line="240" w:lineRule="auto"/>
        <w:ind w:firstLine="709"/>
        <w:rPr>
          <w:rFonts w:ascii="Times New Roman" w:hAnsi="Times New Roman"/>
          <w:sz w:val="24"/>
        </w:rPr>
      </w:pPr>
    </w:p>
    <w:p w14:paraId="1F23651D" w14:textId="77777777" w:rsidR="0064762F" w:rsidRPr="006719CA" w:rsidRDefault="00820CB7">
      <w:pPr>
        <w:spacing w:after="0" w:line="240" w:lineRule="auto"/>
        <w:ind w:firstLine="709"/>
        <w:rPr>
          <w:rFonts w:ascii="Times New Roman" w:hAnsi="Times New Roman"/>
          <w:sz w:val="24"/>
        </w:rPr>
      </w:pPr>
      <w:r w:rsidRPr="006719CA">
        <w:rPr>
          <w:rFonts w:ascii="Times New Roman" w:hAnsi="Times New Roman"/>
          <w:sz w:val="24"/>
        </w:rPr>
        <w:t>1.1.3. В результате освоения профессионального модуля обучающийся должен</w:t>
      </w:r>
      <w:r w:rsidRPr="006719CA">
        <w:rPr>
          <w:rStyle w:val="afff"/>
          <w:rFonts w:ascii="Times New Roman" w:hAnsi="Times New Roman"/>
          <w:sz w:val="24"/>
        </w:rPr>
        <w:footnoteReference w:id="40"/>
      </w:r>
      <w:r w:rsidRPr="006719CA">
        <w:rPr>
          <w:rFonts w:ascii="Times New Roman" w:hAnsi="Times New Roman"/>
          <w:sz w:val="24"/>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7"/>
        <w:gridCol w:w="7259"/>
      </w:tblGrid>
      <w:tr w:rsidR="0064762F" w:rsidRPr="006719CA" w14:paraId="72262C25" w14:textId="77777777" w:rsidTr="00EC006E">
        <w:tc>
          <w:tcPr>
            <w:tcW w:w="2347" w:type="dxa"/>
            <w:tcBorders>
              <w:top w:val="single" w:sz="4" w:space="0" w:color="000000"/>
              <w:left w:val="single" w:sz="4" w:space="0" w:color="000000"/>
              <w:bottom w:val="single" w:sz="4" w:space="0" w:color="000000"/>
              <w:right w:val="single" w:sz="4" w:space="0" w:color="000000"/>
            </w:tcBorders>
          </w:tcPr>
          <w:p w14:paraId="2BEABC57" w14:textId="41D1C4FC" w:rsidR="0064762F" w:rsidRPr="006719CA" w:rsidRDefault="0050255B">
            <w:pPr>
              <w:spacing w:after="0" w:line="240" w:lineRule="auto"/>
              <w:rPr>
                <w:rFonts w:ascii="Times New Roman" w:hAnsi="Times New Roman"/>
                <w:sz w:val="24"/>
              </w:rPr>
            </w:pPr>
            <w:r>
              <w:rPr>
                <w:rFonts w:ascii="Times New Roman" w:hAnsi="Times New Roman"/>
                <w:sz w:val="24"/>
              </w:rPr>
              <w:t>Владеть навыками</w:t>
            </w:r>
          </w:p>
        </w:tc>
        <w:tc>
          <w:tcPr>
            <w:tcW w:w="7259" w:type="dxa"/>
            <w:tcBorders>
              <w:top w:val="single" w:sz="4" w:space="0" w:color="000000"/>
              <w:left w:val="single" w:sz="4" w:space="0" w:color="000000"/>
              <w:bottom w:val="single" w:sz="4" w:space="0" w:color="000000"/>
              <w:right w:val="single" w:sz="4" w:space="0" w:color="000000"/>
            </w:tcBorders>
          </w:tcPr>
          <w:p w14:paraId="67480EEC" w14:textId="68E19C2D"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проведения оценки и анализа средств технологического оснащения, средств измерения, приемов и методов работы, применяемых при выполнении </w:t>
            </w:r>
            <w:r w:rsidR="00E313C5">
              <w:rPr>
                <w:rFonts w:ascii="Times New Roman" w:hAnsi="Times New Roman"/>
                <w:sz w:val="24"/>
              </w:rPr>
              <w:t>технологических</w:t>
            </w:r>
            <w:r w:rsidRPr="006719CA">
              <w:rPr>
                <w:rFonts w:ascii="Times New Roman" w:hAnsi="Times New Roman"/>
                <w:sz w:val="24"/>
              </w:rPr>
              <w:t xml:space="preserve"> операций;</w:t>
            </w:r>
          </w:p>
          <w:p w14:paraId="52717236" w14:textId="13F632B4"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разработки предложений по автоматизации и механизации </w:t>
            </w:r>
            <w:r w:rsidR="00E313C5">
              <w:rPr>
                <w:rFonts w:ascii="Times New Roman" w:hAnsi="Times New Roman"/>
                <w:sz w:val="24"/>
              </w:rPr>
              <w:t>технологических</w:t>
            </w:r>
            <w:r w:rsidRPr="006719CA">
              <w:rPr>
                <w:rFonts w:ascii="Times New Roman" w:hAnsi="Times New Roman"/>
                <w:sz w:val="24"/>
              </w:rPr>
              <w:t xml:space="preserve"> процессов разработки и моделирования схем автоматизации специализированных узлов, блоков, устройств и систем автоматического управления технологическими процессами;</w:t>
            </w:r>
          </w:p>
          <w:p w14:paraId="653772D5" w14:textId="0E273B79"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подготовки технической документации по эксплуатации и ремонту электронного оборудования и систем автоматического управления технологическими процессами, безопасному ведению работ при их обслуживании;</w:t>
            </w:r>
          </w:p>
          <w:p w14:paraId="1B3D40D4" w14:textId="3A3E96AD"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проведения мониторинга основных параметров технологических процессов на соответствие требованиям нормативных документов и технических условий;</w:t>
            </w:r>
          </w:p>
          <w:p w14:paraId="17ECCAA0" w14:textId="77777777" w:rsidR="0064762F" w:rsidRPr="006719CA" w:rsidRDefault="00820CB7" w:rsidP="0050255B">
            <w:pPr>
              <w:spacing w:after="0" w:line="240" w:lineRule="auto"/>
              <w:jc w:val="both"/>
              <w:rPr>
                <w:rFonts w:ascii="Times New Roman" w:hAnsi="Times New Roman"/>
                <w:i/>
                <w:sz w:val="24"/>
              </w:rPr>
            </w:pPr>
            <w:r w:rsidRPr="006719CA">
              <w:rPr>
                <w:rFonts w:ascii="Times New Roman" w:hAnsi="Times New Roman"/>
                <w:sz w:val="24"/>
              </w:rPr>
              <w:t>организации и выполнения различных видов монтажа, испытаний, наладки и сдачи в эксплуатацию электронного оборудования и систем автоматического управления;</w:t>
            </w:r>
          </w:p>
        </w:tc>
      </w:tr>
      <w:tr w:rsidR="0064762F" w:rsidRPr="006719CA" w14:paraId="43EDC2FD" w14:textId="77777777" w:rsidTr="00EC006E">
        <w:tc>
          <w:tcPr>
            <w:tcW w:w="2347" w:type="dxa"/>
            <w:tcBorders>
              <w:top w:val="single" w:sz="4" w:space="0" w:color="000000"/>
              <w:left w:val="single" w:sz="4" w:space="0" w:color="000000"/>
              <w:bottom w:val="single" w:sz="4" w:space="0" w:color="000000"/>
              <w:right w:val="single" w:sz="4" w:space="0" w:color="000000"/>
            </w:tcBorders>
          </w:tcPr>
          <w:p w14:paraId="3D788758"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Уметь</w:t>
            </w:r>
          </w:p>
        </w:tc>
        <w:tc>
          <w:tcPr>
            <w:tcW w:w="7259" w:type="dxa"/>
            <w:tcBorders>
              <w:top w:val="single" w:sz="4" w:space="0" w:color="000000"/>
              <w:left w:val="single" w:sz="4" w:space="0" w:color="000000"/>
              <w:bottom w:val="single" w:sz="4" w:space="0" w:color="000000"/>
              <w:right w:val="single" w:sz="4" w:space="0" w:color="000000"/>
            </w:tcBorders>
          </w:tcPr>
          <w:p w14:paraId="53ED1734"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выявлять наиболее трудоемкие приемы основных и вспомогательных производственных процессов, осуществлять </w:t>
            </w:r>
            <w:proofErr w:type="spellStart"/>
            <w:r w:rsidRPr="006719CA">
              <w:rPr>
                <w:rFonts w:ascii="Times New Roman" w:hAnsi="Times New Roman"/>
                <w:sz w:val="24"/>
              </w:rPr>
              <w:t>предмонтажную</w:t>
            </w:r>
            <w:proofErr w:type="spellEnd"/>
            <w:r w:rsidRPr="006719CA">
              <w:rPr>
                <w:rFonts w:ascii="Times New Roman" w:hAnsi="Times New Roman"/>
                <w:sz w:val="24"/>
              </w:rPr>
              <w:t xml:space="preserve"> проверку элементной базы, средств измерений и систем автоматического управления;</w:t>
            </w:r>
          </w:p>
          <w:p w14:paraId="1D94F2E8"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определять и анализировать основные параметры электронных схем, устанавливать по ним работоспособность устройств электронной техники;</w:t>
            </w:r>
          </w:p>
          <w:p w14:paraId="45BC8080" w14:textId="12215585"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формулировать предложения по сокращению времени и затрат на производственные процессы, принимать, выбирать и обосновывать схемотехническое решение; </w:t>
            </w:r>
          </w:p>
          <w:p w14:paraId="6B9A99B8"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пользоваться единой системой конструкторской документации (далее - ЕСКД), ГОСТами, технической документацией и справочной литературой; </w:t>
            </w:r>
          </w:p>
          <w:p w14:paraId="25082547" w14:textId="4E911A44"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lastRenderedPageBreak/>
              <w:t xml:space="preserve">оформлять </w:t>
            </w:r>
            <w:r w:rsidR="00E313C5">
              <w:rPr>
                <w:rFonts w:ascii="Times New Roman" w:hAnsi="Times New Roman"/>
                <w:sz w:val="24"/>
              </w:rPr>
              <w:t xml:space="preserve">конструкторскую, </w:t>
            </w:r>
            <w:r w:rsidRPr="006719CA">
              <w:rPr>
                <w:rFonts w:ascii="Times New Roman" w:hAnsi="Times New Roman"/>
                <w:sz w:val="24"/>
              </w:rPr>
              <w:t>технологическую и другую техническую документацию в соответствии с требованиями ГОСТ;</w:t>
            </w:r>
          </w:p>
          <w:p w14:paraId="448ACAF7"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собирать электрические схемы и проверять их работу;</w:t>
            </w:r>
          </w:p>
          <w:p w14:paraId="1B994C16"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измерять параметры электрической цепи; </w:t>
            </w:r>
          </w:p>
          <w:p w14:paraId="6308A01D"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выбирать материалы на основе анализа их свойств для конкретного применения в производстве; </w:t>
            </w:r>
          </w:p>
          <w:p w14:paraId="5CF3543F"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определять и анализировать основные параметры электронных схем, устанавливать по ним работоспособность устройств электронной техники;</w:t>
            </w:r>
          </w:p>
          <w:p w14:paraId="7DF3DB4F"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разрабатывать и оформлять документацию проектов автоматизации технологических процессов;</w:t>
            </w:r>
          </w:p>
          <w:p w14:paraId="0F317185"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оформлять технические задания на создание средств автоматизации технологических процессов;</w:t>
            </w:r>
          </w:p>
          <w:p w14:paraId="76DCACB1"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осуществлять контроль правильности выполнения работ по монтажу, испытаниям, наладке и сдаче в эксплуатацию средств автоматизации технологических процессов согласно технической документации;</w:t>
            </w:r>
          </w:p>
          <w:p w14:paraId="0AD9F70B" w14:textId="23DA8A83"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использовать текстовые редакторы (процессоры), специальное программное обеспечение для создания и оформления технической документации;</w:t>
            </w:r>
          </w:p>
          <w:p w14:paraId="66E71478"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определять параметры технологических процессов, подлежащие оценке;</w:t>
            </w:r>
          </w:p>
          <w:p w14:paraId="4A0937A1"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определять методы и способы осуществления мониторинга в соответствии с выбранными параметрами;</w:t>
            </w:r>
          </w:p>
          <w:p w14:paraId="5EA7F4E0"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планировать оценку соответствия основных параметров технологических процессов требованиям нормативных документов и технических условий;</w:t>
            </w:r>
          </w:p>
          <w:p w14:paraId="6C6A29F6"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обеспечивать процесс оценки необходимыми ресурсами в соответствии с выбранными методами и способами проведения оценки;</w:t>
            </w:r>
          </w:p>
          <w:p w14:paraId="3FD8B47C"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осуществлять сбор и анализ результатов оценки технологического процесса;</w:t>
            </w:r>
          </w:p>
          <w:p w14:paraId="07E637F0" w14:textId="2FA98516"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читать конструкторскую и технологическую документацию;</w:t>
            </w:r>
          </w:p>
          <w:p w14:paraId="25FC9C60"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выполнять графические изображения технологического оборудования и технологических схем в ручной и машинной графике;</w:t>
            </w:r>
          </w:p>
          <w:p w14:paraId="6707CC77"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оформлять результаты оценки соответствия технологического процесса требованиям нормативных документов и технических условий осуществлять </w:t>
            </w:r>
            <w:proofErr w:type="spellStart"/>
            <w:r w:rsidRPr="006719CA">
              <w:rPr>
                <w:rFonts w:ascii="Times New Roman" w:hAnsi="Times New Roman"/>
                <w:sz w:val="24"/>
              </w:rPr>
              <w:t>предмонтажную</w:t>
            </w:r>
            <w:proofErr w:type="spellEnd"/>
            <w:r w:rsidRPr="006719CA">
              <w:rPr>
                <w:rFonts w:ascii="Times New Roman" w:hAnsi="Times New Roman"/>
                <w:sz w:val="24"/>
              </w:rPr>
              <w:t xml:space="preserve"> проверку элементной базы, средств измерений и систем автоматического управления;</w:t>
            </w:r>
          </w:p>
          <w:p w14:paraId="313BD6E9"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осуществлять электро- и радиомонтаж, </w:t>
            </w:r>
          </w:p>
          <w:p w14:paraId="5FB06EC7"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оценивать качество проведения монтажных работ; </w:t>
            </w:r>
          </w:p>
          <w:p w14:paraId="20EA1C8C" w14:textId="77777777" w:rsidR="0064762F" w:rsidRDefault="00820CB7" w:rsidP="0050255B">
            <w:pPr>
              <w:spacing w:after="0" w:line="240" w:lineRule="auto"/>
              <w:jc w:val="both"/>
              <w:rPr>
                <w:rFonts w:ascii="Times New Roman" w:hAnsi="Times New Roman"/>
                <w:sz w:val="24"/>
              </w:rPr>
            </w:pPr>
            <w:r w:rsidRPr="006719CA">
              <w:rPr>
                <w:rFonts w:ascii="Times New Roman" w:hAnsi="Times New Roman"/>
                <w:sz w:val="24"/>
              </w:rPr>
              <w:t>выполнять работы по наладке электронного оборудования и систем автоматического управления;</w:t>
            </w:r>
          </w:p>
          <w:p w14:paraId="0E96A2BC" w14:textId="2C2C134C" w:rsidR="00E313C5" w:rsidRPr="006719CA" w:rsidRDefault="00E313C5" w:rsidP="0050255B">
            <w:pPr>
              <w:spacing w:after="0" w:line="240" w:lineRule="auto"/>
              <w:jc w:val="both"/>
              <w:rPr>
                <w:rFonts w:ascii="Times New Roman" w:hAnsi="Times New Roman"/>
                <w:sz w:val="24"/>
              </w:rPr>
            </w:pPr>
            <w:r>
              <w:rPr>
                <w:rFonts w:ascii="Times New Roman" w:hAnsi="Times New Roman"/>
                <w:sz w:val="24"/>
              </w:rPr>
              <w:t>выполнять профилактические работы</w:t>
            </w:r>
          </w:p>
        </w:tc>
      </w:tr>
      <w:tr w:rsidR="0064762F" w:rsidRPr="006719CA" w14:paraId="6EFDC64B" w14:textId="77777777" w:rsidTr="00EC006E">
        <w:tc>
          <w:tcPr>
            <w:tcW w:w="2347" w:type="dxa"/>
            <w:tcBorders>
              <w:top w:val="single" w:sz="4" w:space="0" w:color="000000"/>
              <w:left w:val="single" w:sz="4" w:space="0" w:color="000000"/>
              <w:bottom w:val="single" w:sz="4" w:space="0" w:color="000000"/>
              <w:right w:val="single" w:sz="4" w:space="0" w:color="000000"/>
            </w:tcBorders>
          </w:tcPr>
          <w:p w14:paraId="135E42B3"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Знать</w:t>
            </w:r>
          </w:p>
        </w:tc>
        <w:tc>
          <w:tcPr>
            <w:tcW w:w="7259" w:type="dxa"/>
            <w:tcBorders>
              <w:top w:val="single" w:sz="4" w:space="0" w:color="000000"/>
              <w:left w:val="single" w:sz="4" w:space="0" w:color="000000"/>
              <w:bottom w:val="single" w:sz="4" w:space="0" w:color="000000"/>
              <w:right w:val="single" w:sz="4" w:space="0" w:color="000000"/>
            </w:tcBorders>
          </w:tcPr>
          <w:p w14:paraId="223177E3" w14:textId="39BEB800"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критерии оценивания качества и работоспособности средств технологического оснащения, контрольно-измерительных приборов и инструментов, применяемых в производственных процессах;</w:t>
            </w:r>
          </w:p>
          <w:p w14:paraId="5ED11568"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назначение и принцип действия измерительного оборудования;</w:t>
            </w:r>
          </w:p>
          <w:p w14:paraId="162F1DBC"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основы автоматического управления;</w:t>
            </w:r>
          </w:p>
          <w:p w14:paraId="28947ECE"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назначение электронного оборудования и систем автоматического управления;</w:t>
            </w:r>
          </w:p>
          <w:p w14:paraId="63D15F94" w14:textId="1EC0FE5E"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lastRenderedPageBreak/>
              <w:t xml:space="preserve">основные правила построения чертежей и схем; </w:t>
            </w:r>
          </w:p>
          <w:p w14:paraId="724C9A30"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способы графического представления пространственных образов; </w:t>
            </w:r>
          </w:p>
          <w:p w14:paraId="7FC41314"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основные положения разработки и оформления конструкторской, технологической и другой нормативной документации;</w:t>
            </w:r>
          </w:p>
          <w:p w14:paraId="201CD8FC"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физические процессы в электрических цепях; </w:t>
            </w:r>
          </w:p>
          <w:p w14:paraId="0DBCF29F"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методы расчета электрических цепей; </w:t>
            </w:r>
          </w:p>
          <w:p w14:paraId="24B484A5"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методы преобразования электрической энергии; </w:t>
            </w:r>
          </w:p>
          <w:p w14:paraId="3C518156"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область применения, методы измерения параметров и свойств материалов;</w:t>
            </w:r>
          </w:p>
          <w:p w14:paraId="1DDBA074"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типы и конструктивные особенности средств автоматизации технологических процессов;</w:t>
            </w:r>
          </w:p>
          <w:p w14:paraId="0DA73E50"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технические требования, предъявляемые к электронному оборудованию и системам автоматического управления технологическими процессами;</w:t>
            </w:r>
          </w:p>
          <w:p w14:paraId="640E3111"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принципы выбора средств автоматизации технологических процессов;</w:t>
            </w:r>
          </w:p>
          <w:p w14:paraId="0F7D4740"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методики расчета экономической эффективности внедрения средств автоматизации технологических процессов;</w:t>
            </w:r>
          </w:p>
          <w:p w14:paraId="54230F35"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нормативно-технические и руководящие документы по оформлению технической документации;</w:t>
            </w:r>
          </w:p>
          <w:p w14:paraId="600B3D7E"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правила выполнения монтажа средств автоматизации технологических процессов;</w:t>
            </w:r>
          </w:p>
          <w:p w14:paraId="2A42F16D"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методы испытаний, правила и условия выполнения работ по наладке средств автоматизации технологических операций; </w:t>
            </w:r>
          </w:p>
          <w:p w14:paraId="6534B697"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требования охраны труда, пожарной, промышленной, экологической безопасности и электробезопасности при работе со средствами автоматизации технологических процессов; </w:t>
            </w:r>
          </w:p>
          <w:p w14:paraId="6CD3988A" w14:textId="16BF920B" w:rsidR="00E313C5" w:rsidRDefault="00E313C5" w:rsidP="0050255B">
            <w:pPr>
              <w:spacing w:after="0" w:line="240" w:lineRule="auto"/>
              <w:jc w:val="both"/>
              <w:rPr>
                <w:rFonts w:ascii="Times New Roman" w:hAnsi="Times New Roman"/>
                <w:sz w:val="24"/>
              </w:rPr>
            </w:pPr>
            <w:r>
              <w:rPr>
                <w:rFonts w:ascii="Times New Roman" w:hAnsi="Times New Roman"/>
                <w:sz w:val="24"/>
              </w:rPr>
              <w:t>методы диагностики электронного оборудования и систем автоматического управления;</w:t>
            </w:r>
          </w:p>
          <w:p w14:paraId="324DB073" w14:textId="31ED0488"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правила разработки проектной, технической, технологической и эксплуатационной документации. требования нормативных и методических документов, регламентирующие вопросы организации технологического процесса;</w:t>
            </w:r>
          </w:p>
          <w:p w14:paraId="6976ED56"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основные этапы технологического процесса;</w:t>
            </w:r>
          </w:p>
          <w:p w14:paraId="127BF9FA"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методы и критерии мониторинга технологического процесса с целью установления его стабильности;</w:t>
            </w:r>
          </w:p>
          <w:p w14:paraId="3931975B"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формы и средства для сбора и обработки данных;</w:t>
            </w:r>
          </w:p>
          <w:p w14:paraId="3E8845FD"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правила чтения конструкторской и технологической документации; </w:t>
            </w:r>
          </w:p>
          <w:p w14:paraId="0CF1E324"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 xml:space="preserve">нормативные требования по проведению монтажных работ; </w:t>
            </w:r>
          </w:p>
          <w:p w14:paraId="36A38298"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принципы действия и структурно-</w:t>
            </w:r>
            <w:proofErr w:type="spellStart"/>
            <w:r w:rsidRPr="006719CA">
              <w:rPr>
                <w:rFonts w:ascii="Times New Roman" w:hAnsi="Times New Roman"/>
                <w:sz w:val="24"/>
              </w:rPr>
              <w:t>алгоритмичную</w:t>
            </w:r>
            <w:proofErr w:type="spellEnd"/>
            <w:r w:rsidRPr="006719CA">
              <w:rPr>
                <w:rFonts w:ascii="Times New Roman" w:hAnsi="Times New Roman"/>
                <w:sz w:val="24"/>
              </w:rPr>
              <w:t xml:space="preserve"> организацию технологического процесса монтажа, основные понятия об измерениях;</w:t>
            </w:r>
          </w:p>
          <w:p w14:paraId="39D5C2A2"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методы и приборы электротехнических измерений;</w:t>
            </w:r>
          </w:p>
          <w:p w14:paraId="58988A48" w14:textId="77777777" w:rsidR="0064762F" w:rsidRPr="006719CA" w:rsidRDefault="00820CB7" w:rsidP="0050255B">
            <w:pPr>
              <w:spacing w:after="0" w:line="240" w:lineRule="auto"/>
              <w:jc w:val="both"/>
              <w:rPr>
                <w:rFonts w:ascii="Times New Roman" w:hAnsi="Times New Roman"/>
                <w:sz w:val="24"/>
              </w:rPr>
            </w:pPr>
            <w:r w:rsidRPr="006719CA">
              <w:rPr>
                <w:rFonts w:ascii="Times New Roman" w:hAnsi="Times New Roman"/>
                <w:sz w:val="24"/>
              </w:rPr>
              <w:t>требования охраны труда, пожарной, промышленной, экологической безопасности и электробезопасности;</w:t>
            </w:r>
          </w:p>
        </w:tc>
      </w:tr>
    </w:tbl>
    <w:p w14:paraId="18AD18CB" w14:textId="77777777" w:rsidR="0064762F" w:rsidRPr="006719CA" w:rsidRDefault="0064762F">
      <w:pPr>
        <w:spacing w:after="0" w:line="240" w:lineRule="auto"/>
        <w:ind w:firstLine="709"/>
        <w:rPr>
          <w:rFonts w:ascii="Times New Roman" w:hAnsi="Times New Roman"/>
          <w:b/>
          <w:sz w:val="24"/>
        </w:rPr>
      </w:pPr>
      <w:bookmarkStart w:id="243" w:name="_Hlk511591667"/>
    </w:p>
    <w:p w14:paraId="18D30A4E" w14:textId="77777777" w:rsidR="0050255B" w:rsidRDefault="0050255B">
      <w:pPr>
        <w:spacing w:after="0" w:line="240" w:lineRule="auto"/>
        <w:ind w:firstLine="709"/>
        <w:rPr>
          <w:rFonts w:ascii="Times New Roman" w:hAnsi="Times New Roman"/>
          <w:b/>
          <w:sz w:val="24"/>
        </w:rPr>
      </w:pPr>
      <w:r>
        <w:rPr>
          <w:rFonts w:ascii="Times New Roman" w:hAnsi="Times New Roman"/>
          <w:b/>
          <w:sz w:val="24"/>
        </w:rPr>
        <w:br w:type="page"/>
      </w:r>
    </w:p>
    <w:p w14:paraId="439CECCD" w14:textId="41EF6A6F" w:rsidR="0064762F" w:rsidRPr="006719CA" w:rsidRDefault="00820CB7">
      <w:pPr>
        <w:spacing w:after="0" w:line="240" w:lineRule="auto"/>
        <w:ind w:firstLine="709"/>
        <w:rPr>
          <w:rFonts w:ascii="Times New Roman" w:hAnsi="Times New Roman"/>
          <w:b/>
          <w:sz w:val="24"/>
        </w:rPr>
      </w:pPr>
      <w:r w:rsidRPr="006719CA">
        <w:rPr>
          <w:rFonts w:ascii="Times New Roman" w:hAnsi="Times New Roman"/>
          <w:b/>
          <w:sz w:val="24"/>
        </w:rPr>
        <w:lastRenderedPageBreak/>
        <w:t>1.2. Количество часов, отводимое на освоение профессионального модуля</w:t>
      </w:r>
    </w:p>
    <w:p w14:paraId="76355221" w14:textId="77777777" w:rsidR="0064762F" w:rsidRPr="006719CA" w:rsidRDefault="0064762F">
      <w:pPr>
        <w:spacing w:after="0"/>
        <w:rPr>
          <w:rFonts w:ascii="Times New Roman" w:hAnsi="Times New Roman"/>
          <w:sz w:val="24"/>
        </w:rPr>
      </w:pPr>
    </w:p>
    <w:p w14:paraId="769CBE23" w14:textId="77777777" w:rsidR="0064762F" w:rsidRPr="0050255B" w:rsidRDefault="00820CB7">
      <w:pPr>
        <w:spacing w:after="0"/>
        <w:rPr>
          <w:rFonts w:ascii="Times New Roman" w:hAnsi="Times New Roman"/>
          <w:bCs/>
          <w:sz w:val="24"/>
        </w:rPr>
      </w:pPr>
      <w:r w:rsidRPr="0050255B">
        <w:rPr>
          <w:rFonts w:ascii="Times New Roman" w:hAnsi="Times New Roman"/>
          <w:bCs/>
          <w:sz w:val="24"/>
        </w:rPr>
        <w:t>Всего часов 394 часов</w:t>
      </w:r>
    </w:p>
    <w:p w14:paraId="7637322F" w14:textId="77777777" w:rsidR="0064762F" w:rsidRPr="006719CA" w:rsidRDefault="00820CB7">
      <w:pPr>
        <w:spacing w:after="0"/>
        <w:ind w:firstLine="708"/>
        <w:rPr>
          <w:rFonts w:ascii="Times New Roman" w:hAnsi="Times New Roman"/>
          <w:sz w:val="24"/>
        </w:rPr>
      </w:pPr>
      <w:r w:rsidRPr="006719CA">
        <w:rPr>
          <w:rFonts w:ascii="Times New Roman" w:hAnsi="Times New Roman"/>
          <w:sz w:val="24"/>
        </w:rPr>
        <w:t>в том числе в форме практической подготовки 278 часов</w:t>
      </w:r>
    </w:p>
    <w:p w14:paraId="3E8D1D73" w14:textId="77777777" w:rsidR="0064762F" w:rsidRPr="006719CA" w:rsidRDefault="00820CB7">
      <w:pPr>
        <w:spacing w:after="0"/>
        <w:rPr>
          <w:rFonts w:ascii="Times New Roman" w:hAnsi="Times New Roman"/>
          <w:sz w:val="24"/>
        </w:rPr>
      </w:pPr>
      <w:r w:rsidRPr="006719CA">
        <w:rPr>
          <w:rFonts w:ascii="Times New Roman" w:hAnsi="Times New Roman"/>
          <w:sz w:val="24"/>
        </w:rPr>
        <w:t>Из них на освоение МДК 214 часов</w:t>
      </w:r>
    </w:p>
    <w:p w14:paraId="46AF9FAA" w14:textId="77777777" w:rsidR="0064762F" w:rsidRPr="006719CA" w:rsidRDefault="00820CB7">
      <w:pPr>
        <w:spacing w:after="0"/>
        <w:ind w:firstLine="708"/>
        <w:rPr>
          <w:rFonts w:ascii="Times New Roman" w:hAnsi="Times New Roman"/>
          <w:i/>
          <w:sz w:val="24"/>
        </w:rPr>
      </w:pPr>
      <w:r w:rsidRPr="006719CA">
        <w:rPr>
          <w:rFonts w:ascii="Times New Roman" w:hAnsi="Times New Roman"/>
          <w:sz w:val="24"/>
        </w:rPr>
        <w:t>в том числе самостоятельная работа -</w:t>
      </w:r>
      <w:r w:rsidRPr="006719CA">
        <w:rPr>
          <w:rFonts w:ascii="Times New Roman" w:hAnsi="Times New Roman"/>
          <w:i/>
          <w:sz w:val="24"/>
        </w:rPr>
        <w:t xml:space="preserve"> </w:t>
      </w:r>
    </w:p>
    <w:p w14:paraId="5A8D2342" w14:textId="77777777" w:rsidR="0064762F" w:rsidRPr="006719CA" w:rsidRDefault="00820CB7">
      <w:pPr>
        <w:widowControl w:val="0"/>
        <w:spacing w:after="0" w:line="240" w:lineRule="auto"/>
        <w:rPr>
          <w:rFonts w:ascii="Times New Roman" w:hAnsi="Times New Roman"/>
          <w:sz w:val="24"/>
        </w:rPr>
      </w:pPr>
      <w:r w:rsidRPr="006719CA">
        <w:rPr>
          <w:rFonts w:ascii="Times New Roman" w:hAnsi="Times New Roman"/>
          <w:sz w:val="24"/>
        </w:rPr>
        <w:t>практики, в том числе учебная 72 часов</w:t>
      </w:r>
    </w:p>
    <w:p w14:paraId="738E8765" w14:textId="733F0DFA" w:rsidR="0064762F" w:rsidRPr="006719CA" w:rsidRDefault="00820CB7">
      <w:pPr>
        <w:widowControl w:val="0"/>
        <w:spacing w:after="0" w:line="240" w:lineRule="auto"/>
        <w:ind w:left="1416" w:firstLine="708"/>
        <w:rPr>
          <w:rFonts w:ascii="Times New Roman" w:hAnsi="Times New Roman"/>
          <w:sz w:val="24"/>
        </w:rPr>
      </w:pPr>
      <w:r w:rsidRPr="006719CA">
        <w:rPr>
          <w:rFonts w:ascii="Times New Roman" w:hAnsi="Times New Roman"/>
          <w:sz w:val="24"/>
        </w:rPr>
        <w:t xml:space="preserve">   производственная 108 часов</w:t>
      </w:r>
    </w:p>
    <w:p w14:paraId="3DED2786" w14:textId="77777777" w:rsidR="0064762F" w:rsidRPr="0050255B" w:rsidRDefault="00820CB7">
      <w:pPr>
        <w:rPr>
          <w:rFonts w:ascii="Times New Roman" w:hAnsi="Times New Roman"/>
          <w:bCs/>
          <w:sz w:val="24"/>
        </w:rPr>
      </w:pPr>
      <w:r w:rsidRPr="0050255B">
        <w:rPr>
          <w:rFonts w:ascii="Times New Roman" w:hAnsi="Times New Roman"/>
          <w:bCs/>
          <w:sz w:val="24"/>
        </w:rPr>
        <w:t>Промежуточная аттестация</w:t>
      </w:r>
      <w:bookmarkEnd w:id="243"/>
      <w:r w:rsidRPr="0050255B">
        <w:rPr>
          <w:rFonts w:ascii="Times New Roman" w:hAnsi="Times New Roman"/>
          <w:bCs/>
          <w:i/>
          <w:sz w:val="24"/>
        </w:rPr>
        <w:t xml:space="preserve"> </w:t>
      </w:r>
      <w:r w:rsidRPr="0050255B">
        <w:rPr>
          <w:rStyle w:val="afff"/>
          <w:rFonts w:ascii="Times New Roman" w:hAnsi="Times New Roman"/>
          <w:bCs/>
          <w:sz w:val="24"/>
        </w:rPr>
        <w:footnoteReference w:id="41"/>
      </w:r>
    </w:p>
    <w:p w14:paraId="4E122701" w14:textId="77777777" w:rsidR="0064762F" w:rsidRPr="0050255B" w:rsidRDefault="0064762F">
      <w:pPr>
        <w:rPr>
          <w:bCs/>
        </w:rPr>
        <w:sectPr w:rsidR="0064762F" w:rsidRPr="0050255B" w:rsidSect="00211C54">
          <w:pgSz w:w="11907" w:h="16840"/>
          <w:pgMar w:top="1134" w:right="851" w:bottom="1134" w:left="1701" w:header="709" w:footer="283" w:gutter="0"/>
          <w:cols w:space="720"/>
          <w:docGrid w:linePitch="299"/>
        </w:sectPr>
      </w:pPr>
    </w:p>
    <w:p w14:paraId="296F3DB6" w14:textId="77777777" w:rsidR="0064762F" w:rsidRPr="006719CA" w:rsidRDefault="00820CB7">
      <w:pPr>
        <w:spacing w:after="0"/>
        <w:jc w:val="center"/>
        <w:rPr>
          <w:rFonts w:ascii="Times New Roman" w:hAnsi="Times New Roman"/>
          <w:b/>
          <w:caps/>
          <w:sz w:val="24"/>
        </w:rPr>
      </w:pPr>
      <w:r w:rsidRPr="006719CA">
        <w:rPr>
          <w:rFonts w:ascii="Times New Roman" w:hAnsi="Times New Roman"/>
          <w:b/>
          <w:caps/>
          <w:sz w:val="24"/>
        </w:rPr>
        <w:lastRenderedPageBreak/>
        <w:t>2. Структура и содержание профессионального модуля</w:t>
      </w:r>
    </w:p>
    <w:p w14:paraId="2B9F3B9F" w14:textId="77777777" w:rsidR="0064762F" w:rsidRPr="006719CA" w:rsidRDefault="00820CB7">
      <w:pPr>
        <w:spacing w:after="0"/>
        <w:ind w:firstLine="851"/>
        <w:rPr>
          <w:rFonts w:ascii="Times New Roman" w:hAnsi="Times New Roman"/>
          <w:b/>
          <w:sz w:val="24"/>
        </w:rPr>
      </w:pPr>
      <w:r w:rsidRPr="006719CA">
        <w:rPr>
          <w:rFonts w:ascii="Times New Roman" w:hAnsi="Times New Roman"/>
          <w:b/>
          <w:sz w:val="24"/>
        </w:rPr>
        <w:t>2.1. Структура профессионального модуля</w:t>
      </w:r>
      <w:r w:rsidRPr="006719CA">
        <w:rPr>
          <w:rFonts w:ascii="Times New Roman" w:hAnsi="Times New Roman"/>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3051"/>
        <w:gridCol w:w="1115"/>
        <w:gridCol w:w="712"/>
        <w:gridCol w:w="669"/>
        <w:gridCol w:w="1487"/>
        <w:gridCol w:w="1339"/>
        <w:gridCol w:w="1525"/>
        <w:gridCol w:w="556"/>
        <w:gridCol w:w="21"/>
        <w:gridCol w:w="13"/>
        <w:gridCol w:w="831"/>
        <w:gridCol w:w="1724"/>
      </w:tblGrid>
      <w:tr w:rsidR="0064762F" w:rsidRPr="00D3629A" w14:paraId="68867C8C" w14:textId="77777777" w:rsidTr="00EA6B83">
        <w:trPr>
          <w:trHeight w:val="484"/>
        </w:trPr>
        <w:tc>
          <w:tcPr>
            <w:tcW w:w="1671" w:type="dxa"/>
            <w:vMerge w:val="restart"/>
            <w:tcBorders>
              <w:top w:val="single" w:sz="4" w:space="0" w:color="000000"/>
              <w:left w:val="single" w:sz="4" w:space="0" w:color="000000"/>
              <w:bottom w:val="single" w:sz="4" w:space="0" w:color="000000"/>
              <w:right w:val="single" w:sz="4" w:space="0" w:color="000000"/>
            </w:tcBorders>
            <w:vAlign w:val="center"/>
          </w:tcPr>
          <w:p w14:paraId="16BF07B3" w14:textId="77777777" w:rsidR="0064762F" w:rsidRPr="00D3629A" w:rsidRDefault="00820CB7" w:rsidP="004D6332">
            <w:pPr>
              <w:spacing w:after="0" w:line="240" w:lineRule="auto"/>
              <w:ind w:left="-57" w:right="-57"/>
              <w:jc w:val="center"/>
              <w:rPr>
                <w:rFonts w:ascii="Times New Roman" w:hAnsi="Times New Roman"/>
                <w:b/>
                <w:bCs/>
                <w:sz w:val="20"/>
              </w:rPr>
            </w:pPr>
            <w:r w:rsidRPr="00D3629A">
              <w:rPr>
                <w:rFonts w:ascii="Times New Roman" w:hAnsi="Times New Roman"/>
                <w:b/>
                <w:bCs/>
                <w:sz w:val="20"/>
              </w:rPr>
              <w:t>Коды профессиональных общих компетенций</w:t>
            </w:r>
          </w:p>
        </w:tc>
        <w:tc>
          <w:tcPr>
            <w:tcW w:w="3051" w:type="dxa"/>
            <w:vMerge w:val="restart"/>
            <w:tcBorders>
              <w:top w:val="single" w:sz="4" w:space="0" w:color="000000"/>
              <w:left w:val="single" w:sz="4" w:space="0" w:color="000000"/>
              <w:bottom w:val="single" w:sz="4" w:space="0" w:color="000000"/>
              <w:right w:val="single" w:sz="4" w:space="0" w:color="000000"/>
            </w:tcBorders>
            <w:vAlign w:val="center"/>
          </w:tcPr>
          <w:p w14:paraId="399715B3" w14:textId="77777777" w:rsidR="0064762F" w:rsidRPr="00D3629A" w:rsidRDefault="00820CB7" w:rsidP="004D6332">
            <w:pPr>
              <w:spacing w:after="0" w:line="240" w:lineRule="auto"/>
              <w:ind w:left="-57" w:right="-57"/>
              <w:jc w:val="center"/>
              <w:rPr>
                <w:rFonts w:ascii="Times New Roman" w:hAnsi="Times New Roman"/>
                <w:b/>
                <w:bCs/>
                <w:sz w:val="20"/>
              </w:rPr>
            </w:pPr>
            <w:r w:rsidRPr="00D3629A">
              <w:rPr>
                <w:rFonts w:ascii="Times New Roman" w:hAnsi="Times New Roman"/>
                <w:b/>
                <w:bCs/>
                <w:sz w:val="20"/>
              </w:rPr>
              <w:t>Наименования разделов профессионального модуля</w:t>
            </w:r>
          </w:p>
        </w:tc>
        <w:tc>
          <w:tcPr>
            <w:tcW w:w="1115" w:type="dxa"/>
            <w:vMerge w:val="restart"/>
            <w:tcBorders>
              <w:top w:val="single" w:sz="4" w:space="0" w:color="000000"/>
              <w:left w:val="single" w:sz="4" w:space="0" w:color="000000"/>
              <w:bottom w:val="single" w:sz="4" w:space="0" w:color="000000"/>
              <w:right w:val="single" w:sz="4" w:space="0" w:color="000000"/>
            </w:tcBorders>
            <w:vAlign w:val="center"/>
          </w:tcPr>
          <w:p w14:paraId="74284C4A" w14:textId="77777777" w:rsidR="0064762F" w:rsidRPr="00D3629A" w:rsidRDefault="00820CB7" w:rsidP="004D6332">
            <w:pPr>
              <w:spacing w:after="0" w:line="240" w:lineRule="auto"/>
              <w:jc w:val="center"/>
              <w:rPr>
                <w:rFonts w:ascii="Times New Roman" w:hAnsi="Times New Roman"/>
                <w:b/>
                <w:bCs/>
                <w:sz w:val="20"/>
              </w:rPr>
            </w:pPr>
            <w:r w:rsidRPr="00D3629A">
              <w:rPr>
                <w:rFonts w:ascii="Times New Roman" w:hAnsi="Times New Roman"/>
                <w:b/>
                <w:bCs/>
                <w:sz w:val="20"/>
              </w:rPr>
              <w:t>Всего, час.</w:t>
            </w:r>
          </w:p>
        </w:tc>
        <w:tc>
          <w:tcPr>
            <w:tcW w:w="71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903B209" w14:textId="77777777" w:rsidR="0064762F" w:rsidRPr="00D3629A" w:rsidRDefault="00820CB7" w:rsidP="004D6332">
            <w:pPr>
              <w:spacing w:after="0" w:line="240" w:lineRule="auto"/>
              <w:ind w:left="113" w:right="113"/>
              <w:jc w:val="center"/>
              <w:rPr>
                <w:rFonts w:ascii="Times New Roman" w:hAnsi="Times New Roman"/>
                <w:b/>
                <w:bCs/>
                <w:sz w:val="20"/>
              </w:rPr>
            </w:pPr>
            <w:r w:rsidRPr="00D3629A">
              <w:rPr>
                <w:rFonts w:ascii="Times New Roman" w:hAnsi="Times New Roman"/>
                <w:b/>
                <w:bCs/>
                <w:sz w:val="20"/>
              </w:rPr>
              <w:t>В т.ч. в форме практической. подготовки</w:t>
            </w:r>
          </w:p>
        </w:tc>
        <w:tc>
          <w:tcPr>
            <w:tcW w:w="8165" w:type="dxa"/>
            <w:gridSpan w:val="9"/>
            <w:tcBorders>
              <w:top w:val="single" w:sz="4" w:space="0" w:color="000000"/>
              <w:left w:val="single" w:sz="4" w:space="0" w:color="000000"/>
              <w:bottom w:val="single" w:sz="4" w:space="0" w:color="000000"/>
              <w:right w:val="single" w:sz="4" w:space="0" w:color="000000"/>
            </w:tcBorders>
          </w:tcPr>
          <w:p w14:paraId="2DD1E68D" w14:textId="77777777" w:rsidR="0064762F" w:rsidRPr="00D3629A" w:rsidRDefault="00820CB7" w:rsidP="004D6332">
            <w:pPr>
              <w:spacing w:after="0" w:line="240" w:lineRule="auto"/>
              <w:jc w:val="center"/>
              <w:rPr>
                <w:rFonts w:ascii="Times New Roman" w:hAnsi="Times New Roman"/>
                <w:b/>
                <w:bCs/>
                <w:sz w:val="20"/>
              </w:rPr>
            </w:pPr>
            <w:r w:rsidRPr="00D3629A">
              <w:rPr>
                <w:rFonts w:ascii="Times New Roman" w:hAnsi="Times New Roman"/>
                <w:b/>
                <w:bCs/>
                <w:sz w:val="20"/>
              </w:rPr>
              <w:t xml:space="preserve">Объем профессионального модуля, </w:t>
            </w:r>
            <w:proofErr w:type="spellStart"/>
            <w:r w:rsidRPr="00D3629A">
              <w:rPr>
                <w:rFonts w:ascii="Times New Roman" w:hAnsi="Times New Roman"/>
                <w:b/>
                <w:bCs/>
                <w:sz w:val="20"/>
              </w:rPr>
              <w:t>ак</w:t>
            </w:r>
            <w:proofErr w:type="spellEnd"/>
            <w:r w:rsidRPr="00D3629A">
              <w:rPr>
                <w:rFonts w:ascii="Times New Roman" w:hAnsi="Times New Roman"/>
                <w:b/>
                <w:bCs/>
                <w:sz w:val="20"/>
              </w:rPr>
              <w:t>. час.</w:t>
            </w:r>
          </w:p>
        </w:tc>
      </w:tr>
      <w:tr w:rsidR="0064762F" w:rsidRPr="00D3629A" w14:paraId="120E6D82" w14:textId="77777777" w:rsidTr="00EA6B83">
        <w:trPr>
          <w:trHeight w:val="58"/>
        </w:trPr>
        <w:tc>
          <w:tcPr>
            <w:tcW w:w="1671" w:type="dxa"/>
            <w:vMerge/>
            <w:tcBorders>
              <w:top w:val="single" w:sz="4" w:space="0" w:color="000000"/>
              <w:left w:val="single" w:sz="4" w:space="0" w:color="000000"/>
              <w:bottom w:val="single" w:sz="4" w:space="0" w:color="000000"/>
              <w:right w:val="single" w:sz="4" w:space="0" w:color="000000"/>
            </w:tcBorders>
            <w:vAlign w:val="center"/>
          </w:tcPr>
          <w:p w14:paraId="0A64F216" w14:textId="77777777" w:rsidR="0064762F" w:rsidRPr="00D3629A" w:rsidRDefault="0064762F" w:rsidP="004D6332">
            <w:pPr>
              <w:spacing w:after="0" w:line="240" w:lineRule="auto"/>
              <w:rPr>
                <w:b/>
                <w:bCs/>
                <w:sz w:val="20"/>
              </w:rPr>
            </w:pPr>
          </w:p>
        </w:tc>
        <w:tc>
          <w:tcPr>
            <w:tcW w:w="3051" w:type="dxa"/>
            <w:vMerge/>
            <w:tcBorders>
              <w:top w:val="single" w:sz="4" w:space="0" w:color="000000"/>
              <w:left w:val="single" w:sz="4" w:space="0" w:color="000000"/>
              <w:bottom w:val="single" w:sz="4" w:space="0" w:color="000000"/>
              <w:right w:val="single" w:sz="4" w:space="0" w:color="000000"/>
            </w:tcBorders>
            <w:vAlign w:val="center"/>
          </w:tcPr>
          <w:p w14:paraId="5DA7E6B2" w14:textId="77777777" w:rsidR="0064762F" w:rsidRPr="00D3629A" w:rsidRDefault="0064762F" w:rsidP="004D6332">
            <w:pPr>
              <w:spacing w:after="0" w:line="240" w:lineRule="auto"/>
              <w:rPr>
                <w:b/>
                <w:bCs/>
                <w:sz w:val="20"/>
              </w:rPr>
            </w:pPr>
          </w:p>
        </w:tc>
        <w:tc>
          <w:tcPr>
            <w:tcW w:w="1115" w:type="dxa"/>
            <w:vMerge/>
            <w:tcBorders>
              <w:top w:val="single" w:sz="4" w:space="0" w:color="000000"/>
              <w:left w:val="single" w:sz="4" w:space="0" w:color="000000"/>
              <w:bottom w:val="single" w:sz="4" w:space="0" w:color="000000"/>
              <w:right w:val="single" w:sz="4" w:space="0" w:color="000000"/>
            </w:tcBorders>
            <w:vAlign w:val="center"/>
          </w:tcPr>
          <w:p w14:paraId="0D4A170E" w14:textId="77777777" w:rsidR="0064762F" w:rsidRPr="00D3629A" w:rsidRDefault="0064762F" w:rsidP="004D6332">
            <w:pPr>
              <w:spacing w:after="0" w:line="240" w:lineRule="auto"/>
              <w:rPr>
                <w:b/>
                <w:bCs/>
                <w:sz w:val="20"/>
              </w:rPr>
            </w:pPr>
          </w:p>
        </w:tc>
        <w:tc>
          <w:tcPr>
            <w:tcW w:w="712" w:type="dxa"/>
            <w:vMerge/>
            <w:tcBorders>
              <w:top w:val="single" w:sz="4" w:space="0" w:color="000000"/>
              <w:left w:val="single" w:sz="4" w:space="0" w:color="000000"/>
              <w:bottom w:val="single" w:sz="4" w:space="0" w:color="000000"/>
              <w:right w:val="single" w:sz="4" w:space="0" w:color="000000"/>
            </w:tcBorders>
            <w:textDirection w:val="btLr"/>
            <w:vAlign w:val="center"/>
          </w:tcPr>
          <w:p w14:paraId="6E632623" w14:textId="77777777" w:rsidR="0064762F" w:rsidRPr="00D3629A" w:rsidRDefault="0064762F" w:rsidP="004D6332">
            <w:pPr>
              <w:spacing w:after="0" w:line="240" w:lineRule="auto"/>
              <w:rPr>
                <w:b/>
                <w:bCs/>
                <w:sz w:val="20"/>
              </w:rPr>
            </w:pPr>
          </w:p>
        </w:tc>
        <w:tc>
          <w:tcPr>
            <w:tcW w:w="5610" w:type="dxa"/>
            <w:gridSpan w:val="7"/>
            <w:tcBorders>
              <w:top w:val="single" w:sz="4" w:space="0" w:color="000000"/>
              <w:left w:val="single" w:sz="4" w:space="0" w:color="000000"/>
              <w:bottom w:val="single" w:sz="4" w:space="0" w:color="000000"/>
              <w:right w:val="single" w:sz="4" w:space="0" w:color="000000"/>
            </w:tcBorders>
          </w:tcPr>
          <w:p w14:paraId="6CBAF370" w14:textId="77777777" w:rsidR="0064762F" w:rsidRPr="00D3629A" w:rsidRDefault="00820CB7" w:rsidP="004D6332">
            <w:pPr>
              <w:spacing w:after="0" w:line="240" w:lineRule="auto"/>
              <w:jc w:val="center"/>
              <w:rPr>
                <w:rFonts w:ascii="Times New Roman" w:hAnsi="Times New Roman"/>
                <w:b/>
                <w:bCs/>
                <w:sz w:val="20"/>
              </w:rPr>
            </w:pPr>
            <w:r w:rsidRPr="00D3629A">
              <w:rPr>
                <w:rFonts w:ascii="Times New Roman" w:hAnsi="Times New Roman"/>
                <w:b/>
                <w:bCs/>
                <w:sz w:val="20"/>
              </w:rPr>
              <w:t>Обучение по МДК</w:t>
            </w:r>
          </w:p>
        </w:tc>
        <w:tc>
          <w:tcPr>
            <w:tcW w:w="255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B1A1116" w14:textId="77777777" w:rsidR="0064762F" w:rsidRPr="00D3629A" w:rsidRDefault="00820CB7" w:rsidP="004D6332">
            <w:pPr>
              <w:spacing w:after="0" w:line="240" w:lineRule="auto"/>
              <w:jc w:val="center"/>
              <w:rPr>
                <w:rFonts w:ascii="Times New Roman" w:hAnsi="Times New Roman"/>
                <w:b/>
                <w:bCs/>
                <w:sz w:val="20"/>
              </w:rPr>
            </w:pPr>
            <w:r w:rsidRPr="00D3629A">
              <w:rPr>
                <w:rFonts w:ascii="Times New Roman" w:hAnsi="Times New Roman"/>
                <w:b/>
                <w:bCs/>
                <w:sz w:val="20"/>
              </w:rPr>
              <w:t>Практики</w:t>
            </w:r>
          </w:p>
        </w:tc>
      </w:tr>
      <w:tr w:rsidR="0064762F" w:rsidRPr="00D3629A" w14:paraId="79DAA58F" w14:textId="77777777" w:rsidTr="00EA6B83">
        <w:tc>
          <w:tcPr>
            <w:tcW w:w="1671" w:type="dxa"/>
            <w:vMerge/>
            <w:tcBorders>
              <w:top w:val="single" w:sz="4" w:space="0" w:color="000000"/>
              <w:left w:val="single" w:sz="4" w:space="0" w:color="000000"/>
              <w:bottom w:val="single" w:sz="4" w:space="0" w:color="000000"/>
              <w:right w:val="single" w:sz="4" w:space="0" w:color="000000"/>
            </w:tcBorders>
            <w:vAlign w:val="center"/>
          </w:tcPr>
          <w:p w14:paraId="4E8BD903" w14:textId="77777777" w:rsidR="0064762F" w:rsidRPr="00D3629A" w:rsidRDefault="0064762F" w:rsidP="004D6332">
            <w:pPr>
              <w:spacing w:after="0" w:line="240" w:lineRule="auto"/>
              <w:rPr>
                <w:b/>
                <w:bCs/>
                <w:sz w:val="20"/>
              </w:rPr>
            </w:pPr>
          </w:p>
        </w:tc>
        <w:tc>
          <w:tcPr>
            <w:tcW w:w="3051" w:type="dxa"/>
            <w:vMerge/>
            <w:tcBorders>
              <w:top w:val="single" w:sz="4" w:space="0" w:color="000000"/>
              <w:left w:val="single" w:sz="4" w:space="0" w:color="000000"/>
              <w:bottom w:val="single" w:sz="4" w:space="0" w:color="000000"/>
              <w:right w:val="single" w:sz="4" w:space="0" w:color="000000"/>
            </w:tcBorders>
            <w:vAlign w:val="center"/>
          </w:tcPr>
          <w:p w14:paraId="66111830" w14:textId="77777777" w:rsidR="0064762F" w:rsidRPr="00D3629A" w:rsidRDefault="0064762F" w:rsidP="004D6332">
            <w:pPr>
              <w:spacing w:after="0" w:line="240" w:lineRule="auto"/>
              <w:rPr>
                <w:b/>
                <w:bCs/>
                <w:sz w:val="20"/>
              </w:rPr>
            </w:pPr>
          </w:p>
        </w:tc>
        <w:tc>
          <w:tcPr>
            <w:tcW w:w="1115" w:type="dxa"/>
            <w:vMerge/>
            <w:tcBorders>
              <w:top w:val="single" w:sz="4" w:space="0" w:color="000000"/>
              <w:left w:val="single" w:sz="4" w:space="0" w:color="000000"/>
              <w:bottom w:val="single" w:sz="4" w:space="0" w:color="000000"/>
              <w:right w:val="single" w:sz="4" w:space="0" w:color="000000"/>
            </w:tcBorders>
            <w:vAlign w:val="center"/>
          </w:tcPr>
          <w:p w14:paraId="38D9C9F2" w14:textId="77777777" w:rsidR="0064762F" w:rsidRPr="00D3629A" w:rsidRDefault="0064762F" w:rsidP="004D6332">
            <w:pPr>
              <w:spacing w:after="0" w:line="240" w:lineRule="auto"/>
              <w:rPr>
                <w:b/>
                <w:bCs/>
                <w:sz w:val="20"/>
              </w:rPr>
            </w:pPr>
          </w:p>
        </w:tc>
        <w:tc>
          <w:tcPr>
            <w:tcW w:w="712" w:type="dxa"/>
            <w:vMerge/>
            <w:tcBorders>
              <w:top w:val="single" w:sz="4" w:space="0" w:color="000000"/>
              <w:left w:val="single" w:sz="4" w:space="0" w:color="000000"/>
              <w:bottom w:val="single" w:sz="4" w:space="0" w:color="000000"/>
              <w:right w:val="single" w:sz="4" w:space="0" w:color="000000"/>
            </w:tcBorders>
            <w:textDirection w:val="btLr"/>
            <w:vAlign w:val="center"/>
          </w:tcPr>
          <w:p w14:paraId="162520F5" w14:textId="77777777" w:rsidR="0064762F" w:rsidRPr="00D3629A" w:rsidRDefault="0064762F" w:rsidP="004D6332">
            <w:pPr>
              <w:spacing w:after="0" w:line="240" w:lineRule="auto"/>
              <w:rPr>
                <w:b/>
                <w:bCs/>
                <w:sz w:val="20"/>
              </w:rPr>
            </w:pPr>
          </w:p>
        </w:tc>
        <w:tc>
          <w:tcPr>
            <w:tcW w:w="669" w:type="dxa"/>
            <w:vMerge w:val="restart"/>
            <w:tcBorders>
              <w:top w:val="single" w:sz="4" w:space="0" w:color="000000"/>
              <w:left w:val="single" w:sz="4" w:space="0" w:color="000000"/>
              <w:bottom w:val="single" w:sz="4" w:space="0" w:color="000000"/>
              <w:right w:val="single" w:sz="4" w:space="0" w:color="000000"/>
            </w:tcBorders>
          </w:tcPr>
          <w:p w14:paraId="296E1AE4" w14:textId="77777777" w:rsidR="0064762F" w:rsidRPr="00D3629A" w:rsidRDefault="00820CB7" w:rsidP="004D6332">
            <w:pPr>
              <w:spacing w:after="0" w:line="240" w:lineRule="auto"/>
              <w:jc w:val="center"/>
              <w:rPr>
                <w:rFonts w:ascii="Times New Roman" w:hAnsi="Times New Roman"/>
                <w:b/>
                <w:bCs/>
                <w:sz w:val="20"/>
              </w:rPr>
            </w:pPr>
            <w:r w:rsidRPr="00D3629A">
              <w:rPr>
                <w:rFonts w:ascii="Times New Roman" w:hAnsi="Times New Roman"/>
                <w:b/>
                <w:bCs/>
                <w:sz w:val="20"/>
              </w:rPr>
              <w:t>Всего</w:t>
            </w:r>
          </w:p>
          <w:p w14:paraId="000A660A" w14:textId="77777777" w:rsidR="0064762F" w:rsidRPr="00D3629A" w:rsidRDefault="0064762F" w:rsidP="004D6332">
            <w:pPr>
              <w:spacing w:after="0" w:line="240" w:lineRule="auto"/>
              <w:jc w:val="center"/>
              <w:rPr>
                <w:rFonts w:ascii="Times New Roman" w:hAnsi="Times New Roman"/>
                <w:b/>
                <w:bCs/>
                <w:sz w:val="20"/>
              </w:rPr>
            </w:pPr>
          </w:p>
        </w:tc>
        <w:tc>
          <w:tcPr>
            <w:tcW w:w="4941" w:type="dxa"/>
            <w:gridSpan w:val="6"/>
            <w:tcBorders>
              <w:top w:val="single" w:sz="4" w:space="0" w:color="000000"/>
              <w:left w:val="single" w:sz="4" w:space="0" w:color="000000"/>
              <w:bottom w:val="single" w:sz="4" w:space="0" w:color="000000"/>
              <w:right w:val="single" w:sz="4" w:space="0" w:color="000000"/>
            </w:tcBorders>
          </w:tcPr>
          <w:p w14:paraId="29F92C81" w14:textId="77777777" w:rsidR="0064762F" w:rsidRPr="00D3629A" w:rsidRDefault="00820CB7" w:rsidP="004D6332">
            <w:pPr>
              <w:spacing w:after="0" w:line="240" w:lineRule="auto"/>
              <w:jc w:val="center"/>
              <w:rPr>
                <w:rFonts w:ascii="Times New Roman" w:hAnsi="Times New Roman"/>
                <w:b/>
                <w:bCs/>
                <w:sz w:val="20"/>
              </w:rPr>
            </w:pPr>
            <w:r w:rsidRPr="00D3629A">
              <w:rPr>
                <w:rFonts w:ascii="Times New Roman" w:hAnsi="Times New Roman"/>
                <w:b/>
                <w:bCs/>
                <w:sz w:val="20"/>
              </w:rPr>
              <w:t>В том числе</w:t>
            </w:r>
          </w:p>
        </w:tc>
        <w:tc>
          <w:tcPr>
            <w:tcW w:w="2555" w:type="dxa"/>
            <w:gridSpan w:val="2"/>
            <w:vMerge/>
            <w:tcBorders>
              <w:top w:val="single" w:sz="4" w:space="0" w:color="000000"/>
              <w:left w:val="single" w:sz="4" w:space="0" w:color="000000"/>
              <w:bottom w:val="single" w:sz="4" w:space="0" w:color="000000"/>
              <w:right w:val="single" w:sz="4" w:space="0" w:color="000000"/>
            </w:tcBorders>
            <w:vAlign w:val="center"/>
          </w:tcPr>
          <w:p w14:paraId="572D2469" w14:textId="77777777" w:rsidR="0064762F" w:rsidRPr="00D3629A" w:rsidRDefault="0064762F" w:rsidP="004D6332">
            <w:pPr>
              <w:spacing w:after="0" w:line="240" w:lineRule="auto"/>
              <w:rPr>
                <w:b/>
                <w:bCs/>
                <w:sz w:val="20"/>
              </w:rPr>
            </w:pPr>
          </w:p>
        </w:tc>
      </w:tr>
      <w:tr w:rsidR="0064762F" w:rsidRPr="00D3629A" w14:paraId="55E6A7BE" w14:textId="77777777" w:rsidTr="00EA6B83">
        <w:trPr>
          <w:trHeight w:val="1415"/>
        </w:trPr>
        <w:tc>
          <w:tcPr>
            <w:tcW w:w="1671" w:type="dxa"/>
            <w:vMerge/>
            <w:tcBorders>
              <w:top w:val="single" w:sz="4" w:space="0" w:color="000000"/>
              <w:left w:val="single" w:sz="4" w:space="0" w:color="000000"/>
              <w:bottom w:val="single" w:sz="4" w:space="0" w:color="000000"/>
              <w:right w:val="single" w:sz="4" w:space="0" w:color="000000"/>
            </w:tcBorders>
            <w:vAlign w:val="center"/>
          </w:tcPr>
          <w:p w14:paraId="540E61D9" w14:textId="77777777" w:rsidR="0064762F" w:rsidRPr="00D3629A" w:rsidRDefault="0064762F" w:rsidP="004D6332">
            <w:pPr>
              <w:spacing w:after="0" w:line="240" w:lineRule="auto"/>
              <w:rPr>
                <w:b/>
                <w:bCs/>
                <w:sz w:val="20"/>
              </w:rPr>
            </w:pPr>
          </w:p>
        </w:tc>
        <w:tc>
          <w:tcPr>
            <w:tcW w:w="3051" w:type="dxa"/>
            <w:vMerge/>
            <w:tcBorders>
              <w:top w:val="single" w:sz="4" w:space="0" w:color="000000"/>
              <w:left w:val="single" w:sz="4" w:space="0" w:color="000000"/>
              <w:bottom w:val="single" w:sz="4" w:space="0" w:color="000000"/>
              <w:right w:val="single" w:sz="4" w:space="0" w:color="000000"/>
            </w:tcBorders>
            <w:vAlign w:val="center"/>
          </w:tcPr>
          <w:p w14:paraId="46CCA842" w14:textId="77777777" w:rsidR="0064762F" w:rsidRPr="00D3629A" w:rsidRDefault="0064762F" w:rsidP="004D6332">
            <w:pPr>
              <w:spacing w:after="0" w:line="240" w:lineRule="auto"/>
              <w:rPr>
                <w:b/>
                <w:bCs/>
                <w:sz w:val="20"/>
              </w:rPr>
            </w:pPr>
          </w:p>
        </w:tc>
        <w:tc>
          <w:tcPr>
            <w:tcW w:w="1115" w:type="dxa"/>
            <w:vMerge/>
            <w:tcBorders>
              <w:top w:val="single" w:sz="4" w:space="0" w:color="000000"/>
              <w:left w:val="single" w:sz="4" w:space="0" w:color="000000"/>
              <w:bottom w:val="single" w:sz="4" w:space="0" w:color="000000"/>
              <w:right w:val="single" w:sz="4" w:space="0" w:color="000000"/>
            </w:tcBorders>
            <w:vAlign w:val="center"/>
          </w:tcPr>
          <w:p w14:paraId="345FD16E" w14:textId="77777777" w:rsidR="0064762F" w:rsidRPr="00D3629A" w:rsidRDefault="0064762F" w:rsidP="004D6332">
            <w:pPr>
              <w:spacing w:after="0" w:line="240" w:lineRule="auto"/>
              <w:rPr>
                <w:b/>
                <w:bCs/>
                <w:sz w:val="20"/>
              </w:rPr>
            </w:pPr>
          </w:p>
        </w:tc>
        <w:tc>
          <w:tcPr>
            <w:tcW w:w="712" w:type="dxa"/>
            <w:vMerge/>
            <w:tcBorders>
              <w:top w:val="single" w:sz="4" w:space="0" w:color="000000"/>
              <w:left w:val="single" w:sz="4" w:space="0" w:color="000000"/>
              <w:bottom w:val="single" w:sz="4" w:space="0" w:color="000000"/>
              <w:right w:val="single" w:sz="4" w:space="0" w:color="000000"/>
            </w:tcBorders>
            <w:textDirection w:val="btLr"/>
            <w:vAlign w:val="center"/>
          </w:tcPr>
          <w:p w14:paraId="5AF2408D" w14:textId="77777777" w:rsidR="0064762F" w:rsidRPr="00D3629A" w:rsidRDefault="0064762F" w:rsidP="004D6332">
            <w:pPr>
              <w:spacing w:after="0" w:line="240" w:lineRule="auto"/>
              <w:rPr>
                <w:b/>
                <w:bCs/>
                <w:sz w:val="20"/>
              </w:rPr>
            </w:pPr>
          </w:p>
        </w:tc>
        <w:tc>
          <w:tcPr>
            <w:tcW w:w="669" w:type="dxa"/>
            <w:vMerge/>
            <w:tcBorders>
              <w:top w:val="single" w:sz="4" w:space="0" w:color="000000"/>
              <w:left w:val="single" w:sz="4" w:space="0" w:color="000000"/>
              <w:bottom w:val="single" w:sz="4" w:space="0" w:color="000000"/>
              <w:right w:val="single" w:sz="4" w:space="0" w:color="000000"/>
            </w:tcBorders>
          </w:tcPr>
          <w:p w14:paraId="1AA34807" w14:textId="77777777" w:rsidR="0064762F" w:rsidRPr="00D3629A" w:rsidRDefault="0064762F" w:rsidP="004D6332">
            <w:pPr>
              <w:spacing w:after="0" w:line="240" w:lineRule="auto"/>
              <w:rPr>
                <w:b/>
                <w:bCs/>
                <w:sz w:val="20"/>
              </w:rPr>
            </w:pPr>
          </w:p>
        </w:tc>
        <w:tc>
          <w:tcPr>
            <w:tcW w:w="1487" w:type="dxa"/>
            <w:tcBorders>
              <w:top w:val="single" w:sz="4" w:space="0" w:color="000000"/>
              <w:left w:val="single" w:sz="4" w:space="0" w:color="000000"/>
              <w:bottom w:val="single" w:sz="4" w:space="0" w:color="000000"/>
              <w:right w:val="single" w:sz="4" w:space="0" w:color="000000"/>
            </w:tcBorders>
            <w:vAlign w:val="center"/>
          </w:tcPr>
          <w:p w14:paraId="050EF01D" w14:textId="77777777" w:rsidR="0064762F" w:rsidRPr="00D3629A" w:rsidRDefault="00820CB7" w:rsidP="004D6332">
            <w:pPr>
              <w:spacing w:after="0" w:line="240" w:lineRule="auto"/>
              <w:ind w:left="-57" w:right="-57"/>
              <w:jc w:val="center"/>
              <w:rPr>
                <w:rFonts w:ascii="Times New Roman" w:hAnsi="Times New Roman"/>
                <w:b/>
                <w:bCs/>
                <w:sz w:val="20"/>
              </w:rPr>
            </w:pPr>
            <w:r w:rsidRPr="00D3629A">
              <w:rPr>
                <w:rFonts w:ascii="Times New Roman" w:hAnsi="Times New Roman"/>
                <w:b/>
                <w:bCs/>
                <w:sz w:val="20"/>
              </w:rPr>
              <w:t>Лабораторных</w:t>
            </w:r>
            <w:proofErr w:type="gramStart"/>
            <w:r w:rsidRPr="00D3629A">
              <w:rPr>
                <w:rFonts w:ascii="Times New Roman" w:hAnsi="Times New Roman"/>
                <w:b/>
                <w:bCs/>
                <w:sz w:val="20"/>
              </w:rPr>
              <w:t>.</w:t>
            </w:r>
            <w:proofErr w:type="gramEnd"/>
            <w:r w:rsidRPr="00D3629A">
              <w:rPr>
                <w:rFonts w:ascii="Times New Roman" w:hAnsi="Times New Roman"/>
                <w:b/>
                <w:bCs/>
                <w:sz w:val="20"/>
              </w:rPr>
              <w:t xml:space="preserve"> и практических. занятий</w:t>
            </w:r>
          </w:p>
          <w:p w14:paraId="291E4B86" w14:textId="77777777" w:rsidR="0064762F" w:rsidRPr="00D3629A" w:rsidRDefault="0064762F" w:rsidP="004D6332">
            <w:pPr>
              <w:spacing w:after="0" w:line="240" w:lineRule="auto"/>
              <w:ind w:left="-57" w:right="-57"/>
              <w:jc w:val="center"/>
              <w:rPr>
                <w:rFonts w:ascii="Times New Roman" w:hAnsi="Times New Roman"/>
                <w:b/>
                <w:bCs/>
                <w:sz w:val="20"/>
              </w:rPr>
            </w:pPr>
          </w:p>
          <w:p w14:paraId="0A4415FF" w14:textId="77777777" w:rsidR="0064762F" w:rsidRPr="00D3629A" w:rsidRDefault="0064762F" w:rsidP="004D6332">
            <w:pPr>
              <w:spacing w:after="0" w:line="240" w:lineRule="auto"/>
              <w:ind w:left="-57" w:right="-57"/>
              <w:jc w:val="center"/>
              <w:rPr>
                <w:rFonts w:ascii="Times New Roman" w:hAnsi="Times New Roman"/>
                <w:b/>
                <w:bCs/>
                <w:i/>
                <w:sz w:val="20"/>
              </w:rPr>
            </w:pPr>
          </w:p>
        </w:tc>
        <w:tc>
          <w:tcPr>
            <w:tcW w:w="1339" w:type="dxa"/>
            <w:tcBorders>
              <w:top w:val="single" w:sz="4" w:space="0" w:color="000000"/>
              <w:left w:val="single" w:sz="4" w:space="0" w:color="000000"/>
              <w:bottom w:val="single" w:sz="4" w:space="0" w:color="000000"/>
              <w:right w:val="single" w:sz="4" w:space="0" w:color="000000"/>
            </w:tcBorders>
            <w:vAlign w:val="center"/>
          </w:tcPr>
          <w:p w14:paraId="710C8198" w14:textId="77777777" w:rsidR="0064762F" w:rsidRPr="00D3629A" w:rsidRDefault="00820CB7" w:rsidP="004D6332">
            <w:pPr>
              <w:spacing w:after="0" w:line="240" w:lineRule="auto"/>
              <w:ind w:left="-57" w:right="-57"/>
              <w:jc w:val="center"/>
              <w:rPr>
                <w:rFonts w:ascii="Times New Roman" w:hAnsi="Times New Roman"/>
                <w:b/>
                <w:bCs/>
                <w:sz w:val="20"/>
              </w:rPr>
            </w:pPr>
            <w:r w:rsidRPr="00D3629A">
              <w:rPr>
                <w:rFonts w:ascii="Times New Roman" w:hAnsi="Times New Roman"/>
                <w:b/>
                <w:bCs/>
                <w:sz w:val="20"/>
              </w:rPr>
              <w:t>Курсовых работ (проектов)</w:t>
            </w:r>
            <w:r w:rsidRPr="00D3629A">
              <w:rPr>
                <w:rStyle w:val="afff"/>
                <w:rFonts w:ascii="Times New Roman" w:hAnsi="Times New Roman"/>
                <w:b/>
                <w:bCs/>
                <w:sz w:val="20"/>
              </w:rPr>
              <w:footnoteReference w:id="42"/>
            </w:r>
          </w:p>
          <w:p w14:paraId="07D499A3" w14:textId="77777777" w:rsidR="0064762F" w:rsidRPr="00D3629A" w:rsidRDefault="0064762F" w:rsidP="004D6332">
            <w:pPr>
              <w:spacing w:after="0" w:line="240" w:lineRule="auto"/>
              <w:jc w:val="center"/>
              <w:rPr>
                <w:rFonts w:ascii="Times New Roman" w:hAnsi="Times New Roman"/>
                <w:b/>
                <w:bCs/>
                <w:sz w:val="20"/>
              </w:rPr>
            </w:pPr>
          </w:p>
        </w:tc>
        <w:tc>
          <w:tcPr>
            <w:tcW w:w="1525" w:type="dxa"/>
            <w:tcBorders>
              <w:top w:val="single" w:sz="4" w:space="0" w:color="000000"/>
              <w:left w:val="single" w:sz="4" w:space="0" w:color="000000"/>
              <w:bottom w:val="single" w:sz="4" w:space="0" w:color="000000"/>
              <w:right w:val="single" w:sz="4" w:space="0" w:color="000000"/>
            </w:tcBorders>
            <w:vAlign w:val="center"/>
          </w:tcPr>
          <w:p w14:paraId="0216A79C" w14:textId="77777777" w:rsidR="0064762F" w:rsidRPr="00D3629A" w:rsidRDefault="00820CB7" w:rsidP="004D6332">
            <w:pPr>
              <w:spacing w:after="0" w:line="240" w:lineRule="auto"/>
              <w:ind w:left="-57" w:right="-57"/>
              <w:jc w:val="center"/>
              <w:rPr>
                <w:rFonts w:ascii="Times New Roman" w:hAnsi="Times New Roman"/>
                <w:b/>
                <w:bCs/>
                <w:sz w:val="20"/>
              </w:rPr>
            </w:pPr>
            <w:r w:rsidRPr="00D3629A">
              <w:rPr>
                <w:rFonts w:ascii="Times New Roman" w:hAnsi="Times New Roman"/>
                <w:b/>
                <w:bCs/>
                <w:sz w:val="20"/>
              </w:rPr>
              <w:t>Самостоятельная работа</w:t>
            </w:r>
            <w:r w:rsidRPr="00D3629A">
              <w:rPr>
                <w:rStyle w:val="afff"/>
                <w:rFonts w:ascii="Times New Roman" w:hAnsi="Times New Roman"/>
                <w:b/>
                <w:bCs/>
                <w:i/>
                <w:sz w:val="20"/>
              </w:rPr>
              <w:footnoteReference w:id="43"/>
            </w:r>
          </w:p>
        </w:tc>
        <w:tc>
          <w:tcPr>
            <w:tcW w:w="556" w:type="dxa"/>
            <w:tcBorders>
              <w:top w:val="single" w:sz="4" w:space="0" w:color="000000"/>
              <w:left w:val="single" w:sz="4" w:space="0" w:color="000000"/>
              <w:bottom w:val="single" w:sz="4" w:space="0" w:color="000000"/>
              <w:right w:val="single" w:sz="4" w:space="0" w:color="000000"/>
            </w:tcBorders>
            <w:textDirection w:val="btLr"/>
            <w:vAlign w:val="center"/>
          </w:tcPr>
          <w:p w14:paraId="3A28B149" w14:textId="77777777" w:rsidR="0064762F" w:rsidRPr="00D3629A" w:rsidRDefault="00820CB7" w:rsidP="004D6332">
            <w:pPr>
              <w:spacing w:after="0" w:line="240" w:lineRule="auto"/>
              <w:ind w:left="-57" w:right="-57"/>
              <w:jc w:val="center"/>
              <w:rPr>
                <w:rFonts w:ascii="Times New Roman" w:hAnsi="Times New Roman"/>
                <w:b/>
                <w:bCs/>
                <w:sz w:val="20"/>
              </w:rPr>
            </w:pPr>
            <w:r w:rsidRPr="00D3629A">
              <w:rPr>
                <w:rFonts w:ascii="Times New Roman" w:hAnsi="Times New Roman"/>
                <w:b/>
                <w:bCs/>
                <w:sz w:val="20"/>
              </w:rPr>
              <w:t>Промежуточная аттестация</w:t>
            </w:r>
          </w:p>
        </w:tc>
        <w:tc>
          <w:tcPr>
            <w:tcW w:w="865" w:type="dxa"/>
            <w:gridSpan w:val="3"/>
            <w:tcBorders>
              <w:top w:val="single" w:sz="4" w:space="0" w:color="000000"/>
              <w:left w:val="single" w:sz="4" w:space="0" w:color="000000"/>
              <w:bottom w:val="single" w:sz="4" w:space="0" w:color="000000"/>
              <w:right w:val="single" w:sz="4" w:space="0" w:color="000000"/>
            </w:tcBorders>
            <w:vAlign w:val="center"/>
          </w:tcPr>
          <w:p w14:paraId="46261E67" w14:textId="77777777" w:rsidR="0064762F" w:rsidRPr="00D3629A" w:rsidRDefault="00820CB7" w:rsidP="004D6332">
            <w:pPr>
              <w:spacing w:after="0" w:line="240" w:lineRule="auto"/>
              <w:ind w:left="-57" w:right="-57"/>
              <w:jc w:val="center"/>
              <w:rPr>
                <w:rFonts w:ascii="Times New Roman" w:hAnsi="Times New Roman"/>
                <w:b/>
                <w:bCs/>
                <w:sz w:val="20"/>
              </w:rPr>
            </w:pPr>
            <w:r w:rsidRPr="00D3629A">
              <w:rPr>
                <w:rFonts w:ascii="Times New Roman" w:hAnsi="Times New Roman"/>
                <w:b/>
                <w:bCs/>
                <w:sz w:val="20"/>
              </w:rPr>
              <w:t>Учебная</w:t>
            </w:r>
          </w:p>
          <w:p w14:paraId="3F6940F1" w14:textId="77777777" w:rsidR="0064762F" w:rsidRPr="00D3629A" w:rsidRDefault="0064762F" w:rsidP="004D6332">
            <w:pPr>
              <w:spacing w:after="0" w:line="240" w:lineRule="auto"/>
              <w:ind w:left="-57" w:right="-57"/>
              <w:jc w:val="center"/>
              <w:rPr>
                <w:rFonts w:ascii="Times New Roman" w:hAnsi="Times New Roman"/>
                <w:b/>
                <w:bCs/>
                <w:i/>
                <w:sz w:val="20"/>
              </w:rPr>
            </w:pPr>
          </w:p>
        </w:tc>
        <w:tc>
          <w:tcPr>
            <w:tcW w:w="1724" w:type="dxa"/>
            <w:tcBorders>
              <w:top w:val="single" w:sz="4" w:space="0" w:color="000000"/>
              <w:left w:val="single" w:sz="4" w:space="0" w:color="000000"/>
              <w:bottom w:val="single" w:sz="4" w:space="0" w:color="000000"/>
              <w:right w:val="single" w:sz="4" w:space="0" w:color="000000"/>
            </w:tcBorders>
            <w:vAlign w:val="center"/>
          </w:tcPr>
          <w:p w14:paraId="43ED2A21" w14:textId="77777777" w:rsidR="0064762F" w:rsidRPr="00D3629A" w:rsidRDefault="00820CB7" w:rsidP="004D6332">
            <w:pPr>
              <w:spacing w:after="0" w:line="240" w:lineRule="auto"/>
              <w:ind w:left="-57" w:right="-57"/>
              <w:jc w:val="center"/>
              <w:rPr>
                <w:rFonts w:ascii="Times New Roman" w:hAnsi="Times New Roman"/>
                <w:b/>
                <w:bCs/>
                <w:sz w:val="20"/>
              </w:rPr>
            </w:pPr>
            <w:r w:rsidRPr="00D3629A">
              <w:rPr>
                <w:rFonts w:ascii="Times New Roman" w:hAnsi="Times New Roman"/>
                <w:b/>
                <w:bCs/>
                <w:sz w:val="20"/>
              </w:rPr>
              <w:t>Производственная</w:t>
            </w:r>
          </w:p>
          <w:p w14:paraId="7C75FFE3" w14:textId="77777777" w:rsidR="0064762F" w:rsidRPr="00D3629A" w:rsidRDefault="0064762F" w:rsidP="004D6332">
            <w:pPr>
              <w:spacing w:after="0" w:line="240" w:lineRule="auto"/>
              <w:ind w:left="-57" w:right="-57"/>
              <w:jc w:val="center"/>
              <w:rPr>
                <w:rFonts w:ascii="Times New Roman" w:hAnsi="Times New Roman"/>
                <w:b/>
                <w:bCs/>
                <w:i/>
                <w:sz w:val="20"/>
              </w:rPr>
            </w:pPr>
          </w:p>
        </w:tc>
      </w:tr>
      <w:tr w:rsidR="0064762F" w:rsidRPr="006719CA" w14:paraId="382798F0" w14:textId="77777777" w:rsidTr="00EA6B83">
        <w:trPr>
          <w:trHeight w:val="415"/>
        </w:trPr>
        <w:tc>
          <w:tcPr>
            <w:tcW w:w="1671" w:type="dxa"/>
            <w:tcBorders>
              <w:top w:val="single" w:sz="4" w:space="0" w:color="000000"/>
              <w:left w:val="single" w:sz="4" w:space="0" w:color="000000"/>
              <w:bottom w:val="single" w:sz="4" w:space="0" w:color="000000"/>
              <w:right w:val="single" w:sz="4" w:space="0" w:color="000000"/>
            </w:tcBorders>
            <w:vAlign w:val="center"/>
          </w:tcPr>
          <w:p w14:paraId="0CBDFCAB"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6F92DB06"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2</w:t>
            </w:r>
          </w:p>
        </w:tc>
        <w:tc>
          <w:tcPr>
            <w:tcW w:w="1115" w:type="dxa"/>
            <w:tcBorders>
              <w:top w:val="single" w:sz="4" w:space="0" w:color="000000"/>
              <w:left w:val="single" w:sz="4" w:space="0" w:color="000000"/>
              <w:bottom w:val="single" w:sz="4" w:space="0" w:color="000000"/>
              <w:right w:val="single" w:sz="4" w:space="0" w:color="000000"/>
            </w:tcBorders>
            <w:vAlign w:val="center"/>
          </w:tcPr>
          <w:p w14:paraId="6FE96A24"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3</w:t>
            </w:r>
          </w:p>
        </w:tc>
        <w:tc>
          <w:tcPr>
            <w:tcW w:w="712" w:type="dxa"/>
            <w:tcBorders>
              <w:top w:val="single" w:sz="4" w:space="0" w:color="000000"/>
              <w:left w:val="single" w:sz="4" w:space="0" w:color="000000"/>
              <w:bottom w:val="single" w:sz="4" w:space="0" w:color="000000"/>
              <w:right w:val="single" w:sz="4" w:space="0" w:color="000000"/>
            </w:tcBorders>
            <w:vAlign w:val="center"/>
          </w:tcPr>
          <w:p w14:paraId="6899D5BF"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4</w:t>
            </w:r>
          </w:p>
        </w:tc>
        <w:tc>
          <w:tcPr>
            <w:tcW w:w="669" w:type="dxa"/>
            <w:tcBorders>
              <w:top w:val="single" w:sz="4" w:space="0" w:color="000000"/>
              <w:left w:val="single" w:sz="4" w:space="0" w:color="000000"/>
              <w:bottom w:val="single" w:sz="4" w:space="0" w:color="000000"/>
              <w:right w:val="single" w:sz="4" w:space="0" w:color="000000"/>
            </w:tcBorders>
            <w:vAlign w:val="center"/>
          </w:tcPr>
          <w:p w14:paraId="70A9E52A"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5</w:t>
            </w:r>
          </w:p>
        </w:tc>
        <w:tc>
          <w:tcPr>
            <w:tcW w:w="1487" w:type="dxa"/>
            <w:tcBorders>
              <w:top w:val="single" w:sz="4" w:space="0" w:color="000000"/>
              <w:left w:val="single" w:sz="4" w:space="0" w:color="000000"/>
              <w:bottom w:val="single" w:sz="4" w:space="0" w:color="000000"/>
              <w:right w:val="single" w:sz="4" w:space="0" w:color="000000"/>
            </w:tcBorders>
            <w:vAlign w:val="center"/>
          </w:tcPr>
          <w:p w14:paraId="40C961DC"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6</w:t>
            </w:r>
          </w:p>
        </w:tc>
        <w:tc>
          <w:tcPr>
            <w:tcW w:w="1339" w:type="dxa"/>
            <w:tcBorders>
              <w:top w:val="single" w:sz="4" w:space="0" w:color="000000"/>
              <w:left w:val="single" w:sz="4" w:space="0" w:color="000000"/>
              <w:bottom w:val="single" w:sz="4" w:space="0" w:color="000000"/>
              <w:right w:val="single" w:sz="4" w:space="0" w:color="000000"/>
            </w:tcBorders>
            <w:vAlign w:val="center"/>
          </w:tcPr>
          <w:p w14:paraId="08BC1A74"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7</w:t>
            </w:r>
          </w:p>
        </w:tc>
        <w:tc>
          <w:tcPr>
            <w:tcW w:w="1525" w:type="dxa"/>
            <w:tcBorders>
              <w:top w:val="single" w:sz="4" w:space="0" w:color="000000"/>
              <w:left w:val="single" w:sz="4" w:space="0" w:color="000000"/>
              <w:bottom w:val="single" w:sz="4" w:space="0" w:color="000000"/>
              <w:right w:val="single" w:sz="4" w:space="0" w:color="000000"/>
            </w:tcBorders>
            <w:vAlign w:val="center"/>
          </w:tcPr>
          <w:p w14:paraId="334F8C57"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8</w:t>
            </w:r>
          </w:p>
        </w:tc>
        <w:tc>
          <w:tcPr>
            <w:tcW w:w="556" w:type="dxa"/>
            <w:tcBorders>
              <w:top w:val="single" w:sz="4" w:space="0" w:color="000000"/>
              <w:left w:val="single" w:sz="4" w:space="0" w:color="000000"/>
              <w:bottom w:val="single" w:sz="4" w:space="0" w:color="000000"/>
              <w:right w:val="single" w:sz="4" w:space="0" w:color="000000"/>
            </w:tcBorders>
            <w:vAlign w:val="center"/>
          </w:tcPr>
          <w:p w14:paraId="0DC7A1ED"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9</w:t>
            </w:r>
          </w:p>
        </w:tc>
        <w:tc>
          <w:tcPr>
            <w:tcW w:w="865" w:type="dxa"/>
            <w:gridSpan w:val="3"/>
            <w:tcBorders>
              <w:top w:val="single" w:sz="4" w:space="0" w:color="000000"/>
              <w:left w:val="single" w:sz="4" w:space="0" w:color="000000"/>
              <w:bottom w:val="single" w:sz="4" w:space="0" w:color="000000"/>
              <w:right w:val="single" w:sz="4" w:space="0" w:color="000000"/>
            </w:tcBorders>
            <w:vAlign w:val="center"/>
          </w:tcPr>
          <w:p w14:paraId="3E9BBD0A"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10</w:t>
            </w:r>
          </w:p>
        </w:tc>
        <w:tc>
          <w:tcPr>
            <w:tcW w:w="1724" w:type="dxa"/>
            <w:tcBorders>
              <w:top w:val="single" w:sz="4" w:space="0" w:color="000000"/>
              <w:left w:val="single" w:sz="4" w:space="0" w:color="000000"/>
              <w:bottom w:val="single" w:sz="4" w:space="0" w:color="000000"/>
              <w:right w:val="single" w:sz="4" w:space="0" w:color="000000"/>
            </w:tcBorders>
            <w:vAlign w:val="center"/>
          </w:tcPr>
          <w:p w14:paraId="77B00E75"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11</w:t>
            </w:r>
          </w:p>
        </w:tc>
      </w:tr>
      <w:tr w:rsidR="0064762F" w:rsidRPr="006719CA" w14:paraId="340ECA73" w14:textId="77777777" w:rsidTr="00EA6B83">
        <w:tc>
          <w:tcPr>
            <w:tcW w:w="1671" w:type="dxa"/>
            <w:tcBorders>
              <w:top w:val="single" w:sz="4" w:space="0" w:color="000000"/>
              <w:left w:val="single" w:sz="4" w:space="0" w:color="000000"/>
              <w:bottom w:val="single" w:sz="4" w:space="0" w:color="000000"/>
              <w:right w:val="single" w:sz="4" w:space="0" w:color="000000"/>
            </w:tcBorders>
          </w:tcPr>
          <w:p w14:paraId="62230188" w14:textId="77777777" w:rsidR="0064762F" w:rsidRPr="006719CA" w:rsidRDefault="00820CB7">
            <w:pPr>
              <w:spacing w:after="0" w:line="240" w:lineRule="auto"/>
              <w:rPr>
                <w:rFonts w:ascii="Times New Roman" w:hAnsi="Times New Roman"/>
              </w:rPr>
            </w:pPr>
            <w:r w:rsidRPr="006719CA">
              <w:rPr>
                <w:rFonts w:ascii="Times New Roman" w:hAnsi="Times New Roman"/>
              </w:rPr>
              <w:t>ПК 1.1, ПК 1.2,</w:t>
            </w:r>
          </w:p>
          <w:p w14:paraId="73FEB025" w14:textId="77777777" w:rsidR="0064762F" w:rsidRPr="006719CA" w:rsidRDefault="00820CB7">
            <w:pPr>
              <w:spacing w:after="0" w:line="240" w:lineRule="auto"/>
              <w:rPr>
                <w:rFonts w:ascii="Times New Roman" w:hAnsi="Times New Roman"/>
              </w:rPr>
            </w:pPr>
            <w:r w:rsidRPr="006719CA">
              <w:rPr>
                <w:rFonts w:ascii="Times New Roman" w:hAnsi="Times New Roman"/>
              </w:rPr>
              <w:t>ПК 1.3, ПК 1.4,</w:t>
            </w:r>
          </w:p>
          <w:p w14:paraId="0CB8714F" w14:textId="77777777" w:rsidR="0064762F" w:rsidRPr="006719CA" w:rsidRDefault="00820CB7">
            <w:pPr>
              <w:spacing w:after="0" w:line="240" w:lineRule="auto"/>
              <w:rPr>
                <w:rFonts w:ascii="Times New Roman" w:hAnsi="Times New Roman"/>
              </w:rPr>
            </w:pPr>
            <w:r w:rsidRPr="006719CA">
              <w:rPr>
                <w:rFonts w:ascii="Times New Roman" w:hAnsi="Times New Roman"/>
              </w:rPr>
              <w:t>ПК 1.5</w:t>
            </w:r>
          </w:p>
          <w:p w14:paraId="1ADF8C8A" w14:textId="77777777" w:rsidR="0064762F" w:rsidRPr="006719CA" w:rsidRDefault="00820CB7">
            <w:pPr>
              <w:spacing w:after="0" w:line="240" w:lineRule="auto"/>
              <w:rPr>
                <w:rFonts w:ascii="Times New Roman" w:hAnsi="Times New Roman"/>
              </w:rPr>
            </w:pPr>
            <w:r w:rsidRPr="006719CA">
              <w:rPr>
                <w:rFonts w:ascii="Times New Roman" w:hAnsi="Times New Roman"/>
              </w:rPr>
              <w:t xml:space="preserve">ОК 01, ОК 02, </w:t>
            </w:r>
          </w:p>
          <w:p w14:paraId="0D1F3D63" w14:textId="77777777" w:rsidR="0064762F" w:rsidRPr="006719CA" w:rsidRDefault="00820CB7">
            <w:pPr>
              <w:spacing w:after="0" w:line="240" w:lineRule="auto"/>
              <w:rPr>
                <w:rFonts w:ascii="Times New Roman" w:hAnsi="Times New Roman"/>
              </w:rPr>
            </w:pPr>
            <w:r w:rsidRPr="006719CA">
              <w:rPr>
                <w:rFonts w:ascii="Times New Roman" w:hAnsi="Times New Roman"/>
              </w:rPr>
              <w:t>ОК 03, ОК 04, ОК 05, ОК 06, ОК 07, ОК 08, ОК 09</w:t>
            </w:r>
          </w:p>
        </w:tc>
        <w:tc>
          <w:tcPr>
            <w:tcW w:w="3051" w:type="dxa"/>
            <w:tcBorders>
              <w:top w:val="single" w:sz="4" w:space="0" w:color="000000"/>
              <w:left w:val="single" w:sz="4" w:space="0" w:color="000000"/>
              <w:bottom w:val="single" w:sz="4" w:space="0" w:color="000000"/>
              <w:right w:val="single" w:sz="4" w:space="0" w:color="000000"/>
            </w:tcBorders>
          </w:tcPr>
          <w:p w14:paraId="0282BBBC" w14:textId="77777777" w:rsidR="0064762F" w:rsidRPr="006719CA" w:rsidRDefault="00820CB7">
            <w:pPr>
              <w:spacing w:after="0" w:line="240" w:lineRule="auto"/>
              <w:rPr>
                <w:rFonts w:ascii="Times New Roman" w:hAnsi="Times New Roman"/>
              </w:rPr>
            </w:pPr>
            <w:r w:rsidRPr="006719CA">
              <w:rPr>
                <w:rFonts w:ascii="Times New Roman" w:hAnsi="Times New Roman"/>
              </w:rPr>
              <w:t>МДК 01.01 Технология монтажа и наладки электронного оборудования и систем автоматического управления</w:t>
            </w:r>
          </w:p>
        </w:tc>
        <w:tc>
          <w:tcPr>
            <w:tcW w:w="1115" w:type="dxa"/>
            <w:tcBorders>
              <w:top w:val="single" w:sz="4" w:space="0" w:color="000000"/>
              <w:left w:val="single" w:sz="4" w:space="0" w:color="000000"/>
              <w:bottom w:val="single" w:sz="4" w:space="0" w:color="000000"/>
              <w:right w:val="single" w:sz="4" w:space="0" w:color="000000"/>
            </w:tcBorders>
          </w:tcPr>
          <w:p w14:paraId="6C68DAAF"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144</w:t>
            </w:r>
            <w:r w:rsidRPr="006719CA">
              <w:rPr>
                <w:rStyle w:val="afff"/>
                <w:rFonts w:ascii="Times New Roman" w:hAnsi="Times New Roman"/>
                <w:b/>
              </w:rPr>
              <w:footnoteReference w:id="44"/>
            </w:r>
          </w:p>
        </w:tc>
        <w:tc>
          <w:tcPr>
            <w:tcW w:w="712" w:type="dxa"/>
            <w:tcBorders>
              <w:top w:val="single" w:sz="4" w:space="0" w:color="000000"/>
              <w:left w:val="single" w:sz="4" w:space="0" w:color="000000"/>
              <w:bottom w:val="single" w:sz="4" w:space="0" w:color="000000"/>
              <w:right w:val="single" w:sz="4" w:space="0" w:color="000000"/>
            </w:tcBorders>
          </w:tcPr>
          <w:p w14:paraId="0D9A5F0B"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54</w:t>
            </w:r>
          </w:p>
        </w:tc>
        <w:tc>
          <w:tcPr>
            <w:tcW w:w="669" w:type="dxa"/>
            <w:tcBorders>
              <w:top w:val="single" w:sz="4" w:space="0" w:color="000000"/>
              <w:left w:val="single" w:sz="4" w:space="0" w:color="000000"/>
              <w:bottom w:val="single" w:sz="4" w:space="0" w:color="000000"/>
              <w:right w:val="single" w:sz="4" w:space="0" w:color="000000"/>
            </w:tcBorders>
          </w:tcPr>
          <w:p w14:paraId="763CEFF3"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144</w:t>
            </w:r>
          </w:p>
        </w:tc>
        <w:tc>
          <w:tcPr>
            <w:tcW w:w="1487" w:type="dxa"/>
            <w:tcBorders>
              <w:top w:val="single" w:sz="4" w:space="0" w:color="000000"/>
              <w:left w:val="single" w:sz="4" w:space="0" w:color="000000"/>
              <w:bottom w:val="single" w:sz="4" w:space="0" w:color="000000"/>
              <w:right w:val="single" w:sz="4" w:space="0" w:color="000000"/>
            </w:tcBorders>
          </w:tcPr>
          <w:p w14:paraId="1ACE3E02"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54</w:t>
            </w:r>
          </w:p>
        </w:tc>
        <w:tc>
          <w:tcPr>
            <w:tcW w:w="1339" w:type="dxa"/>
            <w:tcBorders>
              <w:top w:val="single" w:sz="4" w:space="0" w:color="000000"/>
              <w:left w:val="single" w:sz="4" w:space="0" w:color="000000"/>
              <w:bottom w:val="single" w:sz="4" w:space="0" w:color="000000"/>
              <w:right w:val="single" w:sz="4" w:space="0" w:color="000000"/>
            </w:tcBorders>
          </w:tcPr>
          <w:p w14:paraId="752D8899"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w:t>
            </w:r>
          </w:p>
        </w:tc>
        <w:tc>
          <w:tcPr>
            <w:tcW w:w="1525" w:type="dxa"/>
            <w:tcBorders>
              <w:top w:val="single" w:sz="4" w:space="0" w:color="000000"/>
              <w:left w:val="single" w:sz="4" w:space="0" w:color="000000"/>
              <w:bottom w:val="single" w:sz="4" w:space="0" w:color="000000"/>
              <w:right w:val="single" w:sz="4" w:space="0" w:color="000000"/>
            </w:tcBorders>
          </w:tcPr>
          <w:p w14:paraId="6EDE466C"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w:t>
            </w:r>
          </w:p>
        </w:tc>
        <w:tc>
          <w:tcPr>
            <w:tcW w:w="556" w:type="dxa"/>
            <w:tcBorders>
              <w:top w:val="single" w:sz="4" w:space="0" w:color="000000"/>
              <w:left w:val="single" w:sz="4" w:space="0" w:color="000000"/>
              <w:bottom w:val="single" w:sz="4" w:space="0" w:color="000000"/>
              <w:right w:val="single" w:sz="4" w:space="0" w:color="000000"/>
            </w:tcBorders>
          </w:tcPr>
          <w:p w14:paraId="60408C5A" w14:textId="77777777" w:rsidR="0064762F" w:rsidRPr="006719CA" w:rsidRDefault="0064762F">
            <w:pPr>
              <w:spacing w:after="0" w:line="240" w:lineRule="auto"/>
              <w:jc w:val="center"/>
              <w:rPr>
                <w:rFonts w:ascii="Times New Roman" w:hAnsi="Times New Roman"/>
              </w:rPr>
            </w:pPr>
          </w:p>
        </w:tc>
        <w:tc>
          <w:tcPr>
            <w:tcW w:w="865" w:type="dxa"/>
            <w:gridSpan w:val="3"/>
            <w:tcBorders>
              <w:top w:val="single" w:sz="4" w:space="0" w:color="000000"/>
              <w:left w:val="single" w:sz="4" w:space="0" w:color="000000"/>
              <w:bottom w:val="single" w:sz="4" w:space="0" w:color="000000"/>
              <w:right w:val="single" w:sz="4" w:space="0" w:color="000000"/>
            </w:tcBorders>
          </w:tcPr>
          <w:p w14:paraId="275540EC" w14:textId="77777777" w:rsidR="0064762F" w:rsidRPr="006719CA" w:rsidRDefault="0064762F">
            <w:pPr>
              <w:spacing w:after="0" w:line="240" w:lineRule="auto"/>
              <w:jc w:val="center"/>
              <w:rPr>
                <w:rFonts w:ascii="Times New Roman" w:hAnsi="Times New Roman"/>
                <w:b/>
                <w:color w:val="FF0000"/>
              </w:rPr>
            </w:pPr>
          </w:p>
        </w:tc>
        <w:tc>
          <w:tcPr>
            <w:tcW w:w="1724" w:type="dxa"/>
            <w:tcBorders>
              <w:top w:val="single" w:sz="4" w:space="0" w:color="000000"/>
              <w:left w:val="single" w:sz="4" w:space="0" w:color="000000"/>
              <w:bottom w:val="single" w:sz="4" w:space="0" w:color="000000"/>
              <w:right w:val="single" w:sz="4" w:space="0" w:color="000000"/>
            </w:tcBorders>
          </w:tcPr>
          <w:p w14:paraId="0CA86A9D" w14:textId="77777777" w:rsidR="0064762F" w:rsidRPr="006719CA" w:rsidRDefault="0064762F">
            <w:pPr>
              <w:spacing w:after="0" w:line="240" w:lineRule="auto"/>
              <w:jc w:val="center"/>
              <w:rPr>
                <w:rFonts w:ascii="Times New Roman" w:hAnsi="Times New Roman"/>
                <w:b/>
                <w:color w:val="FF0000"/>
              </w:rPr>
            </w:pPr>
          </w:p>
        </w:tc>
      </w:tr>
      <w:tr w:rsidR="0064762F" w:rsidRPr="006719CA" w14:paraId="6388EFE4" w14:textId="77777777" w:rsidTr="00EA6B83">
        <w:tc>
          <w:tcPr>
            <w:tcW w:w="1671" w:type="dxa"/>
            <w:tcBorders>
              <w:top w:val="single" w:sz="4" w:space="0" w:color="000000"/>
              <w:left w:val="single" w:sz="4" w:space="0" w:color="000000"/>
              <w:bottom w:val="single" w:sz="4" w:space="0" w:color="000000"/>
              <w:right w:val="single" w:sz="4" w:space="0" w:color="000000"/>
            </w:tcBorders>
          </w:tcPr>
          <w:p w14:paraId="36796735" w14:textId="77777777" w:rsidR="0064762F" w:rsidRPr="006719CA" w:rsidRDefault="00820CB7">
            <w:pPr>
              <w:spacing w:after="0" w:line="240" w:lineRule="auto"/>
              <w:rPr>
                <w:rFonts w:ascii="Times New Roman" w:hAnsi="Times New Roman"/>
              </w:rPr>
            </w:pPr>
            <w:r w:rsidRPr="006719CA">
              <w:rPr>
                <w:rFonts w:ascii="Times New Roman" w:hAnsi="Times New Roman"/>
              </w:rPr>
              <w:t>ПК 1.1, ПК 1.2,</w:t>
            </w:r>
          </w:p>
          <w:p w14:paraId="6A793664" w14:textId="77777777" w:rsidR="0064762F" w:rsidRPr="006719CA" w:rsidRDefault="00820CB7">
            <w:pPr>
              <w:spacing w:after="0" w:line="240" w:lineRule="auto"/>
              <w:rPr>
                <w:rFonts w:ascii="Times New Roman" w:hAnsi="Times New Roman"/>
              </w:rPr>
            </w:pPr>
            <w:r w:rsidRPr="006719CA">
              <w:rPr>
                <w:rFonts w:ascii="Times New Roman" w:hAnsi="Times New Roman"/>
              </w:rPr>
              <w:t>ПК 1.3, ПК 1.4,</w:t>
            </w:r>
          </w:p>
          <w:p w14:paraId="472887E0" w14:textId="77777777" w:rsidR="0064762F" w:rsidRPr="006719CA" w:rsidRDefault="00820CB7">
            <w:pPr>
              <w:spacing w:after="0" w:line="240" w:lineRule="auto"/>
              <w:rPr>
                <w:rFonts w:ascii="Times New Roman" w:hAnsi="Times New Roman"/>
              </w:rPr>
            </w:pPr>
            <w:r w:rsidRPr="006719CA">
              <w:rPr>
                <w:rFonts w:ascii="Times New Roman" w:hAnsi="Times New Roman"/>
              </w:rPr>
              <w:t>ПК 1.5</w:t>
            </w:r>
          </w:p>
          <w:p w14:paraId="78F16547" w14:textId="77777777" w:rsidR="0064762F" w:rsidRPr="006719CA" w:rsidRDefault="00820CB7">
            <w:pPr>
              <w:spacing w:after="0" w:line="240" w:lineRule="auto"/>
              <w:rPr>
                <w:rFonts w:ascii="Times New Roman" w:hAnsi="Times New Roman"/>
              </w:rPr>
            </w:pPr>
            <w:r w:rsidRPr="006719CA">
              <w:rPr>
                <w:rFonts w:ascii="Times New Roman" w:hAnsi="Times New Roman"/>
              </w:rPr>
              <w:t xml:space="preserve">ОК 01, ОК 02, </w:t>
            </w:r>
          </w:p>
          <w:p w14:paraId="5FC74AE1" w14:textId="77777777" w:rsidR="0064762F" w:rsidRPr="006719CA" w:rsidRDefault="00820CB7">
            <w:pPr>
              <w:spacing w:after="0" w:line="240" w:lineRule="auto"/>
              <w:rPr>
                <w:rFonts w:ascii="Times New Roman" w:hAnsi="Times New Roman"/>
              </w:rPr>
            </w:pPr>
            <w:r w:rsidRPr="006719CA">
              <w:rPr>
                <w:rFonts w:ascii="Times New Roman" w:hAnsi="Times New Roman"/>
              </w:rPr>
              <w:t>ОК 03, ОК 04, ОК 05, ОК 06, ОК 07, ОК 08, ОК 09</w:t>
            </w:r>
          </w:p>
        </w:tc>
        <w:tc>
          <w:tcPr>
            <w:tcW w:w="3051" w:type="dxa"/>
            <w:tcBorders>
              <w:top w:val="single" w:sz="4" w:space="0" w:color="000000"/>
              <w:left w:val="single" w:sz="4" w:space="0" w:color="000000"/>
              <w:bottom w:val="single" w:sz="4" w:space="0" w:color="000000"/>
              <w:right w:val="single" w:sz="4" w:space="0" w:color="000000"/>
            </w:tcBorders>
          </w:tcPr>
          <w:p w14:paraId="7B907DC4" w14:textId="77777777" w:rsidR="0064762F" w:rsidRPr="006719CA" w:rsidRDefault="00820CB7">
            <w:pPr>
              <w:spacing w:after="0" w:line="240" w:lineRule="auto"/>
              <w:rPr>
                <w:rFonts w:ascii="Times New Roman" w:hAnsi="Times New Roman"/>
              </w:rPr>
            </w:pPr>
            <w:r w:rsidRPr="006719CA">
              <w:rPr>
                <w:rFonts w:ascii="Times New Roman" w:hAnsi="Times New Roman"/>
              </w:rPr>
              <w:t>МДК 01.02 Технология монтажа и наладки электронного оборудования электронной части станков с числовым программным управлением</w:t>
            </w:r>
          </w:p>
        </w:tc>
        <w:tc>
          <w:tcPr>
            <w:tcW w:w="1115" w:type="dxa"/>
            <w:tcBorders>
              <w:top w:val="single" w:sz="4" w:space="0" w:color="000000"/>
              <w:left w:val="single" w:sz="4" w:space="0" w:color="000000"/>
              <w:bottom w:val="single" w:sz="4" w:space="0" w:color="000000"/>
              <w:right w:val="single" w:sz="4" w:space="0" w:color="000000"/>
            </w:tcBorders>
          </w:tcPr>
          <w:p w14:paraId="7135B4D9"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70</w:t>
            </w:r>
          </w:p>
        </w:tc>
        <w:tc>
          <w:tcPr>
            <w:tcW w:w="712" w:type="dxa"/>
            <w:tcBorders>
              <w:top w:val="single" w:sz="4" w:space="0" w:color="000000"/>
              <w:left w:val="single" w:sz="4" w:space="0" w:color="000000"/>
              <w:bottom w:val="single" w:sz="4" w:space="0" w:color="000000"/>
              <w:right w:val="single" w:sz="4" w:space="0" w:color="000000"/>
            </w:tcBorders>
          </w:tcPr>
          <w:p w14:paraId="3467D15C"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44</w:t>
            </w:r>
          </w:p>
        </w:tc>
        <w:tc>
          <w:tcPr>
            <w:tcW w:w="669" w:type="dxa"/>
            <w:tcBorders>
              <w:top w:val="single" w:sz="4" w:space="0" w:color="000000"/>
              <w:left w:val="single" w:sz="4" w:space="0" w:color="000000"/>
              <w:bottom w:val="single" w:sz="4" w:space="0" w:color="000000"/>
              <w:right w:val="single" w:sz="4" w:space="0" w:color="000000"/>
            </w:tcBorders>
          </w:tcPr>
          <w:p w14:paraId="0DD778E3"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70</w:t>
            </w:r>
          </w:p>
        </w:tc>
        <w:tc>
          <w:tcPr>
            <w:tcW w:w="1487" w:type="dxa"/>
            <w:tcBorders>
              <w:top w:val="single" w:sz="4" w:space="0" w:color="000000"/>
              <w:left w:val="single" w:sz="4" w:space="0" w:color="000000"/>
              <w:bottom w:val="single" w:sz="4" w:space="0" w:color="000000"/>
              <w:right w:val="single" w:sz="4" w:space="0" w:color="000000"/>
            </w:tcBorders>
          </w:tcPr>
          <w:p w14:paraId="1E45545D"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44</w:t>
            </w:r>
          </w:p>
        </w:tc>
        <w:tc>
          <w:tcPr>
            <w:tcW w:w="1339" w:type="dxa"/>
            <w:tcBorders>
              <w:top w:val="single" w:sz="4" w:space="0" w:color="000000"/>
              <w:left w:val="single" w:sz="4" w:space="0" w:color="000000"/>
              <w:bottom w:val="single" w:sz="4" w:space="0" w:color="000000"/>
              <w:right w:val="single" w:sz="4" w:space="0" w:color="000000"/>
            </w:tcBorders>
          </w:tcPr>
          <w:p w14:paraId="64C23A97"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w:t>
            </w:r>
          </w:p>
        </w:tc>
        <w:tc>
          <w:tcPr>
            <w:tcW w:w="1525" w:type="dxa"/>
            <w:tcBorders>
              <w:top w:val="single" w:sz="4" w:space="0" w:color="000000"/>
              <w:left w:val="single" w:sz="4" w:space="0" w:color="000000"/>
              <w:bottom w:val="single" w:sz="4" w:space="0" w:color="000000"/>
              <w:right w:val="single" w:sz="4" w:space="0" w:color="000000"/>
            </w:tcBorders>
          </w:tcPr>
          <w:p w14:paraId="0A4EA5A6"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w:t>
            </w:r>
          </w:p>
        </w:tc>
        <w:tc>
          <w:tcPr>
            <w:tcW w:w="556" w:type="dxa"/>
            <w:tcBorders>
              <w:top w:val="single" w:sz="4" w:space="0" w:color="000000"/>
              <w:left w:val="single" w:sz="4" w:space="0" w:color="000000"/>
              <w:bottom w:val="single" w:sz="4" w:space="0" w:color="000000"/>
              <w:right w:val="single" w:sz="4" w:space="0" w:color="000000"/>
            </w:tcBorders>
          </w:tcPr>
          <w:p w14:paraId="06358F46" w14:textId="77777777" w:rsidR="0064762F" w:rsidRPr="006719CA" w:rsidRDefault="0064762F">
            <w:pPr>
              <w:spacing w:after="0" w:line="240" w:lineRule="auto"/>
              <w:jc w:val="center"/>
              <w:rPr>
                <w:rFonts w:ascii="Times New Roman" w:hAnsi="Times New Roman"/>
              </w:rPr>
            </w:pPr>
          </w:p>
        </w:tc>
        <w:tc>
          <w:tcPr>
            <w:tcW w:w="865" w:type="dxa"/>
            <w:gridSpan w:val="3"/>
            <w:tcBorders>
              <w:top w:val="single" w:sz="4" w:space="0" w:color="000000"/>
              <w:left w:val="single" w:sz="4" w:space="0" w:color="000000"/>
              <w:bottom w:val="single" w:sz="4" w:space="0" w:color="000000"/>
              <w:right w:val="single" w:sz="4" w:space="0" w:color="000000"/>
            </w:tcBorders>
          </w:tcPr>
          <w:p w14:paraId="4FC62C39" w14:textId="77777777" w:rsidR="0064762F" w:rsidRPr="006719CA" w:rsidRDefault="0064762F">
            <w:pPr>
              <w:spacing w:after="0" w:line="240" w:lineRule="auto"/>
              <w:jc w:val="center"/>
              <w:rPr>
                <w:rFonts w:ascii="Times New Roman" w:hAnsi="Times New Roman"/>
                <w:b/>
                <w:color w:val="FF0000"/>
              </w:rPr>
            </w:pPr>
          </w:p>
        </w:tc>
        <w:tc>
          <w:tcPr>
            <w:tcW w:w="1724" w:type="dxa"/>
            <w:tcBorders>
              <w:top w:val="single" w:sz="4" w:space="0" w:color="000000"/>
              <w:left w:val="single" w:sz="4" w:space="0" w:color="000000"/>
              <w:bottom w:val="single" w:sz="4" w:space="0" w:color="000000"/>
              <w:right w:val="single" w:sz="4" w:space="0" w:color="000000"/>
            </w:tcBorders>
          </w:tcPr>
          <w:p w14:paraId="009B5E9A" w14:textId="77777777" w:rsidR="0064762F" w:rsidRPr="006719CA" w:rsidRDefault="0064762F">
            <w:pPr>
              <w:spacing w:after="0" w:line="240" w:lineRule="auto"/>
              <w:jc w:val="center"/>
              <w:rPr>
                <w:rFonts w:ascii="Times New Roman" w:hAnsi="Times New Roman"/>
                <w:b/>
                <w:color w:val="FF0000"/>
              </w:rPr>
            </w:pPr>
          </w:p>
        </w:tc>
      </w:tr>
      <w:tr w:rsidR="0064762F" w:rsidRPr="006719CA" w14:paraId="02DCEDD7" w14:textId="77777777" w:rsidTr="00EA6B83">
        <w:trPr>
          <w:trHeight w:val="314"/>
        </w:trPr>
        <w:tc>
          <w:tcPr>
            <w:tcW w:w="1671" w:type="dxa"/>
            <w:tcBorders>
              <w:top w:val="single" w:sz="4" w:space="0" w:color="000000"/>
              <w:left w:val="single" w:sz="4" w:space="0" w:color="000000"/>
              <w:bottom w:val="single" w:sz="4" w:space="0" w:color="000000"/>
              <w:right w:val="single" w:sz="4" w:space="0" w:color="000000"/>
            </w:tcBorders>
          </w:tcPr>
          <w:p w14:paraId="1767F5A4" w14:textId="77777777" w:rsidR="0064762F" w:rsidRPr="006719CA" w:rsidRDefault="0064762F">
            <w:pPr>
              <w:spacing w:after="0" w:line="240" w:lineRule="auto"/>
              <w:rPr>
                <w:rFonts w:ascii="Times New Roman" w:hAnsi="Times New Roman"/>
              </w:rPr>
            </w:pPr>
          </w:p>
        </w:tc>
        <w:tc>
          <w:tcPr>
            <w:tcW w:w="3051" w:type="dxa"/>
            <w:tcBorders>
              <w:top w:val="single" w:sz="4" w:space="0" w:color="000000"/>
              <w:left w:val="single" w:sz="4" w:space="0" w:color="000000"/>
              <w:bottom w:val="single" w:sz="4" w:space="0" w:color="000000"/>
              <w:right w:val="single" w:sz="4" w:space="0" w:color="000000"/>
            </w:tcBorders>
          </w:tcPr>
          <w:p w14:paraId="0A476488" w14:textId="77777777" w:rsidR="0064762F" w:rsidRPr="006719CA" w:rsidRDefault="00820CB7">
            <w:pPr>
              <w:spacing w:after="0" w:line="240" w:lineRule="auto"/>
              <w:rPr>
                <w:rFonts w:ascii="Times New Roman" w:hAnsi="Times New Roman"/>
              </w:rPr>
            </w:pPr>
            <w:r w:rsidRPr="006719CA">
              <w:rPr>
                <w:rFonts w:ascii="Times New Roman" w:hAnsi="Times New Roman"/>
              </w:rPr>
              <w:t>Учебная практика</w:t>
            </w:r>
          </w:p>
        </w:tc>
        <w:tc>
          <w:tcPr>
            <w:tcW w:w="1115" w:type="dxa"/>
            <w:tcBorders>
              <w:top w:val="single" w:sz="4" w:space="0" w:color="000000"/>
              <w:left w:val="single" w:sz="4" w:space="0" w:color="000000"/>
              <w:bottom w:val="single" w:sz="4" w:space="0" w:color="000000"/>
              <w:right w:val="single" w:sz="4" w:space="0" w:color="000000"/>
            </w:tcBorders>
          </w:tcPr>
          <w:p w14:paraId="6FE8619D"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72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0F5A451"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72</w:t>
            </w:r>
          </w:p>
        </w:tc>
        <w:tc>
          <w:tcPr>
            <w:tcW w:w="669" w:type="dxa"/>
            <w:tcBorders>
              <w:top w:val="single" w:sz="4" w:space="0" w:color="000000"/>
              <w:left w:val="single" w:sz="4" w:space="0" w:color="000000"/>
              <w:bottom w:val="single" w:sz="4" w:space="0" w:color="000000"/>
              <w:right w:val="single" w:sz="4" w:space="0" w:color="000000"/>
            </w:tcBorders>
            <w:shd w:val="clear" w:color="auto" w:fill="BFBFBF"/>
          </w:tcPr>
          <w:p w14:paraId="2AADA100" w14:textId="77777777" w:rsidR="0064762F" w:rsidRPr="006719CA" w:rsidRDefault="0064762F">
            <w:pPr>
              <w:spacing w:after="0" w:line="240" w:lineRule="auto"/>
              <w:jc w:val="center"/>
              <w:rPr>
                <w:rFonts w:ascii="Times New Roman" w:hAnsi="Times New Roman"/>
                <w:b/>
              </w:rPr>
            </w:pPr>
          </w:p>
        </w:tc>
        <w:tc>
          <w:tcPr>
            <w:tcW w:w="1487" w:type="dxa"/>
            <w:tcBorders>
              <w:top w:val="single" w:sz="4" w:space="0" w:color="000000"/>
              <w:left w:val="single" w:sz="4" w:space="0" w:color="000000"/>
              <w:bottom w:val="single" w:sz="4" w:space="0" w:color="000000"/>
              <w:right w:val="single" w:sz="4" w:space="0" w:color="000000"/>
            </w:tcBorders>
            <w:shd w:val="clear" w:color="auto" w:fill="BFBFBF"/>
          </w:tcPr>
          <w:p w14:paraId="62065437" w14:textId="77777777" w:rsidR="0064762F" w:rsidRPr="006719CA" w:rsidRDefault="0064762F">
            <w:pPr>
              <w:spacing w:after="0" w:line="240" w:lineRule="auto"/>
              <w:jc w:val="center"/>
              <w:rPr>
                <w:rFonts w:ascii="Times New Roman" w:hAnsi="Times New Roman"/>
              </w:rPr>
            </w:pPr>
          </w:p>
        </w:tc>
        <w:tc>
          <w:tcPr>
            <w:tcW w:w="1339" w:type="dxa"/>
            <w:tcBorders>
              <w:top w:val="single" w:sz="4" w:space="0" w:color="000000"/>
              <w:left w:val="single" w:sz="4" w:space="0" w:color="000000"/>
              <w:bottom w:val="single" w:sz="4" w:space="0" w:color="000000"/>
              <w:right w:val="single" w:sz="4" w:space="0" w:color="000000"/>
            </w:tcBorders>
            <w:shd w:val="clear" w:color="auto" w:fill="BFBFBF"/>
          </w:tcPr>
          <w:p w14:paraId="27D9AC4E" w14:textId="77777777" w:rsidR="0064762F" w:rsidRPr="006719CA" w:rsidRDefault="0064762F">
            <w:pPr>
              <w:spacing w:after="0" w:line="240" w:lineRule="auto"/>
              <w:jc w:val="center"/>
              <w:rPr>
                <w:rFonts w:ascii="Times New Roman" w:hAnsi="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BFBFBF"/>
          </w:tcPr>
          <w:p w14:paraId="64B3FC82" w14:textId="77777777" w:rsidR="0064762F" w:rsidRPr="006719CA" w:rsidRDefault="0064762F">
            <w:pPr>
              <w:spacing w:after="0" w:line="240" w:lineRule="auto"/>
              <w:jc w:val="center"/>
              <w:rPr>
                <w:rFonts w:ascii="Times New Roman" w:hAnsi="Times New Roman"/>
              </w:rPr>
            </w:pPr>
          </w:p>
        </w:tc>
        <w:tc>
          <w:tcPr>
            <w:tcW w:w="556" w:type="dxa"/>
            <w:tcBorders>
              <w:top w:val="single" w:sz="4" w:space="0" w:color="000000"/>
              <w:left w:val="single" w:sz="4" w:space="0" w:color="000000"/>
              <w:bottom w:val="single" w:sz="4" w:space="0" w:color="000000"/>
              <w:right w:val="single" w:sz="4" w:space="0" w:color="000000"/>
            </w:tcBorders>
            <w:shd w:val="clear" w:color="auto" w:fill="BFBFBF"/>
          </w:tcPr>
          <w:p w14:paraId="67EAEEB3" w14:textId="77777777" w:rsidR="0064762F" w:rsidRPr="006719CA" w:rsidRDefault="0064762F">
            <w:pPr>
              <w:spacing w:after="0" w:line="240" w:lineRule="auto"/>
              <w:jc w:val="center"/>
              <w:rPr>
                <w:rFonts w:ascii="Times New Roman" w:hAnsi="Times New Roman"/>
              </w:rPr>
            </w:pPr>
          </w:p>
        </w:tc>
        <w:tc>
          <w:tcPr>
            <w:tcW w:w="865" w:type="dxa"/>
            <w:gridSpan w:val="3"/>
            <w:tcBorders>
              <w:top w:val="single" w:sz="4" w:space="0" w:color="000000"/>
              <w:left w:val="single" w:sz="4" w:space="0" w:color="000000"/>
              <w:bottom w:val="single" w:sz="4" w:space="0" w:color="000000"/>
              <w:right w:val="single" w:sz="4" w:space="0" w:color="000000"/>
            </w:tcBorders>
          </w:tcPr>
          <w:p w14:paraId="3AD44350"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72</w:t>
            </w:r>
          </w:p>
        </w:tc>
        <w:tc>
          <w:tcPr>
            <w:tcW w:w="1724" w:type="dxa"/>
            <w:tcBorders>
              <w:top w:val="single" w:sz="4" w:space="0" w:color="000000"/>
              <w:left w:val="single" w:sz="4" w:space="0" w:color="000000"/>
              <w:bottom w:val="single" w:sz="4" w:space="0" w:color="000000"/>
              <w:right w:val="single" w:sz="4" w:space="0" w:color="000000"/>
            </w:tcBorders>
          </w:tcPr>
          <w:p w14:paraId="7C271852" w14:textId="77777777" w:rsidR="0064762F" w:rsidRPr="006719CA" w:rsidRDefault="0064762F">
            <w:pPr>
              <w:spacing w:after="0" w:line="240" w:lineRule="auto"/>
              <w:jc w:val="center"/>
              <w:rPr>
                <w:rFonts w:ascii="Times New Roman" w:hAnsi="Times New Roman"/>
                <w:b/>
              </w:rPr>
            </w:pPr>
          </w:p>
        </w:tc>
      </w:tr>
      <w:tr w:rsidR="0064762F" w:rsidRPr="006719CA" w14:paraId="20679076" w14:textId="77777777" w:rsidTr="00EA6B83">
        <w:tc>
          <w:tcPr>
            <w:tcW w:w="1671" w:type="dxa"/>
            <w:tcBorders>
              <w:top w:val="single" w:sz="4" w:space="0" w:color="000000"/>
              <w:left w:val="single" w:sz="4" w:space="0" w:color="000000"/>
              <w:bottom w:val="single" w:sz="4" w:space="0" w:color="000000"/>
              <w:right w:val="single" w:sz="4" w:space="0" w:color="000000"/>
            </w:tcBorders>
          </w:tcPr>
          <w:p w14:paraId="709D01E2" w14:textId="77777777" w:rsidR="0064762F" w:rsidRPr="006719CA" w:rsidRDefault="0064762F">
            <w:pPr>
              <w:spacing w:after="0" w:line="240" w:lineRule="auto"/>
              <w:rPr>
                <w:rFonts w:ascii="Times New Roman" w:hAnsi="Times New Roman"/>
                <w:i/>
              </w:rPr>
            </w:pPr>
          </w:p>
        </w:tc>
        <w:tc>
          <w:tcPr>
            <w:tcW w:w="3051" w:type="dxa"/>
            <w:tcBorders>
              <w:top w:val="single" w:sz="4" w:space="0" w:color="000000"/>
              <w:left w:val="single" w:sz="4" w:space="0" w:color="000000"/>
              <w:bottom w:val="single" w:sz="4" w:space="0" w:color="000000"/>
              <w:right w:val="single" w:sz="4" w:space="0" w:color="000000"/>
            </w:tcBorders>
          </w:tcPr>
          <w:p w14:paraId="525E1E75" w14:textId="77777777" w:rsidR="0064762F" w:rsidRPr="006719CA" w:rsidRDefault="00820CB7">
            <w:pPr>
              <w:spacing w:after="0" w:line="240" w:lineRule="auto"/>
              <w:rPr>
                <w:rFonts w:ascii="Times New Roman" w:hAnsi="Times New Roman"/>
              </w:rPr>
            </w:pPr>
            <w:r w:rsidRPr="006719CA">
              <w:rPr>
                <w:rFonts w:ascii="Times New Roman" w:hAnsi="Times New Roman"/>
              </w:rPr>
              <w:t xml:space="preserve">Производственная практика (по профилю специальности), часов </w:t>
            </w:r>
          </w:p>
        </w:tc>
        <w:tc>
          <w:tcPr>
            <w:tcW w:w="1115" w:type="dxa"/>
            <w:tcBorders>
              <w:top w:val="single" w:sz="4" w:space="0" w:color="000000"/>
              <w:left w:val="single" w:sz="4" w:space="0" w:color="000000"/>
              <w:bottom w:val="single" w:sz="4" w:space="0" w:color="000000"/>
              <w:right w:val="single" w:sz="4" w:space="0" w:color="000000"/>
            </w:tcBorders>
          </w:tcPr>
          <w:p w14:paraId="7FC359DF"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108</w:t>
            </w:r>
          </w:p>
          <w:p w14:paraId="045BCB62" w14:textId="77777777" w:rsidR="0064762F" w:rsidRPr="006719CA" w:rsidRDefault="0064762F">
            <w:pPr>
              <w:spacing w:after="0" w:line="240" w:lineRule="auto"/>
              <w:jc w:val="center"/>
              <w:rPr>
                <w:rFonts w:ascii="Times New Roman" w:hAnsi="Times New Roman"/>
                <w:b/>
                <w:i/>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0961C62"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108</w:t>
            </w:r>
          </w:p>
        </w:tc>
        <w:tc>
          <w:tcPr>
            <w:tcW w:w="669" w:type="dxa"/>
            <w:tcBorders>
              <w:top w:val="single" w:sz="4" w:space="0" w:color="000000"/>
              <w:left w:val="single" w:sz="4" w:space="0" w:color="000000"/>
              <w:bottom w:val="single" w:sz="4" w:space="0" w:color="000000"/>
              <w:right w:val="single" w:sz="4" w:space="0" w:color="000000"/>
            </w:tcBorders>
            <w:shd w:val="clear" w:color="auto" w:fill="C0C0C0"/>
          </w:tcPr>
          <w:p w14:paraId="29CBB4C5" w14:textId="77777777" w:rsidR="0064762F" w:rsidRPr="006719CA" w:rsidRDefault="0064762F">
            <w:pPr>
              <w:spacing w:after="0" w:line="240" w:lineRule="auto"/>
              <w:jc w:val="center"/>
              <w:rPr>
                <w:rFonts w:ascii="Times New Roman" w:hAnsi="Times New Roman"/>
                <w:b/>
                <w:i/>
              </w:rPr>
            </w:pPr>
          </w:p>
        </w:tc>
        <w:tc>
          <w:tcPr>
            <w:tcW w:w="1487" w:type="dxa"/>
            <w:tcBorders>
              <w:top w:val="single" w:sz="4" w:space="0" w:color="000000"/>
              <w:left w:val="single" w:sz="4" w:space="0" w:color="000000"/>
              <w:bottom w:val="single" w:sz="4" w:space="0" w:color="000000"/>
              <w:right w:val="single" w:sz="4" w:space="0" w:color="000000"/>
            </w:tcBorders>
            <w:shd w:val="clear" w:color="auto" w:fill="C0C0C0"/>
          </w:tcPr>
          <w:p w14:paraId="06E2A2E4" w14:textId="77777777" w:rsidR="0064762F" w:rsidRPr="006719CA" w:rsidRDefault="0064762F">
            <w:pPr>
              <w:spacing w:after="0" w:line="240" w:lineRule="auto"/>
              <w:jc w:val="center"/>
              <w:rPr>
                <w:rFonts w:ascii="Times New Roman" w:hAnsi="Times New Roman"/>
                <w:b/>
                <w:i/>
              </w:rPr>
            </w:pPr>
          </w:p>
        </w:tc>
        <w:tc>
          <w:tcPr>
            <w:tcW w:w="4285" w:type="dxa"/>
            <w:gridSpan w:val="6"/>
            <w:tcBorders>
              <w:top w:val="single" w:sz="4" w:space="0" w:color="000000"/>
              <w:left w:val="single" w:sz="4" w:space="0" w:color="000000"/>
              <w:bottom w:val="single" w:sz="4" w:space="0" w:color="000000"/>
              <w:right w:val="single" w:sz="4" w:space="0" w:color="000000"/>
            </w:tcBorders>
            <w:shd w:val="clear" w:color="auto" w:fill="C0C0C0"/>
          </w:tcPr>
          <w:p w14:paraId="3F8FB695" w14:textId="77777777" w:rsidR="0064762F" w:rsidRPr="006719CA" w:rsidRDefault="0064762F">
            <w:pPr>
              <w:spacing w:after="0" w:line="240" w:lineRule="auto"/>
              <w:jc w:val="center"/>
              <w:rPr>
                <w:rFonts w:ascii="Times New Roman" w:hAnsi="Times New Roman"/>
                <w:i/>
              </w:rPr>
            </w:pPr>
          </w:p>
        </w:tc>
        <w:tc>
          <w:tcPr>
            <w:tcW w:w="1724" w:type="dxa"/>
            <w:tcBorders>
              <w:top w:val="single" w:sz="4" w:space="0" w:color="000000"/>
              <w:left w:val="single" w:sz="4" w:space="0" w:color="000000"/>
              <w:bottom w:val="single" w:sz="4" w:space="0" w:color="000000"/>
              <w:right w:val="single" w:sz="4" w:space="0" w:color="000000"/>
            </w:tcBorders>
          </w:tcPr>
          <w:p w14:paraId="075C3CFC"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108</w:t>
            </w:r>
          </w:p>
          <w:p w14:paraId="789C54A1" w14:textId="77777777" w:rsidR="0064762F" w:rsidRPr="006719CA" w:rsidRDefault="0064762F">
            <w:pPr>
              <w:spacing w:after="0" w:line="240" w:lineRule="auto"/>
              <w:jc w:val="center"/>
              <w:rPr>
                <w:rFonts w:ascii="Times New Roman" w:hAnsi="Times New Roman"/>
                <w:i/>
                <w:color w:val="C00000"/>
              </w:rPr>
            </w:pPr>
          </w:p>
        </w:tc>
      </w:tr>
      <w:tr w:rsidR="0064762F" w:rsidRPr="006719CA" w14:paraId="5FAAC346" w14:textId="77777777" w:rsidTr="00EA6B83">
        <w:tc>
          <w:tcPr>
            <w:tcW w:w="1671" w:type="dxa"/>
            <w:tcBorders>
              <w:top w:val="single" w:sz="4" w:space="0" w:color="000000"/>
              <w:left w:val="single" w:sz="4" w:space="0" w:color="000000"/>
              <w:bottom w:val="single" w:sz="4" w:space="0" w:color="000000"/>
              <w:right w:val="single" w:sz="4" w:space="0" w:color="000000"/>
            </w:tcBorders>
          </w:tcPr>
          <w:p w14:paraId="401DCEF7" w14:textId="77777777" w:rsidR="0064762F" w:rsidRPr="006719CA" w:rsidRDefault="0064762F">
            <w:pPr>
              <w:spacing w:after="0" w:line="240" w:lineRule="auto"/>
              <w:rPr>
                <w:rFonts w:ascii="Times New Roman" w:hAnsi="Times New Roman"/>
                <w:i/>
              </w:rPr>
            </w:pPr>
          </w:p>
        </w:tc>
        <w:tc>
          <w:tcPr>
            <w:tcW w:w="3051" w:type="dxa"/>
            <w:tcBorders>
              <w:top w:val="single" w:sz="4" w:space="0" w:color="000000"/>
              <w:left w:val="single" w:sz="4" w:space="0" w:color="000000"/>
              <w:bottom w:val="single" w:sz="4" w:space="0" w:color="000000"/>
              <w:right w:val="single" w:sz="4" w:space="0" w:color="000000"/>
            </w:tcBorders>
          </w:tcPr>
          <w:p w14:paraId="5299BA3D" w14:textId="77777777" w:rsidR="0064762F" w:rsidRPr="006719CA" w:rsidRDefault="00820CB7">
            <w:pPr>
              <w:spacing w:after="0" w:line="240" w:lineRule="auto"/>
              <w:rPr>
                <w:rFonts w:ascii="Times New Roman" w:hAnsi="Times New Roman"/>
              </w:rPr>
            </w:pPr>
            <w:r w:rsidRPr="006719CA">
              <w:rPr>
                <w:rFonts w:ascii="Times New Roman" w:hAnsi="Times New Roman"/>
              </w:rPr>
              <w:t>Промежуточная аттестация</w:t>
            </w:r>
          </w:p>
        </w:tc>
        <w:tc>
          <w:tcPr>
            <w:tcW w:w="1115" w:type="dxa"/>
            <w:tcBorders>
              <w:top w:val="single" w:sz="4" w:space="0" w:color="000000"/>
              <w:left w:val="single" w:sz="4" w:space="0" w:color="000000"/>
              <w:bottom w:val="single" w:sz="4" w:space="0" w:color="000000"/>
              <w:right w:val="single" w:sz="4" w:space="0" w:color="000000"/>
            </w:tcBorders>
          </w:tcPr>
          <w:p w14:paraId="6E8A8E33"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w:t>
            </w:r>
          </w:p>
        </w:tc>
        <w:tc>
          <w:tcPr>
            <w:tcW w:w="712" w:type="dxa"/>
            <w:tcBorders>
              <w:top w:val="single" w:sz="4" w:space="0" w:color="000000"/>
              <w:left w:val="single" w:sz="4" w:space="0" w:color="000000"/>
              <w:bottom w:val="single" w:sz="4" w:space="0" w:color="000000"/>
              <w:right w:val="single" w:sz="4" w:space="0" w:color="000000"/>
            </w:tcBorders>
            <w:shd w:val="clear" w:color="auto" w:fill="C0C0C0"/>
          </w:tcPr>
          <w:p w14:paraId="547E24C6" w14:textId="77777777" w:rsidR="0064762F" w:rsidRPr="006719CA" w:rsidRDefault="0064762F">
            <w:pPr>
              <w:spacing w:after="0" w:line="240" w:lineRule="auto"/>
              <w:jc w:val="center"/>
              <w:rPr>
                <w:rFonts w:ascii="Times New Roman" w:hAnsi="Times New Roman"/>
                <w:i/>
              </w:rPr>
            </w:pPr>
          </w:p>
        </w:tc>
        <w:tc>
          <w:tcPr>
            <w:tcW w:w="669" w:type="dxa"/>
            <w:tcBorders>
              <w:top w:val="single" w:sz="4" w:space="0" w:color="000000"/>
              <w:left w:val="single" w:sz="4" w:space="0" w:color="000000"/>
              <w:bottom w:val="single" w:sz="4" w:space="0" w:color="000000"/>
              <w:right w:val="single" w:sz="4" w:space="0" w:color="000000"/>
            </w:tcBorders>
            <w:shd w:val="clear" w:color="auto" w:fill="C0C0C0"/>
          </w:tcPr>
          <w:p w14:paraId="0655AFA7" w14:textId="77777777" w:rsidR="0064762F" w:rsidRPr="006719CA" w:rsidRDefault="0064762F">
            <w:pPr>
              <w:spacing w:after="0" w:line="240" w:lineRule="auto"/>
              <w:jc w:val="center"/>
              <w:rPr>
                <w:rFonts w:ascii="Times New Roman" w:hAnsi="Times New Roman"/>
                <w:i/>
              </w:rPr>
            </w:pPr>
          </w:p>
        </w:tc>
        <w:tc>
          <w:tcPr>
            <w:tcW w:w="1487" w:type="dxa"/>
            <w:tcBorders>
              <w:top w:val="single" w:sz="4" w:space="0" w:color="000000"/>
              <w:left w:val="single" w:sz="4" w:space="0" w:color="000000"/>
              <w:bottom w:val="single" w:sz="4" w:space="0" w:color="000000"/>
              <w:right w:val="single" w:sz="4" w:space="0" w:color="000000"/>
            </w:tcBorders>
            <w:shd w:val="clear" w:color="auto" w:fill="C0C0C0"/>
          </w:tcPr>
          <w:p w14:paraId="2040467A" w14:textId="77777777" w:rsidR="0064762F" w:rsidRPr="006719CA" w:rsidRDefault="0064762F">
            <w:pPr>
              <w:spacing w:after="0" w:line="240" w:lineRule="auto"/>
              <w:jc w:val="center"/>
              <w:rPr>
                <w:rFonts w:ascii="Times New Roman" w:hAnsi="Times New Roman"/>
                <w:i/>
              </w:rPr>
            </w:pPr>
          </w:p>
        </w:tc>
        <w:tc>
          <w:tcPr>
            <w:tcW w:w="4285" w:type="dxa"/>
            <w:gridSpan w:val="6"/>
            <w:tcBorders>
              <w:top w:val="single" w:sz="4" w:space="0" w:color="000000"/>
              <w:left w:val="single" w:sz="4" w:space="0" w:color="000000"/>
              <w:bottom w:val="single" w:sz="4" w:space="0" w:color="000000"/>
              <w:right w:val="single" w:sz="4" w:space="0" w:color="000000"/>
            </w:tcBorders>
            <w:shd w:val="clear" w:color="auto" w:fill="C0C0C0"/>
          </w:tcPr>
          <w:p w14:paraId="5CDC819F" w14:textId="77777777" w:rsidR="0064762F" w:rsidRPr="006719CA" w:rsidRDefault="0064762F">
            <w:pPr>
              <w:spacing w:after="0" w:line="240" w:lineRule="auto"/>
              <w:jc w:val="center"/>
              <w:rPr>
                <w:rFonts w:ascii="Times New Roman" w:hAnsi="Times New Roman"/>
                <w:i/>
              </w:rPr>
            </w:pPr>
          </w:p>
        </w:tc>
        <w:tc>
          <w:tcPr>
            <w:tcW w:w="1724" w:type="dxa"/>
            <w:tcBorders>
              <w:top w:val="single" w:sz="4" w:space="0" w:color="000000"/>
              <w:left w:val="single" w:sz="4" w:space="0" w:color="000000"/>
              <w:bottom w:val="single" w:sz="4" w:space="0" w:color="000000"/>
              <w:right w:val="single" w:sz="4" w:space="0" w:color="000000"/>
            </w:tcBorders>
          </w:tcPr>
          <w:p w14:paraId="12659FA9" w14:textId="77777777" w:rsidR="0064762F" w:rsidRPr="006719CA" w:rsidRDefault="0064762F">
            <w:pPr>
              <w:spacing w:after="0" w:line="240" w:lineRule="auto"/>
              <w:jc w:val="center"/>
              <w:rPr>
                <w:rFonts w:ascii="Times New Roman" w:hAnsi="Times New Roman"/>
              </w:rPr>
            </w:pPr>
          </w:p>
        </w:tc>
      </w:tr>
      <w:tr w:rsidR="0064762F" w:rsidRPr="006719CA" w14:paraId="26CB1806" w14:textId="77777777" w:rsidTr="00EA6B83">
        <w:tc>
          <w:tcPr>
            <w:tcW w:w="1671" w:type="dxa"/>
            <w:tcBorders>
              <w:top w:val="single" w:sz="4" w:space="0" w:color="000000"/>
              <w:left w:val="single" w:sz="4" w:space="0" w:color="000000"/>
              <w:bottom w:val="single" w:sz="4" w:space="0" w:color="000000"/>
              <w:right w:val="single" w:sz="4" w:space="0" w:color="000000"/>
            </w:tcBorders>
          </w:tcPr>
          <w:p w14:paraId="35124D11" w14:textId="77777777" w:rsidR="0064762F" w:rsidRPr="006719CA" w:rsidRDefault="0064762F">
            <w:pPr>
              <w:spacing w:line="240" w:lineRule="auto"/>
              <w:rPr>
                <w:rFonts w:ascii="Times New Roman" w:hAnsi="Times New Roman"/>
                <w:b/>
                <w:i/>
              </w:rPr>
            </w:pPr>
          </w:p>
        </w:tc>
        <w:tc>
          <w:tcPr>
            <w:tcW w:w="3051" w:type="dxa"/>
            <w:tcBorders>
              <w:top w:val="single" w:sz="4" w:space="0" w:color="000000"/>
              <w:left w:val="single" w:sz="4" w:space="0" w:color="000000"/>
              <w:bottom w:val="single" w:sz="4" w:space="0" w:color="000000"/>
              <w:right w:val="single" w:sz="4" w:space="0" w:color="000000"/>
            </w:tcBorders>
          </w:tcPr>
          <w:p w14:paraId="1A234997" w14:textId="77777777" w:rsidR="0064762F" w:rsidRPr="006719CA" w:rsidRDefault="00820CB7">
            <w:pPr>
              <w:spacing w:line="240" w:lineRule="auto"/>
              <w:rPr>
                <w:rFonts w:ascii="Times New Roman" w:hAnsi="Times New Roman"/>
                <w:b/>
                <w:i/>
              </w:rPr>
            </w:pPr>
            <w:r w:rsidRPr="006719CA">
              <w:rPr>
                <w:rFonts w:ascii="Times New Roman" w:hAnsi="Times New Roman"/>
                <w:b/>
                <w:i/>
              </w:rPr>
              <w:t>Всего:</w:t>
            </w:r>
          </w:p>
        </w:tc>
        <w:tc>
          <w:tcPr>
            <w:tcW w:w="1115" w:type="dxa"/>
            <w:tcBorders>
              <w:top w:val="single" w:sz="4" w:space="0" w:color="000000"/>
              <w:left w:val="single" w:sz="4" w:space="0" w:color="000000"/>
              <w:bottom w:val="single" w:sz="4" w:space="0" w:color="000000"/>
              <w:right w:val="single" w:sz="4" w:space="0" w:color="000000"/>
            </w:tcBorders>
          </w:tcPr>
          <w:p w14:paraId="56CAD31C"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394</w:t>
            </w:r>
          </w:p>
        </w:tc>
        <w:tc>
          <w:tcPr>
            <w:tcW w:w="712" w:type="dxa"/>
            <w:tcBorders>
              <w:top w:val="single" w:sz="4" w:space="0" w:color="000000"/>
              <w:left w:val="single" w:sz="4" w:space="0" w:color="000000"/>
              <w:bottom w:val="single" w:sz="4" w:space="0" w:color="000000"/>
              <w:right w:val="single" w:sz="4" w:space="0" w:color="000000"/>
            </w:tcBorders>
          </w:tcPr>
          <w:p w14:paraId="3E11CE49"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278</w:t>
            </w:r>
          </w:p>
        </w:tc>
        <w:tc>
          <w:tcPr>
            <w:tcW w:w="669" w:type="dxa"/>
            <w:tcBorders>
              <w:top w:val="single" w:sz="4" w:space="0" w:color="000000"/>
              <w:left w:val="single" w:sz="4" w:space="0" w:color="000000"/>
              <w:bottom w:val="single" w:sz="4" w:space="0" w:color="000000"/>
              <w:right w:val="single" w:sz="4" w:space="0" w:color="000000"/>
            </w:tcBorders>
          </w:tcPr>
          <w:p w14:paraId="4C239CB0"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214</w:t>
            </w:r>
          </w:p>
        </w:tc>
        <w:tc>
          <w:tcPr>
            <w:tcW w:w="1487" w:type="dxa"/>
            <w:tcBorders>
              <w:top w:val="single" w:sz="4" w:space="0" w:color="000000"/>
              <w:left w:val="single" w:sz="4" w:space="0" w:color="000000"/>
              <w:bottom w:val="single" w:sz="4" w:space="0" w:color="000000"/>
              <w:right w:val="single" w:sz="4" w:space="0" w:color="000000"/>
            </w:tcBorders>
          </w:tcPr>
          <w:p w14:paraId="0D3EE16F"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98</w:t>
            </w:r>
          </w:p>
        </w:tc>
        <w:tc>
          <w:tcPr>
            <w:tcW w:w="1339" w:type="dxa"/>
            <w:tcBorders>
              <w:top w:val="single" w:sz="4" w:space="0" w:color="000000"/>
              <w:left w:val="single" w:sz="4" w:space="0" w:color="000000"/>
              <w:bottom w:val="single" w:sz="4" w:space="0" w:color="000000"/>
              <w:right w:val="single" w:sz="4" w:space="0" w:color="000000"/>
            </w:tcBorders>
          </w:tcPr>
          <w:p w14:paraId="405B1C77"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w:t>
            </w:r>
          </w:p>
        </w:tc>
        <w:tc>
          <w:tcPr>
            <w:tcW w:w="1525" w:type="dxa"/>
            <w:tcBorders>
              <w:top w:val="single" w:sz="4" w:space="0" w:color="000000"/>
              <w:left w:val="single" w:sz="4" w:space="0" w:color="000000"/>
              <w:bottom w:val="single" w:sz="4" w:space="0" w:color="000000"/>
              <w:right w:val="single" w:sz="4" w:space="0" w:color="000000"/>
            </w:tcBorders>
          </w:tcPr>
          <w:p w14:paraId="025FE377"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w:t>
            </w:r>
          </w:p>
        </w:tc>
        <w:tc>
          <w:tcPr>
            <w:tcW w:w="577" w:type="dxa"/>
            <w:gridSpan w:val="2"/>
            <w:tcBorders>
              <w:top w:val="single" w:sz="4" w:space="0" w:color="000000"/>
              <w:left w:val="single" w:sz="4" w:space="0" w:color="000000"/>
              <w:bottom w:val="single" w:sz="4" w:space="0" w:color="000000"/>
              <w:right w:val="single" w:sz="4" w:space="0" w:color="000000"/>
            </w:tcBorders>
          </w:tcPr>
          <w:p w14:paraId="33A604BA" w14:textId="77777777" w:rsidR="0064762F" w:rsidRPr="006719CA" w:rsidRDefault="00820CB7">
            <w:pPr>
              <w:spacing w:after="0" w:line="240" w:lineRule="auto"/>
              <w:jc w:val="center"/>
              <w:rPr>
                <w:rFonts w:ascii="Times New Roman" w:hAnsi="Times New Roman"/>
                <w:b/>
                <w:i/>
                <w:vertAlign w:val="superscript"/>
              </w:rPr>
            </w:pPr>
            <w:r w:rsidRPr="006719CA">
              <w:rPr>
                <w:rFonts w:ascii="Times New Roman" w:hAnsi="Times New Roman"/>
                <w:b/>
                <w:i/>
              </w:rPr>
              <w:t>*</w:t>
            </w:r>
          </w:p>
        </w:tc>
        <w:tc>
          <w:tcPr>
            <w:tcW w:w="844" w:type="dxa"/>
            <w:gridSpan w:val="2"/>
            <w:tcBorders>
              <w:top w:val="single" w:sz="4" w:space="0" w:color="000000"/>
              <w:left w:val="single" w:sz="4" w:space="0" w:color="000000"/>
              <w:bottom w:val="single" w:sz="4" w:space="0" w:color="000000"/>
              <w:right w:val="single" w:sz="4" w:space="0" w:color="000000"/>
            </w:tcBorders>
          </w:tcPr>
          <w:p w14:paraId="03102BC4"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72</w:t>
            </w:r>
          </w:p>
        </w:tc>
        <w:tc>
          <w:tcPr>
            <w:tcW w:w="1724" w:type="dxa"/>
            <w:tcBorders>
              <w:top w:val="single" w:sz="4" w:space="0" w:color="000000"/>
              <w:left w:val="single" w:sz="4" w:space="0" w:color="000000"/>
              <w:bottom w:val="single" w:sz="4" w:space="0" w:color="000000"/>
              <w:right w:val="single" w:sz="4" w:space="0" w:color="000000"/>
            </w:tcBorders>
          </w:tcPr>
          <w:p w14:paraId="1E6BC0AB"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108</w:t>
            </w:r>
          </w:p>
        </w:tc>
      </w:tr>
    </w:tbl>
    <w:p w14:paraId="586555A0" w14:textId="77777777" w:rsidR="0064762F" w:rsidRPr="006719CA" w:rsidRDefault="0064762F">
      <w:pPr>
        <w:spacing w:line="240" w:lineRule="auto"/>
        <w:jc w:val="both"/>
        <w:rPr>
          <w:rFonts w:ascii="Times New Roman" w:hAnsi="Times New Roman"/>
          <w:i/>
          <w:sz w:val="20"/>
        </w:rPr>
      </w:pPr>
    </w:p>
    <w:p w14:paraId="4292C4D9" w14:textId="77777777" w:rsidR="0064762F" w:rsidRPr="006719CA" w:rsidRDefault="00820CB7">
      <w:pPr>
        <w:ind w:left="851"/>
        <w:rPr>
          <w:rFonts w:ascii="Times New Roman" w:hAnsi="Times New Roman"/>
          <w:b/>
          <w:sz w:val="24"/>
        </w:rPr>
      </w:pPr>
      <w:r w:rsidRPr="006719CA">
        <w:rPr>
          <w:rFonts w:ascii="Times New Roman" w:hAnsi="Times New Roman"/>
          <w:b/>
        </w:rPr>
        <w:br w:type="page"/>
      </w:r>
      <w:r w:rsidRPr="006719CA">
        <w:rPr>
          <w:rFonts w:ascii="Times New Roman" w:hAnsi="Times New Roman"/>
          <w:b/>
          <w:sz w:val="24"/>
        </w:rPr>
        <w:lastRenderedPageBreak/>
        <w:t>2.2. Тематический план и содержание профессионального модуля (ПМ)</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4"/>
        <w:gridCol w:w="8375"/>
        <w:gridCol w:w="1704"/>
        <w:gridCol w:w="1951"/>
      </w:tblGrid>
      <w:tr w:rsidR="0064762F" w:rsidRPr="004D6332" w14:paraId="24B1851D" w14:textId="77777777" w:rsidTr="00EA6B83">
        <w:trPr>
          <w:trHeight w:val="1204"/>
        </w:trPr>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69DFD"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Наименование разделов и тем профессионального модуля (ПМ), междисциплинарных курсов (МДК)</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37AEA2"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Содержание учебного материала,</w:t>
            </w:r>
          </w:p>
          <w:p w14:paraId="37332769"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 xml:space="preserve">лабораторные работы и практические занятия, самостоятельная учебная работа обучающихся, курсовая работа (проект) </w:t>
            </w:r>
            <w:r w:rsidRPr="004D6332">
              <w:rPr>
                <w:rFonts w:ascii="Times New Roman" w:hAnsi="Times New Roman"/>
                <w:i/>
                <w:szCs w:val="22"/>
              </w:rPr>
              <w:t>(если предусмотрены)</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7BC794" w14:textId="5D918DFC"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Объем, акад. ч</w:t>
            </w:r>
            <w:r w:rsidR="00983883">
              <w:rPr>
                <w:rFonts w:ascii="Times New Roman" w:hAnsi="Times New Roman"/>
                <w:b/>
                <w:szCs w:val="22"/>
              </w:rPr>
              <w:t>.</w:t>
            </w:r>
            <w:r w:rsidRPr="004D6332">
              <w:rPr>
                <w:rFonts w:ascii="Times New Roman" w:hAnsi="Times New Roman"/>
                <w:b/>
                <w:szCs w:val="22"/>
              </w:rPr>
              <w:t xml:space="preserve"> / в том числе в форме практической подготовки, акад</w:t>
            </w:r>
            <w:r w:rsidR="00983883">
              <w:rPr>
                <w:rFonts w:ascii="Times New Roman" w:hAnsi="Times New Roman"/>
                <w:b/>
                <w:szCs w:val="22"/>
              </w:rPr>
              <w:t>.</w:t>
            </w:r>
            <w:r w:rsidRPr="004D6332">
              <w:rPr>
                <w:rFonts w:ascii="Times New Roman" w:hAnsi="Times New Roman"/>
                <w:b/>
                <w:szCs w:val="22"/>
              </w:rPr>
              <w:t xml:space="preserve"> ч</w:t>
            </w:r>
            <w:r w:rsidR="00983883">
              <w:rPr>
                <w:rFonts w:ascii="Times New Roman" w:hAnsi="Times New Roman"/>
                <w:b/>
                <w:szCs w:val="22"/>
              </w:rPr>
              <w:t>.</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449D6"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Коды компетенций, формированию которых способствует элемент программы</w:t>
            </w:r>
          </w:p>
        </w:tc>
      </w:tr>
      <w:tr w:rsidR="0064762F" w:rsidRPr="004D6332" w14:paraId="7C083762" w14:textId="77777777" w:rsidTr="00EA6B83">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C725D"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1</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C48E8"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2</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5AE11"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3</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3AE72"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4</w:t>
            </w:r>
          </w:p>
        </w:tc>
      </w:tr>
      <w:tr w:rsidR="0064762F" w:rsidRPr="004D6332" w14:paraId="701B6D9D" w14:textId="77777777" w:rsidTr="00EA6B83">
        <w:trPr>
          <w:trHeight w:val="503"/>
        </w:trPr>
        <w:tc>
          <w:tcPr>
            <w:tcW w:w="11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1A0FD"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МДК 01.01 Технология монтажа и наладки электронного оборудования и систем автоматического управления</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9E374"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144/54</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78EF0" w14:textId="6513760B" w:rsidR="0064762F" w:rsidRPr="004D6332" w:rsidRDefault="00820CB7" w:rsidP="004D6332">
            <w:pPr>
              <w:spacing w:after="0" w:line="240" w:lineRule="auto"/>
              <w:rPr>
                <w:rFonts w:ascii="Times New Roman" w:hAnsi="Times New Roman"/>
                <w:iCs/>
                <w:szCs w:val="22"/>
              </w:rPr>
            </w:pPr>
            <w:r w:rsidRPr="004D6332">
              <w:rPr>
                <w:rFonts w:ascii="Times New Roman" w:hAnsi="Times New Roman"/>
                <w:iCs/>
                <w:szCs w:val="22"/>
              </w:rPr>
              <w:t>ОК 01 – ОК</w:t>
            </w:r>
            <w:r w:rsidR="004D6332">
              <w:rPr>
                <w:rFonts w:ascii="Times New Roman" w:hAnsi="Times New Roman"/>
                <w:iCs/>
                <w:szCs w:val="22"/>
              </w:rPr>
              <w:t xml:space="preserve"> </w:t>
            </w:r>
            <w:r w:rsidRPr="004D6332">
              <w:rPr>
                <w:rFonts w:ascii="Times New Roman" w:hAnsi="Times New Roman"/>
                <w:iCs/>
                <w:szCs w:val="22"/>
              </w:rPr>
              <w:t>09</w:t>
            </w:r>
          </w:p>
          <w:p w14:paraId="4EA37710" w14:textId="11E7C56A" w:rsidR="0064762F" w:rsidRPr="004D6332" w:rsidRDefault="00820CB7" w:rsidP="004D6332">
            <w:pPr>
              <w:spacing w:after="0" w:line="240" w:lineRule="auto"/>
              <w:rPr>
                <w:rFonts w:ascii="Times New Roman" w:hAnsi="Times New Roman"/>
                <w:iCs/>
                <w:szCs w:val="22"/>
              </w:rPr>
            </w:pPr>
            <w:r w:rsidRPr="004D6332">
              <w:rPr>
                <w:rFonts w:ascii="Times New Roman" w:hAnsi="Times New Roman"/>
                <w:iCs/>
                <w:szCs w:val="22"/>
              </w:rPr>
              <w:t>ПК 1.1 – ПК 1.5</w:t>
            </w:r>
          </w:p>
        </w:tc>
      </w:tr>
      <w:tr w:rsidR="0064762F" w:rsidRPr="004D6332" w14:paraId="0F78FAC3" w14:textId="77777777" w:rsidTr="00EA6B83">
        <w:trPr>
          <w:trHeight w:val="200"/>
        </w:trPr>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900D7"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Тема 1.1 Охрана труда и безопасное ведение работ </w:t>
            </w:r>
          </w:p>
          <w:p w14:paraId="76B22C04" w14:textId="77777777" w:rsidR="0064762F" w:rsidRPr="004D6332" w:rsidRDefault="0064762F">
            <w:pPr>
              <w:spacing w:after="0" w:line="240" w:lineRule="auto"/>
              <w:rPr>
                <w:rFonts w:ascii="Times New Roman" w:hAnsi="Times New Roman"/>
                <w:b/>
                <w:szCs w:val="22"/>
              </w:rPr>
            </w:pPr>
          </w:p>
          <w:p w14:paraId="2C4F9595" w14:textId="77777777" w:rsidR="0064762F" w:rsidRPr="004D6332" w:rsidRDefault="0064762F">
            <w:pPr>
              <w:spacing w:after="0" w:line="240" w:lineRule="auto"/>
              <w:rPr>
                <w:rFonts w:ascii="Times New Roman" w:hAnsi="Times New Roman"/>
                <w:b/>
                <w:szCs w:val="22"/>
              </w:rPr>
            </w:pPr>
          </w:p>
          <w:p w14:paraId="042A3FFC" w14:textId="77777777" w:rsidR="0064762F" w:rsidRPr="004D6332" w:rsidRDefault="0064762F">
            <w:pPr>
              <w:spacing w:after="0" w:line="240" w:lineRule="auto"/>
              <w:rPr>
                <w:rFonts w:ascii="Times New Roman" w:hAnsi="Times New Roman"/>
                <w:b/>
                <w:szCs w:val="22"/>
              </w:rPr>
            </w:pPr>
          </w:p>
          <w:p w14:paraId="63E56BA1" w14:textId="77777777" w:rsidR="0064762F" w:rsidRPr="004D6332" w:rsidRDefault="0064762F">
            <w:pPr>
              <w:spacing w:after="0" w:line="240" w:lineRule="auto"/>
              <w:rPr>
                <w:rFonts w:ascii="Times New Roman" w:hAnsi="Times New Roman"/>
                <w:b/>
                <w:szCs w:val="22"/>
              </w:rPr>
            </w:pPr>
          </w:p>
          <w:p w14:paraId="735EEB75" w14:textId="77777777" w:rsidR="0064762F" w:rsidRPr="004D6332" w:rsidRDefault="0064762F">
            <w:pPr>
              <w:spacing w:after="0" w:line="240" w:lineRule="auto"/>
              <w:rPr>
                <w:rFonts w:ascii="Times New Roman" w:hAnsi="Times New Roman"/>
                <w:b/>
                <w:szCs w:val="22"/>
              </w:rPr>
            </w:pPr>
          </w:p>
          <w:p w14:paraId="1B7BDDE5" w14:textId="77777777" w:rsidR="0064762F" w:rsidRPr="004D6332" w:rsidRDefault="0064762F">
            <w:pPr>
              <w:spacing w:after="0" w:line="240" w:lineRule="auto"/>
              <w:rPr>
                <w:rFonts w:ascii="Times New Roman" w:hAnsi="Times New Roman"/>
                <w:b/>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C4D5D"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0EB4F"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18</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5D0B7" w14:textId="77777777" w:rsidR="004D6332" w:rsidRDefault="00820CB7" w:rsidP="004D6332">
            <w:pPr>
              <w:spacing w:after="0" w:line="240" w:lineRule="auto"/>
              <w:rPr>
                <w:rFonts w:ascii="Times New Roman" w:hAnsi="Times New Roman"/>
                <w:iCs/>
                <w:szCs w:val="22"/>
              </w:rPr>
            </w:pPr>
            <w:r w:rsidRPr="004D6332">
              <w:rPr>
                <w:rFonts w:ascii="Times New Roman" w:hAnsi="Times New Roman"/>
                <w:iCs/>
                <w:szCs w:val="22"/>
              </w:rPr>
              <w:t>ОК 01, ОК 02,</w:t>
            </w:r>
          </w:p>
          <w:p w14:paraId="52F57EFB" w14:textId="2F1544E4" w:rsidR="004D6332" w:rsidRDefault="00820CB7" w:rsidP="004D6332">
            <w:pPr>
              <w:spacing w:after="0" w:line="240" w:lineRule="auto"/>
              <w:rPr>
                <w:rFonts w:ascii="Times New Roman" w:hAnsi="Times New Roman"/>
                <w:iCs/>
                <w:szCs w:val="22"/>
              </w:rPr>
            </w:pPr>
            <w:r w:rsidRPr="004D6332">
              <w:rPr>
                <w:rFonts w:ascii="Times New Roman" w:hAnsi="Times New Roman"/>
                <w:iCs/>
                <w:szCs w:val="22"/>
              </w:rPr>
              <w:t>ОК</w:t>
            </w:r>
            <w:r w:rsidR="004D6332">
              <w:rPr>
                <w:rFonts w:ascii="Times New Roman" w:hAnsi="Times New Roman"/>
                <w:iCs/>
                <w:szCs w:val="22"/>
              </w:rPr>
              <w:t xml:space="preserve"> </w:t>
            </w:r>
            <w:r w:rsidRPr="004D6332">
              <w:rPr>
                <w:rFonts w:ascii="Times New Roman" w:hAnsi="Times New Roman"/>
                <w:iCs/>
                <w:szCs w:val="22"/>
              </w:rPr>
              <w:t>03, ОК 0</w:t>
            </w:r>
            <w:r w:rsidR="004D6332">
              <w:rPr>
                <w:rFonts w:ascii="Times New Roman" w:hAnsi="Times New Roman"/>
                <w:iCs/>
                <w:szCs w:val="22"/>
              </w:rPr>
              <w:t>4</w:t>
            </w:r>
            <w:r w:rsidRPr="004D6332">
              <w:rPr>
                <w:rFonts w:ascii="Times New Roman" w:hAnsi="Times New Roman"/>
                <w:iCs/>
                <w:szCs w:val="22"/>
              </w:rPr>
              <w:t xml:space="preserve">, </w:t>
            </w:r>
          </w:p>
          <w:p w14:paraId="07F0E058" w14:textId="77777777" w:rsidR="004D6332" w:rsidRDefault="00820CB7" w:rsidP="004D6332">
            <w:pPr>
              <w:spacing w:after="0" w:line="240" w:lineRule="auto"/>
              <w:rPr>
                <w:rFonts w:ascii="Times New Roman" w:hAnsi="Times New Roman"/>
                <w:iCs/>
                <w:szCs w:val="22"/>
              </w:rPr>
            </w:pPr>
            <w:r w:rsidRPr="004D6332">
              <w:rPr>
                <w:rFonts w:ascii="Times New Roman" w:hAnsi="Times New Roman"/>
                <w:iCs/>
                <w:szCs w:val="22"/>
              </w:rPr>
              <w:t xml:space="preserve">ОК 06, ОК 07, </w:t>
            </w:r>
          </w:p>
          <w:p w14:paraId="72C01FB8" w14:textId="3EDB4CBC" w:rsidR="0064762F" w:rsidRPr="004D6332" w:rsidRDefault="00820CB7" w:rsidP="004D6332">
            <w:pPr>
              <w:spacing w:after="0" w:line="240" w:lineRule="auto"/>
              <w:rPr>
                <w:rFonts w:ascii="Times New Roman" w:hAnsi="Times New Roman"/>
                <w:iCs/>
                <w:szCs w:val="22"/>
              </w:rPr>
            </w:pPr>
            <w:r w:rsidRPr="004D6332">
              <w:rPr>
                <w:rFonts w:ascii="Times New Roman" w:hAnsi="Times New Roman"/>
                <w:iCs/>
                <w:szCs w:val="22"/>
              </w:rPr>
              <w:t>ОК 08</w:t>
            </w:r>
          </w:p>
          <w:p w14:paraId="4F8DD6DF" w14:textId="7E1BAE0C" w:rsidR="0064762F" w:rsidRPr="004D6332" w:rsidRDefault="00820CB7" w:rsidP="004D6332">
            <w:pPr>
              <w:spacing w:after="0" w:line="240" w:lineRule="auto"/>
              <w:rPr>
                <w:rFonts w:ascii="Times New Roman" w:hAnsi="Times New Roman"/>
                <w:iCs/>
                <w:szCs w:val="22"/>
              </w:rPr>
            </w:pPr>
            <w:r w:rsidRPr="004D6332">
              <w:rPr>
                <w:rFonts w:ascii="Times New Roman" w:hAnsi="Times New Roman"/>
                <w:iCs/>
                <w:szCs w:val="22"/>
              </w:rPr>
              <w:t>ПК 1.3</w:t>
            </w:r>
          </w:p>
        </w:tc>
      </w:tr>
      <w:tr w:rsidR="0064762F" w:rsidRPr="004D6332" w14:paraId="47765EDA" w14:textId="77777777" w:rsidTr="00EA6B83">
        <w:trPr>
          <w:trHeight w:val="520"/>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8C4D6"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40FD9"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 xml:space="preserve">1. Классификация и номенклатура негативных факторов. </w:t>
            </w:r>
          </w:p>
          <w:p w14:paraId="5B40C3F5"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 xml:space="preserve">Источники и </w:t>
            </w:r>
            <w:proofErr w:type="gramStart"/>
            <w:r w:rsidRPr="004D6332">
              <w:rPr>
                <w:rFonts w:ascii="Times New Roman" w:hAnsi="Times New Roman"/>
                <w:szCs w:val="22"/>
              </w:rPr>
              <w:t>характеристики негативных факторов</w:t>
            </w:r>
            <w:proofErr w:type="gramEnd"/>
            <w:r w:rsidRPr="004D6332">
              <w:rPr>
                <w:rFonts w:ascii="Times New Roman" w:hAnsi="Times New Roman"/>
                <w:szCs w:val="22"/>
              </w:rPr>
              <w:t xml:space="preserve"> и их воздействие на человека</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A7CD2"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6</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376EE" w14:textId="77777777" w:rsidR="0064762F" w:rsidRPr="004D6332" w:rsidRDefault="0064762F">
            <w:pPr>
              <w:rPr>
                <w:rFonts w:ascii="Times New Roman" w:hAnsi="Times New Roman"/>
                <w:szCs w:val="22"/>
              </w:rPr>
            </w:pPr>
          </w:p>
        </w:tc>
      </w:tr>
      <w:tr w:rsidR="0064762F" w:rsidRPr="004D6332" w14:paraId="511B7C98"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1BB98"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68D5C"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2. Защита человека от физических химических и биологических негативных факторов</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9E5C7"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0D797" w14:textId="77777777" w:rsidR="0064762F" w:rsidRPr="004D6332" w:rsidRDefault="0064762F">
            <w:pPr>
              <w:rPr>
                <w:rFonts w:ascii="Times New Roman" w:hAnsi="Times New Roman"/>
                <w:szCs w:val="22"/>
              </w:rPr>
            </w:pPr>
          </w:p>
        </w:tc>
      </w:tr>
      <w:tr w:rsidR="0064762F" w:rsidRPr="004D6332" w14:paraId="68FEB522"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7AAA9"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AEE43"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3. Защита человека от опасности механического травмирования, опасных факторов комплексного характера</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34426"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A4E69" w14:textId="77777777" w:rsidR="0064762F" w:rsidRPr="004D6332" w:rsidRDefault="0064762F">
            <w:pPr>
              <w:rPr>
                <w:rFonts w:ascii="Times New Roman" w:hAnsi="Times New Roman"/>
                <w:szCs w:val="22"/>
              </w:rPr>
            </w:pPr>
          </w:p>
        </w:tc>
      </w:tr>
      <w:tr w:rsidR="0064762F" w:rsidRPr="004D6332" w14:paraId="238A2DDD"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7D2E3"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219C5"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 xml:space="preserve">4. Микроклимат, освещение производственных помещений.  </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36318"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D8955" w14:textId="77777777" w:rsidR="0064762F" w:rsidRPr="004D6332" w:rsidRDefault="0064762F">
            <w:pPr>
              <w:rPr>
                <w:rFonts w:ascii="Times New Roman" w:hAnsi="Times New Roman"/>
                <w:szCs w:val="22"/>
              </w:rPr>
            </w:pPr>
          </w:p>
        </w:tc>
      </w:tr>
      <w:tr w:rsidR="0064762F" w:rsidRPr="004D6332" w14:paraId="5A660BA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E42AB"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04342"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5. Психофизиологические, эргономические основы безопасности труда</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10A19"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D5A18" w14:textId="77777777" w:rsidR="0064762F" w:rsidRPr="004D6332" w:rsidRDefault="0064762F">
            <w:pPr>
              <w:rPr>
                <w:rFonts w:ascii="Times New Roman" w:hAnsi="Times New Roman"/>
                <w:szCs w:val="22"/>
              </w:rPr>
            </w:pPr>
          </w:p>
        </w:tc>
      </w:tr>
      <w:tr w:rsidR="0064762F" w:rsidRPr="004D6332" w14:paraId="54580C87" w14:textId="77777777" w:rsidTr="00EA6B83">
        <w:trPr>
          <w:trHeight w:val="319"/>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AFE8F"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48073"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6. Правовые, нормативные и организационные основы безопасности труда</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0A712"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661F0" w14:textId="77777777" w:rsidR="0064762F" w:rsidRPr="004D6332" w:rsidRDefault="0064762F">
            <w:pPr>
              <w:rPr>
                <w:rFonts w:ascii="Times New Roman" w:hAnsi="Times New Roman"/>
                <w:szCs w:val="22"/>
              </w:rPr>
            </w:pPr>
          </w:p>
        </w:tc>
      </w:tr>
      <w:tr w:rsidR="0064762F" w:rsidRPr="004D6332" w14:paraId="44F2DB5B" w14:textId="77777777" w:rsidTr="00EA6B83">
        <w:trPr>
          <w:trHeight w:val="282"/>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576CD"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B758F"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В том числе практических занятий и лабораторных работ</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9B5AE"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12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BC008" w14:textId="77777777" w:rsidR="0064762F" w:rsidRPr="004D6332" w:rsidRDefault="0064762F">
            <w:pPr>
              <w:rPr>
                <w:rFonts w:ascii="Times New Roman" w:hAnsi="Times New Roman"/>
                <w:szCs w:val="22"/>
              </w:rPr>
            </w:pPr>
          </w:p>
        </w:tc>
      </w:tr>
      <w:tr w:rsidR="0064762F" w:rsidRPr="004D6332" w14:paraId="4F36BC96" w14:textId="77777777" w:rsidTr="00EA6B83">
        <w:trPr>
          <w:trHeight w:val="259"/>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613D7"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3FA85"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Практические занятия</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E8ADF"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12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25C97" w14:textId="77777777" w:rsidR="0064762F" w:rsidRPr="004D6332" w:rsidRDefault="0064762F">
            <w:pPr>
              <w:rPr>
                <w:rFonts w:ascii="Times New Roman" w:hAnsi="Times New Roman"/>
                <w:szCs w:val="22"/>
              </w:rPr>
            </w:pPr>
          </w:p>
        </w:tc>
      </w:tr>
      <w:tr w:rsidR="0064762F" w:rsidRPr="004D6332" w14:paraId="1689D6AC" w14:textId="77777777" w:rsidTr="00EA6B83">
        <w:trPr>
          <w:trHeight w:val="277"/>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D950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AA215"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Определение параметров микроклимата на рабочем месте.</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8BB21"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F8DA6" w14:textId="77777777" w:rsidR="0064762F" w:rsidRPr="004D6332" w:rsidRDefault="0064762F">
            <w:pPr>
              <w:rPr>
                <w:rFonts w:ascii="Times New Roman" w:hAnsi="Times New Roman"/>
                <w:szCs w:val="22"/>
              </w:rPr>
            </w:pPr>
          </w:p>
        </w:tc>
      </w:tr>
      <w:tr w:rsidR="0064762F" w:rsidRPr="004D6332" w14:paraId="39FBE9D0" w14:textId="77777777" w:rsidTr="00EA6B83">
        <w:trPr>
          <w:trHeight w:val="281"/>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D5542"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C9779"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2. Оценка воздействия вредных веществ на организм</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BD645"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802B0" w14:textId="77777777" w:rsidR="0064762F" w:rsidRPr="004D6332" w:rsidRDefault="0064762F">
            <w:pPr>
              <w:rPr>
                <w:rFonts w:ascii="Times New Roman" w:hAnsi="Times New Roman"/>
                <w:szCs w:val="22"/>
              </w:rPr>
            </w:pPr>
          </w:p>
        </w:tc>
      </w:tr>
      <w:tr w:rsidR="0064762F" w:rsidRPr="004D6332" w14:paraId="2DC405AE" w14:textId="77777777" w:rsidTr="00EA6B83">
        <w:trPr>
          <w:trHeight w:val="451"/>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59C2B"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4DBA9"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3. Расчет защитного заземления в цехах с электроустановками напряжением до1000 вольт.</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BCB85"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B8116" w14:textId="77777777" w:rsidR="0064762F" w:rsidRPr="004D6332" w:rsidRDefault="0064762F">
            <w:pPr>
              <w:rPr>
                <w:rFonts w:ascii="Times New Roman" w:hAnsi="Times New Roman"/>
                <w:szCs w:val="22"/>
              </w:rPr>
            </w:pPr>
          </w:p>
        </w:tc>
      </w:tr>
      <w:tr w:rsidR="0064762F" w:rsidRPr="004D6332" w14:paraId="6EDAEEA3" w14:textId="77777777" w:rsidTr="00EA6B83">
        <w:trPr>
          <w:trHeight w:val="451"/>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AB223"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0BEF6"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4. Расчет средств защиты от электромагнитных полей в диапазоне от 300 МГц до 300 ГГц</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A9978"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E499E" w14:textId="77777777" w:rsidR="0064762F" w:rsidRPr="004D6332" w:rsidRDefault="0064762F">
            <w:pPr>
              <w:rPr>
                <w:rFonts w:ascii="Times New Roman" w:hAnsi="Times New Roman"/>
                <w:szCs w:val="22"/>
              </w:rPr>
            </w:pPr>
          </w:p>
        </w:tc>
      </w:tr>
      <w:tr w:rsidR="0064762F" w:rsidRPr="004D6332" w14:paraId="771C29B5" w14:textId="77777777" w:rsidTr="00EA6B83">
        <w:trPr>
          <w:trHeight w:val="229"/>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1E4EA"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7CF08"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5. Определение освещенности на рабочем месте.</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E4091"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FF2A3" w14:textId="77777777" w:rsidR="0064762F" w:rsidRPr="004D6332" w:rsidRDefault="0064762F">
            <w:pPr>
              <w:rPr>
                <w:rFonts w:ascii="Times New Roman" w:hAnsi="Times New Roman"/>
                <w:szCs w:val="22"/>
              </w:rPr>
            </w:pPr>
          </w:p>
        </w:tc>
      </w:tr>
      <w:tr w:rsidR="0064762F" w:rsidRPr="004D6332" w14:paraId="04DA0A23" w14:textId="77777777" w:rsidTr="00EA6B83">
        <w:trPr>
          <w:trHeight w:val="261"/>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9046F"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BDD95"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6. Классификация расследования, оформление и учет несчастных случаев.</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06D02"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28AF8" w14:textId="77777777" w:rsidR="0064762F" w:rsidRPr="004D6332" w:rsidRDefault="0064762F">
            <w:pPr>
              <w:rPr>
                <w:rFonts w:ascii="Times New Roman" w:hAnsi="Times New Roman"/>
                <w:szCs w:val="22"/>
              </w:rPr>
            </w:pPr>
          </w:p>
        </w:tc>
      </w:tr>
      <w:tr w:rsidR="0064762F" w:rsidRPr="004D6332" w14:paraId="0852708B"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3A37A"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Тема 1.2. </w:t>
            </w:r>
            <w:r w:rsidRPr="004D6332">
              <w:rPr>
                <w:rFonts w:ascii="Times New Roman" w:hAnsi="Times New Roman"/>
                <w:szCs w:val="22"/>
              </w:rPr>
              <w:t xml:space="preserve">. </w:t>
            </w:r>
            <w:r w:rsidRPr="004D6332">
              <w:rPr>
                <w:rFonts w:ascii="Times New Roman" w:hAnsi="Times New Roman"/>
                <w:b/>
                <w:szCs w:val="22"/>
              </w:rPr>
              <w:t>Монтаж систем</w:t>
            </w:r>
            <w:r w:rsidRPr="004D6332">
              <w:rPr>
                <w:rFonts w:ascii="Times New Roman" w:hAnsi="Times New Roman"/>
                <w:b/>
                <w:spacing w:val="1"/>
                <w:szCs w:val="22"/>
              </w:rPr>
              <w:t xml:space="preserve"> </w:t>
            </w:r>
            <w:r w:rsidRPr="004D6332">
              <w:rPr>
                <w:rFonts w:ascii="Times New Roman" w:hAnsi="Times New Roman"/>
                <w:b/>
                <w:szCs w:val="22"/>
              </w:rPr>
              <w:t>автоматического</w:t>
            </w:r>
            <w:r w:rsidRPr="004D6332">
              <w:rPr>
                <w:rFonts w:ascii="Times New Roman" w:hAnsi="Times New Roman"/>
                <w:b/>
                <w:spacing w:val="-13"/>
                <w:szCs w:val="22"/>
              </w:rPr>
              <w:t xml:space="preserve"> </w:t>
            </w:r>
            <w:r w:rsidRPr="004D6332">
              <w:rPr>
                <w:rFonts w:ascii="Times New Roman" w:hAnsi="Times New Roman"/>
                <w:b/>
                <w:szCs w:val="22"/>
              </w:rPr>
              <w:t>управления</w:t>
            </w:r>
          </w:p>
          <w:p w14:paraId="5B635317" w14:textId="77777777" w:rsidR="0064762F" w:rsidRPr="004D6332" w:rsidRDefault="0064762F">
            <w:pPr>
              <w:spacing w:after="0" w:line="240" w:lineRule="auto"/>
              <w:rPr>
                <w:rFonts w:ascii="Times New Roman" w:hAnsi="Times New Roman"/>
                <w:b/>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7760C"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851EC"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20</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57D98" w14:textId="77777777" w:rsidR="004D6332" w:rsidRDefault="00820CB7" w:rsidP="004D6332">
            <w:pPr>
              <w:spacing w:after="0" w:line="240" w:lineRule="auto"/>
              <w:rPr>
                <w:rFonts w:ascii="Times New Roman" w:hAnsi="Times New Roman"/>
                <w:iCs/>
                <w:szCs w:val="22"/>
              </w:rPr>
            </w:pPr>
            <w:r w:rsidRPr="004D6332">
              <w:rPr>
                <w:rFonts w:ascii="Times New Roman" w:hAnsi="Times New Roman"/>
                <w:iCs/>
                <w:szCs w:val="22"/>
              </w:rPr>
              <w:t xml:space="preserve">ОК 01, ОК 02, </w:t>
            </w:r>
          </w:p>
          <w:p w14:paraId="0F35822C" w14:textId="77777777" w:rsidR="004D6332" w:rsidRDefault="00820CB7" w:rsidP="004D6332">
            <w:pPr>
              <w:spacing w:after="0" w:line="240" w:lineRule="auto"/>
              <w:rPr>
                <w:rFonts w:ascii="Times New Roman" w:hAnsi="Times New Roman"/>
                <w:iCs/>
                <w:szCs w:val="22"/>
              </w:rPr>
            </w:pPr>
            <w:r w:rsidRPr="004D6332">
              <w:rPr>
                <w:rFonts w:ascii="Times New Roman" w:hAnsi="Times New Roman"/>
                <w:iCs/>
                <w:szCs w:val="22"/>
              </w:rPr>
              <w:t xml:space="preserve">ОК 03, ОК 04, </w:t>
            </w:r>
          </w:p>
          <w:p w14:paraId="4B780552" w14:textId="77777777" w:rsidR="004D6332" w:rsidRDefault="00820CB7" w:rsidP="004D6332">
            <w:pPr>
              <w:spacing w:after="0" w:line="240" w:lineRule="auto"/>
              <w:rPr>
                <w:rFonts w:ascii="Times New Roman" w:hAnsi="Times New Roman"/>
                <w:iCs/>
                <w:szCs w:val="22"/>
              </w:rPr>
            </w:pPr>
            <w:r w:rsidRPr="004D6332">
              <w:rPr>
                <w:rFonts w:ascii="Times New Roman" w:hAnsi="Times New Roman"/>
                <w:iCs/>
                <w:szCs w:val="22"/>
              </w:rPr>
              <w:t xml:space="preserve">ОК 06, ОК 07, </w:t>
            </w:r>
          </w:p>
          <w:p w14:paraId="1A6BA0FB" w14:textId="459C5F37" w:rsidR="0064762F" w:rsidRPr="004D6332" w:rsidRDefault="00820CB7" w:rsidP="004D6332">
            <w:pPr>
              <w:spacing w:after="0" w:line="240" w:lineRule="auto"/>
              <w:rPr>
                <w:rFonts w:ascii="Times New Roman" w:hAnsi="Times New Roman"/>
                <w:iCs/>
                <w:szCs w:val="22"/>
              </w:rPr>
            </w:pPr>
            <w:r w:rsidRPr="004D6332">
              <w:rPr>
                <w:rFonts w:ascii="Times New Roman" w:hAnsi="Times New Roman"/>
                <w:iCs/>
                <w:szCs w:val="22"/>
              </w:rPr>
              <w:t>ОК 08, ОК 09</w:t>
            </w:r>
          </w:p>
          <w:p w14:paraId="2E0B7349" w14:textId="77777777" w:rsidR="0064762F" w:rsidRPr="004D6332" w:rsidRDefault="00820CB7" w:rsidP="004D6332">
            <w:pPr>
              <w:spacing w:after="0" w:line="240" w:lineRule="auto"/>
              <w:rPr>
                <w:rFonts w:ascii="Times New Roman" w:hAnsi="Times New Roman"/>
                <w:i/>
                <w:szCs w:val="22"/>
              </w:rPr>
            </w:pPr>
            <w:r w:rsidRPr="004D6332">
              <w:rPr>
                <w:rFonts w:ascii="Times New Roman" w:hAnsi="Times New Roman"/>
                <w:iCs/>
                <w:szCs w:val="22"/>
              </w:rPr>
              <w:t>ПК 1.2</w:t>
            </w:r>
          </w:p>
        </w:tc>
      </w:tr>
      <w:tr w:rsidR="0064762F" w:rsidRPr="004D6332" w14:paraId="514C1673"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40BD"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46DFF" w14:textId="77777777" w:rsidR="0064762F" w:rsidRPr="004D6332" w:rsidRDefault="00820CB7">
            <w:pPr>
              <w:spacing w:after="0" w:line="240" w:lineRule="auto"/>
              <w:jc w:val="both"/>
              <w:rPr>
                <w:rFonts w:ascii="Times New Roman" w:hAnsi="Times New Roman"/>
                <w:i/>
                <w:szCs w:val="22"/>
              </w:rPr>
            </w:pPr>
            <w:r w:rsidRPr="004D6332">
              <w:rPr>
                <w:rFonts w:ascii="Times New Roman" w:hAnsi="Times New Roman"/>
                <w:b/>
                <w:szCs w:val="22"/>
              </w:rPr>
              <w:t xml:space="preserve">1. </w:t>
            </w:r>
            <w:r w:rsidRPr="004D6332">
              <w:rPr>
                <w:rFonts w:ascii="Times New Roman" w:hAnsi="Times New Roman"/>
                <w:szCs w:val="22"/>
              </w:rPr>
              <w:t>Монтаж</w:t>
            </w:r>
            <w:r w:rsidRPr="004D6332">
              <w:rPr>
                <w:rFonts w:ascii="Times New Roman" w:hAnsi="Times New Roman"/>
                <w:spacing w:val="-3"/>
                <w:szCs w:val="22"/>
              </w:rPr>
              <w:t xml:space="preserve"> </w:t>
            </w:r>
            <w:r w:rsidRPr="004D6332">
              <w:rPr>
                <w:rFonts w:ascii="Times New Roman" w:hAnsi="Times New Roman"/>
                <w:szCs w:val="22"/>
              </w:rPr>
              <w:t>систем автоматического</w:t>
            </w:r>
            <w:r w:rsidRPr="004D6332">
              <w:rPr>
                <w:rFonts w:ascii="Times New Roman" w:hAnsi="Times New Roman"/>
                <w:spacing w:val="-3"/>
                <w:szCs w:val="22"/>
              </w:rPr>
              <w:t xml:space="preserve"> </w:t>
            </w:r>
            <w:r w:rsidRPr="004D6332">
              <w:rPr>
                <w:rFonts w:ascii="Times New Roman" w:hAnsi="Times New Roman"/>
                <w:szCs w:val="22"/>
              </w:rPr>
              <w:t>управления. Организация</w:t>
            </w:r>
            <w:r w:rsidRPr="004D6332">
              <w:rPr>
                <w:rFonts w:ascii="Times New Roman" w:hAnsi="Times New Roman"/>
                <w:spacing w:val="-3"/>
                <w:szCs w:val="22"/>
              </w:rPr>
              <w:t xml:space="preserve"> </w:t>
            </w:r>
            <w:r w:rsidRPr="004D6332">
              <w:rPr>
                <w:rFonts w:ascii="Times New Roman" w:hAnsi="Times New Roman"/>
                <w:szCs w:val="22"/>
              </w:rPr>
              <w:t>работ</w:t>
            </w:r>
            <w:r w:rsidRPr="004D6332">
              <w:rPr>
                <w:rFonts w:ascii="Times New Roman" w:hAnsi="Times New Roman"/>
                <w:spacing w:val="-4"/>
                <w:szCs w:val="22"/>
              </w:rPr>
              <w:t xml:space="preserve"> </w:t>
            </w:r>
            <w:r w:rsidRPr="004D6332">
              <w:rPr>
                <w:rFonts w:ascii="Times New Roman" w:hAnsi="Times New Roman"/>
                <w:szCs w:val="22"/>
              </w:rPr>
              <w:t>по</w:t>
            </w:r>
            <w:r w:rsidRPr="004D6332">
              <w:rPr>
                <w:rFonts w:ascii="Times New Roman" w:hAnsi="Times New Roman"/>
                <w:spacing w:val="-6"/>
                <w:szCs w:val="22"/>
              </w:rPr>
              <w:t xml:space="preserve"> </w:t>
            </w:r>
            <w:r w:rsidRPr="004D6332">
              <w:rPr>
                <w:rFonts w:ascii="Times New Roman" w:hAnsi="Times New Roman"/>
                <w:szCs w:val="22"/>
              </w:rPr>
              <w:t>монтажу</w:t>
            </w:r>
            <w:r w:rsidRPr="004D6332">
              <w:rPr>
                <w:rFonts w:ascii="Times New Roman" w:hAnsi="Times New Roman"/>
                <w:spacing w:val="-12"/>
                <w:szCs w:val="22"/>
              </w:rPr>
              <w:t xml:space="preserve"> </w:t>
            </w:r>
            <w:r w:rsidRPr="004D6332">
              <w:rPr>
                <w:rFonts w:ascii="Times New Roman" w:hAnsi="Times New Roman"/>
                <w:szCs w:val="22"/>
              </w:rPr>
              <w:t>систем</w:t>
            </w:r>
          </w:p>
          <w:p w14:paraId="7B9CB995"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автоматизации</w:t>
            </w:r>
            <w:r w:rsidRPr="004D6332">
              <w:rPr>
                <w:rFonts w:ascii="Times New Roman" w:hAnsi="Times New Roman"/>
                <w:spacing w:val="-5"/>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управления.</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888330"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10</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D9E3A" w14:textId="77777777" w:rsidR="0064762F" w:rsidRPr="004D6332" w:rsidRDefault="0064762F">
            <w:pPr>
              <w:rPr>
                <w:rFonts w:ascii="Times New Roman" w:hAnsi="Times New Roman"/>
                <w:szCs w:val="22"/>
              </w:rPr>
            </w:pPr>
          </w:p>
        </w:tc>
      </w:tr>
      <w:tr w:rsidR="0064762F" w:rsidRPr="004D6332" w14:paraId="59A0DC9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60B86"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4F409"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b/>
                <w:szCs w:val="22"/>
              </w:rPr>
              <w:t xml:space="preserve">2. </w:t>
            </w:r>
            <w:r w:rsidRPr="004D6332">
              <w:rPr>
                <w:rFonts w:ascii="Times New Roman" w:hAnsi="Times New Roman"/>
                <w:szCs w:val="22"/>
              </w:rPr>
              <w:t>Специальный</w:t>
            </w:r>
            <w:r w:rsidRPr="004D6332">
              <w:rPr>
                <w:rFonts w:ascii="Times New Roman" w:hAnsi="Times New Roman"/>
                <w:spacing w:val="-5"/>
                <w:szCs w:val="22"/>
              </w:rPr>
              <w:t xml:space="preserve"> </w:t>
            </w:r>
            <w:r w:rsidRPr="004D6332">
              <w:rPr>
                <w:rFonts w:ascii="Times New Roman" w:hAnsi="Times New Roman"/>
                <w:szCs w:val="22"/>
              </w:rPr>
              <w:t>инструмент,</w:t>
            </w:r>
            <w:r w:rsidRPr="004D6332">
              <w:rPr>
                <w:rFonts w:ascii="Times New Roman" w:hAnsi="Times New Roman"/>
                <w:spacing w:val="-2"/>
                <w:szCs w:val="22"/>
              </w:rPr>
              <w:t xml:space="preserve"> </w:t>
            </w:r>
            <w:r w:rsidRPr="004D6332">
              <w:rPr>
                <w:rFonts w:ascii="Times New Roman" w:hAnsi="Times New Roman"/>
                <w:szCs w:val="22"/>
              </w:rPr>
              <w:t>монтажные</w:t>
            </w:r>
            <w:r w:rsidRPr="004D6332">
              <w:rPr>
                <w:rFonts w:ascii="Times New Roman" w:hAnsi="Times New Roman"/>
                <w:spacing w:val="-6"/>
                <w:szCs w:val="22"/>
              </w:rPr>
              <w:t xml:space="preserve"> </w:t>
            </w:r>
            <w:r w:rsidRPr="004D6332">
              <w:rPr>
                <w:rFonts w:ascii="Times New Roman" w:hAnsi="Times New Roman"/>
                <w:szCs w:val="22"/>
              </w:rPr>
              <w:t>приспособления</w:t>
            </w:r>
            <w:r w:rsidRPr="004D6332">
              <w:rPr>
                <w:rFonts w:ascii="Times New Roman" w:hAnsi="Times New Roman"/>
                <w:spacing w:val="-4"/>
                <w:szCs w:val="22"/>
              </w:rPr>
              <w:t xml:space="preserve"> </w:t>
            </w:r>
            <w:r w:rsidRPr="004D6332">
              <w:rPr>
                <w:rFonts w:ascii="Times New Roman" w:hAnsi="Times New Roman"/>
                <w:szCs w:val="22"/>
              </w:rPr>
              <w:t>и средства</w:t>
            </w:r>
            <w:r w:rsidRPr="004D6332">
              <w:rPr>
                <w:rFonts w:ascii="Times New Roman" w:hAnsi="Times New Roman"/>
                <w:spacing w:val="-2"/>
                <w:szCs w:val="22"/>
              </w:rPr>
              <w:t xml:space="preserve"> </w:t>
            </w:r>
            <w:r w:rsidRPr="004D6332">
              <w:rPr>
                <w:rFonts w:ascii="Times New Roman" w:hAnsi="Times New Roman"/>
                <w:szCs w:val="22"/>
              </w:rPr>
              <w:t>малой</w:t>
            </w:r>
            <w:r w:rsidRPr="004D6332">
              <w:rPr>
                <w:rFonts w:ascii="Times New Roman" w:hAnsi="Times New Roman"/>
                <w:spacing w:val="-5"/>
                <w:szCs w:val="22"/>
              </w:rPr>
              <w:t xml:space="preserve"> </w:t>
            </w:r>
            <w:r w:rsidRPr="004D6332">
              <w:rPr>
                <w:rFonts w:ascii="Times New Roman" w:hAnsi="Times New Roman"/>
                <w:szCs w:val="22"/>
              </w:rPr>
              <w:t>механизации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42EDE3"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CF787" w14:textId="77777777" w:rsidR="0064762F" w:rsidRPr="004D6332" w:rsidRDefault="0064762F">
            <w:pPr>
              <w:rPr>
                <w:rFonts w:ascii="Times New Roman" w:hAnsi="Times New Roman"/>
                <w:szCs w:val="22"/>
              </w:rPr>
            </w:pPr>
          </w:p>
        </w:tc>
      </w:tr>
      <w:tr w:rsidR="0064762F" w:rsidRPr="004D6332" w14:paraId="380BA6B2"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C8CDE"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4D09B"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b/>
                <w:szCs w:val="22"/>
              </w:rPr>
              <w:t xml:space="preserve">3. </w:t>
            </w:r>
            <w:r w:rsidRPr="004D6332">
              <w:rPr>
                <w:rFonts w:ascii="Times New Roman" w:hAnsi="Times New Roman"/>
                <w:szCs w:val="22"/>
              </w:rPr>
              <w:t>Техническая</w:t>
            </w:r>
            <w:r w:rsidRPr="004D6332">
              <w:rPr>
                <w:rFonts w:ascii="Times New Roman" w:hAnsi="Times New Roman"/>
                <w:spacing w:val="-5"/>
                <w:szCs w:val="22"/>
              </w:rPr>
              <w:t xml:space="preserve"> </w:t>
            </w:r>
            <w:r w:rsidRPr="004D6332">
              <w:rPr>
                <w:rFonts w:ascii="Times New Roman" w:hAnsi="Times New Roman"/>
                <w:szCs w:val="22"/>
              </w:rPr>
              <w:t>документация</w:t>
            </w:r>
            <w:r w:rsidRPr="004D6332">
              <w:rPr>
                <w:rFonts w:ascii="Times New Roman" w:hAnsi="Times New Roman"/>
                <w:spacing w:val="-5"/>
                <w:szCs w:val="22"/>
              </w:rPr>
              <w:t xml:space="preserve"> </w:t>
            </w:r>
            <w:r w:rsidRPr="004D6332">
              <w:rPr>
                <w:rFonts w:ascii="Times New Roman" w:hAnsi="Times New Roman"/>
                <w:szCs w:val="22"/>
              </w:rPr>
              <w:t>при</w:t>
            </w:r>
            <w:r w:rsidRPr="004D6332">
              <w:rPr>
                <w:rFonts w:ascii="Times New Roman" w:hAnsi="Times New Roman"/>
                <w:spacing w:val="-5"/>
                <w:szCs w:val="22"/>
              </w:rPr>
              <w:t xml:space="preserve"> </w:t>
            </w:r>
            <w:r w:rsidRPr="004D6332">
              <w:rPr>
                <w:rFonts w:ascii="Times New Roman" w:hAnsi="Times New Roman"/>
                <w:szCs w:val="22"/>
              </w:rPr>
              <w:t>производстве</w:t>
            </w:r>
            <w:r w:rsidRPr="004D6332">
              <w:rPr>
                <w:rFonts w:ascii="Times New Roman" w:hAnsi="Times New Roman"/>
                <w:spacing w:val="-7"/>
                <w:szCs w:val="22"/>
              </w:rPr>
              <w:t xml:space="preserve"> </w:t>
            </w:r>
            <w:r w:rsidRPr="004D6332">
              <w:rPr>
                <w:rFonts w:ascii="Times New Roman" w:hAnsi="Times New Roman"/>
                <w:szCs w:val="22"/>
              </w:rPr>
              <w:t>монтажных</w:t>
            </w:r>
            <w:r w:rsidRPr="004D6332">
              <w:rPr>
                <w:rFonts w:ascii="Times New Roman" w:hAnsi="Times New Roman"/>
                <w:spacing w:val="-3"/>
                <w:szCs w:val="22"/>
              </w:rPr>
              <w:t xml:space="preserve"> </w:t>
            </w:r>
            <w:r w:rsidRPr="004D6332">
              <w:rPr>
                <w:rFonts w:ascii="Times New Roman" w:hAnsi="Times New Roman"/>
                <w:szCs w:val="22"/>
              </w:rPr>
              <w:t>работ,</w:t>
            </w:r>
            <w:r w:rsidRPr="004D6332">
              <w:rPr>
                <w:rFonts w:ascii="Times New Roman" w:hAnsi="Times New Roman"/>
                <w:spacing w:val="-2"/>
                <w:szCs w:val="22"/>
              </w:rPr>
              <w:t xml:space="preserve"> </w:t>
            </w:r>
            <w:r w:rsidRPr="004D6332">
              <w:rPr>
                <w:rFonts w:ascii="Times New Roman" w:hAnsi="Times New Roman"/>
                <w:szCs w:val="22"/>
              </w:rPr>
              <w:t>основы</w:t>
            </w:r>
            <w:r w:rsidRPr="004D6332">
              <w:rPr>
                <w:rFonts w:ascii="Times New Roman" w:hAnsi="Times New Roman"/>
                <w:spacing w:val="-5"/>
                <w:szCs w:val="22"/>
              </w:rPr>
              <w:t xml:space="preserve"> </w:t>
            </w:r>
            <w:r w:rsidRPr="004D6332">
              <w:rPr>
                <w:rFonts w:ascii="Times New Roman" w:hAnsi="Times New Roman"/>
                <w:szCs w:val="22"/>
              </w:rPr>
              <w:t>ее</w:t>
            </w:r>
            <w:r w:rsidRPr="004D6332">
              <w:rPr>
                <w:rFonts w:ascii="Times New Roman" w:hAnsi="Times New Roman"/>
                <w:spacing w:val="-6"/>
                <w:szCs w:val="22"/>
              </w:rPr>
              <w:t xml:space="preserve"> </w:t>
            </w:r>
            <w:r w:rsidRPr="004D6332">
              <w:rPr>
                <w:rFonts w:ascii="Times New Roman" w:hAnsi="Times New Roman"/>
                <w:szCs w:val="22"/>
              </w:rPr>
              <w:t>проектирования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38760"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D4924" w14:textId="77777777" w:rsidR="0064762F" w:rsidRPr="004D6332" w:rsidRDefault="0064762F">
            <w:pPr>
              <w:rPr>
                <w:rFonts w:ascii="Times New Roman" w:hAnsi="Times New Roman"/>
                <w:szCs w:val="22"/>
              </w:rPr>
            </w:pPr>
          </w:p>
        </w:tc>
      </w:tr>
      <w:tr w:rsidR="0064762F" w:rsidRPr="004D6332" w14:paraId="6D10FC0D"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6D27B"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58E07"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b/>
                <w:szCs w:val="22"/>
              </w:rPr>
              <w:t xml:space="preserve">4. </w:t>
            </w:r>
            <w:r w:rsidRPr="004D6332">
              <w:rPr>
                <w:rFonts w:ascii="Times New Roman" w:hAnsi="Times New Roman"/>
                <w:szCs w:val="22"/>
              </w:rPr>
              <w:t>Монтаж</w:t>
            </w:r>
            <w:r w:rsidRPr="004D6332">
              <w:rPr>
                <w:rFonts w:ascii="Times New Roman" w:hAnsi="Times New Roman"/>
                <w:spacing w:val="-4"/>
                <w:szCs w:val="22"/>
              </w:rPr>
              <w:t xml:space="preserve"> </w:t>
            </w:r>
            <w:r w:rsidRPr="004D6332">
              <w:rPr>
                <w:rFonts w:ascii="Times New Roman" w:hAnsi="Times New Roman"/>
                <w:szCs w:val="22"/>
              </w:rPr>
              <w:t>микропроцессорных устройств,</w:t>
            </w:r>
            <w:r w:rsidRPr="004D6332">
              <w:rPr>
                <w:rFonts w:ascii="Times New Roman" w:hAnsi="Times New Roman"/>
                <w:spacing w:val="-2"/>
                <w:szCs w:val="22"/>
              </w:rPr>
              <w:t xml:space="preserve"> </w:t>
            </w:r>
            <w:r w:rsidRPr="004D6332">
              <w:rPr>
                <w:rFonts w:ascii="Times New Roman" w:hAnsi="Times New Roman"/>
                <w:szCs w:val="22"/>
              </w:rPr>
              <w:t>технических</w:t>
            </w:r>
            <w:r w:rsidRPr="004D6332">
              <w:rPr>
                <w:rFonts w:ascii="Times New Roman" w:hAnsi="Times New Roman"/>
                <w:spacing w:val="-3"/>
                <w:szCs w:val="22"/>
              </w:rPr>
              <w:t xml:space="preserve"> </w:t>
            </w:r>
            <w:r w:rsidRPr="004D6332">
              <w:rPr>
                <w:rFonts w:ascii="Times New Roman" w:hAnsi="Times New Roman"/>
                <w:szCs w:val="22"/>
              </w:rPr>
              <w:t>средств</w:t>
            </w:r>
            <w:r w:rsidRPr="004D6332">
              <w:rPr>
                <w:rFonts w:ascii="Times New Roman" w:hAnsi="Times New Roman"/>
                <w:spacing w:val="-3"/>
                <w:szCs w:val="22"/>
              </w:rPr>
              <w:t xml:space="preserve"> </w:t>
            </w:r>
            <w:r w:rsidRPr="004D6332">
              <w:rPr>
                <w:rFonts w:ascii="Times New Roman" w:hAnsi="Times New Roman"/>
                <w:szCs w:val="22"/>
              </w:rPr>
              <w:t>АСУ</w:t>
            </w:r>
            <w:r w:rsidRPr="004D6332">
              <w:rPr>
                <w:rFonts w:ascii="Times New Roman" w:hAnsi="Times New Roman"/>
                <w:spacing w:val="-7"/>
                <w:szCs w:val="22"/>
              </w:rPr>
              <w:t xml:space="preserve"> </w:t>
            </w:r>
            <w:r w:rsidRPr="004D6332">
              <w:rPr>
                <w:rFonts w:ascii="Times New Roman" w:hAnsi="Times New Roman"/>
                <w:szCs w:val="22"/>
              </w:rPr>
              <w:t>ТП</w:t>
            </w:r>
            <w:r w:rsidRPr="004D6332">
              <w:rPr>
                <w:rFonts w:ascii="Times New Roman" w:hAnsi="Times New Roman"/>
                <w:spacing w:val="-5"/>
                <w:szCs w:val="22"/>
              </w:rPr>
              <w:t xml:space="preserve"> </w:t>
            </w:r>
            <w:r w:rsidRPr="004D6332">
              <w:rPr>
                <w:rFonts w:ascii="Times New Roman" w:hAnsi="Times New Roman"/>
                <w:szCs w:val="22"/>
              </w:rPr>
              <w:t>и</w:t>
            </w:r>
            <w:r w:rsidRPr="004D6332">
              <w:rPr>
                <w:rFonts w:ascii="Times New Roman" w:hAnsi="Times New Roman"/>
                <w:spacing w:val="-10"/>
                <w:szCs w:val="22"/>
              </w:rPr>
              <w:t xml:space="preserve"> </w:t>
            </w:r>
            <w:r w:rsidRPr="004D6332">
              <w:rPr>
                <w:rFonts w:ascii="Times New Roman" w:hAnsi="Times New Roman"/>
                <w:szCs w:val="22"/>
              </w:rPr>
              <w:t>систем</w:t>
            </w:r>
            <w:r w:rsidRPr="004D6332">
              <w:rPr>
                <w:rFonts w:ascii="Times New Roman" w:hAnsi="Times New Roman"/>
                <w:spacing w:val="2"/>
                <w:szCs w:val="22"/>
              </w:rPr>
              <w:t xml:space="preserve"> </w:t>
            </w:r>
            <w:r w:rsidRPr="004D6332">
              <w:rPr>
                <w:rFonts w:ascii="Times New Roman" w:hAnsi="Times New Roman"/>
                <w:szCs w:val="22"/>
              </w:rPr>
              <w:t>управления</w:t>
            </w:r>
            <w:r w:rsidRPr="004D6332">
              <w:rPr>
                <w:rFonts w:ascii="Times New Roman" w:hAnsi="Times New Roman"/>
                <w:spacing w:val="-47"/>
                <w:szCs w:val="22"/>
              </w:rPr>
              <w:t xml:space="preserve"> </w:t>
            </w:r>
            <w:r w:rsidRPr="004D6332">
              <w:rPr>
                <w:rFonts w:ascii="Times New Roman" w:hAnsi="Times New Roman"/>
                <w:szCs w:val="22"/>
              </w:rPr>
              <w:t>промышленными</w:t>
            </w:r>
            <w:r w:rsidRPr="004D6332">
              <w:rPr>
                <w:rFonts w:ascii="Times New Roman" w:hAnsi="Times New Roman"/>
                <w:spacing w:val="-1"/>
                <w:szCs w:val="22"/>
              </w:rPr>
              <w:t xml:space="preserve"> </w:t>
            </w:r>
            <w:r w:rsidRPr="004D6332">
              <w:rPr>
                <w:rFonts w:ascii="Times New Roman" w:hAnsi="Times New Roman"/>
                <w:szCs w:val="22"/>
              </w:rPr>
              <w:t>роботами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E6781D"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AB4A4" w14:textId="77777777" w:rsidR="0064762F" w:rsidRPr="004D6332" w:rsidRDefault="0064762F">
            <w:pPr>
              <w:rPr>
                <w:rFonts w:ascii="Times New Roman" w:hAnsi="Times New Roman"/>
                <w:szCs w:val="22"/>
              </w:rPr>
            </w:pPr>
          </w:p>
        </w:tc>
      </w:tr>
      <w:tr w:rsidR="0064762F" w:rsidRPr="004D6332" w14:paraId="20096F08"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25DF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B54BF"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b/>
                <w:szCs w:val="22"/>
              </w:rPr>
              <w:t>5.</w:t>
            </w:r>
            <w:r w:rsidRPr="004D6332">
              <w:rPr>
                <w:rFonts w:ascii="Times New Roman" w:hAnsi="Times New Roman"/>
                <w:szCs w:val="22"/>
              </w:rPr>
              <w:t xml:space="preserve"> Монтаж</w:t>
            </w:r>
            <w:r w:rsidRPr="004D6332">
              <w:rPr>
                <w:rFonts w:ascii="Times New Roman" w:hAnsi="Times New Roman"/>
                <w:spacing w:val="-4"/>
                <w:szCs w:val="22"/>
              </w:rPr>
              <w:t xml:space="preserve"> </w:t>
            </w:r>
            <w:r w:rsidRPr="004D6332">
              <w:rPr>
                <w:rFonts w:ascii="Times New Roman" w:hAnsi="Times New Roman"/>
                <w:szCs w:val="22"/>
              </w:rPr>
              <w:t>щитов,</w:t>
            </w:r>
            <w:r w:rsidRPr="004D6332">
              <w:rPr>
                <w:rFonts w:ascii="Times New Roman" w:hAnsi="Times New Roman"/>
                <w:spacing w:val="-1"/>
                <w:szCs w:val="22"/>
              </w:rPr>
              <w:t xml:space="preserve"> </w:t>
            </w:r>
            <w:r w:rsidRPr="004D6332">
              <w:rPr>
                <w:rFonts w:ascii="Times New Roman" w:hAnsi="Times New Roman"/>
                <w:szCs w:val="22"/>
              </w:rPr>
              <w:t>пультов</w:t>
            </w:r>
            <w:r w:rsidRPr="004D6332">
              <w:rPr>
                <w:rFonts w:ascii="Times New Roman" w:hAnsi="Times New Roman"/>
                <w:spacing w:val="-3"/>
                <w:szCs w:val="22"/>
              </w:rPr>
              <w:t xml:space="preserve"> </w:t>
            </w:r>
            <w:r w:rsidRPr="004D6332">
              <w:rPr>
                <w:rFonts w:ascii="Times New Roman" w:hAnsi="Times New Roman"/>
                <w:szCs w:val="22"/>
              </w:rPr>
              <w:t>систем</w:t>
            </w:r>
            <w:r w:rsidRPr="004D6332">
              <w:rPr>
                <w:rFonts w:ascii="Times New Roman" w:hAnsi="Times New Roman"/>
                <w:spacing w:val="-2"/>
                <w:szCs w:val="22"/>
              </w:rPr>
              <w:t xml:space="preserve"> </w:t>
            </w:r>
            <w:r w:rsidRPr="004D6332">
              <w:rPr>
                <w:rFonts w:ascii="Times New Roman" w:hAnsi="Times New Roman"/>
                <w:szCs w:val="22"/>
              </w:rPr>
              <w:t>автоматизации</w:t>
            </w:r>
            <w:r w:rsidRPr="004D6332">
              <w:rPr>
                <w:rFonts w:ascii="Times New Roman" w:hAnsi="Times New Roman"/>
                <w:spacing w:val="-5"/>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управления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F0DF0"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66EE8" w14:textId="77777777" w:rsidR="0064762F" w:rsidRPr="004D6332" w:rsidRDefault="0064762F">
            <w:pPr>
              <w:rPr>
                <w:rFonts w:ascii="Times New Roman" w:hAnsi="Times New Roman"/>
                <w:szCs w:val="22"/>
              </w:rPr>
            </w:pPr>
          </w:p>
        </w:tc>
      </w:tr>
      <w:tr w:rsidR="0064762F" w:rsidRPr="004D6332" w14:paraId="1D5A5AE4"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55AF4"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EFC55"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b/>
                <w:szCs w:val="22"/>
              </w:rPr>
              <w:t xml:space="preserve">6. </w:t>
            </w:r>
            <w:r w:rsidRPr="004D6332">
              <w:rPr>
                <w:rFonts w:ascii="Times New Roman" w:hAnsi="Times New Roman"/>
                <w:szCs w:val="22"/>
              </w:rPr>
              <w:t>Монтаж</w:t>
            </w:r>
            <w:r w:rsidRPr="004D6332">
              <w:rPr>
                <w:rFonts w:ascii="Times New Roman" w:hAnsi="Times New Roman"/>
                <w:spacing w:val="-4"/>
                <w:szCs w:val="22"/>
              </w:rPr>
              <w:t xml:space="preserve"> </w:t>
            </w:r>
            <w:r w:rsidRPr="004D6332">
              <w:rPr>
                <w:rFonts w:ascii="Times New Roman" w:hAnsi="Times New Roman"/>
                <w:szCs w:val="22"/>
              </w:rPr>
              <w:t>электрических</w:t>
            </w:r>
            <w:r w:rsidRPr="004D6332">
              <w:rPr>
                <w:rFonts w:ascii="Times New Roman" w:hAnsi="Times New Roman"/>
                <w:spacing w:val="-3"/>
                <w:szCs w:val="22"/>
              </w:rPr>
              <w:t xml:space="preserve"> </w:t>
            </w:r>
            <w:r w:rsidRPr="004D6332">
              <w:rPr>
                <w:rFonts w:ascii="Times New Roman" w:hAnsi="Times New Roman"/>
                <w:szCs w:val="22"/>
              </w:rPr>
              <w:t>проводок</w:t>
            </w:r>
            <w:r w:rsidRPr="004D6332">
              <w:rPr>
                <w:rFonts w:ascii="Times New Roman" w:hAnsi="Times New Roman"/>
                <w:spacing w:val="-5"/>
                <w:szCs w:val="22"/>
              </w:rPr>
              <w:t xml:space="preserve"> </w:t>
            </w:r>
            <w:r w:rsidRPr="004D6332">
              <w:rPr>
                <w:rFonts w:ascii="Times New Roman" w:hAnsi="Times New Roman"/>
                <w:szCs w:val="22"/>
              </w:rPr>
              <w:t>систем</w:t>
            </w:r>
            <w:r w:rsidRPr="004D6332">
              <w:rPr>
                <w:rFonts w:ascii="Times New Roman" w:hAnsi="Times New Roman"/>
                <w:spacing w:val="-2"/>
                <w:szCs w:val="22"/>
              </w:rPr>
              <w:t xml:space="preserve"> </w:t>
            </w:r>
            <w:r w:rsidRPr="004D6332">
              <w:rPr>
                <w:rFonts w:ascii="Times New Roman" w:hAnsi="Times New Roman"/>
                <w:szCs w:val="22"/>
              </w:rPr>
              <w:t>автоматизации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1343D7"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E456E" w14:textId="77777777" w:rsidR="0064762F" w:rsidRPr="004D6332" w:rsidRDefault="0064762F">
            <w:pPr>
              <w:rPr>
                <w:rFonts w:ascii="Times New Roman" w:hAnsi="Times New Roman"/>
                <w:szCs w:val="22"/>
              </w:rPr>
            </w:pPr>
          </w:p>
        </w:tc>
      </w:tr>
      <w:tr w:rsidR="0064762F" w:rsidRPr="004D6332" w14:paraId="625E1EAA"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D8CB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BD837"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b/>
                <w:szCs w:val="22"/>
              </w:rPr>
              <w:t>7.</w:t>
            </w:r>
            <w:r w:rsidRPr="004D6332">
              <w:rPr>
                <w:rFonts w:ascii="Times New Roman" w:hAnsi="Times New Roman"/>
                <w:szCs w:val="22"/>
              </w:rPr>
              <w:t xml:space="preserve"> Монтаж</w:t>
            </w:r>
            <w:r w:rsidRPr="004D6332">
              <w:rPr>
                <w:rFonts w:ascii="Times New Roman" w:hAnsi="Times New Roman"/>
                <w:spacing w:val="-4"/>
                <w:szCs w:val="22"/>
              </w:rPr>
              <w:t xml:space="preserve"> </w:t>
            </w:r>
            <w:r w:rsidRPr="004D6332">
              <w:rPr>
                <w:rFonts w:ascii="Times New Roman" w:hAnsi="Times New Roman"/>
                <w:szCs w:val="22"/>
              </w:rPr>
              <w:t>трубных</w:t>
            </w:r>
            <w:r w:rsidRPr="004D6332">
              <w:rPr>
                <w:rFonts w:ascii="Times New Roman" w:hAnsi="Times New Roman"/>
                <w:spacing w:val="-3"/>
                <w:szCs w:val="22"/>
              </w:rPr>
              <w:t xml:space="preserve"> </w:t>
            </w:r>
            <w:r w:rsidRPr="004D6332">
              <w:rPr>
                <w:rFonts w:ascii="Times New Roman" w:hAnsi="Times New Roman"/>
                <w:szCs w:val="22"/>
              </w:rPr>
              <w:t>проводок</w:t>
            </w:r>
            <w:r w:rsidRPr="004D6332">
              <w:rPr>
                <w:rFonts w:ascii="Times New Roman" w:hAnsi="Times New Roman"/>
                <w:spacing w:val="-5"/>
                <w:szCs w:val="22"/>
              </w:rPr>
              <w:t xml:space="preserve"> </w:t>
            </w:r>
            <w:r w:rsidRPr="004D6332">
              <w:rPr>
                <w:rFonts w:ascii="Times New Roman" w:hAnsi="Times New Roman"/>
                <w:szCs w:val="22"/>
              </w:rPr>
              <w:t>систем</w:t>
            </w:r>
            <w:r w:rsidRPr="004D6332">
              <w:rPr>
                <w:rFonts w:ascii="Times New Roman" w:hAnsi="Times New Roman"/>
                <w:spacing w:val="-1"/>
                <w:szCs w:val="22"/>
              </w:rPr>
              <w:t xml:space="preserve"> </w:t>
            </w:r>
            <w:r w:rsidRPr="004D6332">
              <w:rPr>
                <w:rFonts w:ascii="Times New Roman" w:hAnsi="Times New Roman"/>
                <w:szCs w:val="22"/>
              </w:rPr>
              <w:t>автоматизации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D2955D"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8F364" w14:textId="77777777" w:rsidR="0064762F" w:rsidRPr="004D6332" w:rsidRDefault="0064762F">
            <w:pPr>
              <w:rPr>
                <w:rFonts w:ascii="Times New Roman" w:hAnsi="Times New Roman"/>
                <w:szCs w:val="22"/>
              </w:rPr>
            </w:pPr>
          </w:p>
        </w:tc>
      </w:tr>
      <w:tr w:rsidR="0064762F" w:rsidRPr="004D6332" w14:paraId="721FC3F0"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B49B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77873"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b/>
                <w:szCs w:val="22"/>
              </w:rPr>
              <w:t>8.</w:t>
            </w:r>
            <w:r w:rsidRPr="004D6332">
              <w:rPr>
                <w:rFonts w:ascii="Times New Roman" w:hAnsi="Times New Roman"/>
                <w:szCs w:val="22"/>
              </w:rPr>
              <w:t xml:space="preserve"> Монтаж</w:t>
            </w:r>
            <w:r w:rsidRPr="004D6332">
              <w:rPr>
                <w:rFonts w:ascii="Times New Roman" w:hAnsi="Times New Roman"/>
                <w:spacing w:val="-5"/>
                <w:szCs w:val="22"/>
              </w:rPr>
              <w:t xml:space="preserve"> </w:t>
            </w:r>
            <w:r w:rsidRPr="004D6332">
              <w:rPr>
                <w:rFonts w:ascii="Times New Roman" w:hAnsi="Times New Roman"/>
                <w:szCs w:val="22"/>
              </w:rPr>
              <w:t>отборных устройств</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6"/>
                <w:szCs w:val="22"/>
              </w:rPr>
              <w:t xml:space="preserve"> </w:t>
            </w:r>
            <w:r w:rsidRPr="004D6332">
              <w:rPr>
                <w:rFonts w:ascii="Times New Roman" w:hAnsi="Times New Roman"/>
                <w:szCs w:val="22"/>
              </w:rPr>
              <w:t>первичных</w:t>
            </w:r>
            <w:r w:rsidRPr="004D6332">
              <w:rPr>
                <w:rFonts w:ascii="Times New Roman" w:hAnsi="Times New Roman"/>
                <w:spacing w:val="-5"/>
                <w:szCs w:val="22"/>
              </w:rPr>
              <w:t xml:space="preserve"> </w:t>
            </w:r>
            <w:r w:rsidRPr="004D6332">
              <w:rPr>
                <w:rFonts w:ascii="Times New Roman" w:hAnsi="Times New Roman"/>
                <w:szCs w:val="22"/>
              </w:rPr>
              <w:t>измерительных</w:t>
            </w:r>
            <w:r w:rsidRPr="004D6332">
              <w:rPr>
                <w:rFonts w:ascii="Times New Roman" w:hAnsi="Times New Roman"/>
                <w:spacing w:val="-4"/>
                <w:szCs w:val="22"/>
              </w:rPr>
              <w:t xml:space="preserve"> </w:t>
            </w:r>
            <w:r w:rsidRPr="004D6332">
              <w:rPr>
                <w:rFonts w:ascii="Times New Roman" w:hAnsi="Times New Roman"/>
                <w:szCs w:val="22"/>
              </w:rPr>
              <w:t>преобразователей</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4A97F"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73F30" w14:textId="77777777" w:rsidR="0064762F" w:rsidRPr="004D6332" w:rsidRDefault="0064762F">
            <w:pPr>
              <w:rPr>
                <w:rFonts w:ascii="Times New Roman" w:hAnsi="Times New Roman"/>
                <w:szCs w:val="22"/>
              </w:rPr>
            </w:pPr>
          </w:p>
        </w:tc>
      </w:tr>
      <w:tr w:rsidR="0064762F" w:rsidRPr="004D6332" w14:paraId="2CC456E0"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CD489"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25978"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b/>
                <w:szCs w:val="22"/>
              </w:rPr>
              <w:t>9.</w:t>
            </w:r>
            <w:r w:rsidRPr="004D6332">
              <w:rPr>
                <w:rFonts w:ascii="Times New Roman" w:hAnsi="Times New Roman"/>
                <w:szCs w:val="22"/>
              </w:rPr>
              <w:t xml:space="preserve"> Монтаж</w:t>
            </w:r>
            <w:r w:rsidRPr="004D6332">
              <w:rPr>
                <w:rFonts w:ascii="Times New Roman" w:hAnsi="Times New Roman"/>
                <w:spacing w:val="-4"/>
                <w:szCs w:val="22"/>
              </w:rPr>
              <w:t xml:space="preserve"> </w:t>
            </w:r>
            <w:r w:rsidRPr="004D6332">
              <w:rPr>
                <w:rFonts w:ascii="Times New Roman" w:hAnsi="Times New Roman"/>
                <w:szCs w:val="22"/>
              </w:rPr>
              <w:t>исполнительных</w:t>
            </w:r>
            <w:r w:rsidRPr="004D6332">
              <w:rPr>
                <w:rFonts w:ascii="Times New Roman" w:hAnsi="Times New Roman"/>
                <w:spacing w:val="-4"/>
                <w:szCs w:val="22"/>
              </w:rPr>
              <w:t xml:space="preserve"> </w:t>
            </w:r>
            <w:r w:rsidRPr="004D6332">
              <w:rPr>
                <w:rFonts w:ascii="Times New Roman" w:hAnsi="Times New Roman"/>
                <w:szCs w:val="22"/>
              </w:rPr>
              <w:t>и</w:t>
            </w:r>
            <w:r w:rsidRPr="004D6332">
              <w:rPr>
                <w:rFonts w:ascii="Times New Roman" w:hAnsi="Times New Roman"/>
                <w:spacing w:val="-6"/>
                <w:szCs w:val="22"/>
              </w:rPr>
              <w:t xml:space="preserve"> </w:t>
            </w:r>
            <w:r w:rsidRPr="004D6332">
              <w:rPr>
                <w:rFonts w:ascii="Times New Roman" w:hAnsi="Times New Roman"/>
                <w:szCs w:val="22"/>
              </w:rPr>
              <w:t>регулирующих</w:t>
            </w:r>
            <w:r w:rsidRPr="004D6332">
              <w:rPr>
                <w:rFonts w:ascii="Times New Roman" w:hAnsi="Times New Roman"/>
                <w:spacing w:val="1"/>
                <w:szCs w:val="22"/>
              </w:rPr>
              <w:t xml:space="preserve"> </w:t>
            </w:r>
            <w:r w:rsidRPr="004D6332">
              <w:rPr>
                <w:rFonts w:ascii="Times New Roman" w:hAnsi="Times New Roman"/>
                <w:szCs w:val="22"/>
              </w:rPr>
              <w:t>устройств</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0F384B"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F7E13" w14:textId="77777777" w:rsidR="0064762F" w:rsidRPr="004D6332" w:rsidRDefault="0064762F">
            <w:pPr>
              <w:rPr>
                <w:rFonts w:ascii="Times New Roman" w:hAnsi="Times New Roman"/>
                <w:szCs w:val="22"/>
              </w:rPr>
            </w:pPr>
          </w:p>
        </w:tc>
      </w:tr>
      <w:tr w:rsidR="0064762F" w:rsidRPr="004D6332" w14:paraId="15F39B7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59D28"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AA97A"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b/>
                <w:szCs w:val="22"/>
              </w:rPr>
              <w:t>10.</w:t>
            </w:r>
            <w:r w:rsidRPr="004D6332">
              <w:rPr>
                <w:rFonts w:ascii="Times New Roman" w:hAnsi="Times New Roman"/>
                <w:szCs w:val="22"/>
              </w:rPr>
              <w:t xml:space="preserve"> Монтаж</w:t>
            </w:r>
            <w:r w:rsidRPr="004D6332">
              <w:rPr>
                <w:rFonts w:ascii="Times New Roman" w:hAnsi="Times New Roman"/>
                <w:spacing w:val="-4"/>
                <w:szCs w:val="22"/>
              </w:rPr>
              <w:t xml:space="preserve"> </w:t>
            </w:r>
            <w:r w:rsidRPr="004D6332">
              <w:rPr>
                <w:rFonts w:ascii="Times New Roman" w:hAnsi="Times New Roman"/>
                <w:szCs w:val="22"/>
              </w:rPr>
              <w:t>приборов,</w:t>
            </w:r>
            <w:r w:rsidRPr="004D6332">
              <w:rPr>
                <w:rFonts w:ascii="Times New Roman" w:hAnsi="Times New Roman"/>
                <w:spacing w:val="-2"/>
                <w:szCs w:val="22"/>
              </w:rPr>
              <w:t xml:space="preserve"> </w:t>
            </w:r>
            <w:r w:rsidRPr="004D6332">
              <w:rPr>
                <w:rFonts w:ascii="Times New Roman" w:hAnsi="Times New Roman"/>
                <w:szCs w:val="22"/>
              </w:rPr>
              <w:t>регулирующих</w:t>
            </w:r>
            <w:r w:rsidRPr="004D6332">
              <w:rPr>
                <w:rFonts w:ascii="Times New Roman" w:hAnsi="Times New Roman"/>
                <w:spacing w:val="1"/>
                <w:szCs w:val="22"/>
              </w:rPr>
              <w:t xml:space="preserve"> </w:t>
            </w:r>
            <w:r w:rsidRPr="004D6332">
              <w:rPr>
                <w:rFonts w:ascii="Times New Roman" w:hAnsi="Times New Roman"/>
                <w:szCs w:val="22"/>
              </w:rPr>
              <w:t>устройств</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аппаратуры</w:t>
            </w:r>
            <w:r w:rsidRPr="004D6332">
              <w:rPr>
                <w:rFonts w:ascii="Times New Roman" w:hAnsi="Times New Roman"/>
                <w:spacing w:val="-4"/>
                <w:szCs w:val="22"/>
              </w:rPr>
              <w:t xml:space="preserve"> </w:t>
            </w:r>
            <w:r w:rsidRPr="004D6332">
              <w:rPr>
                <w:rFonts w:ascii="Times New Roman" w:hAnsi="Times New Roman"/>
                <w:szCs w:val="22"/>
              </w:rPr>
              <w:t>управления</w:t>
            </w:r>
            <w:r w:rsidRPr="004D6332">
              <w:rPr>
                <w:rFonts w:ascii="Times New Roman" w:hAnsi="Times New Roman"/>
                <w:spacing w:val="-5"/>
                <w:szCs w:val="22"/>
              </w:rPr>
              <w:t xml:space="preserve"> </w:t>
            </w:r>
            <w:r w:rsidRPr="004D6332">
              <w:rPr>
                <w:rFonts w:ascii="Times New Roman" w:hAnsi="Times New Roman"/>
                <w:szCs w:val="22"/>
              </w:rPr>
              <w:t>на</w:t>
            </w:r>
            <w:r w:rsidRPr="004D6332">
              <w:rPr>
                <w:rFonts w:ascii="Times New Roman" w:hAnsi="Times New Roman"/>
                <w:spacing w:val="-2"/>
                <w:szCs w:val="22"/>
              </w:rPr>
              <w:t xml:space="preserve"> </w:t>
            </w:r>
            <w:r w:rsidRPr="004D6332">
              <w:rPr>
                <w:rFonts w:ascii="Times New Roman" w:hAnsi="Times New Roman"/>
                <w:szCs w:val="22"/>
              </w:rPr>
              <w:t>щитах</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пультах</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346BAA"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32808" w14:textId="77777777" w:rsidR="0064762F" w:rsidRPr="004D6332" w:rsidRDefault="0064762F">
            <w:pPr>
              <w:rPr>
                <w:rFonts w:ascii="Times New Roman" w:hAnsi="Times New Roman"/>
                <w:szCs w:val="22"/>
              </w:rPr>
            </w:pPr>
          </w:p>
        </w:tc>
      </w:tr>
      <w:tr w:rsidR="0064762F" w:rsidRPr="004D6332" w14:paraId="1DDE7369"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0E96B"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793FF"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b/>
                <w:szCs w:val="22"/>
              </w:rPr>
              <w:t>11.</w:t>
            </w:r>
            <w:r w:rsidRPr="004D6332">
              <w:rPr>
                <w:rFonts w:ascii="Times New Roman" w:hAnsi="Times New Roman"/>
                <w:szCs w:val="22"/>
              </w:rPr>
              <w:t xml:space="preserve"> Монтаж</w:t>
            </w:r>
            <w:r w:rsidRPr="004D6332">
              <w:rPr>
                <w:rFonts w:ascii="Times New Roman" w:hAnsi="Times New Roman"/>
                <w:spacing w:val="-5"/>
                <w:szCs w:val="22"/>
              </w:rPr>
              <w:t xml:space="preserve"> </w:t>
            </w:r>
            <w:r w:rsidRPr="004D6332">
              <w:rPr>
                <w:rFonts w:ascii="Times New Roman" w:hAnsi="Times New Roman"/>
                <w:szCs w:val="22"/>
              </w:rPr>
              <w:t>релейных</w:t>
            </w:r>
            <w:r w:rsidRPr="004D6332">
              <w:rPr>
                <w:rFonts w:ascii="Times New Roman" w:hAnsi="Times New Roman"/>
                <w:spacing w:val="-5"/>
                <w:szCs w:val="22"/>
              </w:rPr>
              <w:t xml:space="preserve"> </w:t>
            </w:r>
            <w:r w:rsidRPr="004D6332">
              <w:rPr>
                <w:rFonts w:ascii="Times New Roman" w:hAnsi="Times New Roman"/>
                <w:szCs w:val="22"/>
              </w:rPr>
              <w:t>панелей</w:t>
            </w:r>
            <w:r w:rsidRPr="004D6332">
              <w:rPr>
                <w:rFonts w:ascii="Times New Roman" w:hAnsi="Times New Roman"/>
                <w:spacing w:val="-2"/>
                <w:szCs w:val="22"/>
              </w:rPr>
              <w:t xml:space="preserve"> </w:t>
            </w:r>
            <w:r w:rsidRPr="004D6332">
              <w:rPr>
                <w:rFonts w:ascii="Times New Roman" w:hAnsi="Times New Roman"/>
                <w:szCs w:val="22"/>
              </w:rPr>
              <w:t>управления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658D94"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54ED7" w14:textId="77777777" w:rsidR="0064762F" w:rsidRPr="004D6332" w:rsidRDefault="0064762F">
            <w:pPr>
              <w:rPr>
                <w:rFonts w:ascii="Times New Roman" w:hAnsi="Times New Roman"/>
                <w:szCs w:val="22"/>
              </w:rPr>
            </w:pPr>
          </w:p>
        </w:tc>
      </w:tr>
      <w:tr w:rsidR="0064762F" w:rsidRPr="004D6332" w14:paraId="12BEB883"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E4CCC"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51D28"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b/>
                <w:szCs w:val="22"/>
              </w:rPr>
              <w:t>12.</w:t>
            </w:r>
            <w:r w:rsidRPr="004D6332">
              <w:rPr>
                <w:rFonts w:ascii="Times New Roman" w:hAnsi="Times New Roman"/>
                <w:szCs w:val="22"/>
              </w:rPr>
              <w:t xml:space="preserve"> Проверка,</w:t>
            </w:r>
            <w:r w:rsidRPr="004D6332">
              <w:rPr>
                <w:rFonts w:ascii="Times New Roman" w:hAnsi="Times New Roman"/>
                <w:spacing w:val="-2"/>
                <w:szCs w:val="22"/>
              </w:rPr>
              <w:t xml:space="preserve"> </w:t>
            </w:r>
            <w:r w:rsidRPr="004D6332">
              <w:rPr>
                <w:rFonts w:ascii="Times New Roman" w:hAnsi="Times New Roman"/>
                <w:szCs w:val="22"/>
              </w:rPr>
              <w:t>испытания</w:t>
            </w:r>
            <w:r w:rsidRPr="004D6332">
              <w:rPr>
                <w:rFonts w:ascii="Times New Roman" w:hAnsi="Times New Roman"/>
                <w:spacing w:val="-5"/>
                <w:szCs w:val="22"/>
              </w:rPr>
              <w:t xml:space="preserve"> </w:t>
            </w:r>
            <w:r w:rsidRPr="004D6332">
              <w:rPr>
                <w:rFonts w:ascii="Times New Roman" w:hAnsi="Times New Roman"/>
                <w:szCs w:val="22"/>
              </w:rPr>
              <w:t>и</w:t>
            </w:r>
            <w:r w:rsidRPr="004D6332">
              <w:rPr>
                <w:rFonts w:ascii="Times New Roman" w:hAnsi="Times New Roman"/>
                <w:spacing w:val="-6"/>
                <w:szCs w:val="22"/>
              </w:rPr>
              <w:t xml:space="preserve"> </w:t>
            </w:r>
            <w:r w:rsidRPr="004D6332">
              <w:rPr>
                <w:rFonts w:ascii="Times New Roman" w:hAnsi="Times New Roman"/>
                <w:szCs w:val="22"/>
              </w:rPr>
              <w:t>сдача</w:t>
            </w:r>
            <w:r w:rsidRPr="004D6332">
              <w:rPr>
                <w:rFonts w:ascii="Times New Roman" w:hAnsi="Times New Roman"/>
                <w:spacing w:val="-2"/>
                <w:szCs w:val="22"/>
              </w:rPr>
              <w:t xml:space="preserve"> </w:t>
            </w:r>
            <w:r w:rsidRPr="004D6332">
              <w:rPr>
                <w:rFonts w:ascii="Times New Roman" w:hAnsi="Times New Roman"/>
                <w:szCs w:val="22"/>
              </w:rPr>
              <w:t>смонтированных</w:t>
            </w:r>
            <w:r w:rsidRPr="004D6332">
              <w:rPr>
                <w:rFonts w:ascii="Times New Roman" w:hAnsi="Times New Roman"/>
                <w:spacing w:val="-3"/>
                <w:szCs w:val="22"/>
              </w:rPr>
              <w:t xml:space="preserve"> </w:t>
            </w:r>
            <w:r w:rsidRPr="004D6332">
              <w:rPr>
                <w:rFonts w:ascii="Times New Roman" w:hAnsi="Times New Roman"/>
                <w:szCs w:val="22"/>
              </w:rPr>
              <w:t>систем</w:t>
            </w:r>
            <w:r w:rsidRPr="004D6332">
              <w:rPr>
                <w:rFonts w:ascii="Times New Roman" w:hAnsi="Times New Roman"/>
                <w:spacing w:val="2"/>
                <w:szCs w:val="22"/>
              </w:rPr>
              <w:t xml:space="preserve"> </w:t>
            </w:r>
            <w:r w:rsidRPr="004D6332">
              <w:rPr>
                <w:rFonts w:ascii="Times New Roman" w:hAnsi="Times New Roman"/>
                <w:szCs w:val="22"/>
              </w:rPr>
              <w:t>управления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CC4280"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00078" w14:textId="77777777" w:rsidR="0064762F" w:rsidRPr="004D6332" w:rsidRDefault="0064762F">
            <w:pPr>
              <w:rPr>
                <w:rFonts w:ascii="Times New Roman" w:hAnsi="Times New Roman"/>
                <w:szCs w:val="22"/>
              </w:rPr>
            </w:pPr>
          </w:p>
        </w:tc>
      </w:tr>
      <w:tr w:rsidR="0064762F" w:rsidRPr="004D6332" w14:paraId="73062EF4" w14:textId="77777777" w:rsidTr="00EA6B83">
        <w:trPr>
          <w:trHeight w:val="285"/>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946EB"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26A3C"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b/>
                <w:szCs w:val="22"/>
              </w:rPr>
              <w:t>В том числе практических занятий и лабораторных работ</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12307F"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10</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B7AE4" w14:textId="77777777" w:rsidR="0064762F" w:rsidRPr="004D6332" w:rsidRDefault="0064762F">
            <w:pPr>
              <w:rPr>
                <w:rFonts w:ascii="Times New Roman" w:hAnsi="Times New Roman"/>
                <w:szCs w:val="22"/>
              </w:rPr>
            </w:pPr>
          </w:p>
        </w:tc>
      </w:tr>
      <w:tr w:rsidR="0064762F" w:rsidRPr="004D6332" w14:paraId="716340E6" w14:textId="77777777" w:rsidTr="00EA6B83">
        <w:trPr>
          <w:trHeight w:val="261"/>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43456"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89E17" w14:textId="77777777" w:rsidR="0064762F" w:rsidRPr="004D6332" w:rsidRDefault="00820CB7">
            <w:pPr>
              <w:spacing w:after="0" w:line="240" w:lineRule="auto"/>
              <w:ind w:left="33"/>
              <w:jc w:val="both"/>
              <w:rPr>
                <w:rFonts w:ascii="Times New Roman" w:hAnsi="Times New Roman"/>
                <w:i/>
                <w:szCs w:val="22"/>
              </w:rPr>
            </w:pPr>
            <w:r w:rsidRPr="004D6332">
              <w:rPr>
                <w:rFonts w:ascii="Times New Roman" w:hAnsi="Times New Roman"/>
                <w:b/>
                <w:szCs w:val="22"/>
              </w:rPr>
              <w:t>Практические занятия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5797A"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1FBBD" w14:textId="77777777" w:rsidR="0064762F" w:rsidRPr="004D6332" w:rsidRDefault="0064762F">
            <w:pPr>
              <w:rPr>
                <w:rFonts w:ascii="Times New Roman" w:hAnsi="Times New Roman"/>
                <w:szCs w:val="22"/>
              </w:rPr>
            </w:pPr>
          </w:p>
        </w:tc>
      </w:tr>
      <w:tr w:rsidR="0064762F" w:rsidRPr="004D6332" w14:paraId="29B92254"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D9D16"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00D44"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Составление</w:t>
            </w:r>
            <w:r w:rsidRPr="004D6332">
              <w:rPr>
                <w:rFonts w:ascii="Times New Roman" w:hAnsi="Times New Roman"/>
                <w:spacing w:val="-4"/>
                <w:szCs w:val="22"/>
              </w:rPr>
              <w:t xml:space="preserve"> </w:t>
            </w:r>
            <w:r w:rsidRPr="004D6332">
              <w:rPr>
                <w:rFonts w:ascii="Times New Roman" w:hAnsi="Times New Roman"/>
                <w:szCs w:val="22"/>
              </w:rPr>
              <w:t>таблиц</w:t>
            </w:r>
            <w:r w:rsidRPr="004D6332">
              <w:rPr>
                <w:rFonts w:ascii="Times New Roman" w:hAnsi="Times New Roman"/>
                <w:spacing w:val="-3"/>
                <w:szCs w:val="22"/>
              </w:rPr>
              <w:t xml:space="preserve"> </w:t>
            </w:r>
            <w:r w:rsidRPr="004D6332">
              <w:rPr>
                <w:rFonts w:ascii="Times New Roman" w:hAnsi="Times New Roman"/>
                <w:szCs w:val="22"/>
              </w:rPr>
              <w:t>соединений</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3"/>
                <w:szCs w:val="22"/>
              </w:rPr>
              <w:t xml:space="preserve"> </w:t>
            </w:r>
            <w:r w:rsidRPr="004D6332">
              <w:rPr>
                <w:rFonts w:ascii="Times New Roman" w:hAnsi="Times New Roman"/>
                <w:szCs w:val="22"/>
              </w:rPr>
              <w:t>подключений</w:t>
            </w:r>
            <w:r w:rsidRPr="004D6332">
              <w:rPr>
                <w:rFonts w:ascii="Times New Roman" w:hAnsi="Times New Roman"/>
                <w:spacing w:val="-3"/>
                <w:szCs w:val="22"/>
              </w:rPr>
              <w:t xml:space="preserve"> </w:t>
            </w:r>
            <w:r w:rsidRPr="004D6332">
              <w:rPr>
                <w:rFonts w:ascii="Times New Roman" w:hAnsi="Times New Roman"/>
                <w:szCs w:val="22"/>
              </w:rPr>
              <w:t>по</w:t>
            </w:r>
            <w:r w:rsidRPr="004D6332">
              <w:rPr>
                <w:rFonts w:ascii="Times New Roman" w:hAnsi="Times New Roman"/>
                <w:spacing w:val="-5"/>
                <w:szCs w:val="22"/>
              </w:rPr>
              <w:t xml:space="preserve"> </w:t>
            </w:r>
            <w:r w:rsidRPr="004D6332">
              <w:rPr>
                <w:rFonts w:ascii="Times New Roman" w:hAnsi="Times New Roman"/>
                <w:szCs w:val="22"/>
              </w:rPr>
              <w:t>принципиальной</w:t>
            </w:r>
            <w:r w:rsidRPr="004D6332">
              <w:rPr>
                <w:rFonts w:ascii="Times New Roman" w:hAnsi="Times New Roman"/>
                <w:spacing w:val="-3"/>
                <w:szCs w:val="22"/>
              </w:rPr>
              <w:t xml:space="preserve"> </w:t>
            </w:r>
            <w:r w:rsidRPr="004D6332">
              <w:rPr>
                <w:rFonts w:ascii="Times New Roman" w:hAnsi="Times New Roman"/>
                <w:szCs w:val="22"/>
              </w:rPr>
              <w:t>электрической</w:t>
            </w:r>
            <w:r w:rsidRPr="004D6332">
              <w:rPr>
                <w:rFonts w:ascii="Times New Roman" w:hAnsi="Times New Roman"/>
                <w:spacing w:val="-3"/>
                <w:szCs w:val="22"/>
              </w:rPr>
              <w:t xml:space="preserve"> </w:t>
            </w:r>
            <w:r w:rsidRPr="004D6332">
              <w:rPr>
                <w:rFonts w:ascii="Times New Roman" w:hAnsi="Times New Roman"/>
                <w:szCs w:val="22"/>
              </w:rPr>
              <w:t>схеме.</w:t>
            </w:r>
          </w:p>
          <w:p w14:paraId="0449ACFE"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2. Монтаж</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подключение</w:t>
            </w:r>
            <w:r w:rsidRPr="004D6332">
              <w:rPr>
                <w:rFonts w:ascii="Times New Roman" w:hAnsi="Times New Roman"/>
                <w:spacing w:val="-5"/>
                <w:szCs w:val="22"/>
              </w:rPr>
              <w:t xml:space="preserve"> </w:t>
            </w:r>
            <w:r w:rsidRPr="004D6332">
              <w:rPr>
                <w:rFonts w:ascii="Times New Roman" w:hAnsi="Times New Roman"/>
                <w:szCs w:val="22"/>
              </w:rPr>
              <w:t>измерительных</w:t>
            </w:r>
            <w:r w:rsidRPr="004D6332">
              <w:rPr>
                <w:rFonts w:ascii="Times New Roman" w:hAnsi="Times New Roman"/>
                <w:spacing w:val="-2"/>
                <w:szCs w:val="22"/>
              </w:rPr>
              <w:t xml:space="preserve"> </w:t>
            </w:r>
            <w:r w:rsidRPr="004D6332">
              <w:rPr>
                <w:rFonts w:ascii="Times New Roman" w:hAnsi="Times New Roman"/>
                <w:szCs w:val="22"/>
              </w:rPr>
              <w:t>приборов.</w:t>
            </w:r>
          </w:p>
          <w:p w14:paraId="197E4419"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3.</w:t>
            </w:r>
            <w:r w:rsidRPr="004D6332">
              <w:rPr>
                <w:rFonts w:ascii="Times New Roman" w:hAnsi="Times New Roman"/>
                <w:b/>
                <w:szCs w:val="22"/>
              </w:rPr>
              <w:t xml:space="preserve"> </w:t>
            </w:r>
            <w:r w:rsidRPr="004D6332">
              <w:rPr>
                <w:rFonts w:ascii="Times New Roman" w:hAnsi="Times New Roman"/>
                <w:szCs w:val="22"/>
              </w:rPr>
              <w:t>Монтаж</w:t>
            </w:r>
            <w:r w:rsidRPr="004D6332">
              <w:rPr>
                <w:rFonts w:ascii="Times New Roman" w:hAnsi="Times New Roman"/>
                <w:spacing w:val="-3"/>
                <w:szCs w:val="22"/>
              </w:rPr>
              <w:t xml:space="preserve"> </w:t>
            </w:r>
            <w:r w:rsidRPr="004D6332">
              <w:rPr>
                <w:rFonts w:ascii="Times New Roman" w:hAnsi="Times New Roman"/>
                <w:szCs w:val="22"/>
              </w:rPr>
              <w:t>вторичных</w:t>
            </w:r>
            <w:r w:rsidRPr="004D6332">
              <w:rPr>
                <w:rFonts w:ascii="Times New Roman" w:hAnsi="Times New Roman"/>
                <w:spacing w:val="-3"/>
                <w:szCs w:val="22"/>
              </w:rPr>
              <w:t xml:space="preserve"> </w:t>
            </w:r>
            <w:r w:rsidRPr="004D6332">
              <w:rPr>
                <w:rFonts w:ascii="Times New Roman" w:hAnsi="Times New Roman"/>
                <w:szCs w:val="22"/>
              </w:rPr>
              <w:t>приборов</w:t>
            </w:r>
            <w:r w:rsidRPr="004D6332">
              <w:rPr>
                <w:rFonts w:ascii="Times New Roman" w:hAnsi="Times New Roman"/>
                <w:spacing w:val="-2"/>
                <w:szCs w:val="22"/>
              </w:rPr>
              <w:t xml:space="preserve"> </w:t>
            </w:r>
            <w:r w:rsidRPr="004D6332">
              <w:rPr>
                <w:rFonts w:ascii="Times New Roman" w:hAnsi="Times New Roman"/>
                <w:szCs w:val="22"/>
              </w:rPr>
              <w:t>для</w:t>
            </w:r>
            <w:r w:rsidRPr="004D6332">
              <w:rPr>
                <w:rFonts w:ascii="Times New Roman" w:hAnsi="Times New Roman"/>
                <w:spacing w:val="-4"/>
                <w:szCs w:val="22"/>
              </w:rPr>
              <w:t xml:space="preserve"> </w:t>
            </w:r>
            <w:r w:rsidRPr="004D6332">
              <w:rPr>
                <w:rFonts w:ascii="Times New Roman" w:hAnsi="Times New Roman"/>
                <w:szCs w:val="22"/>
              </w:rPr>
              <w:t>измерения</w:t>
            </w:r>
            <w:r w:rsidRPr="004D6332">
              <w:rPr>
                <w:rFonts w:ascii="Times New Roman" w:hAnsi="Times New Roman"/>
                <w:spacing w:val="-4"/>
                <w:szCs w:val="22"/>
              </w:rPr>
              <w:t xml:space="preserve"> </w:t>
            </w:r>
            <w:r w:rsidRPr="004D6332">
              <w:rPr>
                <w:rFonts w:ascii="Times New Roman" w:hAnsi="Times New Roman"/>
                <w:szCs w:val="22"/>
              </w:rPr>
              <w:t>температуры</w:t>
            </w:r>
          </w:p>
          <w:p w14:paraId="1C0732EC"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4. Монтаж</w:t>
            </w:r>
            <w:r w:rsidRPr="004D6332">
              <w:rPr>
                <w:rFonts w:ascii="Times New Roman" w:hAnsi="Times New Roman"/>
                <w:spacing w:val="-2"/>
                <w:szCs w:val="22"/>
              </w:rPr>
              <w:t xml:space="preserve"> </w:t>
            </w:r>
            <w:r w:rsidRPr="004D6332">
              <w:rPr>
                <w:rFonts w:ascii="Times New Roman" w:hAnsi="Times New Roman"/>
                <w:szCs w:val="22"/>
              </w:rPr>
              <w:t>реле</w:t>
            </w:r>
            <w:r w:rsidRPr="004D6332">
              <w:rPr>
                <w:rFonts w:ascii="Times New Roman" w:hAnsi="Times New Roman"/>
                <w:spacing w:val="-4"/>
                <w:szCs w:val="22"/>
              </w:rPr>
              <w:t xml:space="preserve"> </w:t>
            </w:r>
            <w:r w:rsidRPr="004D6332">
              <w:rPr>
                <w:rFonts w:ascii="Times New Roman" w:hAnsi="Times New Roman"/>
                <w:szCs w:val="22"/>
              </w:rPr>
              <w:t>различных</w:t>
            </w:r>
            <w:r w:rsidRPr="004D6332">
              <w:rPr>
                <w:rFonts w:ascii="Times New Roman" w:hAnsi="Times New Roman"/>
                <w:spacing w:val="-6"/>
                <w:szCs w:val="22"/>
              </w:rPr>
              <w:t xml:space="preserve"> </w:t>
            </w:r>
            <w:r w:rsidRPr="004D6332">
              <w:rPr>
                <w:rFonts w:ascii="Times New Roman" w:hAnsi="Times New Roman"/>
                <w:szCs w:val="22"/>
              </w:rPr>
              <w:t>типов.</w:t>
            </w:r>
          </w:p>
          <w:p w14:paraId="5B395848"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5. Разработка схемы</w:t>
            </w:r>
            <w:r w:rsidRPr="004D6332">
              <w:rPr>
                <w:rFonts w:ascii="Times New Roman" w:hAnsi="Times New Roman"/>
                <w:spacing w:val="-3"/>
                <w:szCs w:val="22"/>
              </w:rPr>
              <w:t xml:space="preserve"> </w:t>
            </w:r>
            <w:r w:rsidRPr="004D6332">
              <w:rPr>
                <w:rFonts w:ascii="Times New Roman" w:hAnsi="Times New Roman"/>
                <w:szCs w:val="22"/>
              </w:rPr>
              <w:t>соединения</w:t>
            </w:r>
            <w:r w:rsidRPr="004D6332">
              <w:rPr>
                <w:rFonts w:ascii="Times New Roman" w:hAnsi="Times New Roman"/>
                <w:spacing w:val="-3"/>
                <w:szCs w:val="22"/>
              </w:rPr>
              <w:t xml:space="preserve"> </w:t>
            </w:r>
            <w:r w:rsidRPr="004D6332">
              <w:rPr>
                <w:rFonts w:ascii="Times New Roman" w:hAnsi="Times New Roman"/>
                <w:szCs w:val="22"/>
              </w:rPr>
              <w:t>релейной</w:t>
            </w:r>
            <w:r w:rsidRPr="004D6332">
              <w:rPr>
                <w:rFonts w:ascii="Times New Roman" w:hAnsi="Times New Roman"/>
                <w:spacing w:val="-4"/>
                <w:szCs w:val="22"/>
              </w:rPr>
              <w:t xml:space="preserve"> </w:t>
            </w:r>
            <w:r w:rsidRPr="004D6332">
              <w:rPr>
                <w:rFonts w:ascii="Times New Roman" w:hAnsi="Times New Roman"/>
                <w:szCs w:val="22"/>
              </w:rPr>
              <w:t>панели</w:t>
            </w:r>
            <w:r w:rsidRPr="004D6332">
              <w:rPr>
                <w:rFonts w:ascii="Times New Roman" w:hAnsi="Times New Roman"/>
                <w:spacing w:val="-3"/>
                <w:szCs w:val="22"/>
              </w:rPr>
              <w:t xml:space="preserve"> </w:t>
            </w:r>
            <w:r w:rsidRPr="004D6332">
              <w:rPr>
                <w:rFonts w:ascii="Times New Roman" w:hAnsi="Times New Roman"/>
                <w:szCs w:val="22"/>
              </w:rPr>
              <w:t>(5</w:t>
            </w:r>
            <w:r w:rsidRPr="004D6332">
              <w:rPr>
                <w:rFonts w:ascii="Times New Roman" w:hAnsi="Times New Roman"/>
                <w:spacing w:val="-2"/>
                <w:szCs w:val="22"/>
              </w:rPr>
              <w:t xml:space="preserve"> </w:t>
            </w:r>
            <w:r w:rsidRPr="004D6332">
              <w:rPr>
                <w:rFonts w:ascii="Times New Roman" w:hAnsi="Times New Roman"/>
                <w:szCs w:val="22"/>
              </w:rPr>
              <w:t>часов)</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FCA61C"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10</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D65DA" w14:textId="77777777" w:rsidR="0064762F" w:rsidRPr="004D6332" w:rsidRDefault="0064762F">
            <w:pPr>
              <w:rPr>
                <w:rFonts w:ascii="Times New Roman" w:hAnsi="Times New Roman"/>
                <w:szCs w:val="22"/>
              </w:rPr>
            </w:pPr>
          </w:p>
        </w:tc>
      </w:tr>
      <w:tr w:rsidR="0064762F" w:rsidRPr="004D6332" w14:paraId="4633BC5E" w14:textId="77777777" w:rsidTr="00EA6B83">
        <w:trPr>
          <w:trHeight w:val="308"/>
        </w:trPr>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6CAF4"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Тема 1.3. Наладка</w:t>
            </w:r>
            <w:r w:rsidRPr="004D6332">
              <w:rPr>
                <w:rFonts w:ascii="Times New Roman" w:hAnsi="Times New Roman"/>
                <w:b/>
                <w:spacing w:val="-3"/>
                <w:szCs w:val="22"/>
              </w:rPr>
              <w:t xml:space="preserve"> </w:t>
            </w:r>
            <w:r w:rsidRPr="004D6332">
              <w:rPr>
                <w:rFonts w:ascii="Times New Roman" w:hAnsi="Times New Roman"/>
                <w:b/>
                <w:szCs w:val="22"/>
              </w:rPr>
              <w:t>систем</w:t>
            </w:r>
          </w:p>
          <w:p w14:paraId="0884D5B3"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автоматического</w:t>
            </w:r>
            <w:r w:rsidRPr="004D6332">
              <w:rPr>
                <w:rFonts w:ascii="Times New Roman" w:hAnsi="Times New Roman"/>
                <w:b/>
                <w:spacing w:val="-6"/>
                <w:szCs w:val="22"/>
              </w:rPr>
              <w:t xml:space="preserve"> </w:t>
            </w:r>
            <w:r w:rsidRPr="004D6332">
              <w:rPr>
                <w:rFonts w:ascii="Times New Roman" w:hAnsi="Times New Roman"/>
                <w:b/>
                <w:szCs w:val="22"/>
              </w:rPr>
              <w:t xml:space="preserve">управления  </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6EC72"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Содержание </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9C901"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14</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0DAF2" w14:textId="0B54DC8E"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072C3682" w14:textId="77777777" w:rsidR="0064762F" w:rsidRPr="004D6332" w:rsidRDefault="00820CB7">
            <w:pPr>
              <w:spacing w:after="0" w:line="240" w:lineRule="auto"/>
              <w:rPr>
                <w:rFonts w:ascii="Times New Roman" w:hAnsi="Times New Roman"/>
                <w:i/>
                <w:szCs w:val="22"/>
              </w:rPr>
            </w:pPr>
            <w:r w:rsidRPr="004D6332">
              <w:rPr>
                <w:rFonts w:ascii="Times New Roman" w:hAnsi="Times New Roman"/>
                <w:iCs/>
                <w:szCs w:val="22"/>
              </w:rPr>
              <w:t>ПК 1.3</w:t>
            </w:r>
          </w:p>
        </w:tc>
      </w:tr>
      <w:tr w:rsidR="0064762F" w:rsidRPr="004D6332" w14:paraId="14E7AE0B"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E4341"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6FE0B"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1.</w:t>
            </w:r>
            <w:r w:rsidRPr="004D6332">
              <w:rPr>
                <w:rFonts w:ascii="Times New Roman" w:hAnsi="Times New Roman"/>
                <w:szCs w:val="22"/>
              </w:rPr>
              <w:t xml:space="preserve"> Организация</w:t>
            </w:r>
            <w:r w:rsidRPr="004D6332">
              <w:rPr>
                <w:rFonts w:ascii="Times New Roman" w:hAnsi="Times New Roman"/>
                <w:spacing w:val="-5"/>
                <w:szCs w:val="22"/>
              </w:rPr>
              <w:t xml:space="preserve"> </w:t>
            </w:r>
            <w:r w:rsidRPr="004D6332">
              <w:rPr>
                <w:rFonts w:ascii="Times New Roman" w:hAnsi="Times New Roman"/>
                <w:szCs w:val="22"/>
              </w:rPr>
              <w:t>наладочных</w:t>
            </w:r>
            <w:r w:rsidRPr="004D6332">
              <w:rPr>
                <w:rFonts w:ascii="Times New Roman" w:hAnsi="Times New Roman"/>
                <w:spacing w:val="-3"/>
                <w:szCs w:val="22"/>
              </w:rPr>
              <w:t xml:space="preserve"> </w:t>
            </w:r>
            <w:r w:rsidRPr="004D6332">
              <w:rPr>
                <w:rFonts w:ascii="Times New Roman" w:hAnsi="Times New Roman"/>
                <w:szCs w:val="22"/>
              </w:rPr>
              <w:t>работ.</w:t>
            </w:r>
            <w:r w:rsidRPr="004D6332">
              <w:rPr>
                <w:rFonts w:ascii="Times New Roman" w:hAnsi="Times New Roman"/>
                <w:spacing w:val="-2"/>
                <w:szCs w:val="22"/>
              </w:rPr>
              <w:t xml:space="preserve"> </w:t>
            </w:r>
            <w:r w:rsidRPr="004D6332">
              <w:rPr>
                <w:rFonts w:ascii="Times New Roman" w:hAnsi="Times New Roman"/>
                <w:szCs w:val="22"/>
              </w:rPr>
              <w:t>Техническая</w:t>
            </w:r>
            <w:r w:rsidRPr="004D6332">
              <w:rPr>
                <w:rFonts w:ascii="Times New Roman" w:hAnsi="Times New Roman"/>
                <w:spacing w:val="-2"/>
                <w:szCs w:val="22"/>
              </w:rPr>
              <w:t xml:space="preserve"> </w:t>
            </w:r>
            <w:r w:rsidRPr="004D6332">
              <w:rPr>
                <w:rFonts w:ascii="Times New Roman" w:hAnsi="Times New Roman"/>
                <w:szCs w:val="22"/>
              </w:rPr>
              <w:t>документация</w:t>
            </w:r>
            <w:r w:rsidRPr="004D6332">
              <w:rPr>
                <w:rFonts w:ascii="Times New Roman" w:hAnsi="Times New Roman"/>
                <w:spacing w:val="-4"/>
                <w:szCs w:val="22"/>
              </w:rPr>
              <w:t xml:space="preserve"> </w:t>
            </w:r>
            <w:r w:rsidRPr="004D6332">
              <w:rPr>
                <w:rFonts w:ascii="Times New Roman" w:hAnsi="Times New Roman"/>
                <w:szCs w:val="22"/>
              </w:rPr>
              <w:t>при</w:t>
            </w:r>
            <w:r w:rsidRPr="004D6332">
              <w:rPr>
                <w:rFonts w:ascii="Times New Roman" w:hAnsi="Times New Roman"/>
                <w:spacing w:val="-5"/>
                <w:szCs w:val="22"/>
              </w:rPr>
              <w:t xml:space="preserve"> </w:t>
            </w:r>
            <w:r w:rsidRPr="004D6332">
              <w:rPr>
                <w:rFonts w:ascii="Times New Roman" w:hAnsi="Times New Roman"/>
                <w:szCs w:val="22"/>
              </w:rPr>
              <w:t>выполнении</w:t>
            </w:r>
            <w:r w:rsidRPr="004D6332">
              <w:rPr>
                <w:rFonts w:ascii="Times New Roman" w:hAnsi="Times New Roman"/>
                <w:spacing w:val="-6"/>
                <w:szCs w:val="22"/>
              </w:rPr>
              <w:t xml:space="preserve"> </w:t>
            </w:r>
            <w:r w:rsidRPr="004D6332">
              <w:rPr>
                <w:rFonts w:ascii="Times New Roman" w:hAnsi="Times New Roman"/>
                <w:szCs w:val="22"/>
              </w:rPr>
              <w:t>наладочных работ</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C8EEB"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6</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37335" w14:textId="77777777" w:rsidR="0064762F" w:rsidRPr="004D6332" w:rsidRDefault="0064762F">
            <w:pPr>
              <w:rPr>
                <w:rFonts w:ascii="Times New Roman" w:hAnsi="Times New Roman"/>
                <w:szCs w:val="22"/>
              </w:rPr>
            </w:pPr>
          </w:p>
        </w:tc>
      </w:tr>
      <w:tr w:rsidR="0064762F" w:rsidRPr="004D6332" w14:paraId="28575154"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CA428"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242EF"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2. </w:t>
            </w:r>
            <w:r w:rsidRPr="004D6332">
              <w:rPr>
                <w:rFonts w:ascii="Times New Roman" w:hAnsi="Times New Roman"/>
                <w:szCs w:val="22"/>
              </w:rPr>
              <w:t>Стендовая</w:t>
            </w:r>
            <w:r w:rsidRPr="004D6332">
              <w:rPr>
                <w:rFonts w:ascii="Times New Roman" w:hAnsi="Times New Roman"/>
                <w:spacing w:val="-3"/>
                <w:szCs w:val="22"/>
              </w:rPr>
              <w:t xml:space="preserve"> </w:t>
            </w:r>
            <w:r w:rsidRPr="004D6332">
              <w:rPr>
                <w:rFonts w:ascii="Times New Roman" w:hAnsi="Times New Roman"/>
                <w:szCs w:val="22"/>
              </w:rPr>
              <w:t>наладка</w:t>
            </w:r>
            <w:r w:rsidRPr="004D6332">
              <w:rPr>
                <w:rFonts w:ascii="Times New Roman" w:hAnsi="Times New Roman"/>
                <w:spacing w:val="-5"/>
                <w:szCs w:val="22"/>
              </w:rPr>
              <w:t xml:space="preserve"> </w:t>
            </w:r>
            <w:r w:rsidRPr="004D6332">
              <w:rPr>
                <w:rFonts w:ascii="Times New Roman" w:hAnsi="Times New Roman"/>
                <w:szCs w:val="22"/>
              </w:rPr>
              <w:t>средств измерения</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автоматизации.</w:t>
            </w:r>
            <w:r w:rsidRPr="004D6332">
              <w:rPr>
                <w:rFonts w:ascii="Times New Roman" w:hAnsi="Times New Roman"/>
                <w:spacing w:val="41"/>
                <w:szCs w:val="22"/>
              </w:rPr>
              <w:t xml:space="preserve"> </w:t>
            </w:r>
            <w:r w:rsidRPr="004D6332">
              <w:rPr>
                <w:rFonts w:ascii="Times New Roman" w:hAnsi="Times New Roman"/>
                <w:szCs w:val="22"/>
              </w:rPr>
              <w:t>Проверка</w:t>
            </w:r>
            <w:r w:rsidRPr="004D6332">
              <w:rPr>
                <w:rFonts w:ascii="Times New Roman" w:hAnsi="Times New Roman"/>
                <w:spacing w:val="1"/>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наладка</w:t>
            </w:r>
            <w:r w:rsidRPr="004D6332">
              <w:rPr>
                <w:rFonts w:ascii="Times New Roman" w:hAnsi="Times New Roman"/>
                <w:spacing w:val="-4"/>
                <w:szCs w:val="22"/>
              </w:rPr>
              <w:t xml:space="preserve"> </w:t>
            </w:r>
            <w:r w:rsidRPr="004D6332">
              <w:rPr>
                <w:rFonts w:ascii="Times New Roman" w:hAnsi="Times New Roman"/>
                <w:szCs w:val="22"/>
              </w:rPr>
              <w:t>средств измерения</w:t>
            </w:r>
            <w:r w:rsidRPr="004D6332">
              <w:rPr>
                <w:rFonts w:ascii="Times New Roman" w:hAnsi="Times New Roman"/>
                <w:spacing w:val="-4"/>
                <w:szCs w:val="22"/>
              </w:rPr>
              <w:t xml:space="preserve"> </w:t>
            </w:r>
            <w:r w:rsidRPr="004D6332">
              <w:rPr>
                <w:rFonts w:ascii="Times New Roman" w:hAnsi="Times New Roman"/>
                <w:szCs w:val="22"/>
              </w:rPr>
              <w:t>автоматизации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EB1B4"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408EE" w14:textId="77777777" w:rsidR="0064762F" w:rsidRPr="004D6332" w:rsidRDefault="0064762F">
            <w:pPr>
              <w:rPr>
                <w:rFonts w:ascii="Times New Roman" w:hAnsi="Times New Roman"/>
                <w:szCs w:val="22"/>
              </w:rPr>
            </w:pPr>
          </w:p>
        </w:tc>
      </w:tr>
      <w:tr w:rsidR="0064762F" w:rsidRPr="004D6332" w14:paraId="73F0060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7D1B4"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4C1D7"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3. </w:t>
            </w:r>
            <w:r w:rsidRPr="004D6332">
              <w:rPr>
                <w:rFonts w:ascii="Times New Roman" w:hAnsi="Times New Roman"/>
                <w:szCs w:val="22"/>
              </w:rPr>
              <w:t>Комплексная</w:t>
            </w:r>
            <w:r w:rsidRPr="004D6332">
              <w:rPr>
                <w:rFonts w:ascii="Times New Roman" w:hAnsi="Times New Roman"/>
                <w:spacing w:val="-5"/>
                <w:szCs w:val="22"/>
              </w:rPr>
              <w:t xml:space="preserve"> </w:t>
            </w:r>
            <w:r w:rsidRPr="004D6332">
              <w:rPr>
                <w:rFonts w:ascii="Times New Roman" w:hAnsi="Times New Roman"/>
                <w:szCs w:val="22"/>
              </w:rPr>
              <w:t>наладка</w:t>
            </w:r>
            <w:r w:rsidRPr="004D6332">
              <w:rPr>
                <w:rFonts w:ascii="Times New Roman" w:hAnsi="Times New Roman"/>
                <w:spacing w:val="-6"/>
                <w:szCs w:val="22"/>
              </w:rPr>
              <w:t xml:space="preserve"> </w:t>
            </w:r>
            <w:r w:rsidRPr="004D6332">
              <w:rPr>
                <w:rFonts w:ascii="Times New Roman" w:hAnsi="Times New Roman"/>
                <w:szCs w:val="22"/>
              </w:rPr>
              <w:t>систем</w:t>
            </w:r>
            <w:r w:rsidRPr="004D6332">
              <w:rPr>
                <w:rFonts w:ascii="Times New Roman" w:hAnsi="Times New Roman"/>
                <w:spacing w:val="-2"/>
                <w:szCs w:val="22"/>
              </w:rPr>
              <w:t xml:space="preserve"> </w:t>
            </w:r>
            <w:r w:rsidRPr="004D6332">
              <w:rPr>
                <w:rFonts w:ascii="Times New Roman" w:hAnsi="Times New Roman"/>
                <w:szCs w:val="22"/>
              </w:rPr>
              <w:t>автоматического</w:t>
            </w:r>
            <w:r w:rsidRPr="004D6332">
              <w:rPr>
                <w:rFonts w:ascii="Times New Roman" w:hAnsi="Times New Roman"/>
                <w:spacing w:val="-4"/>
                <w:szCs w:val="22"/>
              </w:rPr>
              <w:t xml:space="preserve"> </w:t>
            </w:r>
            <w:r w:rsidRPr="004D6332">
              <w:rPr>
                <w:rFonts w:ascii="Times New Roman" w:hAnsi="Times New Roman"/>
                <w:szCs w:val="22"/>
              </w:rPr>
              <w:t>управления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DD365D"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B5EC9" w14:textId="77777777" w:rsidR="0064762F" w:rsidRPr="004D6332" w:rsidRDefault="0064762F">
            <w:pPr>
              <w:rPr>
                <w:rFonts w:ascii="Times New Roman" w:hAnsi="Times New Roman"/>
                <w:szCs w:val="22"/>
              </w:rPr>
            </w:pPr>
          </w:p>
        </w:tc>
      </w:tr>
      <w:tr w:rsidR="0064762F" w:rsidRPr="004D6332" w14:paraId="45EDE4D9"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53A66"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E49DF"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4. </w:t>
            </w:r>
            <w:r w:rsidRPr="004D6332">
              <w:rPr>
                <w:rFonts w:ascii="Times New Roman" w:hAnsi="Times New Roman"/>
                <w:szCs w:val="22"/>
              </w:rPr>
              <w:t>Основные принципы наладки АСУ ТП и систем управления промышленными роботами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A4E2A7"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7F710" w14:textId="77777777" w:rsidR="0064762F" w:rsidRPr="004D6332" w:rsidRDefault="0064762F">
            <w:pPr>
              <w:rPr>
                <w:rFonts w:ascii="Times New Roman" w:hAnsi="Times New Roman"/>
                <w:szCs w:val="22"/>
              </w:rPr>
            </w:pPr>
          </w:p>
        </w:tc>
      </w:tr>
      <w:tr w:rsidR="0064762F" w:rsidRPr="004D6332" w14:paraId="570397D6"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12FF9"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A46D0"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В том числе практических занятий и лабораторных работ</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B6DDB"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8</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251A9" w14:textId="77777777" w:rsidR="0064762F" w:rsidRPr="004D6332" w:rsidRDefault="0064762F">
            <w:pPr>
              <w:rPr>
                <w:rFonts w:ascii="Times New Roman" w:hAnsi="Times New Roman"/>
                <w:szCs w:val="22"/>
              </w:rPr>
            </w:pPr>
          </w:p>
        </w:tc>
      </w:tr>
      <w:tr w:rsidR="0064762F" w:rsidRPr="004D6332" w14:paraId="14F5718C"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4C59C"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DB57B"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Практические занятия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A81848"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871E0" w14:textId="77777777" w:rsidR="0064762F" w:rsidRPr="004D6332" w:rsidRDefault="0064762F">
            <w:pPr>
              <w:rPr>
                <w:rFonts w:ascii="Times New Roman" w:hAnsi="Times New Roman"/>
                <w:szCs w:val="22"/>
              </w:rPr>
            </w:pPr>
          </w:p>
        </w:tc>
      </w:tr>
      <w:tr w:rsidR="0064762F" w:rsidRPr="004D6332" w14:paraId="09BC4120"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1D32A"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EBAC9"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1.</w:t>
            </w:r>
            <w:r w:rsidRPr="004D6332">
              <w:rPr>
                <w:rFonts w:ascii="Times New Roman" w:hAnsi="Times New Roman"/>
                <w:szCs w:val="22"/>
              </w:rPr>
              <w:t xml:space="preserve"> Наладка</w:t>
            </w:r>
            <w:r w:rsidRPr="004D6332">
              <w:rPr>
                <w:rFonts w:ascii="Times New Roman" w:hAnsi="Times New Roman"/>
                <w:spacing w:val="-2"/>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подключение</w:t>
            </w:r>
            <w:r w:rsidRPr="004D6332">
              <w:rPr>
                <w:rFonts w:ascii="Times New Roman" w:hAnsi="Times New Roman"/>
                <w:spacing w:val="-6"/>
                <w:szCs w:val="22"/>
              </w:rPr>
              <w:t xml:space="preserve"> </w:t>
            </w:r>
            <w:r w:rsidRPr="004D6332">
              <w:rPr>
                <w:rFonts w:ascii="Times New Roman" w:hAnsi="Times New Roman"/>
                <w:szCs w:val="22"/>
              </w:rPr>
              <w:t>измерительных</w:t>
            </w:r>
            <w:r w:rsidRPr="004D6332">
              <w:rPr>
                <w:rFonts w:ascii="Times New Roman" w:hAnsi="Times New Roman"/>
                <w:spacing w:val="-3"/>
                <w:szCs w:val="22"/>
              </w:rPr>
              <w:t xml:space="preserve"> </w:t>
            </w:r>
            <w:r w:rsidRPr="004D6332">
              <w:rPr>
                <w:rFonts w:ascii="Times New Roman" w:hAnsi="Times New Roman"/>
                <w:szCs w:val="22"/>
              </w:rPr>
              <w:t>приборов</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B0AAA2"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8</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EB4D5" w14:textId="77777777" w:rsidR="0064762F" w:rsidRPr="004D6332" w:rsidRDefault="0064762F">
            <w:pPr>
              <w:rPr>
                <w:rFonts w:ascii="Times New Roman" w:hAnsi="Times New Roman"/>
                <w:szCs w:val="22"/>
              </w:rPr>
            </w:pPr>
          </w:p>
        </w:tc>
      </w:tr>
      <w:tr w:rsidR="0064762F" w:rsidRPr="004D6332" w14:paraId="0F924BBF"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B11EA"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AF4B5"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2. </w:t>
            </w:r>
            <w:r w:rsidRPr="004D6332">
              <w:rPr>
                <w:rFonts w:ascii="Times New Roman" w:hAnsi="Times New Roman"/>
                <w:szCs w:val="22"/>
              </w:rPr>
              <w:t>Наладка</w:t>
            </w:r>
            <w:r w:rsidRPr="004D6332">
              <w:rPr>
                <w:rFonts w:ascii="Times New Roman" w:hAnsi="Times New Roman"/>
                <w:spacing w:val="-2"/>
                <w:szCs w:val="22"/>
              </w:rPr>
              <w:t xml:space="preserve"> </w:t>
            </w:r>
            <w:r w:rsidRPr="004D6332">
              <w:rPr>
                <w:rFonts w:ascii="Times New Roman" w:hAnsi="Times New Roman"/>
                <w:szCs w:val="22"/>
              </w:rPr>
              <w:t>вторичных</w:t>
            </w:r>
            <w:r w:rsidRPr="004D6332">
              <w:rPr>
                <w:rFonts w:ascii="Times New Roman" w:hAnsi="Times New Roman"/>
                <w:spacing w:val="-3"/>
                <w:szCs w:val="22"/>
              </w:rPr>
              <w:t xml:space="preserve"> </w:t>
            </w:r>
            <w:r w:rsidRPr="004D6332">
              <w:rPr>
                <w:rFonts w:ascii="Times New Roman" w:hAnsi="Times New Roman"/>
                <w:szCs w:val="22"/>
              </w:rPr>
              <w:t>приборов</w:t>
            </w:r>
            <w:r w:rsidRPr="004D6332">
              <w:rPr>
                <w:rFonts w:ascii="Times New Roman" w:hAnsi="Times New Roman"/>
                <w:spacing w:val="-3"/>
                <w:szCs w:val="22"/>
              </w:rPr>
              <w:t xml:space="preserve"> </w:t>
            </w:r>
            <w:r w:rsidRPr="004D6332">
              <w:rPr>
                <w:rFonts w:ascii="Times New Roman" w:hAnsi="Times New Roman"/>
                <w:szCs w:val="22"/>
              </w:rPr>
              <w:t>для</w:t>
            </w:r>
            <w:r w:rsidRPr="004D6332">
              <w:rPr>
                <w:rFonts w:ascii="Times New Roman" w:hAnsi="Times New Roman"/>
                <w:spacing w:val="-4"/>
                <w:szCs w:val="22"/>
              </w:rPr>
              <w:t xml:space="preserve"> </w:t>
            </w:r>
            <w:r w:rsidRPr="004D6332">
              <w:rPr>
                <w:rFonts w:ascii="Times New Roman" w:hAnsi="Times New Roman"/>
                <w:szCs w:val="22"/>
              </w:rPr>
              <w:t>измерения</w:t>
            </w:r>
            <w:r w:rsidRPr="004D6332">
              <w:rPr>
                <w:rFonts w:ascii="Times New Roman" w:hAnsi="Times New Roman"/>
                <w:spacing w:val="-4"/>
                <w:szCs w:val="22"/>
              </w:rPr>
              <w:t xml:space="preserve"> </w:t>
            </w:r>
            <w:r w:rsidRPr="004D6332">
              <w:rPr>
                <w:rFonts w:ascii="Times New Roman" w:hAnsi="Times New Roman"/>
                <w:szCs w:val="22"/>
              </w:rPr>
              <w:t>температуры</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A8E29"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C7C89" w14:textId="77777777" w:rsidR="0064762F" w:rsidRPr="004D6332" w:rsidRDefault="0064762F">
            <w:pPr>
              <w:rPr>
                <w:rFonts w:ascii="Times New Roman" w:hAnsi="Times New Roman"/>
                <w:szCs w:val="22"/>
              </w:rPr>
            </w:pPr>
          </w:p>
        </w:tc>
      </w:tr>
      <w:tr w:rsidR="0064762F" w:rsidRPr="004D6332" w14:paraId="062A469C"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085CC"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9D1C7"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3. </w:t>
            </w:r>
            <w:r w:rsidRPr="004D6332">
              <w:rPr>
                <w:rFonts w:ascii="Times New Roman" w:hAnsi="Times New Roman"/>
                <w:szCs w:val="22"/>
              </w:rPr>
              <w:t>Наладка реле</w:t>
            </w:r>
            <w:r w:rsidRPr="004D6332">
              <w:rPr>
                <w:rFonts w:ascii="Times New Roman" w:hAnsi="Times New Roman"/>
                <w:spacing w:val="-4"/>
                <w:szCs w:val="22"/>
              </w:rPr>
              <w:t xml:space="preserve"> </w:t>
            </w:r>
            <w:r w:rsidRPr="004D6332">
              <w:rPr>
                <w:rFonts w:ascii="Times New Roman" w:hAnsi="Times New Roman"/>
                <w:szCs w:val="22"/>
              </w:rPr>
              <w:t>различных</w:t>
            </w:r>
            <w:r w:rsidRPr="004D6332">
              <w:rPr>
                <w:rFonts w:ascii="Times New Roman" w:hAnsi="Times New Roman"/>
                <w:spacing w:val="-2"/>
                <w:szCs w:val="22"/>
              </w:rPr>
              <w:t xml:space="preserve"> </w:t>
            </w:r>
            <w:r w:rsidRPr="004D6332">
              <w:rPr>
                <w:rFonts w:ascii="Times New Roman" w:hAnsi="Times New Roman"/>
                <w:szCs w:val="22"/>
              </w:rPr>
              <w:t>типов</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81A412"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02C25" w14:textId="77777777" w:rsidR="0064762F" w:rsidRPr="004D6332" w:rsidRDefault="0064762F">
            <w:pPr>
              <w:rPr>
                <w:rFonts w:ascii="Times New Roman" w:hAnsi="Times New Roman"/>
                <w:szCs w:val="22"/>
              </w:rPr>
            </w:pPr>
          </w:p>
        </w:tc>
      </w:tr>
      <w:tr w:rsidR="0064762F" w:rsidRPr="004D6332" w14:paraId="6AC3D9F7"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386DF"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9D555"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4. </w:t>
            </w:r>
            <w:r w:rsidRPr="004D6332">
              <w:rPr>
                <w:rFonts w:ascii="Times New Roman" w:hAnsi="Times New Roman"/>
                <w:szCs w:val="22"/>
              </w:rPr>
              <w:t>Наладка</w:t>
            </w:r>
            <w:r w:rsidRPr="004D6332">
              <w:rPr>
                <w:rFonts w:ascii="Times New Roman" w:hAnsi="Times New Roman"/>
                <w:spacing w:val="-2"/>
                <w:szCs w:val="22"/>
              </w:rPr>
              <w:t xml:space="preserve"> </w:t>
            </w:r>
            <w:r w:rsidRPr="004D6332">
              <w:rPr>
                <w:rFonts w:ascii="Times New Roman" w:hAnsi="Times New Roman"/>
                <w:szCs w:val="22"/>
              </w:rPr>
              <w:t>устройств</w:t>
            </w:r>
            <w:r w:rsidRPr="004D6332">
              <w:rPr>
                <w:rFonts w:ascii="Times New Roman" w:hAnsi="Times New Roman"/>
                <w:spacing w:val="-3"/>
                <w:szCs w:val="22"/>
              </w:rPr>
              <w:t xml:space="preserve"> </w:t>
            </w:r>
            <w:r w:rsidRPr="004D6332">
              <w:rPr>
                <w:rFonts w:ascii="Times New Roman" w:hAnsi="Times New Roman"/>
                <w:szCs w:val="22"/>
              </w:rPr>
              <w:t>сбора</w:t>
            </w:r>
            <w:r w:rsidRPr="004D6332">
              <w:rPr>
                <w:rFonts w:ascii="Times New Roman" w:hAnsi="Times New Roman"/>
                <w:spacing w:val="-1"/>
                <w:szCs w:val="22"/>
              </w:rPr>
              <w:t xml:space="preserve"> </w:t>
            </w:r>
            <w:r w:rsidRPr="004D6332">
              <w:rPr>
                <w:rFonts w:ascii="Times New Roman" w:hAnsi="Times New Roman"/>
                <w:szCs w:val="22"/>
              </w:rPr>
              <w:t>информации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39D9D3"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6331F" w14:textId="77777777" w:rsidR="0064762F" w:rsidRPr="004D6332" w:rsidRDefault="0064762F">
            <w:pPr>
              <w:rPr>
                <w:rFonts w:ascii="Times New Roman" w:hAnsi="Times New Roman"/>
                <w:szCs w:val="22"/>
              </w:rPr>
            </w:pPr>
          </w:p>
        </w:tc>
      </w:tr>
      <w:tr w:rsidR="0064762F" w:rsidRPr="004D6332" w14:paraId="12B0A5D0"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DD149" w14:textId="77777777" w:rsidR="0064762F" w:rsidRPr="004D6332" w:rsidRDefault="00820CB7">
            <w:pPr>
              <w:widowControl w:val="0"/>
              <w:spacing w:before="1" w:after="0" w:line="240" w:lineRule="auto"/>
              <w:rPr>
                <w:rFonts w:ascii="Times New Roman" w:hAnsi="Times New Roman"/>
                <w:b/>
                <w:szCs w:val="22"/>
              </w:rPr>
            </w:pPr>
            <w:r w:rsidRPr="004D6332">
              <w:rPr>
                <w:rFonts w:ascii="Times New Roman" w:hAnsi="Times New Roman"/>
                <w:b/>
                <w:szCs w:val="22"/>
              </w:rPr>
              <w:t>Тема 1.4. Электро-</w:t>
            </w:r>
            <w:r w:rsidRPr="004D6332">
              <w:rPr>
                <w:rFonts w:ascii="Times New Roman" w:hAnsi="Times New Roman"/>
                <w:b/>
                <w:spacing w:val="-7"/>
                <w:szCs w:val="22"/>
              </w:rPr>
              <w:t xml:space="preserve"> </w:t>
            </w:r>
            <w:r w:rsidRPr="004D6332">
              <w:rPr>
                <w:rFonts w:ascii="Times New Roman" w:hAnsi="Times New Roman"/>
                <w:b/>
                <w:szCs w:val="22"/>
              </w:rPr>
              <w:t>и</w:t>
            </w:r>
            <w:r w:rsidRPr="004D6332">
              <w:rPr>
                <w:rFonts w:ascii="Times New Roman" w:hAnsi="Times New Roman"/>
                <w:b/>
                <w:spacing w:val="-7"/>
                <w:szCs w:val="22"/>
              </w:rPr>
              <w:t xml:space="preserve"> </w:t>
            </w:r>
            <w:r w:rsidRPr="004D6332">
              <w:rPr>
                <w:rFonts w:ascii="Times New Roman" w:hAnsi="Times New Roman"/>
                <w:b/>
                <w:szCs w:val="22"/>
              </w:rPr>
              <w:t xml:space="preserve">радиомонтажные </w:t>
            </w:r>
            <w:r w:rsidRPr="004D6332">
              <w:rPr>
                <w:rFonts w:ascii="Times New Roman" w:hAnsi="Times New Roman"/>
                <w:b/>
                <w:spacing w:val="-47"/>
                <w:szCs w:val="22"/>
              </w:rPr>
              <w:t xml:space="preserve"> </w:t>
            </w:r>
            <w:r w:rsidRPr="004D6332">
              <w:rPr>
                <w:rFonts w:ascii="Times New Roman" w:hAnsi="Times New Roman"/>
                <w:b/>
                <w:szCs w:val="22"/>
              </w:rPr>
              <w:t>работы</w:t>
            </w:r>
            <w:r w:rsidRPr="004D6332">
              <w:rPr>
                <w:rFonts w:ascii="Times New Roman" w:hAnsi="Times New Roman"/>
                <w:b/>
                <w:spacing w:val="2"/>
                <w:szCs w:val="22"/>
              </w:rPr>
              <w:t xml:space="preserve"> </w:t>
            </w:r>
            <w:r w:rsidRPr="004D6332">
              <w:rPr>
                <w:rFonts w:ascii="Times New Roman" w:hAnsi="Times New Roman"/>
                <w:b/>
                <w:szCs w:val="22"/>
              </w:rPr>
              <w:t>электронного</w:t>
            </w:r>
            <w:r w:rsidRPr="004D6332">
              <w:rPr>
                <w:rFonts w:ascii="Times New Roman" w:hAnsi="Times New Roman"/>
                <w:b/>
                <w:spacing w:val="1"/>
                <w:szCs w:val="22"/>
              </w:rPr>
              <w:t xml:space="preserve"> </w:t>
            </w:r>
            <w:r w:rsidRPr="004D6332">
              <w:rPr>
                <w:rFonts w:ascii="Times New Roman" w:hAnsi="Times New Roman"/>
                <w:b/>
                <w:szCs w:val="22"/>
              </w:rPr>
              <w:t>оборудования</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2E7B0"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9F22AE"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24</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23B96" w14:textId="320C5E9B"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55B4C32E" w14:textId="77777777" w:rsidR="0064762F" w:rsidRPr="004D6332" w:rsidRDefault="00820CB7">
            <w:pPr>
              <w:spacing w:after="0" w:line="240" w:lineRule="auto"/>
              <w:rPr>
                <w:rFonts w:ascii="Times New Roman" w:hAnsi="Times New Roman"/>
                <w:iCs/>
                <w:szCs w:val="22"/>
              </w:rPr>
            </w:pPr>
            <w:r w:rsidRPr="004D6332">
              <w:rPr>
                <w:rFonts w:ascii="Times New Roman" w:hAnsi="Times New Roman"/>
                <w:iCs/>
                <w:szCs w:val="22"/>
              </w:rPr>
              <w:lastRenderedPageBreak/>
              <w:t>ПК 1.4</w:t>
            </w:r>
          </w:p>
        </w:tc>
      </w:tr>
      <w:tr w:rsidR="0064762F" w:rsidRPr="004D6332" w14:paraId="2A2EAB3D"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5D7D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5D3DB"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1.</w:t>
            </w:r>
            <w:r w:rsidRPr="004D6332">
              <w:rPr>
                <w:rFonts w:ascii="Times New Roman" w:hAnsi="Times New Roman"/>
                <w:szCs w:val="22"/>
              </w:rPr>
              <w:t xml:space="preserve"> Организация</w:t>
            </w:r>
            <w:r w:rsidRPr="004D6332">
              <w:rPr>
                <w:rFonts w:ascii="Times New Roman" w:hAnsi="Times New Roman"/>
                <w:spacing w:val="-4"/>
                <w:szCs w:val="22"/>
              </w:rPr>
              <w:t xml:space="preserve"> </w:t>
            </w:r>
            <w:r w:rsidRPr="004D6332">
              <w:rPr>
                <w:rFonts w:ascii="Times New Roman" w:hAnsi="Times New Roman"/>
                <w:szCs w:val="22"/>
              </w:rPr>
              <w:t>рабочего</w:t>
            </w:r>
            <w:r w:rsidRPr="004D6332">
              <w:rPr>
                <w:rFonts w:ascii="Times New Roman" w:hAnsi="Times New Roman"/>
                <w:spacing w:val="-6"/>
                <w:szCs w:val="22"/>
              </w:rPr>
              <w:t xml:space="preserve"> </w:t>
            </w:r>
            <w:r w:rsidRPr="004D6332">
              <w:rPr>
                <w:rFonts w:ascii="Times New Roman" w:hAnsi="Times New Roman"/>
                <w:szCs w:val="22"/>
              </w:rPr>
              <w:t>места</w:t>
            </w:r>
            <w:r w:rsidRPr="004D6332">
              <w:rPr>
                <w:rFonts w:ascii="Times New Roman" w:hAnsi="Times New Roman"/>
                <w:spacing w:val="-1"/>
                <w:szCs w:val="22"/>
              </w:rPr>
              <w:t xml:space="preserve"> </w:t>
            </w:r>
            <w:r w:rsidRPr="004D6332">
              <w:rPr>
                <w:rFonts w:ascii="Times New Roman" w:hAnsi="Times New Roman"/>
                <w:szCs w:val="22"/>
              </w:rPr>
              <w:t>радиомонтажника. Основные</w:t>
            </w:r>
            <w:r w:rsidRPr="004D6332">
              <w:rPr>
                <w:rFonts w:ascii="Times New Roman" w:hAnsi="Times New Roman"/>
                <w:spacing w:val="-5"/>
                <w:szCs w:val="22"/>
              </w:rPr>
              <w:t xml:space="preserve"> </w:t>
            </w:r>
            <w:r w:rsidRPr="004D6332">
              <w:rPr>
                <w:rFonts w:ascii="Times New Roman" w:hAnsi="Times New Roman"/>
                <w:szCs w:val="22"/>
              </w:rPr>
              <w:t>монтажные</w:t>
            </w:r>
            <w:r w:rsidRPr="004D6332">
              <w:rPr>
                <w:rFonts w:ascii="Times New Roman" w:hAnsi="Times New Roman"/>
                <w:spacing w:val="-5"/>
                <w:szCs w:val="22"/>
              </w:rPr>
              <w:t xml:space="preserve"> </w:t>
            </w:r>
            <w:r w:rsidRPr="004D6332">
              <w:rPr>
                <w:rFonts w:ascii="Times New Roman" w:hAnsi="Times New Roman"/>
                <w:szCs w:val="22"/>
              </w:rPr>
              <w:t>материалы.</w:t>
            </w:r>
            <w:r w:rsidRPr="004D6332">
              <w:rPr>
                <w:rFonts w:ascii="Times New Roman" w:hAnsi="Times New Roman"/>
                <w:spacing w:val="-4"/>
                <w:szCs w:val="22"/>
              </w:rPr>
              <w:t xml:space="preserve"> </w:t>
            </w:r>
            <w:r w:rsidRPr="004D6332">
              <w:rPr>
                <w:rFonts w:ascii="Times New Roman" w:hAnsi="Times New Roman"/>
                <w:szCs w:val="22"/>
              </w:rPr>
              <w:t>Детали радиоаппаратуры</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D4B5A"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10</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0B0E2" w14:textId="77777777" w:rsidR="0064762F" w:rsidRPr="004D6332" w:rsidRDefault="0064762F">
            <w:pPr>
              <w:rPr>
                <w:rFonts w:ascii="Times New Roman" w:hAnsi="Times New Roman"/>
                <w:szCs w:val="22"/>
              </w:rPr>
            </w:pPr>
          </w:p>
        </w:tc>
      </w:tr>
      <w:tr w:rsidR="0064762F" w:rsidRPr="004D6332" w14:paraId="7643EB00"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C1488"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C8949"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2. </w:t>
            </w:r>
            <w:r w:rsidRPr="004D6332">
              <w:rPr>
                <w:rFonts w:ascii="Times New Roman" w:hAnsi="Times New Roman"/>
                <w:szCs w:val="22"/>
              </w:rPr>
              <w:t>Техническая</w:t>
            </w:r>
            <w:r w:rsidRPr="004D6332">
              <w:rPr>
                <w:rFonts w:ascii="Times New Roman" w:hAnsi="Times New Roman"/>
                <w:spacing w:val="-6"/>
                <w:szCs w:val="22"/>
              </w:rPr>
              <w:t xml:space="preserve"> </w:t>
            </w:r>
            <w:r w:rsidRPr="004D6332">
              <w:rPr>
                <w:rFonts w:ascii="Times New Roman" w:hAnsi="Times New Roman"/>
                <w:szCs w:val="22"/>
              </w:rPr>
              <w:t>документация,</w:t>
            </w:r>
            <w:r w:rsidRPr="004D6332">
              <w:rPr>
                <w:rFonts w:ascii="Times New Roman" w:hAnsi="Times New Roman"/>
                <w:spacing w:val="-2"/>
                <w:szCs w:val="22"/>
              </w:rPr>
              <w:t xml:space="preserve"> </w:t>
            </w:r>
            <w:r w:rsidRPr="004D6332">
              <w:rPr>
                <w:rFonts w:ascii="Times New Roman" w:hAnsi="Times New Roman"/>
                <w:szCs w:val="22"/>
              </w:rPr>
              <w:t>применяемая</w:t>
            </w:r>
            <w:r w:rsidRPr="004D6332">
              <w:rPr>
                <w:rFonts w:ascii="Times New Roman" w:hAnsi="Times New Roman"/>
                <w:spacing w:val="-6"/>
                <w:szCs w:val="22"/>
              </w:rPr>
              <w:t xml:space="preserve"> </w:t>
            </w:r>
            <w:r w:rsidRPr="004D6332">
              <w:rPr>
                <w:rFonts w:ascii="Times New Roman" w:hAnsi="Times New Roman"/>
                <w:szCs w:val="22"/>
              </w:rPr>
              <w:t>при</w:t>
            </w:r>
            <w:r w:rsidRPr="004D6332">
              <w:rPr>
                <w:rFonts w:ascii="Times New Roman" w:hAnsi="Times New Roman"/>
                <w:spacing w:val="-6"/>
                <w:szCs w:val="22"/>
              </w:rPr>
              <w:t xml:space="preserve"> </w:t>
            </w:r>
            <w:r w:rsidRPr="004D6332">
              <w:rPr>
                <w:rFonts w:ascii="Times New Roman" w:hAnsi="Times New Roman"/>
                <w:szCs w:val="22"/>
              </w:rPr>
              <w:t>электромонтаже</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B943A"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265B1" w14:textId="77777777" w:rsidR="0064762F" w:rsidRPr="004D6332" w:rsidRDefault="0064762F">
            <w:pPr>
              <w:rPr>
                <w:rFonts w:ascii="Times New Roman" w:hAnsi="Times New Roman"/>
                <w:szCs w:val="22"/>
              </w:rPr>
            </w:pPr>
          </w:p>
        </w:tc>
      </w:tr>
      <w:tr w:rsidR="0064762F" w:rsidRPr="004D6332" w14:paraId="31678C29"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B4594"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90BDE"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3. </w:t>
            </w:r>
            <w:r w:rsidRPr="004D6332">
              <w:rPr>
                <w:rFonts w:ascii="Times New Roman" w:hAnsi="Times New Roman"/>
                <w:szCs w:val="22"/>
              </w:rPr>
              <w:t>Монтаж</w:t>
            </w:r>
            <w:r w:rsidRPr="004D6332">
              <w:rPr>
                <w:rFonts w:ascii="Times New Roman" w:hAnsi="Times New Roman"/>
                <w:spacing w:val="-3"/>
                <w:szCs w:val="22"/>
              </w:rPr>
              <w:t xml:space="preserve"> </w:t>
            </w:r>
            <w:r w:rsidRPr="004D6332">
              <w:rPr>
                <w:rFonts w:ascii="Times New Roman" w:hAnsi="Times New Roman"/>
                <w:szCs w:val="22"/>
              </w:rPr>
              <w:t>навесных</w:t>
            </w:r>
            <w:r w:rsidRPr="004D6332">
              <w:rPr>
                <w:rFonts w:ascii="Times New Roman" w:hAnsi="Times New Roman"/>
                <w:spacing w:val="-2"/>
                <w:szCs w:val="22"/>
              </w:rPr>
              <w:t xml:space="preserve"> </w:t>
            </w:r>
            <w:r w:rsidRPr="004D6332">
              <w:rPr>
                <w:rFonts w:ascii="Times New Roman" w:hAnsi="Times New Roman"/>
                <w:szCs w:val="22"/>
              </w:rPr>
              <w:t>элементов. Вязка жгутов</w:t>
            </w:r>
            <w:r w:rsidRPr="004D6332">
              <w:rPr>
                <w:rFonts w:ascii="Times New Roman" w:hAnsi="Times New Roman"/>
                <w:spacing w:val="-1"/>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крепление</w:t>
            </w:r>
            <w:r w:rsidRPr="004D6332">
              <w:rPr>
                <w:rFonts w:ascii="Times New Roman" w:hAnsi="Times New Roman"/>
                <w:spacing w:val="-1"/>
                <w:szCs w:val="22"/>
              </w:rPr>
              <w:t xml:space="preserve"> </w:t>
            </w:r>
            <w:r w:rsidRPr="004D6332">
              <w:rPr>
                <w:rFonts w:ascii="Times New Roman" w:hAnsi="Times New Roman"/>
                <w:szCs w:val="22"/>
              </w:rPr>
              <w:t>их</w:t>
            </w:r>
            <w:r w:rsidRPr="004D6332">
              <w:rPr>
                <w:rFonts w:ascii="Times New Roman" w:hAnsi="Times New Roman"/>
                <w:spacing w:val="-2"/>
                <w:szCs w:val="22"/>
              </w:rPr>
              <w:t xml:space="preserve"> </w:t>
            </w:r>
            <w:r w:rsidRPr="004D6332">
              <w:rPr>
                <w:rFonts w:ascii="Times New Roman" w:hAnsi="Times New Roman"/>
                <w:szCs w:val="22"/>
              </w:rPr>
              <w:t>к</w:t>
            </w:r>
            <w:r w:rsidRPr="004D6332">
              <w:rPr>
                <w:rFonts w:ascii="Times New Roman" w:hAnsi="Times New Roman"/>
                <w:spacing w:val="-4"/>
                <w:szCs w:val="22"/>
              </w:rPr>
              <w:t xml:space="preserve"> </w:t>
            </w:r>
            <w:r w:rsidRPr="004D6332">
              <w:rPr>
                <w:rFonts w:ascii="Times New Roman" w:hAnsi="Times New Roman"/>
                <w:szCs w:val="22"/>
              </w:rPr>
              <w:t>корпусу</w:t>
            </w:r>
            <w:r w:rsidRPr="004D6332">
              <w:rPr>
                <w:rFonts w:ascii="Times New Roman" w:hAnsi="Times New Roman"/>
                <w:spacing w:val="-11"/>
                <w:szCs w:val="22"/>
              </w:rPr>
              <w:t xml:space="preserve"> </w:t>
            </w:r>
            <w:r w:rsidRPr="004D6332">
              <w:rPr>
                <w:rFonts w:ascii="Times New Roman" w:hAnsi="Times New Roman"/>
                <w:szCs w:val="22"/>
              </w:rPr>
              <w:t>прибора.</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D919F8"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5FC29" w14:textId="77777777" w:rsidR="0064762F" w:rsidRPr="004D6332" w:rsidRDefault="0064762F">
            <w:pPr>
              <w:rPr>
                <w:rFonts w:ascii="Times New Roman" w:hAnsi="Times New Roman"/>
                <w:szCs w:val="22"/>
              </w:rPr>
            </w:pPr>
          </w:p>
        </w:tc>
      </w:tr>
      <w:tr w:rsidR="0064762F" w:rsidRPr="004D6332" w14:paraId="0B7B4C26"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8BD82"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B2267"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4.</w:t>
            </w:r>
            <w:r w:rsidRPr="004D6332">
              <w:rPr>
                <w:rFonts w:ascii="Times New Roman" w:hAnsi="Times New Roman"/>
                <w:szCs w:val="22"/>
              </w:rPr>
              <w:t xml:space="preserve"> Монтаж</w:t>
            </w:r>
            <w:r w:rsidRPr="004D6332">
              <w:rPr>
                <w:rFonts w:ascii="Times New Roman" w:hAnsi="Times New Roman"/>
                <w:spacing w:val="-4"/>
                <w:szCs w:val="22"/>
              </w:rPr>
              <w:t xml:space="preserve"> </w:t>
            </w:r>
            <w:r w:rsidRPr="004D6332">
              <w:rPr>
                <w:rFonts w:ascii="Times New Roman" w:hAnsi="Times New Roman"/>
                <w:szCs w:val="22"/>
              </w:rPr>
              <w:t>экранированных</w:t>
            </w:r>
            <w:r w:rsidRPr="004D6332">
              <w:rPr>
                <w:rFonts w:ascii="Times New Roman" w:hAnsi="Times New Roman"/>
                <w:spacing w:val="-3"/>
                <w:szCs w:val="22"/>
              </w:rPr>
              <w:t xml:space="preserve"> </w:t>
            </w:r>
            <w:r w:rsidRPr="004D6332">
              <w:rPr>
                <w:rFonts w:ascii="Times New Roman" w:hAnsi="Times New Roman"/>
                <w:szCs w:val="22"/>
              </w:rPr>
              <w:t>проводов,</w:t>
            </w:r>
            <w:r w:rsidRPr="004D6332">
              <w:rPr>
                <w:rFonts w:ascii="Times New Roman" w:hAnsi="Times New Roman"/>
                <w:spacing w:val="-2"/>
                <w:szCs w:val="22"/>
              </w:rPr>
              <w:t xml:space="preserve"> </w:t>
            </w:r>
            <w:r w:rsidRPr="004D6332">
              <w:rPr>
                <w:rFonts w:ascii="Times New Roman" w:hAnsi="Times New Roman"/>
                <w:szCs w:val="22"/>
              </w:rPr>
              <w:t>приборных</w:t>
            </w:r>
            <w:r w:rsidRPr="004D6332">
              <w:rPr>
                <w:rFonts w:ascii="Times New Roman" w:hAnsi="Times New Roman"/>
                <w:spacing w:val="-4"/>
                <w:szCs w:val="22"/>
              </w:rPr>
              <w:t xml:space="preserve"> </w:t>
            </w:r>
            <w:r w:rsidRPr="004D6332">
              <w:rPr>
                <w:rFonts w:ascii="Times New Roman" w:hAnsi="Times New Roman"/>
                <w:szCs w:val="22"/>
              </w:rPr>
              <w:t>частей</w:t>
            </w:r>
            <w:r w:rsidRPr="004D6332">
              <w:rPr>
                <w:rFonts w:ascii="Times New Roman" w:hAnsi="Times New Roman"/>
                <w:spacing w:val="-5"/>
                <w:szCs w:val="22"/>
              </w:rPr>
              <w:t xml:space="preserve"> </w:t>
            </w:r>
            <w:r w:rsidRPr="004D6332">
              <w:rPr>
                <w:rFonts w:ascii="Times New Roman" w:hAnsi="Times New Roman"/>
                <w:szCs w:val="22"/>
              </w:rPr>
              <w:t>штепсельных</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6"/>
                <w:szCs w:val="22"/>
              </w:rPr>
              <w:t xml:space="preserve"> </w:t>
            </w:r>
            <w:r w:rsidRPr="004D6332">
              <w:rPr>
                <w:rFonts w:ascii="Times New Roman" w:hAnsi="Times New Roman"/>
                <w:szCs w:val="22"/>
              </w:rPr>
              <w:t>высокочастотных разъёмов.</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3C521"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E3244" w14:textId="77777777" w:rsidR="0064762F" w:rsidRPr="004D6332" w:rsidRDefault="0064762F">
            <w:pPr>
              <w:rPr>
                <w:rFonts w:ascii="Times New Roman" w:hAnsi="Times New Roman"/>
                <w:szCs w:val="22"/>
              </w:rPr>
            </w:pPr>
          </w:p>
        </w:tc>
      </w:tr>
      <w:tr w:rsidR="0064762F" w:rsidRPr="004D6332" w14:paraId="1D91AFF5"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5019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A784F"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5.</w:t>
            </w:r>
            <w:r w:rsidRPr="004D6332">
              <w:rPr>
                <w:rFonts w:ascii="Times New Roman" w:hAnsi="Times New Roman"/>
                <w:szCs w:val="22"/>
              </w:rPr>
              <w:t xml:space="preserve"> Пайка</w:t>
            </w:r>
            <w:r w:rsidRPr="004D6332">
              <w:rPr>
                <w:rFonts w:ascii="Times New Roman" w:hAnsi="Times New Roman"/>
                <w:spacing w:val="-6"/>
                <w:szCs w:val="22"/>
              </w:rPr>
              <w:t xml:space="preserve"> </w:t>
            </w:r>
            <w:r w:rsidRPr="004D6332">
              <w:rPr>
                <w:rFonts w:ascii="Times New Roman" w:hAnsi="Times New Roman"/>
                <w:szCs w:val="22"/>
              </w:rPr>
              <w:t>монтажных</w:t>
            </w:r>
            <w:r w:rsidRPr="004D6332">
              <w:rPr>
                <w:rFonts w:ascii="Times New Roman" w:hAnsi="Times New Roman"/>
                <w:spacing w:val="-4"/>
                <w:szCs w:val="22"/>
              </w:rPr>
              <w:t xml:space="preserve"> </w:t>
            </w:r>
            <w:r w:rsidRPr="004D6332">
              <w:rPr>
                <w:rFonts w:ascii="Times New Roman" w:hAnsi="Times New Roman"/>
                <w:szCs w:val="22"/>
              </w:rPr>
              <w:t>соединений.</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A65DF9"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FC2D2" w14:textId="77777777" w:rsidR="0064762F" w:rsidRPr="004D6332" w:rsidRDefault="0064762F">
            <w:pPr>
              <w:rPr>
                <w:rFonts w:ascii="Times New Roman" w:hAnsi="Times New Roman"/>
                <w:szCs w:val="22"/>
              </w:rPr>
            </w:pPr>
          </w:p>
        </w:tc>
      </w:tr>
      <w:tr w:rsidR="0064762F" w:rsidRPr="004D6332" w14:paraId="06C050A1"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81049"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5A8E5"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6.</w:t>
            </w:r>
            <w:r w:rsidRPr="004D6332">
              <w:rPr>
                <w:rFonts w:ascii="Times New Roman" w:hAnsi="Times New Roman"/>
                <w:szCs w:val="22"/>
              </w:rPr>
              <w:t xml:space="preserve"> Электромонтаж</w:t>
            </w:r>
            <w:r w:rsidRPr="004D6332">
              <w:rPr>
                <w:rFonts w:ascii="Times New Roman" w:hAnsi="Times New Roman"/>
                <w:spacing w:val="-3"/>
                <w:szCs w:val="22"/>
              </w:rPr>
              <w:t xml:space="preserve"> </w:t>
            </w:r>
            <w:r w:rsidRPr="004D6332">
              <w:rPr>
                <w:rFonts w:ascii="Times New Roman" w:hAnsi="Times New Roman"/>
                <w:szCs w:val="22"/>
              </w:rPr>
              <w:t>радиоаппаратуры</w:t>
            </w:r>
            <w:r w:rsidRPr="004D6332">
              <w:rPr>
                <w:rFonts w:ascii="Times New Roman" w:hAnsi="Times New Roman"/>
                <w:spacing w:val="-4"/>
                <w:szCs w:val="22"/>
              </w:rPr>
              <w:t xml:space="preserve"> </w:t>
            </w:r>
            <w:r w:rsidRPr="004D6332">
              <w:rPr>
                <w:rFonts w:ascii="Times New Roman" w:hAnsi="Times New Roman"/>
                <w:szCs w:val="22"/>
              </w:rPr>
              <w:t>с</w:t>
            </w:r>
            <w:r w:rsidRPr="004D6332">
              <w:rPr>
                <w:rFonts w:ascii="Times New Roman" w:hAnsi="Times New Roman"/>
                <w:spacing w:val="-6"/>
                <w:szCs w:val="22"/>
              </w:rPr>
              <w:t xml:space="preserve"> </w:t>
            </w:r>
            <w:r w:rsidRPr="004D6332">
              <w:rPr>
                <w:rFonts w:ascii="Times New Roman" w:hAnsi="Times New Roman"/>
                <w:szCs w:val="22"/>
              </w:rPr>
              <w:t>помощью</w:t>
            </w:r>
            <w:r w:rsidRPr="004D6332">
              <w:rPr>
                <w:rFonts w:ascii="Times New Roman" w:hAnsi="Times New Roman"/>
                <w:spacing w:val="-5"/>
                <w:szCs w:val="22"/>
              </w:rPr>
              <w:t xml:space="preserve"> </w:t>
            </w:r>
            <w:r w:rsidRPr="004D6332">
              <w:rPr>
                <w:rFonts w:ascii="Times New Roman" w:hAnsi="Times New Roman"/>
                <w:szCs w:val="22"/>
              </w:rPr>
              <w:t>гибких</w:t>
            </w:r>
            <w:r w:rsidRPr="004D6332">
              <w:rPr>
                <w:rFonts w:ascii="Times New Roman" w:hAnsi="Times New Roman"/>
                <w:spacing w:val="-3"/>
                <w:szCs w:val="22"/>
              </w:rPr>
              <w:t xml:space="preserve"> </w:t>
            </w:r>
            <w:r w:rsidRPr="004D6332">
              <w:rPr>
                <w:rFonts w:ascii="Times New Roman" w:hAnsi="Times New Roman"/>
                <w:szCs w:val="22"/>
              </w:rPr>
              <w:t>матриц.</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D3414"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3C9C4" w14:textId="77777777" w:rsidR="0064762F" w:rsidRPr="004D6332" w:rsidRDefault="0064762F">
            <w:pPr>
              <w:rPr>
                <w:rFonts w:ascii="Times New Roman" w:hAnsi="Times New Roman"/>
                <w:szCs w:val="22"/>
              </w:rPr>
            </w:pPr>
          </w:p>
        </w:tc>
      </w:tr>
      <w:tr w:rsidR="0064762F" w:rsidRPr="004D6332" w14:paraId="647049FC"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1DD99"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EF765"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7. </w:t>
            </w:r>
            <w:r w:rsidRPr="004D6332">
              <w:rPr>
                <w:rFonts w:ascii="Times New Roman" w:hAnsi="Times New Roman"/>
                <w:spacing w:val="-1"/>
                <w:szCs w:val="22"/>
              </w:rPr>
              <w:t>Маркировка</w:t>
            </w:r>
            <w:r w:rsidRPr="004D6332">
              <w:rPr>
                <w:rFonts w:ascii="Times New Roman" w:hAnsi="Times New Roman"/>
                <w:spacing w:val="-9"/>
                <w:szCs w:val="22"/>
              </w:rPr>
              <w:t xml:space="preserve"> </w:t>
            </w:r>
            <w:r w:rsidRPr="004D6332">
              <w:rPr>
                <w:rFonts w:ascii="Times New Roman" w:hAnsi="Times New Roman"/>
                <w:spacing w:val="-1"/>
                <w:szCs w:val="22"/>
              </w:rPr>
              <w:t>проводов,</w:t>
            </w:r>
            <w:r w:rsidRPr="004D6332">
              <w:rPr>
                <w:rFonts w:ascii="Times New Roman" w:hAnsi="Times New Roman"/>
                <w:spacing w:val="-8"/>
                <w:szCs w:val="22"/>
              </w:rPr>
              <w:t xml:space="preserve"> </w:t>
            </w:r>
            <w:r w:rsidRPr="004D6332">
              <w:rPr>
                <w:rFonts w:ascii="Times New Roman" w:hAnsi="Times New Roman"/>
                <w:szCs w:val="22"/>
              </w:rPr>
              <w:t>жил</w:t>
            </w:r>
            <w:r w:rsidRPr="004D6332">
              <w:rPr>
                <w:rFonts w:ascii="Times New Roman" w:hAnsi="Times New Roman"/>
                <w:spacing w:val="-11"/>
                <w:szCs w:val="22"/>
              </w:rPr>
              <w:t xml:space="preserve"> </w:t>
            </w:r>
            <w:r w:rsidRPr="004D6332">
              <w:rPr>
                <w:rFonts w:ascii="Times New Roman" w:hAnsi="Times New Roman"/>
                <w:szCs w:val="22"/>
              </w:rPr>
              <w:t>кабелей</w:t>
            </w:r>
            <w:r w:rsidRPr="004D6332">
              <w:rPr>
                <w:rFonts w:ascii="Times New Roman" w:hAnsi="Times New Roman"/>
                <w:spacing w:val="-12"/>
                <w:szCs w:val="22"/>
              </w:rPr>
              <w:t xml:space="preserve"> </w:t>
            </w:r>
            <w:r w:rsidRPr="004D6332">
              <w:rPr>
                <w:rFonts w:ascii="Times New Roman" w:hAnsi="Times New Roman"/>
                <w:szCs w:val="22"/>
              </w:rPr>
              <w:t>и</w:t>
            </w:r>
            <w:r w:rsidRPr="004D6332">
              <w:rPr>
                <w:rFonts w:ascii="Times New Roman" w:hAnsi="Times New Roman"/>
                <w:spacing w:val="-12"/>
                <w:szCs w:val="22"/>
              </w:rPr>
              <w:t xml:space="preserve"> </w:t>
            </w:r>
            <w:r w:rsidRPr="004D6332">
              <w:rPr>
                <w:rFonts w:ascii="Times New Roman" w:hAnsi="Times New Roman"/>
                <w:szCs w:val="22"/>
              </w:rPr>
              <w:t>электрорадиоэлементов</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65BC1B"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E0631" w14:textId="77777777" w:rsidR="0064762F" w:rsidRPr="004D6332" w:rsidRDefault="0064762F">
            <w:pPr>
              <w:rPr>
                <w:rFonts w:ascii="Times New Roman" w:hAnsi="Times New Roman"/>
                <w:szCs w:val="22"/>
              </w:rPr>
            </w:pPr>
          </w:p>
        </w:tc>
      </w:tr>
      <w:tr w:rsidR="0064762F" w:rsidRPr="004D6332" w14:paraId="3FC81F54"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33917"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1FA74"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8.</w:t>
            </w:r>
            <w:r w:rsidRPr="004D6332">
              <w:rPr>
                <w:rFonts w:ascii="Times New Roman" w:hAnsi="Times New Roman"/>
                <w:spacing w:val="-1"/>
                <w:szCs w:val="22"/>
              </w:rPr>
              <w:t xml:space="preserve"> Печатные</w:t>
            </w:r>
            <w:r w:rsidRPr="004D6332">
              <w:rPr>
                <w:rFonts w:ascii="Times New Roman" w:hAnsi="Times New Roman"/>
                <w:spacing w:val="-5"/>
                <w:szCs w:val="22"/>
              </w:rPr>
              <w:t xml:space="preserve"> </w:t>
            </w:r>
            <w:r w:rsidRPr="004D6332">
              <w:rPr>
                <w:rFonts w:ascii="Times New Roman" w:hAnsi="Times New Roman"/>
                <w:spacing w:val="-1"/>
                <w:szCs w:val="22"/>
              </w:rPr>
              <w:t>схемы</w:t>
            </w:r>
            <w:r w:rsidRPr="004D6332">
              <w:rPr>
                <w:rFonts w:ascii="Times New Roman" w:hAnsi="Times New Roman"/>
                <w:spacing w:val="-12"/>
                <w:szCs w:val="22"/>
              </w:rPr>
              <w:t xml:space="preserve"> </w:t>
            </w:r>
            <w:r w:rsidRPr="004D6332">
              <w:rPr>
                <w:rFonts w:ascii="Times New Roman" w:hAnsi="Times New Roman"/>
                <w:spacing w:val="-1"/>
                <w:szCs w:val="22"/>
              </w:rPr>
              <w:t>радиоэлектронной</w:t>
            </w:r>
            <w:r w:rsidRPr="004D6332">
              <w:rPr>
                <w:rFonts w:ascii="Times New Roman" w:hAnsi="Times New Roman"/>
                <w:spacing w:val="-4"/>
                <w:szCs w:val="22"/>
              </w:rPr>
              <w:t xml:space="preserve"> </w:t>
            </w:r>
            <w:r w:rsidRPr="004D6332">
              <w:rPr>
                <w:rFonts w:ascii="Times New Roman" w:hAnsi="Times New Roman"/>
                <w:spacing w:val="-1"/>
                <w:szCs w:val="22"/>
              </w:rPr>
              <w:t>аппаратуры.</w:t>
            </w:r>
            <w:r w:rsidRPr="004D6332">
              <w:rPr>
                <w:rFonts w:ascii="Times New Roman" w:hAnsi="Times New Roman"/>
                <w:spacing w:val="41"/>
                <w:szCs w:val="22"/>
              </w:rPr>
              <w:t xml:space="preserve"> </w:t>
            </w:r>
            <w:r w:rsidRPr="004D6332">
              <w:rPr>
                <w:rFonts w:ascii="Times New Roman" w:hAnsi="Times New Roman"/>
                <w:spacing w:val="-1"/>
                <w:szCs w:val="22"/>
              </w:rPr>
              <w:t>Термины,</w:t>
            </w:r>
            <w:r w:rsidRPr="004D6332">
              <w:rPr>
                <w:rFonts w:ascii="Times New Roman" w:hAnsi="Times New Roman"/>
                <w:spacing w:val="-4"/>
                <w:szCs w:val="22"/>
              </w:rPr>
              <w:t xml:space="preserve"> </w:t>
            </w:r>
            <w:r w:rsidRPr="004D6332">
              <w:rPr>
                <w:rFonts w:ascii="Times New Roman" w:hAnsi="Times New Roman"/>
                <w:szCs w:val="22"/>
              </w:rPr>
              <w:t>их</w:t>
            </w:r>
            <w:r w:rsidRPr="004D6332">
              <w:rPr>
                <w:rFonts w:ascii="Times New Roman" w:hAnsi="Times New Roman"/>
                <w:spacing w:val="-7"/>
                <w:szCs w:val="22"/>
              </w:rPr>
              <w:t xml:space="preserve"> </w:t>
            </w:r>
            <w:r w:rsidRPr="004D6332">
              <w:rPr>
                <w:rFonts w:ascii="Times New Roman" w:hAnsi="Times New Roman"/>
                <w:szCs w:val="22"/>
              </w:rPr>
              <w:t>определение</w:t>
            </w:r>
            <w:r w:rsidRPr="004D6332">
              <w:rPr>
                <w:rFonts w:ascii="Times New Roman" w:hAnsi="Times New Roman"/>
                <w:spacing w:val="-5"/>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общие положения.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31F87A"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62CF8" w14:textId="77777777" w:rsidR="0064762F" w:rsidRPr="004D6332" w:rsidRDefault="0064762F">
            <w:pPr>
              <w:rPr>
                <w:rFonts w:ascii="Times New Roman" w:hAnsi="Times New Roman"/>
                <w:szCs w:val="22"/>
              </w:rPr>
            </w:pPr>
          </w:p>
        </w:tc>
      </w:tr>
      <w:tr w:rsidR="0064762F" w:rsidRPr="004D6332" w14:paraId="56176D95"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6AF74"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60275"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9.</w:t>
            </w:r>
            <w:r w:rsidRPr="004D6332">
              <w:rPr>
                <w:rFonts w:ascii="Times New Roman" w:hAnsi="Times New Roman"/>
                <w:spacing w:val="-1"/>
                <w:szCs w:val="22"/>
              </w:rPr>
              <w:t xml:space="preserve"> Методы</w:t>
            </w:r>
            <w:r w:rsidRPr="004D6332">
              <w:rPr>
                <w:rFonts w:ascii="Times New Roman" w:hAnsi="Times New Roman"/>
                <w:spacing w:val="-9"/>
                <w:szCs w:val="22"/>
              </w:rPr>
              <w:t xml:space="preserve"> </w:t>
            </w:r>
            <w:r w:rsidRPr="004D6332">
              <w:rPr>
                <w:rFonts w:ascii="Times New Roman" w:hAnsi="Times New Roman"/>
                <w:szCs w:val="22"/>
              </w:rPr>
              <w:t>изготовления</w:t>
            </w:r>
            <w:r w:rsidRPr="004D6332">
              <w:rPr>
                <w:rFonts w:ascii="Times New Roman" w:hAnsi="Times New Roman"/>
                <w:spacing w:val="-8"/>
                <w:szCs w:val="22"/>
              </w:rPr>
              <w:t xml:space="preserve"> </w:t>
            </w:r>
            <w:r w:rsidRPr="004D6332">
              <w:rPr>
                <w:rFonts w:ascii="Times New Roman" w:hAnsi="Times New Roman"/>
                <w:szCs w:val="22"/>
              </w:rPr>
              <w:t>печатных</w:t>
            </w:r>
            <w:r w:rsidRPr="004D6332">
              <w:rPr>
                <w:rFonts w:ascii="Times New Roman" w:hAnsi="Times New Roman"/>
                <w:spacing w:val="-11"/>
                <w:szCs w:val="22"/>
              </w:rPr>
              <w:t xml:space="preserve"> </w:t>
            </w:r>
            <w:r w:rsidRPr="004D6332">
              <w:rPr>
                <w:rFonts w:ascii="Times New Roman" w:hAnsi="Times New Roman"/>
                <w:szCs w:val="22"/>
              </w:rPr>
              <w:t>схем.</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790C29"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44993" w14:textId="77777777" w:rsidR="0064762F" w:rsidRPr="004D6332" w:rsidRDefault="0064762F">
            <w:pPr>
              <w:rPr>
                <w:rFonts w:ascii="Times New Roman" w:hAnsi="Times New Roman"/>
                <w:szCs w:val="22"/>
              </w:rPr>
            </w:pPr>
          </w:p>
        </w:tc>
      </w:tr>
      <w:tr w:rsidR="0064762F" w:rsidRPr="004D6332" w14:paraId="3364C13C"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3DD8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622D6"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10.</w:t>
            </w:r>
            <w:r w:rsidRPr="004D6332">
              <w:rPr>
                <w:rFonts w:ascii="Times New Roman" w:hAnsi="Times New Roman"/>
                <w:szCs w:val="22"/>
              </w:rPr>
              <w:t xml:space="preserve"> Многослойный</w:t>
            </w:r>
            <w:r w:rsidRPr="004D6332">
              <w:rPr>
                <w:rFonts w:ascii="Times New Roman" w:hAnsi="Times New Roman"/>
                <w:spacing w:val="-4"/>
                <w:szCs w:val="22"/>
              </w:rPr>
              <w:t xml:space="preserve"> </w:t>
            </w:r>
            <w:r w:rsidRPr="004D6332">
              <w:rPr>
                <w:rFonts w:ascii="Times New Roman" w:hAnsi="Times New Roman"/>
                <w:szCs w:val="22"/>
              </w:rPr>
              <w:t>печатный</w:t>
            </w:r>
            <w:r w:rsidRPr="004D6332">
              <w:rPr>
                <w:rFonts w:ascii="Times New Roman" w:hAnsi="Times New Roman"/>
                <w:spacing w:val="-3"/>
                <w:szCs w:val="22"/>
              </w:rPr>
              <w:t xml:space="preserve"> </w:t>
            </w:r>
            <w:r w:rsidRPr="004D6332">
              <w:rPr>
                <w:rFonts w:ascii="Times New Roman" w:hAnsi="Times New Roman"/>
                <w:szCs w:val="22"/>
              </w:rPr>
              <w:t>монтаж.</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35EAF"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42B7B" w14:textId="77777777" w:rsidR="0064762F" w:rsidRPr="004D6332" w:rsidRDefault="0064762F">
            <w:pPr>
              <w:rPr>
                <w:rFonts w:ascii="Times New Roman" w:hAnsi="Times New Roman"/>
                <w:szCs w:val="22"/>
              </w:rPr>
            </w:pPr>
          </w:p>
        </w:tc>
      </w:tr>
      <w:tr w:rsidR="0064762F" w:rsidRPr="004D6332" w14:paraId="6AC406BD"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5F370"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8E4F4"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11.</w:t>
            </w:r>
            <w:r w:rsidRPr="004D6332">
              <w:rPr>
                <w:rFonts w:ascii="Times New Roman" w:hAnsi="Times New Roman"/>
                <w:szCs w:val="22"/>
              </w:rPr>
              <w:t xml:space="preserve"> Подготовка</w:t>
            </w:r>
            <w:r w:rsidRPr="004D6332">
              <w:rPr>
                <w:rFonts w:ascii="Times New Roman" w:hAnsi="Times New Roman"/>
                <w:spacing w:val="-2"/>
                <w:szCs w:val="22"/>
              </w:rPr>
              <w:t xml:space="preserve"> </w:t>
            </w:r>
            <w:r w:rsidRPr="004D6332">
              <w:rPr>
                <w:rFonts w:ascii="Times New Roman" w:hAnsi="Times New Roman"/>
                <w:szCs w:val="22"/>
              </w:rPr>
              <w:t>печатных</w:t>
            </w:r>
            <w:r w:rsidRPr="004D6332">
              <w:rPr>
                <w:rFonts w:ascii="Times New Roman" w:hAnsi="Times New Roman"/>
                <w:spacing w:val="-4"/>
                <w:szCs w:val="22"/>
              </w:rPr>
              <w:t xml:space="preserve"> </w:t>
            </w:r>
            <w:r w:rsidRPr="004D6332">
              <w:rPr>
                <w:rFonts w:ascii="Times New Roman" w:hAnsi="Times New Roman"/>
                <w:szCs w:val="22"/>
              </w:rPr>
              <w:t>плат</w:t>
            </w:r>
            <w:r w:rsidRPr="004D6332">
              <w:rPr>
                <w:rFonts w:ascii="Times New Roman" w:hAnsi="Times New Roman"/>
                <w:spacing w:val="-4"/>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радиоэлементов</w:t>
            </w:r>
            <w:r w:rsidRPr="004D6332">
              <w:rPr>
                <w:rFonts w:ascii="Times New Roman" w:hAnsi="Times New Roman"/>
                <w:spacing w:val="-3"/>
                <w:szCs w:val="22"/>
              </w:rPr>
              <w:t xml:space="preserve"> </w:t>
            </w:r>
            <w:r w:rsidRPr="004D6332">
              <w:rPr>
                <w:rFonts w:ascii="Times New Roman" w:hAnsi="Times New Roman"/>
                <w:szCs w:val="22"/>
              </w:rPr>
              <w:t>к</w:t>
            </w:r>
            <w:r w:rsidRPr="004D6332">
              <w:rPr>
                <w:rFonts w:ascii="Times New Roman" w:hAnsi="Times New Roman"/>
                <w:spacing w:val="-5"/>
                <w:szCs w:val="22"/>
              </w:rPr>
              <w:t xml:space="preserve"> </w:t>
            </w:r>
            <w:r w:rsidRPr="004D6332">
              <w:rPr>
                <w:rFonts w:ascii="Times New Roman" w:hAnsi="Times New Roman"/>
                <w:szCs w:val="22"/>
              </w:rPr>
              <w:t>монтажу</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4599B"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E579E" w14:textId="77777777" w:rsidR="0064762F" w:rsidRPr="004D6332" w:rsidRDefault="0064762F">
            <w:pPr>
              <w:rPr>
                <w:rFonts w:ascii="Times New Roman" w:hAnsi="Times New Roman"/>
                <w:szCs w:val="22"/>
              </w:rPr>
            </w:pPr>
          </w:p>
        </w:tc>
      </w:tr>
      <w:tr w:rsidR="0064762F" w:rsidRPr="004D6332" w14:paraId="127D5C99"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35F4B"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BA9E6"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12.</w:t>
            </w:r>
            <w:r w:rsidRPr="004D6332">
              <w:rPr>
                <w:rFonts w:ascii="Times New Roman" w:hAnsi="Times New Roman"/>
                <w:szCs w:val="22"/>
              </w:rPr>
              <w:t xml:space="preserve"> Установка</w:t>
            </w:r>
            <w:r w:rsidRPr="004D6332">
              <w:rPr>
                <w:rFonts w:ascii="Times New Roman" w:hAnsi="Times New Roman"/>
                <w:spacing w:val="-3"/>
                <w:szCs w:val="22"/>
              </w:rPr>
              <w:t xml:space="preserve"> </w:t>
            </w:r>
            <w:r w:rsidRPr="004D6332">
              <w:rPr>
                <w:rFonts w:ascii="Times New Roman" w:hAnsi="Times New Roman"/>
                <w:szCs w:val="22"/>
              </w:rPr>
              <w:t>радиоэлементов</w:t>
            </w:r>
            <w:r w:rsidRPr="004D6332">
              <w:rPr>
                <w:rFonts w:ascii="Times New Roman" w:hAnsi="Times New Roman"/>
                <w:spacing w:val="-3"/>
                <w:szCs w:val="22"/>
              </w:rPr>
              <w:t xml:space="preserve"> </w:t>
            </w:r>
            <w:r w:rsidRPr="004D6332">
              <w:rPr>
                <w:rFonts w:ascii="Times New Roman" w:hAnsi="Times New Roman"/>
                <w:szCs w:val="22"/>
              </w:rPr>
              <w:t>на</w:t>
            </w:r>
            <w:r w:rsidRPr="004D6332">
              <w:rPr>
                <w:rFonts w:ascii="Times New Roman" w:hAnsi="Times New Roman"/>
                <w:spacing w:val="-2"/>
                <w:szCs w:val="22"/>
              </w:rPr>
              <w:t xml:space="preserve"> </w:t>
            </w:r>
            <w:r w:rsidRPr="004D6332">
              <w:rPr>
                <w:rFonts w:ascii="Times New Roman" w:hAnsi="Times New Roman"/>
                <w:szCs w:val="22"/>
              </w:rPr>
              <w:t>печатных</w:t>
            </w:r>
            <w:r w:rsidRPr="004D6332">
              <w:rPr>
                <w:rFonts w:ascii="Times New Roman" w:hAnsi="Times New Roman"/>
                <w:spacing w:val="-4"/>
                <w:szCs w:val="22"/>
              </w:rPr>
              <w:t xml:space="preserve"> </w:t>
            </w:r>
            <w:r w:rsidRPr="004D6332">
              <w:rPr>
                <w:rFonts w:ascii="Times New Roman" w:hAnsi="Times New Roman"/>
                <w:szCs w:val="22"/>
              </w:rPr>
              <w:t>платах.</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A19488"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BCCD1" w14:textId="77777777" w:rsidR="0064762F" w:rsidRPr="004D6332" w:rsidRDefault="0064762F">
            <w:pPr>
              <w:rPr>
                <w:rFonts w:ascii="Times New Roman" w:hAnsi="Times New Roman"/>
                <w:szCs w:val="22"/>
              </w:rPr>
            </w:pPr>
          </w:p>
        </w:tc>
      </w:tr>
      <w:tr w:rsidR="0064762F" w:rsidRPr="004D6332" w14:paraId="1C7394C7"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62362"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86394"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13.</w:t>
            </w:r>
            <w:r w:rsidRPr="004D6332">
              <w:rPr>
                <w:rFonts w:ascii="Times New Roman" w:hAnsi="Times New Roman"/>
                <w:szCs w:val="22"/>
              </w:rPr>
              <w:t xml:space="preserve"> Пайка</w:t>
            </w:r>
            <w:r w:rsidRPr="004D6332">
              <w:rPr>
                <w:rFonts w:ascii="Times New Roman" w:hAnsi="Times New Roman"/>
                <w:spacing w:val="1"/>
                <w:szCs w:val="22"/>
              </w:rPr>
              <w:t xml:space="preserve"> </w:t>
            </w:r>
            <w:r w:rsidRPr="004D6332">
              <w:rPr>
                <w:rFonts w:ascii="Times New Roman" w:hAnsi="Times New Roman"/>
                <w:szCs w:val="22"/>
              </w:rPr>
              <w:t>печатного</w:t>
            </w:r>
            <w:r w:rsidRPr="004D6332">
              <w:rPr>
                <w:rFonts w:ascii="Times New Roman" w:hAnsi="Times New Roman"/>
                <w:spacing w:val="-6"/>
                <w:szCs w:val="22"/>
              </w:rPr>
              <w:t xml:space="preserve"> </w:t>
            </w:r>
            <w:r w:rsidRPr="004D6332">
              <w:rPr>
                <w:rFonts w:ascii="Times New Roman" w:hAnsi="Times New Roman"/>
                <w:szCs w:val="22"/>
              </w:rPr>
              <w:t>монтажа.</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12411"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19165" w14:textId="77777777" w:rsidR="0064762F" w:rsidRPr="004D6332" w:rsidRDefault="0064762F">
            <w:pPr>
              <w:rPr>
                <w:rFonts w:ascii="Times New Roman" w:hAnsi="Times New Roman"/>
                <w:szCs w:val="22"/>
              </w:rPr>
            </w:pPr>
          </w:p>
        </w:tc>
      </w:tr>
      <w:tr w:rsidR="0064762F" w:rsidRPr="004D6332" w14:paraId="10B962D4"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F5BE7"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57CF1"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В том числе практических занятий и лабораторных работ</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670317"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14</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E6584" w14:textId="77777777" w:rsidR="0064762F" w:rsidRPr="004D6332" w:rsidRDefault="0064762F">
            <w:pPr>
              <w:rPr>
                <w:rFonts w:ascii="Times New Roman" w:hAnsi="Times New Roman"/>
                <w:szCs w:val="22"/>
              </w:rPr>
            </w:pPr>
          </w:p>
        </w:tc>
      </w:tr>
      <w:tr w:rsidR="0064762F" w:rsidRPr="004D6332" w14:paraId="4ED17449"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12BD1"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AD1BC"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Практические занятия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DCE6D9"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0EC99" w14:textId="77777777" w:rsidR="0064762F" w:rsidRPr="004D6332" w:rsidRDefault="0064762F">
            <w:pPr>
              <w:rPr>
                <w:rFonts w:ascii="Times New Roman" w:hAnsi="Times New Roman"/>
                <w:szCs w:val="22"/>
              </w:rPr>
            </w:pPr>
          </w:p>
        </w:tc>
      </w:tr>
      <w:tr w:rsidR="0064762F" w:rsidRPr="004D6332" w14:paraId="508D24E3"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6F207"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FEAC3"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1.</w:t>
            </w:r>
            <w:r w:rsidRPr="004D6332">
              <w:rPr>
                <w:rFonts w:ascii="Times New Roman" w:hAnsi="Times New Roman"/>
                <w:szCs w:val="22"/>
              </w:rPr>
              <w:t xml:space="preserve"> Организация</w:t>
            </w:r>
            <w:r w:rsidRPr="004D6332">
              <w:rPr>
                <w:rFonts w:ascii="Times New Roman" w:hAnsi="Times New Roman"/>
                <w:spacing w:val="-3"/>
                <w:szCs w:val="22"/>
              </w:rPr>
              <w:t xml:space="preserve"> </w:t>
            </w:r>
            <w:r w:rsidRPr="004D6332">
              <w:rPr>
                <w:rFonts w:ascii="Times New Roman" w:hAnsi="Times New Roman"/>
                <w:szCs w:val="22"/>
              </w:rPr>
              <w:t>рабочего</w:t>
            </w:r>
            <w:r w:rsidRPr="004D6332">
              <w:rPr>
                <w:rFonts w:ascii="Times New Roman" w:hAnsi="Times New Roman"/>
                <w:spacing w:val="-7"/>
                <w:szCs w:val="22"/>
              </w:rPr>
              <w:t xml:space="preserve"> </w:t>
            </w:r>
            <w:r w:rsidRPr="004D6332">
              <w:rPr>
                <w:rFonts w:ascii="Times New Roman" w:hAnsi="Times New Roman"/>
                <w:szCs w:val="22"/>
              </w:rPr>
              <w:t>места</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BDE3C0"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14</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71D55" w14:textId="77777777" w:rsidR="0064762F" w:rsidRPr="004D6332" w:rsidRDefault="0064762F">
            <w:pPr>
              <w:rPr>
                <w:rFonts w:ascii="Times New Roman" w:hAnsi="Times New Roman"/>
                <w:szCs w:val="22"/>
              </w:rPr>
            </w:pPr>
          </w:p>
        </w:tc>
      </w:tr>
      <w:tr w:rsidR="0064762F" w:rsidRPr="004D6332" w14:paraId="5DED7AE4"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CFE97"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FD6CC" w14:textId="77777777" w:rsidR="0064762F" w:rsidRPr="004D6332" w:rsidRDefault="00820CB7">
            <w:pPr>
              <w:spacing w:after="0" w:line="240" w:lineRule="auto"/>
              <w:ind w:left="45" w:hanging="45"/>
              <w:rPr>
                <w:rFonts w:ascii="Times New Roman" w:hAnsi="Times New Roman"/>
                <w:b/>
                <w:szCs w:val="22"/>
              </w:rPr>
            </w:pPr>
            <w:r w:rsidRPr="004D6332">
              <w:rPr>
                <w:rFonts w:ascii="Times New Roman" w:hAnsi="Times New Roman"/>
                <w:b/>
                <w:szCs w:val="22"/>
              </w:rPr>
              <w:t>2.</w:t>
            </w:r>
            <w:r w:rsidRPr="004D6332">
              <w:rPr>
                <w:rFonts w:ascii="Times New Roman" w:hAnsi="Times New Roman"/>
                <w:szCs w:val="22"/>
              </w:rPr>
              <w:t xml:space="preserve"> Применение</w:t>
            </w:r>
            <w:r w:rsidRPr="004D6332">
              <w:rPr>
                <w:rFonts w:ascii="Times New Roman" w:hAnsi="Times New Roman"/>
                <w:spacing w:val="-6"/>
                <w:szCs w:val="22"/>
              </w:rPr>
              <w:t xml:space="preserve"> </w:t>
            </w:r>
            <w:r w:rsidRPr="004D6332">
              <w:rPr>
                <w:rFonts w:ascii="Times New Roman" w:hAnsi="Times New Roman"/>
                <w:szCs w:val="22"/>
              </w:rPr>
              <w:t>монтажных</w:t>
            </w:r>
            <w:r w:rsidRPr="004D6332">
              <w:rPr>
                <w:rFonts w:ascii="Times New Roman" w:hAnsi="Times New Roman"/>
                <w:spacing w:val="-3"/>
                <w:szCs w:val="22"/>
              </w:rPr>
              <w:t xml:space="preserve"> </w:t>
            </w:r>
            <w:r w:rsidRPr="004D6332">
              <w:rPr>
                <w:rFonts w:ascii="Times New Roman" w:hAnsi="Times New Roman"/>
                <w:szCs w:val="22"/>
              </w:rPr>
              <w:t>инструментов</w:t>
            </w:r>
            <w:r w:rsidRPr="004D6332">
              <w:rPr>
                <w:rFonts w:ascii="Times New Roman" w:hAnsi="Times New Roman"/>
                <w:spacing w:val="-1"/>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приспособлений</w:t>
            </w:r>
            <w:r w:rsidRPr="004D6332">
              <w:rPr>
                <w:rFonts w:ascii="Times New Roman" w:hAnsi="Times New Roman"/>
                <w:spacing w:val="-4"/>
                <w:szCs w:val="22"/>
              </w:rPr>
              <w:t xml:space="preserve"> </w:t>
            </w:r>
            <w:r w:rsidRPr="004D6332">
              <w:rPr>
                <w:rFonts w:ascii="Times New Roman" w:hAnsi="Times New Roman"/>
                <w:szCs w:val="22"/>
              </w:rPr>
              <w:t>для</w:t>
            </w:r>
            <w:r w:rsidRPr="004D6332">
              <w:rPr>
                <w:rFonts w:ascii="Times New Roman" w:hAnsi="Times New Roman"/>
                <w:spacing w:val="-1"/>
                <w:szCs w:val="22"/>
              </w:rPr>
              <w:t xml:space="preserve"> </w:t>
            </w:r>
            <w:r w:rsidRPr="004D6332">
              <w:rPr>
                <w:rFonts w:ascii="Times New Roman" w:hAnsi="Times New Roman"/>
                <w:szCs w:val="22"/>
              </w:rPr>
              <w:t>электро-</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радиомонтажные работ</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F0382F"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84862" w14:textId="77777777" w:rsidR="0064762F" w:rsidRPr="004D6332" w:rsidRDefault="0064762F">
            <w:pPr>
              <w:rPr>
                <w:rFonts w:ascii="Times New Roman" w:hAnsi="Times New Roman"/>
                <w:szCs w:val="22"/>
              </w:rPr>
            </w:pPr>
          </w:p>
        </w:tc>
      </w:tr>
      <w:tr w:rsidR="0064762F" w:rsidRPr="004D6332" w14:paraId="37FE5C9F"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06BDE"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72B32"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3.</w:t>
            </w:r>
            <w:r w:rsidRPr="004D6332">
              <w:rPr>
                <w:rFonts w:ascii="Times New Roman" w:hAnsi="Times New Roman"/>
                <w:szCs w:val="22"/>
              </w:rPr>
              <w:t xml:space="preserve"> Применение основных монтажных материалов для электро- и радиомонтажные работ</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90E746"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50E32" w14:textId="77777777" w:rsidR="0064762F" w:rsidRPr="004D6332" w:rsidRDefault="0064762F">
            <w:pPr>
              <w:rPr>
                <w:rFonts w:ascii="Times New Roman" w:hAnsi="Times New Roman"/>
                <w:szCs w:val="22"/>
              </w:rPr>
            </w:pPr>
          </w:p>
        </w:tc>
      </w:tr>
      <w:tr w:rsidR="0064762F" w:rsidRPr="004D6332" w14:paraId="75B1E5B5"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40C0A"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EB206"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4.</w:t>
            </w:r>
            <w:r w:rsidRPr="004D6332">
              <w:rPr>
                <w:rFonts w:ascii="Times New Roman" w:hAnsi="Times New Roman"/>
                <w:szCs w:val="22"/>
              </w:rPr>
              <w:t xml:space="preserve"> Оформление</w:t>
            </w:r>
            <w:r w:rsidRPr="004D6332">
              <w:rPr>
                <w:rFonts w:ascii="Times New Roman" w:hAnsi="Times New Roman"/>
                <w:spacing w:val="-4"/>
                <w:szCs w:val="22"/>
              </w:rPr>
              <w:t xml:space="preserve"> </w:t>
            </w:r>
            <w:r w:rsidRPr="004D6332">
              <w:rPr>
                <w:rFonts w:ascii="Times New Roman" w:hAnsi="Times New Roman"/>
                <w:szCs w:val="22"/>
              </w:rPr>
              <w:t>технической</w:t>
            </w:r>
            <w:r w:rsidRPr="004D6332">
              <w:rPr>
                <w:rFonts w:ascii="Times New Roman" w:hAnsi="Times New Roman"/>
                <w:spacing w:val="-4"/>
                <w:szCs w:val="22"/>
              </w:rPr>
              <w:t xml:space="preserve"> </w:t>
            </w:r>
            <w:r w:rsidRPr="004D6332">
              <w:rPr>
                <w:rFonts w:ascii="Times New Roman" w:hAnsi="Times New Roman"/>
                <w:szCs w:val="22"/>
              </w:rPr>
              <w:t>документации</w:t>
            </w:r>
            <w:r w:rsidRPr="004D6332">
              <w:rPr>
                <w:rFonts w:ascii="Times New Roman" w:hAnsi="Times New Roman"/>
                <w:spacing w:val="-3"/>
                <w:szCs w:val="22"/>
              </w:rPr>
              <w:t xml:space="preserve"> </w:t>
            </w:r>
            <w:r w:rsidRPr="004D6332">
              <w:rPr>
                <w:rFonts w:ascii="Times New Roman" w:hAnsi="Times New Roman"/>
                <w:szCs w:val="22"/>
              </w:rPr>
              <w:t>при</w:t>
            </w:r>
            <w:r w:rsidRPr="004D6332">
              <w:rPr>
                <w:rFonts w:ascii="Times New Roman" w:hAnsi="Times New Roman"/>
                <w:spacing w:val="-3"/>
                <w:szCs w:val="22"/>
              </w:rPr>
              <w:t xml:space="preserve"> </w:t>
            </w:r>
            <w:r w:rsidRPr="004D6332">
              <w:rPr>
                <w:rFonts w:ascii="Times New Roman" w:hAnsi="Times New Roman"/>
                <w:szCs w:val="22"/>
              </w:rPr>
              <w:t>электромонтаже</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C07A93"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B56E9" w14:textId="77777777" w:rsidR="0064762F" w:rsidRPr="004D6332" w:rsidRDefault="0064762F">
            <w:pPr>
              <w:rPr>
                <w:rFonts w:ascii="Times New Roman" w:hAnsi="Times New Roman"/>
                <w:szCs w:val="22"/>
              </w:rPr>
            </w:pPr>
          </w:p>
        </w:tc>
      </w:tr>
      <w:tr w:rsidR="0064762F" w:rsidRPr="004D6332" w14:paraId="26779623"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65261"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3365F"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5.</w:t>
            </w:r>
            <w:r w:rsidRPr="004D6332">
              <w:rPr>
                <w:rFonts w:ascii="Times New Roman" w:hAnsi="Times New Roman"/>
                <w:szCs w:val="22"/>
              </w:rPr>
              <w:t xml:space="preserve"> Оформление</w:t>
            </w:r>
            <w:r w:rsidRPr="004D6332">
              <w:rPr>
                <w:rFonts w:ascii="Times New Roman" w:hAnsi="Times New Roman"/>
                <w:spacing w:val="-4"/>
                <w:szCs w:val="22"/>
              </w:rPr>
              <w:t xml:space="preserve"> </w:t>
            </w:r>
            <w:r w:rsidRPr="004D6332">
              <w:rPr>
                <w:rFonts w:ascii="Times New Roman" w:hAnsi="Times New Roman"/>
                <w:szCs w:val="22"/>
              </w:rPr>
              <w:t>технической</w:t>
            </w:r>
            <w:r w:rsidRPr="004D6332">
              <w:rPr>
                <w:rFonts w:ascii="Times New Roman" w:hAnsi="Times New Roman"/>
                <w:spacing w:val="-3"/>
                <w:szCs w:val="22"/>
              </w:rPr>
              <w:t xml:space="preserve"> </w:t>
            </w:r>
            <w:r w:rsidRPr="004D6332">
              <w:rPr>
                <w:rFonts w:ascii="Times New Roman" w:hAnsi="Times New Roman"/>
                <w:szCs w:val="22"/>
              </w:rPr>
              <w:t>документации</w:t>
            </w:r>
            <w:r w:rsidRPr="004D6332">
              <w:rPr>
                <w:rFonts w:ascii="Times New Roman" w:hAnsi="Times New Roman"/>
                <w:spacing w:val="-2"/>
                <w:szCs w:val="22"/>
              </w:rPr>
              <w:t xml:space="preserve"> </w:t>
            </w:r>
            <w:proofErr w:type="gramStart"/>
            <w:r w:rsidRPr="004D6332">
              <w:rPr>
                <w:rFonts w:ascii="Times New Roman" w:hAnsi="Times New Roman"/>
                <w:szCs w:val="22"/>
              </w:rPr>
              <w:t>при радиомонтажных</w:t>
            </w:r>
            <w:r w:rsidRPr="004D6332">
              <w:rPr>
                <w:rFonts w:ascii="Times New Roman" w:hAnsi="Times New Roman"/>
                <w:spacing w:val="-1"/>
                <w:szCs w:val="22"/>
              </w:rPr>
              <w:t xml:space="preserve"> </w:t>
            </w:r>
            <w:r w:rsidRPr="004D6332">
              <w:rPr>
                <w:rFonts w:ascii="Times New Roman" w:hAnsi="Times New Roman"/>
                <w:szCs w:val="22"/>
              </w:rPr>
              <w:t>работ</w:t>
            </w:r>
            <w:proofErr w:type="gramEnd"/>
            <w:r w:rsidRPr="004D6332">
              <w:rPr>
                <w:rFonts w:ascii="Times New Roman" w:hAnsi="Times New Roman"/>
                <w:spacing w:val="-1"/>
                <w:szCs w:val="22"/>
              </w:rPr>
              <w:t xml:space="preserve"> </w:t>
            </w:r>
            <w:r w:rsidRPr="004D6332">
              <w:rPr>
                <w:rFonts w:ascii="Times New Roman" w:hAnsi="Times New Roman"/>
                <w:szCs w:val="22"/>
              </w:rPr>
              <w:t>ах</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5999E7"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20004" w14:textId="77777777" w:rsidR="0064762F" w:rsidRPr="004D6332" w:rsidRDefault="0064762F">
            <w:pPr>
              <w:rPr>
                <w:rFonts w:ascii="Times New Roman" w:hAnsi="Times New Roman"/>
                <w:szCs w:val="22"/>
              </w:rPr>
            </w:pPr>
          </w:p>
        </w:tc>
      </w:tr>
      <w:tr w:rsidR="0064762F" w:rsidRPr="004D6332" w14:paraId="1C564CF0"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779C8"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7C8EC"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6.</w:t>
            </w:r>
            <w:r w:rsidRPr="004D6332">
              <w:rPr>
                <w:rFonts w:ascii="Times New Roman" w:hAnsi="Times New Roman"/>
                <w:szCs w:val="22"/>
              </w:rPr>
              <w:t xml:space="preserve"> Пайка</w:t>
            </w:r>
            <w:r w:rsidRPr="004D6332">
              <w:rPr>
                <w:rFonts w:ascii="Times New Roman" w:hAnsi="Times New Roman"/>
                <w:spacing w:val="-6"/>
                <w:szCs w:val="22"/>
              </w:rPr>
              <w:t xml:space="preserve"> </w:t>
            </w:r>
            <w:r w:rsidRPr="004D6332">
              <w:rPr>
                <w:rFonts w:ascii="Times New Roman" w:hAnsi="Times New Roman"/>
                <w:szCs w:val="22"/>
              </w:rPr>
              <w:t>монтажных</w:t>
            </w:r>
            <w:r w:rsidRPr="004D6332">
              <w:rPr>
                <w:rFonts w:ascii="Times New Roman" w:hAnsi="Times New Roman"/>
                <w:spacing w:val="-4"/>
                <w:szCs w:val="22"/>
              </w:rPr>
              <w:t xml:space="preserve"> </w:t>
            </w:r>
            <w:r w:rsidRPr="004D6332">
              <w:rPr>
                <w:rFonts w:ascii="Times New Roman" w:hAnsi="Times New Roman"/>
                <w:szCs w:val="22"/>
              </w:rPr>
              <w:t>соединений</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3C259"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3CE83" w14:textId="77777777" w:rsidR="0064762F" w:rsidRPr="004D6332" w:rsidRDefault="0064762F">
            <w:pPr>
              <w:rPr>
                <w:rFonts w:ascii="Times New Roman" w:hAnsi="Times New Roman"/>
                <w:szCs w:val="22"/>
              </w:rPr>
            </w:pPr>
          </w:p>
        </w:tc>
      </w:tr>
      <w:tr w:rsidR="0064762F" w:rsidRPr="004D6332" w14:paraId="4BDE7174"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2426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9E0CD"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7.</w:t>
            </w:r>
            <w:r w:rsidRPr="004D6332">
              <w:rPr>
                <w:rFonts w:ascii="Times New Roman" w:hAnsi="Times New Roman"/>
                <w:szCs w:val="22"/>
              </w:rPr>
              <w:t xml:space="preserve"> Пайка печатного</w:t>
            </w:r>
            <w:r w:rsidRPr="004D6332">
              <w:rPr>
                <w:rFonts w:ascii="Times New Roman" w:hAnsi="Times New Roman"/>
                <w:spacing w:val="-6"/>
                <w:szCs w:val="22"/>
              </w:rPr>
              <w:t xml:space="preserve"> </w:t>
            </w:r>
            <w:r w:rsidRPr="004D6332">
              <w:rPr>
                <w:rFonts w:ascii="Times New Roman" w:hAnsi="Times New Roman"/>
                <w:szCs w:val="22"/>
              </w:rPr>
              <w:t>монтажа</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41F695"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D915D" w14:textId="77777777" w:rsidR="0064762F" w:rsidRPr="004D6332" w:rsidRDefault="0064762F">
            <w:pPr>
              <w:rPr>
                <w:rFonts w:ascii="Times New Roman" w:hAnsi="Times New Roman"/>
                <w:szCs w:val="22"/>
              </w:rPr>
            </w:pPr>
          </w:p>
        </w:tc>
      </w:tr>
      <w:tr w:rsidR="0064762F" w:rsidRPr="004D6332" w14:paraId="704F38CA"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352B9"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Тема</w:t>
            </w:r>
            <w:r w:rsidRPr="004D6332">
              <w:rPr>
                <w:rFonts w:ascii="Times New Roman" w:hAnsi="Times New Roman"/>
                <w:b/>
                <w:spacing w:val="-2"/>
                <w:szCs w:val="22"/>
              </w:rPr>
              <w:t xml:space="preserve"> </w:t>
            </w:r>
            <w:r w:rsidRPr="004D6332">
              <w:rPr>
                <w:rFonts w:ascii="Times New Roman" w:hAnsi="Times New Roman"/>
                <w:b/>
                <w:szCs w:val="22"/>
              </w:rPr>
              <w:t>1.5.</w:t>
            </w:r>
          </w:p>
          <w:p w14:paraId="0D79460C"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Электропривод систем</w:t>
            </w:r>
            <w:r w:rsidRPr="004D6332">
              <w:rPr>
                <w:rFonts w:ascii="Times New Roman" w:hAnsi="Times New Roman"/>
                <w:b/>
                <w:spacing w:val="-47"/>
                <w:szCs w:val="22"/>
              </w:rPr>
              <w:t xml:space="preserve"> </w:t>
            </w:r>
            <w:r w:rsidRPr="004D6332">
              <w:rPr>
                <w:rFonts w:ascii="Times New Roman" w:hAnsi="Times New Roman"/>
                <w:b/>
                <w:szCs w:val="22"/>
              </w:rPr>
              <w:t>управления</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0EEBD"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537ADC"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4</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D3E96" w14:textId="5FE8A4FE"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4976DED4" w14:textId="77777777" w:rsidR="0064762F" w:rsidRPr="004D6332" w:rsidRDefault="0064762F">
            <w:pPr>
              <w:spacing w:after="0" w:line="240" w:lineRule="auto"/>
              <w:rPr>
                <w:rFonts w:ascii="Times New Roman" w:hAnsi="Times New Roman"/>
                <w:b/>
                <w:iCs/>
                <w:szCs w:val="22"/>
              </w:rPr>
            </w:pPr>
          </w:p>
        </w:tc>
      </w:tr>
      <w:tr w:rsidR="0064762F" w:rsidRPr="004D6332" w14:paraId="7025C404" w14:textId="77777777" w:rsidTr="00EA6B83">
        <w:trPr>
          <w:trHeight w:val="348"/>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28C0E"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3B380"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1. Электропривод</w:t>
            </w:r>
            <w:r w:rsidRPr="004D6332">
              <w:rPr>
                <w:rFonts w:ascii="Times New Roman" w:hAnsi="Times New Roman"/>
                <w:spacing w:val="-7"/>
                <w:szCs w:val="22"/>
              </w:rPr>
              <w:t xml:space="preserve"> </w:t>
            </w:r>
            <w:r w:rsidRPr="004D6332">
              <w:rPr>
                <w:rFonts w:ascii="Times New Roman" w:hAnsi="Times New Roman"/>
                <w:szCs w:val="22"/>
              </w:rPr>
              <w:t>систем управления.</w:t>
            </w:r>
            <w:r w:rsidRPr="004D6332">
              <w:rPr>
                <w:rFonts w:ascii="Times New Roman" w:hAnsi="Times New Roman"/>
                <w:spacing w:val="-3"/>
                <w:szCs w:val="22"/>
              </w:rPr>
              <w:t xml:space="preserve"> </w:t>
            </w:r>
            <w:r w:rsidRPr="004D6332">
              <w:rPr>
                <w:rFonts w:ascii="Times New Roman" w:hAnsi="Times New Roman"/>
                <w:szCs w:val="22"/>
              </w:rPr>
              <w:t>Назначение.</w:t>
            </w:r>
            <w:r w:rsidRPr="004D6332">
              <w:rPr>
                <w:rFonts w:ascii="Times New Roman" w:hAnsi="Times New Roman"/>
                <w:spacing w:val="-4"/>
                <w:szCs w:val="22"/>
              </w:rPr>
              <w:t xml:space="preserve"> </w:t>
            </w:r>
            <w:r w:rsidRPr="004D6332">
              <w:rPr>
                <w:rFonts w:ascii="Times New Roman" w:hAnsi="Times New Roman"/>
                <w:szCs w:val="22"/>
              </w:rPr>
              <w:t>Основные</w:t>
            </w:r>
            <w:r w:rsidRPr="004D6332">
              <w:rPr>
                <w:rFonts w:ascii="Times New Roman" w:hAnsi="Times New Roman"/>
                <w:spacing w:val="-7"/>
                <w:szCs w:val="22"/>
              </w:rPr>
              <w:t xml:space="preserve"> </w:t>
            </w:r>
            <w:r w:rsidRPr="004D6332">
              <w:rPr>
                <w:rFonts w:ascii="Times New Roman" w:hAnsi="Times New Roman"/>
                <w:szCs w:val="22"/>
              </w:rPr>
              <w:t>понятия.</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0A1B1A"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4</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E99FA" w14:textId="77777777" w:rsidR="0064762F" w:rsidRPr="004D6332" w:rsidRDefault="0064762F">
            <w:pPr>
              <w:rPr>
                <w:rFonts w:ascii="Times New Roman" w:hAnsi="Times New Roman"/>
                <w:iCs/>
                <w:szCs w:val="22"/>
              </w:rPr>
            </w:pPr>
          </w:p>
        </w:tc>
      </w:tr>
      <w:tr w:rsidR="0064762F" w:rsidRPr="004D6332" w14:paraId="7D2F0F8F"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DB021"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14:paraId="1ABAEABC"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szCs w:val="22"/>
              </w:rPr>
              <w:t>2. Состав</w:t>
            </w:r>
            <w:r w:rsidRPr="004D6332">
              <w:rPr>
                <w:rFonts w:ascii="Times New Roman" w:hAnsi="Times New Roman"/>
                <w:spacing w:val="-6"/>
                <w:szCs w:val="22"/>
              </w:rPr>
              <w:t xml:space="preserve"> </w:t>
            </w:r>
            <w:r w:rsidRPr="004D6332">
              <w:rPr>
                <w:rFonts w:ascii="Times New Roman" w:hAnsi="Times New Roman"/>
                <w:szCs w:val="22"/>
              </w:rPr>
              <w:t>электропривода:</w:t>
            </w:r>
            <w:r w:rsidRPr="004D6332">
              <w:rPr>
                <w:rFonts w:ascii="Times New Roman" w:hAnsi="Times New Roman"/>
                <w:spacing w:val="-5"/>
                <w:szCs w:val="22"/>
              </w:rPr>
              <w:t xml:space="preserve"> </w:t>
            </w:r>
            <w:r w:rsidRPr="004D6332">
              <w:rPr>
                <w:rFonts w:ascii="Times New Roman" w:hAnsi="Times New Roman"/>
                <w:szCs w:val="22"/>
              </w:rPr>
              <w:t>электродвигательное</w:t>
            </w:r>
            <w:r w:rsidRPr="004D6332">
              <w:rPr>
                <w:rFonts w:ascii="Times New Roman" w:hAnsi="Times New Roman"/>
                <w:spacing w:val="-5"/>
                <w:szCs w:val="22"/>
              </w:rPr>
              <w:t xml:space="preserve"> </w:t>
            </w:r>
            <w:r w:rsidRPr="004D6332">
              <w:rPr>
                <w:rFonts w:ascii="Times New Roman" w:hAnsi="Times New Roman"/>
                <w:szCs w:val="22"/>
              </w:rPr>
              <w:t>устройства,</w:t>
            </w:r>
            <w:r w:rsidRPr="004D6332">
              <w:rPr>
                <w:rFonts w:ascii="Times New Roman" w:hAnsi="Times New Roman"/>
                <w:spacing w:val="-4"/>
                <w:szCs w:val="22"/>
              </w:rPr>
              <w:t xml:space="preserve"> </w:t>
            </w:r>
            <w:r w:rsidRPr="004D6332">
              <w:rPr>
                <w:rFonts w:ascii="Times New Roman" w:hAnsi="Times New Roman"/>
                <w:szCs w:val="22"/>
              </w:rPr>
              <w:t>передаточное</w:t>
            </w:r>
            <w:r w:rsidRPr="004D6332">
              <w:rPr>
                <w:rFonts w:ascii="Times New Roman" w:hAnsi="Times New Roman"/>
                <w:spacing w:val="-5"/>
                <w:szCs w:val="22"/>
              </w:rPr>
              <w:t xml:space="preserve"> </w:t>
            </w:r>
            <w:r w:rsidRPr="004D6332">
              <w:rPr>
                <w:rFonts w:ascii="Times New Roman" w:hAnsi="Times New Roman"/>
                <w:szCs w:val="22"/>
              </w:rPr>
              <w:t>устройство, преобразовательное</w:t>
            </w:r>
            <w:r w:rsidRPr="004D6332">
              <w:rPr>
                <w:rFonts w:ascii="Times New Roman" w:hAnsi="Times New Roman"/>
                <w:spacing w:val="-5"/>
                <w:szCs w:val="22"/>
              </w:rPr>
              <w:t xml:space="preserve"> </w:t>
            </w:r>
            <w:r w:rsidRPr="004D6332">
              <w:rPr>
                <w:rFonts w:ascii="Times New Roman" w:hAnsi="Times New Roman"/>
                <w:szCs w:val="22"/>
              </w:rPr>
              <w:t>устройства,</w:t>
            </w:r>
            <w:r w:rsidRPr="004D6332">
              <w:rPr>
                <w:rFonts w:ascii="Times New Roman" w:hAnsi="Times New Roman"/>
                <w:spacing w:val="-5"/>
                <w:szCs w:val="22"/>
              </w:rPr>
              <w:t xml:space="preserve"> </w:t>
            </w:r>
            <w:r w:rsidRPr="004D6332">
              <w:rPr>
                <w:rFonts w:ascii="Times New Roman" w:hAnsi="Times New Roman"/>
                <w:szCs w:val="22"/>
              </w:rPr>
              <w:t>информационно-управляющее</w:t>
            </w:r>
            <w:r w:rsidRPr="004D6332">
              <w:rPr>
                <w:rFonts w:ascii="Times New Roman" w:hAnsi="Times New Roman"/>
                <w:spacing w:val="-5"/>
                <w:szCs w:val="22"/>
              </w:rPr>
              <w:t xml:space="preserve"> </w:t>
            </w:r>
            <w:r w:rsidRPr="004D6332">
              <w:rPr>
                <w:rFonts w:ascii="Times New Roman" w:hAnsi="Times New Roman"/>
                <w:szCs w:val="22"/>
              </w:rPr>
              <w:t>устройство</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BF4CF"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B59C1" w14:textId="77777777" w:rsidR="0064762F" w:rsidRPr="004D6332" w:rsidRDefault="0064762F">
            <w:pPr>
              <w:rPr>
                <w:rFonts w:ascii="Times New Roman" w:hAnsi="Times New Roman"/>
                <w:iCs/>
                <w:szCs w:val="22"/>
              </w:rPr>
            </w:pPr>
          </w:p>
        </w:tc>
      </w:tr>
      <w:tr w:rsidR="0064762F" w:rsidRPr="004D6332" w14:paraId="297BFF86" w14:textId="77777777" w:rsidTr="00EA6B83">
        <w:trPr>
          <w:trHeight w:val="202"/>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4E7F9" w14:textId="77777777" w:rsidR="0064762F" w:rsidRPr="004D6332" w:rsidRDefault="0064762F">
            <w:pPr>
              <w:rPr>
                <w:rFonts w:ascii="Times New Roman" w:hAnsi="Times New Roman"/>
                <w:szCs w:val="22"/>
              </w:rPr>
            </w:pPr>
          </w:p>
        </w:tc>
        <w:tc>
          <w:tcPr>
            <w:tcW w:w="8375"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3FB38"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3. Назначение</w:t>
            </w:r>
            <w:r w:rsidRPr="004D6332">
              <w:rPr>
                <w:rFonts w:ascii="Times New Roman" w:hAnsi="Times New Roman"/>
                <w:spacing w:val="-5"/>
                <w:szCs w:val="22"/>
              </w:rPr>
              <w:t xml:space="preserve"> </w:t>
            </w:r>
            <w:r w:rsidRPr="004D6332">
              <w:rPr>
                <w:rFonts w:ascii="Times New Roman" w:hAnsi="Times New Roman"/>
                <w:szCs w:val="22"/>
              </w:rPr>
              <w:t>и</w:t>
            </w:r>
            <w:r w:rsidRPr="004D6332">
              <w:rPr>
                <w:rFonts w:ascii="Times New Roman" w:hAnsi="Times New Roman"/>
                <w:spacing w:val="-3"/>
                <w:szCs w:val="22"/>
              </w:rPr>
              <w:t xml:space="preserve"> </w:t>
            </w:r>
            <w:r w:rsidRPr="004D6332">
              <w:rPr>
                <w:rFonts w:ascii="Times New Roman" w:hAnsi="Times New Roman"/>
                <w:szCs w:val="22"/>
              </w:rPr>
              <w:t>основные</w:t>
            </w:r>
            <w:r w:rsidRPr="004D6332">
              <w:rPr>
                <w:rFonts w:ascii="Times New Roman" w:hAnsi="Times New Roman"/>
                <w:spacing w:val="-4"/>
                <w:szCs w:val="22"/>
              </w:rPr>
              <w:t xml:space="preserve"> </w:t>
            </w:r>
            <w:r w:rsidRPr="004D6332">
              <w:rPr>
                <w:rFonts w:ascii="Times New Roman" w:hAnsi="Times New Roman"/>
                <w:szCs w:val="22"/>
              </w:rPr>
              <w:t>элементы</w:t>
            </w:r>
            <w:r w:rsidRPr="004D6332">
              <w:rPr>
                <w:rFonts w:ascii="Times New Roman" w:hAnsi="Times New Roman"/>
                <w:spacing w:val="-3"/>
                <w:szCs w:val="22"/>
              </w:rPr>
              <w:t xml:space="preserve"> </w:t>
            </w:r>
            <w:r w:rsidRPr="004D6332">
              <w:rPr>
                <w:rFonts w:ascii="Times New Roman" w:hAnsi="Times New Roman"/>
                <w:szCs w:val="22"/>
              </w:rPr>
              <w:t>каждого</w:t>
            </w:r>
            <w:r w:rsidRPr="004D6332">
              <w:rPr>
                <w:rFonts w:ascii="Times New Roman" w:hAnsi="Times New Roman"/>
                <w:spacing w:val="-1"/>
                <w:szCs w:val="22"/>
              </w:rPr>
              <w:t xml:space="preserve"> </w:t>
            </w:r>
            <w:r w:rsidRPr="004D6332">
              <w:rPr>
                <w:rFonts w:ascii="Times New Roman" w:hAnsi="Times New Roman"/>
                <w:szCs w:val="22"/>
              </w:rPr>
              <w:t>устройства</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98349"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E6F98" w14:textId="77777777" w:rsidR="0064762F" w:rsidRPr="004D6332" w:rsidRDefault="0064762F">
            <w:pPr>
              <w:rPr>
                <w:rFonts w:ascii="Times New Roman" w:hAnsi="Times New Roman"/>
                <w:iCs/>
                <w:szCs w:val="22"/>
              </w:rPr>
            </w:pPr>
          </w:p>
        </w:tc>
      </w:tr>
      <w:tr w:rsidR="0064762F" w:rsidRPr="004D6332" w14:paraId="42A7E794"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68156"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C88EC"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4. Структурная</w:t>
            </w:r>
            <w:r w:rsidRPr="004D6332">
              <w:rPr>
                <w:rFonts w:ascii="Times New Roman" w:hAnsi="Times New Roman"/>
                <w:spacing w:val="-6"/>
                <w:szCs w:val="22"/>
              </w:rPr>
              <w:t xml:space="preserve"> </w:t>
            </w:r>
            <w:r w:rsidRPr="004D6332">
              <w:rPr>
                <w:rFonts w:ascii="Times New Roman" w:hAnsi="Times New Roman"/>
                <w:szCs w:val="22"/>
              </w:rPr>
              <w:t>схема</w:t>
            </w:r>
            <w:r w:rsidRPr="004D6332">
              <w:rPr>
                <w:rFonts w:ascii="Times New Roman" w:hAnsi="Times New Roman"/>
                <w:spacing w:val="-4"/>
                <w:szCs w:val="22"/>
              </w:rPr>
              <w:t xml:space="preserve"> </w:t>
            </w:r>
            <w:r w:rsidRPr="004D6332">
              <w:rPr>
                <w:rFonts w:ascii="Times New Roman" w:hAnsi="Times New Roman"/>
                <w:szCs w:val="22"/>
              </w:rPr>
              <w:t>автоматизированной</w:t>
            </w:r>
            <w:r w:rsidRPr="004D6332">
              <w:rPr>
                <w:rFonts w:ascii="Times New Roman" w:hAnsi="Times New Roman"/>
                <w:spacing w:val="-6"/>
                <w:szCs w:val="22"/>
              </w:rPr>
              <w:t xml:space="preserve"> </w:t>
            </w:r>
            <w:r w:rsidRPr="004D6332">
              <w:rPr>
                <w:rFonts w:ascii="Times New Roman" w:hAnsi="Times New Roman"/>
                <w:szCs w:val="22"/>
              </w:rPr>
              <w:t>электромеханической</w:t>
            </w:r>
            <w:r w:rsidRPr="004D6332">
              <w:rPr>
                <w:rFonts w:ascii="Times New Roman" w:hAnsi="Times New Roman"/>
                <w:spacing w:val="-7"/>
                <w:szCs w:val="22"/>
              </w:rPr>
              <w:t xml:space="preserve"> </w:t>
            </w:r>
            <w:r w:rsidRPr="004D6332">
              <w:rPr>
                <w:rFonts w:ascii="Times New Roman" w:hAnsi="Times New Roman"/>
                <w:szCs w:val="22"/>
              </w:rPr>
              <w:t>системы</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DA6EA"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94F66" w14:textId="77777777" w:rsidR="0064762F" w:rsidRPr="004D6332" w:rsidRDefault="0064762F">
            <w:pPr>
              <w:rPr>
                <w:rFonts w:ascii="Times New Roman" w:hAnsi="Times New Roman"/>
                <w:iCs/>
                <w:szCs w:val="22"/>
              </w:rPr>
            </w:pPr>
          </w:p>
        </w:tc>
      </w:tr>
      <w:tr w:rsidR="0064762F" w:rsidRPr="004D6332" w14:paraId="18BCD3E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BE558"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A2CDF"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5. Связь</w:t>
            </w:r>
            <w:r w:rsidRPr="004D6332">
              <w:rPr>
                <w:rFonts w:ascii="Times New Roman" w:hAnsi="Times New Roman"/>
                <w:spacing w:val="-7"/>
                <w:szCs w:val="22"/>
              </w:rPr>
              <w:t xml:space="preserve"> </w:t>
            </w:r>
            <w:r w:rsidRPr="004D6332">
              <w:rPr>
                <w:rFonts w:ascii="Times New Roman" w:hAnsi="Times New Roman"/>
                <w:szCs w:val="22"/>
              </w:rPr>
              <w:t>устройства ЧПУ</w:t>
            </w:r>
            <w:r w:rsidRPr="004D6332">
              <w:rPr>
                <w:rFonts w:ascii="Times New Roman" w:hAnsi="Times New Roman"/>
                <w:spacing w:val="-6"/>
                <w:szCs w:val="22"/>
              </w:rPr>
              <w:t xml:space="preserve"> </w:t>
            </w:r>
            <w:r w:rsidRPr="004D6332">
              <w:rPr>
                <w:rFonts w:ascii="Times New Roman" w:hAnsi="Times New Roman"/>
                <w:szCs w:val="22"/>
              </w:rPr>
              <w:t>с</w:t>
            </w:r>
            <w:r w:rsidRPr="004D6332">
              <w:rPr>
                <w:rFonts w:ascii="Times New Roman" w:hAnsi="Times New Roman"/>
                <w:spacing w:val="-5"/>
                <w:szCs w:val="22"/>
              </w:rPr>
              <w:t xml:space="preserve"> </w:t>
            </w:r>
            <w:r w:rsidRPr="004D6332">
              <w:rPr>
                <w:rFonts w:ascii="Times New Roman" w:hAnsi="Times New Roman"/>
                <w:szCs w:val="22"/>
              </w:rPr>
              <w:t>электроприводом</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A840ED"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F9CBD" w14:textId="77777777" w:rsidR="0064762F" w:rsidRPr="004D6332" w:rsidRDefault="0064762F">
            <w:pPr>
              <w:rPr>
                <w:rFonts w:ascii="Times New Roman" w:hAnsi="Times New Roman"/>
                <w:iCs/>
                <w:szCs w:val="22"/>
              </w:rPr>
            </w:pPr>
          </w:p>
        </w:tc>
      </w:tr>
      <w:tr w:rsidR="0064762F" w:rsidRPr="004D6332" w14:paraId="59D35215"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B2010"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9CE0A"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6. Классификация</w:t>
            </w:r>
            <w:r w:rsidRPr="004D6332">
              <w:rPr>
                <w:rFonts w:ascii="Times New Roman" w:hAnsi="Times New Roman"/>
                <w:spacing w:val="-3"/>
                <w:szCs w:val="22"/>
              </w:rPr>
              <w:t xml:space="preserve"> </w:t>
            </w:r>
            <w:r w:rsidRPr="004D6332">
              <w:rPr>
                <w:rFonts w:ascii="Times New Roman" w:hAnsi="Times New Roman"/>
                <w:szCs w:val="22"/>
              </w:rPr>
              <w:t>электроприводов по</w:t>
            </w:r>
            <w:r w:rsidRPr="004D6332">
              <w:rPr>
                <w:rFonts w:ascii="Times New Roman" w:hAnsi="Times New Roman"/>
                <w:spacing w:val="-6"/>
                <w:szCs w:val="22"/>
              </w:rPr>
              <w:t xml:space="preserve"> </w:t>
            </w:r>
            <w:r w:rsidRPr="004D6332">
              <w:rPr>
                <w:rFonts w:ascii="Times New Roman" w:hAnsi="Times New Roman"/>
                <w:szCs w:val="22"/>
              </w:rPr>
              <w:t>технологическому</w:t>
            </w:r>
            <w:r w:rsidRPr="004D6332">
              <w:rPr>
                <w:rFonts w:ascii="Times New Roman" w:hAnsi="Times New Roman"/>
                <w:spacing w:val="-11"/>
                <w:szCs w:val="22"/>
              </w:rPr>
              <w:t xml:space="preserve"> </w:t>
            </w:r>
            <w:r w:rsidRPr="004D6332">
              <w:rPr>
                <w:rFonts w:ascii="Times New Roman" w:hAnsi="Times New Roman"/>
                <w:szCs w:val="22"/>
              </w:rPr>
              <w:t>признаку</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5259BC"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93DC5" w14:textId="77777777" w:rsidR="0064762F" w:rsidRPr="004D6332" w:rsidRDefault="0064762F">
            <w:pPr>
              <w:rPr>
                <w:rFonts w:ascii="Times New Roman" w:hAnsi="Times New Roman"/>
                <w:iCs/>
                <w:szCs w:val="22"/>
              </w:rPr>
            </w:pPr>
          </w:p>
        </w:tc>
      </w:tr>
      <w:tr w:rsidR="0064762F" w:rsidRPr="004D6332" w14:paraId="190F0736"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0E436"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Тема 1.6.</w:t>
            </w:r>
          </w:p>
          <w:p w14:paraId="0C3FA816"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lastRenderedPageBreak/>
              <w:t>Электропривод</w:t>
            </w:r>
            <w:r w:rsidRPr="004D6332">
              <w:rPr>
                <w:rFonts w:ascii="Times New Roman" w:hAnsi="Times New Roman"/>
                <w:b/>
                <w:spacing w:val="-11"/>
                <w:szCs w:val="22"/>
              </w:rPr>
              <w:t xml:space="preserve"> </w:t>
            </w:r>
            <w:r w:rsidRPr="004D6332">
              <w:rPr>
                <w:rFonts w:ascii="Times New Roman" w:hAnsi="Times New Roman"/>
                <w:b/>
                <w:szCs w:val="22"/>
              </w:rPr>
              <w:t>движения</w:t>
            </w:r>
            <w:r w:rsidRPr="004D6332">
              <w:rPr>
                <w:rFonts w:ascii="Times New Roman" w:hAnsi="Times New Roman"/>
                <w:b/>
                <w:spacing w:val="-47"/>
                <w:szCs w:val="22"/>
              </w:rPr>
              <w:t xml:space="preserve"> </w:t>
            </w:r>
            <w:r w:rsidRPr="004D6332">
              <w:rPr>
                <w:rFonts w:ascii="Times New Roman" w:hAnsi="Times New Roman"/>
                <w:b/>
                <w:szCs w:val="22"/>
              </w:rPr>
              <w:t>подачи</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01DE0"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lastRenderedPageBreak/>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26D199"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4</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3AF68" w14:textId="7B167602"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03ACD90A" w14:textId="27BA1D72" w:rsidR="0064762F" w:rsidRPr="004D6332" w:rsidRDefault="00820CB7">
            <w:pPr>
              <w:spacing w:after="0" w:line="240" w:lineRule="auto"/>
              <w:rPr>
                <w:rFonts w:ascii="Times New Roman" w:hAnsi="Times New Roman"/>
                <w:iCs/>
                <w:szCs w:val="22"/>
              </w:rPr>
            </w:pPr>
            <w:r w:rsidRPr="004D6332">
              <w:rPr>
                <w:rFonts w:ascii="Times New Roman" w:hAnsi="Times New Roman"/>
                <w:iCs/>
                <w:szCs w:val="22"/>
              </w:rPr>
              <w:lastRenderedPageBreak/>
              <w:t>ПК 1.1, ПК 1.5</w:t>
            </w:r>
          </w:p>
        </w:tc>
      </w:tr>
      <w:tr w:rsidR="0064762F" w:rsidRPr="004D6332" w14:paraId="42BE4DF1"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46D6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5A02D"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1. Назначение</w:t>
            </w:r>
            <w:r w:rsidRPr="004D6332">
              <w:rPr>
                <w:rFonts w:ascii="Times New Roman" w:hAnsi="Times New Roman"/>
                <w:spacing w:val="-8"/>
                <w:szCs w:val="22"/>
              </w:rPr>
              <w:t xml:space="preserve"> </w:t>
            </w:r>
            <w:r w:rsidRPr="004D6332">
              <w:rPr>
                <w:rFonts w:ascii="Times New Roman" w:hAnsi="Times New Roman"/>
                <w:szCs w:val="22"/>
              </w:rPr>
              <w:t>электропривода</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4E81C9"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4</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5F901" w14:textId="77777777" w:rsidR="0064762F" w:rsidRPr="004D6332" w:rsidRDefault="0064762F">
            <w:pPr>
              <w:rPr>
                <w:rFonts w:ascii="Times New Roman" w:hAnsi="Times New Roman"/>
                <w:iCs/>
                <w:szCs w:val="22"/>
              </w:rPr>
            </w:pPr>
          </w:p>
        </w:tc>
      </w:tr>
      <w:tr w:rsidR="0064762F" w:rsidRPr="004D6332" w14:paraId="31C7B32C"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0E15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137FF"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2. Особенности</w:t>
            </w:r>
            <w:r w:rsidRPr="004D6332">
              <w:rPr>
                <w:rFonts w:ascii="Times New Roman" w:hAnsi="Times New Roman"/>
                <w:spacing w:val="-7"/>
                <w:szCs w:val="22"/>
              </w:rPr>
              <w:t xml:space="preserve"> </w:t>
            </w:r>
            <w:r w:rsidRPr="004D6332">
              <w:rPr>
                <w:rFonts w:ascii="Times New Roman" w:hAnsi="Times New Roman"/>
                <w:szCs w:val="22"/>
              </w:rPr>
              <w:t>работы</w:t>
            </w:r>
            <w:r w:rsidRPr="004D6332">
              <w:rPr>
                <w:rFonts w:ascii="Times New Roman" w:hAnsi="Times New Roman"/>
                <w:spacing w:val="-5"/>
                <w:szCs w:val="22"/>
              </w:rPr>
              <w:t xml:space="preserve"> </w:t>
            </w:r>
            <w:r w:rsidRPr="004D6332">
              <w:rPr>
                <w:rFonts w:ascii="Times New Roman" w:hAnsi="Times New Roman"/>
                <w:szCs w:val="22"/>
              </w:rPr>
              <w:t>электропривода</w:t>
            </w:r>
            <w:r w:rsidRPr="004D6332">
              <w:rPr>
                <w:rFonts w:ascii="Times New Roman" w:hAnsi="Times New Roman"/>
                <w:spacing w:val="-2"/>
                <w:szCs w:val="22"/>
              </w:rPr>
              <w:t xml:space="preserve"> </w:t>
            </w:r>
            <w:r w:rsidRPr="004D6332">
              <w:rPr>
                <w:rFonts w:ascii="Times New Roman" w:hAnsi="Times New Roman"/>
                <w:szCs w:val="22"/>
              </w:rPr>
              <w:t>подачи.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1DFB5E"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114CC" w14:textId="77777777" w:rsidR="0064762F" w:rsidRPr="004D6332" w:rsidRDefault="0064762F">
            <w:pPr>
              <w:rPr>
                <w:rFonts w:ascii="Times New Roman" w:hAnsi="Times New Roman"/>
                <w:iCs/>
                <w:szCs w:val="22"/>
              </w:rPr>
            </w:pPr>
          </w:p>
        </w:tc>
      </w:tr>
      <w:tr w:rsidR="0064762F" w:rsidRPr="004D6332" w14:paraId="0BC789F3"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16963"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4E2F7"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3. Варианты</w:t>
            </w:r>
            <w:r w:rsidRPr="004D6332">
              <w:rPr>
                <w:rFonts w:ascii="Times New Roman" w:hAnsi="Times New Roman"/>
                <w:spacing w:val="-3"/>
                <w:szCs w:val="22"/>
              </w:rPr>
              <w:t xml:space="preserve"> </w:t>
            </w:r>
            <w:r w:rsidRPr="004D6332">
              <w:rPr>
                <w:rFonts w:ascii="Times New Roman" w:hAnsi="Times New Roman"/>
                <w:szCs w:val="22"/>
              </w:rPr>
              <w:t>реализации</w:t>
            </w:r>
            <w:r w:rsidRPr="004D6332">
              <w:rPr>
                <w:rFonts w:ascii="Times New Roman" w:hAnsi="Times New Roman"/>
                <w:spacing w:val="-4"/>
                <w:szCs w:val="22"/>
              </w:rPr>
              <w:t xml:space="preserve"> </w:t>
            </w:r>
            <w:r w:rsidRPr="004D6332">
              <w:rPr>
                <w:rFonts w:ascii="Times New Roman" w:hAnsi="Times New Roman"/>
                <w:szCs w:val="22"/>
              </w:rPr>
              <w:t>обратной</w:t>
            </w:r>
            <w:r w:rsidRPr="004D6332">
              <w:rPr>
                <w:rFonts w:ascii="Times New Roman" w:hAnsi="Times New Roman"/>
                <w:spacing w:val="-4"/>
                <w:szCs w:val="22"/>
              </w:rPr>
              <w:t xml:space="preserve"> </w:t>
            </w:r>
            <w:r w:rsidRPr="004D6332">
              <w:rPr>
                <w:rFonts w:ascii="Times New Roman" w:hAnsi="Times New Roman"/>
                <w:szCs w:val="22"/>
              </w:rPr>
              <w:t>связи</w:t>
            </w:r>
            <w:r w:rsidRPr="004D6332">
              <w:rPr>
                <w:rFonts w:ascii="Times New Roman" w:hAnsi="Times New Roman"/>
                <w:spacing w:val="-4"/>
                <w:szCs w:val="22"/>
              </w:rPr>
              <w:t xml:space="preserve"> </w:t>
            </w:r>
            <w:r w:rsidRPr="004D6332">
              <w:rPr>
                <w:rFonts w:ascii="Times New Roman" w:hAnsi="Times New Roman"/>
                <w:szCs w:val="22"/>
              </w:rPr>
              <w:t>электропривода подачи</w:t>
            </w:r>
            <w:r w:rsidRPr="004D6332">
              <w:rPr>
                <w:rFonts w:ascii="Times New Roman" w:hAnsi="Times New Roman"/>
                <w:spacing w:val="-4"/>
                <w:szCs w:val="22"/>
              </w:rPr>
              <w:t xml:space="preserve"> </w:t>
            </w:r>
            <w:r w:rsidRPr="004D6332">
              <w:rPr>
                <w:rFonts w:ascii="Times New Roman" w:hAnsi="Times New Roman"/>
                <w:szCs w:val="22"/>
              </w:rPr>
              <w:t>с</w:t>
            </w:r>
            <w:r w:rsidRPr="004D6332">
              <w:rPr>
                <w:rFonts w:ascii="Times New Roman" w:hAnsi="Times New Roman"/>
                <w:spacing w:val="-5"/>
                <w:szCs w:val="22"/>
              </w:rPr>
              <w:t xml:space="preserve"> </w:t>
            </w:r>
            <w:r w:rsidRPr="004D6332">
              <w:rPr>
                <w:rFonts w:ascii="Times New Roman" w:hAnsi="Times New Roman"/>
                <w:szCs w:val="22"/>
              </w:rPr>
              <w:t>устройством УЧПУ</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A3FC11"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9E5F3" w14:textId="77777777" w:rsidR="0064762F" w:rsidRPr="004D6332" w:rsidRDefault="0064762F">
            <w:pPr>
              <w:rPr>
                <w:rFonts w:ascii="Times New Roman" w:hAnsi="Times New Roman"/>
                <w:iCs/>
                <w:szCs w:val="22"/>
              </w:rPr>
            </w:pPr>
          </w:p>
        </w:tc>
      </w:tr>
      <w:tr w:rsidR="0064762F" w:rsidRPr="004D6332" w14:paraId="3CAA75D3"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3EDB2"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Тема 1.7.</w:t>
            </w:r>
          </w:p>
          <w:p w14:paraId="0EC284E8"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Датчики</w:t>
            </w:r>
            <w:r w:rsidRPr="004D6332">
              <w:rPr>
                <w:rFonts w:ascii="Times New Roman" w:hAnsi="Times New Roman"/>
                <w:b/>
                <w:spacing w:val="-2"/>
                <w:szCs w:val="22"/>
              </w:rPr>
              <w:t xml:space="preserve"> </w:t>
            </w:r>
            <w:r w:rsidRPr="004D6332">
              <w:rPr>
                <w:rFonts w:ascii="Times New Roman" w:hAnsi="Times New Roman"/>
                <w:b/>
                <w:szCs w:val="22"/>
              </w:rPr>
              <w:t>положения</w:t>
            </w:r>
            <w:r w:rsidRPr="004D6332">
              <w:rPr>
                <w:rFonts w:ascii="Times New Roman" w:hAnsi="Times New Roman"/>
                <w:b/>
                <w:spacing w:val="46"/>
                <w:szCs w:val="22"/>
              </w:rPr>
              <w:t xml:space="preserve"> </w:t>
            </w:r>
            <w:r w:rsidRPr="004D6332">
              <w:rPr>
                <w:rFonts w:ascii="Times New Roman" w:hAnsi="Times New Roman"/>
                <w:b/>
                <w:szCs w:val="22"/>
              </w:rPr>
              <w:t>ДП</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17772"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03A7A"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4</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02540" w14:textId="1CC4634B"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3231D44E" w14:textId="352207A4"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1.1, ПК 1.5</w:t>
            </w:r>
          </w:p>
        </w:tc>
      </w:tr>
      <w:tr w:rsidR="0064762F" w:rsidRPr="004D6332" w14:paraId="6D6DB012"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6F00C"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3F8BD"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Назначение</w:t>
            </w:r>
            <w:r w:rsidRPr="004D6332">
              <w:rPr>
                <w:rFonts w:ascii="Times New Roman" w:hAnsi="Times New Roman"/>
                <w:spacing w:val="-6"/>
                <w:szCs w:val="22"/>
              </w:rPr>
              <w:t xml:space="preserve"> </w:t>
            </w:r>
            <w:r w:rsidRPr="004D6332">
              <w:rPr>
                <w:rFonts w:ascii="Times New Roman" w:hAnsi="Times New Roman"/>
                <w:szCs w:val="22"/>
              </w:rPr>
              <w:t>датчиков</w:t>
            </w:r>
            <w:r w:rsidRPr="004D6332">
              <w:rPr>
                <w:rFonts w:ascii="Times New Roman" w:hAnsi="Times New Roman"/>
                <w:spacing w:val="-2"/>
                <w:szCs w:val="22"/>
              </w:rPr>
              <w:t xml:space="preserve"> </w:t>
            </w:r>
            <w:r w:rsidRPr="004D6332">
              <w:rPr>
                <w:rFonts w:ascii="Times New Roman" w:hAnsi="Times New Roman"/>
                <w:szCs w:val="22"/>
              </w:rPr>
              <w:t>положения.</w:t>
            </w:r>
            <w:r w:rsidRPr="004D6332">
              <w:rPr>
                <w:rFonts w:ascii="Times New Roman" w:hAnsi="Times New Roman"/>
                <w:spacing w:val="-1"/>
                <w:szCs w:val="22"/>
              </w:rPr>
              <w:t xml:space="preserve"> </w:t>
            </w:r>
            <w:r w:rsidRPr="004D6332">
              <w:rPr>
                <w:rFonts w:ascii="Times New Roman" w:hAnsi="Times New Roman"/>
                <w:szCs w:val="22"/>
              </w:rPr>
              <w:t>Требования, предъявляемые</w:t>
            </w:r>
            <w:r w:rsidRPr="004D6332">
              <w:rPr>
                <w:rFonts w:ascii="Times New Roman" w:hAnsi="Times New Roman"/>
                <w:spacing w:val="-6"/>
                <w:szCs w:val="22"/>
              </w:rPr>
              <w:t xml:space="preserve"> </w:t>
            </w:r>
            <w:r w:rsidRPr="004D6332">
              <w:rPr>
                <w:rFonts w:ascii="Times New Roman" w:hAnsi="Times New Roman"/>
                <w:szCs w:val="22"/>
              </w:rPr>
              <w:t>к</w:t>
            </w:r>
            <w:r w:rsidRPr="004D6332">
              <w:rPr>
                <w:rFonts w:ascii="Times New Roman" w:hAnsi="Times New Roman"/>
                <w:spacing w:val="-4"/>
                <w:szCs w:val="22"/>
              </w:rPr>
              <w:t xml:space="preserve"> </w:t>
            </w:r>
            <w:r w:rsidRPr="004D6332">
              <w:rPr>
                <w:rFonts w:ascii="Times New Roman" w:hAnsi="Times New Roman"/>
                <w:szCs w:val="22"/>
              </w:rPr>
              <w:t>ним.</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CA5894"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4</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51183" w14:textId="77777777" w:rsidR="0064762F" w:rsidRPr="004D6332" w:rsidRDefault="0064762F">
            <w:pPr>
              <w:rPr>
                <w:rFonts w:ascii="Times New Roman" w:hAnsi="Times New Roman"/>
                <w:szCs w:val="22"/>
              </w:rPr>
            </w:pPr>
          </w:p>
        </w:tc>
      </w:tr>
      <w:tr w:rsidR="0064762F" w:rsidRPr="004D6332" w14:paraId="7F017AD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8888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A1208"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2. Классификация</w:t>
            </w:r>
            <w:r w:rsidRPr="004D6332">
              <w:rPr>
                <w:rFonts w:ascii="Times New Roman" w:hAnsi="Times New Roman"/>
                <w:spacing w:val="-3"/>
                <w:szCs w:val="22"/>
              </w:rPr>
              <w:t xml:space="preserve"> </w:t>
            </w:r>
            <w:r w:rsidRPr="004D6332">
              <w:rPr>
                <w:rFonts w:ascii="Times New Roman" w:hAnsi="Times New Roman"/>
                <w:szCs w:val="22"/>
              </w:rPr>
              <w:t>датчиков</w:t>
            </w:r>
            <w:r w:rsidRPr="004D6332">
              <w:rPr>
                <w:rFonts w:ascii="Times New Roman" w:hAnsi="Times New Roman"/>
                <w:spacing w:val="-1"/>
                <w:szCs w:val="22"/>
              </w:rPr>
              <w:t xml:space="preserve"> </w:t>
            </w:r>
            <w:r w:rsidRPr="004D6332">
              <w:rPr>
                <w:rFonts w:ascii="Times New Roman" w:hAnsi="Times New Roman"/>
                <w:szCs w:val="22"/>
              </w:rPr>
              <w:t>положения</w:t>
            </w:r>
            <w:r w:rsidRPr="004D6332">
              <w:rPr>
                <w:rFonts w:ascii="Times New Roman" w:hAnsi="Times New Roman"/>
                <w:spacing w:val="-3"/>
                <w:szCs w:val="22"/>
              </w:rPr>
              <w:t xml:space="preserve"> </w:t>
            </w:r>
            <w:r w:rsidRPr="004D6332">
              <w:rPr>
                <w:rFonts w:ascii="Times New Roman" w:hAnsi="Times New Roman"/>
                <w:szCs w:val="22"/>
              </w:rPr>
              <w:t>по</w:t>
            </w:r>
            <w:r w:rsidRPr="004D6332">
              <w:rPr>
                <w:rFonts w:ascii="Times New Roman" w:hAnsi="Times New Roman"/>
                <w:spacing w:val="-7"/>
                <w:szCs w:val="22"/>
              </w:rPr>
              <w:t xml:space="preserve"> </w:t>
            </w:r>
            <w:r w:rsidRPr="004D6332">
              <w:rPr>
                <w:rFonts w:ascii="Times New Roman" w:hAnsi="Times New Roman"/>
                <w:szCs w:val="22"/>
              </w:rPr>
              <w:t>принципу</w:t>
            </w:r>
            <w:r w:rsidRPr="004D6332">
              <w:rPr>
                <w:rFonts w:ascii="Times New Roman" w:hAnsi="Times New Roman"/>
                <w:spacing w:val="-6"/>
                <w:szCs w:val="22"/>
              </w:rPr>
              <w:t xml:space="preserve"> </w:t>
            </w:r>
            <w:r w:rsidRPr="004D6332">
              <w:rPr>
                <w:rFonts w:ascii="Times New Roman" w:hAnsi="Times New Roman"/>
                <w:szCs w:val="22"/>
              </w:rPr>
              <w:t>действия.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2B431"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79C3C" w14:textId="77777777" w:rsidR="0064762F" w:rsidRPr="004D6332" w:rsidRDefault="0064762F">
            <w:pPr>
              <w:rPr>
                <w:rFonts w:ascii="Times New Roman" w:hAnsi="Times New Roman"/>
                <w:szCs w:val="22"/>
              </w:rPr>
            </w:pPr>
          </w:p>
        </w:tc>
      </w:tr>
      <w:tr w:rsidR="0064762F" w:rsidRPr="004D6332" w14:paraId="450EACF2"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38504"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2D9B9"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3. Оптические</w:t>
            </w:r>
            <w:r w:rsidRPr="004D6332">
              <w:rPr>
                <w:rFonts w:ascii="Times New Roman" w:hAnsi="Times New Roman"/>
                <w:spacing w:val="-6"/>
                <w:szCs w:val="22"/>
              </w:rPr>
              <w:t xml:space="preserve"> </w:t>
            </w:r>
            <w:r w:rsidRPr="004D6332">
              <w:rPr>
                <w:rFonts w:ascii="Times New Roman" w:hAnsi="Times New Roman"/>
                <w:szCs w:val="22"/>
              </w:rPr>
              <w:t>(импульсные)</w:t>
            </w:r>
            <w:r w:rsidRPr="004D6332">
              <w:rPr>
                <w:rFonts w:ascii="Times New Roman" w:hAnsi="Times New Roman"/>
                <w:spacing w:val="-2"/>
                <w:szCs w:val="22"/>
              </w:rPr>
              <w:t xml:space="preserve"> </w:t>
            </w:r>
            <w:r w:rsidRPr="004D6332">
              <w:rPr>
                <w:rFonts w:ascii="Times New Roman" w:hAnsi="Times New Roman"/>
                <w:szCs w:val="22"/>
              </w:rPr>
              <w:t>датчики.</w:t>
            </w:r>
            <w:r w:rsidRPr="004D6332">
              <w:rPr>
                <w:rFonts w:ascii="Times New Roman" w:hAnsi="Times New Roman"/>
                <w:spacing w:val="-1"/>
                <w:szCs w:val="22"/>
              </w:rPr>
              <w:t xml:space="preserve"> </w:t>
            </w:r>
            <w:r w:rsidRPr="004D6332">
              <w:rPr>
                <w:rFonts w:ascii="Times New Roman" w:hAnsi="Times New Roman"/>
                <w:szCs w:val="22"/>
              </w:rPr>
              <w:t>Устройство</w:t>
            </w:r>
            <w:r w:rsidRPr="004D6332">
              <w:rPr>
                <w:rFonts w:ascii="Times New Roman" w:hAnsi="Times New Roman"/>
                <w:spacing w:val="-7"/>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принцип</w:t>
            </w:r>
            <w:r w:rsidRPr="004D6332">
              <w:rPr>
                <w:rFonts w:ascii="Times New Roman" w:hAnsi="Times New Roman"/>
                <w:spacing w:val="-4"/>
                <w:szCs w:val="22"/>
              </w:rPr>
              <w:t xml:space="preserve"> </w:t>
            </w:r>
            <w:r w:rsidRPr="004D6332">
              <w:rPr>
                <w:rFonts w:ascii="Times New Roman" w:hAnsi="Times New Roman"/>
                <w:szCs w:val="22"/>
              </w:rPr>
              <w:t>действия</w:t>
            </w:r>
            <w:r w:rsidRPr="004D6332">
              <w:rPr>
                <w:rFonts w:ascii="Times New Roman" w:hAnsi="Times New Roman"/>
                <w:spacing w:val="-4"/>
                <w:szCs w:val="22"/>
              </w:rPr>
              <w:t xml:space="preserve"> </w:t>
            </w:r>
            <w:r w:rsidRPr="004D6332">
              <w:rPr>
                <w:rFonts w:ascii="Times New Roman" w:hAnsi="Times New Roman"/>
                <w:szCs w:val="22"/>
              </w:rPr>
              <w:t>кругового</w:t>
            </w:r>
            <w:r w:rsidRPr="004D6332">
              <w:rPr>
                <w:rFonts w:ascii="Times New Roman" w:hAnsi="Times New Roman"/>
                <w:spacing w:val="-7"/>
                <w:szCs w:val="22"/>
              </w:rPr>
              <w:t xml:space="preserve"> </w:t>
            </w:r>
            <w:r w:rsidRPr="004D6332">
              <w:rPr>
                <w:rFonts w:ascii="Times New Roman" w:hAnsi="Times New Roman"/>
                <w:szCs w:val="22"/>
              </w:rPr>
              <w:t>датчика, линейного</w:t>
            </w:r>
            <w:r w:rsidRPr="004D6332">
              <w:rPr>
                <w:rFonts w:ascii="Times New Roman" w:hAnsi="Times New Roman"/>
                <w:spacing w:val="-8"/>
                <w:szCs w:val="22"/>
              </w:rPr>
              <w:t xml:space="preserve"> </w:t>
            </w:r>
            <w:r w:rsidRPr="004D6332">
              <w:rPr>
                <w:rFonts w:ascii="Times New Roman" w:hAnsi="Times New Roman"/>
                <w:szCs w:val="22"/>
              </w:rPr>
              <w:t>датчика и</w:t>
            </w:r>
            <w:r w:rsidRPr="004D6332">
              <w:rPr>
                <w:rFonts w:ascii="Times New Roman" w:hAnsi="Times New Roman"/>
                <w:spacing w:val="-4"/>
                <w:szCs w:val="22"/>
              </w:rPr>
              <w:t xml:space="preserve"> </w:t>
            </w:r>
            <w:r w:rsidRPr="004D6332">
              <w:rPr>
                <w:rFonts w:ascii="Times New Roman" w:hAnsi="Times New Roman"/>
                <w:szCs w:val="22"/>
              </w:rPr>
              <w:t>оптических</w:t>
            </w:r>
            <w:r w:rsidRPr="004D6332">
              <w:rPr>
                <w:rFonts w:ascii="Times New Roman" w:hAnsi="Times New Roman"/>
                <w:spacing w:val="-3"/>
                <w:szCs w:val="22"/>
              </w:rPr>
              <w:t xml:space="preserve"> </w:t>
            </w:r>
            <w:r w:rsidRPr="004D6332">
              <w:rPr>
                <w:rFonts w:ascii="Times New Roman" w:hAnsi="Times New Roman"/>
                <w:szCs w:val="22"/>
              </w:rPr>
              <w:t>датчиков.</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75E02"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E375C" w14:textId="77777777" w:rsidR="0064762F" w:rsidRPr="004D6332" w:rsidRDefault="0064762F">
            <w:pPr>
              <w:rPr>
                <w:rFonts w:ascii="Times New Roman" w:hAnsi="Times New Roman"/>
                <w:szCs w:val="22"/>
              </w:rPr>
            </w:pPr>
          </w:p>
        </w:tc>
      </w:tr>
      <w:tr w:rsidR="0064762F" w:rsidRPr="004D6332" w14:paraId="0AF2E6B3"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DA8AA"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C590D"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4. Функции,</w:t>
            </w:r>
            <w:r w:rsidRPr="004D6332">
              <w:rPr>
                <w:rFonts w:ascii="Times New Roman" w:hAnsi="Times New Roman"/>
                <w:spacing w:val="-1"/>
                <w:szCs w:val="22"/>
              </w:rPr>
              <w:t xml:space="preserve"> </w:t>
            </w:r>
            <w:r w:rsidRPr="004D6332">
              <w:rPr>
                <w:rFonts w:ascii="Times New Roman" w:hAnsi="Times New Roman"/>
                <w:szCs w:val="22"/>
              </w:rPr>
              <w:t>выполняемые</w:t>
            </w:r>
            <w:r w:rsidRPr="004D6332">
              <w:rPr>
                <w:rFonts w:ascii="Times New Roman" w:hAnsi="Times New Roman"/>
                <w:spacing w:val="-5"/>
                <w:szCs w:val="22"/>
              </w:rPr>
              <w:t xml:space="preserve"> </w:t>
            </w:r>
            <w:r w:rsidRPr="004D6332">
              <w:rPr>
                <w:rFonts w:ascii="Times New Roman" w:hAnsi="Times New Roman"/>
                <w:szCs w:val="22"/>
              </w:rPr>
              <w:t>оптическими</w:t>
            </w:r>
            <w:r w:rsidRPr="004D6332">
              <w:rPr>
                <w:rFonts w:ascii="Times New Roman" w:hAnsi="Times New Roman"/>
                <w:spacing w:val="-4"/>
                <w:szCs w:val="22"/>
              </w:rPr>
              <w:t xml:space="preserve"> </w:t>
            </w:r>
            <w:r w:rsidRPr="004D6332">
              <w:rPr>
                <w:rFonts w:ascii="Times New Roman" w:hAnsi="Times New Roman"/>
                <w:szCs w:val="22"/>
              </w:rPr>
              <w:t>датчиками в</w:t>
            </w:r>
            <w:r w:rsidRPr="004D6332">
              <w:rPr>
                <w:rFonts w:ascii="Times New Roman" w:hAnsi="Times New Roman"/>
                <w:spacing w:val="-6"/>
                <w:szCs w:val="22"/>
              </w:rPr>
              <w:t xml:space="preserve"> </w:t>
            </w:r>
            <w:r w:rsidRPr="004D6332">
              <w:rPr>
                <w:rFonts w:ascii="Times New Roman" w:hAnsi="Times New Roman"/>
                <w:szCs w:val="22"/>
              </w:rPr>
              <w:t>составе</w:t>
            </w:r>
            <w:r w:rsidRPr="004D6332">
              <w:rPr>
                <w:rFonts w:ascii="Times New Roman" w:hAnsi="Times New Roman"/>
                <w:spacing w:val="-4"/>
                <w:szCs w:val="22"/>
              </w:rPr>
              <w:t xml:space="preserve"> </w:t>
            </w:r>
            <w:r w:rsidRPr="004D6332">
              <w:rPr>
                <w:rFonts w:ascii="Times New Roman" w:hAnsi="Times New Roman"/>
                <w:szCs w:val="22"/>
              </w:rPr>
              <w:t>вентильного</w:t>
            </w:r>
            <w:r w:rsidRPr="004D6332">
              <w:rPr>
                <w:rFonts w:ascii="Times New Roman" w:hAnsi="Times New Roman"/>
                <w:spacing w:val="-7"/>
                <w:szCs w:val="22"/>
              </w:rPr>
              <w:t xml:space="preserve"> </w:t>
            </w:r>
            <w:r w:rsidRPr="004D6332">
              <w:rPr>
                <w:rFonts w:ascii="Times New Roman" w:hAnsi="Times New Roman"/>
                <w:szCs w:val="22"/>
              </w:rPr>
              <w:t>двигателя</w:t>
            </w:r>
            <w:r w:rsidRPr="004D6332">
              <w:rPr>
                <w:rFonts w:ascii="Times New Roman" w:hAnsi="Times New Roman"/>
                <w:spacing w:val="-3"/>
                <w:szCs w:val="22"/>
              </w:rPr>
              <w:t>:</w:t>
            </w:r>
            <w:r w:rsidRPr="004D6332">
              <w:rPr>
                <w:rFonts w:ascii="Times New Roman" w:hAnsi="Times New Roman"/>
                <w:szCs w:val="22"/>
              </w:rPr>
              <w:t xml:space="preserve"> функции датчика</w:t>
            </w:r>
            <w:r w:rsidRPr="004D6332">
              <w:rPr>
                <w:rFonts w:ascii="Times New Roman" w:hAnsi="Times New Roman"/>
                <w:spacing w:val="-2"/>
                <w:szCs w:val="22"/>
              </w:rPr>
              <w:t xml:space="preserve"> </w:t>
            </w:r>
            <w:r w:rsidRPr="004D6332">
              <w:rPr>
                <w:rFonts w:ascii="Times New Roman" w:hAnsi="Times New Roman"/>
                <w:szCs w:val="22"/>
              </w:rPr>
              <w:t>пути,</w:t>
            </w:r>
            <w:r w:rsidRPr="004D6332">
              <w:rPr>
                <w:rFonts w:ascii="Times New Roman" w:hAnsi="Times New Roman"/>
                <w:spacing w:val="-2"/>
                <w:szCs w:val="22"/>
              </w:rPr>
              <w:t xml:space="preserve"> </w:t>
            </w:r>
            <w:r w:rsidRPr="004D6332">
              <w:rPr>
                <w:rFonts w:ascii="Times New Roman" w:hAnsi="Times New Roman"/>
                <w:szCs w:val="22"/>
              </w:rPr>
              <w:t>датчика</w:t>
            </w:r>
            <w:r w:rsidRPr="004D6332">
              <w:rPr>
                <w:rFonts w:ascii="Times New Roman" w:hAnsi="Times New Roman"/>
                <w:spacing w:val="-2"/>
                <w:szCs w:val="22"/>
              </w:rPr>
              <w:t xml:space="preserve"> </w:t>
            </w:r>
            <w:r w:rsidRPr="004D6332">
              <w:rPr>
                <w:rFonts w:ascii="Times New Roman" w:hAnsi="Times New Roman"/>
                <w:szCs w:val="22"/>
              </w:rPr>
              <w:t>скорости,</w:t>
            </w:r>
            <w:r w:rsidRPr="004D6332">
              <w:rPr>
                <w:rFonts w:ascii="Times New Roman" w:hAnsi="Times New Roman"/>
                <w:spacing w:val="-2"/>
                <w:szCs w:val="22"/>
              </w:rPr>
              <w:t xml:space="preserve"> </w:t>
            </w:r>
            <w:r w:rsidRPr="004D6332">
              <w:rPr>
                <w:rFonts w:ascii="Times New Roman" w:hAnsi="Times New Roman"/>
                <w:szCs w:val="22"/>
              </w:rPr>
              <w:t>датчика</w:t>
            </w:r>
            <w:r w:rsidRPr="004D6332">
              <w:rPr>
                <w:rFonts w:ascii="Times New Roman" w:hAnsi="Times New Roman"/>
                <w:spacing w:val="-1"/>
                <w:szCs w:val="22"/>
              </w:rPr>
              <w:t xml:space="preserve"> </w:t>
            </w:r>
            <w:r w:rsidRPr="004D6332">
              <w:rPr>
                <w:rFonts w:ascii="Times New Roman" w:hAnsi="Times New Roman"/>
                <w:szCs w:val="22"/>
              </w:rPr>
              <w:t>положения</w:t>
            </w:r>
            <w:r w:rsidRPr="004D6332">
              <w:rPr>
                <w:rFonts w:ascii="Times New Roman" w:hAnsi="Times New Roman"/>
                <w:spacing w:val="-5"/>
                <w:szCs w:val="22"/>
              </w:rPr>
              <w:t xml:space="preserve"> </w:t>
            </w:r>
            <w:r w:rsidRPr="004D6332">
              <w:rPr>
                <w:rFonts w:ascii="Times New Roman" w:hAnsi="Times New Roman"/>
                <w:szCs w:val="22"/>
              </w:rPr>
              <w:t>ротора</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C112A7"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55CB9" w14:textId="77777777" w:rsidR="0064762F" w:rsidRPr="004D6332" w:rsidRDefault="0064762F">
            <w:pPr>
              <w:rPr>
                <w:rFonts w:ascii="Times New Roman" w:hAnsi="Times New Roman"/>
                <w:szCs w:val="22"/>
              </w:rPr>
            </w:pPr>
          </w:p>
        </w:tc>
      </w:tr>
      <w:tr w:rsidR="0064762F" w:rsidRPr="004D6332" w14:paraId="6FF3F2AB"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90B10"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A3AD4"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5. Индуктивные</w:t>
            </w:r>
            <w:r w:rsidRPr="004D6332">
              <w:rPr>
                <w:rFonts w:ascii="Times New Roman" w:hAnsi="Times New Roman"/>
                <w:spacing w:val="-6"/>
                <w:szCs w:val="22"/>
              </w:rPr>
              <w:t xml:space="preserve"> </w:t>
            </w:r>
            <w:r w:rsidRPr="004D6332">
              <w:rPr>
                <w:rFonts w:ascii="Times New Roman" w:hAnsi="Times New Roman"/>
                <w:szCs w:val="22"/>
              </w:rPr>
              <w:t>(аналоговые)</w:t>
            </w:r>
            <w:r w:rsidRPr="004D6332">
              <w:rPr>
                <w:rFonts w:ascii="Times New Roman" w:hAnsi="Times New Roman"/>
                <w:spacing w:val="-2"/>
                <w:szCs w:val="22"/>
              </w:rPr>
              <w:t xml:space="preserve"> </w:t>
            </w:r>
            <w:r w:rsidRPr="004D6332">
              <w:rPr>
                <w:rFonts w:ascii="Times New Roman" w:hAnsi="Times New Roman"/>
                <w:szCs w:val="22"/>
              </w:rPr>
              <w:t>датчики.</w:t>
            </w:r>
            <w:r w:rsidRPr="004D6332">
              <w:rPr>
                <w:rFonts w:ascii="Times New Roman" w:hAnsi="Times New Roman"/>
                <w:spacing w:val="-1"/>
                <w:szCs w:val="22"/>
              </w:rPr>
              <w:t xml:space="preserve"> </w:t>
            </w:r>
            <w:r w:rsidRPr="004D6332">
              <w:rPr>
                <w:rFonts w:ascii="Times New Roman" w:hAnsi="Times New Roman"/>
                <w:szCs w:val="22"/>
              </w:rPr>
              <w:t>Особенности</w:t>
            </w:r>
            <w:r w:rsidRPr="004D6332">
              <w:rPr>
                <w:rFonts w:ascii="Times New Roman" w:hAnsi="Times New Roman"/>
                <w:spacing w:val="-4"/>
                <w:szCs w:val="22"/>
              </w:rPr>
              <w:t xml:space="preserve"> </w:t>
            </w:r>
            <w:r w:rsidRPr="004D6332">
              <w:rPr>
                <w:rFonts w:ascii="Times New Roman" w:hAnsi="Times New Roman"/>
                <w:szCs w:val="22"/>
              </w:rPr>
              <w:t>конструкции</w:t>
            </w:r>
            <w:r w:rsidRPr="004D6332">
              <w:rPr>
                <w:rFonts w:ascii="Times New Roman" w:hAnsi="Times New Roman"/>
                <w:spacing w:val="-5"/>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работы</w:t>
            </w:r>
            <w:r w:rsidRPr="004D6332">
              <w:rPr>
                <w:rFonts w:ascii="Times New Roman" w:hAnsi="Times New Roman"/>
                <w:spacing w:val="-4"/>
                <w:szCs w:val="22"/>
              </w:rPr>
              <w:t xml:space="preserve"> </w:t>
            </w:r>
            <w:r w:rsidRPr="004D6332">
              <w:rPr>
                <w:rFonts w:ascii="Times New Roman" w:hAnsi="Times New Roman"/>
                <w:szCs w:val="22"/>
              </w:rPr>
              <w:t>вращающегося</w:t>
            </w:r>
            <w:r w:rsidRPr="004D6332">
              <w:rPr>
                <w:rFonts w:ascii="Times New Roman" w:hAnsi="Times New Roman"/>
                <w:spacing w:val="-3"/>
                <w:szCs w:val="22"/>
              </w:rPr>
              <w:t xml:space="preserve"> </w:t>
            </w:r>
            <w:r w:rsidRPr="004D6332">
              <w:rPr>
                <w:rFonts w:ascii="Times New Roman" w:hAnsi="Times New Roman"/>
                <w:szCs w:val="22"/>
              </w:rPr>
              <w:t>с трансформатора</w:t>
            </w:r>
            <w:r w:rsidRPr="004D6332">
              <w:rPr>
                <w:rFonts w:ascii="Times New Roman" w:hAnsi="Times New Roman"/>
                <w:spacing w:val="-2"/>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линейного</w:t>
            </w:r>
            <w:r w:rsidRPr="004D6332">
              <w:rPr>
                <w:rFonts w:ascii="Times New Roman" w:hAnsi="Times New Roman"/>
                <w:spacing w:val="-7"/>
                <w:szCs w:val="22"/>
              </w:rPr>
              <w:t xml:space="preserve"> </w:t>
            </w:r>
            <w:proofErr w:type="spellStart"/>
            <w:r w:rsidRPr="004D6332">
              <w:rPr>
                <w:rFonts w:ascii="Times New Roman" w:hAnsi="Times New Roman"/>
                <w:szCs w:val="22"/>
              </w:rPr>
              <w:t>индуктосина</w:t>
            </w:r>
            <w:proofErr w:type="spellEnd"/>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FC4EF"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2F091" w14:textId="77777777" w:rsidR="0064762F" w:rsidRPr="004D6332" w:rsidRDefault="0064762F">
            <w:pPr>
              <w:rPr>
                <w:rFonts w:ascii="Times New Roman" w:hAnsi="Times New Roman"/>
                <w:szCs w:val="22"/>
              </w:rPr>
            </w:pPr>
          </w:p>
        </w:tc>
      </w:tr>
      <w:tr w:rsidR="0064762F" w:rsidRPr="004D6332" w14:paraId="6CF4CF13"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17E08"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Тема 1.8.</w:t>
            </w:r>
          </w:p>
          <w:p w14:paraId="403CF91C"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Механические передаточные</w:t>
            </w:r>
            <w:r w:rsidRPr="004D6332">
              <w:rPr>
                <w:rFonts w:ascii="Times New Roman" w:hAnsi="Times New Roman"/>
                <w:b/>
                <w:spacing w:val="-47"/>
                <w:szCs w:val="22"/>
              </w:rPr>
              <w:t xml:space="preserve"> </w:t>
            </w:r>
            <w:r w:rsidRPr="004D6332">
              <w:rPr>
                <w:rFonts w:ascii="Times New Roman" w:hAnsi="Times New Roman"/>
                <w:b/>
                <w:szCs w:val="22"/>
              </w:rPr>
              <w:t>устройства</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D78EA"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84AFBB"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4</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66330" w14:textId="16BA478E"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6F280280" w14:textId="0357C0AC"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1.1, ПК 1.5</w:t>
            </w:r>
          </w:p>
        </w:tc>
      </w:tr>
      <w:tr w:rsidR="0064762F" w:rsidRPr="004D6332" w14:paraId="46A37038"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8FF5F"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98F8B"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1. Основные</w:t>
            </w:r>
            <w:r w:rsidRPr="004D6332">
              <w:rPr>
                <w:rFonts w:ascii="Times New Roman" w:hAnsi="Times New Roman"/>
                <w:spacing w:val="-6"/>
                <w:szCs w:val="22"/>
              </w:rPr>
              <w:t xml:space="preserve"> </w:t>
            </w:r>
            <w:r w:rsidRPr="004D6332">
              <w:rPr>
                <w:rFonts w:ascii="Times New Roman" w:hAnsi="Times New Roman"/>
                <w:szCs w:val="22"/>
              </w:rPr>
              <w:t>характеристики</w:t>
            </w:r>
            <w:r w:rsidRPr="004D6332">
              <w:rPr>
                <w:rFonts w:ascii="Times New Roman" w:hAnsi="Times New Roman"/>
                <w:spacing w:val="-4"/>
                <w:szCs w:val="22"/>
              </w:rPr>
              <w:t xml:space="preserve"> </w:t>
            </w:r>
            <w:r w:rsidRPr="004D6332">
              <w:rPr>
                <w:rFonts w:ascii="Times New Roman" w:hAnsi="Times New Roman"/>
                <w:szCs w:val="22"/>
              </w:rPr>
              <w:t>передаточных</w:t>
            </w:r>
            <w:r w:rsidRPr="004D6332">
              <w:rPr>
                <w:rFonts w:ascii="Times New Roman" w:hAnsi="Times New Roman"/>
                <w:spacing w:val="-2"/>
                <w:szCs w:val="22"/>
              </w:rPr>
              <w:t xml:space="preserve"> </w:t>
            </w:r>
            <w:r w:rsidRPr="004D6332">
              <w:rPr>
                <w:rFonts w:ascii="Times New Roman" w:hAnsi="Times New Roman"/>
                <w:szCs w:val="22"/>
              </w:rPr>
              <w:t>механизмов</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748B89"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4</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9B78E" w14:textId="77777777" w:rsidR="0064762F" w:rsidRPr="004D6332" w:rsidRDefault="0064762F">
            <w:pPr>
              <w:rPr>
                <w:rFonts w:ascii="Times New Roman" w:hAnsi="Times New Roman"/>
                <w:iCs/>
                <w:szCs w:val="22"/>
              </w:rPr>
            </w:pPr>
          </w:p>
        </w:tc>
      </w:tr>
      <w:tr w:rsidR="0064762F" w:rsidRPr="004D6332" w14:paraId="0D1B9F31"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4DF93"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1CBF7"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2. Типы</w:t>
            </w:r>
            <w:r w:rsidRPr="004D6332">
              <w:rPr>
                <w:rFonts w:ascii="Times New Roman" w:hAnsi="Times New Roman"/>
                <w:spacing w:val="-5"/>
                <w:szCs w:val="22"/>
              </w:rPr>
              <w:t xml:space="preserve"> </w:t>
            </w:r>
            <w:r w:rsidRPr="004D6332">
              <w:rPr>
                <w:rFonts w:ascii="Times New Roman" w:hAnsi="Times New Roman"/>
                <w:szCs w:val="22"/>
              </w:rPr>
              <w:t>механических</w:t>
            </w:r>
            <w:r w:rsidRPr="004D6332">
              <w:rPr>
                <w:rFonts w:ascii="Times New Roman" w:hAnsi="Times New Roman"/>
                <w:spacing w:val="-5"/>
                <w:szCs w:val="22"/>
              </w:rPr>
              <w:t xml:space="preserve"> </w:t>
            </w:r>
            <w:r w:rsidRPr="004D6332">
              <w:rPr>
                <w:rFonts w:ascii="Times New Roman" w:hAnsi="Times New Roman"/>
                <w:szCs w:val="22"/>
              </w:rPr>
              <w:t>передаточных</w:t>
            </w:r>
            <w:r w:rsidRPr="004D6332">
              <w:rPr>
                <w:rFonts w:ascii="Times New Roman" w:hAnsi="Times New Roman"/>
                <w:spacing w:val="1"/>
                <w:szCs w:val="22"/>
              </w:rPr>
              <w:t xml:space="preserve"> </w:t>
            </w:r>
            <w:r w:rsidRPr="004D6332">
              <w:rPr>
                <w:rFonts w:ascii="Times New Roman" w:hAnsi="Times New Roman"/>
                <w:szCs w:val="22"/>
              </w:rPr>
              <w:t>устройств:</w:t>
            </w:r>
            <w:r w:rsidRPr="004D6332">
              <w:rPr>
                <w:rFonts w:ascii="Times New Roman" w:hAnsi="Times New Roman"/>
                <w:spacing w:val="-3"/>
                <w:szCs w:val="22"/>
              </w:rPr>
              <w:t xml:space="preserve"> </w:t>
            </w:r>
            <w:r w:rsidRPr="004D6332">
              <w:rPr>
                <w:rFonts w:ascii="Times New Roman" w:hAnsi="Times New Roman"/>
                <w:szCs w:val="22"/>
              </w:rPr>
              <w:t>Редуктор,</w:t>
            </w:r>
            <w:r w:rsidRPr="004D6332">
              <w:rPr>
                <w:rFonts w:ascii="Times New Roman" w:hAnsi="Times New Roman"/>
                <w:spacing w:val="-2"/>
                <w:szCs w:val="22"/>
              </w:rPr>
              <w:t xml:space="preserve"> </w:t>
            </w:r>
            <w:proofErr w:type="spellStart"/>
            <w:r w:rsidRPr="004D6332">
              <w:rPr>
                <w:rFonts w:ascii="Times New Roman" w:hAnsi="Times New Roman"/>
                <w:szCs w:val="22"/>
              </w:rPr>
              <w:t>зубчато</w:t>
            </w:r>
            <w:proofErr w:type="spellEnd"/>
            <w:r w:rsidRPr="004D6332">
              <w:rPr>
                <w:rFonts w:ascii="Times New Roman" w:hAnsi="Times New Roman"/>
                <w:szCs w:val="22"/>
              </w:rPr>
              <w:t>-реечная</w:t>
            </w:r>
            <w:r w:rsidRPr="004D6332">
              <w:rPr>
                <w:rFonts w:ascii="Times New Roman" w:hAnsi="Times New Roman"/>
                <w:spacing w:val="-5"/>
                <w:szCs w:val="22"/>
              </w:rPr>
              <w:t xml:space="preserve"> </w:t>
            </w:r>
            <w:r w:rsidRPr="004D6332">
              <w:rPr>
                <w:rFonts w:ascii="Times New Roman" w:hAnsi="Times New Roman"/>
                <w:szCs w:val="22"/>
              </w:rPr>
              <w:t>передача, кривошипно-шатунный</w:t>
            </w:r>
            <w:r w:rsidRPr="004D6332">
              <w:rPr>
                <w:rFonts w:ascii="Times New Roman" w:hAnsi="Times New Roman"/>
                <w:spacing w:val="-7"/>
                <w:szCs w:val="22"/>
              </w:rPr>
              <w:t xml:space="preserve"> </w:t>
            </w:r>
            <w:r w:rsidRPr="004D6332">
              <w:rPr>
                <w:rFonts w:ascii="Times New Roman" w:hAnsi="Times New Roman"/>
                <w:szCs w:val="22"/>
              </w:rPr>
              <w:t>механизм,</w:t>
            </w:r>
            <w:r w:rsidRPr="004D6332">
              <w:rPr>
                <w:rFonts w:ascii="Times New Roman" w:hAnsi="Times New Roman"/>
                <w:spacing w:val="-2"/>
                <w:szCs w:val="22"/>
              </w:rPr>
              <w:t xml:space="preserve"> </w:t>
            </w:r>
            <w:r w:rsidRPr="004D6332">
              <w:rPr>
                <w:rFonts w:ascii="Times New Roman" w:hAnsi="Times New Roman"/>
                <w:szCs w:val="22"/>
              </w:rPr>
              <w:t>ременная</w:t>
            </w:r>
            <w:r w:rsidRPr="004D6332">
              <w:rPr>
                <w:rFonts w:ascii="Times New Roman" w:hAnsi="Times New Roman"/>
                <w:spacing w:val="-6"/>
                <w:szCs w:val="22"/>
              </w:rPr>
              <w:t xml:space="preserve"> </w:t>
            </w:r>
            <w:r w:rsidRPr="004D6332">
              <w:rPr>
                <w:rFonts w:ascii="Times New Roman" w:hAnsi="Times New Roman"/>
                <w:szCs w:val="22"/>
              </w:rPr>
              <w:t>передача,</w:t>
            </w:r>
            <w:r w:rsidRPr="004D6332">
              <w:rPr>
                <w:rFonts w:ascii="Times New Roman" w:hAnsi="Times New Roman"/>
                <w:spacing w:val="-6"/>
                <w:szCs w:val="22"/>
              </w:rPr>
              <w:t xml:space="preserve"> </w:t>
            </w:r>
            <w:r w:rsidRPr="004D6332">
              <w:rPr>
                <w:rFonts w:ascii="Times New Roman" w:hAnsi="Times New Roman"/>
                <w:szCs w:val="22"/>
              </w:rPr>
              <w:t>винтовая</w:t>
            </w:r>
            <w:r w:rsidRPr="004D6332">
              <w:rPr>
                <w:rFonts w:ascii="Times New Roman" w:hAnsi="Times New Roman"/>
                <w:spacing w:val="-5"/>
                <w:szCs w:val="22"/>
              </w:rPr>
              <w:t xml:space="preserve"> </w:t>
            </w:r>
            <w:r w:rsidRPr="004D6332">
              <w:rPr>
                <w:rFonts w:ascii="Times New Roman" w:hAnsi="Times New Roman"/>
                <w:szCs w:val="22"/>
              </w:rPr>
              <w:t>передача,</w:t>
            </w:r>
            <w:r w:rsidRPr="004D6332">
              <w:rPr>
                <w:rFonts w:ascii="Times New Roman" w:hAnsi="Times New Roman"/>
                <w:spacing w:val="-6"/>
                <w:szCs w:val="22"/>
              </w:rPr>
              <w:t xml:space="preserve"> </w:t>
            </w:r>
            <w:proofErr w:type="spellStart"/>
            <w:r w:rsidRPr="004D6332">
              <w:rPr>
                <w:rFonts w:ascii="Times New Roman" w:hAnsi="Times New Roman"/>
                <w:szCs w:val="22"/>
              </w:rPr>
              <w:t>шарико</w:t>
            </w:r>
            <w:proofErr w:type="spellEnd"/>
            <w:r w:rsidRPr="004D6332">
              <w:rPr>
                <w:rFonts w:ascii="Times New Roman" w:hAnsi="Times New Roman"/>
                <w:szCs w:val="22"/>
              </w:rPr>
              <w:t>-винтовая</w:t>
            </w:r>
            <w:r w:rsidRPr="004D6332">
              <w:rPr>
                <w:rFonts w:ascii="Times New Roman" w:hAnsi="Times New Roman"/>
                <w:spacing w:val="-47"/>
                <w:szCs w:val="22"/>
              </w:rPr>
              <w:t xml:space="preserve"> </w:t>
            </w:r>
            <w:r w:rsidRPr="004D6332">
              <w:rPr>
                <w:rFonts w:ascii="Times New Roman" w:hAnsi="Times New Roman"/>
                <w:szCs w:val="22"/>
              </w:rPr>
              <w:t>передача</w:t>
            </w:r>
            <w:r w:rsidRPr="004D6332">
              <w:rPr>
                <w:rFonts w:ascii="Times New Roman" w:hAnsi="Times New Roman"/>
                <w:spacing w:val="3"/>
                <w:szCs w:val="22"/>
              </w:rPr>
              <w:t xml:space="preserve"> </w:t>
            </w:r>
            <w:r w:rsidRPr="004D6332">
              <w:rPr>
                <w:rFonts w:ascii="Times New Roman" w:hAnsi="Times New Roman"/>
                <w:szCs w:val="22"/>
              </w:rPr>
              <w:t>(ШВП)</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A9A18"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682FA" w14:textId="77777777" w:rsidR="0064762F" w:rsidRPr="004D6332" w:rsidRDefault="0064762F">
            <w:pPr>
              <w:rPr>
                <w:rFonts w:ascii="Times New Roman" w:hAnsi="Times New Roman"/>
                <w:iCs/>
                <w:szCs w:val="22"/>
              </w:rPr>
            </w:pPr>
          </w:p>
        </w:tc>
      </w:tr>
      <w:tr w:rsidR="0064762F" w:rsidRPr="004D6332" w14:paraId="4D4775B7"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6E3A1"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7869B"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3. Кинематические</w:t>
            </w:r>
            <w:r w:rsidRPr="004D6332">
              <w:rPr>
                <w:rFonts w:ascii="Times New Roman" w:hAnsi="Times New Roman"/>
                <w:spacing w:val="-7"/>
                <w:szCs w:val="22"/>
              </w:rPr>
              <w:t xml:space="preserve"> </w:t>
            </w:r>
            <w:r w:rsidRPr="004D6332">
              <w:rPr>
                <w:rFonts w:ascii="Times New Roman" w:hAnsi="Times New Roman"/>
                <w:szCs w:val="22"/>
              </w:rPr>
              <w:t>схемы,</w:t>
            </w:r>
            <w:r w:rsidRPr="004D6332">
              <w:rPr>
                <w:rFonts w:ascii="Times New Roman" w:hAnsi="Times New Roman"/>
                <w:spacing w:val="-2"/>
                <w:szCs w:val="22"/>
              </w:rPr>
              <w:t xml:space="preserve"> </w:t>
            </w:r>
            <w:r w:rsidRPr="004D6332">
              <w:rPr>
                <w:rFonts w:ascii="Times New Roman" w:hAnsi="Times New Roman"/>
                <w:szCs w:val="22"/>
              </w:rPr>
              <w:t>устройств.</w:t>
            </w:r>
            <w:r w:rsidRPr="004D6332">
              <w:rPr>
                <w:rFonts w:ascii="Times New Roman" w:hAnsi="Times New Roman"/>
                <w:spacing w:val="-3"/>
                <w:szCs w:val="22"/>
              </w:rPr>
              <w:t xml:space="preserve"> </w:t>
            </w:r>
            <w:r w:rsidRPr="004D6332">
              <w:rPr>
                <w:rFonts w:ascii="Times New Roman" w:hAnsi="Times New Roman"/>
                <w:szCs w:val="22"/>
              </w:rPr>
              <w:t>Преимущества</w:t>
            </w:r>
            <w:r w:rsidRPr="004D6332">
              <w:rPr>
                <w:rFonts w:ascii="Times New Roman" w:hAnsi="Times New Roman"/>
                <w:spacing w:val="-2"/>
                <w:szCs w:val="22"/>
              </w:rPr>
              <w:t xml:space="preserve"> </w:t>
            </w:r>
            <w:r w:rsidRPr="004D6332">
              <w:rPr>
                <w:rFonts w:ascii="Times New Roman" w:hAnsi="Times New Roman"/>
                <w:szCs w:val="22"/>
              </w:rPr>
              <w:t>и</w:t>
            </w:r>
            <w:r w:rsidRPr="004D6332">
              <w:rPr>
                <w:rFonts w:ascii="Times New Roman" w:hAnsi="Times New Roman"/>
                <w:spacing w:val="-6"/>
                <w:szCs w:val="22"/>
              </w:rPr>
              <w:t xml:space="preserve"> </w:t>
            </w:r>
            <w:r w:rsidRPr="004D6332">
              <w:rPr>
                <w:rFonts w:ascii="Times New Roman" w:hAnsi="Times New Roman"/>
                <w:szCs w:val="22"/>
              </w:rPr>
              <w:t>недостатки.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03D088"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3E4A6" w14:textId="77777777" w:rsidR="0064762F" w:rsidRPr="004D6332" w:rsidRDefault="0064762F">
            <w:pPr>
              <w:rPr>
                <w:rFonts w:ascii="Times New Roman" w:hAnsi="Times New Roman"/>
                <w:iCs/>
                <w:szCs w:val="22"/>
              </w:rPr>
            </w:pPr>
          </w:p>
        </w:tc>
      </w:tr>
      <w:tr w:rsidR="0064762F" w:rsidRPr="004D6332" w14:paraId="396EB402"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BDD47"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14:paraId="2FE4B793"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 xml:space="preserve">4. </w:t>
            </w:r>
            <w:proofErr w:type="spellStart"/>
            <w:r w:rsidRPr="004D6332">
              <w:rPr>
                <w:rFonts w:ascii="Times New Roman" w:hAnsi="Times New Roman"/>
                <w:szCs w:val="22"/>
              </w:rPr>
              <w:t>Мехатронный</w:t>
            </w:r>
            <w:proofErr w:type="spellEnd"/>
            <w:r w:rsidRPr="004D6332">
              <w:rPr>
                <w:rFonts w:ascii="Times New Roman" w:hAnsi="Times New Roman"/>
                <w:spacing w:val="-6"/>
                <w:szCs w:val="22"/>
              </w:rPr>
              <w:t xml:space="preserve"> </w:t>
            </w:r>
            <w:r w:rsidRPr="004D6332">
              <w:rPr>
                <w:rFonts w:ascii="Times New Roman" w:hAnsi="Times New Roman"/>
                <w:szCs w:val="22"/>
              </w:rPr>
              <w:t>привод.</w:t>
            </w:r>
            <w:r w:rsidRPr="004D6332">
              <w:rPr>
                <w:rFonts w:ascii="Times New Roman" w:hAnsi="Times New Roman"/>
                <w:spacing w:val="-2"/>
                <w:szCs w:val="22"/>
              </w:rPr>
              <w:t xml:space="preserve"> </w:t>
            </w:r>
            <w:r w:rsidRPr="004D6332">
              <w:rPr>
                <w:rFonts w:ascii="Times New Roman" w:hAnsi="Times New Roman"/>
                <w:szCs w:val="22"/>
              </w:rPr>
              <w:t>Примеры</w:t>
            </w:r>
            <w:r w:rsidRPr="004D6332">
              <w:rPr>
                <w:rFonts w:ascii="Times New Roman" w:hAnsi="Times New Roman"/>
                <w:spacing w:val="-4"/>
                <w:szCs w:val="22"/>
              </w:rPr>
              <w:t xml:space="preserve"> </w:t>
            </w:r>
            <w:proofErr w:type="spellStart"/>
            <w:r w:rsidRPr="004D6332">
              <w:rPr>
                <w:rFonts w:ascii="Times New Roman" w:hAnsi="Times New Roman"/>
                <w:szCs w:val="22"/>
              </w:rPr>
              <w:t>мехатронного</w:t>
            </w:r>
            <w:proofErr w:type="spellEnd"/>
            <w:r w:rsidRPr="004D6332">
              <w:rPr>
                <w:rFonts w:ascii="Times New Roman" w:hAnsi="Times New Roman"/>
                <w:spacing w:val="-8"/>
                <w:szCs w:val="22"/>
              </w:rPr>
              <w:t xml:space="preserve"> </w:t>
            </w:r>
            <w:r w:rsidRPr="004D6332">
              <w:rPr>
                <w:rFonts w:ascii="Times New Roman" w:hAnsi="Times New Roman"/>
                <w:szCs w:val="22"/>
              </w:rPr>
              <w:t>привода.</w:t>
            </w:r>
            <w:r w:rsidRPr="004D6332">
              <w:rPr>
                <w:rFonts w:ascii="Times New Roman" w:hAnsi="Times New Roman"/>
                <w:spacing w:val="-6"/>
                <w:szCs w:val="22"/>
              </w:rPr>
              <w:t xml:space="preserve"> </w:t>
            </w:r>
            <w:r w:rsidRPr="004D6332">
              <w:rPr>
                <w:rFonts w:ascii="Times New Roman" w:hAnsi="Times New Roman"/>
                <w:szCs w:val="22"/>
              </w:rPr>
              <w:t>Преимущества</w:t>
            </w:r>
            <w:r w:rsidRPr="004D6332">
              <w:rPr>
                <w:rFonts w:ascii="Times New Roman" w:hAnsi="Times New Roman"/>
                <w:spacing w:val="-2"/>
                <w:szCs w:val="22"/>
              </w:rPr>
              <w:t xml:space="preserve"> </w:t>
            </w:r>
            <w:proofErr w:type="spellStart"/>
            <w:r w:rsidRPr="004D6332">
              <w:rPr>
                <w:rFonts w:ascii="Times New Roman" w:hAnsi="Times New Roman"/>
                <w:szCs w:val="22"/>
              </w:rPr>
              <w:t>мехатронного</w:t>
            </w:r>
            <w:proofErr w:type="spellEnd"/>
            <w:r w:rsidRPr="004D6332">
              <w:rPr>
                <w:rFonts w:ascii="Times New Roman" w:hAnsi="Times New Roman"/>
                <w:szCs w:val="22"/>
              </w:rPr>
              <w:t xml:space="preserve"> привода.</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634084"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EF80C" w14:textId="77777777" w:rsidR="0064762F" w:rsidRPr="004D6332" w:rsidRDefault="0064762F">
            <w:pPr>
              <w:rPr>
                <w:rFonts w:ascii="Times New Roman" w:hAnsi="Times New Roman"/>
                <w:iCs/>
                <w:szCs w:val="22"/>
              </w:rPr>
            </w:pPr>
          </w:p>
        </w:tc>
      </w:tr>
      <w:tr w:rsidR="0064762F" w:rsidRPr="004D6332" w14:paraId="5F54A37B"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C8DC9"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Тема</w:t>
            </w:r>
            <w:r w:rsidRPr="004D6332">
              <w:rPr>
                <w:rFonts w:ascii="Times New Roman" w:hAnsi="Times New Roman"/>
                <w:b/>
                <w:spacing w:val="1"/>
                <w:szCs w:val="22"/>
              </w:rPr>
              <w:t xml:space="preserve"> </w:t>
            </w:r>
            <w:r w:rsidRPr="004D6332">
              <w:rPr>
                <w:rFonts w:ascii="Times New Roman" w:hAnsi="Times New Roman"/>
                <w:b/>
                <w:szCs w:val="22"/>
              </w:rPr>
              <w:t>1.9.</w:t>
            </w:r>
          </w:p>
          <w:p w14:paraId="01D848CA"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Электрический монтаж блоков</w:t>
            </w:r>
          </w:p>
        </w:tc>
        <w:tc>
          <w:tcPr>
            <w:tcW w:w="8375"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14:paraId="616D2F05"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1B128"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4</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609F3" w14:textId="551B174F"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57186E84" w14:textId="3D2F408E"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1.1,</w:t>
            </w:r>
            <w:r w:rsidR="004D6332">
              <w:rPr>
                <w:rFonts w:ascii="Times New Roman" w:hAnsi="Times New Roman"/>
                <w:iCs/>
                <w:szCs w:val="22"/>
              </w:rPr>
              <w:t xml:space="preserve"> </w:t>
            </w:r>
            <w:r w:rsidRPr="004D6332">
              <w:rPr>
                <w:rFonts w:ascii="Times New Roman" w:hAnsi="Times New Roman"/>
                <w:iCs/>
                <w:szCs w:val="22"/>
              </w:rPr>
              <w:t>ПК 1.2, ПК 1.4, ПК 1.5</w:t>
            </w:r>
          </w:p>
        </w:tc>
      </w:tr>
      <w:tr w:rsidR="0064762F" w:rsidRPr="004D6332" w14:paraId="1370556C"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0843E"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E2135"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1. Разновидности</w:t>
            </w:r>
            <w:r w:rsidRPr="004D6332">
              <w:rPr>
                <w:rFonts w:ascii="Times New Roman" w:hAnsi="Times New Roman"/>
                <w:spacing w:val="-6"/>
                <w:szCs w:val="22"/>
              </w:rPr>
              <w:t xml:space="preserve"> </w:t>
            </w:r>
            <w:r w:rsidRPr="004D6332">
              <w:rPr>
                <w:rFonts w:ascii="Times New Roman" w:hAnsi="Times New Roman"/>
                <w:szCs w:val="22"/>
              </w:rPr>
              <w:t>электрического</w:t>
            </w:r>
            <w:r w:rsidRPr="004D6332">
              <w:rPr>
                <w:rFonts w:ascii="Times New Roman" w:hAnsi="Times New Roman"/>
                <w:spacing w:val="-8"/>
                <w:szCs w:val="22"/>
              </w:rPr>
              <w:t xml:space="preserve"> </w:t>
            </w:r>
            <w:r w:rsidRPr="004D6332">
              <w:rPr>
                <w:rFonts w:ascii="Times New Roman" w:hAnsi="Times New Roman"/>
                <w:szCs w:val="22"/>
              </w:rPr>
              <w:t>монтажа</w:t>
            </w:r>
            <w:r w:rsidRPr="004D6332">
              <w:rPr>
                <w:rFonts w:ascii="Times New Roman" w:hAnsi="Times New Roman"/>
                <w:spacing w:val="-2"/>
                <w:szCs w:val="22"/>
              </w:rPr>
              <w:t xml:space="preserve"> </w:t>
            </w:r>
            <w:r w:rsidRPr="004D6332">
              <w:rPr>
                <w:rFonts w:ascii="Times New Roman" w:hAnsi="Times New Roman"/>
                <w:szCs w:val="22"/>
              </w:rPr>
              <w:t>блоков</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CAA32"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4</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A25FD" w14:textId="77777777" w:rsidR="0064762F" w:rsidRPr="004D6332" w:rsidRDefault="0064762F">
            <w:pPr>
              <w:rPr>
                <w:rFonts w:ascii="Times New Roman" w:hAnsi="Times New Roman"/>
                <w:iCs/>
                <w:szCs w:val="22"/>
              </w:rPr>
            </w:pPr>
          </w:p>
        </w:tc>
      </w:tr>
      <w:tr w:rsidR="0064762F" w:rsidRPr="004D6332" w14:paraId="32449555"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9C31C"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EEFD3"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2. Технология</w:t>
            </w:r>
            <w:r w:rsidRPr="004D6332">
              <w:rPr>
                <w:rFonts w:ascii="Times New Roman" w:hAnsi="Times New Roman"/>
                <w:spacing w:val="-3"/>
                <w:szCs w:val="22"/>
              </w:rPr>
              <w:t xml:space="preserve"> </w:t>
            </w:r>
            <w:r w:rsidRPr="004D6332">
              <w:rPr>
                <w:rFonts w:ascii="Times New Roman" w:hAnsi="Times New Roman"/>
                <w:szCs w:val="22"/>
              </w:rPr>
              <w:t>жгутового</w:t>
            </w:r>
            <w:r w:rsidRPr="004D6332">
              <w:rPr>
                <w:rFonts w:ascii="Times New Roman" w:hAnsi="Times New Roman"/>
                <w:spacing w:val="-5"/>
                <w:szCs w:val="22"/>
              </w:rPr>
              <w:t xml:space="preserve"> </w:t>
            </w:r>
            <w:r w:rsidRPr="004D6332">
              <w:rPr>
                <w:rFonts w:ascii="Times New Roman" w:hAnsi="Times New Roman"/>
                <w:szCs w:val="22"/>
              </w:rPr>
              <w:t>монтажа</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1345A5"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3BC88" w14:textId="77777777" w:rsidR="0064762F" w:rsidRPr="004D6332" w:rsidRDefault="0064762F">
            <w:pPr>
              <w:rPr>
                <w:rFonts w:ascii="Times New Roman" w:hAnsi="Times New Roman"/>
                <w:iCs/>
                <w:szCs w:val="22"/>
              </w:rPr>
            </w:pPr>
          </w:p>
        </w:tc>
      </w:tr>
      <w:tr w:rsidR="0064762F" w:rsidRPr="004D6332" w14:paraId="510A90BD"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1B540"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303CA"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3. Технологическое</w:t>
            </w:r>
            <w:r w:rsidRPr="004D6332">
              <w:rPr>
                <w:rFonts w:ascii="Times New Roman" w:hAnsi="Times New Roman"/>
                <w:spacing w:val="-3"/>
                <w:szCs w:val="22"/>
              </w:rPr>
              <w:t xml:space="preserve"> </w:t>
            </w:r>
            <w:r w:rsidRPr="004D6332">
              <w:rPr>
                <w:rFonts w:ascii="Times New Roman" w:hAnsi="Times New Roman"/>
                <w:szCs w:val="22"/>
              </w:rPr>
              <w:t>оборудование.</w:t>
            </w:r>
            <w:r w:rsidRPr="004D6332">
              <w:rPr>
                <w:rFonts w:ascii="Times New Roman" w:hAnsi="Times New Roman"/>
                <w:spacing w:val="-3"/>
                <w:szCs w:val="22"/>
              </w:rPr>
              <w:t xml:space="preserve"> </w:t>
            </w:r>
            <w:r w:rsidRPr="004D6332">
              <w:rPr>
                <w:rFonts w:ascii="Times New Roman" w:hAnsi="Times New Roman"/>
                <w:szCs w:val="22"/>
              </w:rPr>
              <w:t>Элементы</w:t>
            </w:r>
            <w:r w:rsidRPr="004D6332">
              <w:rPr>
                <w:rFonts w:ascii="Times New Roman" w:hAnsi="Times New Roman"/>
                <w:spacing w:val="-5"/>
                <w:szCs w:val="22"/>
              </w:rPr>
              <w:t xml:space="preserve"> </w:t>
            </w:r>
            <w:r w:rsidRPr="004D6332">
              <w:rPr>
                <w:rFonts w:ascii="Times New Roman" w:hAnsi="Times New Roman"/>
                <w:szCs w:val="22"/>
              </w:rPr>
              <w:t>фиксации</w:t>
            </w:r>
            <w:r w:rsidRPr="004D6332">
              <w:rPr>
                <w:rFonts w:ascii="Times New Roman" w:hAnsi="Times New Roman"/>
                <w:spacing w:val="-6"/>
                <w:szCs w:val="22"/>
              </w:rPr>
              <w:t xml:space="preserve"> </w:t>
            </w:r>
            <w:r w:rsidRPr="004D6332">
              <w:rPr>
                <w:rFonts w:ascii="Times New Roman" w:hAnsi="Times New Roman"/>
                <w:szCs w:val="22"/>
              </w:rPr>
              <w:t>жгутов</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24FDF4"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F3B82" w14:textId="77777777" w:rsidR="0064762F" w:rsidRPr="004D6332" w:rsidRDefault="0064762F">
            <w:pPr>
              <w:rPr>
                <w:rFonts w:ascii="Times New Roman" w:hAnsi="Times New Roman"/>
                <w:iCs/>
                <w:szCs w:val="22"/>
              </w:rPr>
            </w:pPr>
          </w:p>
        </w:tc>
      </w:tr>
      <w:tr w:rsidR="0064762F" w:rsidRPr="004D6332" w14:paraId="273FCDB4"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F8A70"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EB41D"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3. Виды</w:t>
            </w:r>
            <w:r w:rsidRPr="004D6332">
              <w:rPr>
                <w:rFonts w:ascii="Times New Roman" w:hAnsi="Times New Roman"/>
                <w:spacing w:val="-5"/>
                <w:szCs w:val="22"/>
              </w:rPr>
              <w:t xml:space="preserve"> </w:t>
            </w:r>
            <w:r w:rsidRPr="004D6332">
              <w:rPr>
                <w:rFonts w:ascii="Times New Roman" w:hAnsi="Times New Roman"/>
                <w:szCs w:val="22"/>
              </w:rPr>
              <w:t>ленточных</w:t>
            </w:r>
            <w:r w:rsidRPr="004D6332">
              <w:rPr>
                <w:rFonts w:ascii="Times New Roman" w:hAnsi="Times New Roman"/>
                <w:spacing w:val="-4"/>
                <w:szCs w:val="22"/>
              </w:rPr>
              <w:t xml:space="preserve"> </w:t>
            </w:r>
            <w:r w:rsidRPr="004D6332">
              <w:rPr>
                <w:rFonts w:ascii="Times New Roman" w:hAnsi="Times New Roman"/>
                <w:szCs w:val="22"/>
              </w:rPr>
              <w:t>проводов:</w:t>
            </w:r>
            <w:r w:rsidRPr="004D6332">
              <w:rPr>
                <w:rFonts w:ascii="Times New Roman" w:hAnsi="Times New Roman"/>
                <w:spacing w:val="-2"/>
                <w:szCs w:val="22"/>
              </w:rPr>
              <w:t xml:space="preserve"> </w:t>
            </w:r>
            <w:r w:rsidRPr="004D6332">
              <w:rPr>
                <w:rFonts w:ascii="Times New Roman" w:hAnsi="Times New Roman"/>
                <w:szCs w:val="22"/>
              </w:rPr>
              <w:t>отпрессованные,</w:t>
            </w:r>
            <w:r w:rsidRPr="004D6332">
              <w:rPr>
                <w:rFonts w:ascii="Times New Roman" w:hAnsi="Times New Roman"/>
                <w:spacing w:val="-1"/>
                <w:szCs w:val="22"/>
              </w:rPr>
              <w:t xml:space="preserve"> </w:t>
            </w:r>
            <w:r w:rsidRPr="004D6332">
              <w:rPr>
                <w:rFonts w:ascii="Times New Roman" w:hAnsi="Times New Roman"/>
                <w:szCs w:val="22"/>
              </w:rPr>
              <w:t>тканные,</w:t>
            </w:r>
            <w:r w:rsidRPr="004D6332">
              <w:rPr>
                <w:rFonts w:ascii="Times New Roman" w:hAnsi="Times New Roman"/>
                <w:spacing w:val="-2"/>
                <w:szCs w:val="22"/>
              </w:rPr>
              <w:t xml:space="preserve"> </w:t>
            </w:r>
            <w:r w:rsidRPr="004D6332">
              <w:rPr>
                <w:rFonts w:ascii="Times New Roman" w:hAnsi="Times New Roman"/>
                <w:szCs w:val="22"/>
              </w:rPr>
              <w:t>печатные</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60BD09"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0EFE5" w14:textId="77777777" w:rsidR="0064762F" w:rsidRPr="004D6332" w:rsidRDefault="0064762F">
            <w:pPr>
              <w:rPr>
                <w:rFonts w:ascii="Times New Roman" w:hAnsi="Times New Roman"/>
                <w:iCs/>
                <w:szCs w:val="22"/>
              </w:rPr>
            </w:pPr>
          </w:p>
        </w:tc>
      </w:tr>
      <w:tr w:rsidR="0064762F" w:rsidRPr="004D6332" w14:paraId="79F16FC1"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33DFE"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E1DAE"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4. Технология</w:t>
            </w:r>
            <w:r w:rsidRPr="004D6332">
              <w:rPr>
                <w:rFonts w:ascii="Times New Roman" w:hAnsi="Times New Roman"/>
                <w:spacing w:val="-5"/>
                <w:szCs w:val="22"/>
              </w:rPr>
              <w:t xml:space="preserve"> </w:t>
            </w:r>
            <w:r w:rsidRPr="004D6332">
              <w:rPr>
                <w:rFonts w:ascii="Times New Roman" w:hAnsi="Times New Roman"/>
                <w:szCs w:val="22"/>
              </w:rPr>
              <w:t>ленточного</w:t>
            </w:r>
            <w:r w:rsidRPr="004D6332">
              <w:rPr>
                <w:rFonts w:ascii="Times New Roman" w:hAnsi="Times New Roman"/>
                <w:spacing w:val="-7"/>
                <w:szCs w:val="22"/>
              </w:rPr>
              <w:t xml:space="preserve"> </w:t>
            </w:r>
            <w:r w:rsidRPr="004D6332">
              <w:rPr>
                <w:rFonts w:ascii="Times New Roman" w:hAnsi="Times New Roman"/>
                <w:szCs w:val="22"/>
              </w:rPr>
              <w:t>монтажа.</w:t>
            </w:r>
            <w:r w:rsidRPr="004D6332">
              <w:rPr>
                <w:rFonts w:ascii="Times New Roman" w:hAnsi="Times New Roman"/>
                <w:spacing w:val="-2"/>
                <w:szCs w:val="22"/>
              </w:rPr>
              <w:t xml:space="preserve"> </w:t>
            </w:r>
            <w:r w:rsidRPr="004D6332">
              <w:rPr>
                <w:rFonts w:ascii="Times New Roman" w:hAnsi="Times New Roman"/>
                <w:szCs w:val="22"/>
              </w:rPr>
              <w:t>Основные</w:t>
            </w:r>
            <w:r w:rsidRPr="004D6332">
              <w:rPr>
                <w:rFonts w:ascii="Times New Roman" w:hAnsi="Times New Roman"/>
                <w:spacing w:val="-5"/>
                <w:szCs w:val="22"/>
              </w:rPr>
              <w:t xml:space="preserve"> </w:t>
            </w:r>
            <w:r w:rsidRPr="004D6332">
              <w:rPr>
                <w:rFonts w:ascii="Times New Roman" w:hAnsi="Times New Roman"/>
                <w:szCs w:val="22"/>
              </w:rPr>
              <w:t>технологические</w:t>
            </w:r>
            <w:r w:rsidRPr="004D6332">
              <w:rPr>
                <w:rFonts w:ascii="Times New Roman" w:hAnsi="Times New Roman"/>
                <w:spacing w:val="-6"/>
                <w:szCs w:val="22"/>
              </w:rPr>
              <w:t xml:space="preserve"> </w:t>
            </w:r>
            <w:r w:rsidRPr="004D6332">
              <w:rPr>
                <w:rFonts w:ascii="Times New Roman" w:hAnsi="Times New Roman"/>
                <w:szCs w:val="22"/>
              </w:rPr>
              <w:t>операции:</w:t>
            </w:r>
            <w:r w:rsidRPr="004D6332">
              <w:rPr>
                <w:rFonts w:ascii="Times New Roman" w:hAnsi="Times New Roman"/>
                <w:spacing w:val="-2"/>
                <w:szCs w:val="22"/>
              </w:rPr>
              <w:t xml:space="preserve"> </w:t>
            </w:r>
            <w:r w:rsidRPr="004D6332">
              <w:rPr>
                <w:rFonts w:ascii="Times New Roman" w:hAnsi="Times New Roman"/>
                <w:szCs w:val="22"/>
              </w:rPr>
              <w:t>пайка,</w:t>
            </w:r>
            <w:r w:rsidRPr="004D6332">
              <w:rPr>
                <w:rFonts w:ascii="Times New Roman" w:hAnsi="Times New Roman"/>
                <w:spacing w:val="-5"/>
                <w:szCs w:val="22"/>
              </w:rPr>
              <w:t xml:space="preserve"> </w:t>
            </w:r>
            <w:r w:rsidRPr="004D6332">
              <w:rPr>
                <w:rFonts w:ascii="Times New Roman" w:hAnsi="Times New Roman"/>
                <w:szCs w:val="22"/>
              </w:rPr>
              <w:t>сварка,</w:t>
            </w:r>
            <w:r w:rsidRPr="004D6332">
              <w:rPr>
                <w:rFonts w:ascii="Times New Roman" w:hAnsi="Times New Roman"/>
                <w:spacing w:val="-47"/>
                <w:szCs w:val="22"/>
              </w:rPr>
              <w:t xml:space="preserve"> </w:t>
            </w:r>
            <w:r w:rsidRPr="004D6332">
              <w:rPr>
                <w:rFonts w:ascii="Times New Roman" w:hAnsi="Times New Roman"/>
                <w:szCs w:val="22"/>
              </w:rPr>
              <w:t>обжимка,</w:t>
            </w:r>
            <w:r w:rsidRPr="004D6332">
              <w:rPr>
                <w:rFonts w:ascii="Times New Roman" w:hAnsi="Times New Roman"/>
                <w:spacing w:val="3"/>
                <w:szCs w:val="22"/>
              </w:rPr>
              <w:t xml:space="preserve"> </w:t>
            </w:r>
            <w:r w:rsidRPr="004D6332">
              <w:rPr>
                <w:rFonts w:ascii="Times New Roman" w:hAnsi="Times New Roman"/>
                <w:szCs w:val="22"/>
              </w:rPr>
              <w:t>прокаливание,</w:t>
            </w:r>
            <w:r w:rsidRPr="004D6332">
              <w:rPr>
                <w:rFonts w:ascii="Times New Roman" w:hAnsi="Times New Roman"/>
                <w:spacing w:val="3"/>
                <w:szCs w:val="22"/>
              </w:rPr>
              <w:t xml:space="preserve"> </w:t>
            </w:r>
            <w:r w:rsidRPr="004D6332">
              <w:rPr>
                <w:rFonts w:ascii="Times New Roman" w:hAnsi="Times New Roman"/>
                <w:szCs w:val="22"/>
              </w:rPr>
              <w:t>вырезание,</w:t>
            </w:r>
            <w:r w:rsidRPr="004D6332">
              <w:rPr>
                <w:rFonts w:ascii="Times New Roman" w:hAnsi="Times New Roman"/>
                <w:spacing w:val="4"/>
                <w:szCs w:val="22"/>
              </w:rPr>
              <w:t xml:space="preserve"> </w:t>
            </w:r>
            <w:r w:rsidRPr="004D6332">
              <w:rPr>
                <w:rFonts w:ascii="Times New Roman" w:hAnsi="Times New Roman"/>
                <w:szCs w:val="22"/>
              </w:rPr>
              <w:t>накрутка</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55EFA"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94A3A" w14:textId="77777777" w:rsidR="0064762F" w:rsidRPr="004D6332" w:rsidRDefault="0064762F">
            <w:pPr>
              <w:rPr>
                <w:rFonts w:ascii="Times New Roman" w:hAnsi="Times New Roman"/>
                <w:iCs/>
                <w:szCs w:val="22"/>
              </w:rPr>
            </w:pPr>
          </w:p>
        </w:tc>
      </w:tr>
      <w:tr w:rsidR="0064762F" w:rsidRPr="004D6332" w14:paraId="7C6A92E6"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93367"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5CCA8"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5. Технологический</w:t>
            </w:r>
            <w:r w:rsidRPr="004D6332">
              <w:rPr>
                <w:rFonts w:ascii="Times New Roman" w:hAnsi="Times New Roman"/>
                <w:spacing w:val="-3"/>
                <w:szCs w:val="22"/>
              </w:rPr>
              <w:t xml:space="preserve"> </w:t>
            </w:r>
            <w:r w:rsidRPr="004D6332">
              <w:rPr>
                <w:rFonts w:ascii="Times New Roman" w:hAnsi="Times New Roman"/>
                <w:szCs w:val="22"/>
              </w:rPr>
              <w:t>процесс</w:t>
            </w:r>
            <w:r w:rsidRPr="004D6332">
              <w:rPr>
                <w:rFonts w:ascii="Times New Roman" w:hAnsi="Times New Roman"/>
                <w:spacing w:val="-4"/>
                <w:szCs w:val="22"/>
              </w:rPr>
              <w:t xml:space="preserve"> </w:t>
            </w:r>
            <w:r w:rsidRPr="004D6332">
              <w:rPr>
                <w:rFonts w:ascii="Times New Roman" w:hAnsi="Times New Roman"/>
                <w:szCs w:val="22"/>
              </w:rPr>
              <w:t>сборки</w:t>
            </w:r>
            <w:r w:rsidRPr="004D6332">
              <w:rPr>
                <w:rFonts w:ascii="Times New Roman" w:hAnsi="Times New Roman"/>
                <w:spacing w:val="-3"/>
                <w:szCs w:val="22"/>
              </w:rPr>
              <w:t xml:space="preserve"> </w:t>
            </w:r>
            <w:r w:rsidRPr="004D6332">
              <w:rPr>
                <w:rFonts w:ascii="Times New Roman" w:hAnsi="Times New Roman"/>
                <w:szCs w:val="22"/>
              </w:rPr>
              <w:t>блока (шкафа).</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94BDC"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FF018" w14:textId="77777777" w:rsidR="0064762F" w:rsidRPr="004D6332" w:rsidRDefault="0064762F">
            <w:pPr>
              <w:rPr>
                <w:rFonts w:ascii="Times New Roman" w:hAnsi="Times New Roman"/>
                <w:iCs/>
                <w:szCs w:val="22"/>
              </w:rPr>
            </w:pPr>
          </w:p>
        </w:tc>
      </w:tr>
      <w:tr w:rsidR="0064762F" w:rsidRPr="004D6332" w14:paraId="776FE6B3"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26BA8"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Тема</w:t>
            </w:r>
            <w:r w:rsidRPr="004D6332">
              <w:rPr>
                <w:rFonts w:ascii="Times New Roman" w:hAnsi="Times New Roman"/>
                <w:b/>
                <w:spacing w:val="2"/>
                <w:szCs w:val="22"/>
              </w:rPr>
              <w:t xml:space="preserve"> </w:t>
            </w:r>
            <w:r w:rsidRPr="004D6332">
              <w:rPr>
                <w:rFonts w:ascii="Times New Roman" w:hAnsi="Times New Roman"/>
                <w:b/>
                <w:szCs w:val="22"/>
              </w:rPr>
              <w:t>1.10</w:t>
            </w:r>
          </w:p>
          <w:p w14:paraId="4F38C74D"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Монтаж</w:t>
            </w:r>
            <w:r w:rsidRPr="004D6332">
              <w:rPr>
                <w:rFonts w:ascii="Times New Roman" w:hAnsi="Times New Roman"/>
                <w:b/>
                <w:spacing w:val="-4"/>
                <w:szCs w:val="22"/>
              </w:rPr>
              <w:t xml:space="preserve"> </w:t>
            </w:r>
            <w:r w:rsidRPr="004D6332">
              <w:rPr>
                <w:rFonts w:ascii="Times New Roman" w:hAnsi="Times New Roman"/>
                <w:b/>
                <w:szCs w:val="22"/>
              </w:rPr>
              <w:t>и</w:t>
            </w:r>
            <w:r w:rsidRPr="004D6332">
              <w:rPr>
                <w:rFonts w:ascii="Times New Roman" w:hAnsi="Times New Roman"/>
                <w:b/>
                <w:spacing w:val="-2"/>
                <w:szCs w:val="22"/>
              </w:rPr>
              <w:t xml:space="preserve"> </w:t>
            </w:r>
            <w:r w:rsidRPr="004D6332">
              <w:rPr>
                <w:rFonts w:ascii="Times New Roman" w:hAnsi="Times New Roman"/>
                <w:b/>
                <w:szCs w:val="22"/>
              </w:rPr>
              <w:t>наладка</w:t>
            </w:r>
            <w:r w:rsidRPr="004D6332">
              <w:rPr>
                <w:rFonts w:ascii="Times New Roman" w:hAnsi="Times New Roman"/>
                <w:b/>
                <w:spacing w:val="-7"/>
                <w:szCs w:val="22"/>
              </w:rPr>
              <w:t xml:space="preserve"> </w:t>
            </w:r>
            <w:r w:rsidRPr="004D6332">
              <w:rPr>
                <w:rFonts w:ascii="Times New Roman" w:hAnsi="Times New Roman"/>
                <w:b/>
                <w:szCs w:val="22"/>
              </w:rPr>
              <w:t>системы</w:t>
            </w:r>
            <w:r w:rsidRPr="004D6332">
              <w:rPr>
                <w:rFonts w:ascii="Times New Roman" w:hAnsi="Times New Roman"/>
                <w:b/>
                <w:spacing w:val="-47"/>
                <w:szCs w:val="22"/>
              </w:rPr>
              <w:t xml:space="preserve"> </w:t>
            </w:r>
            <w:r w:rsidRPr="004D6332">
              <w:rPr>
                <w:rFonts w:ascii="Times New Roman" w:hAnsi="Times New Roman"/>
                <w:b/>
                <w:szCs w:val="22"/>
              </w:rPr>
              <w:t>управления</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2A273"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EE893"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6</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D1E39" w14:textId="31D9BA42"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354D7435" w14:textId="0FB3AEF6"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1.1,</w:t>
            </w:r>
            <w:r w:rsidR="004D6332">
              <w:rPr>
                <w:rFonts w:ascii="Times New Roman" w:hAnsi="Times New Roman"/>
                <w:iCs/>
                <w:szCs w:val="22"/>
              </w:rPr>
              <w:t xml:space="preserve"> </w:t>
            </w:r>
            <w:r w:rsidRPr="004D6332">
              <w:rPr>
                <w:rFonts w:ascii="Times New Roman" w:hAnsi="Times New Roman"/>
                <w:iCs/>
                <w:szCs w:val="22"/>
              </w:rPr>
              <w:t>ПК 1.2, ПК 1.4, ПК 1.5</w:t>
            </w:r>
          </w:p>
        </w:tc>
      </w:tr>
      <w:tr w:rsidR="0064762F" w:rsidRPr="004D6332" w14:paraId="17BD491C"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24BE1"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5AB1D"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1.Входной</w:t>
            </w:r>
            <w:r w:rsidRPr="004D6332">
              <w:rPr>
                <w:rFonts w:ascii="Times New Roman" w:hAnsi="Times New Roman"/>
                <w:spacing w:val="-5"/>
                <w:szCs w:val="22"/>
              </w:rPr>
              <w:t xml:space="preserve"> </w:t>
            </w:r>
            <w:r w:rsidRPr="004D6332">
              <w:rPr>
                <w:rFonts w:ascii="Times New Roman" w:hAnsi="Times New Roman"/>
                <w:szCs w:val="22"/>
              </w:rPr>
              <w:t>контроль</w:t>
            </w:r>
            <w:r w:rsidRPr="004D6332">
              <w:rPr>
                <w:rFonts w:ascii="Times New Roman" w:hAnsi="Times New Roman"/>
                <w:spacing w:val="-2"/>
                <w:szCs w:val="22"/>
              </w:rPr>
              <w:t xml:space="preserve"> </w:t>
            </w:r>
            <w:r w:rsidRPr="004D6332">
              <w:rPr>
                <w:rFonts w:ascii="Times New Roman" w:hAnsi="Times New Roman"/>
                <w:szCs w:val="22"/>
              </w:rPr>
              <w:t>комплектующих</w:t>
            </w:r>
            <w:r w:rsidRPr="004D6332">
              <w:rPr>
                <w:rFonts w:ascii="Times New Roman" w:hAnsi="Times New Roman"/>
                <w:spacing w:val="-3"/>
                <w:szCs w:val="22"/>
              </w:rPr>
              <w:t xml:space="preserve"> </w:t>
            </w:r>
            <w:r w:rsidRPr="004D6332">
              <w:rPr>
                <w:rFonts w:ascii="Times New Roman" w:hAnsi="Times New Roman"/>
                <w:szCs w:val="22"/>
              </w:rPr>
              <w:t>изделий</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925019"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4</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7C3BF" w14:textId="77777777" w:rsidR="0064762F" w:rsidRPr="004D6332" w:rsidRDefault="0064762F">
            <w:pPr>
              <w:rPr>
                <w:rFonts w:ascii="Times New Roman" w:hAnsi="Times New Roman"/>
                <w:szCs w:val="22"/>
              </w:rPr>
            </w:pPr>
          </w:p>
        </w:tc>
      </w:tr>
      <w:tr w:rsidR="0064762F" w:rsidRPr="004D6332" w14:paraId="4202FE97"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A7F07"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810CD"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2. Подготовка комплектующих</w:t>
            </w:r>
            <w:r w:rsidRPr="004D6332">
              <w:rPr>
                <w:rFonts w:ascii="Times New Roman" w:hAnsi="Times New Roman"/>
                <w:spacing w:val="-1"/>
                <w:szCs w:val="22"/>
              </w:rPr>
              <w:t xml:space="preserve"> </w:t>
            </w:r>
            <w:r w:rsidRPr="004D6332">
              <w:rPr>
                <w:rFonts w:ascii="Times New Roman" w:hAnsi="Times New Roman"/>
                <w:szCs w:val="22"/>
              </w:rPr>
              <w:t>изделий</w:t>
            </w:r>
            <w:r w:rsidRPr="004D6332">
              <w:rPr>
                <w:rFonts w:ascii="Times New Roman" w:hAnsi="Times New Roman"/>
                <w:spacing w:val="-3"/>
                <w:szCs w:val="22"/>
              </w:rPr>
              <w:t xml:space="preserve"> </w:t>
            </w:r>
            <w:r w:rsidRPr="004D6332">
              <w:rPr>
                <w:rFonts w:ascii="Times New Roman" w:hAnsi="Times New Roman"/>
                <w:szCs w:val="22"/>
              </w:rPr>
              <w:t>к</w:t>
            </w:r>
            <w:r w:rsidRPr="004D6332">
              <w:rPr>
                <w:rFonts w:ascii="Times New Roman" w:hAnsi="Times New Roman"/>
                <w:spacing w:val="-4"/>
                <w:szCs w:val="22"/>
              </w:rPr>
              <w:t xml:space="preserve"> </w:t>
            </w:r>
            <w:r w:rsidRPr="004D6332">
              <w:rPr>
                <w:rFonts w:ascii="Times New Roman" w:hAnsi="Times New Roman"/>
                <w:szCs w:val="22"/>
              </w:rPr>
              <w:t>монтажу</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95978"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A37FF" w14:textId="77777777" w:rsidR="0064762F" w:rsidRPr="004D6332" w:rsidRDefault="0064762F">
            <w:pPr>
              <w:rPr>
                <w:rFonts w:ascii="Times New Roman" w:hAnsi="Times New Roman"/>
                <w:szCs w:val="22"/>
              </w:rPr>
            </w:pPr>
          </w:p>
        </w:tc>
      </w:tr>
      <w:tr w:rsidR="0064762F" w:rsidRPr="004D6332" w14:paraId="58D2391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DAF3D"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87C78"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3. Монтаж</w:t>
            </w:r>
            <w:r w:rsidRPr="004D6332">
              <w:rPr>
                <w:rFonts w:ascii="Times New Roman" w:hAnsi="Times New Roman"/>
                <w:spacing w:val="-4"/>
                <w:szCs w:val="22"/>
              </w:rPr>
              <w:t xml:space="preserve"> </w:t>
            </w:r>
            <w:r w:rsidRPr="004D6332">
              <w:rPr>
                <w:rFonts w:ascii="Times New Roman" w:hAnsi="Times New Roman"/>
                <w:szCs w:val="22"/>
              </w:rPr>
              <w:t>системы</w:t>
            </w:r>
            <w:r w:rsidRPr="004D6332">
              <w:rPr>
                <w:rFonts w:ascii="Times New Roman" w:hAnsi="Times New Roman"/>
                <w:spacing w:val="1"/>
                <w:szCs w:val="22"/>
              </w:rPr>
              <w:t xml:space="preserve"> </w:t>
            </w:r>
            <w:r w:rsidRPr="004D6332">
              <w:rPr>
                <w:rFonts w:ascii="Times New Roman" w:hAnsi="Times New Roman"/>
                <w:szCs w:val="22"/>
              </w:rPr>
              <w:t>управления.</w:t>
            </w:r>
            <w:r w:rsidRPr="004D6332">
              <w:rPr>
                <w:rFonts w:ascii="Times New Roman" w:hAnsi="Times New Roman"/>
                <w:spacing w:val="-1"/>
                <w:szCs w:val="22"/>
              </w:rPr>
              <w:t xml:space="preserve"> </w:t>
            </w:r>
            <w:r w:rsidRPr="004D6332">
              <w:rPr>
                <w:rFonts w:ascii="Times New Roman" w:hAnsi="Times New Roman"/>
                <w:szCs w:val="22"/>
              </w:rPr>
              <w:t>Проверка</w:t>
            </w:r>
            <w:r w:rsidRPr="004D6332">
              <w:rPr>
                <w:rFonts w:ascii="Times New Roman" w:hAnsi="Times New Roman"/>
                <w:spacing w:val="-2"/>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установка</w:t>
            </w:r>
            <w:r w:rsidRPr="004D6332">
              <w:rPr>
                <w:rFonts w:ascii="Times New Roman" w:hAnsi="Times New Roman"/>
                <w:spacing w:val="-1"/>
                <w:szCs w:val="22"/>
              </w:rPr>
              <w:t xml:space="preserve"> </w:t>
            </w:r>
            <w:r w:rsidRPr="004D6332">
              <w:rPr>
                <w:rFonts w:ascii="Times New Roman" w:hAnsi="Times New Roman"/>
                <w:szCs w:val="22"/>
              </w:rPr>
              <w:t>обратной</w:t>
            </w:r>
            <w:r w:rsidRPr="004D6332">
              <w:rPr>
                <w:rFonts w:ascii="Times New Roman" w:hAnsi="Times New Roman"/>
                <w:spacing w:val="-5"/>
                <w:szCs w:val="22"/>
              </w:rPr>
              <w:t xml:space="preserve"> </w:t>
            </w:r>
            <w:r w:rsidRPr="004D6332">
              <w:rPr>
                <w:rFonts w:ascii="Times New Roman" w:hAnsi="Times New Roman"/>
                <w:szCs w:val="22"/>
              </w:rPr>
              <w:t>связи</w:t>
            </w:r>
            <w:r w:rsidRPr="004D6332">
              <w:rPr>
                <w:rFonts w:ascii="Times New Roman" w:hAnsi="Times New Roman"/>
                <w:spacing w:val="-5"/>
                <w:szCs w:val="22"/>
              </w:rPr>
              <w:t xml:space="preserve"> </w:t>
            </w:r>
            <w:r w:rsidRPr="004D6332">
              <w:rPr>
                <w:rFonts w:ascii="Times New Roman" w:hAnsi="Times New Roman"/>
                <w:szCs w:val="22"/>
              </w:rPr>
              <w:t>по</w:t>
            </w:r>
            <w:r w:rsidRPr="004D6332">
              <w:rPr>
                <w:rFonts w:ascii="Times New Roman" w:hAnsi="Times New Roman"/>
                <w:spacing w:val="-7"/>
                <w:szCs w:val="22"/>
              </w:rPr>
              <w:t xml:space="preserve"> </w:t>
            </w:r>
            <w:r w:rsidRPr="004D6332">
              <w:rPr>
                <w:rFonts w:ascii="Times New Roman" w:hAnsi="Times New Roman"/>
                <w:szCs w:val="22"/>
              </w:rPr>
              <w:t>положению</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7BE21B"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E0FD5" w14:textId="77777777" w:rsidR="0064762F" w:rsidRPr="004D6332" w:rsidRDefault="0064762F">
            <w:pPr>
              <w:rPr>
                <w:rFonts w:ascii="Times New Roman" w:hAnsi="Times New Roman"/>
                <w:szCs w:val="22"/>
              </w:rPr>
            </w:pPr>
          </w:p>
        </w:tc>
      </w:tr>
      <w:tr w:rsidR="0064762F" w:rsidRPr="004D6332" w14:paraId="4C1E43CD"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60C77"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8FF87"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4. Настройка</w:t>
            </w:r>
            <w:r w:rsidRPr="004D6332">
              <w:rPr>
                <w:rFonts w:ascii="Times New Roman" w:hAnsi="Times New Roman"/>
                <w:spacing w:val="-5"/>
                <w:szCs w:val="22"/>
              </w:rPr>
              <w:t xml:space="preserve"> </w:t>
            </w:r>
            <w:r w:rsidRPr="004D6332">
              <w:rPr>
                <w:rFonts w:ascii="Times New Roman" w:hAnsi="Times New Roman"/>
                <w:szCs w:val="22"/>
              </w:rPr>
              <w:t>коэффициента</w:t>
            </w:r>
            <w:r w:rsidRPr="004D6332">
              <w:rPr>
                <w:rFonts w:ascii="Times New Roman" w:hAnsi="Times New Roman"/>
                <w:spacing w:val="-1"/>
                <w:szCs w:val="22"/>
              </w:rPr>
              <w:t xml:space="preserve"> </w:t>
            </w:r>
            <w:r w:rsidRPr="004D6332">
              <w:rPr>
                <w:rFonts w:ascii="Times New Roman" w:hAnsi="Times New Roman"/>
                <w:szCs w:val="22"/>
              </w:rPr>
              <w:t>усиления</w:t>
            </w:r>
            <w:r w:rsidRPr="004D6332">
              <w:rPr>
                <w:rFonts w:ascii="Times New Roman" w:hAnsi="Times New Roman"/>
                <w:spacing w:val="-7"/>
                <w:szCs w:val="22"/>
              </w:rPr>
              <w:t xml:space="preserve"> </w:t>
            </w:r>
            <w:r w:rsidRPr="004D6332">
              <w:rPr>
                <w:rFonts w:ascii="Times New Roman" w:hAnsi="Times New Roman"/>
                <w:szCs w:val="22"/>
              </w:rPr>
              <w:t>контура</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EFD720"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CD4D8" w14:textId="77777777" w:rsidR="0064762F" w:rsidRPr="004D6332" w:rsidRDefault="0064762F">
            <w:pPr>
              <w:rPr>
                <w:rFonts w:ascii="Times New Roman" w:hAnsi="Times New Roman"/>
                <w:szCs w:val="22"/>
              </w:rPr>
            </w:pPr>
          </w:p>
        </w:tc>
      </w:tr>
      <w:tr w:rsidR="0064762F" w:rsidRPr="004D6332" w14:paraId="64E8C827"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BE784"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D76D8"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5. Настройка</w:t>
            </w:r>
            <w:r w:rsidRPr="004D6332">
              <w:rPr>
                <w:rFonts w:ascii="Times New Roman" w:hAnsi="Times New Roman"/>
                <w:spacing w:val="-4"/>
                <w:szCs w:val="22"/>
              </w:rPr>
              <w:t xml:space="preserve"> </w:t>
            </w:r>
            <w:r w:rsidRPr="004D6332">
              <w:rPr>
                <w:rFonts w:ascii="Times New Roman" w:hAnsi="Times New Roman"/>
                <w:szCs w:val="22"/>
              </w:rPr>
              <w:t>характеристик</w:t>
            </w:r>
            <w:r w:rsidRPr="004D6332">
              <w:rPr>
                <w:rFonts w:ascii="Times New Roman" w:hAnsi="Times New Roman"/>
                <w:spacing w:val="-7"/>
                <w:szCs w:val="22"/>
              </w:rPr>
              <w:t xml:space="preserve"> </w:t>
            </w:r>
            <w:proofErr w:type="spellStart"/>
            <w:r w:rsidRPr="004D6332">
              <w:rPr>
                <w:rFonts w:ascii="Times New Roman" w:hAnsi="Times New Roman"/>
                <w:szCs w:val="22"/>
              </w:rPr>
              <w:t>элеткропривода</w:t>
            </w:r>
            <w:proofErr w:type="spellEnd"/>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4DF50"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7C54C" w14:textId="77777777" w:rsidR="0064762F" w:rsidRPr="004D6332" w:rsidRDefault="0064762F">
            <w:pPr>
              <w:rPr>
                <w:rFonts w:ascii="Times New Roman" w:hAnsi="Times New Roman"/>
                <w:szCs w:val="22"/>
              </w:rPr>
            </w:pPr>
          </w:p>
        </w:tc>
      </w:tr>
      <w:tr w:rsidR="0064762F" w:rsidRPr="004D6332" w14:paraId="041B9555" w14:textId="77777777" w:rsidTr="00EA6B83">
        <w:trPr>
          <w:trHeight w:val="256"/>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36E50"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BCD5B"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b/>
                <w:szCs w:val="22"/>
              </w:rPr>
              <w:t>В том числе практических занятий и лабораторных работ</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1CAD1"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E7497" w14:textId="77777777" w:rsidR="0064762F" w:rsidRPr="004D6332" w:rsidRDefault="0064762F">
            <w:pPr>
              <w:rPr>
                <w:rFonts w:ascii="Times New Roman" w:hAnsi="Times New Roman"/>
                <w:szCs w:val="22"/>
              </w:rPr>
            </w:pPr>
          </w:p>
        </w:tc>
      </w:tr>
      <w:tr w:rsidR="0064762F" w:rsidRPr="004D6332" w14:paraId="2888CC5C"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C9481"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9DC4C"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b/>
                <w:szCs w:val="22"/>
              </w:rPr>
              <w:t>Практические занятия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53BBC"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152F8" w14:textId="77777777" w:rsidR="0064762F" w:rsidRPr="004D6332" w:rsidRDefault="0064762F">
            <w:pPr>
              <w:rPr>
                <w:rFonts w:ascii="Times New Roman" w:hAnsi="Times New Roman"/>
                <w:szCs w:val="22"/>
              </w:rPr>
            </w:pPr>
          </w:p>
        </w:tc>
      </w:tr>
      <w:tr w:rsidR="0064762F" w:rsidRPr="004D6332" w14:paraId="124F821B"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4BE37"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200D2"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1. Составление</w:t>
            </w:r>
            <w:r w:rsidRPr="004D6332">
              <w:rPr>
                <w:rFonts w:ascii="Times New Roman" w:hAnsi="Times New Roman"/>
                <w:spacing w:val="-4"/>
                <w:szCs w:val="22"/>
              </w:rPr>
              <w:t xml:space="preserve"> </w:t>
            </w:r>
            <w:r w:rsidRPr="004D6332">
              <w:rPr>
                <w:rFonts w:ascii="Times New Roman" w:hAnsi="Times New Roman"/>
                <w:szCs w:val="22"/>
              </w:rPr>
              <w:t>схемы</w:t>
            </w:r>
            <w:r w:rsidRPr="004D6332">
              <w:rPr>
                <w:rFonts w:ascii="Times New Roman" w:hAnsi="Times New Roman"/>
                <w:spacing w:val="-2"/>
                <w:szCs w:val="22"/>
              </w:rPr>
              <w:t xml:space="preserve"> </w:t>
            </w:r>
            <w:r w:rsidRPr="004D6332">
              <w:rPr>
                <w:rFonts w:ascii="Times New Roman" w:hAnsi="Times New Roman"/>
                <w:szCs w:val="22"/>
              </w:rPr>
              <w:t>рабочего</w:t>
            </w:r>
            <w:r w:rsidRPr="004D6332">
              <w:rPr>
                <w:rFonts w:ascii="Times New Roman" w:hAnsi="Times New Roman"/>
                <w:spacing w:val="-6"/>
                <w:szCs w:val="22"/>
              </w:rPr>
              <w:t xml:space="preserve"> </w:t>
            </w:r>
            <w:r w:rsidRPr="004D6332">
              <w:rPr>
                <w:rFonts w:ascii="Times New Roman" w:hAnsi="Times New Roman"/>
                <w:szCs w:val="22"/>
              </w:rPr>
              <w:t>места</w:t>
            </w:r>
            <w:r w:rsidRPr="004D6332">
              <w:rPr>
                <w:rFonts w:ascii="Times New Roman" w:hAnsi="Times New Roman"/>
                <w:spacing w:val="1"/>
                <w:szCs w:val="22"/>
              </w:rPr>
              <w:t xml:space="preserve"> </w:t>
            </w:r>
            <w:r w:rsidRPr="004D6332">
              <w:rPr>
                <w:rFonts w:ascii="Times New Roman" w:hAnsi="Times New Roman"/>
                <w:szCs w:val="22"/>
              </w:rPr>
              <w:t>для</w:t>
            </w:r>
            <w:r w:rsidRPr="004D6332">
              <w:rPr>
                <w:rFonts w:ascii="Times New Roman" w:hAnsi="Times New Roman"/>
                <w:spacing w:val="-1"/>
                <w:szCs w:val="22"/>
              </w:rPr>
              <w:t xml:space="preserve"> </w:t>
            </w:r>
            <w:r w:rsidRPr="004D6332">
              <w:rPr>
                <w:rFonts w:ascii="Times New Roman" w:hAnsi="Times New Roman"/>
                <w:szCs w:val="22"/>
              </w:rPr>
              <w:t>контролера</w:t>
            </w:r>
            <w:r w:rsidRPr="004D6332">
              <w:rPr>
                <w:rFonts w:ascii="Times New Roman" w:hAnsi="Times New Roman"/>
                <w:spacing w:val="1"/>
                <w:szCs w:val="22"/>
              </w:rPr>
              <w:t xml:space="preserve"> </w:t>
            </w:r>
            <w:r w:rsidRPr="004D6332">
              <w:rPr>
                <w:rFonts w:ascii="Times New Roman" w:hAnsi="Times New Roman"/>
                <w:szCs w:val="22"/>
              </w:rPr>
              <w:t>САУ</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66503" w14:textId="77777777" w:rsidR="0064762F" w:rsidRPr="004D6332" w:rsidRDefault="0064762F">
            <w:pPr>
              <w:spacing w:after="0" w:line="240" w:lineRule="auto"/>
              <w:jc w:val="center"/>
              <w:rPr>
                <w:rFonts w:ascii="Times New Roman" w:hAnsi="Times New Roman"/>
                <w:b/>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DED25" w14:textId="77777777" w:rsidR="0064762F" w:rsidRPr="004D6332" w:rsidRDefault="0064762F">
            <w:pPr>
              <w:rPr>
                <w:rFonts w:ascii="Times New Roman" w:hAnsi="Times New Roman"/>
                <w:szCs w:val="22"/>
              </w:rPr>
            </w:pPr>
          </w:p>
        </w:tc>
      </w:tr>
      <w:tr w:rsidR="0064762F" w:rsidRPr="004D6332" w14:paraId="7B018F0B"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EFB3C"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Тема 1.11</w:t>
            </w:r>
            <w:r w:rsidRPr="004D6332">
              <w:rPr>
                <w:rFonts w:ascii="Times New Roman" w:hAnsi="Times New Roman"/>
                <w:b/>
                <w:spacing w:val="1"/>
                <w:szCs w:val="22"/>
              </w:rPr>
              <w:t xml:space="preserve"> </w:t>
            </w:r>
            <w:r w:rsidRPr="004D6332">
              <w:rPr>
                <w:rFonts w:ascii="Times New Roman" w:hAnsi="Times New Roman"/>
                <w:b/>
                <w:szCs w:val="22"/>
              </w:rPr>
              <w:t>Организационные</w:t>
            </w:r>
            <w:r w:rsidRPr="004D6332">
              <w:rPr>
                <w:rFonts w:ascii="Times New Roman" w:hAnsi="Times New Roman"/>
                <w:b/>
                <w:spacing w:val="-48"/>
                <w:szCs w:val="22"/>
              </w:rPr>
              <w:t xml:space="preserve"> </w:t>
            </w:r>
            <w:r w:rsidRPr="004D6332">
              <w:rPr>
                <w:rFonts w:ascii="Times New Roman" w:hAnsi="Times New Roman"/>
                <w:b/>
                <w:szCs w:val="22"/>
              </w:rPr>
              <w:t>методы</w:t>
            </w:r>
            <w:r w:rsidRPr="004D6332">
              <w:rPr>
                <w:rFonts w:ascii="Times New Roman" w:hAnsi="Times New Roman"/>
                <w:b/>
                <w:spacing w:val="2"/>
                <w:szCs w:val="22"/>
              </w:rPr>
              <w:t xml:space="preserve"> </w:t>
            </w:r>
            <w:r w:rsidRPr="004D6332">
              <w:rPr>
                <w:rFonts w:ascii="Times New Roman" w:hAnsi="Times New Roman"/>
                <w:b/>
                <w:szCs w:val="22"/>
              </w:rPr>
              <w:t>сборки</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8F3D3"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EEED58"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4</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44760" w14:textId="24CD6181"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3B02F1C3" w14:textId="2048B88D"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ПК 1.2, ПК 1.3, ПК 1.4, ПК 1.5</w:t>
            </w:r>
          </w:p>
        </w:tc>
      </w:tr>
      <w:tr w:rsidR="0064762F" w:rsidRPr="004D6332" w14:paraId="62205DF2"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98499"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08EC5"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1. Организационные</w:t>
            </w:r>
            <w:r w:rsidRPr="004D6332">
              <w:rPr>
                <w:rFonts w:ascii="Times New Roman" w:hAnsi="Times New Roman"/>
                <w:spacing w:val="-7"/>
                <w:szCs w:val="22"/>
              </w:rPr>
              <w:t xml:space="preserve"> </w:t>
            </w:r>
            <w:r w:rsidRPr="004D6332">
              <w:rPr>
                <w:rFonts w:ascii="Times New Roman" w:hAnsi="Times New Roman"/>
                <w:szCs w:val="22"/>
              </w:rPr>
              <w:t>формы</w:t>
            </w:r>
            <w:r w:rsidRPr="004D6332">
              <w:rPr>
                <w:rFonts w:ascii="Times New Roman" w:hAnsi="Times New Roman"/>
                <w:spacing w:val="-5"/>
                <w:szCs w:val="22"/>
              </w:rPr>
              <w:t xml:space="preserve"> </w:t>
            </w:r>
            <w:r w:rsidRPr="004D6332">
              <w:rPr>
                <w:rFonts w:ascii="Times New Roman" w:hAnsi="Times New Roman"/>
                <w:szCs w:val="22"/>
              </w:rPr>
              <w:t>сборки.</w:t>
            </w:r>
            <w:r w:rsidRPr="004D6332">
              <w:rPr>
                <w:rFonts w:ascii="Times New Roman" w:hAnsi="Times New Roman"/>
                <w:spacing w:val="-3"/>
                <w:szCs w:val="22"/>
              </w:rPr>
              <w:t xml:space="preserve"> </w:t>
            </w:r>
            <w:r w:rsidRPr="004D6332">
              <w:rPr>
                <w:rFonts w:ascii="Times New Roman" w:hAnsi="Times New Roman"/>
                <w:szCs w:val="22"/>
              </w:rPr>
              <w:t>Виды организационной</w:t>
            </w:r>
            <w:r w:rsidRPr="004D6332">
              <w:rPr>
                <w:rFonts w:ascii="Times New Roman" w:hAnsi="Times New Roman"/>
                <w:spacing w:val="-6"/>
                <w:szCs w:val="22"/>
              </w:rPr>
              <w:t xml:space="preserve"> </w:t>
            </w:r>
            <w:r w:rsidRPr="004D6332">
              <w:rPr>
                <w:rFonts w:ascii="Times New Roman" w:hAnsi="Times New Roman"/>
                <w:szCs w:val="22"/>
              </w:rPr>
              <w:t>формы</w:t>
            </w:r>
            <w:r w:rsidRPr="004D6332">
              <w:rPr>
                <w:rFonts w:ascii="Times New Roman" w:hAnsi="Times New Roman"/>
                <w:spacing w:val="-6"/>
                <w:szCs w:val="22"/>
              </w:rPr>
              <w:t xml:space="preserve"> </w:t>
            </w:r>
            <w:r w:rsidRPr="004D6332">
              <w:rPr>
                <w:rFonts w:ascii="Times New Roman" w:hAnsi="Times New Roman"/>
                <w:szCs w:val="22"/>
              </w:rPr>
              <w:t>сборки:</w:t>
            </w:r>
            <w:r w:rsidRPr="004D6332">
              <w:rPr>
                <w:rFonts w:ascii="Times New Roman" w:hAnsi="Times New Roman"/>
                <w:spacing w:val="-2"/>
                <w:szCs w:val="22"/>
              </w:rPr>
              <w:t xml:space="preserve"> </w:t>
            </w:r>
            <w:r w:rsidRPr="004D6332">
              <w:rPr>
                <w:rFonts w:ascii="Times New Roman" w:hAnsi="Times New Roman"/>
                <w:szCs w:val="22"/>
              </w:rPr>
              <w:t>стационарная,</w:t>
            </w:r>
          </w:p>
          <w:p w14:paraId="6A31BCFB"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подвижная,</w:t>
            </w:r>
            <w:r w:rsidRPr="004D6332">
              <w:rPr>
                <w:rFonts w:ascii="Times New Roman" w:hAnsi="Times New Roman"/>
                <w:spacing w:val="-6"/>
                <w:szCs w:val="22"/>
              </w:rPr>
              <w:t xml:space="preserve"> </w:t>
            </w:r>
            <w:r w:rsidRPr="004D6332">
              <w:rPr>
                <w:rFonts w:ascii="Times New Roman" w:hAnsi="Times New Roman"/>
                <w:szCs w:val="22"/>
              </w:rPr>
              <w:t>стационарно-подвижная</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2BE9D7"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4</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68BDC" w14:textId="77777777" w:rsidR="0064762F" w:rsidRPr="004D6332" w:rsidRDefault="0064762F">
            <w:pPr>
              <w:rPr>
                <w:rFonts w:ascii="Times New Roman" w:hAnsi="Times New Roman"/>
                <w:iCs/>
                <w:szCs w:val="22"/>
              </w:rPr>
            </w:pPr>
          </w:p>
        </w:tc>
      </w:tr>
      <w:tr w:rsidR="0064762F" w:rsidRPr="004D6332" w14:paraId="1E6DED25"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103C1"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9B9BD"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2. Подвижная</w:t>
            </w:r>
            <w:r w:rsidRPr="004D6332">
              <w:rPr>
                <w:rFonts w:ascii="Times New Roman" w:hAnsi="Times New Roman"/>
                <w:spacing w:val="-2"/>
                <w:szCs w:val="22"/>
              </w:rPr>
              <w:t xml:space="preserve"> </w:t>
            </w:r>
            <w:r w:rsidRPr="004D6332">
              <w:rPr>
                <w:rFonts w:ascii="Times New Roman" w:hAnsi="Times New Roman"/>
                <w:szCs w:val="22"/>
              </w:rPr>
              <w:t>сборка</w:t>
            </w:r>
            <w:r w:rsidRPr="004D6332">
              <w:rPr>
                <w:rFonts w:ascii="Times New Roman" w:hAnsi="Times New Roman"/>
                <w:spacing w:val="1"/>
                <w:szCs w:val="22"/>
              </w:rPr>
              <w:t xml:space="preserve"> </w:t>
            </w:r>
            <w:r w:rsidRPr="004D6332">
              <w:rPr>
                <w:rFonts w:ascii="Times New Roman" w:hAnsi="Times New Roman"/>
                <w:szCs w:val="22"/>
              </w:rPr>
              <w:t>со</w:t>
            </w:r>
            <w:r w:rsidRPr="004D6332">
              <w:rPr>
                <w:rFonts w:ascii="Times New Roman" w:hAnsi="Times New Roman"/>
                <w:spacing w:val="-6"/>
                <w:szCs w:val="22"/>
              </w:rPr>
              <w:t xml:space="preserve"> </w:t>
            </w:r>
            <w:r w:rsidRPr="004D6332">
              <w:rPr>
                <w:rFonts w:ascii="Times New Roman" w:hAnsi="Times New Roman"/>
                <w:szCs w:val="22"/>
              </w:rPr>
              <w:t>свободными</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2"/>
                <w:szCs w:val="22"/>
              </w:rPr>
              <w:t xml:space="preserve"> </w:t>
            </w:r>
            <w:r w:rsidRPr="004D6332">
              <w:rPr>
                <w:rFonts w:ascii="Times New Roman" w:hAnsi="Times New Roman"/>
                <w:szCs w:val="22"/>
              </w:rPr>
              <w:t>принудительными</w:t>
            </w:r>
            <w:r w:rsidRPr="004D6332">
              <w:rPr>
                <w:rFonts w:ascii="Times New Roman" w:hAnsi="Times New Roman"/>
                <w:spacing w:val="-3"/>
                <w:szCs w:val="22"/>
              </w:rPr>
              <w:t xml:space="preserve"> </w:t>
            </w:r>
            <w:r w:rsidRPr="004D6332">
              <w:rPr>
                <w:rFonts w:ascii="Times New Roman" w:hAnsi="Times New Roman"/>
                <w:szCs w:val="22"/>
              </w:rPr>
              <w:t>ритмами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174B18"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8C3D8" w14:textId="77777777" w:rsidR="0064762F" w:rsidRPr="004D6332" w:rsidRDefault="0064762F">
            <w:pPr>
              <w:rPr>
                <w:rFonts w:ascii="Times New Roman" w:hAnsi="Times New Roman"/>
                <w:iCs/>
                <w:szCs w:val="22"/>
              </w:rPr>
            </w:pPr>
          </w:p>
        </w:tc>
      </w:tr>
      <w:tr w:rsidR="0064762F" w:rsidRPr="004D6332" w14:paraId="4B4F61B2"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F5657"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046C3"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3. Обеспечение</w:t>
            </w:r>
            <w:r w:rsidRPr="004D6332">
              <w:rPr>
                <w:rFonts w:ascii="Times New Roman" w:hAnsi="Times New Roman"/>
                <w:spacing w:val="-4"/>
                <w:szCs w:val="22"/>
              </w:rPr>
              <w:t xml:space="preserve"> </w:t>
            </w:r>
            <w:r w:rsidRPr="004D6332">
              <w:rPr>
                <w:rFonts w:ascii="Times New Roman" w:hAnsi="Times New Roman"/>
                <w:szCs w:val="22"/>
              </w:rPr>
              <w:t>технических</w:t>
            </w:r>
            <w:r w:rsidRPr="004D6332">
              <w:rPr>
                <w:rFonts w:ascii="Times New Roman" w:hAnsi="Times New Roman"/>
                <w:spacing w:val="-1"/>
                <w:szCs w:val="22"/>
              </w:rPr>
              <w:t xml:space="preserve"> </w:t>
            </w:r>
            <w:r w:rsidRPr="004D6332">
              <w:rPr>
                <w:rFonts w:ascii="Times New Roman" w:hAnsi="Times New Roman"/>
                <w:szCs w:val="22"/>
              </w:rPr>
              <w:t>связей</w:t>
            </w:r>
            <w:r w:rsidRPr="004D6332">
              <w:rPr>
                <w:rFonts w:ascii="Times New Roman" w:hAnsi="Times New Roman"/>
                <w:spacing w:val="-2"/>
                <w:szCs w:val="22"/>
              </w:rPr>
              <w:t xml:space="preserve"> </w:t>
            </w:r>
            <w:r w:rsidRPr="004D6332">
              <w:rPr>
                <w:rFonts w:ascii="Times New Roman" w:hAnsi="Times New Roman"/>
                <w:szCs w:val="22"/>
              </w:rPr>
              <w:t>между</w:t>
            </w:r>
            <w:r w:rsidRPr="004D6332">
              <w:rPr>
                <w:rFonts w:ascii="Times New Roman" w:hAnsi="Times New Roman"/>
                <w:spacing w:val="-10"/>
                <w:szCs w:val="22"/>
              </w:rPr>
              <w:t xml:space="preserve"> </w:t>
            </w:r>
            <w:r w:rsidRPr="004D6332">
              <w:rPr>
                <w:rFonts w:ascii="Times New Roman" w:hAnsi="Times New Roman"/>
                <w:szCs w:val="22"/>
              </w:rPr>
              <w:t>рабочими</w:t>
            </w:r>
            <w:r w:rsidRPr="004D6332">
              <w:rPr>
                <w:rFonts w:ascii="Times New Roman" w:hAnsi="Times New Roman"/>
                <w:spacing w:val="-3"/>
                <w:szCs w:val="22"/>
              </w:rPr>
              <w:t xml:space="preserve"> </w:t>
            </w:r>
            <w:r w:rsidRPr="004D6332">
              <w:rPr>
                <w:rFonts w:ascii="Times New Roman" w:hAnsi="Times New Roman"/>
                <w:szCs w:val="22"/>
              </w:rPr>
              <w:t>местами</w:t>
            </w:r>
            <w:r w:rsidRPr="004D6332">
              <w:rPr>
                <w:rFonts w:ascii="Times New Roman" w:hAnsi="Times New Roman"/>
                <w:spacing w:val="-2"/>
                <w:szCs w:val="22"/>
              </w:rPr>
              <w:t xml:space="preserve"> </w:t>
            </w:r>
            <w:r w:rsidRPr="004D6332">
              <w:rPr>
                <w:rFonts w:ascii="Times New Roman" w:hAnsi="Times New Roman"/>
                <w:szCs w:val="22"/>
              </w:rPr>
              <w:t>при</w:t>
            </w:r>
            <w:r w:rsidRPr="004D6332">
              <w:rPr>
                <w:rFonts w:ascii="Times New Roman" w:hAnsi="Times New Roman"/>
                <w:spacing w:val="-3"/>
                <w:szCs w:val="22"/>
              </w:rPr>
              <w:t xml:space="preserve"> </w:t>
            </w:r>
            <w:r w:rsidRPr="004D6332">
              <w:rPr>
                <w:rFonts w:ascii="Times New Roman" w:hAnsi="Times New Roman"/>
                <w:szCs w:val="22"/>
              </w:rPr>
              <w:t>организационной</w:t>
            </w:r>
            <w:r w:rsidRPr="004D6332">
              <w:rPr>
                <w:rFonts w:ascii="Times New Roman" w:hAnsi="Times New Roman"/>
                <w:spacing w:val="-3"/>
                <w:szCs w:val="22"/>
              </w:rPr>
              <w:t xml:space="preserve"> </w:t>
            </w:r>
            <w:r w:rsidRPr="004D6332">
              <w:rPr>
                <w:rFonts w:ascii="Times New Roman" w:hAnsi="Times New Roman"/>
                <w:szCs w:val="22"/>
              </w:rPr>
              <w:t>форме сборки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7763C1"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AD6CD" w14:textId="77777777" w:rsidR="0064762F" w:rsidRPr="004D6332" w:rsidRDefault="0064762F">
            <w:pPr>
              <w:rPr>
                <w:rFonts w:ascii="Times New Roman" w:hAnsi="Times New Roman"/>
                <w:iCs/>
                <w:szCs w:val="22"/>
              </w:rPr>
            </w:pPr>
          </w:p>
        </w:tc>
      </w:tr>
      <w:tr w:rsidR="0064762F" w:rsidRPr="004D6332" w14:paraId="5E746899"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3C0CE"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88230"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4. Факторы,</w:t>
            </w:r>
            <w:r w:rsidRPr="004D6332">
              <w:rPr>
                <w:rFonts w:ascii="Times New Roman" w:hAnsi="Times New Roman"/>
                <w:spacing w:val="-2"/>
                <w:szCs w:val="22"/>
              </w:rPr>
              <w:t xml:space="preserve"> </w:t>
            </w:r>
            <w:r w:rsidRPr="004D6332">
              <w:rPr>
                <w:rFonts w:ascii="Times New Roman" w:hAnsi="Times New Roman"/>
                <w:szCs w:val="22"/>
              </w:rPr>
              <w:t>влияющие</w:t>
            </w:r>
            <w:r w:rsidRPr="004D6332">
              <w:rPr>
                <w:rFonts w:ascii="Times New Roman" w:hAnsi="Times New Roman"/>
                <w:spacing w:val="-5"/>
                <w:szCs w:val="22"/>
              </w:rPr>
              <w:t xml:space="preserve"> </w:t>
            </w:r>
            <w:r w:rsidRPr="004D6332">
              <w:rPr>
                <w:rFonts w:ascii="Times New Roman" w:hAnsi="Times New Roman"/>
                <w:szCs w:val="22"/>
              </w:rPr>
              <w:t>на</w:t>
            </w:r>
            <w:r w:rsidRPr="004D6332">
              <w:rPr>
                <w:rFonts w:ascii="Times New Roman" w:hAnsi="Times New Roman"/>
                <w:spacing w:val="-2"/>
                <w:szCs w:val="22"/>
              </w:rPr>
              <w:t xml:space="preserve"> </w:t>
            </w:r>
            <w:r w:rsidRPr="004D6332">
              <w:rPr>
                <w:rFonts w:ascii="Times New Roman" w:hAnsi="Times New Roman"/>
                <w:szCs w:val="22"/>
              </w:rPr>
              <w:t>выбор</w:t>
            </w:r>
            <w:r w:rsidRPr="004D6332">
              <w:rPr>
                <w:rFonts w:ascii="Times New Roman" w:hAnsi="Times New Roman"/>
                <w:spacing w:val="-3"/>
                <w:szCs w:val="22"/>
              </w:rPr>
              <w:t xml:space="preserve"> </w:t>
            </w:r>
            <w:r w:rsidRPr="004D6332">
              <w:rPr>
                <w:rFonts w:ascii="Times New Roman" w:hAnsi="Times New Roman"/>
                <w:szCs w:val="22"/>
              </w:rPr>
              <w:t>организационной</w:t>
            </w:r>
            <w:r w:rsidRPr="004D6332">
              <w:rPr>
                <w:rFonts w:ascii="Times New Roman" w:hAnsi="Times New Roman"/>
                <w:spacing w:val="-4"/>
                <w:szCs w:val="22"/>
              </w:rPr>
              <w:t xml:space="preserve"> </w:t>
            </w:r>
            <w:r w:rsidRPr="004D6332">
              <w:rPr>
                <w:rFonts w:ascii="Times New Roman" w:hAnsi="Times New Roman"/>
                <w:szCs w:val="22"/>
              </w:rPr>
              <w:t>формы</w:t>
            </w:r>
            <w:r w:rsidRPr="004D6332">
              <w:rPr>
                <w:rFonts w:ascii="Times New Roman" w:hAnsi="Times New Roman"/>
                <w:spacing w:val="-4"/>
                <w:szCs w:val="22"/>
              </w:rPr>
              <w:t xml:space="preserve"> </w:t>
            </w:r>
            <w:r w:rsidRPr="004D6332">
              <w:rPr>
                <w:rFonts w:ascii="Times New Roman" w:hAnsi="Times New Roman"/>
                <w:szCs w:val="22"/>
              </w:rPr>
              <w:t>сборки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D76619"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48DE5" w14:textId="77777777" w:rsidR="0064762F" w:rsidRPr="004D6332" w:rsidRDefault="0064762F">
            <w:pPr>
              <w:rPr>
                <w:rFonts w:ascii="Times New Roman" w:hAnsi="Times New Roman"/>
                <w:iCs/>
                <w:szCs w:val="22"/>
              </w:rPr>
            </w:pPr>
          </w:p>
        </w:tc>
      </w:tr>
      <w:tr w:rsidR="0064762F" w:rsidRPr="004D6332" w14:paraId="10D78058"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DB0B1" w14:textId="77777777" w:rsidR="0064762F" w:rsidRPr="004D6332" w:rsidRDefault="00820CB7">
            <w:pPr>
              <w:widowControl w:val="0"/>
              <w:spacing w:after="0" w:line="240" w:lineRule="auto"/>
              <w:ind w:left="22"/>
              <w:rPr>
                <w:rFonts w:ascii="Times New Roman" w:hAnsi="Times New Roman"/>
                <w:b/>
                <w:szCs w:val="22"/>
              </w:rPr>
            </w:pPr>
            <w:r w:rsidRPr="004D6332">
              <w:rPr>
                <w:rFonts w:ascii="Times New Roman" w:hAnsi="Times New Roman"/>
                <w:b/>
                <w:szCs w:val="22"/>
              </w:rPr>
              <w:t>Тема</w:t>
            </w:r>
            <w:r w:rsidRPr="004D6332">
              <w:rPr>
                <w:rFonts w:ascii="Times New Roman" w:hAnsi="Times New Roman"/>
                <w:b/>
                <w:spacing w:val="-1"/>
                <w:szCs w:val="22"/>
              </w:rPr>
              <w:t xml:space="preserve"> </w:t>
            </w:r>
            <w:r w:rsidRPr="004D6332">
              <w:rPr>
                <w:rFonts w:ascii="Times New Roman" w:hAnsi="Times New Roman"/>
                <w:b/>
                <w:szCs w:val="22"/>
              </w:rPr>
              <w:t>1.12</w:t>
            </w:r>
            <w:r w:rsidRPr="004D6332">
              <w:rPr>
                <w:rFonts w:ascii="Times New Roman" w:hAnsi="Times New Roman"/>
                <w:b/>
                <w:spacing w:val="40"/>
                <w:szCs w:val="22"/>
              </w:rPr>
              <w:t xml:space="preserve"> </w:t>
            </w:r>
            <w:r w:rsidRPr="004D6332">
              <w:rPr>
                <w:rFonts w:ascii="Times New Roman" w:hAnsi="Times New Roman"/>
                <w:b/>
                <w:szCs w:val="22"/>
              </w:rPr>
              <w:t>Методы сборки</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03A7B"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608C20"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8</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82CF" w14:textId="4CFC9F26"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0E634194" w14:textId="44853588"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1.2, ПК 1.3, ПК 1.4, ПК 1.5</w:t>
            </w:r>
          </w:p>
        </w:tc>
      </w:tr>
      <w:tr w:rsidR="0064762F" w:rsidRPr="004D6332" w14:paraId="2CE4ADC9"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35E93"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0067F"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1. Определение</w:t>
            </w:r>
            <w:r w:rsidRPr="004D6332">
              <w:rPr>
                <w:rFonts w:ascii="Times New Roman" w:hAnsi="Times New Roman"/>
                <w:spacing w:val="-6"/>
                <w:szCs w:val="22"/>
              </w:rPr>
              <w:t xml:space="preserve"> </w:t>
            </w:r>
            <w:r w:rsidRPr="004D6332">
              <w:rPr>
                <w:rFonts w:ascii="Times New Roman" w:hAnsi="Times New Roman"/>
                <w:szCs w:val="22"/>
              </w:rPr>
              <w:t>метода</w:t>
            </w:r>
            <w:r w:rsidRPr="004D6332">
              <w:rPr>
                <w:rFonts w:ascii="Times New Roman" w:hAnsi="Times New Roman"/>
                <w:spacing w:val="-1"/>
                <w:szCs w:val="22"/>
              </w:rPr>
              <w:t xml:space="preserve"> </w:t>
            </w:r>
            <w:r w:rsidRPr="004D6332">
              <w:rPr>
                <w:rFonts w:ascii="Times New Roman" w:hAnsi="Times New Roman"/>
                <w:szCs w:val="22"/>
              </w:rPr>
              <w:t>сборки.</w:t>
            </w:r>
            <w:r w:rsidRPr="004D6332">
              <w:rPr>
                <w:rFonts w:ascii="Times New Roman" w:hAnsi="Times New Roman"/>
                <w:spacing w:val="-2"/>
                <w:szCs w:val="22"/>
              </w:rPr>
              <w:t xml:space="preserve"> </w:t>
            </w:r>
            <w:r w:rsidRPr="004D6332">
              <w:rPr>
                <w:rFonts w:ascii="Times New Roman" w:hAnsi="Times New Roman"/>
                <w:szCs w:val="22"/>
              </w:rPr>
              <w:t>Методы</w:t>
            </w:r>
            <w:r w:rsidRPr="004D6332">
              <w:rPr>
                <w:rFonts w:ascii="Times New Roman" w:hAnsi="Times New Roman"/>
                <w:spacing w:val="-4"/>
                <w:szCs w:val="22"/>
              </w:rPr>
              <w:t xml:space="preserve"> </w:t>
            </w:r>
            <w:r w:rsidRPr="004D6332">
              <w:rPr>
                <w:rFonts w:ascii="Times New Roman" w:hAnsi="Times New Roman"/>
                <w:szCs w:val="22"/>
              </w:rPr>
              <w:t>сборки,</w:t>
            </w:r>
            <w:r w:rsidRPr="004D6332">
              <w:rPr>
                <w:rFonts w:ascii="Times New Roman" w:hAnsi="Times New Roman"/>
                <w:spacing w:val="-1"/>
                <w:szCs w:val="22"/>
              </w:rPr>
              <w:t xml:space="preserve"> </w:t>
            </w:r>
            <w:r w:rsidRPr="004D6332">
              <w:rPr>
                <w:rFonts w:ascii="Times New Roman" w:hAnsi="Times New Roman"/>
                <w:szCs w:val="22"/>
              </w:rPr>
              <w:t>применяемые</w:t>
            </w:r>
            <w:r w:rsidRPr="004D6332">
              <w:rPr>
                <w:rFonts w:ascii="Times New Roman" w:hAnsi="Times New Roman"/>
                <w:spacing w:val="-5"/>
                <w:szCs w:val="22"/>
              </w:rPr>
              <w:t xml:space="preserve"> </w:t>
            </w:r>
            <w:r w:rsidRPr="004D6332">
              <w:rPr>
                <w:rFonts w:ascii="Times New Roman" w:hAnsi="Times New Roman"/>
                <w:szCs w:val="22"/>
              </w:rPr>
              <w:t>при</w:t>
            </w:r>
            <w:r w:rsidRPr="004D6332">
              <w:rPr>
                <w:rFonts w:ascii="Times New Roman" w:hAnsi="Times New Roman"/>
                <w:spacing w:val="-5"/>
                <w:szCs w:val="22"/>
              </w:rPr>
              <w:t xml:space="preserve"> </w:t>
            </w:r>
            <w:r w:rsidRPr="004D6332">
              <w:rPr>
                <w:rFonts w:ascii="Times New Roman" w:hAnsi="Times New Roman"/>
                <w:szCs w:val="22"/>
              </w:rPr>
              <w:t>сборке</w:t>
            </w:r>
            <w:r w:rsidRPr="004D6332">
              <w:rPr>
                <w:rFonts w:ascii="Times New Roman" w:hAnsi="Times New Roman"/>
                <w:spacing w:val="-6"/>
                <w:szCs w:val="22"/>
              </w:rPr>
              <w:t xml:space="preserve"> </w:t>
            </w:r>
            <w:r w:rsidRPr="004D6332">
              <w:rPr>
                <w:rFonts w:ascii="Times New Roman" w:hAnsi="Times New Roman"/>
                <w:szCs w:val="22"/>
              </w:rPr>
              <w:t>механических</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47"/>
                <w:szCs w:val="22"/>
              </w:rPr>
              <w:t xml:space="preserve"> </w:t>
            </w:r>
            <w:r w:rsidRPr="004D6332">
              <w:rPr>
                <w:rFonts w:ascii="Times New Roman" w:hAnsi="Times New Roman"/>
                <w:szCs w:val="22"/>
              </w:rPr>
              <w:t>электромеханических</w:t>
            </w:r>
            <w:r w:rsidRPr="004D6332">
              <w:rPr>
                <w:rFonts w:ascii="Times New Roman" w:hAnsi="Times New Roman"/>
                <w:spacing w:val="1"/>
                <w:szCs w:val="22"/>
              </w:rPr>
              <w:t xml:space="preserve"> </w:t>
            </w:r>
            <w:r w:rsidRPr="004D6332">
              <w:rPr>
                <w:rFonts w:ascii="Times New Roman" w:hAnsi="Times New Roman"/>
                <w:szCs w:val="22"/>
              </w:rPr>
              <w:t>блоков</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75E87D"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6</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4DFA7" w14:textId="77777777" w:rsidR="0064762F" w:rsidRPr="004D6332" w:rsidRDefault="0064762F">
            <w:pPr>
              <w:rPr>
                <w:rFonts w:ascii="Times New Roman" w:hAnsi="Times New Roman"/>
                <w:iCs/>
                <w:szCs w:val="22"/>
              </w:rPr>
            </w:pPr>
          </w:p>
        </w:tc>
      </w:tr>
      <w:tr w:rsidR="0064762F" w:rsidRPr="004D6332" w14:paraId="624B884F"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BC0A0"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99456"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2. Метод</w:t>
            </w:r>
            <w:r w:rsidRPr="004D6332">
              <w:rPr>
                <w:rFonts w:ascii="Times New Roman" w:hAnsi="Times New Roman"/>
                <w:spacing w:val="-5"/>
                <w:szCs w:val="22"/>
              </w:rPr>
              <w:t xml:space="preserve"> </w:t>
            </w:r>
            <w:r w:rsidRPr="004D6332">
              <w:rPr>
                <w:rFonts w:ascii="Times New Roman" w:hAnsi="Times New Roman"/>
                <w:szCs w:val="22"/>
              </w:rPr>
              <w:t>полной</w:t>
            </w:r>
            <w:r w:rsidRPr="004D6332">
              <w:rPr>
                <w:rFonts w:ascii="Times New Roman" w:hAnsi="Times New Roman"/>
                <w:spacing w:val="-4"/>
                <w:szCs w:val="22"/>
              </w:rPr>
              <w:t xml:space="preserve"> </w:t>
            </w:r>
            <w:r w:rsidRPr="004D6332">
              <w:rPr>
                <w:rFonts w:ascii="Times New Roman" w:hAnsi="Times New Roman"/>
                <w:szCs w:val="22"/>
              </w:rPr>
              <w:t>взаимозаменяемости</w:t>
            </w:r>
            <w:r w:rsidRPr="004D6332">
              <w:rPr>
                <w:rFonts w:ascii="Times New Roman" w:hAnsi="Times New Roman"/>
                <w:spacing w:val="-5"/>
                <w:szCs w:val="22"/>
              </w:rPr>
              <w:t xml:space="preserve"> </w:t>
            </w:r>
            <w:r w:rsidRPr="004D6332">
              <w:rPr>
                <w:rFonts w:ascii="Times New Roman" w:hAnsi="Times New Roman"/>
                <w:szCs w:val="22"/>
              </w:rPr>
              <w:t>при</w:t>
            </w:r>
            <w:r w:rsidRPr="004D6332">
              <w:rPr>
                <w:rFonts w:ascii="Times New Roman" w:hAnsi="Times New Roman"/>
                <w:spacing w:val="-4"/>
                <w:szCs w:val="22"/>
              </w:rPr>
              <w:t xml:space="preserve"> </w:t>
            </w:r>
            <w:r w:rsidRPr="004D6332">
              <w:rPr>
                <w:rFonts w:ascii="Times New Roman" w:hAnsi="Times New Roman"/>
                <w:szCs w:val="22"/>
              </w:rPr>
              <w:t>сборке.</w:t>
            </w:r>
            <w:r w:rsidRPr="004D6332">
              <w:rPr>
                <w:rFonts w:ascii="Times New Roman" w:hAnsi="Times New Roman"/>
                <w:spacing w:val="-1"/>
                <w:szCs w:val="22"/>
              </w:rPr>
              <w:t xml:space="preserve"> </w:t>
            </w:r>
            <w:r w:rsidRPr="004D6332">
              <w:rPr>
                <w:rFonts w:ascii="Times New Roman" w:hAnsi="Times New Roman"/>
                <w:szCs w:val="22"/>
              </w:rPr>
              <w:t>Метод</w:t>
            </w:r>
            <w:r w:rsidRPr="004D6332">
              <w:rPr>
                <w:rFonts w:ascii="Times New Roman" w:hAnsi="Times New Roman"/>
                <w:spacing w:val="-4"/>
                <w:szCs w:val="22"/>
              </w:rPr>
              <w:t xml:space="preserve"> </w:t>
            </w:r>
            <w:r w:rsidRPr="004D6332">
              <w:rPr>
                <w:rFonts w:ascii="Times New Roman" w:hAnsi="Times New Roman"/>
                <w:szCs w:val="22"/>
              </w:rPr>
              <w:t>неполной</w:t>
            </w:r>
            <w:r w:rsidRPr="004D6332">
              <w:rPr>
                <w:rFonts w:ascii="Times New Roman" w:hAnsi="Times New Roman"/>
                <w:spacing w:val="-4"/>
                <w:szCs w:val="22"/>
              </w:rPr>
              <w:t xml:space="preserve"> </w:t>
            </w:r>
            <w:r w:rsidRPr="004D6332">
              <w:rPr>
                <w:rFonts w:ascii="Times New Roman" w:hAnsi="Times New Roman"/>
                <w:szCs w:val="22"/>
              </w:rPr>
              <w:t>взаимозаменяемости</w:t>
            </w:r>
            <w:r w:rsidRPr="004D6332">
              <w:rPr>
                <w:rFonts w:ascii="Times New Roman" w:hAnsi="Times New Roman"/>
                <w:spacing w:val="-5"/>
                <w:szCs w:val="22"/>
              </w:rPr>
              <w:t xml:space="preserve"> </w:t>
            </w:r>
            <w:r w:rsidRPr="004D6332">
              <w:rPr>
                <w:rFonts w:ascii="Times New Roman" w:hAnsi="Times New Roman"/>
                <w:szCs w:val="22"/>
              </w:rPr>
              <w:t>при сборке</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CC9BC1"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02656" w14:textId="77777777" w:rsidR="0064762F" w:rsidRPr="004D6332" w:rsidRDefault="0064762F">
            <w:pPr>
              <w:rPr>
                <w:rFonts w:ascii="Times New Roman" w:hAnsi="Times New Roman"/>
                <w:iCs/>
                <w:szCs w:val="22"/>
              </w:rPr>
            </w:pPr>
          </w:p>
        </w:tc>
      </w:tr>
      <w:tr w:rsidR="0064762F" w:rsidRPr="004D6332" w14:paraId="3DED77E8"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91B17"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0F369"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3. Метод</w:t>
            </w:r>
            <w:r w:rsidRPr="004D6332">
              <w:rPr>
                <w:rFonts w:ascii="Times New Roman" w:hAnsi="Times New Roman"/>
                <w:spacing w:val="-5"/>
                <w:szCs w:val="22"/>
              </w:rPr>
              <w:t xml:space="preserve"> </w:t>
            </w:r>
            <w:r w:rsidRPr="004D6332">
              <w:rPr>
                <w:rFonts w:ascii="Times New Roman" w:hAnsi="Times New Roman"/>
                <w:szCs w:val="22"/>
              </w:rPr>
              <w:t>предварительного</w:t>
            </w:r>
            <w:r w:rsidRPr="004D6332">
              <w:rPr>
                <w:rFonts w:ascii="Times New Roman" w:hAnsi="Times New Roman"/>
                <w:spacing w:val="-7"/>
                <w:szCs w:val="22"/>
              </w:rPr>
              <w:t xml:space="preserve"> </w:t>
            </w:r>
            <w:r w:rsidRPr="004D6332">
              <w:rPr>
                <w:rFonts w:ascii="Times New Roman" w:hAnsi="Times New Roman"/>
                <w:szCs w:val="22"/>
              </w:rPr>
              <w:t>подбора.</w:t>
            </w:r>
            <w:r w:rsidRPr="004D6332">
              <w:rPr>
                <w:rFonts w:ascii="Times New Roman" w:hAnsi="Times New Roman"/>
                <w:spacing w:val="-1"/>
                <w:szCs w:val="22"/>
              </w:rPr>
              <w:t xml:space="preserve"> </w:t>
            </w:r>
            <w:r w:rsidRPr="004D6332">
              <w:rPr>
                <w:rFonts w:ascii="Times New Roman" w:hAnsi="Times New Roman"/>
                <w:szCs w:val="22"/>
              </w:rPr>
              <w:t>Метод</w:t>
            </w:r>
            <w:r w:rsidRPr="004D6332">
              <w:rPr>
                <w:rFonts w:ascii="Times New Roman" w:hAnsi="Times New Roman"/>
                <w:spacing w:val="-5"/>
                <w:szCs w:val="22"/>
              </w:rPr>
              <w:t xml:space="preserve"> </w:t>
            </w:r>
            <w:r w:rsidRPr="004D6332">
              <w:rPr>
                <w:rFonts w:ascii="Times New Roman" w:hAnsi="Times New Roman"/>
                <w:szCs w:val="22"/>
              </w:rPr>
              <w:t>подбора</w:t>
            </w:r>
            <w:r w:rsidRPr="004D6332">
              <w:rPr>
                <w:rFonts w:ascii="Times New Roman" w:hAnsi="Times New Roman"/>
                <w:spacing w:val="-1"/>
                <w:szCs w:val="22"/>
              </w:rPr>
              <w:t xml:space="preserve"> </w:t>
            </w:r>
            <w:r w:rsidRPr="004D6332">
              <w:rPr>
                <w:rFonts w:ascii="Times New Roman" w:hAnsi="Times New Roman"/>
                <w:szCs w:val="22"/>
              </w:rPr>
              <w:t>по</w:t>
            </w:r>
            <w:r w:rsidRPr="004D6332">
              <w:rPr>
                <w:rFonts w:ascii="Times New Roman" w:hAnsi="Times New Roman"/>
                <w:spacing w:val="-7"/>
                <w:szCs w:val="22"/>
              </w:rPr>
              <w:t xml:space="preserve"> </w:t>
            </w:r>
            <w:r w:rsidRPr="004D6332">
              <w:rPr>
                <w:rFonts w:ascii="Times New Roman" w:hAnsi="Times New Roman"/>
                <w:szCs w:val="22"/>
              </w:rPr>
              <w:t>месту.</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6C381"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72D31" w14:textId="77777777" w:rsidR="0064762F" w:rsidRPr="004D6332" w:rsidRDefault="0064762F">
            <w:pPr>
              <w:rPr>
                <w:rFonts w:ascii="Times New Roman" w:hAnsi="Times New Roman"/>
                <w:iCs/>
                <w:szCs w:val="22"/>
              </w:rPr>
            </w:pPr>
          </w:p>
        </w:tc>
      </w:tr>
      <w:tr w:rsidR="0064762F" w:rsidRPr="004D6332" w14:paraId="4FB06839"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DE79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A12F9"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4. Метод</w:t>
            </w:r>
            <w:r w:rsidRPr="004D6332">
              <w:rPr>
                <w:rFonts w:ascii="Times New Roman" w:hAnsi="Times New Roman"/>
                <w:spacing w:val="-3"/>
                <w:szCs w:val="22"/>
              </w:rPr>
              <w:t xml:space="preserve"> </w:t>
            </w:r>
            <w:r w:rsidRPr="004D6332">
              <w:rPr>
                <w:rFonts w:ascii="Times New Roman" w:hAnsi="Times New Roman"/>
                <w:szCs w:val="22"/>
              </w:rPr>
              <w:t>подгонки</w:t>
            </w:r>
            <w:r w:rsidRPr="004D6332">
              <w:rPr>
                <w:rFonts w:ascii="Times New Roman" w:hAnsi="Times New Roman"/>
                <w:spacing w:val="-3"/>
                <w:szCs w:val="22"/>
              </w:rPr>
              <w:t xml:space="preserve"> </w:t>
            </w:r>
            <w:r w:rsidRPr="004D6332">
              <w:rPr>
                <w:rFonts w:ascii="Times New Roman" w:hAnsi="Times New Roman"/>
                <w:szCs w:val="22"/>
              </w:rPr>
              <w:t>по</w:t>
            </w:r>
            <w:r w:rsidRPr="004D6332">
              <w:rPr>
                <w:rFonts w:ascii="Times New Roman" w:hAnsi="Times New Roman"/>
                <w:spacing w:val="-5"/>
                <w:szCs w:val="22"/>
              </w:rPr>
              <w:t xml:space="preserve"> </w:t>
            </w:r>
            <w:r w:rsidRPr="004D6332">
              <w:rPr>
                <w:rFonts w:ascii="Times New Roman" w:hAnsi="Times New Roman"/>
                <w:szCs w:val="22"/>
              </w:rPr>
              <w:t>месту.</w:t>
            </w:r>
            <w:r w:rsidRPr="004D6332">
              <w:rPr>
                <w:rFonts w:ascii="Times New Roman" w:hAnsi="Times New Roman"/>
                <w:spacing w:val="1"/>
                <w:szCs w:val="22"/>
              </w:rPr>
              <w:t xml:space="preserve"> </w:t>
            </w:r>
            <w:r w:rsidRPr="004D6332">
              <w:rPr>
                <w:rFonts w:ascii="Times New Roman" w:hAnsi="Times New Roman"/>
                <w:szCs w:val="22"/>
              </w:rPr>
              <w:t>Метод</w:t>
            </w:r>
            <w:r w:rsidRPr="004D6332">
              <w:rPr>
                <w:rFonts w:ascii="Times New Roman" w:hAnsi="Times New Roman"/>
                <w:spacing w:val="-2"/>
                <w:szCs w:val="22"/>
              </w:rPr>
              <w:t xml:space="preserve"> </w:t>
            </w:r>
            <w:r w:rsidRPr="004D6332">
              <w:rPr>
                <w:rFonts w:ascii="Times New Roman" w:hAnsi="Times New Roman"/>
                <w:szCs w:val="22"/>
              </w:rPr>
              <w:t>регулировки</w:t>
            </w:r>
            <w:r w:rsidRPr="004D6332">
              <w:rPr>
                <w:rFonts w:ascii="Times New Roman" w:hAnsi="Times New Roman"/>
                <w:spacing w:val="-3"/>
                <w:szCs w:val="22"/>
              </w:rPr>
              <w:t xml:space="preserve"> </w:t>
            </w:r>
            <w:r w:rsidRPr="004D6332">
              <w:rPr>
                <w:rFonts w:ascii="Times New Roman" w:hAnsi="Times New Roman"/>
                <w:szCs w:val="22"/>
              </w:rPr>
              <w:t>при</w:t>
            </w:r>
            <w:r w:rsidRPr="004D6332">
              <w:rPr>
                <w:rFonts w:ascii="Times New Roman" w:hAnsi="Times New Roman"/>
                <w:spacing w:val="-2"/>
                <w:szCs w:val="22"/>
              </w:rPr>
              <w:t xml:space="preserve"> </w:t>
            </w:r>
            <w:r w:rsidRPr="004D6332">
              <w:rPr>
                <w:rFonts w:ascii="Times New Roman" w:hAnsi="Times New Roman"/>
                <w:szCs w:val="22"/>
              </w:rPr>
              <w:t>сборке</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C6BE1C"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82857" w14:textId="77777777" w:rsidR="0064762F" w:rsidRPr="004D6332" w:rsidRDefault="0064762F">
            <w:pPr>
              <w:rPr>
                <w:rFonts w:ascii="Times New Roman" w:hAnsi="Times New Roman"/>
                <w:iCs/>
                <w:szCs w:val="22"/>
              </w:rPr>
            </w:pPr>
          </w:p>
        </w:tc>
      </w:tr>
      <w:tr w:rsidR="0064762F" w:rsidRPr="004D6332" w14:paraId="02E5E892"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B2BA6"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64A16"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5. Достижение</w:t>
            </w:r>
            <w:r w:rsidRPr="004D6332">
              <w:rPr>
                <w:rFonts w:ascii="Times New Roman" w:hAnsi="Times New Roman"/>
                <w:spacing w:val="-5"/>
                <w:szCs w:val="22"/>
              </w:rPr>
              <w:t xml:space="preserve"> </w:t>
            </w:r>
            <w:r w:rsidRPr="004D6332">
              <w:rPr>
                <w:rFonts w:ascii="Times New Roman" w:hAnsi="Times New Roman"/>
                <w:szCs w:val="22"/>
              </w:rPr>
              <w:t>заданной</w:t>
            </w:r>
            <w:r w:rsidRPr="004D6332">
              <w:rPr>
                <w:rFonts w:ascii="Times New Roman" w:hAnsi="Times New Roman"/>
                <w:spacing w:val="-3"/>
                <w:szCs w:val="22"/>
              </w:rPr>
              <w:t xml:space="preserve"> </w:t>
            </w:r>
            <w:r w:rsidRPr="004D6332">
              <w:rPr>
                <w:rFonts w:ascii="Times New Roman" w:hAnsi="Times New Roman"/>
                <w:szCs w:val="22"/>
              </w:rPr>
              <w:t>точности</w:t>
            </w:r>
            <w:r w:rsidRPr="004D6332">
              <w:rPr>
                <w:rFonts w:ascii="Times New Roman" w:hAnsi="Times New Roman"/>
                <w:spacing w:val="-4"/>
                <w:szCs w:val="22"/>
              </w:rPr>
              <w:t xml:space="preserve"> </w:t>
            </w:r>
            <w:r w:rsidRPr="004D6332">
              <w:rPr>
                <w:rFonts w:ascii="Times New Roman" w:hAnsi="Times New Roman"/>
                <w:szCs w:val="22"/>
              </w:rPr>
              <w:t>выходных</w:t>
            </w:r>
            <w:r w:rsidRPr="004D6332">
              <w:rPr>
                <w:rFonts w:ascii="Times New Roman" w:hAnsi="Times New Roman"/>
                <w:spacing w:val="-1"/>
                <w:szCs w:val="22"/>
              </w:rPr>
              <w:t xml:space="preserve"> </w:t>
            </w:r>
            <w:r w:rsidRPr="004D6332">
              <w:rPr>
                <w:rFonts w:ascii="Times New Roman" w:hAnsi="Times New Roman"/>
                <w:szCs w:val="22"/>
              </w:rPr>
              <w:t>параметров</w:t>
            </w:r>
            <w:r w:rsidRPr="004D6332">
              <w:rPr>
                <w:rFonts w:ascii="Times New Roman" w:hAnsi="Times New Roman"/>
                <w:spacing w:val="-1"/>
                <w:szCs w:val="22"/>
              </w:rPr>
              <w:t xml:space="preserve"> </w:t>
            </w:r>
            <w:r w:rsidRPr="004D6332">
              <w:rPr>
                <w:rFonts w:ascii="Times New Roman" w:hAnsi="Times New Roman"/>
                <w:szCs w:val="22"/>
              </w:rPr>
              <w:t>изделия</w:t>
            </w:r>
            <w:r w:rsidRPr="004D6332">
              <w:rPr>
                <w:rFonts w:ascii="Times New Roman" w:hAnsi="Times New Roman"/>
                <w:spacing w:val="-3"/>
                <w:szCs w:val="22"/>
              </w:rPr>
              <w:t xml:space="preserve"> </w:t>
            </w:r>
            <w:r w:rsidRPr="004D6332">
              <w:rPr>
                <w:rFonts w:ascii="Times New Roman" w:hAnsi="Times New Roman"/>
                <w:szCs w:val="22"/>
              </w:rPr>
              <w:t>при</w:t>
            </w:r>
            <w:r w:rsidRPr="004D6332">
              <w:rPr>
                <w:rFonts w:ascii="Times New Roman" w:hAnsi="Times New Roman"/>
                <w:spacing w:val="-3"/>
                <w:szCs w:val="22"/>
              </w:rPr>
              <w:t xml:space="preserve"> </w:t>
            </w:r>
            <w:r w:rsidRPr="004D6332">
              <w:rPr>
                <w:rFonts w:ascii="Times New Roman" w:hAnsi="Times New Roman"/>
                <w:szCs w:val="22"/>
              </w:rPr>
              <w:t>различных</w:t>
            </w:r>
            <w:r w:rsidRPr="004D6332">
              <w:rPr>
                <w:rFonts w:ascii="Times New Roman" w:hAnsi="Times New Roman"/>
                <w:spacing w:val="-6"/>
                <w:szCs w:val="22"/>
              </w:rPr>
              <w:t xml:space="preserve"> </w:t>
            </w:r>
            <w:r w:rsidRPr="004D6332">
              <w:rPr>
                <w:rFonts w:ascii="Times New Roman" w:hAnsi="Times New Roman"/>
                <w:szCs w:val="22"/>
              </w:rPr>
              <w:t>методах сборки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4EC1C"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2B7E6" w14:textId="77777777" w:rsidR="0064762F" w:rsidRPr="004D6332" w:rsidRDefault="0064762F">
            <w:pPr>
              <w:rPr>
                <w:rFonts w:ascii="Times New Roman" w:hAnsi="Times New Roman"/>
                <w:iCs/>
                <w:szCs w:val="22"/>
              </w:rPr>
            </w:pPr>
          </w:p>
        </w:tc>
      </w:tr>
      <w:tr w:rsidR="0064762F" w:rsidRPr="004D6332" w14:paraId="747D9BE9"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7DFBD"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F2011"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6. Особенности</w:t>
            </w:r>
            <w:r w:rsidRPr="004D6332">
              <w:rPr>
                <w:rFonts w:ascii="Times New Roman" w:hAnsi="Times New Roman"/>
                <w:spacing w:val="-4"/>
                <w:szCs w:val="22"/>
              </w:rPr>
              <w:t xml:space="preserve"> </w:t>
            </w:r>
            <w:r w:rsidRPr="004D6332">
              <w:rPr>
                <w:rFonts w:ascii="Times New Roman" w:hAnsi="Times New Roman"/>
                <w:szCs w:val="22"/>
              </w:rPr>
              <w:t>выбора метода сборки</w:t>
            </w:r>
            <w:r w:rsidRPr="004D6332">
              <w:rPr>
                <w:rFonts w:ascii="Times New Roman" w:hAnsi="Times New Roman"/>
                <w:spacing w:val="-4"/>
                <w:szCs w:val="22"/>
              </w:rPr>
              <w:t xml:space="preserve"> </w:t>
            </w:r>
            <w:r w:rsidRPr="004D6332">
              <w:rPr>
                <w:rFonts w:ascii="Times New Roman" w:hAnsi="Times New Roman"/>
                <w:szCs w:val="22"/>
              </w:rPr>
              <w:t>при</w:t>
            </w:r>
            <w:r w:rsidRPr="004D6332">
              <w:rPr>
                <w:rFonts w:ascii="Times New Roman" w:hAnsi="Times New Roman"/>
                <w:spacing w:val="-3"/>
                <w:szCs w:val="22"/>
              </w:rPr>
              <w:t xml:space="preserve"> </w:t>
            </w:r>
            <w:r w:rsidRPr="004D6332">
              <w:rPr>
                <w:rFonts w:ascii="Times New Roman" w:hAnsi="Times New Roman"/>
                <w:szCs w:val="22"/>
              </w:rPr>
              <w:t>монтаже</w:t>
            </w:r>
            <w:r w:rsidRPr="004D6332">
              <w:rPr>
                <w:rFonts w:ascii="Times New Roman" w:hAnsi="Times New Roman"/>
                <w:spacing w:val="-5"/>
                <w:szCs w:val="22"/>
              </w:rPr>
              <w:t xml:space="preserve"> </w:t>
            </w:r>
            <w:r w:rsidRPr="004D6332">
              <w:rPr>
                <w:rFonts w:ascii="Times New Roman" w:hAnsi="Times New Roman"/>
                <w:szCs w:val="22"/>
              </w:rPr>
              <w:t>электрических</w:t>
            </w:r>
            <w:r w:rsidRPr="004D6332">
              <w:rPr>
                <w:rFonts w:ascii="Times New Roman" w:hAnsi="Times New Roman"/>
                <w:spacing w:val="-2"/>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электронных</w:t>
            </w:r>
            <w:r w:rsidRPr="004D6332">
              <w:rPr>
                <w:rFonts w:ascii="Times New Roman" w:hAnsi="Times New Roman"/>
                <w:spacing w:val="-1"/>
                <w:szCs w:val="22"/>
              </w:rPr>
              <w:t xml:space="preserve"> </w:t>
            </w:r>
            <w:r w:rsidRPr="004D6332">
              <w:rPr>
                <w:rFonts w:ascii="Times New Roman" w:hAnsi="Times New Roman"/>
                <w:szCs w:val="22"/>
              </w:rPr>
              <w:t>блоков</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AE04D0"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B9B31" w14:textId="77777777" w:rsidR="0064762F" w:rsidRPr="004D6332" w:rsidRDefault="0064762F">
            <w:pPr>
              <w:rPr>
                <w:rFonts w:ascii="Times New Roman" w:hAnsi="Times New Roman"/>
                <w:iCs/>
                <w:szCs w:val="22"/>
              </w:rPr>
            </w:pPr>
          </w:p>
        </w:tc>
      </w:tr>
      <w:tr w:rsidR="0064762F" w:rsidRPr="004D6332" w14:paraId="6B81FEEC"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3362E"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231FD"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b/>
                <w:szCs w:val="22"/>
              </w:rPr>
              <w:t>В том числе практических занятий и лабораторных работ</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D4A85B"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B5ED5" w14:textId="77777777" w:rsidR="0064762F" w:rsidRPr="004D6332" w:rsidRDefault="0064762F">
            <w:pPr>
              <w:rPr>
                <w:rFonts w:ascii="Times New Roman" w:hAnsi="Times New Roman"/>
                <w:iCs/>
                <w:szCs w:val="22"/>
              </w:rPr>
            </w:pPr>
          </w:p>
        </w:tc>
      </w:tr>
      <w:tr w:rsidR="0064762F" w:rsidRPr="004D6332" w14:paraId="38114E56"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D9300"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D5D2A"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b/>
                <w:szCs w:val="22"/>
              </w:rPr>
              <w:t>Практические занятия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BD8F7"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F6B3A" w14:textId="77777777" w:rsidR="0064762F" w:rsidRPr="004D6332" w:rsidRDefault="0064762F">
            <w:pPr>
              <w:rPr>
                <w:rFonts w:ascii="Times New Roman" w:hAnsi="Times New Roman"/>
                <w:iCs/>
                <w:szCs w:val="22"/>
              </w:rPr>
            </w:pPr>
          </w:p>
        </w:tc>
      </w:tr>
      <w:tr w:rsidR="0064762F" w:rsidRPr="004D6332" w14:paraId="219FF025"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710E9"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0820D"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szCs w:val="22"/>
              </w:rPr>
              <w:t>1. Решение</w:t>
            </w:r>
            <w:r w:rsidRPr="004D6332">
              <w:rPr>
                <w:rFonts w:ascii="Times New Roman" w:hAnsi="Times New Roman"/>
                <w:spacing w:val="-3"/>
                <w:szCs w:val="22"/>
              </w:rPr>
              <w:t xml:space="preserve"> </w:t>
            </w:r>
            <w:r w:rsidRPr="004D6332">
              <w:rPr>
                <w:rFonts w:ascii="Times New Roman" w:hAnsi="Times New Roman"/>
                <w:szCs w:val="22"/>
              </w:rPr>
              <w:t>задач по</w:t>
            </w:r>
            <w:r w:rsidRPr="004D6332">
              <w:rPr>
                <w:rFonts w:ascii="Times New Roman" w:hAnsi="Times New Roman"/>
                <w:spacing w:val="-4"/>
                <w:szCs w:val="22"/>
              </w:rPr>
              <w:t xml:space="preserve"> </w:t>
            </w:r>
            <w:r w:rsidRPr="004D6332">
              <w:rPr>
                <w:rFonts w:ascii="Times New Roman" w:hAnsi="Times New Roman"/>
                <w:szCs w:val="22"/>
              </w:rPr>
              <w:t>расчету</w:t>
            </w:r>
            <w:r w:rsidRPr="004D6332">
              <w:rPr>
                <w:rFonts w:ascii="Times New Roman" w:hAnsi="Times New Roman"/>
                <w:spacing w:val="-10"/>
                <w:szCs w:val="22"/>
              </w:rPr>
              <w:t xml:space="preserve"> </w:t>
            </w:r>
            <w:r w:rsidRPr="004D6332">
              <w:rPr>
                <w:rFonts w:ascii="Times New Roman" w:hAnsi="Times New Roman"/>
                <w:szCs w:val="22"/>
              </w:rPr>
              <w:t>размерных</w:t>
            </w:r>
            <w:r w:rsidRPr="004D6332">
              <w:rPr>
                <w:rFonts w:ascii="Times New Roman" w:hAnsi="Times New Roman"/>
                <w:spacing w:val="1"/>
                <w:szCs w:val="22"/>
              </w:rPr>
              <w:t xml:space="preserve"> </w:t>
            </w:r>
            <w:r w:rsidRPr="004D6332">
              <w:rPr>
                <w:rFonts w:ascii="Times New Roman" w:hAnsi="Times New Roman"/>
                <w:szCs w:val="22"/>
              </w:rPr>
              <w:t>цепей</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A0A89"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ED21" w14:textId="77777777" w:rsidR="0064762F" w:rsidRPr="004D6332" w:rsidRDefault="0064762F">
            <w:pPr>
              <w:rPr>
                <w:rFonts w:ascii="Times New Roman" w:hAnsi="Times New Roman"/>
                <w:iCs/>
                <w:szCs w:val="22"/>
              </w:rPr>
            </w:pPr>
          </w:p>
        </w:tc>
      </w:tr>
      <w:tr w:rsidR="0064762F" w:rsidRPr="004D6332" w14:paraId="6DBA3A6C"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C8E2A" w14:textId="77777777" w:rsidR="0064762F" w:rsidRPr="004D6332" w:rsidRDefault="00820CB7">
            <w:pPr>
              <w:widowControl w:val="0"/>
              <w:spacing w:after="0" w:line="240" w:lineRule="auto"/>
              <w:ind w:left="22"/>
              <w:rPr>
                <w:rFonts w:ascii="Times New Roman" w:hAnsi="Times New Roman"/>
                <w:b/>
                <w:szCs w:val="22"/>
              </w:rPr>
            </w:pPr>
            <w:r w:rsidRPr="004D6332">
              <w:rPr>
                <w:rFonts w:ascii="Times New Roman" w:hAnsi="Times New Roman"/>
                <w:b/>
                <w:szCs w:val="22"/>
              </w:rPr>
              <w:t>Тема 1.13 Разъемные и</w:t>
            </w:r>
            <w:r w:rsidRPr="004D6332">
              <w:rPr>
                <w:rFonts w:ascii="Times New Roman" w:hAnsi="Times New Roman"/>
                <w:b/>
                <w:spacing w:val="-47"/>
                <w:szCs w:val="22"/>
              </w:rPr>
              <w:t xml:space="preserve"> </w:t>
            </w:r>
            <w:r w:rsidRPr="004D6332">
              <w:rPr>
                <w:rFonts w:ascii="Times New Roman" w:hAnsi="Times New Roman"/>
                <w:b/>
                <w:szCs w:val="22"/>
              </w:rPr>
              <w:t>неразъемные</w:t>
            </w:r>
            <w:r w:rsidRPr="004D6332">
              <w:rPr>
                <w:rFonts w:ascii="Times New Roman" w:hAnsi="Times New Roman"/>
                <w:b/>
                <w:spacing w:val="-4"/>
                <w:szCs w:val="22"/>
              </w:rPr>
              <w:t xml:space="preserve"> </w:t>
            </w:r>
            <w:r w:rsidRPr="004D6332">
              <w:rPr>
                <w:rFonts w:ascii="Times New Roman" w:hAnsi="Times New Roman"/>
                <w:b/>
                <w:szCs w:val="22"/>
              </w:rPr>
              <w:t>соединения</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6A91D"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29ECB"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6</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2A2BF" w14:textId="77777777" w:rsidR="0064762F" w:rsidRPr="004D6332" w:rsidRDefault="0064762F">
            <w:pPr>
              <w:rPr>
                <w:rFonts w:ascii="Times New Roman" w:hAnsi="Times New Roman"/>
                <w:iCs/>
                <w:szCs w:val="22"/>
              </w:rPr>
            </w:pPr>
          </w:p>
        </w:tc>
      </w:tr>
      <w:tr w:rsidR="0064762F" w:rsidRPr="004D6332" w14:paraId="1E92AD28"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348D"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14:paraId="31CCCDAE"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szCs w:val="22"/>
              </w:rPr>
              <w:t>1. Виды</w:t>
            </w:r>
            <w:r w:rsidRPr="004D6332">
              <w:rPr>
                <w:rFonts w:ascii="Times New Roman" w:hAnsi="Times New Roman"/>
                <w:spacing w:val="-4"/>
                <w:szCs w:val="22"/>
              </w:rPr>
              <w:t xml:space="preserve"> </w:t>
            </w:r>
            <w:r w:rsidRPr="004D6332">
              <w:rPr>
                <w:rFonts w:ascii="Times New Roman" w:hAnsi="Times New Roman"/>
                <w:szCs w:val="22"/>
              </w:rPr>
              <w:t>соединений, используемые</w:t>
            </w:r>
            <w:r w:rsidRPr="004D6332">
              <w:rPr>
                <w:rFonts w:ascii="Times New Roman" w:hAnsi="Times New Roman"/>
                <w:spacing w:val="-6"/>
                <w:szCs w:val="22"/>
              </w:rPr>
              <w:t xml:space="preserve"> </w:t>
            </w:r>
            <w:r w:rsidRPr="004D6332">
              <w:rPr>
                <w:rFonts w:ascii="Times New Roman" w:hAnsi="Times New Roman"/>
                <w:szCs w:val="22"/>
              </w:rPr>
              <w:t>при</w:t>
            </w:r>
            <w:r w:rsidRPr="004D6332">
              <w:rPr>
                <w:rFonts w:ascii="Times New Roman" w:hAnsi="Times New Roman"/>
                <w:spacing w:val="-4"/>
                <w:szCs w:val="22"/>
              </w:rPr>
              <w:t xml:space="preserve"> </w:t>
            </w:r>
            <w:r w:rsidRPr="004D6332">
              <w:rPr>
                <w:rFonts w:ascii="Times New Roman" w:hAnsi="Times New Roman"/>
                <w:szCs w:val="22"/>
              </w:rPr>
              <w:t>производстве</w:t>
            </w:r>
            <w:r w:rsidRPr="004D6332">
              <w:rPr>
                <w:rFonts w:ascii="Times New Roman" w:hAnsi="Times New Roman"/>
                <w:spacing w:val="-5"/>
                <w:szCs w:val="22"/>
              </w:rPr>
              <w:t xml:space="preserve"> </w:t>
            </w:r>
            <w:r w:rsidRPr="004D6332">
              <w:rPr>
                <w:rFonts w:ascii="Times New Roman" w:hAnsi="Times New Roman"/>
                <w:szCs w:val="22"/>
              </w:rPr>
              <w:t>механических,</w:t>
            </w:r>
            <w:r w:rsidRPr="004D6332">
              <w:rPr>
                <w:rFonts w:ascii="Times New Roman" w:hAnsi="Times New Roman"/>
                <w:spacing w:val="-1"/>
                <w:szCs w:val="22"/>
              </w:rPr>
              <w:t xml:space="preserve"> </w:t>
            </w:r>
            <w:r w:rsidRPr="004D6332">
              <w:rPr>
                <w:rFonts w:ascii="Times New Roman" w:hAnsi="Times New Roman"/>
                <w:szCs w:val="22"/>
              </w:rPr>
              <w:t>электрических</w:t>
            </w:r>
            <w:r w:rsidRPr="004D6332">
              <w:rPr>
                <w:rFonts w:ascii="Times New Roman" w:hAnsi="Times New Roman"/>
                <w:spacing w:val="-2"/>
                <w:szCs w:val="22"/>
              </w:rPr>
              <w:t xml:space="preserve"> </w:t>
            </w:r>
            <w:r w:rsidRPr="004D6332">
              <w:rPr>
                <w:rFonts w:ascii="Times New Roman" w:hAnsi="Times New Roman"/>
                <w:szCs w:val="22"/>
              </w:rPr>
              <w:t>и электромеханических</w:t>
            </w:r>
            <w:r w:rsidRPr="004D6332">
              <w:rPr>
                <w:rFonts w:ascii="Times New Roman" w:hAnsi="Times New Roman"/>
                <w:spacing w:val="-5"/>
                <w:szCs w:val="22"/>
              </w:rPr>
              <w:t xml:space="preserve"> </w:t>
            </w:r>
            <w:r w:rsidRPr="004D6332">
              <w:rPr>
                <w:rFonts w:ascii="Times New Roman" w:hAnsi="Times New Roman"/>
                <w:szCs w:val="22"/>
              </w:rPr>
              <w:t>изделий</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B587E"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6</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E89CD" w14:textId="11F06D9A"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7A7967DE" w14:textId="2E91B02B"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1.2, ПК 1.3, ПК 1.4, ПК 1.5</w:t>
            </w:r>
          </w:p>
        </w:tc>
      </w:tr>
      <w:tr w:rsidR="0064762F" w:rsidRPr="004D6332" w14:paraId="79451C57"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99498" w14:textId="77777777" w:rsidR="0064762F" w:rsidRPr="004D6332" w:rsidRDefault="0064762F">
            <w:pPr>
              <w:rPr>
                <w:rFonts w:ascii="Times New Roman" w:hAnsi="Times New Roman"/>
                <w:szCs w:val="22"/>
              </w:rPr>
            </w:pPr>
          </w:p>
        </w:tc>
        <w:tc>
          <w:tcPr>
            <w:tcW w:w="8375"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68CD9"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szCs w:val="22"/>
              </w:rPr>
              <w:t>2. Классификация</w:t>
            </w:r>
            <w:r w:rsidRPr="004D6332">
              <w:rPr>
                <w:rFonts w:ascii="Times New Roman" w:hAnsi="Times New Roman"/>
                <w:spacing w:val="-5"/>
                <w:szCs w:val="22"/>
              </w:rPr>
              <w:t xml:space="preserve"> </w:t>
            </w:r>
            <w:r w:rsidRPr="004D6332">
              <w:rPr>
                <w:rFonts w:ascii="Times New Roman" w:hAnsi="Times New Roman"/>
                <w:szCs w:val="22"/>
              </w:rPr>
              <w:t>соединений</w:t>
            </w:r>
            <w:r w:rsidRPr="004D6332">
              <w:rPr>
                <w:rFonts w:ascii="Times New Roman" w:hAnsi="Times New Roman"/>
                <w:spacing w:val="42"/>
                <w:szCs w:val="22"/>
              </w:rPr>
              <w:t xml:space="preserve"> </w:t>
            </w:r>
            <w:r w:rsidRPr="004D6332">
              <w:rPr>
                <w:rFonts w:ascii="Times New Roman" w:hAnsi="Times New Roman"/>
                <w:szCs w:val="22"/>
              </w:rPr>
              <w:t>по</w:t>
            </w:r>
            <w:r w:rsidRPr="004D6332">
              <w:rPr>
                <w:rFonts w:ascii="Times New Roman" w:hAnsi="Times New Roman"/>
                <w:spacing w:val="-8"/>
                <w:szCs w:val="22"/>
              </w:rPr>
              <w:t xml:space="preserve"> </w:t>
            </w:r>
            <w:r w:rsidRPr="004D6332">
              <w:rPr>
                <w:rFonts w:ascii="Times New Roman" w:hAnsi="Times New Roman"/>
                <w:szCs w:val="22"/>
              </w:rPr>
              <w:t>функциональному</w:t>
            </w:r>
            <w:r w:rsidRPr="004D6332">
              <w:rPr>
                <w:rFonts w:ascii="Times New Roman" w:hAnsi="Times New Roman"/>
                <w:spacing w:val="-12"/>
                <w:szCs w:val="22"/>
              </w:rPr>
              <w:t xml:space="preserve"> </w:t>
            </w:r>
            <w:r w:rsidRPr="004D6332">
              <w:rPr>
                <w:rFonts w:ascii="Times New Roman" w:hAnsi="Times New Roman"/>
                <w:szCs w:val="22"/>
              </w:rPr>
              <w:t>назначению:</w:t>
            </w:r>
            <w:r w:rsidRPr="004D6332">
              <w:rPr>
                <w:rFonts w:ascii="Times New Roman" w:hAnsi="Times New Roman"/>
                <w:spacing w:val="-2"/>
                <w:szCs w:val="22"/>
              </w:rPr>
              <w:t xml:space="preserve"> </w:t>
            </w:r>
            <w:r w:rsidRPr="004D6332">
              <w:rPr>
                <w:rFonts w:ascii="Times New Roman" w:hAnsi="Times New Roman"/>
                <w:szCs w:val="22"/>
              </w:rPr>
              <w:t>подвижные,</w:t>
            </w:r>
            <w:r w:rsidRPr="004D6332">
              <w:rPr>
                <w:rFonts w:ascii="Times New Roman" w:hAnsi="Times New Roman"/>
                <w:spacing w:val="-1"/>
                <w:szCs w:val="22"/>
              </w:rPr>
              <w:t xml:space="preserve"> </w:t>
            </w:r>
            <w:r w:rsidRPr="004D6332">
              <w:rPr>
                <w:rFonts w:ascii="Times New Roman" w:hAnsi="Times New Roman"/>
                <w:szCs w:val="22"/>
              </w:rPr>
              <w:t>неподвижные, разъемные</w:t>
            </w:r>
            <w:r w:rsidRPr="004D6332">
              <w:rPr>
                <w:rFonts w:ascii="Times New Roman" w:hAnsi="Times New Roman"/>
                <w:spacing w:val="-2"/>
                <w:szCs w:val="22"/>
              </w:rPr>
              <w:t xml:space="preserve"> </w:t>
            </w:r>
            <w:r w:rsidRPr="004D6332">
              <w:rPr>
                <w:rFonts w:ascii="Times New Roman" w:hAnsi="Times New Roman"/>
                <w:szCs w:val="22"/>
              </w:rPr>
              <w:t>и</w:t>
            </w:r>
            <w:r w:rsidRPr="004D6332">
              <w:rPr>
                <w:rFonts w:ascii="Times New Roman" w:hAnsi="Times New Roman"/>
                <w:spacing w:val="-1"/>
                <w:szCs w:val="22"/>
              </w:rPr>
              <w:t xml:space="preserve"> </w:t>
            </w:r>
            <w:r w:rsidRPr="004D6332">
              <w:rPr>
                <w:rFonts w:ascii="Times New Roman" w:hAnsi="Times New Roman"/>
                <w:szCs w:val="22"/>
              </w:rPr>
              <w:t>неразъемные</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61D9A"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A5C57" w14:textId="77777777" w:rsidR="0064762F" w:rsidRPr="004D6332" w:rsidRDefault="0064762F">
            <w:pPr>
              <w:rPr>
                <w:rFonts w:ascii="Times New Roman" w:hAnsi="Times New Roman"/>
                <w:szCs w:val="22"/>
              </w:rPr>
            </w:pPr>
          </w:p>
        </w:tc>
      </w:tr>
      <w:tr w:rsidR="0064762F" w:rsidRPr="004D6332" w14:paraId="0835451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D3249"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EFDF2"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szCs w:val="22"/>
              </w:rPr>
              <w:t>3. Факторы,</w:t>
            </w:r>
            <w:r w:rsidRPr="004D6332">
              <w:rPr>
                <w:rFonts w:ascii="Times New Roman" w:hAnsi="Times New Roman"/>
                <w:spacing w:val="-1"/>
                <w:szCs w:val="22"/>
              </w:rPr>
              <w:t xml:space="preserve"> </w:t>
            </w:r>
            <w:r w:rsidRPr="004D6332">
              <w:rPr>
                <w:rFonts w:ascii="Times New Roman" w:hAnsi="Times New Roman"/>
                <w:szCs w:val="22"/>
              </w:rPr>
              <w:t>определяющие</w:t>
            </w:r>
            <w:r w:rsidRPr="004D6332">
              <w:rPr>
                <w:rFonts w:ascii="Times New Roman" w:hAnsi="Times New Roman"/>
                <w:spacing w:val="-6"/>
                <w:szCs w:val="22"/>
              </w:rPr>
              <w:t xml:space="preserve"> </w:t>
            </w:r>
            <w:r w:rsidRPr="004D6332">
              <w:rPr>
                <w:rFonts w:ascii="Times New Roman" w:hAnsi="Times New Roman"/>
                <w:szCs w:val="22"/>
              </w:rPr>
              <w:t>выбор</w:t>
            </w:r>
            <w:r w:rsidRPr="004D6332">
              <w:rPr>
                <w:rFonts w:ascii="Times New Roman" w:hAnsi="Times New Roman"/>
                <w:spacing w:val="-3"/>
                <w:szCs w:val="22"/>
              </w:rPr>
              <w:t xml:space="preserve"> </w:t>
            </w:r>
            <w:r w:rsidRPr="004D6332">
              <w:rPr>
                <w:rFonts w:ascii="Times New Roman" w:hAnsi="Times New Roman"/>
                <w:szCs w:val="22"/>
              </w:rPr>
              <w:t>соединения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412E9D"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6270F" w14:textId="77777777" w:rsidR="0064762F" w:rsidRPr="004D6332" w:rsidRDefault="0064762F">
            <w:pPr>
              <w:rPr>
                <w:rFonts w:ascii="Times New Roman" w:hAnsi="Times New Roman"/>
                <w:szCs w:val="22"/>
              </w:rPr>
            </w:pPr>
          </w:p>
        </w:tc>
      </w:tr>
      <w:tr w:rsidR="0064762F" w:rsidRPr="004D6332" w14:paraId="6583657C"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93B21"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E59C6"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szCs w:val="22"/>
              </w:rPr>
              <w:t>4. Сварка,</w:t>
            </w:r>
            <w:r w:rsidRPr="004D6332">
              <w:rPr>
                <w:rFonts w:ascii="Times New Roman" w:hAnsi="Times New Roman"/>
                <w:spacing w:val="-4"/>
                <w:szCs w:val="22"/>
              </w:rPr>
              <w:t xml:space="preserve"> </w:t>
            </w:r>
            <w:r w:rsidRPr="004D6332">
              <w:rPr>
                <w:rFonts w:ascii="Times New Roman" w:hAnsi="Times New Roman"/>
                <w:szCs w:val="22"/>
              </w:rPr>
              <w:t>виды</w:t>
            </w:r>
            <w:r w:rsidRPr="004D6332">
              <w:rPr>
                <w:rFonts w:ascii="Times New Roman" w:hAnsi="Times New Roman"/>
                <w:spacing w:val="-2"/>
                <w:szCs w:val="22"/>
              </w:rPr>
              <w:t xml:space="preserve"> </w:t>
            </w:r>
            <w:r w:rsidRPr="004D6332">
              <w:rPr>
                <w:rFonts w:ascii="Times New Roman" w:hAnsi="Times New Roman"/>
                <w:szCs w:val="22"/>
              </w:rPr>
              <w:t>сварок,</w:t>
            </w:r>
            <w:r w:rsidRPr="004D6332">
              <w:rPr>
                <w:rFonts w:ascii="Times New Roman" w:hAnsi="Times New Roman"/>
                <w:spacing w:val="1"/>
                <w:szCs w:val="22"/>
              </w:rPr>
              <w:t xml:space="preserve"> </w:t>
            </w:r>
            <w:r w:rsidRPr="004D6332">
              <w:rPr>
                <w:rFonts w:ascii="Times New Roman" w:hAnsi="Times New Roman"/>
                <w:szCs w:val="22"/>
              </w:rPr>
              <w:t>их</w:t>
            </w:r>
            <w:r w:rsidRPr="004D6332">
              <w:rPr>
                <w:rFonts w:ascii="Times New Roman" w:hAnsi="Times New Roman"/>
                <w:spacing w:val="-2"/>
                <w:szCs w:val="22"/>
              </w:rPr>
              <w:t xml:space="preserve"> </w:t>
            </w:r>
            <w:r w:rsidRPr="004D6332">
              <w:rPr>
                <w:rFonts w:ascii="Times New Roman" w:hAnsi="Times New Roman"/>
                <w:szCs w:val="22"/>
              </w:rPr>
              <w:t>характеристики</w:t>
            </w:r>
            <w:r w:rsidRPr="004D6332">
              <w:rPr>
                <w:rFonts w:ascii="Times New Roman" w:hAnsi="Times New Roman"/>
                <w:spacing w:val="46"/>
                <w:szCs w:val="22"/>
              </w:rPr>
              <w:t xml:space="preserve"> </w:t>
            </w:r>
            <w:r w:rsidRPr="004D6332">
              <w:rPr>
                <w:rFonts w:ascii="Times New Roman" w:hAnsi="Times New Roman"/>
                <w:szCs w:val="22"/>
              </w:rPr>
              <w:t>и</w:t>
            </w:r>
            <w:r w:rsidRPr="004D6332">
              <w:rPr>
                <w:rFonts w:ascii="Times New Roman" w:hAnsi="Times New Roman"/>
                <w:spacing w:val="-3"/>
                <w:szCs w:val="22"/>
              </w:rPr>
              <w:t xml:space="preserve"> </w:t>
            </w:r>
            <w:r w:rsidRPr="004D6332">
              <w:rPr>
                <w:rFonts w:ascii="Times New Roman" w:hAnsi="Times New Roman"/>
                <w:szCs w:val="22"/>
              </w:rPr>
              <w:t>выбор</w:t>
            </w:r>
            <w:r w:rsidRPr="004D6332">
              <w:rPr>
                <w:rFonts w:ascii="Times New Roman" w:hAnsi="Times New Roman"/>
                <w:spacing w:val="-2"/>
                <w:szCs w:val="22"/>
              </w:rPr>
              <w:t xml:space="preserve"> </w:t>
            </w:r>
            <w:r w:rsidRPr="004D6332">
              <w:rPr>
                <w:rFonts w:ascii="Times New Roman" w:hAnsi="Times New Roman"/>
                <w:szCs w:val="22"/>
              </w:rPr>
              <w:t>сварки</w:t>
            </w:r>
            <w:r w:rsidRPr="004D6332">
              <w:rPr>
                <w:rFonts w:ascii="Times New Roman" w:hAnsi="Times New Roman"/>
                <w:spacing w:val="-3"/>
                <w:szCs w:val="22"/>
              </w:rPr>
              <w:t xml:space="preserve"> </w:t>
            </w:r>
            <w:r w:rsidRPr="004D6332">
              <w:rPr>
                <w:rFonts w:ascii="Times New Roman" w:hAnsi="Times New Roman"/>
                <w:szCs w:val="22"/>
              </w:rPr>
              <w:t>.технология</w:t>
            </w:r>
            <w:r w:rsidRPr="004D6332">
              <w:rPr>
                <w:rFonts w:ascii="Times New Roman" w:hAnsi="Times New Roman"/>
                <w:spacing w:val="-2"/>
                <w:szCs w:val="22"/>
              </w:rPr>
              <w:t xml:space="preserve"> </w:t>
            </w:r>
            <w:r w:rsidRPr="004D6332">
              <w:rPr>
                <w:rFonts w:ascii="Times New Roman" w:hAnsi="Times New Roman"/>
                <w:szCs w:val="22"/>
              </w:rPr>
              <w:t>основных</w:t>
            </w:r>
            <w:r w:rsidRPr="004D6332">
              <w:rPr>
                <w:rFonts w:ascii="Times New Roman" w:hAnsi="Times New Roman"/>
                <w:spacing w:val="-1"/>
                <w:szCs w:val="22"/>
              </w:rPr>
              <w:t xml:space="preserve"> </w:t>
            </w:r>
            <w:r w:rsidRPr="004D6332">
              <w:rPr>
                <w:rFonts w:ascii="Times New Roman" w:hAnsi="Times New Roman"/>
                <w:szCs w:val="22"/>
              </w:rPr>
              <w:t>видов</w:t>
            </w:r>
            <w:r w:rsidRPr="004D6332">
              <w:rPr>
                <w:rFonts w:ascii="Times New Roman" w:hAnsi="Times New Roman"/>
                <w:spacing w:val="-1"/>
                <w:szCs w:val="22"/>
              </w:rPr>
              <w:t xml:space="preserve"> </w:t>
            </w:r>
            <w:r w:rsidRPr="004D6332">
              <w:rPr>
                <w:rFonts w:ascii="Times New Roman" w:hAnsi="Times New Roman"/>
                <w:szCs w:val="22"/>
              </w:rPr>
              <w:t>сварки.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D6D348"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4162C" w14:textId="77777777" w:rsidR="0064762F" w:rsidRPr="004D6332" w:rsidRDefault="0064762F">
            <w:pPr>
              <w:rPr>
                <w:rFonts w:ascii="Times New Roman" w:hAnsi="Times New Roman"/>
                <w:szCs w:val="22"/>
              </w:rPr>
            </w:pPr>
          </w:p>
        </w:tc>
      </w:tr>
      <w:tr w:rsidR="0064762F" w:rsidRPr="004D6332" w14:paraId="3AE27852"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92C2C"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083EE"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szCs w:val="22"/>
              </w:rPr>
              <w:t>5. Пайка.</w:t>
            </w:r>
            <w:r w:rsidRPr="004D6332">
              <w:rPr>
                <w:rFonts w:ascii="Times New Roman" w:hAnsi="Times New Roman"/>
                <w:spacing w:val="-4"/>
                <w:szCs w:val="22"/>
              </w:rPr>
              <w:t xml:space="preserve"> </w:t>
            </w:r>
            <w:r w:rsidRPr="004D6332">
              <w:rPr>
                <w:rFonts w:ascii="Times New Roman" w:hAnsi="Times New Roman"/>
                <w:szCs w:val="22"/>
              </w:rPr>
              <w:t>Применяемая</w:t>
            </w:r>
            <w:r w:rsidRPr="004D6332">
              <w:rPr>
                <w:rFonts w:ascii="Times New Roman" w:hAnsi="Times New Roman"/>
                <w:spacing w:val="-2"/>
                <w:szCs w:val="22"/>
              </w:rPr>
              <w:t xml:space="preserve"> </w:t>
            </w:r>
            <w:r w:rsidRPr="004D6332">
              <w:rPr>
                <w:rFonts w:ascii="Times New Roman" w:hAnsi="Times New Roman"/>
                <w:szCs w:val="22"/>
              </w:rPr>
              <w:t>технологическая</w:t>
            </w:r>
            <w:r w:rsidRPr="004D6332">
              <w:rPr>
                <w:rFonts w:ascii="Times New Roman" w:hAnsi="Times New Roman"/>
                <w:spacing w:val="-3"/>
                <w:szCs w:val="22"/>
              </w:rPr>
              <w:t xml:space="preserve"> </w:t>
            </w:r>
            <w:r w:rsidRPr="004D6332">
              <w:rPr>
                <w:rFonts w:ascii="Times New Roman" w:hAnsi="Times New Roman"/>
                <w:szCs w:val="22"/>
              </w:rPr>
              <w:t>оснастка и</w:t>
            </w:r>
            <w:r w:rsidRPr="004D6332">
              <w:rPr>
                <w:rFonts w:ascii="Times New Roman" w:hAnsi="Times New Roman"/>
                <w:spacing w:val="-3"/>
                <w:szCs w:val="22"/>
              </w:rPr>
              <w:t xml:space="preserve"> </w:t>
            </w:r>
            <w:r w:rsidRPr="004D6332">
              <w:rPr>
                <w:rFonts w:ascii="Times New Roman" w:hAnsi="Times New Roman"/>
                <w:szCs w:val="22"/>
              </w:rPr>
              <w:t>материалы,</w:t>
            </w:r>
            <w:r w:rsidRPr="004D6332">
              <w:rPr>
                <w:rFonts w:ascii="Times New Roman" w:hAnsi="Times New Roman"/>
                <w:spacing w:val="-3"/>
                <w:szCs w:val="22"/>
              </w:rPr>
              <w:t xml:space="preserve"> </w:t>
            </w:r>
            <w:r w:rsidRPr="004D6332">
              <w:rPr>
                <w:rFonts w:ascii="Times New Roman" w:hAnsi="Times New Roman"/>
                <w:szCs w:val="22"/>
              </w:rPr>
              <w:t>применяемые</w:t>
            </w:r>
            <w:r w:rsidRPr="004D6332">
              <w:rPr>
                <w:rFonts w:ascii="Times New Roman" w:hAnsi="Times New Roman"/>
                <w:spacing w:val="-5"/>
                <w:szCs w:val="22"/>
              </w:rPr>
              <w:t xml:space="preserve"> </w:t>
            </w:r>
            <w:r w:rsidRPr="004D6332">
              <w:rPr>
                <w:rFonts w:ascii="Times New Roman" w:hAnsi="Times New Roman"/>
                <w:szCs w:val="22"/>
              </w:rPr>
              <w:t>для</w:t>
            </w:r>
            <w:r w:rsidRPr="004D6332">
              <w:rPr>
                <w:rFonts w:ascii="Times New Roman" w:hAnsi="Times New Roman"/>
                <w:spacing w:val="-2"/>
                <w:szCs w:val="22"/>
              </w:rPr>
              <w:t xml:space="preserve"> </w:t>
            </w:r>
            <w:r w:rsidRPr="004D6332">
              <w:rPr>
                <w:rFonts w:ascii="Times New Roman" w:hAnsi="Times New Roman"/>
                <w:szCs w:val="22"/>
              </w:rPr>
              <w:t>пайки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520354"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65407" w14:textId="77777777" w:rsidR="0064762F" w:rsidRPr="004D6332" w:rsidRDefault="0064762F">
            <w:pPr>
              <w:rPr>
                <w:rFonts w:ascii="Times New Roman" w:hAnsi="Times New Roman"/>
                <w:szCs w:val="22"/>
              </w:rPr>
            </w:pPr>
          </w:p>
        </w:tc>
      </w:tr>
      <w:tr w:rsidR="0064762F" w:rsidRPr="004D6332" w14:paraId="78A1DDD8"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EAB4C"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E3D5B"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szCs w:val="22"/>
              </w:rPr>
              <w:t>6. Соединение</w:t>
            </w:r>
            <w:r w:rsidRPr="004D6332">
              <w:rPr>
                <w:rFonts w:ascii="Times New Roman" w:hAnsi="Times New Roman"/>
                <w:spacing w:val="-6"/>
                <w:szCs w:val="22"/>
              </w:rPr>
              <w:t xml:space="preserve"> </w:t>
            </w:r>
            <w:r w:rsidRPr="004D6332">
              <w:rPr>
                <w:rFonts w:ascii="Times New Roman" w:hAnsi="Times New Roman"/>
                <w:szCs w:val="22"/>
              </w:rPr>
              <w:t>с упругими</w:t>
            </w:r>
            <w:r w:rsidRPr="004D6332">
              <w:rPr>
                <w:rFonts w:ascii="Times New Roman" w:hAnsi="Times New Roman"/>
                <w:spacing w:val="-5"/>
                <w:szCs w:val="22"/>
              </w:rPr>
              <w:t xml:space="preserve"> </w:t>
            </w:r>
            <w:r w:rsidRPr="004D6332">
              <w:rPr>
                <w:rFonts w:ascii="Times New Roman" w:hAnsi="Times New Roman"/>
                <w:szCs w:val="22"/>
              </w:rPr>
              <w:t>деформациями.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348F1E"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3618B" w14:textId="77777777" w:rsidR="0064762F" w:rsidRPr="004D6332" w:rsidRDefault="0064762F">
            <w:pPr>
              <w:rPr>
                <w:rFonts w:ascii="Times New Roman" w:hAnsi="Times New Roman"/>
                <w:szCs w:val="22"/>
              </w:rPr>
            </w:pPr>
          </w:p>
        </w:tc>
      </w:tr>
      <w:tr w:rsidR="0064762F" w:rsidRPr="004D6332" w14:paraId="4B81FAC2"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8AB31"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C5D3A"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szCs w:val="22"/>
              </w:rPr>
              <w:t>7. Склеивание</w:t>
            </w:r>
            <w:r w:rsidRPr="004D6332">
              <w:rPr>
                <w:rFonts w:ascii="Times New Roman" w:hAnsi="Times New Roman"/>
                <w:spacing w:val="-8"/>
                <w:szCs w:val="22"/>
              </w:rPr>
              <w:t xml:space="preserve"> </w:t>
            </w:r>
            <w:r w:rsidRPr="004D6332">
              <w:rPr>
                <w:rFonts w:ascii="Times New Roman" w:hAnsi="Times New Roman"/>
                <w:szCs w:val="22"/>
              </w:rPr>
              <w:t>элементов</w:t>
            </w:r>
            <w:r w:rsidRPr="004D6332">
              <w:rPr>
                <w:rFonts w:ascii="Times New Roman" w:hAnsi="Times New Roman"/>
                <w:spacing w:val="-4"/>
                <w:szCs w:val="22"/>
              </w:rPr>
              <w:t xml:space="preserve"> </w:t>
            </w:r>
            <w:r w:rsidRPr="004D6332">
              <w:rPr>
                <w:rFonts w:ascii="Times New Roman" w:hAnsi="Times New Roman"/>
                <w:szCs w:val="22"/>
              </w:rPr>
              <w:t>концентрации.</w:t>
            </w:r>
            <w:r w:rsidRPr="004D6332">
              <w:rPr>
                <w:rFonts w:ascii="Times New Roman" w:hAnsi="Times New Roman"/>
                <w:spacing w:val="-3"/>
                <w:szCs w:val="22"/>
              </w:rPr>
              <w:t xml:space="preserve"> </w:t>
            </w:r>
            <w:r w:rsidRPr="004D6332">
              <w:rPr>
                <w:rFonts w:ascii="Times New Roman" w:hAnsi="Times New Roman"/>
                <w:szCs w:val="22"/>
              </w:rPr>
              <w:t>Подготовка</w:t>
            </w:r>
            <w:r w:rsidRPr="004D6332">
              <w:rPr>
                <w:rFonts w:ascii="Times New Roman" w:hAnsi="Times New Roman"/>
                <w:spacing w:val="-3"/>
                <w:szCs w:val="22"/>
              </w:rPr>
              <w:t xml:space="preserve"> </w:t>
            </w:r>
            <w:r w:rsidRPr="004D6332">
              <w:rPr>
                <w:rFonts w:ascii="Times New Roman" w:hAnsi="Times New Roman"/>
                <w:szCs w:val="22"/>
              </w:rPr>
              <w:t>поверхности</w:t>
            </w:r>
            <w:r w:rsidRPr="004D6332">
              <w:rPr>
                <w:rFonts w:ascii="Times New Roman" w:hAnsi="Times New Roman"/>
                <w:spacing w:val="-6"/>
                <w:szCs w:val="22"/>
              </w:rPr>
              <w:t xml:space="preserve"> </w:t>
            </w:r>
            <w:r w:rsidRPr="004D6332">
              <w:rPr>
                <w:rFonts w:ascii="Times New Roman" w:hAnsi="Times New Roman"/>
                <w:szCs w:val="22"/>
              </w:rPr>
              <w:t>к</w:t>
            </w:r>
            <w:r w:rsidRPr="004D6332">
              <w:rPr>
                <w:rFonts w:ascii="Times New Roman" w:hAnsi="Times New Roman"/>
                <w:spacing w:val="-7"/>
                <w:szCs w:val="22"/>
              </w:rPr>
              <w:t xml:space="preserve"> </w:t>
            </w:r>
            <w:r w:rsidRPr="004D6332">
              <w:rPr>
                <w:rFonts w:ascii="Times New Roman" w:hAnsi="Times New Roman"/>
                <w:szCs w:val="22"/>
              </w:rPr>
              <w:t>склеиванию.</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715F99"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D4F25" w14:textId="77777777" w:rsidR="0064762F" w:rsidRPr="004D6332" w:rsidRDefault="0064762F">
            <w:pPr>
              <w:rPr>
                <w:rFonts w:ascii="Times New Roman" w:hAnsi="Times New Roman"/>
                <w:szCs w:val="22"/>
              </w:rPr>
            </w:pPr>
          </w:p>
        </w:tc>
      </w:tr>
      <w:tr w:rsidR="0064762F" w:rsidRPr="004D6332" w14:paraId="2A341644"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DC6C8"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FCC7B"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8. Резьбовые</w:t>
            </w:r>
            <w:r w:rsidRPr="004D6332">
              <w:rPr>
                <w:rFonts w:ascii="Times New Roman" w:hAnsi="Times New Roman"/>
                <w:spacing w:val="-6"/>
                <w:szCs w:val="22"/>
              </w:rPr>
              <w:t xml:space="preserve"> </w:t>
            </w:r>
            <w:r w:rsidRPr="004D6332">
              <w:rPr>
                <w:rFonts w:ascii="Times New Roman" w:hAnsi="Times New Roman"/>
                <w:szCs w:val="22"/>
              </w:rPr>
              <w:t>соединения.</w:t>
            </w:r>
            <w:r w:rsidRPr="004D6332">
              <w:rPr>
                <w:rFonts w:ascii="Times New Roman" w:hAnsi="Times New Roman"/>
                <w:spacing w:val="-1"/>
                <w:szCs w:val="22"/>
              </w:rPr>
              <w:t xml:space="preserve"> </w:t>
            </w:r>
            <w:r w:rsidRPr="004D6332">
              <w:rPr>
                <w:rFonts w:ascii="Times New Roman" w:hAnsi="Times New Roman"/>
                <w:szCs w:val="22"/>
              </w:rPr>
              <w:t>Подготовка</w:t>
            </w:r>
            <w:r w:rsidRPr="004D6332">
              <w:rPr>
                <w:rFonts w:ascii="Times New Roman" w:hAnsi="Times New Roman"/>
                <w:spacing w:val="-1"/>
                <w:szCs w:val="22"/>
              </w:rPr>
              <w:t xml:space="preserve"> </w:t>
            </w:r>
            <w:r w:rsidRPr="004D6332">
              <w:rPr>
                <w:rFonts w:ascii="Times New Roman" w:hAnsi="Times New Roman"/>
                <w:szCs w:val="22"/>
              </w:rPr>
              <w:t>поверхности.</w:t>
            </w:r>
            <w:r w:rsidRPr="004D6332">
              <w:rPr>
                <w:rFonts w:ascii="Times New Roman" w:hAnsi="Times New Roman"/>
                <w:spacing w:val="-2"/>
                <w:szCs w:val="22"/>
              </w:rPr>
              <w:t xml:space="preserve"> </w:t>
            </w:r>
            <w:r w:rsidRPr="004D6332">
              <w:rPr>
                <w:rFonts w:ascii="Times New Roman" w:hAnsi="Times New Roman"/>
                <w:szCs w:val="22"/>
              </w:rPr>
              <w:t>Сверление</w:t>
            </w:r>
            <w:r w:rsidRPr="004D6332">
              <w:rPr>
                <w:rFonts w:ascii="Times New Roman" w:hAnsi="Times New Roman"/>
                <w:spacing w:val="-6"/>
                <w:szCs w:val="22"/>
              </w:rPr>
              <w:t xml:space="preserve"> </w:t>
            </w:r>
            <w:r w:rsidRPr="004D6332">
              <w:rPr>
                <w:rFonts w:ascii="Times New Roman" w:hAnsi="Times New Roman"/>
                <w:szCs w:val="22"/>
              </w:rPr>
              <w:t>под</w:t>
            </w:r>
            <w:r w:rsidRPr="004D6332">
              <w:rPr>
                <w:rFonts w:ascii="Times New Roman" w:hAnsi="Times New Roman"/>
                <w:spacing w:val="-5"/>
                <w:szCs w:val="22"/>
              </w:rPr>
              <w:t xml:space="preserve"> </w:t>
            </w:r>
            <w:r w:rsidRPr="004D6332">
              <w:rPr>
                <w:rFonts w:ascii="Times New Roman" w:hAnsi="Times New Roman"/>
                <w:szCs w:val="22"/>
              </w:rPr>
              <w:t>резьбу.</w:t>
            </w:r>
            <w:r w:rsidRPr="004D6332">
              <w:rPr>
                <w:rFonts w:ascii="Times New Roman" w:hAnsi="Times New Roman"/>
                <w:spacing w:val="-1"/>
                <w:szCs w:val="22"/>
              </w:rPr>
              <w:t xml:space="preserve"> </w:t>
            </w:r>
            <w:r w:rsidRPr="004D6332">
              <w:rPr>
                <w:rFonts w:ascii="Times New Roman" w:hAnsi="Times New Roman"/>
                <w:szCs w:val="22"/>
              </w:rPr>
              <w:t>Установка</w:t>
            </w:r>
            <w:r w:rsidRPr="004D6332">
              <w:rPr>
                <w:rFonts w:ascii="Times New Roman" w:hAnsi="Times New Roman"/>
                <w:spacing w:val="-2"/>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затяжка</w:t>
            </w:r>
            <w:r w:rsidRPr="004D6332">
              <w:rPr>
                <w:rFonts w:ascii="Times New Roman" w:hAnsi="Times New Roman"/>
                <w:spacing w:val="-47"/>
                <w:szCs w:val="22"/>
              </w:rPr>
              <w:t xml:space="preserve"> </w:t>
            </w:r>
            <w:r w:rsidRPr="004D6332">
              <w:rPr>
                <w:rFonts w:ascii="Times New Roman" w:hAnsi="Times New Roman"/>
                <w:szCs w:val="22"/>
              </w:rPr>
              <w:t>винтов.</w:t>
            </w:r>
            <w:r w:rsidRPr="004D6332">
              <w:rPr>
                <w:rFonts w:ascii="Times New Roman" w:hAnsi="Times New Roman"/>
                <w:spacing w:val="3"/>
                <w:szCs w:val="22"/>
              </w:rPr>
              <w:t xml:space="preserve"> </w:t>
            </w:r>
            <w:r w:rsidRPr="004D6332">
              <w:rPr>
                <w:rFonts w:ascii="Times New Roman" w:hAnsi="Times New Roman"/>
                <w:szCs w:val="22"/>
              </w:rPr>
              <w:t>Надежность и герметичность резьбовых</w:t>
            </w:r>
            <w:r w:rsidRPr="004D6332">
              <w:rPr>
                <w:rFonts w:ascii="Times New Roman" w:hAnsi="Times New Roman"/>
                <w:spacing w:val="2"/>
                <w:szCs w:val="22"/>
              </w:rPr>
              <w:t xml:space="preserve"> </w:t>
            </w:r>
            <w:r w:rsidRPr="004D6332">
              <w:rPr>
                <w:rFonts w:ascii="Times New Roman" w:hAnsi="Times New Roman"/>
                <w:szCs w:val="22"/>
              </w:rPr>
              <w:t>соединений.</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94851E"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3A23E" w14:textId="77777777" w:rsidR="0064762F" w:rsidRPr="004D6332" w:rsidRDefault="0064762F">
            <w:pPr>
              <w:rPr>
                <w:rFonts w:ascii="Times New Roman" w:hAnsi="Times New Roman"/>
                <w:szCs w:val="22"/>
              </w:rPr>
            </w:pPr>
          </w:p>
        </w:tc>
      </w:tr>
      <w:tr w:rsidR="0064762F" w:rsidRPr="004D6332" w14:paraId="2ABEE0AD"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6FE34" w14:textId="77777777" w:rsidR="0064762F" w:rsidRPr="004D6332" w:rsidRDefault="00820CB7">
            <w:pPr>
              <w:widowControl w:val="0"/>
              <w:spacing w:after="0" w:line="240" w:lineRule="auto"/>
              <w:ind w:left="22"/>
              <w:rPr>
                <w:rFonts w:ascii="Times New Roman" w:hAnsi="Times New Roman"/>
                <w:b/>
                <w:szCs w:val="22"/>
              </w:rPr>
            </w:pPr>
            <w:r w:rsidRPr="004D6332">
              <w:rPr>
                <w:rFonts w:ascii="Times New Roman" w:hAnsi="Times New Roman"/>
                <w:b/>
                <w:szCs w:val="22"/>
              </w:rPr>
              <w:lastRenderedPageBreak/>
              <w:t>Тема 1.14 Автоматизация</w:t>
            </w:r>
            <w:r w:rsidRPr="004D6332">
              <w:rPr>
                <w:rFonts w:ascii="Times New Roman" w:hAnsi="Times New Roman"/>
                <w:b/>
                <w:spacing w:val="-47"/>
                <w:szCs w:val="22"/>
              </w:rPr>
              <w:t xml:space="preserve"> </w:t>
            </w:r>
            <w:r w:rsidRPr="004D6332">
              <w:rPr>
                <w:rFonts w:ascii="Times New Roman" w:hAnsi="Times New Roman"/>
                <w:b/>
                <w:szCs w:val="22"/>
              </w:rPr>
              <w:t>процессов</w:t>
            </w:r>
            <w:r w:rsidRPr="004D6332">
              <w:rPr>
                <w:rFonts w:ascii="Times New Roman" w:hAnsi="Times New Roman"/>
                <w:b/>
                <w:spacing w:val="2"/>
                <w:szCs w:val="22"/>
              </w:rPr>
              <w:t xml:space="preserve"> </w:t>
            </w:r>
            <w:r w:rsidRPr="004D6332">
              <w:rPr>
                <w:rFonts w:ascii="Times New Roman" w:hAnsi="Times New Roman"/>
                <w:b/>
                <w:szCs w:val="22"/>
              </w:rPr>
              <w:t>обработки</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2E003"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A8CC19"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4</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AC255" w14:textId="3BA785C9"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55EE1C42" w14:textId="7E40A090"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1.1, ПК 1.2, ПК 1.3, ПК 1.4, ПК 1.5</w:t>
            </w:r>
          </w:p>
        </w:tc>
      </w:tr>
      <w:tr w:rsidR="0064762F" w:rsidRPr="004D6332" w14:paraId="0E686ECD"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E185F"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9F84F"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1. Автоматизация</w:t>
            </w:r>
            <w:r w:rsidRPr="004D6332">
              <w:rPr>
                <w:rFonts w:ascii="Times New Roman" w:hAnsi="Times New Roman"/>
                <w:spacing w:val="-4"/>
                <w:szCs w:val="22"/>
              </w:rPr>
              <w:t xml:space="preserve"> </w:t>
            </w:r>
            <w:r w:rsidRPr="004D6332">
              <w:rPr>
                <w:rFonts w:ascii="Times New Roman" w:hAnsi="Times New Roman"/>
                <w:szCs w:val="22"/>
              </w:rPr>
              <w:t>процессов</w:t>
            </w:r>
            <w:r w:rsidRPr="004D6332">
              <w:rPr>
                <w:rFonts w:ascii="Times New Roman" w:hAnsi="Times New Roman"/>
                <w:spacing w:val="-1"/>
                <w:szCs w:val="22"/>
              </w:rPr>
              <w:t xml:space="preserve"> </w:t>
            </w:r>
            <w:r w:rsidRPr="004D6332">
              <w:rPr>
                <w:rFonts w:ascii="Times New Roman" w:hAnsi="Times New Roman"/>
                <w:szCs w:val="22"/>
              </w:rPr>
              <w:t>обработки,</w:t>
            </w:r>
            <w:r w:rsidRPr="004D6332">
              <w:rPr>
                <w:rFonts w:ascii="Times New Roman" w:hAnsi="Times New Roman"/>
                <w:spacing w:val="-1"/>
                <w:szCs w:val="22"/>
              </w:rPr>
              <w:t xml:space="preserve"> </w:t>
            </w:r>
            <w:r w:rsidRPr="004D6332">
              <w:rPr>
                <w:rFonts w:ascii="Times New Roman" w:hAnsi="Times New Roman"/>
                <w:szCs w:val="22"/>
              </w:rPr>
              <w:t>ее</w:t>
            </w:r>
            <w:r w:rsidRPr="004D6332">
              <w:rPr>
                <w:rFonts w:ascii="Times New Roman" w:hAnsi="Times New Roman"/>
                <w:spacing w:val="-5"/>
                <w:szCs w:val="22"/>
              </w:rPr>
              <w:t xml:space="preserve"> </w:t>
            </w:r>
            <w:r w:rsidRPr="004D6332">
              <w:rPr>
                <w:rFonts w:ascii="Times New Roman" w:hAnsi="Times New Roman"/>
                <w:szCs w:val="22"/>
              </w:rPr>
              <w:t>назначение</w:t>
            </w:r>
            <w:r w:rsidRPr="004D6332">
              <w:rPr>
                <w:rFonts w:ascii="Times New Roman" w:hAnsi="Times New Roman"/>
                <w:spacing w:val="-5"/>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пути решения</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77DC05"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4</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0862E" w14:textId="77777777" w:rsidR="0064762F" w:rsidRPr="004D6332" w:rsidRDefault="0064762F">
            <w:pPr>
              <w:rPr>
                <w:rFonts w:ascii="Times New Roman" w:hAnsi="Times New Roman"/>
                <w:iCs/>
                <w:szCs w:val="22"/>
              </w:rPr>
            </w:pPr>
          </w:p>
        </w:tc>
      </w:tr>
      <w:tr w:rsidR="0064762F" w:rsidRPr="004D6332" w14:paraId="7491D6BB"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F6B03"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9494C"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2. Станки</w:t>
            </w:r>
            <w:r w:rsidRPr="004D6332">
              <w:rPr>
                <w:rFonts w:ascii="Times New Roman" w:hAnsi="Times New Roman"/>
                <w:spacing w:val="-4"/>
                <w:szCs w:val="22"/>
              </w:rPr>
              <w:t xml:space="preserve"> </w:t>
            </w:r>
            <w:r w:rsidRPr="004D6332">
              <w:rPr>
                <w:rFonts w:ascii="Times New Roman" w:hAnsi="Times New Roman"/>
                <w:szCs w:val="22"/>
              </w:rPr>
              <w:t>с</w:t>
            </w:r>
            <w:r w:rsidRPr="004D6332">
              <w:rPr>
                <w:rFonts w:ascii="Times New Roman" w:hAnsi="Times New Roman"/>
                <w:spacing w:val="-4"/>
                <w:szCs w:val="22"/>
              </w:rPr>
              <w:t xml:space="preserve"> </w:t>
            </w:r>
            <w:r w:rsidRPr="004D6332">
              <w:rPr>
                <w:rFonts w:ascii="Times New Roman" w:hAnsi="Times New Roman"/>
                <w:szCs w:val="22"/>
              </w:rPr>
              <w:t>ЧПУ</w:t>
            </w:r>
            <w:r w:rsidRPr="004D6332">
              <w:rPr>
                <w:rFonts w:ascii="Times New Roman" w:hAnsi="Times New Roman"/>
                <w:spacing w:val="-5"/>
                <w:szCs w:val="22"/>
              </w:rPr>
              <w:t xml:space="preserve"> </w:t>
            </w:r>
            <w:r w:rsidRPr="004D6332">
              <w:rPr>
                <w:rFonts w:ascii="Times New Roman" w:hAnsi="Times New Roman"/>
                <w:szCs w:val="22"/>
              </w:rPr>
              <w:t>, их</w:t>
            </w:r>
            <w:r w:rsidRPr="004D6332">
              <w:rPr>
                <w:rFonts w:ascii="Times New Roman" w:hAnsi="Times New Roman"/>
                <w:spacing w:val="-6"/>
                <w:szCs w:val="22"/>
              </w:rPr>
              <w:t xml:space="preserve"> </w:t>
            </w:r>
            <w:r w:rsidRPr="004D6332">
              <w:rPr>
                <w:rFonts w:ascii="Times New Roman" w:hAnsi="Times New Roman"/>
                <w:szCs w:val="22"/>
              </w:rPr>
              <w:t>преимущества</w:t>
            </w:r>
            <w:r w:rsidRPr="004D6332">
              <w:rPr>
                <w:rFonts w:ascii="Times New Roman" w:hAnsi="Times New Roman"/>
                <w:spacing w:val="1"/>
                <w:szCs w:val="22"/>
              </w:rPr>
              <w:t xml:space="preserve"> </w:t>
            </w:r>
            <w:r w:rsidRPr="004D6332">
              <w:rPr>
                <w:rFonts w:ascii="Times New Roman" w:hAnsi="Times New Roman"/>
                <w:szCs w:val="22"/>
              </w:rPr>
              <w:t>при</w:t>
            </w:r>
            <w:r w:rsidRPr="004D6332">
              <w:rPr>
                <w:rFonts w:ascii="Times New Roman" w:hAnsi="Times New Roman"/>
                <w:spacing w:val="-4"/>
                <w:szCs w:val="22"/>
              </w:rPr>
              <w:t xml:space="preserve"> </w:t>
            </w:r>
            <w:r w:rsidRPr="004D6332">
              <w:rPr>
                <w:rFonts w:ascii="Times New Roman" w:hAnsi="Times New Roman"/>
                <w:szCs w:val="22"/>
              </w:rPr>
              <w:t>автоматизации</w:t>
            </w:r>
            <w:r w:rsidRPr="004D6332">
              <w:rPr>
                <w:rFonts w:ascii="Times New Roman" w:hAnsi="Times New Roman"/>
                <w:spacing w:val="-3"/>
                <w:szCs w:val="22"/>
              </w:rPr>
              <w:t xml:space="preserve"> </w:t>
            </w:r>
            <w:r w:rsidRPr="004D6332">
              <w:rPr>
                <w:rFonts w:ascii="Times New Roman" w:hAnsi="Times New Roman"/>
                <w:szCs w:val="22"/>
              </w:rPr>
              <w:t>процессов обработки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2DE870"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AE5E2" w14:textId="77777777" w:rsidR="0064762F" w:rsidRPr="004D6332" w:rsidRDefault="0064762F">
            <w:pPr>
              <w:rPr>
                <w:rFonts w:ascii="Times New Roman" w:hAnsi="Times New Roman"/>
                <w:iCs/>
                <w:szCs w:val="22"/>
              </w:rPr>
            </w:pPr>
          </w:p>
        </w:tc>
      </w:tr>
      <w:tr w:rsidR="0064762F" w:rsidRPr="004D6332" w14:paraId="3E8A660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7B6A7"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6DBBD"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3. Структура</w:t>
            </w:r>
            <w:r w:rsidRPr="004D6332">
              <w:rPr>
                <w:rFonts w:ascii="Times New Roman" w:hAnsi="Times New Roman"/>
                <w:spacing w:val="1"/>
                <w:szCs w:val="22"/>
              </w:rPr>
              <w:t xml:space="preserve"> </w:t>
            </w:r>
            <w:r w:rsidRPr="004D6332">
              <w:rPr>
                <w:rFonts w:ascii="Times New Roman" w:hAnsi="Times New Roman"/>
                <w:szCs w:val="22"/>
              </w:rPr>
              <w:t>технологического</w:t>
            </w:r>
            <w:r w:rsidRPr="004D6332">
              <w:rPr>
                <w:rFonts w:ascii="Times New Roman" w:hAnsi="Times New Roman"/>
                <w:spacing w:val="-6"/>
                <w:szCs w:val="22"/>
              </w:rPr>
              <w:t xml:space="preserve"> </w:t>
            </w:r>
            <w:r w:rsidRPr="004D6332">
              <w:rPr>
                <w:rFonts w:ascii="Times New Roman" w:hAnsi="Times New Roman"/>
                <w:szCs w:val="22"/>
              </w:rPr>
              <w:t>процесса</w:t>
            </w:r>
            <w:r w:rsidRPr="004D6332">
              <w:rPr>
                <w:rFonts w:ascii="Times New Roman" w:hAnsi="Times New Roman"/>
                <w:spacing w:val="1"/>
                <w:szCs w:val="22"/>
              </w:rPr>
              <w:t xml:space="preserve"> </w:t>
            </w:r>
            <w:r w:rsidRPr="004D6332">
              <w:rPr>
                <w:rFonts w:ascii="Times New Roman" w:hAnsi="Times New Roman"/>
                <w:szCs w:val="22"/>
              </w:rPr>
              <w:t>при</w:t>
            </w:r>
            <w:r w:rsidRPr="004D6332">
              <w:rPr>
                <w:rFonts w:ascii="Times New Roman" w:hAnsi="Times New Roman"/>
                <w:spacing w:val="-2"/>
                <w:szCs w:val="22"/>
              </w:rPr>
              <w:t xml:space="preserve"> </w:t>
            </w:r>
            <w:r w:rsidRPr="004D6332">
              <w:rPr>
                <w:rFonts w:ascii="Times New Roman" w:hAnsi="Times New Roman"/>
                <w:szCs w:val="22"/>
              </w:rPr>
              <w:t>обработке</w:t>
            </w:r>
            <w:r w:rsidRPr="004D6332">
              <w:rPr>
                <w:rFonts w:ascii="Times New Roman" w:hAnsi="Times New Roman"/>
                <w:spacing w:val="-4"/>
                <w:szCs w:val="22"/>
              </w:rPr>
              <w:t xml:space="preserve"> </w:t>
            </w:r>
            <w:r w:rsidRPr="004D6332">
              <w:rPr>
                <w:rFonts w:ascii="Times New Roman" w:hAnsi="Times New Roman"/>
                <w:szCs w:val="22"/>
              </w:rPr>
              <w:t>деталей</w:t>
            </w:r>
            <w:r w:rsidRPr="004D6332">
              <w:rPr>
                <w:rFonts w:ascii="Times New Roman" w:hAnsi="Times New Roman"/>
                <w:spacing w:val="-3"/>
                <w:szCs w:val="22"/>
              </w:rPr>
              <w:t xml:space="preserve"> </w:t>
            </w:r>
            <w:r w:rsidRPr="004D6332">
              <w:rPr>
                <w:rFonts w:ascii="Times New Roman" w:hAnsi="Times New Roman"/>
                <w:szCs w:val="22"/>
              </w:rPr>
              <w:t>на</w:t>
            </w:r>
            <w:r w:rsidRPr="004D6332">
              <w:rPr>
                <w:rFonts w:ascii="Times New Roman" w:hAnsi="Times New Roman"/>
                <w:spacing w:val="2"/>
                <w:szCs w:val="22"/>
              </w:rPr>
              <w:t xml:space="preserve"> </w:t>
            </w:r>
            <w:r w:rsidRPr="004D6332">
              <w:rPr>
                <w:rFonts w:ascii="Times New Roman" w:hAnsi="Times New Roman"/>
                <w:szCs w:val="22"/>
              </w:rPr>
              <w:t>станке</w:t>
            </w:r>
            <w:r w:rsidRPr="004D6332">
              <w:rPr>
                <w:rFonts w:ascii="Times New Roman" w:hAnsi="Times New Roman"/>
                <w:spacing w:val="-4"/>
                <w:szCs w:val="22"/>
              </w:rPr>
              <w:t xml:space="preserve"> </w:t>
            </w:r>
            <w:r w:rsidRPr="004D6332">
              <w:rPr>
                <w:rFonts w:ascii="Times New Roman" w:hAnsi="Times New Roman"/>
                <w:szCs w:val="22"/>
              </w:rPr>
              <w:t>с</w:t>
            </w:r>
            <w:r w:rsidRPr="004D6332">
              <w:rPr>
                <w:rFonts w:ascii="Times New Roman" w:hAnsi="Times New Roman"/>
                <w:spacing w:val="-4"/>
                <w:szCs w:val="22"/>
              </w:rPr>
              <w:t xml:space="preserve"> </w:t>
            </w:r>
            <w:r w:rsidRPr="004D6332">
              <w:rPr>
                <w:rFonts w:ascii="Times New Roman" w:hAnsi="Times New Roman"/>
                <w:szCs w:val="22"/>
              </w:rPr>
              <w:t>ЧПУ</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38CEE8"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66DAD" w14:textId="77777777" w:rsidR="0064762F" w:rsidRPr="004D6332" w:rsidRDefault="0064762F">
            <w:pPr>
              <w:rPr>
                <w:rFonts w:ascii="Times New Roman" w:hAnsi="Times New Roman"/>
                <w:iCs/>
                <w:szCs w:val="22"/>
              </w:rPr>
            </w:pPr>
          </w:p>
        </w:tc>
      </w:tr>
      <w:tr w:rsidR="0064762F" w:rsidRPr="004D6332" w14:paraId="255001F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A099D"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FC6C5"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4. Основные</w:t>
            </w:r>
            <w:r w:rsidRPr="004D6332">
              <w:rPr>
                <w:rFonts w:ascii="Times New Roman" w:hAnsi="Times New Roman"/>
                <w:spacing w:val="-6"/>
                <w:szCs w:val="22"/>
              </w:rPr>
              <w:t xml:space="preserve"> </w:t>
            </w:r>
            <w:r w:rsidRPr="004D6332">
              <w:rPr>
                <w:rFonts w:ascii="Times New Roman" w:hAnsi="Times New Roman"/>
                <w:szCs w:val="22"/>
              </w:rPr>
              <w:t>принципы</w:t>
            </w:r>
            <w:r w:rsidRPr="004D6332">
              <w:rPr>
                <w:rFonts w:ascii="Times New Roman" w:hAnsi="Times New Roman"/>
                <w:spacing w:val="-5"/>
                <w:szCs w:val="22"/>
              </w:rPr>
              <w:t xml:space="preserve"> </w:t>
            </w:r>
            <w:r w:rsidRPr="004D6332">
              <w:rPr>
                <w:rFonts w:ascii="Times New Roman" w:hAnsi="Times New Roman"/>
                <w:szCs w:val="22"/>
              </w:rPr>
              <w:t>составления управляющих</w:t>
            </w:r>
            <w:r w:rsidRPr="004D6332">
              <w:rPr>
                <w:rFonts w:ascii="Times New Roman" w:hAnsi="Times New Roman"/>
                <w:spacing w:val="-4"/>
                <w:szCs w:val="22"/>
              </w:rPr>
              <w:t xml:space="preserve"> </w:t>
            </w:r>
            <w:r w:rsidRPr="004D6332">
              <w:rPr>
                <w:rFonts w:ascii="Times New Roman" w:hAnsi="Times New Roman"/>
                <w:szCs w:val="22"/>
              </w:rPr>
              <w:t>программ:</w:t>
            </w:r>
            <w:r w:rsidRPr="004D6332">
              <w:rPr>
                <w:rFonts w:ascii="Times New Roman" w:hAnsi="Times New Roman"/>
                <w:spacing w:val="42"/>
                <w:szCs w:val="22"/>
              </w:rPr>
              <w:t xml:space="preserve"> </w:t>
            </w:r>
            <w:r w:rsidRPr="004D6332">
              <w:rPr>
                <w:rFonts w:ascii="Times New Roman" w:hAnsi="Times New Roman"/>
                <w:szCs w:val="22"/>
              </w:rPr>
              <w:t>исходные</w:t>
            </w:r>
            <w:r w:rsidRPr="004D6332">
              <w:rPr>
                <w:rFonts w:ascii="Times New Roman" w:hAnsi="Times New Roman"/>
                <w:spacing w:val="-6"/>
                <w:szCs w:val="22"/>
              </w:rPr>
              <w:t xml:space="preserve"> </w:t>
            </w:r>
            <w:r w:rsidRPr="004D6332">
              <w:rPr>
                <w:rFonts w:ascii="Times New Roman" w:hAnsi="Times New Roman"/>
                <w:szCs w:val="22"/>
              </w:rPr>
              <w:t>данные,</w:t>
            </w:r>
            <w:r w:rsidRPr="004D6332">
              <w:rPr>
                <w:rFonts w:ascii="Times New Roman" w:hAnsi="Times New Roman"/>
                <w:spacing w:val="-1"/>
                <w:szCs w:val="22"/>
              </w:rPr>
              <w:t xml:space="preserve"> </w:t>
            </w:r>
            <w:r w:rsidRPr="004D6332">
              <w:rPr>
                <w:rFonts w:ascii="Times New Roman" w:hAnsi="Times New Roman"/>
                <w:szCs w:val="22"/>
              </w:rPr>
              <w:t>разработка технологического</w:t>
            </w:r>
            <w:r w:rsidRPr="004D6332">
              <w:rPr>
                <w:rFonts w:ascii="Times New Roman" w:hAnsi="Times New Roman"/>
                <w:spacing w:val="-9"/>
                <w:szCs w:val="22"/>
              </w:rPr>
              <w:t xml:space="preserve"> </w:t>
            </w:r>
            <w:r w:rsidRPr="004D6332">
              <w:rPr>
                <w:rFonts w:ascii="Times New Roman" w:hAnsi="Times New Roman"/>
                <w:szCs w:val="22"/>
              </w:rPr>
              <w:t>процесса,</w:t>
            </w:r>
            <w:r w:rsidRPr="004D6332">
              <w:rPr>
                <w:rFonts w:ascii="Times New Roman" w:hAnsi="Times New Roman"/>
                <w:spacing w:val="-2"/>
                <w:szCs w:val="22"/>
              </w:rPr>
              <w:t xml:space="preserve"> </w:t>
            </w:r>
            <w:r w:rsidRPr="004D6332">
              <w:rPr>
                <w:rFonts w:ascii="Times New Roman" w:hAnsi="Times New Roman"/>
                <w:szCs w:val="22"/>
              </w:rPr>
              <w:t>расчет</w:t>
            </w:r>
            <w:r w:rsidRPr="004D6332">
              <w:rPr>
                <w:rFonts w:ascii="Times New Roman" w:hAnsi="Times New Roman"/>
                <w:spacing w:val="-5"/>
                <w:szCs w:val="22"/>
              </w:rPr>
              <w:t xml:space="preserve"> </w:t>
            </w:r>
            <w:r w:rsidRPr="004D6332">
              <w:rPr>
                <w:rFonts w:ascii="Times New Roman" w:hAnsi="Times New Roman"/>
                <w:szCs w:val="22"/>
              </w:rPr>
              <w:t>траектории</w:t>
            </w:r>
            <w:r w:rsidRPr="004D6332">
              <w:rPr>
                <w:rFonts w:ascii="Times New Roman" w:hAnsi="Times New Roman"/>
                <w:spacing w:val="-5"/>
                <w:szCs w:val="22"/>
              </w:rPr>
              <w:t xml:space="preserve"> </w:t>
            </w:r>
            <w:r w:rsidRPr="004D6332">
              <w:rPr>
                <w:rFonts w:ascii="Times New Roman" w:hAnsi="Times New Roman"/>
                <w:szCs w:val="22"/>
              </w:rPr>
              <w:t>движения</w:t>
            </w:r>
            <w:r w:rsidRPr="004D6332">
              <w:rPr>
                <w:rFonts w:ascii="Times New Roman" w:hAnsi="Times New Roman"/>
                <w:spacing w:val="-2"/>
                <w:szCs w:val="22"/>
              </w:rPr>
              <w:t xml:space="preserve"> </w:t>
            </w:r>
            <w:r w:rsidRPr="004D6332">
              <w:rPr>
                <w:rFonts w:ascii="Times New Roman" w:hAnsi="Times New Roman"/>
                <w:szCs w:val="22"/>
              </w:rPr>
              <w:t>инструмента,</w:t>
            </w:r>
            <w:r w:rsidRPr="004D6332">
              <w:rPr>
                <w:rFonts w:ascii="Times New Roman" w:hAnsi="Times New Roman"/>
                <w:spacing w:val="-2"/>
                <w:szCs w:val="22"/>
              </w:rPr>
              <w:t xml:space="preserve"> </w:t>
            </w:r>
            <w:r w:rsidRPr="004D6332">
              <w:rPr>
                <w:rFonts w:ascii="Times New Roman" w:hAnsi="Times New Roman"/>
                <w:szCs w:val="22"/>
              </w:rPr>
              <w:t>кодирование</w:t>
            </w:r>
            <w:r w:rsidRPr="004D6332">
              <w:rPr>
                <w:rFonts w:ascii="Times New Roman" w:hAnsi="Times New Roman"/>
                <w:spacing w:val="-6"/>
                <w:szCs w:val="22"/>
              </w:rPr>
              <w:t xml:space="preserve"> </w:t>
            </w:r>
            <w:r w:rsidRPr="004D6332">
              <w:rPr>
                <w:rFonts w:ascii="Times New Roman" w:hAnsi="Times New Roman"/>
                <w:szCs w:val="22"/>
              </w:rPr>
              <w:t>и</w:t>
            </w:r>
            <w:r w:rsidRPr="004D6332">
              <w:rPr>
                <w:rFonts w:ascii="Times New Roman" w:hAnsi="Times New Roman"/>
                <w:spacing w:val="-6"/>
                <w:szCs w:val="22"/>
              </w:rPr>
              <w:t xml:space="preserve"> </w:t>
            </w:r>
            <w:r w:rsidRPr="004D6332">
              <w:rPr>
                <w:rFonts w:ascii="Times New Roman" w:hAnsi="Times New Roman"/>
                <w:szCs w:val="22"/>
              </w:rPr>
              <w:t>запись</w:t>
            </w:r>
            <w:r w:rsidRPr="004D6332">
              <w:rPr>
                <w:rFonts w:ascii="Times New Roman" w:hAnsi="Times New Roman"/>
                <w:spacing w:val="-47"/>
                <w:szCs w:val="22"/>
              </w:rPr>
              <w:t xml:space="preserve"> </w:t>
            </w:r>
            <w:r w:rsidRPr="004D6332">
              <w:rPr>
                <w:rFonts w:ascii="Times New Roman" w:hAnsi="Times New Roman"/>
                <w:szCs w:val="22"/>
              </w:rPr>
              <w:t>информации</w:t>
            </w:r>
            <w:r w:rsidRPr="004D6332">
              <w:rPr>
                <w:rFonts w:ascii="Times New Roman" w:hAnsi="Times New Roman"/>
                <w:spacing w:val="-1"/>
                <w:szCs w:val="22"/>
              </w:rPr>
              <w:t xml:space="preserve"> </w:t>
            </w:r>
            <w:proofErr w:type="spellStart"/>
            <w:r w:rsidRPr="004D6332">
              <w:rPr>
                <w:rFonts w:ascii="Times New Roman" w:hAnsi="Times New Roman"/>
                <w:szCs w:val="22"/>
              </w:rPr>
              <w:t>программоноситель</w:t>
            </w:r>
            <w:proofErr w:type="spellEnd"/>
            <w:r w:rsidRPr="004D6332">
              <w:rPr>
                <w:rFonts w:ascii="Times New Roman" w:hAnsi="Times New Roman"/>
                <w:szCs w:val="22"/>
              </w:rPr>
              <w:t>,</w:t>
            </w:r>
            <w:r w:rsidRPr="004D6332">
              <w:rPr>
                <w:rFonts w:ascii="Times New Roman" w:hAnsi="Times New Roman"/>
                <w:spacing w:val="3"/>
                <w:szCs w:val="22"/>
              </w:rPr>
              <w:t xml:space="preserve"> </w:t>
            </w:r>
            <w:r w:rsidRPr="004D6332">
              <w:rPr>
                <w:rFonts w:ascii="Times New Roman" w:hAnsi="Times New Roman"/>
                <w:szCs w:val="22"/>
              </w:rPr>
              <w:t>редактирование</w:t>
            </w:r>
            <w:r w:rsidRPr="004D6332">
              <w:rPr>
                <w:rFonts w:ascii="Times New Roman" w:hAnsi="Times New Roman"/>
                <w:spacing w:val="-2"/>
                <w:szCs w:val="22"/>
              </w:rPr>
              <w:t xml:space="preserve"> </w:t>
            </w:r>
            <w:r w:rsidRPr="004D6332">
              <w:rPr>
                <w:rFonts w:ascii="Times New Roman" w:hAnsi="Times New Roman"/>
                <w:szCs w:val="22"/>
              </w:rPr>
              <w:t>и контроль</w:t>
            </w:r>
            <w:r w:rsidRPr="004D6332">
              <w:rPr>
                <w:rFonts w:ascii="Times New Roman" w:hAnsi="Times New Roman"/>
                <w:spacing w:val="1"/>
                <w:szCs w:val="22"/>
              </w:rPr>
              <w:t xml:space="preserve"> </w:t>
            </w:r>
            <w:r w:rsidRPr="004D6332">
              <w:rPr>
                <w:rFonts w:ascii="Times New Roman" w:hAnsi="Times New Roman"/>
                <w:szCs w:val="22"/>
              </w:rPr>
              <w:t>программы</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93B45"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3BFC0" w14:textId="77777777" w:rsidR="0064762F" w:rsidRPr="004D6332" w:rsidRDefault="0064762F">
            <w:pPr>
              <w:rPr>
                <w:rFonts w:ascii="Times New Roman" w:hAnsi="Times New Roman"/>
                <w:iCs/>
                <w:szCs w:val="22"/>
              </w:rPr>
            </w:pPr>
          </w:p>
        </w:tc>
      </w:tr>
      <w:tr w:rsidR="0064762F" w:rsidRPr="004D6332" w14:paraId="3C4F9569"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92D91"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Тема 1.15</w:t>
            </w:r>
            <w:r w:rsidRPr="004D6332">
              <w:rPr>
                <w:rFonts w:ascii="Times New Roman" w:hAnsi="Times New Roman"/>
                <w:b/>
                <w:spacing w:val="-3"/>
                <w:szCs w:val="22"/>
              </w:rPr>
              <w:t xml:space="preserve"> </w:t>
            </w:r>
            <w:r w:rsidRPr="004D6332">
              <w:rPr>
                <w:rFonts w:ascii="Times New Roman" w:hAnsi="Times New Roman"/>
                <w:b/>
                <w:szCs w:val="22"/>
              </w:rPr>
              <w:t>Гибкие</w:t>
            </w:r>
          </w:p>
          <w:p w14:paraId="2305C14F"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производственные</w:t>
            </w:r>
            <w:r w:rsidRPr="004D6332">
              <w:rPr>
                <w:rFonts w:ascii="Times New Roman" w:hAnsi="Times New Roman"/>
                <w:b/>
                <w:spacing w:val="-5"/>
                <w:szCs w:val="22"/>
              </w:rPr>
              <w:t xml:space="preserve"> </w:t>
            </w:r>
            <w:r w:rsidRPr="004D6332">
              <w:rPr>
                <w:rFonts w:ascii="Times New Roman" w:hAnsi="Times New Roman"/>
                <w:b/>
                <w:szCs w:val="22"/>
              </w:rPr>
              <w:t>системы</w:t>
            </w:r>
            <w:r w:rsidRPr="004D6332">
              <w:rPr>
                <w:rFonts w:ascii="Times New Roman" w:hAnsi="Times New Roman"/>
                <w:b/>
                <w:spacing w:val="-1"/>
                <w:szCs w:val="22"/>
              </w:rPr>
              <w:t xml:space="preserve"> </w:t>
            </w:r>
            <w:r w:rsidRPr="004D6332">
              <w:rPr>
                <w:rFonts w:ascii="Times New Roman" w:hAnsi="Times New Roman"/>
                <w:b/>
                <w:szCs w:val="22"/>
              </w:rPr>
              <w:t>(ГПС)</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5BEEE"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0A7206"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4</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5278D" w14:textId="4FA59C5A"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268AF7C2" w14:textId="0EA42831"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1.2, ПК 1.3, ПК 1.4, ПК 1.5</w:t>
            </w:r>
          </w:p>
        </w:tc>
      </w:tr>
      <w:tr w:rsidR="0064762F" w:rsidRPr="004D6332" w14:paraId="1FA90B8B"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3AA82"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118C9"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1. Основные</w:t>
            </w:r>
            <w:r w:rsidRPr="004D6332">
              <w:rPr>
                <w:rFonts w:ascii="Times New Roman" w:hAnsi="Times New Roman"/>
                <w:spacing w:val="-6"/>
                <w:szCs w:val="22"/>
              </w:rPr>
              <w:t xml:space="preserve"> </w:t>
            </w:r>
            <w:r w:rsidRPr="004D6332">
              <w:rPr>
                <w:rFonts w:ascii="Times New Roman" w:hAnsi="Times New Roman"/>
                <w:szCs w:val="22"/>
              </w:rPr>
              <w:t>этапы</w:t>
            </w:r>
            <w:r w:rsidRPr="004D6332">
              <w:rPr>
                <w:rFonts w:ascii="Times New Roman" w:hAnsi="Times New Roman"/>
                <w:spacing w:val="-4"/>
                <w:szCs w:val="22"/>
              </w:rPr>
              <w:t xml:space="preserve"> </w:t>
            </w:r>
            <w:r w:rsidRPr="004D6332">
              <w:rPr>
                <w:rFonts w:ascii="Times New Roman" w:hAnsi="Times New Roman"/>
                <w:szCs w:val="22"/>
              </w:rPr>
              <w:t>автоматизации</w:t>
            </w:r>
            <w:r w:rsidRPr="004D6332">
              <w:rPr>
                <w:rFonts w:ascii="Times New Roman" w:hAnsi="Times New Roman"/>
                <w:spacing w:val="42"/>
                <w:szCs w:val="22"/>
              </w:rPr>
              <w:t xml:space="preserve"> </w:t>
            </w:r>
            <w:r w:rsidRPr="004D6332">
              <w:rPr>
                <w:rFonts w:ascii="Times New Roman" w:hAnsi="Times New Roman"/>
                <w:szCs w:val="22"/>
              </w:rPr>
              <w:t>производства</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30D5DF"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4</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9B9C8" w14:textId="77777777" w:rsidR="0064762F" w:rsidRPr="004D6332" w:rsidRDefault="0064762F">
            <w:pPr>
              <w:rPr>
                <w:rFonts w:ascii="Times New Roman" w:hAnsi="Times New Roman"/>
                <w:iCs/>
                <w:szCs w:val="22"/>
              </w:rPr>
            </w:pPr>
          </w:p>
        </w:tc>
      </w:tr>
      <w:tr w:rsidR="0064762F" w:rsidRPr="004D6332" w14:paraId="6B3D4686"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C9DD3"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F88AF"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2. Классификация</w:t>
            </w:r>
            <w:r w:rsidRPr="004D6332">
              <w:rPr>
                <w:rFonts w:ascii="Times New Roman" w:hAnsi="Times New Roman"/>
                <w:spacing w:val="-2"/>
                <w:szCs w:val="22"/>
              </w:rPr>
              <w:t xml:space="preserve"> </w:t>
            </w:r>
            <w:r w:rsidRPr="004D6332">
              <w:rPr>
                <w:rFonts w:ascii="Times New Roman" w:hAnsi="Times New Roman"/>
                <w:szCs w:val="22"/>
              </w:rPr>
              <w:t>ГПС</w:t>
            </w:r>
            <w:r w:rsidRPr="004D6332">
              <w:rPr>
                <w:rFonts w:ascii="Times New Roman" w:hAnsi="Times New Roman"/>
                <w:spacing w:val="-1"/>
                <w:szCs w:val="22"/>
              </w:rPr>
              <w:t xml:space="preserve"> </w:t>
            </w:r>
            <w:r w:rsidRPr="004D6332">
              <w:rPr>
                <w:rFonts w:ascii="Times New Roman" w:hAnsi="Times New Roman"/>
                <w:szCs w:val="22"/>
              </w:rPr>
              <w:t>по</w:t>
            </w:r>
            <w:r w:rsidRPr="004D6332">
              <w:rPr>
                <w:rFonts w:ascii="Times New Roman" w:hAnsi="Times New Roman"/>
                <w:spacing w:val="-5"/>
                <w:szCs w:val="22"/>
              </w:rPr>
              <w:t xml:space="preserve"> </w:t>
            </w:r>
            <w:r w:rsidRPr="004D6332">
              <w:rPr>
                <w:rFonts w:ascii="Times New Roman" w:hAnsi="Times New Roman"/>
                <w:szCs w:val="22"/>
              </w:rPr>
              <w:t>организационному</w:t>
            </w:r>
            <w:r w:rsidRPr="004D6332">
              <w:rPr>
                <w:rFonts w:ascii="Times New Roman" w:hAnsi="Times New Roman"/>
                <w:spacing w:val="-11"/>
                <w:szCs w:val="22"/>
              </w:rPr>
              <w:t xml:space="preserve"> </w:t>
            </w:r>
            <w:r w:rsidRPr="004D6332">
              <w:rPr>
                <w:rFonts w:ascii="Times New Roman" w:hAnsi="Times New Roman"/>
                <w:szCs w:val="22"/>
              </w:rPr>
              <w:t>признаку</w:t>
            </w:r>
            <w:r w:rsidRPr="004D6332">
              <w:rPr>
                <w:rFonts w:ascii="Times New Roman" w:hAnsi="Times New Roman"/>
                <w:spacing w:val="-10"/>
                <w:szCs w:val="22"/>
              </w:rPr>
              <w:t xml:space="preserve"> </w:t>
            </w:r>
            <w:r w:rsidRPr="004D6332">
              <w:rPr>
                <w:rFonts w:ascii="Times New Roman" w:hAnsi="Times New Roman"/>
                <w:szCs w:val="22"/>
              </w:rPr>
              <w:t>и</w:t>
            </w:r>
            <w:r w:rsidRPr="004D6332">
              <w:rPr>
                <w:rFonts w:ascii="Times New Roman" w:hAnsi="Times New Roman"/>
                <w:spacing w:val="2"/>
                <w:szCs w:val="22"/>
              </w:rPr>
              <w:t xml:space="preserve"> </w:t>
            </w:r>
            <w:r w:rsidRPr="004D6332">
              <w:rPr>
                <w:rFonts w:ascii="Times New Roman" w:hAnsi="Times New Roman"/>
                <w:szCs w:val="22"/>
              </w:rPr>
              <w:t>уровню</w:t>
            </w:r>
            <w:r w:rsidRPr="004D6332">
              <w:rPr>
                <w:rFonts w:ascii="Times New Roman" w:hAnsi="Times New Roman"/>
                <w:spacing w:val="-2"/>
                <w:szCs w:val="22"/>
              </w:rPr>
              <w:t xml:space="preserve"> </w:t>
            </w:r>
            <w:r w:rsidRPr="004D6332">
              <w:rPr>
                <w:rFonts w:ascii="Times New Roman" w:hAnsi="Times New Roman"/>
                <w:szCs w:val="22"/>
              </w:rPr>
              <w:t>автоматизации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1B8407"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4F44E" w14:textId="77777777" w:rsidR="0064762F" w:rsidRPr="004D6332" w:rsidRDefault="0064762F">
            <w:pPr>
              <w:rPr>
                <w:rFonts w:ascii="Times New Roman" w:hAnsi="Times New Roman"/>
                <w:iCs/>
                <w:szCs w:val="22"/>
              </w:rPr>
            </w:pPr>
          </w:p>
        </w:tc>
      </w:tr>
      <w:tr w:rsidR="0064762F" w:rsidRPr="004D6332" w14:paraId="4F9E0176"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77BFE"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C75C0"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3. Структурно-</w:t>
            </w:r>
            <w:proofErr w:type="spellStart"/>
            <w:r w:rsidRPr="004D6332">
              <w:rPr>
                <w:rFonts w:ascii="Times New Roman" w:hAnsi="Times New Roman"/>
                <w:szCs w:val="22"/>
              </w:rPr>
              <w:t>компановочные</w:t>
            </w:r>
            <w:proofErr w:type="spellEnd"/>
            <w:r w:rsidRPr="004D6332">
              <w:rPr>
                <w:rFonts w:ascii="Times New Roman" w:hAnsi="Times New Roman"/>
                <w:spacing w:val="-5"/>
                <w:szCs w:val="22"/>
              </w:rPr>
              <w:t xml:space="preserve"> </w:t>
            </w:r>
            <w:r w:rsidRPr="004D6332">
              <w:rPr>
                <w:rFonts w:ascii="Times New Roman" w:hAnsi="Times New Roman"/>
                <w:szCs w:val="22"/>
              </w:rPr>
              <w:t>схемы</w:t>
            </w:r>
            <w:r w:rsidRPr="004D6332">
              <w:rPr>
                <w:rFonts w:ascii="Times New Roman" w:hAnsi="Times New Roman"/>
                <w:spacing w:val="-3"/>
                <w:szCs w:val="22"/>
              </w:rPr>
              <w:t xml:space="preserve"> </w:t>
            </w:r>
            <w:r w:rsidRPr="004D6332">
              <w:rPr>
                <w:rFonts w:ascii="Times New Roman" w:hAnsi="Times New Roman"/>
                <w:szCs w:val="22"/>
              </w:rPr>
              <w:t>ГПС.</w:t>
            </w:r>
            <w:r w:rsidRPr="004D6332">
              <w:rPr>
                <w:rFonts w:ascii="Times New Roman" w:hAnsi="Times New Roman"/>
                <w:spacing w:val="-4"/>
                <w:szCs w:val="22"/>
              </w:rPr>
              <w:t xml:space="preserve"> </w:t>
            </w:r>
            <w:r w:rsidRPr="004D6332">
              <w:rPr>
                <w:rFonts w:ascii="Times New Roman" w:hAnsi="Times New Roman"/>
                <w:szCs w:val="22"/>
              </w:rPr>
              <w:t>Инструмент</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3"/>
                <w:szCs w:val="22"/>
              </w:rPr>
              <w:t xml:space="preserve"> </w:t>
            </w:r>
            <w:r w:rsidRPr="004D6332">
              <w:rPr>
                <w:rFonts w:ascii="Times New Roman" w:hAnsi="Times New Roman"/>
                <w:szCs w:val="22"/>
              </w:rPr>
              <w:t>технологическая</w:t>
            </w:r>
            <w:r w:rsidRPr="004D6332">
              <w:rPr>
                <w:rFonts w:ascii="Times New Roman" w:hAnsi="Times New Roman"/>
                <w:spacing w:val="-3"/>
                <w:szCs w:val="22"/>
              </w:rPr>
              <w:t xml:space="preserve"> </w:t>
            </w:r>
            <w:r w:rsidRPr="004D6332">
              <w:rPr>
                <w:rFonts w:ascii="Times New Roman" w:hAnsi="Times New Roman"/>
                <w:szCs w:val="22"/>
              </w:rPr>
              <w:t>оснастка, применяемая</w:t>
            </w:r>
            <w:r w:rsidRPr="004D6332">
              <w:rPr>
                <w:rFonts w:ascii="Times New Roman" w:hAnsi="Times New Roman"/>
                <w:spacing w:val="-5"/>
                <w:szCs w:val="22"/>
              </w:rPr>
              <w:t xml:space="preserve"> </w:t>
            </w:r>
            <w:r w:rsidRPr="004D6332">
              <w:rPr>
                <w:rFonts w:ascii="Times New Roman" w:hAnsi="Times New Roman"/>
                <w:szCs w:val="22"/>
              </w:rPr>
              <w:t>в</w:t>
            </w:r>
            <w:r w:rsidRPr="004D6332">
              <w:rPr>
                <w:rFonts w:ascii="Times New Roman" w:hAnsi="Times New Roman"/>
                <w:spacing w:val="-2"/>
                <w:szCs w:val="22"/>
              </w:rPr>
              <w:t xml:space="preserve"> </w:t>
            </w:r>
            <w:r w:rsidRPr="004D6332">
              <w:rPr>
                <w:rFonts w:ascii="Times New Roman" w:hAnsi="Times New Roman"/>
                <w:szCs w:val="22"/>
              </w:rPr>
              <w:t>гибких</w:t>
            </w:r>
            <w:r w:rsidRPr="004D6332">
              <w:rPr>
                <w:rFonts w:ascii="Times New Roman" w:hAnsi="Times New Roman"/>
                <w:spacing w:val="-3"/>
                <w:szCs w:val="22"/>
              </w:rPr>
              <w:t xml:space="preserve"> </w:t>
            </w:r>
            <w:r w:rsidRPr="004D6332">
              <w:rPr>
                <w:rFonts w:ascii="Times New Roman" w:hAnsi="Times New Roman"/>
                <w:szCs w:val="22"/>
              </w:rPr>
              <w:t>производственных</w:t>
            </w:r>
            <w:r w:rsidRPr="004D6332">
              <w:rPr>
                <w:rFonts w:ascii="Times New Roman" w:hAnsi="Times New Roman"/>
                <w:spacing w:val="-4"/>
                <w:szCs w:val="22"/>
              </w:rPr>
              <w:t xml:space="preserve"> </w:t>
            </w:r>
            <w:r w:rsidRPr="004D6332">
              <w:rPr>
                <w:rFonts w:ascii="Times New Roman" w:hAnsi="Times New Roman"/>
                <w:szCs w:val="22"/>
              </w:rPr>
              <w:t>системах</w:t>
            </w:r>
            <w:r w:rsidRPr="004D6332">
              <w:rPr>
                <w:rFonts w:ascii="Times New Roman" w:hAnsi="Times New Roman"/>
                <w:spacing w:val="-3"/>
                <w:szCs w:val="22"/>
              </w:rPr>
              <w:t xml:space="preserve"> </w:t>
            </w:r>
            <w:r w:rsidRPr="004D6332">
              <w:rPr>
                <w:rFonts w:ascii="Times New Roman" w:hAnsi="Times New Roman"/>
                <w:szCs w:val="22"/>
              </w:rPr>
              <w:t>(ГПС)</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6DFC40"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2F140" w14:textId="77777777" w:rsidR="0064762F" w:rsidRPr="004D6332" w:rsidRDefault="0064762F">
            <w:pPr>
              <w:rPr>
                <w:rFonts w:ascii="Times New Roman" w:hAnsi="Times New Roman"/>
                <w:iCs/>
                <w:szCs w:val="22"/>
              </w:rPr>
            </w:pPr>
          </w:p>
        </w:tc>
      </w:tr>
      <w:tr w:rsidR="0064762F" w:rsidRPr="004D6332" w14:paraId="4FE4EFD9"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AE434" w14:textId="77777777" w:rsidR="0064762F" w:rsidRPr="004D6332" w:rsidRDefault="00820CB7">
            <w:pPr>
              <w:widowControl w:val="0"/>
              <w:spacing w:after="0" w:line="240" w:lineRule="auto"/>
              <w:ind w:left="22"/>
              <w:rPr>
                <w:rFonts w:ascii="Times New Roman" w:hAnsi="Times New Roman"/>
                <w:b/>
                <w:szCs w:val="22"/>
              </w:rPr>
            </w:pPr>
            <w:r w:rsidRPr="004D6332">
              <w:rPr>
                <w:rFonts w:ascii="Times New Roman" w:hAnsi="Times New Roman"/>
                <w:b/>
                <w:szCs w:val="22"/>
              </w:rPr>
              <w:t>Тема</w:t>
            </w:r>
            <w:r w:rsidRPr="004D6332">
              <w:rPr>
                <w:rFonts w:ascii="Times New Roman" w:hAnsi="Times New Roman"/>
                <w:b/>
                <w:spacing w:val="-2"/>
                <w:szCs w:val="22"/>
              </w:rPr>
              <w:t xml:space="preserve"> </w:t>
            </w:r>
            <w:r w:rsidRPr="004D6332">
              <w:rPr>
                <w:rFonts w:ascii="Times New Roman" w:hAnsi="Times New Roman"/>
                <w:b/>
                <w:szCs w:val="22"/>
              </w:rPr>
              <w:t>1.16</w:t>
            </w:r>
            <w:r w:rsidRPr="004D6332">
              <w:rPr>
                <w:rFonts w:ascii="Times New Roman" w:hAnsi="Times New Roman"/>
                <w:b/>
                <w:spacing w:val="-7"/>
                <w:szCs w:val="22"/>
              </w:rPr>
              <w:t xml:space="preserve"> </w:t>
            </w:r>
            <w:r w:rsidRPr="004D6332">
              <w:rPr>
                <w:rFonts w:ascii="Times New Roman" w:hAnsi="Times New Roman"/>
                <w:b/>
                <w:szCs w:val="22"/>
              </w:rPr>
              <w:t>Основные</w:t>
            </w:r>
            <w:r w:rsidRPr="004D6332">
              <w:rPr>
                <w:rFonts w:ascii="Times New Roman" w:hAnsi="Times New Roman"/>
                <w:b/>
                <w:spacing w:val="-4"/>
                <w:szCs w:val="22"/>
              </w:rPr>
              <w:t xml:space="preserve"> </w:t>
            </w:r>
            <w:r w:rsidRPr="004D6332">
              <w:rPr>
                <w:rFonts w:ascii="Times New Roman" w:hAnsi="Times New Roman"/>
                <w:b/>
                <w:szCs w:val="22"/>
              </w:rPr>
              <w:t>вопросы</w:t>
            </w:r>
            <w:r w:rsidRPr="004D6332">
              <w:rPr>
                <w:rFonts w:ascii="Times New Roman" w:hAnsi="Times New Roman"/>
                <w:b/>
                <w:spacing w:val="-47"/>
                <w:szCs w:val="22"/>
              </w:rPr>
              <w:t xml:space="preserve"> </w:t>
            </w:r>
            <w:r w:rsidRPr="004D6332">
              <w:rPr>
                <w:rFonts w:ascii="Times New Roman" w:hAnsi="Times New Roman"/>
                <w:b/>
                <w:szCs w:val="22"/>
              </w:rPr>
              <w:t>технологии монтажа систем</w:t>
            </w:r>
            <w:r w:rsidRPr="004D6332">
              <w:rPr>
                <w:rFonts w:ascii="Times New Roman" w:hAnsi="Times New Roman"/>
                <w:b/>
                <w:spacing w:val="1"/>
                <w:szCs w:val="22"/>
              </w:rPr>
              <w:t xml:space="preserve"> </w:t>
            </w:r>
            <w:r w:rsidRPr="004D6332">
              <w:rPr>
                <w:rFonts w:ascii="Times New Roman" w:hAnsi="Times New Roman"/>
                <w:b/>
                <w:szCs w:val="22"/>
              </w:rPr>
              <w:t>автоматического управления и</w:t>
            </w:r>
            <w:r w:rsidRPr="004D6332">
              <w:rPr>
                <w:rFonts w:ascii="Times New Roman" w:hAnsi="Times New Roman"/>
                <w:b/>
                <w:spacing w:val="1"/>
                <w:szCs w:val="22"/>
              </w:rPr>
              <w:t xml:space="preserve"> </w:t>
            </w:r>
            <w:r w:rsidRPr="004D6332">
              <w:rPr>
                <w:rFonts w:ascii="Times New Roman" w:hAnsi="Times New Roman"/>
                <w:b/>
                <w:szCs w:val="22"/>
              </w:rPr>
              <w:t>электронного</w:t>
            </w:r>
            <w:r w:rsidRPr="004D6332">
              <w:rPr>
                <w:rFonts w:ascii="Times New Roman" w:hAnsi="Times New Roman"/>
                <w:b/>
                <w:spacing w:val="-4"/>
                <w:szCs w:val="22"/>
              </w:rPr>
              <w:t xml:space="preserve"> </w:t>
            </w:r>
            <w:r w:rsidRPr="004D6332">
              <w:rPr>
                <w:rFonts w:ascii="Times New Roman" w:hAnsi="Times New Roman"/>
                <w:b/>
                <w:szCs w:val="22"/>
              </w:rPr>
              <w:t>оборудования</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1A503"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244352"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6</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79BD2" w14:textId="771E91EA"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3A61AADF" w14:textId="6315A6D8"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1.2, ПК 1.3, ПК 1.4, ПК 1.5</w:t>
            </w:r>
          </w:p>
        </w:tc>
      </w:tr>
      <w:tr w:rsidR="0064762F" w:rsidRPr="004D6332" w14:paraId="34F5288C"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23293"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AE39B"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1. Классификация</w:t>
            </w:r>
            <w:r w:rsidRPr="004D6332">
              <w:rPr>
                <w:rFonts w:ascii="Times New Roman" w:hAnsi="Times New Roman"/>
                <w:spacing w:val="-2"/>
                <w:szCs w:val="22"/>
              </w:rPr>
              <w:t xml:space="preserve"> </w:t>
            </w:r>
            <w:r w:rsidRPr="004D6332">
              <w:rPr>
                <w:rFonts w:ascii="Times New Roman" w:hAnsi="Times New Roman"/>
                <w:szCs w:val="22"/>
              </w:rPr>
              <w:t>изделий</w:t>
            </w:r>
            <w:r w:rsidRPr="004D6332">
              <w:rPr>
                <w:rFonts w:ascii="Times New Roman" w:hAnsi="Times New Roman"/>
                <w:spacing w:val="-3"/>
                <w:szCs w:val="22"/>
              </w:rPr>
              <w:t xml:space="preserve"> </w:t>
            </w:r>
            <w:r w:rsidRPr="004D6332">
              <w:rPr>
                <w:rFonts w:ascii="Times New Roman" w:hAnsi="Times New Roman"/>
                <w:szCs w:val="22"/>
              </w:rPr>
              <w:t>САУ по</w:t>
            </w:r>
            <w:r w:rsidRPr="004D6332">
              <w:rPr>
                <w:rFonts w:ascii="Times New Roman" w:hAnsi="Times New Roman"/>
                <w:spacing w:val="-6"/>
                <w:szCs w:val="22"/>
              </w:rPr>
              <w:t xml:space="preserve"> </w:t>
            </w:r>
            <w:r w:rsidRPr="004D6332">
              <w:rPr>
                <w:rFonts w:ascii="Times New Roman" w:hAnsi="Times New Roman"/>
                <w:szCs w:val="22"/>
              </w:rPr>
              <w:t>сложности</w:t>
            </w:r>
            <w:r w:rsidRPr="004D6332">
              <w:rPr>
                <w:rFonts w:ascii="Times New Roman" w:hAnsi="Times New Roman"/>
                <w:spacing w:val="-2"/>
                <w:szCs w:val="22"/>
              </w:rPr>
              <w:t xml:space="preserve"> </w:t>
            </w:r>
            <w:r w:rsidRPr="004D6332">
              <w:rPr>
                <w:rFonts w:ascii="Times New Roman" w:hAnsi="Times New Roman"/>
                <w:szCs w:val="22"/>
              </w:rPr>
              <w:t>конструкции</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2A7F9C"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6</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E5665" w14:textId="77777777" w:rsidR="0064762F" w:rsidRPr="004D6332" w:rsidRDefault="0064762F">
            <w:pPr>
              <w:rPr>
                <w:rFonts w:ascii="Times New Roman" w:hAnsi="Times New Roman"/>
                <w:iCs/>
                <w:szCs w:val="22"/>
              </w:rPr>
            </w:pPr>
          </w:p>
        </w:tc>
      </w:tr>
      <w:tr w:rsidR="0064762F" w:rsidRPr="004D6332" w14:paraId="6BF04B70"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1641E"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AA3E5"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2. Классификация</w:t>
            </w:r>
            <w:r w:rsidRPr="004D6332">
              <w:rPr>
                <w:rFonts w:ascii="Times New Roman" w:hAnsi="Times New Roman"/>
                <w:spacing w:val="-4"/>
                <w:szCs w:val="22"/>
              </w:rPr>
              <w:t xml:space="preserve"> </w:t>
            </w:r>
            <w:r w:rsidRPr="004D6332">
              <w:rPr>
                <w:rFonts w:ascii="Times New Roman" w:hAnsi="Times New Roman"/>
                <w:szCs w:val="22"/>
              </w:rPr>
              <w:t>изделий</w:t>
            </w:r>
            <w:r w:rsidRPr="004D6332">
              <w:rPr>
                <w:rFonts w:ascii="Times New Roman" w:hAnsi="Times New Roman"/>
                <w:spacing w:val="-5"/>
                <w:szCs w:val="22"/>
              </w:rPr>
              <w:t xml:space="preserve"> </w:t>
            </w:r>
            <w:r w:rsidRPr="004D6332">
              <w:rPr>
                <w:rFonts w:ascii="Times New Roman" w:hAnsi="Times New Roman"/>
                <w:szCs w:val="22"/>
              </w:rPr>
              <w:t>САУ</w:t>
            </w:r>
            <w:r w:rsidRPr="004D6332">
              <w:rPr>
                <w:rFonts w:ascii="Times New Roman" w:hAnsi="Times New Roman"/>
                <w:spacing w:val="-2"/>
                <w:szCs w:val="22"/>
              </w:rPr>
              <w:t xml:space="preserve"> </w:t>
            </w:r>
            <w:r w:rsidRPr="004D6332">
              <w:rPr>
                <w:rFonts w:ascii="Times New Roman" w:hAnsi="Times New Roman"/>
                <w:szCs w:val="22"/>
              </w:rPr>
              <w:t>по</w:t>
            </w:r>
            <w:r w:rsidRPr="004D6332">
              <w:rPr>
                <w:rFonts w:ascii="Times New Roman" w:hAnsi="Times New Roman"/>
                <w:spacing w:val="-8"/>
                <w:szCs w:val="22"/>
              </w:rPr>
              <w:t xml:space="preserve"> </w:t>
            </w:r>
            <w:r w:rsidRPr="004D6332">
              <w:rPr>
                <w:rFonts w:ascii="Times New Roman" w:hAnsi="Times New Roman"/>
                <w:szCs w:val="22"/>
              </w:rPr>
              <w:t>производственно-технологическим</w:t>
            </w:r>
            <w:r w:rsidRPr="004D6332">
              <w:rPr>
                <w:rFonts w:ascii="Times New Roman" w:hAnsi="Times New Roman"/>
                <w:spacing w:val="-1"/>
                <w:szCs w:val="22"/>
              </w:rPr>
              <w:t xml:space="preserve"> </w:t>
            </w:r>
            <w:r w:rsidRPr="004D6332">
              <w:rPr>
                <w:rFonts w:ascii="Times New Roman" w:hAnsi="Times New Roman"/>
                <w:szCs w:val="22"/>
              </w:rPr>
              <w:t>признакам</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E6F97"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BE72C" w14:textId="77777777" w:rsidR="0064762F" w:rsidRPr="004D6332" w:rsidRDefault="0064762F">
            <w:pPr>
              <w:rPr>
                <w:rFonts w:ascii="Times New Roman" w:hAnsi="Times New Roman"/>
                <w:iCs/>
                <w:szCs w:val="22"/>
              </w:rPr>
            </w:pPr>
          </w:p>
        </w:tc>
      </w:tr>
      <w:tr w:rsidR="0064762F" w:rsidRPr="004D6332" w14:paraId="51AC2037"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AFA53"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23F0E"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3. Изделия</w:t>
            </w:r>
            <w:r w:rsidRPr="004D6332">
              <w:rPr>
                <w:rFonts w:ascii="Times New Roman" w:hAnsi="Times New Roman"/>
                <w:spacing w:val="-1"/>
                <w:szCs w:val="22"/>
              </w:rPr>
              <w:t xml:space="preserve"> </w:t>
            </w:r>
            <w:r w:rsidRPr="004D6332">
              <w:rPr>
                <w:rFonts w:ascii="Times New Roman" w:hAnsi="Times New Roman"/>
                <w:szCs w:val="22"/>
              </w:rPr>
              <w:t>САУ</w:t>
            </w:r>
            <w:r w:rsidRPr="004D6332">
              <w:rPr>
                <w:rFonts w:ascii="Times New Roman" w:hAnsi="Times New Roman"/>
                <w:spacing w:val="3"/>
                <w:szCs w:val="22"/>
              </w:rPr>
              <w:t xml:space="preserve"> </w:t>
            </w:r>
            <w:r w:rsidRPr="004D6332">
              <w:rPr>
                <w:rFonts w:ascii="Times New Roman" w:hAnsi="Times New Roman"/>
                <w:szCs w:val="22"/>
              </w:rPr>
              <w:t>-</w:t>
            </w:r>
            <w:r w:rsidRPr="004D6332">
              <w:rPr>
                <w:rFonts w:ascii="Times New Roman" w:hAnsi="Times New Roman"/>
                <w:spacing w:val="-4"/>
                <w:szCs w:val="22"/>
              </w:rPr>
              <w:t xml:space="preserve"> </w:t>
            </w:r>
            <w:r w:rsidRPr="004D6332">
              <w:rPr>
                <w:rFonts w:ascii="Times New Roman" w:hAnsi="Times New Roman"/>
                <w:szCs w:val="22"/>
              </w:rPr>
              <w:t>как</w:t>
            </w:r>
            <w:r w:rsidRPr="004D6332">
              <w:rPr>
                <w:rFonts w:ascii="Times New Roman" w:hAnsi="Times New Roman"/>
                <w:spacing w:val="-6"/>
                <w:szCs w:val="22"/>
              </w:rPr>
              <w:t xml:space="preserve"> </w:t>
            </w:r>
            <w:r w:rsidRPr="004D6332">
              <w:rPr>
                <w:rFonts w:ascii="Times New Roman" w:hAnsi="Times New Roman"/>
                <w:szCs w:val="22"/>
              </w:rPr>
              <w:t>объект монтажа</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29F47F"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58215" w14:textId="77777777" w:rsidR="0064762F" w:rsidRPr="004D6332" w:rsidRDefault="0064762F">
            <w:pPr>
              <w:rPr>
                <w:rFonts w:ascii="Times New Roman" w:hAnsi="Times New Roman"/>
                <w:iCs/>
                <w:szCs w:val="22"/>
              </w:rPr>
            </w:pPr>
          </w:p>
        </w:tc>
      </w:tr>
      <w:tr w:rsidR="0064762F" w:rsidRPr="004D6332" w14:paraId="2CF335A1"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CCDD9"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1DEF1"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4. Сущность</w:t>
            </w:r>
            <w:r w:rsidRPr="004D6332">
              <w:rPr>
                <w:rFonts w:ascii="Times New Roman" w:hAnsi="Times New Roman"/>
                <w:spacing w:val="-4"/>
                <w:szCs w:val="22"/>
              </w:rPr>
              <w:t xml:space="preserve"> </w:t>
            </w:r>
            <w:r w:rsidRPr="004D6332">
              <w:rPr>
                <w:rFonts w:ascii="Times New Roman" w:hAnsi="Times New Roman"/>
                <w:szCs w:val="22"/>
              </w:rPr>
              <w:t>технической</w:t>
            </w:r>
            <w:r w:rsidRPr="004D6332">
              <w:rPr>
                <w:rFonts w:ascii="Times New Roman" w:hAnsi="Times New Roman"/>
                <w:spacing w:val="-4"/>
                <w:szCs w:val="22"/>
              </w:rPr>
              <w:t xml:space="preserve"> </w:t>
            </w:r>
            <w:r w:rsidRPr="004D6332">
              <w:rPr>
                <w:rFonts w:ascii="Times New Roman" w:hAnsi="Times New Roman"/>
                <w:szCs w:val="22"/>
              </w:rPr>
              <w:t>подготовки</w:t>
            </w:r>
            <w:r w:rsidRPr="004D6332">
              <w:rPr>
                <w:rFonts w:ascii="Times New Roman" w:hAnsi="Times New Roman"/>
                <w:spacing w:val="-4"/>
                <w:szCs w:val="22"/>
              </w:rPr>
              <w:t xml:space="preserve"> </w:t>
            </w:r>
            <w:r w:rsidRPr="004D6332">
              <w:rPr>
                <w:rFonts w:ascii="Times New Roman" w:hAnsi="Times New Roman"/>
                <w:szCs w:val="22"/>
              </w:rPr>
              <w:t>производства изделий</w:t>
            </w:r>
            <w:r w:rsidRPr="004D6332">
              <w:rPr>
                <w:rFonts w:ascii="Times New Roman" w:hAnsi="Times New Roman"/>
                <w:spacing w:val="-4"/>
                <w:szCs w:val="22"/>
              </w:rPr>
              <w:t xml:space="preserve"> </w:t>
            </w:r>
            <w:r w:rsidRPr="004D6332">
              <w:rPr>
                <w:rFonts w:ascii="Times New Roman" w:hAnsi="Times New Roman"/>
                <w:szCs w:val="22"/>
              </w:rPr>
              <w:t>САУ</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E2869D"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2FE52" w14:textId="77777777" w:rsidR="0064762F" w:rsidRPr="004D6332" w:rsidRDefault="0064762F">
            <w:pPr>
              <w:rPr>
                <w:rFonts w:ascii="Times New Roman" w:hAnsi="Times New Roman"/>
                <w:iCs/>
                <w:szCs w:val="22"/>
              </w:rPr>
            </w:pPr>
          </w:p>
        </w:tc>
      </w:tr>
      <w:tr w:rsidR="0064762F" w:rsidRPr="004D6332" w14:paraId="237B99FD"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D30EA"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A492A"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5. Основные</w:t>
            </w:r>
            <w:r w:rsidRPr="004D6332">
              <w:rPr>
                <w:rFonts w:ascii="Times New Roman" w:hAnsi="Times New Roman"/>
                <w:spacing w:val="-4"/>
                <w:szCs w:val="22"/>
              </w:rPr>
              <w:t xml:space="preserve"> </w:t>
            </w:r>
            <w:r w:rsidRPr="004D6332">
              <w:rPr>
                <w:rFonts w:ascii="Times New Roman" w:hAnsi="Times New Roman"/>
                <w:szCs w:val="22"/>
              </w:rPr>
              <w:t>этапы</w:t>
            </w:r>
            <w:r w:rsidRPr="004D6332">
              <w:rPr>
                <w:rFonts w:ascii="Times New Roman" w:hAnsi="Times New Roman"/>
                <w:spacing w:val="-2"/>
                <w:szCs w:val="22"/>
              </w:rPr>
              <w:t xml:space="preserve"> </w:t>
            </w:r>
            <w:r w:rsidRPr="004D6332">
              <w:rPr>
                <w:rFonts w:ascii="Times New Roman" w:hAnsi="Times New Roman"/>
                <w:szCs w:val="22"/>
              </w:rPr>
              <w:t>технической</w:t>
            </w:r>
            <w:r w:rsidRPr="004D6332">
              <w:rPr>
                <w:rFonts w:ascii="Times New Roman" w:hAnsi="Times New Roman"/>
                <w:spacing w:val="-3"/>
                <w:szCs w:val="22"/>
              </w:rPr>
              <w:t xml:space="preserve"> </w:t>
            </w:r>
            <w:r w:rsidRPr="004D6332">
              <w:rPr>
                <w:rFonts w:ascii="Times New Roman" w:hAnsi="Times New Roman"/>
                <w:szCs w:val="22"/>
              </w:rPr>
              <w:t>подготовки</w:t>
            </w:r>
            <w:r w:rsidRPr="004D6332">
              <w:rPr>
                <w:rFonts w:ascii="Times New Roman" w:hAnsi="Times New Roman"/>
                <w:spacing w:val="-3"/>
                <w:szCs w:val="22"/>
              </w:rPr>
              <w:t xml:space="preserve"> </w:t>
            </w:r>
            <w:r w:rsidRPr="004D6332">
              <w:rPr>
                <w:rFonts w:ascii="Times New Roman" w:hAnsi="Times New Roman"/>
                <w:szCs w:val="22"/>
              </w:rPr>
              <w:t>производства</w:t>
            </w:r>
            <w:r w:rsidRPr="004D6332">
              <w:rPr>
                <w:rFonts w:ascii="Times New Roman" w:hAnsi="Times New Roman"/>
                <w:spacing w:val="-4"/>
                <w:szCs w:val="22"/>
              </w:rPr>
              <w:t xml:space="preserve"> </w:t>
            </w:r>
            <w:r w:rsidRPr="004D6332">
              <w:rPr>
                <w:rFonts w:ascii="Times New Roman" w:hAnsi="Times New Roman"/>
                <w:szCs w:val="22"/>
              </w:rPr>
              <w:t>изделий</w:t>
            </w:r>
            <w:r w:rsidRPr="004D6332">
              <w:rPr>
                <w:rFonts w:ascii="Times New Roman" w:hAnsi="Times New Roman"/>
                <w:spacing w:val="-3"/>
                <w:szCs w:val="22"/>
              </w:rPr>
              <w:t xml:space="preserve"> </w:t>
            </w:r>
            <w:r w:rsidRPr="004D6332">
              <w:rPr>
                <w:rFonts w:ascii="Times New Roman" w:hAnsi="Times New Roman"/>
                <w:szCs w:val="22"/>
              </w:rPr>
              <w:t>САУ</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45A707"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5780E" w14:textId="77777777" w:rsidR="0064762F" w:rsidRPr="004D6332" w:rsidRDefault="0064762F">
            <w:pPr>
              <w:rPr>
                <w:rFonts w:ascii="Times New Roman" w:hAnsi="Times New Roman"/>
                <w:iCs/>
                <w:szCs w:val="22"/>
              </w:rPr>
            </w:pPr>
          </w:p>
        </w:tc>
      </w:tr>
      <w:tr w:rsidR="0064762F" w:rsidRPr="004D6332" w14:paraId="30300870"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F3DC6" w14:textId="77777777" w:rsidR="0064762F" w:rsidRPr="004D6332" w:rsidRDefault="00820CB7">
            <w:pPr>
              <w:widowControl w:val="0"/>
              <w:spacing w:after="0" w:line="240" w:lineRule="auto"/>
              <w:ind w:left="22"/>
              <w:rPr>
                <w:rFonts w:ascii="Times New Roman" w:hAnsi="Times New Roman"/>
                <w:b/>
                <w:szCs w:val="22"/>
              </w:rPr>
            </w:pPr>
            <w:r w:rsidRPr="004D6332">
              <w:rPr>
                <w:rFonts w:ascii="Times New Roman" w:hAnsi="Times New Roman"/>
                <w:b/>
                <w:szCs w:val="22"/>
              </w:rPr>
              <w:t>Тема 1.17</w:t>
            </w:r>
            <w:r w:rsidRPr="004D6332">
              <w:rPr>
                <w:rFonts w:ascii="Times New Roman" w:hAnsi="Times New Roman"/>
                <w:b/>
                <w:spacing w:val="-5"/>
                <w:szCs w:val="22"/>
              </w:rPr>
              <w:t xml:space="preserve"> </w:t>
            </w:r>
            <w:r w:rsidRPr="004D6332">
              <w:rPr>
                <w:rFonts w:ascii="Times New Roman" w:hAnsi="Times New Roman"/>
                <w:b/>
                <w:szCs w:val="22"/>
              </w:rPr>
              <w:t>Испытание</w:t>
            </w:r>
            <w:r w:rsidRPr="004D6332">
              <w:rPr>
                <w:rFonts w:ascii="Times New Roman" w:hAnsi="Times New Roman"/>
                <w:b/>
                <w:spacing w:val="3"/>
                <w:szCs w:val="22"/>
              </w:rPr>
              <w:t xml:space="preserve"> </w:t>
            </w:r>
            <w:r w:rsidRPr="004D6332">
              <w:rPr>
                <w:rFonts w:ascii="Times New Roman" w:hAnsi="Times New Roman"/>
                <w:b/>
                <w:szCs w:val="22"/>
              </w:rPr>
              <w:t>САУ</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1BDFB"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6212FC"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10</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F2E5C" w14:textId="56F8219B"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6322269C" w14:textId="2090FCBF"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1.1, ПК 1.2, ПК 1.3, ПК 1.4, ПК 1.5</w:t>
            </w:r>
          </w:p>
        </w:tc>
      </w:tr>
      <w:tr w:rsidR="0064762F" w:rsidRPr="004D6332" w14:paraId="03B7C788"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07B64"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A88D7"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1. Испытание</w:t>
            </w:r>
            <w:r w:rsidRPr="004D6332">
              <w:rPr>
                <w:rFonts w:ascii="Times New Roman" w:hAnsi="Times New Roman"/>
                <w:spacing w:val="-5"/>
                <w:szCs w:val="22"/>
              </w:rPr>
              <w:t xml:space="preserve"> </w:t>
            </w:r>
            <w:r w:rsidRPr="004D6332">
              <w:rPr>
                <w:rFonts w:ascii="Times New Roman" w:hAnsi="Times New Roman"/>
                <w:szCs w:val="22"/>
              </w:rPr>
              <w:t>систем САУ</w:t>
            </w:r>
            <w:r w:rsidRPr="004D6332">
              <w:rPr>
                <w:rFonts w:ascii="Times New Roman" w:hAnsi="Times New Roman"/>
                <w:spacing w:val="-5"/>
                <w:szCs w:val="22"/>
              </w:rPr>
              <w:t xml:space="preserve"> </w:t>
            </w:r>
            <w:r w:rsidRPr="004D6332">
              <w:rPr>
                <w:rFonts w:ascii="Times New Roman" w:hAnsi="Times New Roman"/>
                <w:szCs w:val="22"/>
              </w:rPr>
              <w:t>в</w:t>
            </w:r>
            <w:r w:rsidRPr="004D6332">
              <w:rPr>
                <w:rFonts w:ascii="Times New Roman" w:hAnsi="Times New Roman"/>
                <w:spacing w:val="-1"/>
                <w:szCs w:val="22"/>
              </w:rPr>
              <w:t xml:space="preserve"> </w:t>
            </w:r>
            <w:r w:rsidRPr="004D6332">
              <w:rPr>
                <w:rFonts w:ascii="Times New Roman" w:hAnsi="Times New Roman"/>
                <w:szCs w:val="22"/>
              </w:rPr>
              <w:t>процессе</w:t>
            </w:r>
            <w:r w:rsidRPr="004D6332">
              <w:rPr>
                <w:rFonts w:ascii="Times New Roman" w:hAnsi="Times New Roman"/>
                <w:spacing w:val="-4"/>
                <w:szCs w:val="22"/>
              </w:rPr>
              <w:t xml:space="preserve"> </w:t>
            </w:r>
            <w:r w:rsidRPr="004D6332">
              <w:rPr>
                <w:rFonts w:ascii="Times New Roman" w:hAnsi="Times New Roman"/>
                <w:szCs w:val="22"/>
              </w:rPr>
              <w:t>разработки</w:t>
            </w:r>
            <w:r w:rsidRPr="004D6332">
              <w:rPr>
                <w:rFonts w:ascii="Times New Roman" w:hAnsi="Times New Roman"/>
                <w:spacing w:val="-4"/>
                <w:szCs w:val="22"/>
              </w:rPr>
              <w:t xml:space="preserve"> </w:t>
            </w:r>
            <w:r w:rsidRPr="004D6332">
              <w:rPr>
                <w:rFonts w:ascii="Times New Roman" w:hAnsi="Times New Roman"/>
                <w:szCs w:val="22"/>
              </w:rPr>
              <w:t>новых</w:t>
            </w:r>
            <w:r w:rsidRPr="004D6332">
              <w:rPr>
                <w:rFonts w:ascii="Times New Roman" w:hAnsi="Times New Roman"/>
                <w:spacing w:val="-2"/>
                <w:szCs w:val="22"/>
              </w:rPr>
              <w:t xml:space="preserve"> </w:t>
            </w:r>
            <w:r w:rsidRPr="004D6332">
              <w:rPr>
                <w:rFonts w:ascii="Times New Roman" w:hAnsi="Times New Roman"/>
                <w:szCs w:val="22"/>
              </w:rPr>
              <w:t>изделий</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706DF4"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4</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71F47" w14:textId="77777777" w:rsidR="0064762F" w:rsidRPr="004D6332" w:rsidRDefault="0064762F">
            <w:pPr>
              <w:rPr>
                <w:rFonts w:ascii="Times New Roman" w:hAnsi="Times New Roman"/>
                <w:szCs w:val="22"/>
              </w:rPr>
            </w:pPr>
          </w:p>
        </w:tc>
      </w:tr>
      <w:tr w:rsidR="0064762F" w:rsidRPr="004D6332" w14:paraId="54CC4E5F"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E4CA0"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E7402"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2. Испытание</w:t>
            </w:r>
            <w:r w:rsidRPr="004D6332">
              <w:rPr>
                <w:rFonts w:ascii="Times New Roman" w:hAnsi="Times New Roman"/>
                <w:spacing w:val="-4"/>
                <w:szCs w:val="22"/>
              </w:rPr>
              <w:t xml:space="preserve"> </w:t>
            </w:r>
            <w:r w:rsidRPr="004D6332">
              <w:rPr>
                <w:rFonts w:ascii="Times New Roman" w:hAnsi="Times New Roman"/>
                <w:szCs w:val="22"/>
              </w:rPr>
              <w:t>изделий</w:t>
            </w:r>
            <w:r w:rsidRPr="004D6332">
              <w:rPr>
                <w:rFonts w:ascii="Times New Roman" w:hAnsi="Times New Roman"/>
                <w:spacing w:val="-3"/>
                <w:szCs w:val="22"/>
              </w:rPr>
              <w:t xml:space="preserve"> </w:t>
            </w:r>
            <w:r w:rsidRPr="004D6332">
              <w:rPr>
                <w:rFonts w:ascii="Times New Roman" w:hAnsi="Times New Roman"/>
                <w:szCs w:val="22"/>
              </w:rPr>
              <w:t>САУ в</w:t>
            </w:r>
            <w:r w:rsidRPr="004D6332">
              <w:rPr>
                <w:rFonts w:ascii="Times New Roman" w:hAnsi="Times New Roman"/>
                <w:spacing w:val="-5"/>
                <w:szCs w:val="22"/>
              </w:rPr>
              <w:t xml:space="preserve"> </w:t>
            </w:r>
            <w:r w:rsidRPr="004D6332">
              <w:rPr>
                <w:rFonts w:ascii="Times New Roman" w:hAnsi="Times New Roman"/>
                <w:szCs w:val="22"/>
              </w:rPr>
              <w:t>процессе</w:t>
            </w:r>
            <w:r w:rsidRPr="004D6332">
              <w:rPr>
                <w:rFonts w:ascii="Times New Roman" w:hAnsi="Times New Roman"/>
                <w:spacing w:val="-4"/>
                <w:szCs w:val="22"/>
              </w:rPr>
              <w:t xml:space="preserve"> </w:t>
            </w:r>
            <w:r w:rsidRPr="004D6332">
              <w:rPr>
                <w:rFonts w:ascii="Times New Roman" w:hAnsi="Times New Roman"/>
                <w:szCs w:val="22"/>
              </w:rPr>
              <w:t>серийного</w:t>
            </w:r>
            <w:r w:rsidRPr="004D6332">
              <w:rPr>
                <w:rFonts w:ascii="Times New Roman" w:hAnsi="Times New Roman"/>
                <w:spacing w:val="-6"/>
                <w:szCs w:val="22"/>
              </w:rPr>
              <w:t xml:space="preserve"> </w:t>
            </w:r>
            <w:r w:rsidRPr="004D6332">
              <w:rPr>
                <w:rFonts w:ascii="Times New Roman" w:hAnsi="Times New Roman"/>
                <w:szCs w:val="22"/>
              </w:rPr>
              <w:t>производства</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35616C"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726E8" w14:textId="77777777" w:rsidR="0064762F" w:rsidRPr="004D6332" w:rsidRDefault="0064762F">
            <w:pPr>
              <w:rPr>
                <w:rFonts w:ascii="Times New Roman" w:hAnsi="Times New Roman"/>
                <w:szCs w:val="22"/>
              </w:rPr>
            </w:pPr>
          </w:p>
        </w:tc>
      </w:tr>
      <w:tr w:rsidR="0064762F" w:rsidRPr="004D6332" w14:paraId="137F0FDA"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78647"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71DA0"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b/>
                <w:szCs w:val="22"/>
              </w:rPr>
              <w:t>В том числе практических занятий и лабораторных работ</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D82FB6"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6</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B0F84" w14:textId="77777777" w:rsidR="0064762F" w:rsidRPr="004D6332" w:rsidRDefault="0064762F">
            <w:pPr>
              <w:rPr>
                <w:rFonts w:ascii="Times New Roman" w:hAnsi="Times New Roman"/>
                <w:szCs w:val="22"/>
              </w:rPr>
            </w:pPr>
          </w:p>
        </w:tc>
      </w:tr>
      <w:tr w:rsidR="0064762F" w:rsidRPr="004D6332" w14:paraId="3FE4201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FC9F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3727B"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b/>
                <w:szCs w:val="22"/>
              </w:rPr>
              <w:t>Практические занятия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B8E2F"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A6F13" w14:textId="77777777" w:rsidR="0064762F" w:rsidRPr="004D6332" w:rsidRDefault="0064762F">
            <w:pPr>
              <w:rPr>
                <w:rFonts w:ascii="Times New Roman" w:hAnsi="Times New Roman"/>
                <w:szCs w:val="22"/>
              </w:rPr>
            </w:pPr>
          </w:p>
        </w:tc>
      </w:tr>
      <w:tr w:rsidR="0064762F" w:rsidRPr="004D6332" w14:paraId="30108436"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0EE40"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0CE6F"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szCs w:val="22"/>
              </w:rPr>
              <w:t xml:space="preserve">1. </w:t>
            </w:r>
            <w:proofErr w:type="spellStart"/>
            <w:r w:rsidRPr="004D6332">
              <w:rPr>
                <w:rFonts w:ascii="Times New Roman" w:hAnsi="Times New Roman"/>
                <w:szCs w:val="22"/>
              </w:rPr>
              <w:t>Расчѐт</w:t>
            </w:r>
            <w:proofErr w:type="spellEnd"/>
            <w:r w:rsidRPr="004D6332">
              <w:rPr>
                <w:rFonts w:ascii="Times New Roman" w:hAnsi="Times New Roman"/>
                <w:szCs w:val="22"/>
              </w:rPr>
              <w:t xml:space="preserve"> показателей – коэффициенты </w:t>
            </w:r>
            <w:proofErr w:type="spellStart"/>
            <w:r w:rsidRPr="004D6332">
              <w:rPr>
                <w:rFonts w:ascii="Times New Roman" w:hAnsi="Times New Roman"/>
                <w:szCs w:val="22"/>
              </w:rPr>
              <w:t>надѐжности</w:t>
            </w:r>
            <w:proofErr w:type="spellEnd"/>
            <w:r w:rsidRPr="004D6332">
              <w:rPr>
                <w:rFonts w:ascii="Times New Roman" w:hAnsi="Times New Roman"/>
                <w:szCs w:val="22"/>
              </w:rPr>
              <w:t>, интенсивность отказов</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EC7993"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0E2FC" w14:textId="77777777" w:rsidR="0064762F" w:rsidRPr="004D6332" w:rsidRDefault="0064762F">
            <w:pPr>
              <w:rPr>
                <w:rFonts w:ascii="Times New Roman" w:hAnsi="Times New Roman"/>
                <w:szCs w:val="22"/>
              </w:rPr>
            </w:pPr>
          </w:p>
        </w:tc>
      </w:tr>
      <w:tr w:rsidR="0064762F" w:rsidRPr="004D6332" w14:paraId="42FACE6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CDAF8"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91D47"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szCs w:val="22"/>
              </w:rPr>
              <w:t>2. Разработка схем различных способов резервирования аппаратуры</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C52E0B"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44293" w14:textId="77777777" w:rsidR="0064762F" w:rsidRPr="004D6332" w:rsidRDefault="0064762F">
            <w:pPr>
              <w:rPr>
                <w:rFonts w:ascii="Times New Roman" w:hAnsi="Times New Roman"/>
                <w:szCs w:val="22"/>
              </w:rPr>
            </w:pPr>
          </w:p>
        </w:tc>
      </w:tr>
      <w:tr w:rsidR="0064762F" w:rsidRPr="004D6332" w14:paraId="7E6FC466"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E2150"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0BB40"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3. Определение вероятности безотказной работы</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7C6124"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76238" w14:textId="77777777" w:rsidR="0064762F" w:rsidRPr="004D6332" w:rsidRDefault="0064762F">
            <w:pPr>
              <w:rPr>
                <w:rFonts w:ascii="Times New Roman" w:hAnsi="Times New Roman"/>
                <w:szCs w:val="22"/>
              </w:rPr>
            </w:pPr>
          </w:p>
        </w:tc>
      </w:tr>
      <w:tr w:rsidR="0064762F" w:rsidRPr="004D6332" w14:paraId="52D047F6" w14:textId="77777777" w:rsidTr="00EA6B83">
        <w:trPr>
          <w:trHeight w:val="1068"/>
        </w:trPr>
        <w:tc>
          <w:tcPr>
            <w:tcW w:w="11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E76E4"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Примерная тематика самостоятельной учебной работы при изучении МДК 01.01</w:t>
            </w:r>
          </w:p>
          <w:p w14:paraId="2BB3C9CB"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w:t>
            </w:r>
            <w:r w:rsidRPr="004D6332">
              <w:rPr>
                <w:rFonts w:ascii="Times New Roman" w:hAnsi="Times New Roman"/>
                <w:b/>
                <w:szCs w:val="22"/>
              </w:rPr>
              <w:t xml:space="preserve"> </w:t>
            </w:r>
            <w:r w:rsidRPr="004D6332">
              <w:rPr>
                <w:rFonts w:ascii="Times New Roman" w:hAnsi="Times New Roman"/>
                <w:szCs w:val="22"/>
              </w:rPr>
              <w:t>Систематическая</w:t>
            </w:r>
            <w:r w:rsidRPr="004D6332">
              <w:rPr>
                <w:rFonts w:ascii="Times New Roman" w:hAnsi="Times New Roman"/>
                <w:spacing w:val="-4"/>
                <w:szCs w:val="22"/>
              </w:rPr>
              <w:t xml:space="preserve"> </w:t>
            </w:r>
            <w:r w:rsidRPr="004D6332">
              <w:rPr>
                <w:rFonts w:ascii="Times New Roman" w:hAnsi="Times New Roman"/>
                <w:szCs w:val="22"/>
              </w:rPr>
              <w:t>проработка</w:t>
            </w:r>
            <w:r w:rsidRPr="004D6332">
              <w:rPr>
                <w:rFonts w:ascii="Times New Roman" w:hAnsi="Times New Roman"/>
                <w:spacing w:val="-1"/>
                <w:szCs w:val="22"/>
              </w:rPr>
              <w:t xml:space="preserve"> </w:t>
            </w:r>
            <w:r w:rsidRPr="004D6332">
              <w:rPr>
                <w:rFonts w:ascii="Times New Roman" w:hAnsi="Times New Roman"/>
                <w:szCs w:val="22"/>
              </w:rPr>
              <w:t>конспектов</w:t>
            </w:r>
            <w:r w:rsidRPr="004D6332">
              <w:rPr>
                <w:rFonts w:ascii="Times New Roman" w:hAnsi="Times New Roman"/>
                <w:spacing w:val="-1"/>
                <w:szCs w:val="22"/>
              </w:rPr>
              <w:t xml:space="preserve"> </w:t>
            </w:r>
            <w:r w:rsidRPr="004D6332">
              <w:rPr>
                <w:rFonts w:ascii="Times New Roman" w:hAnsi="Times New Roman"/>
                <w:szCs w:val="22"/>
              </w:rPr>
              <w:t>занятий,</w:t>
            </w:r>
            <w:r w:rsidRPr="004D6332">
              <w:rPr>
                <w:rFonts w:ascii="Times New Roman" w:hAnsi="Times New Roman"/>
                <w:spacing w:val="-1"/>
                <w:szCs w:val="22"/>
              </w:rPr>
              <w:t xml:space="preserve"> </w:t>
            </w:r>
            <w:r w:rsidRPr="004D6332">
              <w:rPr>
                <w:rFonts w:ascii="Times New Roman" w:hAnsi="Times New Roman"/>
                <w:szCs w:val="22"/>
              </w:rPr>
              <w:t>учебной</w:t>
            </w:r>
            <w:r w:rsidRPr="004D6332">
              <w:rPr>
                <w:rFonts w:ascii="Times New Roman" w:hAnsi="Times New Roman"/>
                <w:spacing w:val="-4"/>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специальной</w:t>
            </w:r>
            <w:r w:rsidRPr="004D6332">
              <w:rPr>
                <w:rFonts w:ascii="Times New Roman" w:hAnsi="Times New Roman"/>
                <w:spacing w:val="-4"/>
                <w:szCs w:val="22"/>
              </w:rPr>
              <w:t xml:space="preserve"> </w:t>
            </w:r>
            <w:r w:rsidRPr="004D6332">
              <w:rPr>
                <w:rFonts w:ascii="Times New Roman" w:hAnsi="Times New Roman"/>
                <w:szCs w:val="22"/>
              </w:rPr>
              <w:t>технической</w:t>
            </w:r>
            <w:r w:rsidRPr="004D6332">
              <w:rPr>
                <w:rFonts w:ascii="Times New Roman" w:hAnsi="Times New Roman"/>
                <w:spacing w:val="-4"/>
                <w:szCs w:val="22"/>
              </w:rPr>
              <w:t xml:space="preserve"> </w:t>
            </w:r>
            <w:r w:rsidRPr="004D6332">
              <w:rPr>
                <w:rFonts w:ascii="Times New Roman" w:hAnsi="Times New Roman"/>
                <w:szCs w:val="22"/>
              </w:rPr>
              <w:t>литературы</w:t>
            </w:r>
            <w:r w:rsidRPr="004D6332">
              <w:rPr>
                <w:rFonts w:ascii="Times New Roman" w:hAnsi="Times New Roman"/>
                <w:spacing w:val="-4"/>
                <w:szCs w:val="22"/>
              </w:rPr>
              <w:t xml:space="preserve"> </w:t>
            </w:r>
            <w:r w:rsidRPr="004D6332">
              <w:rPr>
                <w:rFonts w:ascii="Times New Roman" w:hAnsi="Times New Roman"/>
                <w:szCs w:val="22"/>
              </w:rPr>
              <w:t>(по</w:t>
            </w:r>
            <w:r w:rsidRPr="004D6332">
              <w:rPr>
                <w:rFonts w:ascii="Times New Roman" w:hAnsi="Times New Roman"/>
                <w:spacing w:val="-7"/>
                <w:szCs w:val="22"/>
              </w:rPr>
              <w:t xml:space="preserve"> </w:t>
            </w:r>
            <w:r w:rsidRPr="004D6332">
              <w:rPr>
                <w:rFonts w:ascii="Times New Roman" w:hAnsi="Times New Roman"/>
                <w:szCs w:val="22"/>
              </w:rPr>
              <w:t>вопросам</w:t>
            </w:r>
            <w:r w:rsidRPr="004D6332">
              <w:rPr>
                <w:rFonts w:ascii="Times New Roman" w:hAnsi="Times New Roman"/>
                <w:spacing w:val="-5"/>
                <w:szCs w:val="22"/>
              </w:rPr>
              <w:t xml:space="preserve"> </w:t>
            </w:r>
            <w:r w:rsidRPr="004D6332">
              <w:rPr>
                <w:rFonts w:ascii="Times New Roman" w:hAnsi="Times New Roman"/>
                <w:szCs w:val="22"/>
              </w:rPr>
              <w:t>к</w:t>
            </w:r>
            <w:r w:rsidRPr="004D6332">
              <w:rPr>
                <w:rFonts w:ascii="Times New Roman" w:hAnsi="Times New Roman"/>
                <w:spacing w:val="-5"/>
                <w:szCs w:val="22"/>
              </w:rPr>
              <w:t xml:space="preserve"> </w:t>
            </w:r>
            <w:r w:rsidRPr="004D6332">
              <w:rPr>
                <w:rFonts w:ascii="Times New Roman" w:hAnsi="Times New Roman"/>
                <w:szCs w:val="22"/>
              </w:rPr>
              <w:t>параграфам, главам</w:t>
            </w:r>
            <w:r w:rsidRPr="004D6332">
              <w:rPr>
                <w:rFonts w:ascii="Times New Roman" w:hAnsi="Times New Roman"/>
                <w:spacing w:val="-47"/>
                <w:szCs w:val="22"/>
              </w:rPr>
              <w:t xml:space="preserve"> </w:t>
            </w:r>
            <w:r w:rsidRPr="004D6332">
              <w:rPr>
                <w:rFonts w:ascii="Times New Roman" w:hAnsi="Times New Roman"/>
                <w:szCs w:val="22"/>
              </w:rPr>
              <w:t>учебных</w:t>
            </w:r>
            <w:r w:rsidRPr="004D6332">
              <w:rPr>
                <w:rFonts w:ascii="Times New Roman" w:hAnsi="Times New Roman"/>
                <w:spacing w:val="1"/>
                <w:szCs w:val="22"/>
              </w:rPr>
              <w:t xml:space="preserve"> </w:t>
            </w:r>
            <w:r w:rsidRPr="004D6332">
              <w:rPr>
                <w:rFonts w:ascii="Times New Roman" w:hAnsi="Times New Roman"/>
                <w:szCs w:val="22"/>
              </w:rPr>
              <w:t>пособий,</w:t>
            </w:r>
            <w:r w:rsidRPr="004D6332">
              <w:rPr>
                <w:rFonts w:ascii="Times New Roman" w:hAnsi="Times New Roman"/>
                <w:spacing w:val="4"/>
                <w:szCs w:val="22"/>
              </w:rPr>
              <w:t xml:space="preserve"> </w:t>
            </w:r>
            <w:r w:rsidRPr="004D6332">
              <w:rPr>
                <w:rFonts w:ascii="Times New Roman" w:hAnsi="Times New Roman"/>
                <w:szCs w:val="22"/>
              </w:rPr>
              <w:t>составленным</w:t>
            </w:r>
            <w:r w:rsidRPr="004D6332">
              <w:rPr>
                <w:rFonts w:ascii="Times New Roman" w:hAnsi="Times New Roman"/>
                <w:spacing w:val="4"/>
                <w:szCs w:val="22"/>
              </w:rPr>
              <w:t xml:space="preserve"> </w:t>
            </w:r>
            <w:r w:rsidRPr="004D6332">
              <w:rPr>
                <w:rFonts w:ascii="Times New Roman" w:hAnsi="Times New Roman"/>
                <w:szCs w:val="22"/>
              </w:rPr>
              <w:t>преподавателем).</w:t>
            </w:r>
          </w:p>
          <w:p w14:paraId="2B5136BB" w14:textId="77777777" w:rsidR="0064762F" w:rsidRPr="004D6332" w:rsidRDefault="00820CB7">
            <w:pPr>
              <w:widowControl w:val="0"/>
              <w:spacing w:after="0" w:line="240" w:lineRule="auto"/>
              <w:ind w:right="980"/>
              <w:rPr>
                <w:rFonts w:ascii="Times New Roman" w:hAnsi="Times New Roman"/>
                <w:szCs w:val="22"/>
              </w:rPr>
            </w:pPr>
            <w:r w:rsidRPr="004D6332">
              <w:rPr>
                <w:rFonts w:ascii="Times New Roman" w:hAnsi="Times New Roman"/>
                <w:szCs w:val="22"/>
              </w:rPr>
              <w:t>2. Подготовка</w:t>
            </w:r>
            <w:r w:rsidRPr="004D6332">
              <w:rPr>
                <w:rFonts w:ascii="Times New Roman" w:hAnsi="Times New Roman"/>
                <w:spacing w:val="-2"/>
                <w:szCs w:val="22"/>
              </w:rPr>
              <w:t xml:space="preserve"> </w:t>
            </w:r>
            <w:r w:rsidRPr="004D6332">
              <w:rPr>
                <w:rFonts w:ascii="Times New Roman" w:hAnsi="Times New Roman"/>
                <w:szCs w:val="22"/>
              </w:rPr>
              <w:t>к</w:t>
            </w:r>
            <w:r w:rsidRPr="004D6332">
              <w:rPr>
                <w:rFonts w:ascii="Times New Roman" w:hAnsi="Times New Roman"/>
                <w:spacing w:val="-5"/>
                <w:szCs w:val="22"/>
              </w:rPr>
              <w:t xml:space="preserve"> </w:t>
            </w:r>
            <w:r w:rsidRPr="004D6332">
              <w:rPr>
                <w:rFonts w:ascii="Times New Roman" w:hAnsi="Times New Roman"/>
                <w:szCs w:val="22"/>
              </w:rPr>
              <w:t>лабораторным</w:t>
            </w:r>
            <w:r w:rsidRPr="004D6332">
              <w:rPr>
                <w:rFonts w:ascii="Times New Roman" w:hAnsi="Times New Roman"/>
                <w:spacing w:val="-2"/>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практическим</w:t>
            </w:r>
            <w:r w:rsidRPr="004D6332">
              <w:rPr>
                <w:rFonts w:ascii="Times New Roman" w:hAnsi="Times New Roman"/>
                <w:spacing w:val="-1"/>
                <w:szCs w:val="22"/>
              </w:rPr>
              <w:t xml:space="preserve"> </w:t>
            </w:r>
            <w:r w:rsidRPr="004D6332">
              <w:rPr>
                <w:rFonts w:ascii="Times New Roman" w:hAnsi="Times New Roman"/>
                <w:szCs w:val="22"/>
              </w:rPr>
              <w:t>работам</w:t>
            </w:r>
            <w:r w:rsidRPr="004D6332">
              <w:rPr>
                <w:rFonts w:ascii="Times New Roman" w:hAnsi="Times New Roman"/>
                <w:spacing w:val="-6"/>
                <w:szCs w:val="22"/>
              </w:rPr>
              <w:t xml:space="preserve"> </w:t>
            </w:r>
            <w:r w:rsidRPr="004D6332">
              <w:rPr>
                <w:rFonts w:ascii="Times New Roman" w:hAnsi="Times New Roman"/>
                <w:szCs w:val="22"/>
              </w:rPr>
              <w:t>с</w:t>
            </w:r>
            <w:r w:rsidRPr="004D6332">
              <w:rPr>
                <w:rFonts w:ascii="Times New Roman" w:hAnsi="Times New Roman"/>
                <w:spacing w:val="-6"/>
                <w:szCs w:val="22"/>
              </w:rPr>
              <w:t xml:space="preserve"> </w:t>
            </w:r>
            <w:r w:rsidRPr="004D6332">
              <w:rPr>
                <w:rFonts w:ascii="Times New Roman" w:hAnsi="Times New Roman"/>
                <w:szCs w:val="22"/>
              </w:rPr>
              <w:t>использованием</w:t>
            </w:r>
            <w:r w:rsidRPr="004D6332">
              <w:rPr>
                <w:rFonts w:ascii="Times New Roman" w:hAnsi="Times New Roman"/>
                <w:spacing w:val="-2"/>
                <w:szCs w:val="22"/>
              </w:rPr>
              <w:t xml:space="preserve"> </w:t>
            </w:r>
            <w:r w:rsidRPr="004D6332">
              <w:rPr>
                <w:rFonts w:ascii="Times New Roman" w:hAnsi="Times New Roman"/>
                <w:szCs w:val="22"/>
              </w:rPr>
              <w:t>методических</w:t>
            </w:r>
            <w:r w:rsidRPr="004D6332">
              <w:rPr>
                <w:rFonts w:ascii="Times New Roman" w:hAnsi="Times New Roman"/>
                <w:spacing w:val="-3"/>
                <w:szCs w:val="22"/>
              </w:rPr>
              <w:t xml:space="preserve"> </w:t>
            </w:r>
            <w:r w:rsidRPr="004D6332">
              <w:rPr>
                <w:rFonts w:ascii="Times New Roman" w:hAnsi="Times New Roman"/>
                <w:szCs w:val="22"/>
              </w:rPr>
              <w:t>рекомендаций</w:t>
            </w:r>
            <w:r w:rsidRPr="004D6332">
              <w:rPr>
                <w:rFonts w:ascii="Times New Roman" w:hAnsi="Times New Roman"/>
                <w:spacing w:val="-5"/>
                <w:szCs w:val="22"/>
              </w:rPr>
              <w:t xml:space="preserve"> </w:t>
            </w:r>
            <w:r w:rsidRPr="004D6332">
              <w:rPr>
                <w:rFonts w:ascii="Times New Roman" w:hAnsi="Times New Roman"/>
                <w:szCs w:val="22"/>
              </w:rPr>
              <w:t>преподавателя,</w:t>
            </w:r>
            <w:r w:rsidRPr="004D6332">
              <w:rPr>
                <w:rFonts w:ascii="Times New Roman" w:hAnsi="Times New Roman"/>
                <w:spacing w:val="-2"/>
                <w:szCs w:val="22"/>
              </w:rPr>
              <w:t xml:space="preserve"> </w:t>
            </w:r>
            <w:r w:rsidRPr="004D6332">
              <w:rPr>
                <w:rFonts w:ascii="Times New Roman" w:hAnsi="Times New Roman"/>
                <w:szCs w:val="22"/>
              </w:rPr>
              <w:t>оформление</w:t>
            </w:r>
            <w:r w:rsidRPr="004D6332">
              <w:rPr>
                <w:rFonts w:ascii="Times New Roman" w:hAnsi="Times New Roman"/>
                <w:spacing w:val="-47"/>
                <w:szCs w:val="22"/>
              </w:rPr>
              <w:t xml:space="preserve"> </w:t>
            </w:r>
            <w:r w:rsidRPr="004D6332">
              <w:rPr>
                <w:rFonts w:ascii="Times New Roman" w:hAnsi="Times New Roman"/>
                <w:szCs w:val="22"/>
              </w:rPr>
              <w:t>лабораторно-практических</w:t>
            </w:r>
            <w:r w:rsidRPr="004D6332">
              <w:rPr>
                <w:rFonts w:ascii="Times New Roman" w:hAnsi="Times New Roman"/>
                <w:spacing w:val="5"/>
                <w:szCs w:val="22"/>
              </w:rPr>
              <w:t xml:space="preserve"> </w:t>
            </w:r>
            <w:r w:rsidRPr="004D6332">
              <w:rPr>
                <w:rFonts w:ascii="Times New Roman" w:hAnsi="Times New Roman"/>
                <w:szCs w:val="22"/>
              </w:rPr>
              <w:t>работ,</w:t>
            </w:r>
            <w:r w:rsidRPr="004D6332">
              <w:rPr>
                <w:rFonts w:ascii="Times New Roman" w:hAnsi="Times New Roman"/>
                <w:spacing w:val="3"/>
                <w:szCs w:val="22"/>
              </w:rPr>
              <w:t xml:space="preserve"> </w:t>
            </w:r>
            <w:r w:rsidRPr="004D6332">
              <w:rPr>
                <w:rFonts w:ascii="Times New Roman" w:hAnsi="Times New Roman"/>
                <w:szCs w:val="22"/>
              </w:rPr>
              <w:t>отчетов</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1"/>
                <w:szCs w:val="22"/>
              </w:rPr>
              <w:t xml:space="preserve"> </w:t>
            </w:r>
            <w:r w:rsidRPr="004D6332">
              <w:rPr>
                <w:rFonts w:ascii="Times New Roman" w:hAnsi="Times New Roman"/>
                <w:szCs w:val="22"/>
              </w:rPr>
              <w:t>подготовка</w:t>
            </w:r>
            <w:r w:rsidRPr="004D6332">
              <w:rPr>
                <w:rFonts w:ascii="Times New Roman" w:hAnsi="Times New Roman"/>
                <w:spacing w:val="4"/>
                <w:szCs w:val="22"/>
              </w:rPr>
              <w:t xml:space="preserve"> </w:t>
            </w:r>
            <w:r w:rsidRPr="004D6332">
              <w:rPr>
                <w:rFonts w:ascii="Times New Roman" w:hAnsi="Times New Roman"/>
                <w:szCs w:val="22"/>
              </w:rPr>
              <w:t>к их</w:t>
            </w:r>
            <w:r w:rsidRPr="004D6332">
              <w:rPr>
                <w:rFonts w:ascii="Times New Roman" w:hAnsi="Times New Roman"/>
                <w:spacing w:val="1"/>
                <w:szCs w:val="22"/>
              </w:rPr>
              <w:t xml:space="preserve"> </w:t>
            </w:r>
            <w:r w:rsidRPr="004D6332">
              <w:rPr>
                <w:rFonts w:ascii="Times New Roman" w:hAnsi="Times New Roman"/>
                <w:szCs w:val="22"/>
              </w:rPr>
              <w:t>защите.</w:t>
            </w:r>
          </w:p>
          <w:p w14:paraId="65AD706F"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3. Самостоятельное</w:t>
            </w:r>
            <w:r w:rsidRPr="004D6332">
              <w:rPr>
                <w:rFonts w:ascii="Times New Roman" w:hAnsi="Times New Roman"/>
                <w:spacing w:val="-6"/>
                <w:szCs w:val="22"/>
              </w:rPr>
              <w:t xml:space="preserve"> </w:t>
            </w:r>
            <w:r w:rsidRPr="004D6332">
              <w:rPr>
                <w:rFonts w:ascii="Times New Roman" w:hAnsi="Times New Roman"/>
                <w:szCs w:val="22"/>
              </w:rPr>
              <w:t>изучение</w:t>
            </w:r>
            <w:r w:rsidRPr="004D6332">
              <w:rPr>
                <w:rFonts w:ascii="Times New Roman" w:hAnsi="Times New Roman"/>
                <w:spacing w:val="-6"/>
                <w:szCs w:val="22"/>
              </w:rPr>
              <w:t xml:space="preserve"> </w:t>
            </w:r>
            <w:r w:rsidRPr="004D6332">
              <w:rPr>
                <w:rFonts w:ascii="Times New Roman" w:hAnsi="Times New Roman"/>
                <w:szCs w:val="22"/>
              </w:rPr>
              <w:t>монтажных</w:t>
            </w:r>
            <w:r w:rsidRPr="004D6332">
              <w:rPr>
                <w:rFonts w:ascii="Times New Roman" w:hAnsi="Times New Roman"/>
                <w:spacing w:val="-2"/>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наладочных</w:t>
            </w:r>
            <w:r w:rsidRPr="004D6332">
              <w:rPr>
                <w:rFonts w:ascii="Times New Roman" w:hAnsi="Times New Roman"/>
                <w:spacing w:val="-3"/>
                <w:szCs w:val="22"/>
              </w:rPr>
              <w:t xml:space="preserve"> </w:t>
            </w:r>
            <w:r w:rsidRPr="004D6332">
              <w:rPr>
                <w:rFonts w:ascii="Times New Roman" w:hAnsi="Times New Roman"/>
                <w:szCs w:val="22"/>
              </w:rPr>
              <w:t>работ автоматического</w:t>
            </w:r>
            <w:r w:rsidRPr="004D6332">
              <w:rPr>
                <w:rFonts w:ascii="Times New Roman" w:hAnsi="Times New Roman"/>
                <w:spacing w:val="-3"/>
                <w:szCs w:val="22"/>
              </w:rPr>
              <w:t xml:space="preserve"> </w:t>
            </w:r>
            <w:r w:rsidRPr="004D6332">
              <w:rPr>
                <w:rFonts w:ascii="Times New Roman" w:hAnsi="Times New Roman"/>
                <w:szCs w:val="22"/>
              </w:rPr>
              <w:t>управления</w:t>
            </w:r>
            <w:r w:rsidRPr="004D6332">
              <w:rPr>
                <w:rFonts w:ascii="Times New Roman" w:hAnsi="Times New Roman"/>
                <w:spacing w:val="-4"/>
                <w:szCs w:val="22"/>
              </w:rPr>
              <w:t xml:space="preserve"> </w:t>
            </w:r>
            <w:r w:rsidRPr="004D6332">
              <w:rPr>
                <w:rFonts w:ascii="Times New Roman" w:hAnsi="Times New Roman"/>
                <w:szCs w:val="22"/>
              </w:rPr>
              <w:t>и</w:t>
            </w:r>
            <w:r w:rsidRPr="004D6332">
              <w:rPr>
                <w:rFonts w:ascii="Times New Roman" w:hAnsi="Times New Roman"/>
                <w:spacing w:val="-3"/>
                <w:szCs w:val="22"/>
              </w:rPr>
              <w:t xml:space="preserve"> </w:t>
            </w:r>
            <w:r w:rsidRPr="004D6332">
              <w:rPr>
                <w:rFonts w:ascii="Times New Roman" w:hAnsi="Times New Roman"/>
                <w:szCs w:val="22"/>
              </w:rPr>
              <w:t>электро-</w:t>
            </w:r>
            <w:r w:rsidRPr="004D6332">
              <w:rPr>
                <w:rFonts w:ascii="Times New Roman" w:hAnsi="Times New Roman"/>
                <w:spacing w:val="-2"/>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радиомонтажных</w:t>
            </w:r>
            <w:r w:rsidRPr="004D6332">
              <w:rPr>
                <w:rFonts w:ascii="Times New Roman" w:hAnsi="Times New Roman"/>
                <w:spacing w:val="-3"/>
                <w:szCs w:val="22"/>
              </w:rPr>
              <w:t xml:space="preserve"> </w:t>
            </w:r>
            <w:r w:rsidRPr="004D6332">
              <w:rPr>
                <w:rFonts w:ascii="Times New Roman" w:hAnsi="Times New Roman"/>
                <w:szCs w:val="22"/>
              </w:rPr>
              <w:t>работ</w:t>
            </w:r>
            <w:r w:rsidRPr="004D6332">
              <w:rPr>
                <w:rFonts w:ascii="Times New Roman" w:hAnsi="Times New Roman"/>
                <w:spacing w:val="-47"/>
                <w:szCs w:val="22"/>
              </w:rPr>
              <w:t xml:space="preserve"> </w:t>
            </w:r>
            <w:r w:rsidRPr="004D6332">
              <w:rPr>
                <w:rFonts w:ascii="Times New Roman" w:hAnsi="Times New Roman"/>
                <w:szCs w:val="22"/>
              </w:rPr>
              <w:t>электронного</w:t>
            </w:r>
            <w:r w:rsidRPr="004D6332">
              <w:rPr>
                <w:rFonts w:ascii="Times New Roman" w:hAnsi="Times New Roman"/>
                <w:spacing w:val="-4"/>
                <w:szCs w:val="22"/>
              </w:rPr>
              <w:t xml:space="preserve"> </w:t>
            </w:r>
            <w:r w:rsidRPr="004D6332">
              <w:rPr>
                <w:rFonts w:ascii="Times New Roman" w:hAnsi="Times New Roman"/>
                <w:szCs w:val="22"/>
              </w:rPr>
              <w:t>оборудования.</w:t>
            </w:r>
          </w:p>
          <w:p w14:paraId="49BF3D9F"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4. Работа со справочной литературой.</w:t>
            </w:r>
          </w:p>
          <w:p w14:paraId="48ABDACC"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5. Работа с технической документацией</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59C61"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CE7AB" w14:textId="77777777" w:rsidR="0064762F" w:rsidRPr="004D6332" w:rsidRDefault="0064762F">
            <w:pPr>
              <w:spacing w:after="0" w:line="240" w:lineRule="auto"/>
              <w:rPr>
                <w:rFonts w:ascii="Times New Roman" w:hAnsi="Times New Roman"/>
                <w:b/>
                <w:i/>
                <w:szCs w:val="22"/>
              </w:rPr>
            </w:pPr>
          </w:p>
        </w:tc>
      </w:tr>
      <w:tr w:rsidR="0064762F" w:rsidRPr="004D6332" w14:paraId="602507CE" w14:textId="77777777" w:rsidTr="00EA6B83">
        <w:tc>
          <w:tcPr>
            <w:tcW w:w="11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59518"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lastRenderedPageBreak/>
              <w:t xml:space="preserve">Учебная практика МДК 01.01 </w:t>
            </w:r>
          </w:p>
          <w:p w14:paraId="231567CD"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Составление структурных схем, комбинированных аналоговых и цифровых измерительных приборов.</w:t>
            </w:r>
          </w:p>
          <w:p w14:paraId="073BF227"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Составление структурных схем генераторов низких и высоких частот, генераторов импульсов.</w:t>
            </w:r>
          </w:p>
          <w:p w14:paraId="21C56B02"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Разработка электрических принципиальных схем электронного усилителя.</w:t>
            </w:r>
          </w:p>
          <w:p w14:paraId="2DA6DEFB"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Разработка электрических принципиальных схем триггерных и генераторных устройств.</w:t>
            </w:r>
          </w:p>
          <w:p w14:paraId="75C4FFF3"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Разработка и изготовление печатных плат по схеме электрической принципиальной</w:t>
            </w:r>
          </w:p>
          <w:p w14:paraId="219BF308"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Выполнение монтажа электроизмерительных приборов.</w:t>
            </w:r>
          </w:p>
          <w:p w14:paraId="76C74728"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Выполнение навесного монтажа</w:t>
            </w:r>
          </w:p>
          <w:p w14:paraId="5601ADC9"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Пайка мягким припоем</w:t>
            </w:r>
          </w:p>
          <w:p w14:paraId="1974D35C"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Составление технологической карты подготовительных работ для проведения монтажа, технического обслуживания контрольно-измерительных приборов и элементов автоматики.</w:t>
            </w:r>
          </w:p>
          <w:p w14:paraId="31DD3402"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Сборка и монтаж радиоаппаратуры на микросхемах.</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1046D"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36</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378F4" w14:textId="3E1E74DA"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3733FAB0" w14:textId="54355E5E"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1.1, ПК 1.2, ПК 1.3, ПК 1.4, ПК 1.5</w:t>
            </w:r>
          </w:p>
        </w:tc>
      </w:tr>
      <w:tr w:rsidR="0064762F" w:rsidRPr="004D6332" w14:paraId="601A2D7F" w14:textId="77777777" w:rsidTr="00EA6B83">
        <w:trPr>
          <w:trHeight w:val="651"/>
        </w:trPr>
        <w:tc>
          <w:tcPr>
            <w:tcW w:w="11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949D3" w14:textId="77777777" w:rsidR="0064762F" w:rsidRPr="004D6332" w:rsidRDefault="00820CB7">
            <w:pPr>
              <w:widowControl w:val="0"/>
              <w:spacing w:after="0" w:line="240" w:lineRule="auto"/>
              <w:ind w:right="129"/>
              <w:rPr>
                <w:rFonts w:ascii="Times New Roman" w:hAnsi="Times New Roman"/>
                <w:b/>
                <w:szCs w:val="22"/>
              </w:rPr>
            </w:pPr>
            <w:r w:rsidRPr="004D6332">
              <w:rPr>
                <w:rFonts w:ascii="Times New Roman" w:hAnsi="Times New Roman"/>
                <w:b/>
                <w:szCs w:val="22"/>
              </w:rPr>
              <w:t>МДК</w:t>
            </w:r>
            <w:r w:rsidRPr="004D6332">
              <w:rPr>
                <w:rFonts w:ascii="Times New Roman" w:hAnsi="Times New Roman"/>
                <w:b/>
                <w:spacing w:val="-7"/>
                <w:szCs w:val="22"/>
              </w:rPr>
              <w:t xml:space="preserve"> </w:t>
            </w:r>
            <w:r w:rsidRPr="004D6332">
              <w:rPr>
                <w:rFonts w:ascii="Times New Roman" w:hAnsi="Times New Roman"/>
                <w:b/>
                <w:szCs w:val="22"/>
              </w:rPr>
              <w:t>01.02.</w:t>
            </w:r>
            <w:r w:rsidRPr="004D6332">
              <w:rPr>
                <w:rFonts w:ascii="Times New Roman" w:hAnsi="Times New Roman"/>
                <w:b/>
                <w:spacing w:val="43"/>
                <w:szCs w:val="22"/>
              </w:rPr>
              <w:t xml:space="preserve"> </w:t>
            </w:r>
            <w:r w:rsidRPr="004D6332">
              <w:rPr>
                <w:rFonts w:ascii="Times New Roman" w:hAnsi="Times New Roman"/>
                <w:b/>
                <w:szCs w:val="22"/>
              </w:rPr>
              <w:t xml:space="preserve">Технология монтажа </w:t>
            </w:r>
            <w:r w:rsidRPr="004D6332">
              <w:rPr>
                <w:rFonts w:ascii="Times New Roman" w:hAnsi="Times New Roman"/>
                <w:b/>
                <w:spacing w:val="-47"/>
                <w:szCs w:val="22"/>
              </w:rPr>
              <w:t>и</w:t>
            </w:r>
            <w:r w:rsidRPr="004D6332">
              <w:rPr>
                <w:rFonts w:ascii="Times New Roman" w:hAnsi="Times New Roman"/>
                <w:b/>
                <w:szCs w:val="22"/>
              </w:rPr>
              <w:t xml:space="preserve"> наладки электронного</w:t>
            </w:r>
            <w:r w:rsidRPr="004D6332">
              <w:rPr>
                <w:rFonts w:ascii="Times New Roman" w:hAnsi="Times New Roman"/>
                <w:b/>
                <w:spacing w:val="1"/>
                <w:szCs w:val="22"/>
              </w:rPr>
              <w:t xml:space="preserve"> </w:t>
            </w:r>
            <w:r w:rsidRPr="004D6332">
              <w:rPr>
                <w:rFonts w:ascii="Times New Roman" w:hAnsi="Times New Roman"/>
                <w:b/>
                <w:szCs w:val="22"/>
              </w:rPr>
              <w:t>оборудования</w:t>
            </w:r>
            <w:r w:rsidRPr="004D6332">
              <w:rPr>
                <w:rFonts w:ascii="Times New Roman" w:hAnsi="Times New Roman"/>
                <w:b/>
                <w:spacing w:val="-3"/>
                <w:szCs w:val="22"/>
              </w:rPr>
              <w:t xml:space="preserve"> </w:t>
            </w:r>
            <w:r w:rsidRPr="004D6332">
              <w:rPr>
                <w:rFonts w:ascii="Times New Roman" w:hAnsi="Times New Roman"/>
                <w:b/>
                <w:szCs w:val="22"/>
              </w:rPr>
              <w:t>электронной</w:t>
            </w:r>
            <w:r w:rsidRPr="004D6332">
              <w:rPr>
                <w:rFonts w:ascii="Times New Roman" w:hAnsi="Times New Roman"/>
                <w:b/>
                <w:spacing w:val="-3"/>
                <w:szCs w:val="22"/>
              </w:rPr>
              <w:t xml:space="preserve"> </w:t>
            </w:r>
            <w:r w:rsidRPr="004D6332">
              <w:rPr>
                <w:rFonts w:ascii="Times New Roman" w:hAnsi="Times New Roman"/>
                <w:b/>
                <w:szCs w:val="22"/>
              </w:rPr>
              <w:t>части</w:t>
            </w:r>
          </w:p>
          <w:p w14:paraId="0481CAEB"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станков</w:t>
            </w:r>
            <w:r w:rsidRPr="004D6332">
              <w:rPr>
                <w:rFonts w:ascii="Times New Roman" w:hAnsi="Times New Roman"/>
                <w:b/>
                <w:spacing w:val="2"/>
                <w:szCs w:val="22"/>
              </w:rPr>
              <w:t xml:space="preserve"> </w:t>
            </w:r>
            <w:r w:rsidRPr="004D6332">
              <w:rPr>
                <w:rFonts w:ascii="Times New Roman" w:hAnsi="Times New Roman"/>
                <w:b/>
                <w:szCs w:val="22"/>
              </w:rPr>
              <w:t>с</w:t>
            </w:r>
            <w:r w:rsidRPr="004D6332">
              <w:rPr>
                <w:rFonts w:ascii="Times New Roman" w:hAnsi="Times New Roman"/>
                <w:b/>
                <w:spacing w:val="-2"/>
                <w:szCs w:val="22"/>
              </w:rPr>
              <w:t xml:space="preserve"> </w:t>
            </w:r>
            <w:r w:rsidRPr="004D6332">
              <w:rPr>
                <w:rFonts w:ascii="Times New Roman" w:hAnsi="Times New Roman"/>
                <w:b/>
                <w:szCs w:val="22"/>
              </w:rPr>
              <w:t>числовым программным управлением (ЧПУ)</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253BF"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70/44</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3669C" w14:textId="1AAB321C"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w:t>
            </w:r>
            <w:r w:rsidR="004D6332">
              <w:rPr>
                <w:rFonts w:ascii="Times New Roman" w:hAnsi="Times New Roman"/>
                <w:iCs/>
                <w:szCs w:val="22"/>
              </w:rPr>
              <w:t xml:space="preserve"> </w:t>
            </w:r>
            <w:r w:rsidRPr="004D6332">
              <w:rPr>
                <w:rFonts w:ascii="Times New Roman" w:hAnsi="Times New Roman"/>
                <w:iCs/>
                <w:szCs w:val="22"/>
              </w:rPr>
              <w:t>09</w:t>
            </w:r>
          </w:p>
          <w:p w14:paraId="1F642633" w14:textId="1641B1F8" w:rsidR="0064762F" w:rsidRPr="004D6332" w:rsidRDefault="00820CB7">
            <w:pPr>
              <w:rPr>
                <w:rFonts w:ascii="Times New Roman" w:hAnsi="Times New Roman"/>
                <w:iCs/>
                <w:szCs w:val="22"/>
              </w:rPr>
            </w:pPr>
            <w:r w:rsidRPr="004D6332">
              <w:rPr>
                <w:rFonts w:ascii="Times New Roman" w:hAnsi="Times New Roman"/>
                <w:iCs/>
                <w:szCs w:val="22"/>
              </w:rPr>
              <w:t>ПК 1.1 – ПК 1.5</w:t>
            </w:r>
          </w:p>
        </w:tc>
      </w:tr>
      <w:tr w:rsidR="0064762F" w:rsidRPr="004D6332" w14:paraId="483046D6"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0391A"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Тема 2.1.</w:t>
            </w:r>
            <w:r w:rsidRPr="004D6332">
              <w:rPr>
                <w:rFonts w:ascii="Times New Roman" w:hAnsi="Times New Roman"/>
                <w:szCs w:val="22"/>
              </w:rPr>
              <w:t xml:space="preserve"> </w:t>
            </w:r>
            <w:r w:rsidRPr="004D6332">
              <w:rPr>
                <w:rFonts w:ascii="Times New Roman" w:hAnsi="Times New Roman"/>
                <w:b/>
                <w:szCs w:val="22"/>
              </w:rPr>
              <w:t>Требования,</w:t>
            </w:r>
            <w:r w:rsidRPr="004D6332">
              <w:rPr>
                <w:rFonts w:ascii="Times New Roman" w:hAnsi="Times New Roman"/>
                <w:b/>
                <w:spacing w:val="1"/>
                <w:szCs w:val="22"/>
              </w:rPr>
              <w:t xml:space="preserve"> </w:t>
            </w:r>
            <w:r w:rsidRPr="004D6332">
              <w:rPr>
                <w:rFonts w:ascii="Times New Roman" w:hAnsi="Times New Roman"/>
                <w:b/>
                <w:szCs w:val="22"/>
              </w:rPr>
              <w:t>предъявляемые к системам с ЧПУ.</w:t>
            </w:r>
            <w:r w:rsidRPr="004D6332">
              <w:rPr>
                <w:rFonts w:ascii="Times New Roman" w:hAnsi="Times New Roman"/>
                <w:b/>
                <w:spacing w:val="-47"/>
                <w:szCs w:val="22"/>
              </w:rPr>
              <w:t xml:space="preserve"> </w:t>
            </w:r>
            <w:r w:rsidRPr="004D6332">
              <w:rPr>
                <w:rFonts w:ascii="Times New Roman" w:hAnsi="Times New Roman"/>
                <w:b/>
                <w:szCs w:val="22"/>
              </w:rPr>
              <w:t>Классификация ЧПУ</w:t>
            </w:r>
          </w:p>
          <w:p w14:paraId="0BAB7DBB"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 </w:t>
            </w:r>
          </w:p>
          <w:p w14:paraId="4D0315E5" w14:textId="77777777" w:rsidR="0064762F" w:rsidRPr="004D6332" w:rsidRDefault="0064762F">
            <w:pPr>
              <w:spacing w:after="0" w:line="240" w:lineRule="auto"/>
              <w:rPr>
                <w:rFonts w:ascii="Times New Roman" w:hAnsi="Times New Roman"/>
                <w:b/>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BDD6B"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Содержание </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1A0293"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2</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19DC9" w14:textId="6C7147A6"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496F26CC" w14:textId="77777777"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 xml:space="preserve">ПК 1.1 </w:t>
            </w:r>
          </w:p>
        </w:tc>
      </w:tr>
      <w:tr w:rsidR="0064762F" w:rsidRPr="004D6332" w14:paraId="45B56CC5"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A5AB4"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698DD"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szCs w:val="22"/>
              </w:rPr>
              <w:t>1. Условие</w:t>
            </w:r>
            <w:r w:rsidRPr="004D6332">
              <w:rPr>
                <w:rFonts w:ascii="Times New Roman" w:hAnsi="Times New Roman"/>
                <w:spacing w:val="-6"/>
                <w:szCs w:val="22"/>
              </w:rPr>
              <w:t xml:space="preserve"> </w:t>
            </w:r>
            <w:r w:rsidRPr="004D6332">
              <w:rPr>
                <w:rFonts w:ascii="Times New Roman" w:hAnsi="Times New Roman"/>
                <w:szCs w:val="22"/>
              </w:rPr>
              <w:t>эксплуатации</w:t>
            </w:r>
            <w:r w:rsidRPr="004D6332">
              <w:rPr>
                <w:rFonts w:ascii="Times New Roman" w:hAnsi="Times New Roman"/>
                <w:spacing w:val="-4"/>
                <w:szCs w:val="22"/>
              </w:rPr>
              <w:t xml:space="preserve"> </w:t>
            </w:r>
            <w:r w:rsidRPr="004D6332">
              <w:rPr>
                <w:rFonts w:ascii="Times New Roman" w:hAnsi="Times New Roman"/>
                <w:szCs w:val="22"/>
              </w:rPr>
              <w:t>систем ЧПУ</w:t>
            </w:r>
            <w:r w:rsidRPr="004D6332">
              <w:rPr>
                <w:rFonts w:ascii="Times New Roman" w:hAnsi="Times New Roman"/>
                <w:spacing w:val="-1"/>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ЦПУ.</w:t>
            </w:r>
            <w:r w:rsidRPr="004D6332">
              <w:rPr>
                <w:rFonts w:ascii="Times New Roman" w:hAnsi="Times New Roman"/>
                <w:spacing w:val="-4"/>
                <w:szCs w:val="22"/>
              </w:rPr>
              <w:t xml:space="preserve"> </w:t>
            </w:r>
            <w:r w:rsidRPr="004D6332">
              <w:rPr>
                <w:rFonts w:ascii="Times New Roman" w:hAnsi="Times New Roman"/>
                <w:szCs w:val="22"/>
              </w:rPr>
              <w:t>Способы</w:t>
            </w:r>
            <w:r w:rsidRPr="004D6332">
              <w:rPr>
                <w:rFonts w:ascii="Times New Roman" w:hAnsi="Times New Roman"/>
                <w:spacing w:val="-3"/>
                <w:szCs w:val="22"/>
              </w:rPr>
              <w:t xml:space="preserve"> </w:t>
            </w:r>
            <w:r w:rsidRPr="004D6332">
              <w:rPr>
                <w:rFonts w:ascii="Times New Roman" w:hAnsi="Times New Roman"/>
                <w:szCs w:val="22"/>
              </w:rPr>
              <w:t>обеспечения</w:t>
            </w:r>
            <w:r w:rsidRPr="004D6332">
              <w:rPr>
                <w:rFonts w:ascii="Times New Roman" w:hAnsi="Times New Roman"/>
                <w:spacing w:val="-3"/>
                <w:szCs w:val="22"/>
              </w:rPr>
              <w:t xml:space="preserve"> </w:t>
            </w:r>
            <w:r w:rsidRPr="004D6332">
              <w:rPr>
                <w:rFonts w:ascii="Times New Roman" w:hAnsi="Times New Roman"/>
                <w:szCs w:val="22"/>
              </w:rPr>
              <w:t>работоспособности</w:t>
            </w:r>
            <w:r w:rsidRPr="004D6332">
              <w:rPr>
                <w:rFonts w:ascii="Times New Roman" w:hAnsi="Times New Roman"/>
                <w:spacing w:val="-4"/>
                <w:szCs w:val="22"/>
              </w:rPr>
              <w:t xml:space="preserve"> </w:t>
            </w:r>
            <w:r w:rsidRPr="004D6332">
              <w:rPr>
                <w:rFonts w:ascii="Times New Roman" w:hAnsi="Times New Roman"/>
                <w:szCs w:val="22"/>
              </w:rPr>
              <w:t>систем. Конструкторско-технологические</w:t>
            </w:r>
            <w:r w:rsidRPr="004D6332">
              <w:rPr>
                <w:rFonts w:ascii="Times New Roman" w:hAnsi="Times New Roman"/>
                <w:spacing w:val="-9"/>
                <w:szCs w:val="22"/>
              </w:rPr>
              <w:t xml:space="preserve"> </w:t>
            </w:r>
            <w:r w:rsidRPr="004D6332">
              <w:rPr>
                <w:rFonts w:ascii="Times New Roman" w:hAnsi="Times New Roman"/>
                <w:szCs w:val="22"/>
              </w:rPr>
              <w:t>и</w:t>
            </w:r>
            <w:r w:rsidRPr="004D6332">
              <w:rPr>
                <w:rFonts w:ascii="Times New Roman" w:hAnsi="Times New Roman"/>
                <w:spacing w:val="-8"/>
                <w:szCs w:val="22"/>
              </w:rPr>
              <w:t xml:space="preserve"> </w:t>
            </w:r>
            <w:r w:rsidRPr="004D6332">
              <w:rPr>
                <w:rFonts w:ascii="Times New Roman" w:hAnsi="Times New Roman"/>
                <w:szCs w:val="22"/>
              </w:rPr>
              <w:t>эксплуатационные</w:t>
            </w:r>
            <w:r w:rsidRPr="004D6332">
              <w:rPr>
                <w:rFonts w:ascii="Times New Roman" w:hAnsi="Times New Roman"/>
                <w:spacing w:val="-9"/>
                <w:szCs w:val="22"/>
              </w:rPr>
              <w:t xml:space="preserve"> </w:t>
            </w:r>
            <w:r w:rsidRPr="004D6332">
              <w:rPr>
                <w:rFonts w:ascii="Times New Roman" w:hAnsi="Times New Roman"/>
                <w:szCs w:val="22"/>
              </w:rPr>
              <w:t>требования.</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3184C"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7F66C" w14:textId="77777777" w:rsidR="0064762F" w:rsidRPr="004D6332" w:rsidRDefault="0064762F">
            <w:pPr>
              <w:rPr>
                <w:rFonts w:ascii="Times New Roman" w:hAnsi="Times New Roman"/>
                <w:iCs/>
                <w:szCs w:val="22"/>
              </w:rPr>
            </w:pPr>
          </w:p>
        </w:tc>
      </w:tr>
      <w:tr w:rsidR="0064762F" w:rsidRPr="004D6332" w14:paraId="04E5155C" w14:textId="77777777" w:rsidTr="00EA6B83">
        <w:trPr>
          <w:trHeight w:val="806"/>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A8BD2"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2D15B"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szCs w:val="22"/>
              </w:rPr>
              <w:t>2. Контурные,</w:t>
            </w:r>
            <w:r w:rsidRPr="004D6332">
              <w:rPr>
                <w:rFonts w:ascii="Times New Roman" w:hAnsi="Times New Roman"/>
                <w:spacing w:val="-1"/>
                <w:szCs w:val="22"/>
              </w:rPr>
              <w:t xml:space="preserve"> </w:t>
            </w:r>
            <w:r w:rsidRPr="004D6332">
              <w:rPr>
                <w:rFonts w:ascii="Times New Roman" w:hAnsi="Times New Roman"/>
                <w:szCs w:val="22"/>
              </w:rPr>
              <w:t>позиционные</w:t>
            </w:r>
            <w:r w:rsidRPr="004D6332">
              <w:rPr>
                <w:rFonts w:ascii="Times New Roman" w:hAnsi="Times New Roman"/>
                <w:spacing w:val="-5"/>
                <w:szCs w:val="22"/>
              </w:rPr>
              <w:t xml:space="preserve"> </w:t>
            </w:r>
            <w:r w:rsidRPr="004D6332">
              <w:rPr>
                <w:rFonts w:ascii="Times New Roman" w:hAnsi="Times New Roman"/>
                <w:szCs w:val="22"/>
              </w:rPr>
              <w:t>и</w:t>
            </w:r>
            <w:r w:rsidRPr="004D6332">
              <w:rPr>
                <w:rFonts w:ascii="Times New Roman" w:hAnsi="Times New Roman"/>
                <w:spacing w:val="1"/>
                <w:szCs w:val="22"/>
              </w:rPr>
              <w:t xml:space="preserve"> </w:t>
            </w:r>
            <w:r w:rsidRPr="004D6332">
              <w:rPr>
                <w:rFonts w:ascii="Times New Roman" w:hAnsi="Times New Roman"/>
                <w:szCs w:val="22"/>
              </w:rPr>
              <w:t>универсальные</w:t>
            </w:r>
            <w:r w:rsidRPr="004D6332">
              <w:rPr>
                <w:rFonts w:ascii="Times New Roman" w:hAnsi="Times New Roman"/>
                <w:spacing w:val="-5"/>
                <w:szCs w:val="22"/>
              </w:rPr>
              <w:t xml:space="preserve"> </w:t>
            </w:r>
            <w:r w:rsidRPr="004D6332">
              <w:rPr>
                <w:rFonts w:ascii="Times New Roman" w:hAnsi="Times New Roman"/>
                <w:szCs w:val="22"/>
              </w:rPr>
              <w:t>систем ЧПУ.</w:t>
            </w:r>
            <w:r w:rsidRPr="004D6332">
              <w:rPr>
                <w:rFonts w:ascii="Times New Roman" w:hAnsi="Times New Roman"/>
                <w:spacing w:val="-8"/>
                <w:szCs w:val="22"/>
              </w:rPr>
              <w:t xml:space="preserve"> </w:t>
            </w:r>
            <w:r w:rsidRPr="004D6332">
              <w:rPr>
                <w:rFonts w:ascii="Times New Roman" w:hAnsi="Times New Roman"/>
                <w:szCs w:val="22"/>
              </w:rPr>
              <w:t>Особенности</w:t>
            </w:r>
            <w:r w:rsidRPr="004D6332">
              <w:rPr>
                <w:rFonts w:ascii="Times New Roman" w:hAnsi="Times New Roman"/>
                <w:spacing w:val="-4"/>
                <w:szCs w:val="22"/>
              </w:rPr>
              <w:t xml:space="preserve"> </w:t>
            </w:r>
            <w:r w:rsidRPr="004D6332">
              <w:rPr>
                <w:rFonts w:ascii="Times New Roman" w:hAnsi="Times New Roman"/>
                <w:szCs w:val="22"/>
              </w:rPr>
              <w:t>каждой</w:t>
            </w:r>
            <w:r w:rsidRPr="004D6332">
              <w:rPr>
                <w:rFonts w:ascii="Times New Roman" w:hAnsi="Times New Roman"/>
                <w:spacing w:val="-4"/>
                <w:szCs w:val="22"/>
              </w:rPr>
              <w:t xml:space="preserve"> </w:t>
            </w:r>
            <w:r w:rsidRPr="004D6332">
              <w:rPr>
                <w:rFonts w:ascii="Times New Roman" w:hAnsi="Times New Roman"/>
                <w:szCs w:val="22"/>
              </w:rPr>
              <w:t>системы. Применение</w:t>
            </w:r>
            <w:r w:rsidRPr="004D6332">
              <w:rPr>
                <w:rFonts w:ascii="Times New Roman" w:hAnsi="Times New Roman"/>
                <w:spacing w:val="-5"/>
                <w:szCs w:val="22"/>
              </w:rPr>
              <w:t xml:space="preserve"> </w:t>
            </w:r>
            <w:r w:rsidRPr="004D6332">
              <w:rPr>
                <w:rFonts w:ascii="Times New Roman" w:hAnsi="Times New Roman"/>
                <w:szCs w:val="22"/>
              </w:rPr>
              <w:t>систем. Особенности</w:t>
            </w:r>
            <w:r w:rsidRPr="004D6332">
              <w:rPr>
                <w:rFonts w:ascii="Times New Roman" w:hAnsi="Times New Roman"/>
                <w:spacing w:val="-4"/>
                <w:szCs w:val="22"/>
              </w:rPr>
              <w:t xml:space="preserve"> </w:t>
            </w:r>
            <w:r w:rsidRPr="004D6332">
              <w:rPr>
                <w:rFonts w:ascii="Times New Roman" w:hAnsi="Times New Roman"/>
                <w:szCs w:val="22"/>
              </w:rPr>
              <w:t>систем</w:t>
            </w:r>
            <w:r w:rsidRPr="004D6332">
              <w:rPr>
                <w:rFonts w:ascii="Times New Roman" w:hAnsi="Times New Roman"/>
                <w:spacing w:val="1"/>
                <w:szCs w:val="22"/>
              </w:rPr>
              <w:t xml:space="preserve"> </w:t>
            </w:r>
            <w:r w:rsidRPr="004D6332">
              <w:rPr>
                <w:rFonts w:ascii="Times New Roman" w:hAnsi="Times New Roman"/>
                <w:szCs w:val="22"/>
              </w:rPr>
              <w:t>С</w:t>
            </w:r>
            <w:r w:rsidRPr="004D6332">
              <w:rPr>
                <w:rFonts w:ascii="Times New Roman" w:hAnsi="Times New Roman"/>
                <w:spacing w:val="-2"/>
                <w:szCs w:val="22"/>
              </w:rPr>
              <w:t xml:space="preserve"> </w:t>
            </w:r>
            <w:r w:rsidRPr="004D6332">
              <w:rPr>
                <w:rFonts w:ascii="Times New Roman" w:hAnsi="Times New Roman"/>
                <w:szCs w:val="22"/>
              </w:rPr>
              <w:t>ЧПУ</w:t>
            </w:r>
            <w:r w:rsidRPr="004D6332">
              <w:rPr>
                <w:rFonts w:ascii="Times New Roman" w:hAnsi="Times New Roman"/>
                <w:spacing w:val="-5"/>
                <w:szCs w:val="22"/>
              </w:rPr>
              <w:t xml:space="preserve"> </w:t>
            </w:r>
            <w:proofErr w:type="gramStart"/>
            <w:r w:rsidRPr="004D6332">
              <w:rPr>
                <w:rFonts w:ascii="Times New Roman" w:hAnsi="Times New Roman"/>
                <w:szCs w:val="22"/>
              </w:rPr>
              <w:t>с</w:t>
            </w:r>
            <w:r w:rsidRPr="004D6332">
              <w:rPr>
                <w:rFonts w:ascii="Times New Roman" w:hAnsi="Times New Roman"/>
                <w:spacing w:val="-8"/>
                <w:szCs w:val="22"/>
              </w:rPr>
              <w:t xml:space="preserve"> </w:t>
            </w:r>
            <w:r w:rsidRPr="004D6332">
              <w:rPr>
                <w:rFonts w:ascii="Times New Roman" w:hAnsi="Times New Roman"/>
                <w:szCs w:val="22"/>
              </w:rPr>
              <w:t>замкнутым и</w:t>
            </w:r>
            <w:r w:rsidRPr="004D6332">
              <w:rPr>
                <w:rFonts w:ascii="Times New Roman" w:hAnsi="Times New Roman"/>
                <w:spacing w:val="-3"/>
                <w:szCs w:val="22"/>
              </w:rPr>
              <w:t xml:space="preserve"> </w:t>
            </w:r>
            <w:r w:rsidRPr="004D6332">
              <w:rPr>
                <w:rFonts w:ascii="Times New Roman" w:hAnsi="Times New Roman"/>
                <w:szCs w:val="22"/>
              </w:rPr>
              <w:t>разомкнутом</w:t>
            </w:r>
            <w:r w:rsidRPr="004D6332">
              <w:rPr>
                <w:rFonts w:ascii="Times New Roman" w:hAnsi="Times New Roman"/>
                <w:spacing w:val="-4"/>
                <w:szCs w:val="22"/>
              </w:rPr>
              <w:t xml:space="preserve"> </w:t>
            </w:r>
            <w:r w:rsidRPr="004D6332">
              <w:rPr>
                <w:rFonts w:ascii="Times New Roman" w:hAnsi="Times New Roman"/>
                <w:szCs w:val="22"/>
              </w:rPr>
              <w:t>контурами</w:t>
            </w:r>
            <w:proofErr w:type="gramEnd"/>
            <w:r w:rsidRPr="004D6332">
              <w:rPr>
                <w:rFonts w:ascii="Times New Roman" w:hAnsi="Times New Roman"/>
                <w:szCs w:val="22"/>
              </w:rPr>
              <w:t>.</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D65046"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25A75" w14:textId="77777777" w:rsidR="0064762F" w:rsidRPr="004D6332" w:rsidRDefault="0064762F">
            <w:pPr>
              <w:rPr>
                <w:rFonts w:ascii="Times New Roman" w:hAnsi="Times New Roman"/>
                <w:iCs/>
                <w:szCs w:val="22"/>
              </w:rPr>
            </w:pPr>
          </w:p>
        </w:tc>
      </w:tr>
      <w:tr w:rsidR="0064762F" w:rsidRPr="004D6332" w14:paraId="6EA60AC5"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113E5"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Тема 2.2 Структура и канал связи </w:t>
            </w:r>
            <w:r w:rsidRPr="004D6332">
              <w:rPr>
                <w:rFonts w:ascii="Times New Roman" w:hAnsi="Times New Roman"/>
                <w:b/>
                <w:spacing w:val="-47"/>
                <w:szCs w:val="22"/>
              </w:rPr>
              <w:t xml:space="preserve">  </w:t>
            </w:r>
            <w:r w:rsidRPr="004D6332">
              <w:rPr>
                <w:rFonts w:ascii="Times New Roman" w:hAnsi="Times New Roman"/>
                <w:b/>
                <w:szCs w:val="22"/>
              </w:rPr>
              <w:t>систем</w:t>
            </w:r>
            <w:r w:rsidRPr="004D6332">
              <w:rPr>
                <w:rFonts w:ascii="Times New Roman" w:hAnsi="Times New Roman"/>
                <w:b/>
                <w:spacing w:val="3"/>
                <w:szCs w:val="22"/>
              </w:rPr>
              <w:t xml:space="preserve"> </w:t>
            </w:r>
            <w:r w:rsidRPr="004D6332">
              <w:rPr>
                <w:rFonts w:ascii="Times New Roman" w:hAnsi="Times New Roman"/>
                <w:b/>
                <w:szCs w:val="22"/>
              </w:rPr>
              <w:t>ЧПУ</w:t>
            </w:r>
          </w:p>
          <w:p w14:paraId="0415137F"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 </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99C18"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Содержание </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061DF6"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4</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826A8" w14:textId="518DA4E0"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37AFCF07" w14:textId="7EB1C7AC"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 xml:space="preserve">ПК 1.1, ПК 1.2  </w:t>
            </w:r>
          </w:p>
        </w:tc>
      </w:tr>
      <w:tr w:rsidR="0064762F" w:rsidRPr="004D6332" w14:paraId="360F3012" w14:textId="77777777" w:rsidTr="00EA6B83">
        <w:trPr>
          <w:trHeight w:val="516"/>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80F7D"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72C37"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1. Микропроцессорные</w:t>
            </w:r>
            <w:r w:rsidRPr="004D6332">
              <w:rPr>
                <w:rFonts w:ascii="Times New Roman" w:hAnsi="Times New Roman"/>
                <w:spacing w:val="-7"/>
                <w:szCs w:val="22"/>
              </w:rPr>
              <w:t xml:space="preserve"> </w:t>
            </w:r>
            <w:r w:rsidRPr="004D6332">
              <w:rPr>
                <w:rFonts w:ascii="Times New Roman" w:hAnsi="Times New Roman"/>
                <w:szCs w:val="22"/>
              </w:rPr>
              <w:t>средства</w:t>
            </w:r>
            <w:r w:rsidRPr="004D6332">
              <w:rPr>
                <w:rFonts w:ascii="Times New Roman" w:hAnsi="Times New Roman"/>
                <w:spacing w:val="-2"/>
                <w:szCs w:val="22"/>
              </w:rPr>
              <w:t xml:space="preserve"> </w:t>
            </w:r>
            <w:r w:rsidRPr="004D6332">
              <w:rPr>
                <w:rFonts w:ascii="Times New Roman" w:hAnsi="Times New Roman"/>
                <w:szCs w:val="22"/>
              </w:rPr>
              <w:t>управления. Микропроцессорная</w:t>
            </w:r>
            <w:r w:rsidRPr="004D6332">
              <w:rPr>
                <w:rFonts w:ascii="Times New Roman" w:hAnsi="Times New Roman"/>
                <w:spacing w:val="-6"/>
                <w:szCs w:val="22"/>
              </w:rPr>
              <w:t xml:space="preserve"> </w:t>
            </w:r>
            <w:r w:rsidRPr="004D6332">
              <w:rPr>
                <w:rFonts w:ascii="Times New Roman" w:hAnsi="Times New Roman"/>
                <w:szCs w:val="22"/>
              </w:rPr>
              <w:t>система.</w:t>
            </w:r>
            <w:r w:rsidRPr="004D6332">
              <w:rPr>
                <w:rFonts w:ascii="Times New Roman" w:hAnsi="Times New Roman"/>
                <w:spacing w:val="-2"/>
                <w:szCs w:val="22"/>
              </w:rPr>
              <w:t xml:space="preserve"> </w:t>
            </w:r>
            <w:r w:rsidRPr="004D6332">
              <w:rPr>
                <w:rFonts w:ascii="Times New Roman" w:hAnsi="Times New Roman"/>
                <w:szCs w:val="22"/>
              </w:rPr>
              <w:t>(МПС)</w:t>
            </w:r>
            <w:r w:rsidRPr="004D6332">
              <w:rPr>
                <w:rFonts w:ascii="Times New Roman" w:hAnsi="Times New Roman"/>
                <w:spacing w:val="-5"/>
                <w:szCs w:val="22"/>
              </w:rPr>
              <w:t xml:space="preserve"> </w:t>
            </w:r>
            <w:r w:rsidRPr="004D6332">
              <w:rPr>
                <w:rFonts w:ascii="Times New Roman" w:hAnsi="Times New Roman"/>
                <w:szCs w:val="22"/>
              </w:rPr>
              <w:t>Микроконтроллер.</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E812EC"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AB283" w14:textId="77777777" w:rsidR="0064762F" w:rsidRPr="004D6332" w:rsidRDefault="0064762F">
            <w:pPr>
              <w:rPr>
                <w:rFonts w:ascii="Times New Roman" w:hAnsi="Times New Roman"/>
                <w:szCs w:val="22"/>
              </w:rPr>
            </w:pPr>
          </w:p>
        </w:tc>
      </w:tr>
      <w:tr w:rsidR="0064762F" w:rsidRPr="004D6332" w14:paraId="24ABF620" w14:textId="77777777" w:rsidTr="00EA6B83">
        <w:trPr>
          <w:trHeight w:val="516"/>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3EC44"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BE2B7"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2. Структура</w:t>
            </w:r>
            <w:r w:rsidRPr="004D6332">
              <w:rPr>
                <w:rFonts w:ascii="Times New Roman" w:hAnsi="Times New Roman"/>
                <w:spacing w:val="-3"/>
                <w:szCs w:val="22"/>
              </w:rPr>
              <w:t xml:space="preserve"> </w:t>
            </w:r>
            <w:r w:rsidRPr="004D6332">
              <w:rPr>
                <w:rFonts w:ascii="Times New Roman" w:hAnsi="Times New Roman"/>
                <w:szCs w:val="22"/>
              </w:rPr>
              <w:t>микропроцессорной</w:t>
            </w:r>
            <w:r w:rsidRPr="004D6332">
              <w:rPr>
                <w:rFonts w:ascii="Times New Roman" w:hAnsi="Times New Roman"/>
                <w:spacing w:val="-1"/>
                <w:szCs w:val="22"/>
              </w:rPr>
              <w:t xml:space="preserve"> </w:t>
            </w:r>
            <w:r w:rsidRPr="004D6332">
              <w:rPr>
                <w:rFonts w:ascii="Times New Roman" w:hAnsi="Times New Roman"/>
                <w:szCs w:val="22"/>
              </w:rPr>
              <w:t>управляющей</w:t>
            </w:r>
            <w:r w:rsidRPr="004D6332">
              <w:rPr>
                <w:rFonts w:ascii="Times New Roman" w:hAnsi="Times New Roman"/>
                <w:spacing w:val="-6"/>
                <w:szCs w:val="22"/>
              </w:rPr>
              <w:t xml:space="preserve"> </w:t>
            </w:r>
            <w:r w:rsidRPr="004D6332">
              <w:rPr>
                <w:rFonts w:ascii="Times New Roman" w:hAnsi="Times New Roman"/>
                <w:szCs w:val="22"/>
              </w:rPr>
              <w:t>вычислительной</w:t>
            </w:r>
            <w:r w:rsidRPr="004D6332">
              <w:rPr>
                <w:rFonts w:ascii="Times New Roman" w:hAnsi="Times New Roman"/>
                <w:spacing w:val="-6"/>
                <w:szCs w:val="22"/>
              </w:rPr>
              <w:t xml:space="preserve"> </w:t>
            </w:r>
            <w:r w:rsidRPr="004D6332">
              <w:rPr>
                <w:rFonts w:ascii="Times New Roman" w:hAnsi="Times New Roman"/>
                <w:szCs w:val="22"/>
              </w:rPr>
              <w:t>машины.</w:t>
            </w:r>
          </w:p>
          <w:p w14:paraId="0FB5639F"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Классификация</w:t>
            </w:r>
            <w:r w:rsidRPr="004D6332">
              <w:rPr>
                <w:rFonts w:ascii="Times New Roman" w:hAnsi="Times New Roman"/>
                <w:spacing w:val="-3"/>
                <w:szCs w:val="22"/>
              </w:rPr>
              <w:t xml:space="preserve"> </w:t>
            </w:r>
            <w:r w:rsidRPr="004D6332">
              <w:rPr>
                <w:rFonts w:ascii="Times New Roman" w:hAnsi="Times New Roman"/>
                <w:szCs w:val="22"/>
              </w:rPr>
              <w:t>МПС</w:t>
            </w:r>
            <w:r w:rsidRPr="004D6332">
              <w:rPr>
                <w:rFonts w:ascii="Times New Roman" w:hAnsi="Times New Roman"/>
                <w:spacing w:val="-2"/>
                <w:szCs w:val="22"/>
              </w:rPr>
              <w:t xml:space="preserve"> </w:t>
            </w:r>
            <w:r w:rsidRPr="004D6332">
              <w:rPr>
                <w:rFonts w:ascii="Times New Roman" w:hAnsi="Times New Roman"/>
                <w:szCs w:val="22"/>
              </w:rPr>
              <w:t>по</w:t>
            </w:r>
            <w:r w:rsidRPr="004D6332">
              <w:rPr>
                <w:rFonts w:ascii="Times New Roman" w:hAnsi="Times New Roman"/>
                <w:spacing w:val="-6"/>
                <w:szCs w:val="22"/>
              </w:rPr>
              <w:t xml:space="preserve"> </w:t>
            </w:r>
            <w:r w:rsidRPr="004D6332">
              <w:rPr>
                <w:rFonts w:ascii="Times New Roman" w:hAnsi="Times New Roman"/>
                <w:szCs w:val="22"/>
              </w:rPr>
              <w:t>назначении.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B75C5"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1EA71" w14:textId="77777777" w:rsidR="0064762F" w:rsidRPr="004D6332" w:rsidRDefault="0064762F">
            <w:pPr>
              <w:rPr>
                <w:rFonts w:ascii="Times New Roman" w:hAnsi="Times New Roman"/>
                <w:szCs w:val="22"/>
              </w:rPr>
            </w:pPr>
          </w:p>
        </w:tc>
      </w:tr>
      <w:tr w:rsidR="0064762F" w:rsidRPr="004D6332" w14:paraId="4F67DAE1"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DF3E0"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1D8CD"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В том числе практических и лабораторных занятий </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F71734"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1DA7D" w14:textId="77777777" w:rsidR="0064762F" w:rsidRPr="004D6332" w:rsidRDefault="0064762F">
            <w:pPr>
              <w:rPr>
                <w:rFonts w:ascii="Times New Roman" w:hAnsi="Times New Roman"/>
                <w:szCs w:val="22"/>
              </w:rPr>
            </w:pPr>
          </w:p>
        </w:tc>
      </w:tr>
      <w:tr w:rsidR="0064762F" w:rsidRPr="004D6332" w14:paraId="5CEAE4B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4D209"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A9D7B"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Практические занятия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834FA"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524A1" w14:textId="77777777" w:rsidR="0064762F" w:rsidRPr="004D6332" w:rsidRDefault="0064762F">
            <w:pPr>
              <w:rPr>
                <w:rFonts w:ascii="Times New Roman" w:hAnsi="Times New Roman"/>
                <w:szCs w:val="22"/>
              </w:rPr>
            </w:pPr>
          </w:p>
        </w:tc>
      </w:tr>
      <w:tr w:rsidR="0064762F" w:rsidRPr="004D6332" w14:paraId="1CE2DBB3"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625F7"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B3F83"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1. Составить</w:t>
            </w:r>
            <w:r w:rsidRPr="004D6332">
              <w:rPr>
                <w:rFonts w:ascii="Times New Roman" w:hAnsi="Times New Roman"/>
                <w:spacing w:val="1"/>
                <w:szCs w:val="22"/>
              </w:rPr>
              <w:t xml:space="preserve"> </w:t>
            </w:r>
            <w:r w:rsidRPr="004D6332">
              <w:rPr>
                <w:rFonts w:ascii="Times New Roman" w:hAnsi="Times New Roman"/>
                <w:szCs w:val="22"/>
              </w:rPr>
              <w:t>упрощенную</w:t>
            </w:r>
            <w:r w:rsidRPr="004D6332">
              <w:rPr>
                <w:rFonts w:ascii="Times New Roman" w:hAnsi="Times New Roman"/>
                <w:spacing w:val="-5"/>
                <w:szCs w:val="22"/>
              </w:rPr>
              <w:t xml:space="preserve"> </w:t>
            </w:r>
            <w:r w:rsidRPr="004D6332">
              <w:rPr>
                <w:rFonts w:ascii="Times New Roman" w:hAnsi="Times New Roman"/>
                <w:szCs w:val="22"/>
              </w:rPr>
              <w:t>структурную</w:t>
            </w:r>
            <w:r w:rsidRPr="004D6332">
              <w:rPr>
                <w:rFonts w:ascii="Times New Roman" w:hAnsi="Times New Roman"/>
                <w:spacing w:val="-4"/>
                <w:szCs w:val="22"/>
              </w:rPr>
              <w:t xml:space="preserve"> </w:t>
            </w:r>
            <w:r w:rsidRPr="004D6332">
              <w:rPr>
                <w:rFonts w:ascii="Times New Roman" w:hAnsi="Times New Roman"/>
                <w:szCs w:val="22"/>
              </w:rPr>
              <w:t>схему</w:t>
            </w:r>
            <w:r w:rsidRPr="004D6332">
              <w:rPr>
                <w:rFonts w:ascii="Times New Roman" w:hAnsi="Times New Roman"/>
                <w:spacing w:val="-7"/>
                <w:szCs w:val="22"/>
              </w:rPr>
              <w:t xml:space="preserve"> </w:t>
            </w:r>
            <w:r w:rsidRPr="004D6332">
              <w:rPr>
                <w:rFonts w:ascii="Times New Roman" w:hAnsi="Times New Roman"/>
                <w:szCs w:val="22"/>
              </w:rPr>
              <w:t>управления</w:t>
            </w:r>
            <w:r w:rsidRPr="004D6332">
              <w:rPr>
                <w:rFonts w:ascii="Times New Roman" w:hAnsi="Times New Roman"/>
                <w:spacing w:val="-3"/>
                <w:szCs w:val="22"/>
              </w:rPr>
              <w:t xml:space="preserve"> </w:t>
            </w:r>
            <w:r w:rsidRPr="004D6332">
              <w:rPr>
                <w:rFonts w:ascii="Times New Roman" w:hAnsi="Times New Roman"/>
                <w:szCs w:val="22"/>
              </w:rPr>
              <w:t>станком</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C042B4"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BE37D" w14:textId="77777777" w:rsidR="0064762F" w:rsidRPr="004D6332" w:rsidRDefault="0064762F">
            <w:pPr>
              <w:rPr>
                <w:rFonts w:ascii="Times New Roman" w:hAnsi="Times New Roman"/>
                <w:szCs w:val="22"/>
              </w:rPr>
            </w:pPr>
          </w:p>
        </w:tc>
      </w:tr>
      <w:tr w:rsidR="0064762F" w:rsidRPr="004D6332" w14:paraId="48ACD68F" w14:textId="77777777" w:rsidTr="00EA6B83">
        <w:trPr>
          <w:trHeight w:val="307"/>
        </w:trPr>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318BA"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Тема</w:t>
            </w:r>
            <w:r w:rsidRPr="004D6332">
              <w:rPr>
                <w:rFonts w:ascii="Times New Roman" w:hAnsi="Times New Roman"/>
                <w:b/>
                <w:spacing w:val="-4"/>
                <w:szCs w:val="22"/>
              </w:rPr>
              <w:t xml:space="preserve"> </w:t>
            </w:r>
            <w:r w:rsidRPr="004D6332">
              <w:rPr>
                <w:rFonts w:ascii="Times New Roman" w:hAnsi="Times New Roman"/>
                <w:b/>
                <w:szCs w:val="22"/>
              </w:rPr>
              <w:t>2.3</w:t>
            </w:r>
            <w:r w:rsidRPr="004D6332">
              <w:rPr>
                <w:rFonts w:ascii="Times New Roman" w:hAnsi="Times New Roman"/>
                <w:b/>
                <w:spacing w:val="-5"/>
                <w:szCs w:val="22"/>
              </w:rPr>
              <w:t xml:space="preserve"> </w:t>
            </w:r>
            <w:r w:rsidRPr="004D6332">
              <w:rPr>
                <w:rFonts w:ascii="Times New Roman" w:hAnsi="Times New Roman"/>
                <w:b/>
                <w:szCs w:val="22"/>
              </w:rPr>
              <w:t>Устройства</w:t>
            </w:r>
            <w:r w:rsidRPr="004D6332">
              <w:rPr>
                <w:rFonts w:ascii="Times New Roman" w:hAnsi="Times New Roman"/>
                <w:b/>
                <w:spacing w:val="2"/>
                <w:szCs w:val="22"/>
              </w:rPr>
              <w:t xml:space="preserve"> </w:t>
            </w:r>
            <w:r w:rsidRPr="004D6332">
              <w:rPr>
                <w:rFonts w:ascii="Times New Roman" w:hAnsi="Times New Roman"/>
                <w:b/>
                <w:szCs w:val="22"/>
              </w:rPr>
              <w:t>ЧПУ</w:t>
            </w:r>
            <w:r w:rsidRPr="004D6332">
              <w:rPr>
                <w:rFonts w:ascii="Times New Roman" w:hAnsi="Times New Roman"/>
                <w:b/>
                <w:spacing w:val="-5"/>
                <w:szCs w:val="22"/>
              </w:rPr>
              <w:t xml:space="preserve"> </w:t>
            </w:r>
            <w:r w:rsidRPr="004D6332">
              <w:rPr>
                <w:rFonts w:ascii="Times New Roman" w:hAnsi="Times New Roman"/>
                <w:b/>
                <w:szCs w:val="22"/>
              </w:rPr>
              <w:t>со</w:t>
            </w:r>
            <w:r w:rsidRPr="004D6332">
              <w:rPr>
                <w:rFonts w:ascii="Times New Roman" w:hAnsi="Times New Roman"/>
                <w:b/>
                <w:spacing w:val="-5"/>
                <w:szCs w:val="22"/>
              </w:rPr>
              <w:t xml:space="preserve"> </w:t>
            </w:r>
            <w:r w:rsidRPr="004D6332">
              <w:rPr>
                <w:rFonts w:ascii="Times New Roman" w:hAnsi="Times New Roman"/>
                <w:b/>
                <w:szCs w:val="22"/>
              </w:rPr>
              <w:t>схемой</w:t>
            </w:r>
            <w:r w:rsidRPr="004D6332">
              <w:rPr>
                <w:rFonts w:ascii="Times New Roman" w:hAnsi="Times New Roman"/>
                <w:b/>
                <w:spacing w:val="-47"/>
                <w:szCs w:val="22"/>
              </w:rPr>
              <w:t xml:space="preserve"> </w:t>
            </w:r>
            <w:r w:rsidRPr="004D6332">
              <w:rPr>
                <w:rFonts w:ascii="Times New Roman" w:hAnsi="Times New Roman"/>
                <w:b/>
                <w:szCs w:val="22"/>
              </w:rPr>
              <w:t>реализаций</w:t>
            </w:r>
            <w:r w:rsidRPr="004D6332">
              <w:rPr>
                <w:rFonts w:ascii="Times New Roman" w:hAnsi="Times New Roman"/>
                <w:b/>
                <w:spacing w:val="-2"/>
                <w:szCs w:val="22"/>
              </w:rPr>
              <w:t xml:space="preserve"> </w:t>
            </w:r>
            <w:r w:rsidRPr="004D6332">
              <w:rPr>
                <w:rFonts w:ascii="Times New Roman" w:hAnsi="Times New Roman"/>
                <w:b/>
                <w:szCs w:val="22"/>
              </w:rPr>
              <w:t>алгоритмов</w:t>
            </w:r>
            <w:r w:rsidRPr="004D6332">
              <w:rPr>
                <w:rFonts w:ascii="Times New Roman" w:hAnsi="Times New Roman"/>
                <w:b/>
                <w:spacing w:val="2"/>
                <w:szCs w:val="22"/>
              </w:rPr>
              <w:t xml:space="preserve"> </w:t>
            </w:r>
            <w:r w:rsidRPr="004D6332">
              <w:rPr>
                <w:rFonts w:ascii="Times New Roman" w:hAnsi="Times New Roman"/>
                <w:b/>
                <w:szCs w:val="22"/>
              </w:rPr>
              <w:t>работы. Системы циклового программного</w:t>
            </w:r>
            <w:r w:rsidRPr="004D6332">
              <w:rPr>
                <w:rFonts w:ascii="Times New Roman" w:hAnsi="Times New Roman"/>
                <w:b/>
                <w:spacing w:val="-4"/>
                <w:szCs w:val="22"/>
              </w:rPr>
              <w:t xml:space="preserve"> </w:t>
            </w:r>
            <w:r w:rsidRPr="004D6332">
              <w:rPr>
                <w:rFonts w:ascii="Times New Roman" w:hAnsi="Times New Roman"/>
                <w:b/>
                <w:szCs w:val="22"/>
              </w:rPr>
              <w:lastRenderedPageBreak/>
              <w:t>управления</w:t>
            </w:r>
            <w:r w:rsidRPr="004D6332">
              <w:rPr>
                <w:rFonts w:ascii="Times New Roman" w:hAnsi="Times New Roman"/>
                <w:b/>
                <w:spacing w:val="-5"/>
                <w:szCs w:val="22"/>
              </w:rPr>
              <w:t xml:space="preserve"> </w:t>
            </w:r>
            <w:r w:rsidRPr="004D6332">
              <w:rPr>
                <w:rFonts w:ascii="Times New Roman" w:hAnsi="Times New Roman"/>
                <w:b/>
                <w:szCs w:val="22"/>
              </w:rPr>
              <w:t>(ЦПУ). Системы ЧПУ на базе</w:t>
            </w:r>
            <w:r w:rsidRPr="004D6332">
              <w:rPr>
                <w:rFonts w:ascii="Times New Roman" w:hAnsi="Times New Roman"/>
                <w:b/>
                <w:spacing w:val="-47"/>
                <w:szCs w:val="22"/>
              </w:rPr>
              <w:t xml:space="preserve"> </w:t>
            </w:r>
            <w:proofErr w:type="gramStart"/>
            <w:r w:rsidRPr="004D6332">
              <w:rPr>
                <w:rFonts w:ascii="Times New Roman" w:hAnsi="Times New Roman"/>
                <w:b/>
                <w:szCs w:val="22"/>
              </w:rPr>
              <w:t>микро</w:t>
            </w:r>
            <w:r w:rsidRPr="004D6332">
              <w:rPr>
                <w:rFonts w:ascii="Times New Roman" w:hAnsi="Times New Roman"/>
                <w:b/>
                <w:spacing w:val="-3"/>
                <w:szCs w:val="22"/>
              </w:rPr>
              <w:t xml:space="preserve"> </w:t>
            </w:r>
            <w:r w:rsidRPr="004D6332">
              <w:rPr>
                <w:rFonts w:ascii="Times New Roman" w:hAnsi="Times New Roman"/>
                <w:b/>
                <w:szCs w:val="22"/>
              </w:rPr>
              <w:t>ЭВМ</w:t>
            </w:r>
            <w:proofErr w:type="gramEnd"/>
          </w:p>
          <w:p w14:paraId="65A861F9" w14:textId="77777777" w:rsidR="0064762F" w:rsidRPr="004D6332" w:rsidRDefault="0064762F">
            <w:pPr>
              <w:spacing w:after="0" w:line="240" w:lineRule="auto"/>
              <w:rPr>
                <w:rFonts w:ascii="Times New Roman" w:hAnsi="Times New Roman"/>
                <w:b/>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37576"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lastRenderedPageBreak/>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7DE7D6"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6</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FC6EE" w14:textId="08C2C7B8" w:rsidR="004D6332" w:rsidRDefault="00820CB7" w:rsidP="004D6332">
            <w:pPr>
              <w:spacing w:after="0" w:line="240" w:lineRule="auto"/>
              <w:rPr>
                <w:rFonts w:ascii="Times New Roman" w:hAnsi="Times New Roman"/>
                <w:iCs/>
                <w:szCs w:val="22"/>
              </w:rPr>
            </w:pPr>
            <w:r w:rsidRPr="004D6332">
              <w:rPr>
                <w:rFonts w:ascii="Times New Roman" w:hAnsi="Times New Roman"/>
                <w:iCs/>
                <w:szCs w:val="22"/>
              </w:rPr>
              <w:t>ОК 01 – ОК</w:t>
            </w:r>
            <w:r w:rsidR="004D6332">
              <w:rPr>
                <w:rFonts w:ascii="Times New Roman" w:hAnsi="Times New Roman"/>
                <w:iCs/>
                <w:szCs w:val="22"/>
              </w:rPr>
              <w:t xml:space="preserve"> </w:t>
            </w:r>
            <w:r w:rsidRPr="004D6332">
              <w:rPr>
                <w:rFonts w:ascii="Times New Roman" w:hAnsi="Times New Roman"/>
                <w:iCs/>
                <w:szCs w:val="22"/>
              </w:rPr>
              <w:t xml:space="preserve">09 </w:t>
            </w:r>
          </w:p>
          <w:p w14:paraId="2933F0E2" w14:textId="6B6966F5" w:rsidR="0064762F" w:rsidRPr="004D6332" w:rsidRDefault="00820CB7" w:rsidP="004D6332">
            <w:pPr>
              <w:spacing w:after="0" w:line="240" w:lineRule="auto"/>
              <w:rPr>
                <w:rFonts w:ascii="Times New Roman" w:hAnsi="Times New Roman"/>
                <w:iCs/>
                <w:szCs w:val="22"/>
              </w:rPr>
            </w:pPr>
            <w:r w:rsidRPr="004D6332">
              <w:rPr>
                <w:rFonts w:ascii="Times New Roman" w:hAnsi="Times New Roman"/>
                <w:iCs/>
                <w:szCs w:val="22"/>
              </w:rPr>
              <w:t>ПК 1.2,  ПК 1.4, ПК 1.5</w:t>
            </w:r>
          </w:p>
        </w:tc>
      </w:tr>
      <w:tr w:rsidR="0064762F" w:rsidRPr="004D6332" w14:paraId="59E508D3"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FF83A"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29F76"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Классификация систем числового программного управления</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C5C44"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C73D9" w14:textId="77777777" w:rsidR="0064762F" w:rsidRPr="004D6332" w:rsidRDefault="0064762F" w:rsidP="004D6332">
            <w:pPr>
              <w:rPr>
                <w:rFonts w:ascii="Times New Roman" w:hAnsi="Times New Roman"/>
                <w:iCs/>
                <w:szCs w:val="22"/>
              </w:rPr>
            </w:pPr>
          </w:p>
        </w:tc>
      </w:tr>
      <w:tr w:rsidR="0064762F" w:rsidRPr="004D6332" w14:paraId="29F67A94" w14:textId="77777777" w:rsidTr="00EA6B83">
        <w:trPr>
          <w:trHeight w:val="1022"/>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05AF2"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DDD04"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2. Назначение</w:t>
            </w:r>
            <w:r w:rsidRPr="004D6332">
              <w:rPr>
                <w:rFonts w:ascii="Times New Roman" w:hAnsi="Times New Roman"/>
                <w:spacing w:val="-4"/>
                <w:szCs w:val="22"/>
              </w:rPr>
              <w:t xml:space="preserve"> </w:t>
            </w:r>
            <w:r w:rsidRPr="004D6332">
              <w:rPr>
                <w:rFonts w:ascii="Times New Roman" w:hAnsi="Times New Roman"/>
                <w:szCs w:val="22"/>
              </w:rPr>
              <w:t>системы</w:t>
            </w:r>
            <w:r w:rsidRPr="004D6332">
              <w:rPr>
                <w:rFonts w:ascii="Times New Roman" w:hAnsi="Times New Roman"/>
                <w:spacing w:val="-1"/>
                <w:szCs w:val="22"/>
              </w:rPr>
              <w:t xml:space="preserve"> </w:t>
            </w:r>
            <w:r w:rsidRPr="004D6332">
              <w:rPr>
                <w:rFonts w:ascii="Times New Roman" w:hAnsi="Times New Roman"/>
                <w:szCs w:val="22"/>
              </w:rPr>
              <w:t>ЦПУ. Программируемый</w:t>
            </w:r>
            <w:r w:rsidRPr="004D6332">
              <w:rPr>
                <w:rFonts w:ascii="Times New Roman" w:hAnsi="Times New Roman"/>
                <w:spacing w:val="-4"/>
                <w:szCs w:val="22"/>
              </w:rPr>
              <w:t xml:space="preserve"> </w:t>
            </w:r>
            <w:r w:rsidRPr="004D6332">
              <w:rPr>
                <w:rFonts w:ascii="Times New Roman" w:hAnsi="Times New Roman"/>
                <w:szCs w:val="22"/>
              </w:rPr>
              <w:t>контроллер</w:t>
            </w:r>
            <w:r w:rsidRPr="004D6332">
              <w:rPr>
                <w:rFonts w:ascii="Times New Roman" w:hAnsi="Times New Roman"/>
                <w:spacing w:val="-1"/>
                <w:szCs w:val="22"/>
              </w:rPr>
              <w:t xml:space="preserve"> </w:t>
            </w:r>
            <w:r w:rsidRPr="004D6332">
              <w:rPr>
                <w:rFonts w:ascii="Times New Roman" w:hAnsi="Times New Roman"/>
                <w:szCs w:val="22"/>
              </w:rPr>
              <w:t>(ПК).</w:t>
            </w:r>
            <w:r w:rsidRPr="004D6332">
              <w:rPr>
                <w:rFonts w:ascii="Times New Roman" w:hAnsi="Times New Roman"/>
                <w:spacing w:val="-4"/>
                <w:szCs w:val="22"/>
              </w:rPr>
              <w:t xml:space="preserve"> </w:t>
            </w:r>
            <w:r w:rsidRPr="004D6332">
              <w:rPr>
                <w:rFonts w:ascii="Times New Roman" w:hAnsi="Times New Roman"/>
                <w:szCs w:val="22"/>
              </w:rPr>
              <w:t>Структурная</w:t>
            </w:r>
            <w:r w:rsidRPr="004D6332">
              <w:rPr>
                <w:rFonts w:ascii="Times New Roman" w:hAnsi="Times New Roman"/>
                <w:spacing w:val="-2"/>
                <w:szCs w:val="22"/>
              </w:rPr>
              <w:t xml:space="preserve"> </w:t>
            </w:r>
            <w:r w:rsidRPr="004D6332">
              <w:rPr>
                <w:rFonts w:ascii="Times New Roman" w:hAnsi="Times New Roman"/>
                <w:szCs w:val="22"/>
              </w:rPr>
              <w:t>схема ПК. Программируемый</w:t>
            </w:r>
            <w:r w:rsidRPr="004D6332">
              <w:rPr>
                <w:rFonts w:ascii="Times New Roman" w:hAnsi="Times New Roman"/>
                <w:spacing w:val="-5"/>
                <w:szCs w:val="22"/>
              </w:rPr>
              <w:t xml:space="preserve"> </w:t>
            </w:r>
            <w:r w:rsidRPr="004D6332">
              <w:rPr>
                <w:rFonts w:ascii="Times New Roman" w:hAnsi="Times New Roman"/>
                <w:szCs w:val="22"/>
              </w:rPr>
              <w:t>логический</w:t>
            </w:r>
            <w:r w:rsidRPr="004D6332">
              <w:rPr>
                <w:rFonts w:ascii="Times New Roman" w:hAnsi="Times New Roman"/>
                <w:spacing w:val="-4"/>
                <w:szCs w:val="22"/>
              </w:rPr>
              <w:t xml:space="preserve"> </w:t>
            </w:r>
            <w:r w:rsidRPr="004D6332">
              <w:rPr>
                <w:rFonts w:ascii="Times New Roman" w:hAnsi="Times New Roman"/>
                <w:szCs w:val="22"/>
              </w:rPr>
              <w:t>контроллер</w:t>
            </w:r>
            <w:r w:rsidRPr="004D6332">
              <w:rPr>
                <w:rFonts w:ascii="Times New Roman" w:hAnsi="Times New Roman"/>
                <w:spacing w:val="-3"/>
                <w:szCs w:val="22"/>
              </w:rPr>
              <w:t xml:space="preserve"> </w:t>
            </w:r>
            <w:r w:rsidRPr="004D6332">
              <w:rPr>
                <w:rFonts w:ascii="Times New Roman" w:hAnsi="Times New Roman"/>
                <w:szCs w:val="22"/>
              </w:rPr>
              <w:t>(ПЛК).</w:t>
            </w:r>
          </w:p>
          <w:p w14:paraId="4414B9E5"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Структурная</w:t>
            </w:r>
            <w:r w:rsidRPr="004D6332">
              <w:rPr>
                <w:rFonts w:ascii="Times New Roman" w:hAnsi="Times New Roman"/>
                <w:spacing w:val="-2"/>
                <w:szCs w:val="22"/>
              </w:rPr>
              <w:t xml:space="preserve"> </w:t>
            </w:r>
            <w:r w:rsidRPr="004D6332">
              <w:rPr>
                <w:rFonts w:ascii="Times New Roman" w:hAnsi="Times New Roman"/>
                <w:szCs w:val="22"/>
              </w:rPr>
              <w:t>схема</w:t>
            </w:r>
            <w:r w:rsidRPr="004D6332">
              <w:rPr>
                <w:rFonts w:ascii="Times New Roman" w:hAnsi="Times New Roman"/>
                <w:spacing w:val="2"/>
                <w:szCs w:val="22"/>
              </w:rPr>
              <w:t xml:space="preserve"> </w:t>
            </w:r>
            <w:r w:rsidRPr="004D6332">
              <w:rPr>
                <w:rFonts w:ascii="Times New Roman" w:hAnsi="Times New Roman"/>
                <w:szCs w:val="22"/>
              </w:rPr>
              <w:t>микропроцессорной</w:t>
            </w:r>
            <w:r w:rsidRPr="004D6332">
              <w:rPr>
                <w:rFonts w:ascii="Times New Roman" w:hAnsi="Times New Roman"/>
                <w:spacing w:val="-3"/>
                <w:szCs w:val="22"/>
              </w:rPr>
              <w:t xml:space="preserve"> </w:t>
            </w:r>
            <w:r w:rsidRPr="004D6332">
              <w:rPr>
                <w:rFonts w:ascii="Times New Roman" w:hAnsi="Times New Roman"/>
                <w:szCs w:val="22"/>
              </w:rPr>
              <w:t>системы</w:t>
            </w:r>
            <w:r w:rsidRPr="004D6332">
              <w:rPr>
                <w:rFonts w:ascii="Times New Roman" w:hAnsi="Times New Roman"/>
                <w:spacing w:val="-1"/>
                <w:szCs w:val="22"/>
              </w:rPr>
              <w:t xml:space="preserve"> </w:t>
            </w:r>
            <w:r w:rsidRPr="004D6332">
              <w:rPr>
                <w:rFonts w:ascii="Times New Roman" w:hAnsi="Times New Roman"/>
                <w:szCs w:val="22"/>
              </w:rPr>
              <w:t>ЧПУ на</w:t>
            </w:r>
            <w:r w:rsidRPr="004D6332">
              <w:rPr>
                <w:rFonts w:ascii="Times New Roman" w:hAnsi="Times New Roman"/>
                <w:spacing w:val="-3"/>
                <w:szCs w:val="22"/>
              </w:rPr>
              <w:t xml:space="preserve"> </w:t>
            </w:r>
            <w:r w:rsidRPr="004D6332">
              <w:rPr>
                <w:rFonts w:ascii="Times New Roman" w:hAnsi="Times New Roman"/>
                <w:szCs w:val="22"/>
              </w:rPr>
              <w:t>базе</w:t>
            </w:r>
            <w:r w:rsidRPr="004D6332">
              <w:rPr>
                <w:rFonts w:ascii="Times New Roman" w:hAnsi="Times New Roman"/>
                <w:spacing w:val="-8"/>
                <w:szCs w:val="22"/>
              </w:rPr>
              <w:t xml:space="preserve"> </w:t>
            </w:r>
            <w:r w:rsidRPr="004D6332">
              <w:rPr>
                <w:rFonts w:ascii="Times New Roman" w:hAnsi="Times New Roman"/>
                <w:szCs w:val="22"/>
              </w:rPr>
              <w:t>микро-</w:t>
            </w:r>
            <w:r w:rsidRPr="004D6332">
              <w:rPr>
                <w:rFonts w:ascii="Times New Roman" w:hAnsi="Times New Roman"/>
                <w:spacing w:val="-5"/>
                <w:szCs w:val="22"/>
              </w:rPr>
              <w:t>ЭВМ</w:t>
            </w:r>
            <w:r w:rsidRPr="004D6332">
              <w:rPr>
                <w:rFonts w:ascii="Times New Roman" w:hAnsi="Times New Roman"/>
                <w:szCs w:val="22"/>
              </w:rPr>
              <w:t>. Ведущие</w:t>
            </w:r>
            <w:r w:rsidRPr="004D6332">
              <w:rPr>
                <w:rFonts w:ascii="Times New Roman" w:hAnsi="Times New Roman"/>
                <w:spacing w:val="-4"/>
                <w:szCs w:val="22"/>
              </w:rPr>
              <w:t xml:space="preserve"> </w:t>
            </w:r>
            <w:r w:rsidRPr="004D6332">
              <w:rPr>
                <w:rFonts w:ascii="Times New Roman" w:hAnsi="Times New Roman"/>
                <w:szCs w:val="22"/>
              </w:rPr>
              <w:t>и</w:t>
            </w:r>
            <w:r w:rsidRPr="004D6332">
              <w:rPr>
                <w:rFonts w:ascii="Times New Roman" w:hAnsi="Times New Roman"/>
                <w:spacing w:val="-3"/>
                <w:szCs w:val="22"/>
              </w:rPr>
              <w:t xml:space="preserve"> </w:t>
            </w:r>
            <w:r w:rsidRPr="004D6332">
              <w:rPr>
                <w:rFonts w:ascii="Times New Roman" w:hAnsi="Times New Roman"/>
                <w:szCs w:val="22"/>
              </w:rPr>
              <w:t>ведомые</w:t>
            </w:r>
            <w:r w:rsidRPr="004D6332">
              <w:rPr>
                <w:rFonts w:ascii="Times New Roman" w:hAnsi="Times New Roman"/>
                <w:spacing w:val="-4"/>
                <w:szCs w:val="22"/>
              </w:rPr>
              <w:t xml:space="preserve"> </w:t>
            </w:r>
            <w:r w:rsidRPr="004D6332">
              <w:rPr>
                <w:rFonts w:ascii="Times New Roman" w:hAnsi="Times New Roman"/>
                <w:szCs w:val="22"/>
              </w:rPr>
              <w:t>модули</w:t>
            </w:r>
            <w:r w:rsidRPr="004D6332">
              <w:rPr>
                <w:rFonts w:ascii="Times New Roman" w:hAnsi="Times New Roman"/>
                <w:spacing w:val="-3"/>
                <w:szCs w:val="22"/>
              </w:rPr>
              <w:t xml:space="preserve"> </w:t>
            </w:r>
            <w:r w:rsidRPr="004D6332">
              <w:rPr>
                <w:rFonts w:ascii="Times New Roman" w:hAnsi="Times New Roman"/>
                <w:szCs w:val="22"/>
              </w:rPr>
              <w:t>МПС и</w:t>
            </w:r>
            <w:r w:rsidRPr="004D6332">
              <w:rPr>
                <w:rFonts w:ascii="Times New Roman" w:hAnsi="Times New Roman"/>
                <w:spacing w:val="-3"/>
                <w:szCs w:val="22"/>
              </w:rPr>
              <w:t xml:space="preserve"> </w:t>
            </w:r>
            <w:r w:rsidRPr="004D6332">
              <w:rPr>
                <w:rFonts w:ascii="Times New Roman" w:hAnsi="Times New Roman"/>
                <w:szCs w:val="22"/>
              </w:rPr>
              <w:t>выполняемые</w:t>
            </w:r>
            <w:r w:rsidRPr="004D6332">
              <w:rPr>
                <w:rFonts w:ascii="Times New Roman" w:hAnsi="Times New Roman"/>
                <w:spacing w:val="-4"/>
                <w:szCs w:val="22"/>
              </w:rPr>
              <w:t xml:space="preserve"> </w:t>
            </w:r>
            <w:r w:rsidRPr="004D6332">
              <w:rPr>
                <w:rFonts w:ascii="Times New Roman" w:hAnsi="Times New Roman"/>
                <w:szCs w:val="22"/>
              </w:rPr>
              <w:t>ими</w:t>
            </w:r>
            <w:r w:rsidRPr="004D6332">
              <w:rPr>
                <w:rFonts w:ascii="Times New Roman" w:hAnsi="Times New Roman"/>
                <w:spacing w:val="-3"/>
                <w:szCs w:val="22"/>
              </w:rPr>
              <w:t xml:space="preserve"> </w:t>
            </w:r>
            <w:r w:rsidRPr="004D6332">
              <w:rPr>
                <w:rFonts w:ascii="Times New Roman" w:hAnsi="Times New Roman"/>
                <w:szCs w:val="22"/>
              </w:rPr>
              <w:t>функции.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2C5F0E"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78642" w14:textId="77777777" w:rsidR="0064762F" w:rsidRPr="004D6332" w:rsidRDefault="0064762F" w:rsidP="004D6332">
            <w:pPr>
              <w:rPr>
                <w:rFonts w:ascii="Times New Roman" w:hAnsi="Times New Roman"/>
                <w:iCs/>
                <w:szCs w:val="22"/>
              </w:rPr>
            </w:pPr>
          </w:p>
        </w:tc>
      </w:tr>
      <w:tr w:rsidR="0064762F" w:rsidRPr="004D6332" w14:paraId="19F791D9" w14:textId="77777777" w:rsidTr="00EA6B83">
        <w:trPr>
          <w:trHeight w:val="297"/>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9491E"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6FD6F"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 xml:space="preserve">В том числе практических и лабораторных занятий </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556C7"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4</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EE6C3" w14:textId="77777777" w:rsidR="0064762F" w:rsidRPr="004D6332" w:rsidRDefault="0064762F" w:rsidP="004D6332">
            <w:pPr>
              <w:rPr>
                <w:rFonts w:ascii="Times New Roman" w:hAnsi="Times New Roman"/>
                <w:iCs/>
                <w:szCs w:val="22"/>
              </w:rPr>
            </w:pPr>
          </w:p>
        </w:tc>
      </w:tr>
      <w:tr w:rsidR="0064762F" w:rsidRPr="004D6332" w14:paraId="57E87AA7" w14:textId="77777777" w:rsidTr="00EA6B83">
        <w:trPr>
          <w:trHeight w:val="287"/>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2DE7D"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E4525"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Практические занятия</w:t>
            </w:r>
          </w:p>
          <w:p w14:paraId="57EF46DA" w14:textId="77777777" w:rsidR="0064762F" w:rsidRPr="004D6332" w:rsidRDefault="0064762F">
            <w:pPr>
              <w:spacing w:after="0" w:line="240" w:lineRule="auto"/>
              <w:rPr>
                <w:rFonts w:ascii="Times New Roman" w:hAnsi="Times New Roman"/>
                <w:szCs w:val="22"/>
              </w:rPr>
            </w:pP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DEBB2"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7BE9E" w14:textId="77777777" w:rsidR="0064762F" w:rsidRPr="004D6332" w:rsidRDefault="0064762F" w:rsidP="004D6332">
            <w:pPr>
              <w:rPr>
                <w:rFonts w:ascii="Times New Roman" w:hAnsi="Times New Roman"/>
                <w:iCs/>
                <w:szCs w:val="22"/>
              </w:rPr>
            </w:pPr>
          </w:p>
        </w:tc>
      </w:tr>
      <w:tr w:rsidR="0064762F" w:rsidRPr="004D6332" w14:paraId="60C4B1AE" w14:textId="77777777" w:rsidTr="00EA6B83">
        <w:trPr>
          <w:trHeight w:val="415"/>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64EE9"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DE5E2"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Составление</w:t>
            </w:r>
            <w:r w:rsidRPr="004D6332">
              <w:rPr>
                <w:rFonts w:ascii="Times New Roman" w:hAnsi="Times New Roman"/>
                <w:spacing w:val="-5"/>
                <w:szCs w:val="22"/>
              </w:rPr>
              <w:t xml:space="preserve"> </w:t>
            </w:r>
            <w:r w:rsidRPr="004D6332">
              <w:rPr>
                <w:rFonts w:ascii="Times New Roman" w:hAnsi="Times New Roman"/>
                <w:szCs w:val="22"/>
              </w:rPr>
              <w:t>структурной</w:t>
            </w:r>
            <w:r w:rsidRPr="004D6332">
              <w:rPr>
                <w:rFonts w:ascii="Times New Roman" w:hAnsi="Times New Roman"/>
                <w:spacing w:val="-4"/>
                <w:szCs w:val="22"/>
              </w:rPr>
              <w:t xml:space="preserve"> </w:t>
            </w:r>
            <w:r w:rsidRPr="004D6332">
              <w:rPr>
                <w:rFonts w:ascii="Times New Roman" w:hAnsi="Times New Roman"/>
                <w:szCs w:val="22"/>
              </w:rPr>
              <w:t>схемы</w:t>
            </w:r>
            <w:r w:rsidRPr="004D6332">
              <w:rPr>
                <w:rFonts w:ascii="Times New Roman" w:hAnsi="Times New Roman"/>
                <w:spacing w:val="-2"/>
                <w:szCs w:val="22"/>
              </w:rPr>
              <w:t xml:space="preserve"> </w:t>
            </w:r>
            <w:r w:rsidRPr="004D6332">
              <w:rPr>
                <w:rFonts w:ascii="Times New Roman" w:hAnsi="Times New Roman"/>
                <w:szCs w:val="22"/>
              </w:rPr>
              <w:t>ЧПУ</w:t>
            </w:r>
            <w:r w:rsidRPr="004D6332">
              <w:rPr>
                <w:rFonts w:ascii="Times New Roman" w:hAnsi="Times New Roman"/>
                <w:spacing w:val="-1"/>
                <w:szCs w:val="22"/>
              </w:rPr>
              <w:t xml:space="preserve"> </w:t>
            </w:r>
            <w:r w:rsidRPr="004D6332">
              <w:rPr>
                <w:rFonts w:ascii="Times New Roman" w:hAnsi="Times New Roman"/>
                <w:szCs w:val="22"/>
              </w:rPr>
              <w:t>со</w:t>
            </w:r>
            <w:r w:rsidRPr="004D6332">
              <w:rPr>
                <w:rFonts w:ascii="Times New Roman" w:hAnsi="Times New Roman"/>
                <w:spacing w:val="-7"/>
                <w:szCs w:val="22"/>
              </w:rPr>
              <w:t xml:space="preserve"> </w:t>
            </w:r>
            <w:r w:rsidRPr="004D6332">
              <w:rPr>
                <w:rFonts w:ascii="Times New Roman" w:hAnsi="Times New Roman"/>
                <w:szCs w:val="22"/>
              </w:rPr>
              <w:t>схемой</w:t>
            </w:r>
            <w:r w:rsidRPr="004D6332">
              <w:rPr>
                <w:rFonts w:ascii="Times New Roman" w:hAnsi="Times New Roman"/>
                <w:spacing w:val="-3"/>
                <w:szCs w:val="22"/>
              </w:rPr>
              <w:t xml:space="preserve"> </w:t>
            </w:r>
            <w:r w:rsidRPr="004D6332">
              <w:rPr>
                <w:rFonts w:ascii="Times New Roman" w:hAnsi="Times New Roman"/>
                <w:szCs w:val="22"/>
              </w:rPr>
              <w:t>реализации</w:t>
            </w:r>
            <w:r w:rsidRPr="004D6332">
              <w:rPr>
                <w:rFonts w:ascii="Times New Roman" w:hAnsi="Times New Roman"/>
                <w:spacing w:val="-4"/>
                <w:szCs w:val="22"/>
              </w:rPr>
              <w:t xml:space="preserve"> </w:t>
            </w:r>
            <w:r w:rsidRPr="004D6332">
              <w:rPr>
                <w:rFonts w:ascii="Times New Roman" w:hAnsi="Times New Roman"/>
                <w:szCs w:val="22"/>
              </w:rPr>
              <w:t>алгоритмов</w:t>
            </w:r>
            <w:r w:rsidRPr="004D6332">
              <w:rPr>
                <w:rFonts w:ascii="Times New Roman" w:hAnsi="Times New Roman"/>
                <w:spacing w:val="-1"/>
                <w:szCs w:val="22"/>
              </w:rPr>
              <w:t xml:space="preserve"> </w:t>
            </w:r>
            <w:r w:rsidRPr="004D6332">
              <w:rPr>
                <w:rFonts w:ascii="Times New Roman" w:hAnsi="Times New Roman"/>
                <w:szCs w:val="22"/>
              </w:rPr>
              <w:t>работы</w:t>
            </w:r>
            <w:r w:rsidRPr="004D6332">
              <w:rPr>
                <w:rFonts w:ascii="Times New Roman" w:hAnsi="Times New Roman"/>
                <w:spacing w:val="-2"/>
                <w:szCs w:val="22"/>
              </w:rPr>
              <w:t xml:space="preserve"> </w:t>
            </w:r>
            <w:r w:rsidRPr="004D6332">
              <w:rPr>
                <w:rFonts w:ascii="Times New Roman" w:hAnsi="Times New Roman"/>
                <w:szCs w:val="22"/>
              </w:rPr>
              <w:t>на примере</w:t>
            </w:r>
            <w:r w:rsidRPr="004D6332">
              <w:rPr>
                <w:rFonts w:ascii="Times New Roman" w:hAnsi="Times New Roman"/>
                <w:spacing w:val="-47"/>
                <w:szCs w:val="22"/>
              </w:rPr>
              <w:t xml:space="preserve">      </w:t>
            </w:r>
            <w:r w:rsidRPr="004D6332">
              <w:rPr>
                <w:rFonts w:ascii="Times New Roman" w:hAnsi="Times New Roman"/>
                <w:szCs w:val="22"/>
              </w:rPr>
              <w:t>систем NC201M.</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68F381"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284FE" w14:textId="77777777" w:rsidR="0064762F" w:rsidRPr="004D6332" w:rsidRDefault="0064762F" w:rsidP="004D6332">
            <w:pPr>
              <w:rPr>
                <w:rFonts w:ascii="Times New Roman" w:hAnsi="Times New Roman"/>
                <w:iCs/>
                <w:szCs w:val="22"/>
              </w:rPr>
            </w:pPr>
          </w:p>
        </w:tc>
      </w:tr>
      <w:tr w:rsidR="0064762F" w:rsidRPr="004D6332" w14:paraId="2692C635" w14:textId="77777777" w:rsidTr="00EA6B83">
        <w:trPr>
          <w:trHeight w:val="421"/>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13CE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A117A"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2. Составление структурной</w:t>
            </w:r>
            <w:r w:rsidRPr="004D6332">
              <w:rPr>
                <w:rFonts w:ascii="Times New Roman" w:hAnsi="Times New Roman"/>
                <w:spacing w:val="-2"/>
                <w:szCs w:val="22"/>
              </w:rPr>
              <w:t xml:space="preserve"> </w:t>
            </w:r>
            <w:r w:rsidRPr="004D6332">
              <w:rPr>
                <w:rFonts w:ascii="Times New Roman" w:hAnsi="Times New Roman"/>
                <w:szCs w:val="22"/>
              </w:rPr>
              <w:t>схемы</w:t>
            </w:r>
            <w:r w:rsidRPr="004D6332">
              <w:rPr>
                <w:rFonts w:ascii="Times New Roman" w:hAnsi="Times New Roman"/>
                <w:spacing w:val="2"/>
                <w:szCs w:val="22"/>
              </w:rPr>
              <w:t xml:space="preserve"> </w:t>
            </w:r>
            <w:r w:rsidRPr="004D6332">
              <w:rPr>
                <w:rFonts w:ascii="Times New Roman" w:hAnsi="Times New Roman"/>
                <w:szCs w:val="22"/>
              </w:rPr>
              <w:t>микропроцессорной</w:t>
            </w:r>
            <w:r w:rsidRPr="004D6332">
              <w:rPr>
                <w:rFonts w:ascii="Times New Roman" w:hAnsi="Times New Roman"/>
                <w:spacing w:val="-3"/>
                <w:szCs w:val="22"/>
              </w:rPr>
              <w:t xml:space="preserve"> </w:t>
            </w:r>
            <w:r w:rsidRPr="004D6332">
              <w:rPr>
                <w:rFonts w:ascii="Times New Roman" w:hAnsi="Times New Roman"/>
                <w:szCs w:val="22"/>
              </w:rPr>
              <w:t>системы</w:t>
            </w:r>
            <w:r w:rsidRPr="004D6332">
              <w:rPr>
                <w:rFonts w:ascii="Times New Roman" w:hAnsi="Times New Roman"/>
                <w:spacing w:val="-1"/>
                <w:szCs w:val="22"/>
              </w:rPr>
              <w:t xml:space="preserve"> </w:t>
            </w:r>
            <w:r w:rsidRPr="004D6332">
              <w:rPr>
                <w:rFonts w:ascii="Times New Roman" w:hAnsi="Times New Roman"/>
                <w:szCs w:val="22"/>
              </w:rPr>
              <w:t>ЧПУ на</w:t>
            </w:r>
            <w:r w:rsidRPr="004D6332">
              <w:rPr>
                <w:rFonts w:ascii="Times New Roman" w:hAnsi="Times New Roman"/>
                <w:spacing w:val="-3"/>
                <w:szCs w:val="22"/>
              </w:rPr>
              <w:t xml:space="preserve"> </w:t>
            </w:r>
            <w:r w:rsidRPr="004D6332">
              <w:rPr>
                <w:rFonts w:ascii="Times New Roman" w:hAnsi="Times New Roman"/>
                <w:szCs w:val="22"/>
              </w:rPr>
              <w:t>базе</w:t>
            </w:r>
            <w:r w:rsidRPr="004D6332">
              <w:rPr>
                <w:rFonts w:ascii="Times New Roman" w:hAnsi="Times New Roman"/>
                <w:spacing w:val="-8"/>
                <w:szCs w:val="22"/>
              </w:rPr>
              <w:t xml:space="preserve"> </w:t>
            </w:r>
            <w:r w:rsidRPr="004D6332">
              <w:rPr>
                <w:rFonts w:ascii="Times New Roman" w:hAnsi="Times New Roman"/>
                <w:szCs w:val="22"/>
              </w:rPr>
              <w:t>микро-</w:t>
            </w:r>
            <w:r w:rsidRPr="004D6332">
              <w:rPr>
                <w:rFonts w:ascii="Times New Roman" w:hAnsi="Times New Roman"/>
                <w:spacing w:val="-5"/>
                <w:szCs w:val="22"/>
              </w:rPr>
              <w:t>ЭВМ</w:t>
            </w:r>
            <w:r w:rsidRPr="004D6332">
              <w:rPr>
                <w:rFonts w:ascii="Times New Roman" w:hAnsi="Times New Roman"/>
                <w:szCs w:val="22"/>
              </w:rPr>
              <w:t>.</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D71ED"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86DA3" w14:textId="77777777" w:rsidR="0064762F" w:rsidRPr="004D6332" w:rsidRDefault="0064762F" w:rsidP="004D6332">
            <w:pPr>
              <w:rPr>
                <w:rFonts w:ascii="Times New Roman" w:hAnsi="Times New Roman"/>
                <w:iCs/>
                <w:szCs w:val="22"/>
              </w:rPr>
            </w:pPr>
          </w:p>
        </w:tc>
      </w:tr>
      <w:tr w:rsidR="0064762F" w:rsidRPr="004D6332" w14:paraId="7400D615"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A9760"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Тема</w:t>
            </w:r>
            <w:r w:rsidRPr="004D6332">
              <w:rPr>
                <w:rFonts w:ascii="Times New Roman" w:hAnsi="Times New Roman"/>
                <w:b/>
                <w:spacing w:val="-10"/>
                <w:szCs w:val="22"/>
              </w:rPr>
              <w:t xml:space="preserve"> </w:t>
            </w:r>
            <w:r w:rsidRPr="004D6332">
              <w:rPr>
                <w:rFonts w:ascii="Times New Roman" w:hAnsi="Times New Roman"/>
                <w:b/>
                <w:szCs w:val="22"/>
              </w:rPr>
              <w:t>2.4</w:t>
            </w:r>
            <w:r w:rsidRPr="004D6332">
              <w:rPr>
                <w:rFonts w:ascii="Times New Roman" w:hAnsi="Times New Roman"/>
                <w:b/>
                <w:spacing w:val="-8"/>
                <w:szCs w:val="22"/>
              </w:rPr>
              <w:t xml:space="preserve"> </w:t>
            </w:r>
            <w:r w:rsidRPr="004D6332">
              <w:rPr>
                <w:rFonts w:ascii="Times New Roman" w:hAnsi="Times New Roman"/>
                <w:b/>
                <w:szCs w:val="22"/>
              </w:rPr>
              <w:t>Микропроцессорный</w:t>
            </w:r>
            <w:r w:rsidRPr="004D6332">
              <w:rPr>
                <w:rFonts w:ascii="Times New Roman" w:hAnsi="Times New Roman"/>
                <w:b/>
                <w:spacing w:val="-47"/>
                <w:szCs w:val="22"/>
              </w:rPr>
              <w:t xml:space="preserve"> </w:t>
            </w:r>
            <w:r w:rsidRPr="004D6332">
              <w:rPr>
                <w:rFonts w:ascii="Times New Roman" w:hAnsi="Times New Roman"/>
                <w:b/>
                <w:szCs w:val="22"/>
              </w:rPr>
              <w:t>цифровой</w:t>
            </w:r>
            <w:r w:rsidRPr="004D6332">
              <w:rPr>
                <w:rFonts w:ascii="Times New Roman" w:hAnsi="Times New Roman"/>
                <w:b/>
                <w:spacing w:val="-2"/>
                <w:szCs w:val="22"/>
              </w:rPr>
              <w:t xml:space="preserve"> </w:t>
            </w:r>
            <w:r w:rsidRPr="004D6332">
              <w:rPr>
                <w:rFonts w:ascii="Times New Roman" w:hAnsi="Times New Roman"/>
                <w:b/>
                <w:szCs w:val="22"/>
              </w:rPr>
              <w:t>следящий</w:t>
            </w:r>
            <w:r w:rsidRPr="004D6332">
              <w:rPr>
                <w:rFonts w:ascii="Times New Roman" w:hAnsi="Times New Roman"/>
                <w:b/>
                <w:spacing w:val="-2"/>
                <w:szCs w:val="22"/>
              </w:rPr>
              <w:t xml:space="preserve"> </w:t>
            </w:r>
            <w:r w:rsidRPr="004D6332">
              <w:rPr>
                <w:rFonts w:ascii="Times New Roman" w:hAnsi="Times New Roman"/>
                <w:b/>
                <w:szCs w:val="22"/>
              </w:rPr>
              <w:t xml:space="preserve">привод. </w:t>
            </w:r>
          </w:p>
          <w:p w14:paraId="621E1996"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Тиристорный</w:t>
            </w:r>
            <w:r w:rsidRPr="004D6332">
              <w:rPr>
                <w:rFonts w:ascii="Times New Roman" w:hAnsi="Times New Roman"/>
                <w:b/>
                <w:spacing w:val="-47"/>
                <w:szCs w:val="22"/>
              </w:rPr>
              <w:t xml:space="preserve"> </w:t>
            </w:r>
            <w:r w:rsidRPr="004D6332">
              <w:rPr>
                <w:rFonts w:ascii="Times New Roman" w:hAnsi="Times New Roman"/>
                <w:b/>
                <w:szCs w:val="22"/>
              </w:rPr>
              <w:t>преобразователь</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875EC"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09DD4" w14:textId="77777777" w:rsidR="0064762F" w:rsidRPr="004D6332" w:rsidRDefault="0064762F">
            <w:pPr>
              <w:spacing w:after="0" w:line="240" w:lineRule="auto"/>
              <w:jc w:val="center"/>
              <w:rPr>
                <w:rFonts w:ascii="Times New Roman" w:hAnsi="Times New Roman"/>
                <w:b/>
                <w:szCs w:val="22"/>
              </w:rPr>
            </w:pP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37F3F" w14:textId="18DB23CA" w:rsidR="0064762F" w:rsidRPr="004D6332" w:rsidRDefault="00820CB7" w:rsidP="004D6332">
            <w:pPr>
              <w:spacing w:after="0" w:line="240" w:lineRule="auto"/>
              <w:rPr>
                <w:rFonts w:ascii="Times New Roman" w:hAnsi="Times New Roman"/>
                <w:iCs/>
                <w:szCs w:val="22"/>
              </w:rPr>
            </w:pPr>
            <w:r w:rsidRPr="004D6332">
              <w:rPr>
                <w:rFonts w:ascii="Times New Roman" w:hAnsi="Times New Roman"/>
                <w:iCs/>
                <w:szCs w:val="22"/>
              </w:rPr>
              <w:t>ОК 01 – ОК</w:t>
            </w:r>
            <w:r w:rsidR="004D6332">
              <w:rPr>
                <w:rFonts w:ascii="Times New Roman" w:hAnsi="Times New Roman"/>
                <w:iCs/>
                <w:szCs w:val="22"/>
              </w:rPr>
              <w:t xml:space="preserve"> </w:t>
            </w:r>
            <w:r w:rsidRPr="004D6332">
              <w:rPr>
                <w:rFonts w:ascii="Times New Roman" w:hAnsi="Times New Roman"/>
                <w:iCs/>
                <w:szCs w:val="22"/>
              </w:rPr>
              <w:t>09</w:t>
            </w:r>
          </w:p>
          <w:p w14:paraId="76855452" w14:textId="29F8BF4C" w:rsidR="0064762F" w:rsidRPr="004D6332" w:rsidRDefault="00820CB7" w:rsidP="004D6332">
            <w:pPr>
              <w:spacing w:after="0" w:line="240" w:lineRule="auto"/>
              <w:rPr>
                <w:rFonts w:ascii="Times New Roman" w:hAnsi="Times New Roman"/>
                <w:b/>
                <w:iCs/>
                <w:szCs w:val="22"/>
              </w:rPr>
            </w:pPr>
            <w:r w:rsidRPr="004D6332">
              <w:rPr>
                <w:rFonts w:ascii="Times New Roman" w:hAnsi="Times New Roman"/>
                <w:iCs/>
                <w:szCs w:val="22"/>
              </w:rPr>
              <w:t>ПК 1.2, ПК 1.4.</w:t>
            </w:r>
          </w:p>
        </w:tc>
      </w:tr>
      <w:tr w:rsidR="0064762F" w:rsidRPr="004D6332" w14:paraId="7D00E047" w14:textId="77777777" w:rsidTr="00EA6B83">
        <w:trPr>
          <w:trHeight w:val="1042"/>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1CD0D"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45B71"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Назначение</w:t>
            </w:r>
            <w:r w:rsidRPr="004D6332">
              <w:rPr>
                <w:rFonts w:ascii="Times New Roman" w:hAnsi="Times New Roman"/>
                <w:spacing w:val="-4"/>
                <w:szCs w:val="22"/>
              </w:rPr>
              <w:t xml:space="preserve"> </w:t>
            </w:r>
            <w:r w:rsidRPr="004D6332">
              <w:rPr>
                <w:rFonts w:ascii="Times New Roman" w:hAnsi="Times New Roman"/>
                <w:szCs w:val="22"/>
              </w:rPr>
              <w:t>и</w:t>
            </w:r>
            <w:r w:rsidRPr="004D6332">
              <w:rPr>
                <w:rFonts w:ascii="Times New Roman" w:hAnsi="Times New Roman"/>
                <w:spacing w:val="-2"/>
                <w:szCs w:val="22"/>
              </w:rPr>
              <w:t xml:space="preserve"> </w:t>
            </w:r>
            <w:r w:rsidRPr="004D6332">
              <w:rPr>
                <w:rFonts w:ascii="Times New Roman" w:hAnsi="Times New Roman"/>
                <w:szCs w:val="22"/>
              </w:rPr>
              <w:t>выполняемые</w:t>
            </w:r>
            <w:r w:rsidRPr="004D6332">
              <w:rPr>
                <w:rFonts w:ascii="Times New Roman" w:hAnsi="Times New Roman"/>
                <w:spacing w:val="-3"/>
                <w:szCs w:val="22"/>
              </w:rPr>
              <w:t xml:space="preserve"> </w:t>
            </w:r>
            <w:r w:rsidRPr="004D6332">
              <w:rPr>
                <w:rFonts w:ascii="Times New Roman" w:hAnsi="Times New Roman"/>
                <w:szCs w:val="22"/>
              </w:rPr>
              <w:t>задачи</w:t>
            </w:r>
            <w:r w:rsidRPr="004D6332">
              <w:rPr>
                <w:rFonts w:ascii="Times New Roman" w:hAnsi="Times New Roman"/>
                <w:spacing w:val="-7"/>
                <w:szCs w:val="22"/>
              </w:rPr>
              <w:t xml:space="preserve"> </w:t>
            </w:r>
            <w:r w:rsidRPr="004D6332">
              <w:rPr>
                <w:rFonts w:ascii="Times New Roman" w:hAnsi="Times New Roman"/>
                <w:szCs w:val="22"/>
              </w:rPr>
              <w:t>микропроцессорным</w:t>
            </w:r>
            <w:r w:rsidRPr="004D6332">
              <w:rPr>
                <w:rFonts w:ascii="Times New Roman" w:hAnsi="Times New Roman"/>
                <w:spacing w:val="2"/>
                <w:szCs w:val="22"/>
              </w:rPr>
              <w:t xml:space="preserve"> </w:t>
            </w:r>
            <w:r w:rsidRPr="004D6332">
              <w:rPr>
                <w:rFonts w:ascii="Times New Roman" w:hAnsi="Times New Roman"/>
                <w:szCs w:val="22"/>
              </w:rPr>
              <w:t>ЦСП</w:t>
            </w:r>
          </w:p>
          <w:p w14:paraId="3DF4D139"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Функциональная</w:t>
            </w:r>
            <w:r w:rsidRPr="004D6332">
              <w:rPr>
                <w:rFonts w:ascii="Times New Roman" w:hAnsi="Times New Roman"/>
                <w:spacing w:val="-3"/>
                <w:szCs w:val="22"/>
              </w:rPr>
              <w:t xml:space="preserve"> </w:t>
            </w:r>
            <w:r w:rsidRPr="004D6332">
              <w:rPr>
                <w:rFonts w:ascii="Times New Roman" w:hAnsi="Times New Roman"/>
                <w:szCs w:val="22"/>
              </w:rPr>
              <w:t>схема</w:t>
            </w:r>
            <w:r w:rsidRPr="004D6332">
              <w:rPr>
                <w:rFonts w:ascii="Times New Roman" w:hAnsi="Times New Roman"/>
                <w:spacing w:val="-5"/>
                <w:szCs w:val="22"/>
              </w:rPr>
              <w:t xml:space="preserve"> </w:t>
            </w:r>
            <w:r w:rsidRPr="004D6332">
              <w:rPr>
                <w:rFonts w:ascii="Times New Roman" w:hAnsi="Times New Roman"/>
                <w:szCs w:val="22"/>
              </w:rPr>
              <w:t>микропроцессорного</w:t>
            </w:r>
            <w:r w:rsidRPr="004D6332">
              <w:rPr>
                <w:rFonts w:ascii="Times New Roman" w:hAnsi="Times New Roman"/>
                <w:spacing w:val="-6"/>
                <w:szCs w:val="22"/>
              </w:rPr>
              <w:t xml:space="preserve"> </w:t>
            </w:r>
            <w:r w:rsidRPr="004D6332">
              <w:rPr>
                <w:rFonts w:ascii="Times New Roman" w:hAnsi="Times New Roman"/>
                <w:szCs w:val="22"/>
              </w:rPr>
              <w:t>ЦСП.</w:t>
            </w:r>
          </w:p>
          <w:p w14:paraId="740B4302"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Основные</w:t>
            </w:r>
            <w:r w:rsidRPr="004D6332">
              <w:rPr>
                <w:rFonts w:ascii="Times New Roman" w:hAnsi="Times New Roman"/>
                <w:spacing w:val="-6"/>
                <w:szCs w:val="22"/>
              </w:rPr>
              <w:t xml:space="preserve"> </w:t>
            </w:r>
            <w:r w:rsidRPr="004D6332">
              <w:rPr>
                <w:rFonts w:ascii="Times New Roman" w:hAnsi="Times New Roman"/>
                <w:szCs w:val="22"/>
              </w:rPr>
              <w:t>элементы</w:t>
            </w:r>
            <w:r w:rsidRPr="004D6332">
              <w:rPr>
                <w:rFonts w:ascii="Times New Roman" w:hAnsi="Times New Roman"/>
                <w:spacing w:val="-3"/>
                <w:szCs w:val="22"/>
              </w:rPr>
              <w:t xml:space="preserve"> </w:t>
            </w:r>
            <w:r w:rsidRPr="004D6332">
              <w:rPr>
                <w:rFonts w:ascii="Times New Roman" w:hAnsi="Times New Roman"/>
                <w:szCs w:val="22"/>
              </w:rPr>
              <w:t>привода.</w:t>
            </w:r>
            <w:r w:rsidRPr="004D6332">
              <w:rPr>
                <w:rFonts w:ascii="Times New Roman" w:hAnsi="Times New Roman"/>
                <w:spacing w:val="-4"/>
                <w:szCs w:val="22"/>
              </w:rPr>
              <w:t xml:space="preserve"> </w:t>
            </w:r>
            <w:r w:rsidRPr="004D6332">
              <w:rPr>
                <w:rFonts w:ascii="Times New Roman" w:hAnsi="Times New Roman"/>
                <w:szCs w:val="22"/>
              </w:rPr>
              <w:t>Тиристорные</w:t>
            </w:r>
            <w:r w:rsidRPr="004D6332">
              <w:rPr>
                <w:rFonts w:ascii="Times New Roman" w:hAnsi="Times New Roman"/>
                <w:spacing w:val="-5"/>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транзисторные</w:t>
            </w:r>
            <w:r w:rsidRPr="004D6332">
              <w:rPr>
                <w:rFonts w:ascii="Times New Roman" w:hAnsi="Times New Roman"/>
                <w:spacing w:val="-5"/>
                <w:szCs w:val="22"/>
              </w:rPr>
              <w:t xml:space="preserve"> </w:t>
            </w:r>
            <w:r w:rsidRPr="004D6332">
              <w:rPr>
                <w:rFonts w:ascii="Times New Roman" w:hAnsi="Times New Roman"/>
                <w:szCs w:val="22"/>
              </w:rPr>
              <w:t>преобразователи.</w:t>
            </w:r>
          </w:p>
          <w:p w14:paraId="6F16929E"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Преобразователь</w:t>
            </w:r>
            <w:r w:rsidRPr="004D6332">
              <w:rPr>
                <w:rFonts w:ascii="Times New Roman" w:hAnsi="Times New Roman"/>
                <w:spacing w:val="-3"/>
                <w:szCs w:val="22"/>
              </w:rPr>
              <w:t xml:space="preserve"> </w:t>
            </w:r>
            <w:r w:rsidRPr="004D6332">
              <w:rPr>
                <w:rFonts w:ascii="Times New Roman" w:hAnsi="Times New Roman"/>
                <w:szCs w:val="22"/>
              </w:rPr>
              <w:t>перемещения</w:t>
            </w:r>
            <w:r w:rsidRPr="004D6332">
              <w:rPr>
                <w:rFonts w:ascii="Times New Roman" w:hAnsi="Times New Roman"/>
                <w:spacing w:val="-3"/>
                <w:szCs w:val="22"/>
              </w:rPr>
              <w:t xml:space="preserve"> </w:t>
            </w:r>
            <w:r w:rsidRPr="004D6332">
              <w:rPr>
                <w:rFonts w:ascii="Times New Roman" w:hAnsi="Times New Roman"/>
                <w:szCs w:val="22"/>
              </w:rPr>
              <w:t>в</w:t>
            </w:r>
            <w:r w:rsidRPr="004D6332">
              <w:rPr>
                <w:rFonts w:ascii="Times New Roman" w:hAnsi="Times New Roman"/>
                <w:spacing w:val="-2"/>
                <w:szCs w:val="22"/>
              </w:rPr>
              <w:t xml:space="preserve"> </w:t>
            </w:r>
            <w:r w:rsidRPr="004D6332">
              <w:rPr>
                <w:rFonts w:ascii="Times New Roman" w:hAnsi="Times New Roman"/>
                <w:szCs w:val="22"/>
              </w:rPr>
              <w:t>код-</w:t>
            </w:r>
            <w:r w:rsidRPr="004D6332">
              <w:rPr>
                <w:rFonts w:ascii="Times New Roman" w:hAnsi="Times New Roman"/>
                <w:spacing w:val="-2"/>
                <w:szCs w:val="22"/>
              </w:rPr>
              <w:t xml:space="preserve"> </w:t>
            </w:r>
            <w:r w:rsidRPr="004D6332">
              <w:rPr>
                <w:rFonts w:ascii="Times New Roman" w:hAnsi="Times New Roman"/>
                <w:szCs w:val="22"/>
              </w:rPr>
              <w:t>АЦП.</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03B102"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A6C13" w14:textId="77777777" w:rsidR="0064762F" w:rsidRPr="004D6332" w:rsidRDefault="0064762F" w:rsidP="004D6332">
            <w:pPr>
              <w:rPr>
                <w:rFonts w:ascii="Times New Roman" w:hAnsi="Times New Roman"/>
                <w:iCs/>
                <w:szCs w:val="22"/>
              </w:rPr>
            </w:pPr>
          </w:p>
        </w:tc>
      </w:tr>
      <w:tr w:rsidR="0064762F" w:rsidRPr="004D6332" w14:paraId="4F96B25C" w14:textId="77777777" w:rsidTr="00EA6B83">
        <w:trPr>
          <w:trHeight w:val="1329"/>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8F9A8"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E713B"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 xml:space="preserve">2. </w:t>
            </w:r>
            <w:r w:rsidRPr="004D6332">
              <w:rPr>
                <w:rFonts w:ascii="Times New Roman" w:hAnsi="Times New Roman"/>
                <w:szCs w:val="22"/>
              </w:rPr>
              <w:t>Тиристорный</w:t>
            </w:r>
            <w:r w:rsidRPr="004D6332">
              <w:rPr>
                <w:rFonts w:ascii="Times New Roman" w:hAnsi="Times New Roman"/>
                <w:spacing w:val="-5"/>
                <w:szCs w:val="22"/>
              </w:rPr>
              <w:t xml:space="preserve"> </w:t>
            </w:r>
            <w:r w:rsidRPr="004D6332">
              <w:rPr>
                <w:rFonts w:ascii="Times New Roman" w:hAnsi="Times New Roman"/>
                <w:szCs w:val="22"/>
              </w:rPr>
              <w:t>преобразователь. Структурная</w:t>
            </w:r>
            <w:r w:rsidRPr="004D6332">
              <w:rPr>
                <w:rFonts w:ascii="Times New Roman" w:hAnsi="Times New Roman"/>
                <w:spacing w:val="-3"/>
                <w:szCs w:val="22"/>
              </w:rPr>
              <w:t xml:space="preserve"> </w:t>
            </w:r>
            <w:r w:rsidRPr="004D6332">
              <w:rPr>
                <w:rFonts w:ascii="Times New Roman" w:hAnsi="Times New Roman"/>
                <w:szCs w:val="22"/>
              </w:rPr>
              <w:t>схема. Способы</w:t>
            </w:r>
            <w:r w:rsidRPr="004D6332">
              <w:rPr>
                <w:rFonts w:ascii="Times New Roman" w:hAnsi="Times New Roman"/>
                <w:spacing w:val="-5"/>
                <w:szCs w:val="22"/>
              </w:rPr>
              <w:t xml:space="preserve"> </w:t>
            </w:r>
            <w:r w:rsidRPr="004D6332">
              <w:rPr>
                <w:rFonts w:ascii="Times New Roman" w:hAnsi="Times New Roman"/>
                <w:szCs w:val="22"/>
              </w:rPr>
              <w:t>правления.</w:t>
            </w:r>
          </w:p>
          <w:p w14:paraId="33CABE0D"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Устройство</w:t>
            </w:r>
            <w:r w:rsidRPr="004D6332">
              <w:rPr>
                <w:rFonts w:ascii="Times New Roman" w:hAnsi="Times New Roman"/>
                <w:spacing w:val="-5"/>
                <w:szCs w:val="22"/>
              </w:rPr>
              <w:t xml:space="preserve"> </w:t>
            </w:r>
            <w:r w:rsidRPr="004D6332">
              <w:rPr>
                <w:rFonts w:ascii="Times New Roman" w:hAnsi="Times New Roman"/>
                <w:szCs w:val="22"/>
              </w:rPr>
              <w:t>управления</w:t>
            </w:r>
            <w:r w:rsidRPr="004D6332">
              <w:rPr>
                <w:rFonts w:ascii="Times New Roman" w:hAnsi="Times New Roman"/>
                <w:spacing w:val="-6"/>
                <w:szCs w:val="22"/>
              </w:rPr>
              <w:t xml:space="preserve"> </w:t>
            </w:r>
            <w:r w:rsidRPr="004D6332">
              <w:rPr>
                <w:rFonts w:ascii="Times New Roman" w:hAnsi="Times New Roman"/>
                <w:szCs w:val="22"/>
              </w:rPr>
              <w:t>тиристорным</w:t>
            </w:r>
            <w:r w:rsidRPr="004D6332">
              <w:rPr>
                <w:rFonts w:ascii="Times New Roman" w:hAnsi="Times New Roman"/>
                <w:spacing w:val="-3"/>
                <w:szCs w:val="22"/>
              </w:rPr>
              <w:t xml:space="preserve"> </w:t>
            </w:r>
            <w:r w:rsidRPr="004D6332">
              <w:rPr>
                <w:rFonts w:ascii="Times New Roman" w:hAnsi="Times New Roman"/>
                <w:szCs w:val="22"/>
              </w:rPr>
              <w:t>преобразователем. Структурная</w:t>
            </w:r>
            <w:r w:rsidRPr="004D6332">
              <w:rPr>
                <w:rFonts w:ascii="Times New Roman" w:hAnsi="Times New Roman"/>
                <w:spacing w:val="-6"/>
                <w:szCs w:val="22"/>
              </w:rPr>
              <w:t xml:space="preserve"> </w:t>
            </w:r>
            <w:r w:rsidRPr="004D6332">
              <w:rPr>
                <w:rFonts w:ascii="Times New Roman" w:hAnsi="Times New Roman"/>
                <w:szCs w:val="22"/>
              </w:rPr>
              <w:t>схема</w:t>
            </w:r>
            <w:r w:rsidRPr="004D6332">
              <w:rPr>
                <w:rFonts w:ascii="Times New Roman" w:hAnsi="Times New Roman"/>
                <w:spacing w:val="-4"/>
                <w:szCs w:val="22"/>
              </w:rPr>
              <w:t xml:space="preserve"> </w:t>
            </w:r>
            <w:r w:rsidRPr="004D6332">
              <w:rPr>
                <w:rFonts w:ascii="Times New Roman" w:hAnsi="Times New Roman"/>
                <w:szCs w:val="22"/>
              </w:rPr>
              <w:t>управления. Формирования</w:t>
            </w:r>
            <w:r w:rsidRPr="004D6332">
              <w:rPr>
                <w:rFonts w:ascii="Times New Roman" w:hAnsi="Times New Roman"/>
                <w:spacing w:val="-5"/>
                <w:szCs w:val="22"/>
              </w:rPr>
              <w:t xml:space="preserve"> </w:t>
            </w:r>
            <w:r w:rsidRPr="004D6332">
              <w:rPr>
                <w:rFonts w:ascii="Times New Roman" w:hAnsi="Times New Roman"/>
                <w:szCs w:val="22"/>
              </w:rPr>
              <w:t>сигналов</w:t>
            </w:r>
            <w:r w:rsidRPr="004D6332">
              <w:rPr>
                <w:rFonts w:ascii="Times New Roman" w:hAnsi="Times New Roman"/>
                <w:spacing w:val="3"/>
                <w:szCs w:val="22"/>
              </w:rPr>
              <w:t xml:space="preserve"> </w:t>
            </w:r>
            <w:r w:rsidRPr="004D6332">
              <w:rPr>
                <w:rFonts w:ascii="Times New Roman" w:hAnsi="Times New Roman"/>
                <w:szCs w:val="22"/>
              </w:rPr>
              <w:t>управления</w:t>
            </w:r>
            <w:r w:rsidRPr="004D6332">
              <w:rPr>
                <w:rFonts w:ascii="Times New Roman" w:hAnsi="Times New Roman"/>
                <w:spacing w:val="-4"/>
                <w:szCs w:val="22"/>
              </w:rPr>
              <w:t xml:space="preserve"> </w:t>
            </w:r>
            <w:r w:rsidRPr="004D6332">
              <w:rPr>
                <w:rFonts w:ascii="Times New Roman" w:hAnsi="Times New Roman"/>
                <w:szCs w:val="22"/>
              </w:rPr>
              <w:t>тиристорными</w:t>
            </w:r>
            <w:r w:rsidRPr="004D6332">
              <w:rPr>
                <w:rFonts w:ascii="Times New Roman" w:hAnsi="Times New Roman"/>
                <w:spacing w:val="-5"/>
                <w:szCs w:val="22"/>
              </w:rPr>
              <w:t xml:space="preserve"> </w:t>
            </w:r>
            <w:r w:rsidRPr="004D6332">
              <w:rPr>
                <w:rFonts w:ascii="Times New Roman" w:hAnsi="Times New Roman"/>
                <w:szCs w:val="22"/>
              </w:rPr>
              <w:t>преобразователями. Структурная</w:t>
            </w:r>
            <w:r w:rsidRPr="004D6332">
              <w:rPr>
                <w:rFonts w:ascii="Times New Roman" w:hAnsi="Times New Roman"/>
                <w:spacing w:val="-3"/>
                <w:szCs w:val="22"/>
              </w:rPr>
              <w:t xml:space="preserve"> </w:t>
            </w:r>
            <w:r w:rsidRPr="004D6332">
              <w:rPr>
                <w:rFonts w:ascii="Times New Roman" w:hAnsi="Times New Roman"/>
                <w:szCs w:val="22"/>
              </w:rPr>
              <w:t>схема формирователя</w:t>
            </w:r>
            <w:r w:rsidRPr="004D6332">
              <w:rPr>
                <w:rFonts w:ascii="Times New Roman" w:hAnsi="Times New Roman"/>
                <w:spacing w:val="-2"/>
                <w:szCs w:val="22"/>
              </w:rPr>
              <w:t xml:space="preserve"> </w:t>
            </w:r>
            <w:r w:rsidRPr="004D6332">
              <w:rPr>
                <w:rFonts w:ascii="Times New Roman" w:hAnsi="Times New Roman"/>
                <w:szCs w:val="22"/>
              </w:rPr>
              <w:t>ФСУ</w:t>
            </w:r>
            <w:r w:rsidRPr="004D6332">
              <w:rPr>
                <w:rFonts w:ascii="Times New Roman" w:hAnsi="Times New Roman"/>
                <w:spacing w:val="-4"/>
                <w:szCs w:val="22"/>
              </w:rPr>
              <w:t xml:space="preserve"> </w:t>
            </w:r>
            <w:r w:rsidRPr="004D6332">
              <w:rPr>
                <w:rFonts w:ascii="Times New Roman" w:hAnsi="Times New Roman"/>
                <w:szCs w:val="22"/>
              </w:rPr>
              <w:t>с</w:t>
            </w:r>
            <w:r w:rsidRPr="004D6332">
              <w:rPr>
                <w:rFonts w:ascii="Times New Roman" w:hAnsi="Times New Roman"/>
                <w:spacing w:val="-5"/>
                <w:szCs w:val="22"/>
              </w:rPr>
              <w:t xml:space="preserve"> </w:t>
            </w:r>
            <w:r w:rsidRPr="004D6332">
              <w:rPr>
                <w:rFonts w:ascii="Times New Roman" w:hAnsi="Times New Roman"/>
                <w:szCs w:val="22"/>
              </w:rPr>
              <w:t>программируемой</w:t>
            </w:r>
            <w:r w:rsidRPr="004D6332">
              <w:rPr>
                <w:rFonts w:ascii="Times New Roman" w:hAnsi="Times New Roman"/>
                <w:spacing w:val="-3"/>
                <w:szCs w:val="22"/>
              </w:rPr>
              <w:t xml:space="preserve"> </w:t>
            </w:r>
            <w:r w:rsidRPr="004D6332">
              <w:rPr>
                <w:rFonts w:ascii="Times New Roman" w:hAnsi="Times New Roman"/>
                <w:szCs w:val="22"/>
              </w:rPr>
              <w:t>диодной</w:t>
            </w:r>
            <w:r w:rsidRPr="004D6332">
              <w:rPr>
                <w:rFonts w:ascii="Times New Roman" w:hAnsi="Times New Roman"/>
                <w:spacing w:val="-3"/>
                <w:szCs w:val="22"/>
              </w:rPr>
              <w:t xml:space="preserve"> </w:t>
            </w:r>
            <w:r w:rsidRPr="004D6332">
              <w:rPr>
                <w:rFonts w:ascii="Times New Roman" w:hAnsi="Times New Roman"/>
                <w:szCs w:val="22"/>
              </w:rPr>
              <w:t>матрицей</w:t>
            </w:r>
            <w:r w:rsidRPr="004D6332">
              <w:rPr>
                <w:rFonts w:ascii="Times New Roman" w:hAnsi="Times New Roman"/>
                <w:spacing w:val="-4"/>
                <w:szCs w:val="22"/>
              </w:rPr>
              <w:t xml:space="preserve"> </w:t>
            </w:r>
            <w:r w:rsidRPr="004D6332">
              <w:rPr>
                <w:rFonts w:ascii="Times New Roman" w:hAnsi="Times New Roman"/>
                <w:szCs w:val="22"/>
              </w:rPr>
              <w:t>(ПДМ).</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9B57E"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4622A" w14:textId="77777777" w:rsidR="0064762F" w:rsidRPr="004D6332" w:rsidRDefault="0064762F" w:rsidP="004D6332">
            <w:pPr>
              <w:rPr>
                <w:rFonts w:ascii="Times New Roman" w:hAnsi="Times New Roman"/>
                <w:iCs/>
                <w:szCs w:val="22"/>
              </w:rPr>
            </w:pPr>
          </w:p>
        </w:tc>
      </w:tr>
      <w:tr w:rsidR="0064762F" w:rsidRPr="004D6332" w14:paraId="685C8CCB" w14:textId="77777777" w:rsidTr="00EA6B83">
        <w:trPr>
          <w:trHeight w:val="137"/>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549BD"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ABB16"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В том числе практических и лабораторных занятий </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83C9F"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A5C88" w14:textId="77777777" w:rsidR="0064762F" w:rsidRPr="004D6332" w:rsidRDefault="0064762F" w:rsidP="004D6332">
            <w:pPr>
              <w:rPr>
                <w:rFonts w:ascii="Times New Roman" w:hAnsi="Times New Roman"/>
                <w:iCs/>
                <w:szCs w:val="22"/>
              </w:rPr>
            </w:pPr>
          </w:p>
        </w:tc>
      </w:tr>
      <w:tr w:rsidR="0064762F" w:rsidRPr="004D6332" w14:paraId="5CC4CC5B" w14:textId="77777777" w:rsidTr="00EA6B83">
        <w:trPr>
          <w:trHeight w:val="137"/>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23B36"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65CF0"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Практические занятия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582042"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A38E0" w14:textId="77777777" w:rsidR="0064762F" w:rsidRPr="004D6332" w:rsidRDefault="0064762F" w:rsidP="004D6332">
            <w:pPr>
              <w:rPr>
                <w:rFonts w:ascii="Times New Roman" w:hAnsi="Times New Roman"/>
                <w:iCs/>
                <w:szCs w:val="22"/>
              </w:rPr>
            </w:pPr>
          </w:p>
        </w:tc>
      </w:tr>
      <w:tr w:rsidR="0064762F" w:rsidRPr="004D6332" w14:paraId="65FEF595" w14:textId="77777777" w:rsidTr="00EA6B83">
        <w:trPr>
          <w:trHeight w:val="137"/>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096E1"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8E4B8" w14:textId="77777777" w:rsidR="0064762F" w:rsidRPr="004D6332" w:rsidRDefault="00820CB7">
            <w:pPr>
              <w:spacing w:after="0"/>
              <w:rPr>
                <w:rFonts w:ascii="Times New Roman" w:hAnsi="Times New Roman"/>
                <w:b/>
                <w:szCs w:val="22"/>
              </w:rPr>
            </w:pPr>
            <w:r w:rsidRPr="004D6332">
              <w:rPr>
                <w:rFonts w:ascii="Times New Roman" w:hAnsi="Times New Roman"/>
                <w:szCs w:val="22"/>
              </w:rPr>
              <w:t>1. Составление структурная</w:t>
            </w:r>
            <w:r w:rsidRPr="004D6332">
              <w:rPr>
                <w:rFonts w:ascii="Times New Roman" w:hAnsi="Times New Roman"/>
                <w:spacing w:val="-6"/>
                <w:szCs w:val="22"/>
              </w:rPr>
              <w:t xml:space="preserve"> </w:t>
            </w:r>
            <w:r w:rsidRPr="004D6332">
              <w:rPr>
                <w:rFonts w:ascii="Times New Roman" w:hAnsi="Times New Roman"/>
                <w:szCs w:val="22"/>
              </w:rPr>
              <w:t>схема</w:t>
            </w:r>
            <w:r w:rsidRPr="004D6332">
              <w:rPr>
                <w:rFonts w:ascii="Times New Roman" w:hAnsi="Times New Roman"/>
                <w:spacing w:val="-4"/>
                <w:szCs w:val="22"/>
              </w:rPr>
              <w:t xml:space="preserve"> </w:t>
            </w:r>
            <w:r w:rsidRPr="004D6332">
              <w:rPr>
                <w:rFonts w:ascii="Times New Roman" w:hAnsi="Times New Roman"/>
                <w:szCs w:val="22"/>
              </w:rPr>
              <w:t>управления тиристорным</w:t>
            </w:r>
            <w:r w:rsidRPr="004D6332">
              <w:rPr>
                <w:rFonts w:ascii="Times New Roman" w:hAnsi="Times New Roman"/>
                <w:spacing w:val="-3"/>
                <w:szCs w:val="22"/>
              </w:rPr>
              <w:t xml:space="preserve"> </w:t>
            </w:r>
            <w:r w:rsidRPr="004D6332">
              <w:rPr>
                <w:rFonts w:ascii="Times New Roman" w:hAnsi="Times New Roman"/>
                <w:szCs w:val="22"/>
              </w:rPr>
              <w:t>преобразователем.</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3B3C69"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9729E" w14:textId="77777777" w:rsidR="0064762F" w:rsidRPr="004D6332" w:rsidRDefault="0064762F" w:rsidP="004D6332">
            <w:pPr>
              <w:rPr>
                <w:rFonts w:ascii="Times New Roman" w:hAnsi="Times New Roman"/>
                <w:iCs/>
                <w:szCs w:val="22"/>
              </w:rPr>
            </w:pPr>
          </w:p>
        </w:tc>
      </w:tr>
      <w:tr w:rsidR="0064762F" w:rsidRPr="004D6332" w14:paraId="0139B941"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03B56"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Тема</w:t>
            </w:r>
            <w:r w:rsidRPr="004D6332">
              <w:rPr>
                <w:rFonts w:ascii="Times New Roman" w:hAnsi="Times New Roman"/>
                <w:b/>
                <w:spacing w:val="-5"/>
                <w:szCs w:val="22"/>
              </w:rPr>
              <w:t xml:space="preserve"> </w:t>
            </w:r>
            <w:r w:rsidRPr="004D6332">
              <w:rPr>
                <w:rFonts w:ascii="Times New Roman" w:hAnsi="Times New Roman"/>
                <w:b/>
                <w:szCs w:val="22"/>
              </w:rPr>
              <w:t>2.5.</w:t>
            </w:r>
            <w:r w:rsidRPr="004D6332">
              <w:rPr>
                <w:rFonts w:ascii="Times New Roman" w:hAnsi="Times New Roman"/>
                <w:b/>
                <w:spacing w:val="-4"/>
                <w:szCs w:val="22"/>
              </w:rPr>
              <w:t xml:space="preserve"> </w:t>
            </w:r>
            <w:r w:rsidRPr="004D6332">
              <w:rPr>
                <w:rFonts w:ascii="Times New Roman" w:hAnsi="Times New Roman"/>
                <w:b/>
                <w:szCs w:val="22"/>
              </w:rPr>
              <w:t>Особенности</w:t>
            </w:r>
            <w:r w:rsidRPr="004D6332">
              <w:rPr>
                <w:rFonts w:ascii="Times New Roman" w:hAnsi="Times New Roman"/>
                <w:b/>
                <w:spacing w:val="-4"/>
                <w:szCs w:val="22"/>
              </w:rPr>
              <w:t xml:space="preserve"> </w:t>
            </w:r>
            <w:r w:rsidRPr="004D6332">
              <w:rPr>
                <w:rFonts w:ascii="Times New Roman" w:hAnsi="Times New Roman"/>
                <w:b/>
                <w:szCs w:val="22"/>
              </w:rPr>
              <w:t>конструкции</w:t>
            </w:r>
            <w:r w:rsidRPr="004D6332">
              <w:rPr>
                <w:rFonts w:ascii="Times New Roman" w:hAnsi="Times New Roman"/>
                <w:b/>
                <w:spacing w:val="-47"/>
                <w:szCs w:val="22"/>
              </w:rPr>
              <w:t xml:space="preserve"> </w:t>
            </w:r>
            <w:r w:rsidRPr="004D6332">
              <w:rPr>
                <w:rFonts w:ascii="Times New Roman" w:hAnsi="Times New Roman"/>
                <w:b/>
                <w:szCs w:val="22"/>
              </w:rPr>
              <w:t>электронной</w:t>
            </w:r>
            <w:r w:rsidRPr="004D6332">
              <w:rPr>
                <w:rFonts w:ascii="Times New Roman" w:hAnsi="Times New Roman"/>
                <w:b/>
                <w:spacing w:val="-2"/>
                <w:szCs w:val="22"/>
              </w:rPr>
              <w:t xml:space="preserve"> </w:t>
            </w:r>
            <w:r w:rsidRPr="004D6332">
              <w:rPr>
                <w:rFonts w:ascii="Times New Roman" w:hAnsi="Times New Roman"/>
                <w:b/>
                <w:szCs w:val="22"/>
              </w:rPr>
              <w:t>части</w:t>
            </w:r>
            <w:r w:rsidRPr="004D6332">
              <w:rPr>
                <w:rFonts w:ascii="Times New Roman" w:hAnsi="Times New Roman"/>
                <w:b/>
                <w:spacing w:val="-2"/>
                <w:szCs w:val="22"/>
              </w:rPr>
              <w:t xml:space="preserve"> </w:t>
            </w:r>
            <w:r w:rsidRPr="004D6332">
              <w:rPr>
                <w:rFonts w:ascii="Times New Roman" w:hAnsi="Times New Roman"/>
                <w:b/>
                <w:szCs w:val="22"/>
              </w:rPr>
              <w:t>станка</w:t>
            </w:r>
            <w:r w:rsidRPr="004D6332">
              <w:rPr>
                <w:rFonts w:ascii="Times New Roman" w:hAnsi="Times New Roman"/>
                <w:b/>
                <w:spacing w:val="2"/>
                <w:szCs w:val="22"/>
              </w:rPr>
              <w:t xml:space="preserve"> </w:t>
            </w:r>
            <w:r w:rsidRPr="004D6332">
              <w:rPr>
                <w:rFonts w:ascii="Times New Roman" w:hAnsi="Times New Roman"/>
                <w:b/>
                <w:szCs w:val="22"/>
              </w:rPr>
              <w:t>с</w:t>
            </w:r>
            <w:r w:rsidRPr="004D6332">
              <w:rPr>
                <w:rFonts w:ascii="Times New Roman" w:hAnsi="Times New Roman"/>
                <w:b/>
                <w:spacing w:val="-3"/>
                <w:szCs w:val="22"/>
              </w:rPr>
              <w:t xml:space="preserve"> </w:t>
            </w:r>
            <w:r w:rsidRPr="004D6332">
              <w:rPr>
                <w:rFonts w:ascii="Times New Roman" w:hAnsi="Times New Roman"/>
                <w:b/>
                <w:szCs w:val="22"/>
              </w:rPr>
              <w:t>ЧПУ</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0FC6D"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30C58D"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8</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7A35D" w14:textId="21B94216" w:rsidR="0064762F" w:rsidRPr="004D6332" w:rsidRDefault="00820CB7" w:rsidP="004D6332">
            <w:pPr>
              <w:spacing w:after="0" w:line="240" w:lineRule="auto"/>
              <w:rPr>
                <w:rFonts w:ascii="Times New Roman" w:hAnsi="Times New Roman"/>
                <w:iCs/>
                <w:szCs w:val="22"/>
              </w:rPr>
            </w:pPr>
            <w:r w:rsidRPr="004D6332">
              <w:rPr>
                <w:rFonts w:ascii="Times New Roman" w:hAnsi="Times New Roman"/>
                <w:iCs/>
                <w:szCs w:val="22"/>
              </w:rPr>
              <w:t>ОК 01 – ОК.09</w:t>
            </w:r>
          </w:p>
          <w:p w14:paraId="60E30B6A" w14:textId="520AB352" w:rsidR="0064762F" w:rsidRPr="004D6332" w:rsidRDefault="00820CB7" w:rsidP="004D6332">
            <w:pPr>
              <w:spacing w:after="0" w:line="240" w:lineRule="auto"/>
              <w:rPr>
                <w:rFonts w:ascii="Times New Roman" w:hAnsi="Times New Roman"/>
                <w:b/>
                <w:iCs/>
                <w:szCs w:val="22"/>
              </w:rPr>
            </w:pPr>
            <w:r w:rsidRPr="004D6332">
              <w:rPr>
                <w:rFonts w:ascii="Times New Roman" w:hAnsi="Times New Roman"/>
                <w:iCs/>
                <w:szCs w:val="22"/>
              </w:rPr>
              <w:t>ПК 1.2, ПК 1.4</w:t>
            </w:r>
          </w:p>
        </w:tc>
      </w:tr>
      <w:tr w:rsidR="0064762F" w:rsidRPr="004D6332" w14:paraId="08E97F4E" w14:textId="77777777" w:rsidTr="00EA6B83">
        <w:trPr>
          <w:trHeight w:val="509"/>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49AA1"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CC5D0"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Расположение</w:t>
            </w:r>
            <w:r w:rsidRPr="004D6332">
              <w:rPr>
                <w:rFonts w:ascii="Times New Roman" w:hAnsi="Times New Roman"/>
                <w:spacing w:val="-4"/>
                <w:szCs w:val="22"/>
              </w:rPr>
              <w:t xml:space="preserve"> </w:t>
            </w:r>
            <w:r w:rsidRPr="004D6332">
              <w:rPr>
                <w:rFonts w:ascii="Times New Roman" w:hAnsi="Times New Roman"/>
                <w:szCs w:val="22"/>
              </w:rPr>
              <w:t>электронной</w:t>
            </w:r>
            <w:r w:rsidRPr="004D6332">
              <w:rPr>
                <w:rFonts w:ascii="Times New Roman" w:hAnsi="Times New Roman"/>
                <w:spacing w:val="-3"/>
                <w:szCs w:val="22"/>
              </w:rPr>
              <w:t xml:space="preserve"> </w:t>
            </w:r>
            <w:r w:rsidRPr="004D6332">
              <w:rPr>
                <w:rFonts w:ascii="Times New Roman" w:hAnsi="Times New Roman"/>
                <w:szCs w:val="22"/>
              </w:rPr>
              <w:t>части</w:t>
            </w:r>
            <w:r w:rsidRPr="004D6332">
              <w:rPr>
                <w:rFonts w:ascii="Times New Roman" w:hAnsi="Times New Roman"/>
                <w:spacing w:val="-3"/>
                <w:szCs w:val="22"/>
              </w:rPr>
              <w:t xml:space="preserve"> </w:t>
            </w:r>
            <w:r w:rsidRPr="004D6332">
              <w:rPr>
                <w:rFonts w:ascii="Times New Roman" w:hAnsi="Times New Roman"/>
                <w:szCs w:val="22"/>
              </w:rPr>
              <w:t>станка</w:t>
            </w:r>
            <w:r w:rsidRPr="004D6332">
              <w:rPr>
                <w:rFonts w:ascii="Times New Roman" w:hAnsi="Times New Roman"/>
                <w:spacing w:val="2"/>
                <w:szCs w:val="22"/>
              </w:rPr>
              <w:t xml:space="preserve"> </w:t>
            </w:r>
            <w:r w:rsidRPr="004D6332">
              <w:rPr>
                <w:rFonts w:ascii="Times New Roman" w:hAnsi="Times New Roman"/>
                <w:szCs w:val="22"/>
              </w:rPr>
              <w:t>с</w:t>
            </w:r>
            <w:r w:rsidRPr="004D6332">
              <w:rPr>
                <w:rFonts w:ascii="Times New Roman" w:hAnsi="Times New Roman"/>
                <w:spacing w:val="-4"/>
                <w:szCs w:val="22"/>
              </w:rPr>
              <w:t xml:space="preserve"> </w:t>
            </w:r>
            <w:r w:rsidRPr="004D6332">
              <w:rPr>
                <w:rFonts w:ascii="Times New Roman" w:hAnsi="Times New Roman"/>
                <w:szCs w:val="22"/>
              </w:rPr>
              <w:t>ЧПУ. Модульный</w:t>
            </w:r>
            <w:r w:rsidRPr="004D6332">
              <w:rPr>
                <w:rFonts w:ascii="Times New Roman" w:hAnsi="Times New Roman"/>
                <w:spacing w:val="-7"/>
                <w:szCs w:val="22"/>
              </w:rPr>
              <w:t xml:space="preserve"> </w:t>
            </w:r>
            <w:r w:rsidRPr="004D6332">
              <w:rPr>
                <w:rFonts w:ascii="Times New Roman" w:hAnsi="Times New Roman"/>
                <w:szCs w:val="22"/>
              </w:rPr>
              <w:t>принцип</w:t>
            </w:r>
            <w:r w:rsidRPr="004D6332">
              <w:rPr>
                <w:rFonts w:ascii="Times New Roman" w:hAnsi="Times New Roman"/>
                <w:spacing w:val="-7"/>
                <w:szCs w:val="22"/>
              </w:rPr>
              <w:t xml:space="preserve"> </w:t>
            </w:r>
            <w:r w:rsidRPr="004D6332">
              <w:rPr>
                <w:rFonts w:ascii="Times New Roman" w:hAnsi="Times New Roman"/>
                <w:szCs w:val="22"/>
              </w:rPr>
              <w:t>конструирования</w:t>
            </w:r>
            <w:r w:rsidRPr="004D6332">
              <w:rPr>
                <w:rFonts w:ascii="Times New Roman" w:hAnsi="Times New Roman"/>
                <w:spacing w:val="-2"/>
                <w:szCs w:val="22"/>
              </w:rPr>
              <w:t xml:space="preserve"> </w:t>
            </w:r>
            <w:r w:rsidRPr="004D6332">
              <w:rPr>
                <w:rFonts w:ascii="Times New Roman" w:hAnsi="Times New Roman"/>
                <w:szCs w:val="22"/>
              </w:rPr>
              <w:t>узлов,</w:t>
            </w:r>
            <w:r w:rsidRPr="004D6332">
              <w:rPr>
                <w:rFonts w:ascii="Times New Roman" w:hAnsi="Times New Roman"/>
                <w:spacing w:val="-3"/>
                <w:szCs w:val="22"/>
              </w:rPr>
              <w:t xml:space="preserve"> </w:t>
            </w:r>
            <w:r w:rsidRPr="004D6332">
              <w:rPr>
                <w:rFonts w:ascii="Times New Roman" w:hAnsi="Times New Roman"/>
                <w:szCs w:val="22"/>
              </w:rPr>
              <w:t>устройств. Уровни</w:t>
            </w:r>
            <w:r w:rsidRPr="004D6332">
              <w:rPr>
                <w:rFonts w:ascii="Times New Roman" w:hAnsi="Times New Roman"/>
                <w:spacing w:val="-5"/>
                <w:szCs w:val="22"/>
              </w:rPr>
              <w:t xml:space="preserve"> </w:t>
            </w:r>
            <w:r w:rsidRPr="004D6332">
              <w:rPr>
                <w:rFonts w:ascii="Times New Roman" w:hAnsi="Times New Roman"/>
                <w:szCs w:val="22"/>
              </w:rPr>
              <w:t>конструктивных</w:t>
            </w:r>
            <w:r w:rsidRPr="004D6332">
              <w:rPr>
                <w:rFonts w:ascii="Times New Roman" w:hAnsi="Times New Roman"/>
                <w:spacing w:val="-4"/>
                <w:szCs w:val="22"/>
              </w:rPr>
              <w:t xml:space="preserve"> </w:t>
            </w:r>
            <w:r w:rsidRPr="004D6332">
              <w:rPr>
                <w:rFonts w:ascii="Times New Roman" w:hAnsi="Times New Roman"/>
                <w:szCs w:val="22"/>
              </w:rPr>
              <w:t>модулей</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ADB22A"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8BF24" w14:textId="77777777" w:rsidR="0064762F" w:rsidRPr="004D6332" w:rsidRDefault="0064762F">
            <w:pPr>
              <w:rPr>
                <w:rFonts w:ascii="Times New Roman" w:hAnsi="Times New Roman"/>
                <w:szCs w:val="22"/>
              </w:rPr>
            </w:pPr>
          </w:p>
        </w:tc>
      </w:tr>
      <w:tr w:rsidR="0064762F" w:rsidRPr="004D6332" w14:paraId="410F7F0D" w14:textId="77777777" w:rsidTr="00EA6B83">
        <w:trPr>
          <w:trHeight w:val="759"/>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581CC"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113E6"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2.Конструкции</w:t>
            </w:r>
            <w:r w:rsidRPr="004D6332">
              <w:rPr>
                <w:rFonts w:ascii="Times New Roman" w:hAnsi="Times New Roman"/>
                <w:spacing w:val="-4"/>
                <w:szCs w:val="22"/>
              </w:rPr>
              <w:t xml:space="preserve"> </w:t>
            </w:r>
            <w:r w:rsidRPr="004D6332">
              <w:rPr>
                <w:rFonts w:ascii="Times New Roman" w:hAnsi="Times New Roman"/>
                <w:szCs w:val="22"/>
              </w:rPr>
              <w:t>модулей</w:t>
            </w:r>
            <w:r w:rsidRPr="004D6332">
              <w:rPr>
                <w:rFonts w:ascii="Times New Roman" w:hAnsi="Times New Roman"/>
                <w:spacing w:val="-4"/>
                <w:szCs w:val="22"/>
              </w:rPr>
              <w:t xml:space="preserve"> </w:t>
            </w:r>
            <w:r w:rsidRPr="004D6332">
              <w:rPr>
                <w:rFonts w:ascii="Times New Roman" w:hAnsi="Times New Roman"/>
                <w:szCs w:val="22"/>
              </w:rPr>
              <w:t>низших</w:t>
            </w:r>
            <w:r w:rsidRPr="004D6332">
              <w:rPr>
                <w:rFonts w:ascii="Times New Roman" w:hAnsi="Times New Roman"/>
                <w:spacing w:val="3"/>
                <w:szCs w:val="22"/>
              </w:rPr>
              <w:t xml:space="preserve"> </w:t>
            </w:r>
            <w:r w:rsidRPr="004D6332">
              <w:rPr>
                <w:rFonts w:ascii="Times New Roman" w:hAnsi="Times New Roman"/>
                <w:szCs w:val="22"/>
              </w:rPr>
              <w:t>уровней</w:t>
            </w:r>
            <w:r w:rsidRPr="004D6332">
              <w:rPr>
                <w:rFonts w:ascii="Times New Roman" w:hAnsi="Times New Roman"/>
                <w:spacing w:val="-4"/>
                <w:szCs w:val="22"/>
              </w:rPr>
              <w:t xml:space="preserve"> </w:t>
            </w:r>
            <w:r w:rsidRPr="004D6332">
              <w:rPr>
                <w:rFonts w:ascii="Times New Roman" w:hAnsi="Times New Roman"/>
                <w:szCs w:val="22"/>
              </w:rPr>
              <w:t>на основе</w:t>
            </w:r>
            <w:r w:rsidRPr="004D6332">
              <w:rPr>
                <w:rFonts w:ascii="Times New Roman" w:hAnsi="Times New Roman"/>
                <w:spacing w:val="-4"/>
                <w:szCs w:val="22"/>
              </w:rPr>
              <w:t xml:space="preserve"> </w:t>
            </w:r>
            <w:r w:rsidRPr="004D6332">
              <w:rPr>
                <w:rFonts w:ascii="Times New Roman" w:hAnsi="Times New Roman"/>
                <w:szCs w:val="22"/>
              </w:rPr>
              <w:t>печатных</w:t>
            </w:r>
            <w:r w:rsidRPr="004D6332">
              <w:rPr>
                <w:rFonts w:ascii="Times New Roman" w:hAnsi="Times New Roman"/>
                <w:spacing w:val="-2"/>
                <w:szCs w:val="22"/>
              </w:rPr>
              <w:t xml:space="preserve"> </w:t>
            </w:r>
            <w:r w:rsidRPr="004D6332">
              <w:rPr>
                <w:rFonts w:ascii="Times New Roman" w:hAnsi="Times New Roman"/>
                <w:szCs w:val="22"/>
              </w:rPr>
              <w:t>плат.</w:t>
            </w:r>
          </w:p>
          <w:p w14:paraId="0E353F84"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Основные</w:t>
            </w:r>
            <w:r w:rsidRPr="004D6332">
              <w:rPr>
                <w:rFonts w:ascii="Times New Roman" w:hAnsi="Times New Roman"/>
                <w:spacing w:val="-7"/>
                <w:szCs w:val="22"/>
              </w:rPr>
              <w:t xml:space="preserve"> </w:t>
            </w:r>
            <w:r w:rsidRPr="004D6332">
              <w:rPr>
                <w:rFonts w:ascii="Times New Roman" w:hAnsi="Times New Roman"/>
                <w:szCs w:val="22"/>
              </w:rPr>
              <w:t>требования,</w:t>
            </w:r>
            <w:r w:rsidRPr="004D6332">
              <w:rPr>
                <w:rFonts w:ascii="Times New Roman" w:hAnsi="Times New Roman"/>
                <w:spacing w:val="-1"/>
                <w:szCs w:val="22"/>
              </w:rPr>
              <w:t xml:space="preserve"> </w:t>
            </w:r>
            <w:r w:rsidRPr="004D6332">
              <w:rPr>
                <w:rFonts w:ascii="Times New Roman" w:hAnsi="Times New Roman"/>
                <w:szCs w:val="22"/>
              </w:rPr>
              <w:t>предъявляемые</w:t>
            </w:r>
            <w:r w:rsidRPr="004D6332">
              <w:rPr>
                <w:rFonts w:ascii="Times New Roman" w:hAnsi="Times New Roman"/>
                <w:spacing w:val="-6"/>
                <w:szCs w:val="22"/>
              </w:rPr>
              <w:t xml:space="preserve"> </w:t>
            </w:r>
            <w:r w:rsidRPr="004D6332">
              <w:rPr>
                <w:rFonts w:ascii="Times New Roman" w:hAnsi="Times New Roman"/>
                <w:szCs w:val="22"/>
              </w:rPr>
              <w:t>к</w:t>
            </w:r>
            <w:r w:rsidRPr="004D6332">
              <w:rPr>
                <w:rFonts w:ascii="Times New Roman" w:hAnsi="Times New Roman"/>
                <w:spacing w:val="-6"/>
                <w:szCs w:val="22"/>
              </w:rPr>
              <w:t xml:space="preserve"> </w:t>
            </w:r>
            <w:r w:rsidRPr="004D6332">
              <w:rPr>
                <w:rFonts w:ascii="Times New Roman" w:hAnsi="Times New Roman"/>
                <w:szCs w:val="22"/>
              </w:rPr>
              <w:t>модулям</w:t>
            </w:r>
            <w:r w:rsidRPr="004D6332">
              <w:rPr>
                <w:rFonts w:ascii="Times New Roman" w:hAnsi="Times New Roman"/>
                <w:spacing w:val="-1"/>
                <w:szCs w:val="22"/>
              </w:rPr>
              <w:t xml:space="preserve"> </w:t>
            </w:r>
            <w:r w:rsidRPr="004D6332">
              <w:rPr>
                <w:rFonts w:ascii="Times New Roman" w:hAnsi="Times New Roman"/>
                <w:szCs w:val="22"/>
              </w:rPr>
              <w:t>уровни. Варианты</w:t>
            </w:r>
            <w:r w:rsidRPr="004D6332">
              <w:rPr>
                <w:rFonts w:ascii="Times New Roman" w:hAnsi="Times New Roman"/>
                <w:spacing w:val="1"/>
                <w:szCs w:val="22"/>
              </w:rPr>
              <w:t xml:space="preserve"> </w:t>
            </w:r>
            <w:r w:rsidRPr="004D6332">
              <w:rPr>
                <w:rFonts w:ascii="Times New Roman" w:hAnsi="Times New Roman"/>
                <w:szCs w:val="22"/>
              </w:rPr>
              <w:t>установки</w:t>
            </w:r>
            <w:r w:rsidRPr="004D6332">
              <w:rPr>
                <w:rFonts w:ascii="Times New Roman" w:hAnsi="Times New Roman"/>
                <w:spacing w:val="-4"/>
                <w:szCs w:val="22"/>
              </w:rPr>
              <w:t xml:space="preserve"> </w:t>
            </w:r>
            <w:r w:rsidRPr="004D6332">
              <w:rPr>
                <w:rFonts w:ascii="Times New Roman" w:hAnsi="Times New Roman"/>
                <w:szCs w:val="22"/>
              </w:rPr>
              <w:t>корпусных</w:t>
            </w:r>
            <w:r w:rsidRPr="004D6332">
              <w:rPr>
                <w:rFonts w:ascii="Times New Roman" w:hAnsi="Times New Roman"/>
                <w:spacing w:val="-2"/>
                <w:szCs w:val="22"/>
              </w:rPr>
              <w:t xml:space="preserve"> </w:t>
            </w:r>
            <w:r w:rsidRPr="004D6332">
              <w:rPr>
                <w:rFonts w:ascii="Times New Roman" w:hAnsi="Times New Roman"/>
                <w:szCs w:val="22"/>
              </w:rPr>
              <w:t>элементов</w:t>
            </w:r>
            <w:r w:rsidRPr="004D6332">
              <w:rPr>
                <w:rFonts w:ascii="Times New Roman" w:hAnsi="Times New Roman"/>
                <w:spacing w:val="-1"/>
                <w:szCs w:val="22"/>
              </w:rPr>
              <w:t xml:space="preserve"> </w:t>
            </w:r>
            <w:r w:rsidRPr="004D6332">
              <w:rPr>
                <w:rFonts w:ascii="Times New Roman" w:hAnsi="Times New Roman"/>
                <w:szCs w:val="22"/>
              </w:rPr>
              <w:t>на платы. Конструкция</w:t>
            </w:r>
            <w:r w:rsidRPr="004D6332">
              <w:rPr>
                <w:rFonts w:ascii="Times New Roman" w:hAnsi="Times New Roman"/>
                <w:spacing w:val="-5"/>
                <w:szCs w:val="22"/>
              </w:rPr>
              <w:t xml:space="preserve"> </w:t>
            </w:r>
            <w:r w:rsidRPr="004D6332">
              <w:rPr>
                <w:rFonts w:ascii="Times New Roman" w:hAnsi="Times New Roman"/>
                <w:szCs w:val="22"/>
              </w:rPr>
              <w:t>модулей</w:t>
            </w:r>
            <w:r w:rsidRPr="004D6332">
              <w:rPr>
                <w:rFonts w:ascii="Times New Roman" w:hAnsi="Times New Roman"/>
                <w:spacing w:val="-6"/>
                <w:szCs w:val="22"/>
              </w:rPr>
              <w:t xml:space="preserve"> </w:t>
            </w:r>
            <w:r w:rsidRPr="004D6332">
              <w:rPr>
                <w:rFonts w:ascii="Times New Roman" w:hAnsi="Times New Roman"/>
                <w:szCs w:val="22"/>
              </w:rPr>
              <w:t>высших</w:t>
            </w:r>
            <w:r w:rsidRPr="004D6332">
              <w:rPr>
                <w:rFonts w:ascii="Times New Roman" w:hAnsi="Times New Roman"/>
                <w:spacing w:val="48"/>
                <w:szCs w:val="22"/>
              </w:rPr>
              <w:t xml:space="preserve"> </w:t>
            </w:r>
            <w:r w:rsidRPr="004D6332">
              <w:rPr>
                <w:rFonts w:ascii="Times New Roman" w:hAnsi="Times New Roman"/>
                <w:szCs w:val="22"/>
              </w:rPr>
              <w:t>уровней.</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D26B95"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5ECF0" w14:textId="77777777" w:rsidR="0064762F" w:rsidRPr="004D6332" w:rsidRDefault="0064762F">
            <w:pPr>
              <w:rPr>
                <w:rFonts w:ascii="Times New Roman" w:hAnsi="Times New Roman"/>
                <w:szCs w:val="22"/>
              </w:rPr>
            </w:pPr>
          </w:p>
        </w:tc>
      </w:tr>
      <w:tr w:rsidR="0064762F" w:rsidRPr="004D6332" w14:paraId="6AE5561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9FF60"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6BDB2"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 xml:space="preserve">В том числе практических и лабораторных занятий </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783BDD"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6</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D8432" w14:textId="77777777" w:rsidR="0064762F" w:rsidRPr="004D6332" w:rsidRDefault="0064762F">
            <w:pPr>
              <w:rPr>
                <w:rFonts w:ascii="Times New Roman" w:hAnsi="Times New Roman"/>
                <w:szCs w:val="22"/>
              </w:rPr>
            </w:pPr>
          </w:p>
        </w:tc>
      </w:tr>
      <w:tr w:rsidR="0064762F" w:rsidRPr="004D6332" w14:paraId="40A4F057"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5A293"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ACDF9" w14:textId="77777777" w:rsidR="0064762F" w:rsidRPr="004D6332" w:rsidRDefault="00820CB7">
            <w:pPr>
              <w:tabs>
                <w:tab w:val="left" w:pos="7590"/>
              </w:tabs>
              <w:spacing w:after="0" w:line="240" w:lineRule="auto"/>
              <w:rPr>
                <w:rFonts w:ascii="Times New Roman" w:hAnsi="Times New Roman"/>
                <w:szCs w:val="22"/>
              </w:rPr>
            </w:pPr>
            <w:r w:rsidRPr="004D6332">
              <w:rPr>
                <w:rFonts w:ascii="Times New Roman" w:hAnsi="Times New Roman"/>
                <w:b/>
                <w:szCs w:val="22"/>
              </w:rPr>
              <w:t>Практические занятия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1CAAEF"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69F2B" w14:textId="77777777" w:rsidR="0064762F" w:rsidRPr="004D6332" w:rsidRDefault="0064762F">
            <w:pPr>
              <w:rPr>
                <w:rFonts w:ascii="Times New Roman" w:hAnsi="Times New Roman"/>
                <w:szCs w:val="22"/>
              </w:rPr>
            </w:pPr>
          </w:p>
        </w:tc>
      </w:tr>
      <w:tr w:rsidR="0064762F" w:rsidRPr="004D6332" w14:paraId="0667EFDD"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50A88"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1BD79"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1. Составление</w:t>
            </w:r>
            <w:r w:rsidRPr="004D6332">
              <w:rPr>
                <w:rFonts w:ascii="Times New Roman" w:hAnsi="Times New Roman"/>
                <w:spacing w:val="-4"/>
                <w:szCs w:val="22"/>
              </w:rPr>
              <w:t xml:space="preserve"> </w:t>
            </w:r>
            <w:r w:rsidRPr="004D6332">
              <w:rPr>
                <w:rFonts w:ascii="Times New Roman" w:hAnsi="Times New Roman"/>
                <w:szCs w:val="22"/>
              </w:rPr>
              <w:t>и</w:t>
            </w:r>
            <w:r w:rsidRPr="004D6332">
              <w:rPr>
                <w:rFonts w:ascii="Times New Roman" w:hAnsi="Times New Roman"/>
                <w:spacing w:val="-3"/>
                <w:szCs w:val="22"/>
              </w:rPr>
              <w:t xml:space="preserve"> </w:t>
            </w:r>
            <w:r w:rsidRPr="004D6332">
              <w:rPr>
                <w:rFonts w:ascii="Times New Roman" w:hAnsi="Times New Roman"/>
                <w:szCs w:val="22"/>
              </w:rPr>
              <w:t>оформление</w:t>
            </w:r>
            <w:r w:rsidRPr="004D6332">
              <w:rPr>
                <w:rFonts w:ascii="Times New Roman" w:hAnsi="Times New Roman"/>
                <w:spacing w:val="-4"/>
                <w:szCs w:val="22"/>
              </w:rPr>
              <w:t xml:space="preserve"> </w:t>
            </w:r>
            <w:r w:rsidRPr="004D6332">
              <w:rPr>
                <w:rFonts w:ascii="Times New Roman" w:hAnsi="Times New Roman"/>
                <w:szCs w:val="22"/>
              </w:rPr>
              <w:t>технического</w:t>
            </w:r>
            <w:r w:rsidRPr="004D6332">
              <w:rPr>
                <w:rFonts w:ascii="Times New Roman" w:hAnsi="Times New Roman"/>
                <w:spacing w:val="-6"/>
                <w:szCs w:val="22"/>
              </w:rPr>
              <w:t xml:space="preserve"> </w:t>
            </w:r>
            <w:r w:rsidRPr="004D6332">
              <w:rPr>
                <w:rFonts w:ascii="Times New Roman" w:hAnsi="Times New Roman"/>
                <w:szCs w:val="22"/>
              </w:rPr>
              <w:t>задания</w:t>
            </w:r>
            <w:r w:rsidRPr="004D6332">
              <w:rPr>
                <w:rFonts w:ascii="Times New Roman" w:hAnsi="Times New Roman"/>
                <w:spacing w:val="-2"/>
                <w:szCs w:val="22"/>
              </w:rPr>
              <w:t xml:space="preserve"> </w:t>
            </w:r>
            <w:r w:rsidRPr="004D6332">
              <w:rPr>
                <w:rFonts w:ascii="Times New Roman" w:hAnsi="Times New Roman"/>
                <w:szCs w:val="22"/>
              </w:rPr>
              <w:t>на</w:t>
            </w:r>
            <w:r w:rsidRPr="004D6332">
              <w:rPr>
                <w:rFonts w:ascii="Times New Roman" w:hAnsi="Times New Roman"/>
                <w:spacing w:val="-3"/>
                <w:szCs w:val="22"/>
              </w:rPr>
              <w:t xml:space="preserve"> </w:t>
            </w:r>
            <w:r w:rsidRPr="004D6332">
              <w:rPr>
                <w:rFonts w:ascii="Times New Roman" w:hAnsi="Times New Roman"/>
                <w:szCs w:val="22"/>
              </w:rPr>
              <w:t>разработку</w:t>
            </w:r>
            <w:r w:rsidRPr="004D6332">
              <w:rPr>
                <w:rFonts w:ascii="Times New Roman" w:hAnsi="Times New Roman"/>
                <w:spacing w:val="-11"/>
                <w:szCs w:val="22"/>
              </w:rPr>
              <w:t xml:space="preserve"> </w:t>
            </w:r>
            <w:r w:rsidRPr="004D6332">
              <w:rPr>
                <w:rFonts w:ascii="Times New Roman" w:hAnsi="Times New Roman"/>
                <w:szCs w:val="22"/>
              </w:rPr>
              <w:t>конструкции</w:t>
            </w:r>
            <w:r w:rsidRPr="004D6332">
              <w:rPr>
                <w:rFonts w:ascii="Times New Roman" w:hAnsi="Times New Roman"/>
                <w:spacing w:val="2"/>
                <w:szCs w:val="22"/>
              </w:rPr>
              <w:t xml:space="preserve"> </w:t>
            </w:r>
            <w:r w:rsidRPr="004D6332">
              <w:rPr>
                <w:rFonts w:ascii="Times New Roman" w:hAnsi="Times New Roman"/>
                <w:szCs w:val="22"/>
              </w:rPr>
              <w:t>устройства.</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EC264"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464B4" w14:textId="77777777" w:rsidR="0064762F" w:rsidRPr="004D6332" w:rsidRDefault="0064762F">
            <w:pPr>
              <w:rPr>
                <w:rFonts w:ascii="Times New Roman" w:hAnsi="Times New Roman"/>
                <w:szCs w:val="22"/>
              </w:rPr>
            </w:pPr>
          </w:p>
        </w:tc>
      </w:tr>
      <w:tr w:rsidR="0064762F" w:rsidRPr="004D6332" w14:paraId="6301CA1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993AD"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3477E"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szCs w:val="22"/>
              </w:rPr>
              <w:t>2. Расчет</w:t>
            </w:r>
            <w:r w:rsidRPr="004D6332">
              <w:rPr>
                <w:rFonts w:ascii="Times New Roman" w:hAnsi="Times New Roman"/>
                <w:spacing w:val="-3"/>
                <w:szCs w:val="22"/>
              </w:rPr>
              <w:t xml:space="preserve"> </w:t>
            </w:r>
            <w:r w:rsidRPr="004D6332">
              <w:rPr>
                <w:rFonts w:ascii="Times New Roman" w:hAnsi="Times New Roman"/>
                <w:szCs w:val="22"/>
              </w:rPr>
              <w:t>компоновочных</w:t>
            </w:r>
            <w:r w:rsidRPr="004D6332">
              <w:rPr>
                <w:rFonts w:ascii="Times New Roman" w:hAnsi="Times New Roman"/>
                <w:spacing w:val="-2"/>
                <w:szCs w:val="22"/>
              </w:rPr>
              <w:t xml:space="preserve"> </w:t>
            </w:r>
            <w:r w:rsidRPr="004D6332">
              <w:rPr>
                <w:rFonts w:ascii="Times New Roman" w:hAnsi="Times New Roman"/>
                <w:szCs w:val="22"/>
              </w:rPr>
              <w:t>характеристик</w:t>
            </w:r>
            <w:r w:rsidRPr="004D6332">
              <w:rPr>
                <w:rFonts w:ascii="Times New Roman" w:hAnsi="Times New Roman"/>
                <w:spacing w:val="-3"/>
                <w:szCs w:val="22"/>
              </w:rPr>
              <w:t xml:space="preserve"> </w:t>
            </w:r>
            <w:r w:rsidRPr="004D6332">
              <w:rPr>
                <w:rFonts w:ascii="Times New Roman" w:hAnsi="Times New Roman"/>
                <w:szCs w:val="22"/>
              </w:rPr>
              <w:t>модуля</w:t>
            </w:r>
            <w:r w:rsidRPr="004D6332">
              <w:rPr>
                <w:rFonts w:ascii="Times New Roman" w:hAnsi="Times New Roman"/>
                <w:spacing w:val="-3"/>
                <w:szCs w:val="22"/>
              </w:rPr>
              <w:t xml:space="preserve"> </w:t>
            </w:r>
            <w:r w:rsidRPr="004D6332">
              <w:rPr>
                <w:rFonts w:ascii="Times New Roman" w:hAnsi="Times New Roman"/>
                <w:szCs w:val="22"/>
              </w:rPr>
              <w:t>1-ого</w:t>
            </w:r>
            <w:r w:rsidRPr="004D6332">
              <w:rPr>
                <w:rFonts w:ascii="Times New Roman" w:hAnsi="Times New Roman"/>
                <w:spacing w:val="-1"/>
                <w:szCs w:val="22"/>
              </w:rPr>
              <w:t xml:space="preserve"> </w:t>
            </w:r>
            <w:r w:rsidRPr="004D6332">
              <w:rPr>
                <w:rFonts w:ascii="Times New Roman" w:hAnsi="Times New Roman"/>
                <w:szCs w:val="22"/>
              </w:rPr>
              <w:t>уровня</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3"/>
                <w:szCs w:val="22"/>
              </w:rPr>
              <w:t xml:space="preserve"> </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AA016"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C5ABC" w14:textId="77777777" w:rsidR="0064762F" w:rsidRPr="004D6332" w:rsidRDefault="0064762F">
            <w:pPr>
              <w:rPr>
                <w:rFonts w:ascii="Times New Roman" w:hAnsi="Times New Roman"/>
                <w:szCs w:val="22"/>
              </w:rPr>
            </w:pPr>
          </w:p>
        </w:tc>
      </w:tr>
      <w:tr w:rsidR="0064762F" w:rsidRPr="004D6332" w14:paraId="33D5DAF4"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3C959"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03D1D"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3. Расчет</w:t>
            </w:r>
            <w:r w:rsidRPr="004D6332">
              <w:rPr>
                <w:rFonts w:ascii="Times New Roman" w:hAnsi="Times New Roman"/>
                <w:spacing w:val="-3"/>
                <w:szCs w:val="22"/>
              </w:rPr>
              <w:t xml:space="preserve"> </w:t>
            </w:r>
            <w:r w:rsidRPr="004D6332">
              <w:rPr>
                <w:rFonts w:ascii="Times New Roman" w:hAnsi="Times New Roman"/>
                <w:szCs w:val="22"/>
              </w:rPr>
              <w:t>габаритных</w:t>
            </w:r>
            <w:r w:rsidRPr="004D6332">
              <w:rPr>
                <w:rFonts w:ascii="Times New Roman" w:hAnsi="Times New Roman"/>
                <w:spacing w:val="-1"/>
                <w:szCs w:val="22"/>
              </w:rPr>
              <w:t xml:space="preserve"> </w:t>
            </w:r>
            <w:r w:rsidRPr="004D6332">
              <w:rPr>
                <w:rFonts w:ascii="Times New Roman" w:hAnsi="Times New Roman"/>
                <w:szCs w:val="22"/>
              </w:rPr>
              <w:t>размеров печатной</w:t>
            </w:r>
            <w:r w:rsidRPr="004D6332">
              <w:rPr>
                <w:rFonts w:ascii="Times New Roman" w:hAnsi="Times New Roman"/>
                <w:spacing w:val="-2"/>
                <w:szCs w:val="22"/>
              </w:rPr>
              <w:t xml:space="preserve"> </w:t>
            </w:r>
            <w:r w:rsidRPr="004D6332">
              <w:rPr>
                <w:rFonts w:ascii="Times New Roman" w:hAnsi="Times New Roman"/>
                <w:szCs w:val="22"/>
              </w:rPr>
              <w:t>платы (ПП).</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755CF3"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BA0D5" w14:textId="77777777" w:rsidR="0064762F" w:rsidRPr="004D6332" w:rsidRDefault="0064762F">
            <w:pPr>
              <w:rPr>
                <w:rFonts w:ascii="Times New Roman" w:hAnsi="Times New Roman"/>
                <w:szCs w:val="22"/>
              </w:rPr>
            </w:pPr>
          </w:p>
        </w:tc>
      </w:tr>
      <w:tr w:rsidR="0064762F" w:rsidRPr="004D6332" w14:paraId="5DF115A1"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D98BC"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Тема</w:t>
            </w:r>
            <w:r w:rsidRPr="004D6332">
              <w:rPr>
                <w:rFonts w:ascii="Times New Roman" w:hAnsi="Times New Roman"/>
                <w:b/>
                <w:spacing w:val="-5"/>
                <w:szCs w:val="22"/>
              </w:rPr>
              <w:t xml:space="preserve"> </w:t>
            </w:r>
            <w:r w:rsidRPr="004D6332">
              <w:rPr>
                <w:rFonts w:ascii="Times New Roman" w:hAnsi="Times New Roman"/>
                <w:b/>
                <w:szCs w:val="22"/>
              </w:rPr>
              <w:t>2.6</w:t>
            </w:r>
            <w:r w:rsidRPr="004D6332">
              <w:rPr>
                <w:rFonts w:ascii="Times New Roman" w:hAnsi="Times New Roman"/>
                <w:b/>
                <w:spacing w:val="-6"/>
                <w:szCs w:val="22"/>
              </w:rPr>
              <w:t xml:space="preserve"> </w:t>
            </w:r>
            <w:r w:rsidRPr="004D6332">
              <w:rPr>
                <w:rFonts w:ascii="Times New Roman" w:hAnsi="Times New Roman"/>
                <w:b/>
                <w:szCs w:val="22"/>
              </w:rPr>
              <w:t>Электрические</w:t>
            </w:r>
            <w:r w:rsidRPr="004D6332">
              <w:rPr>
                <w:rFonts w:ascii="Times New Roman" w:hAnsi="Times New Roman"/>
                <w:b/>
                <w:spacing w:val="-5"/>
                <w:szCs w:val="22"/>
              </w:rPr>
              <w:t xml:space="preserve"> </w:t>
            </w:r>
            <w:r w:rsidRPr="004D6332">
              <w:rPr>
                <w:rFonts w:ascii="Times New Roman" w:hAnsi="Times New Roman"/>
                <w:b/>
                <w:szCs w:val="22"/>
              </w:rPr>
              <w:t xml:space="preserve">соединения </w:t>
            </w:r>
            <w:r w:rsidRPr="004D6332">
              <w:rPr>
                <w:rFonts w:ascii="Times New Roman" w:hAnsi="Times New Roman"/>
                <w:b/>
                <w:spacing w:val="-47"/>
                <w:szCs w:val="22"/>
              </w:rPr>
              <w:t xml:space="preserve"> </w:t>
            </w:r>
            <w:r w:rsidRPr="004D6332">
              <w:rPr>
                <w:rFonts w:ascii="Times New Roman" w:hAnsi="Times New Roman"/>
                <w:b/>
                <w:szCs w:val="22"/>
              </w:rPr>
              <w:t>в</w:t>
            </w:r>
            <w:r w:rsidRPr="004D6332">
              <w:rPr>
                <w:rFonts w:ascii="Times New Roman" w:hAnsi="Times New Roman"/>
                <w:b/>
                <w:spacing w:val="2"/>
                <w:szCs w:val="22"/>
              </w:rPr>
              <w:t xml:space="preserve"> </w:t>
            </w:r>
            <w:r w:rsidRPr="004D6332">
              <w:rPr>
                <w:rFonts w:ascii="Times New Roman" w:hAnsi="Times New Roman"/>
                <w:b/>
                <w:szCs w:val="22"/>
              </w:rPr>
              <w:t>конструкциях</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932D3"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BF89EA"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6</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AB7DC" w14:textId="0BFD948D"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340C7BAB" w14:textId="1D627A71"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lastRenderedPageBreak/>
              <w:t>ПК 1.1, ПК 1.2, ПК 1.3, ПК 1.4, ПК 1.5</w:t>
            </w:r>
          </w:p>
        </w:tc>
      </w:tr>
      <w:tr w:rsidR="0064762F" w:rsidRPr="004D6332" w14:paraId="45D81AE3" w14:textId="77777777" w:rsidTr="00EA6B83">
        <w:trPr>
          <w:trHeight w:val="1022"/>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79869"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E9C3B"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szCs w:val="22"/>
              </w:rPr>
              <w:t>1. Электрические</w:t>
            </w:r>
            <w:r w:rsidRPr="004D6332">
              <w:rPr>
                <w:rFonts w:ascii="Times New Roman" w:hAnsi="Times New Roman"/>
                <w:spacing w:val="-5"/>
                <w:szCs w:val="22"/>
              </w:rPr>
              <w:t xml:space="preserve"> </w:t>
            </w:r>
            <w:r w:rsidRPr="004D6332">
              <w:rPr>
                <w:rFonts w:ascii="Times New Roman" w:hAnsi="Times New Roman"/>
                <w:szCs w:val="22"/>
              </w:rPr>
              <w:t>соединения</w:t>
            </w:r>
            <w:r w:rsidRPr="004D6332">
              <w:rPr>
                <w:rFonts w:ascii="Times New Roman" w:hAnsi="Times New Roman"/>
                <w:spacing w:val="-4"/>
                <w:szCs w:val="22"/>
              </w:rPr>
              <w:t xml:space="preserve"> </w:t>
            </w:r>
            <w:r w:rsidRPr="004D6332">
              <w:rPr>
                <w:rFonts w:ascii="Times New Roman" w:hAnsi="Times New Roman"/>
                <w:szCs w:val="22"/>
              </w:rPr>
              <w:t>в</w:t>
            </w:r>
            <w:r w:rsidRPr="004D6332">
              <w:rPr>
                <w:rFonts w:ascii="Times New Roman" w:hAnsi="Times New Roman"/>
                <w:spacing w:val="-1"/>
                <w:szCs w:val="22"/>
              </w:rPr>
              <w:t xml:space="preserve"> </w:t>
            </w:r>
            <w:r w:rsidRPr="004D6332">
              <w:rPr>
                <w:rFonts w:ascii="Times New Roman" w:hAnsi="Times New Roman"/>
                <w:szCs w:val="22"/>
              </w:rPr>
              <w:t>конструкциях</w:t>
            </w:r>
            <w:r w:rsidRPr="004D6332">
              <w:rPr>
                <w:rFonts w:ascii="Times New Roman" w:hAnsi="Times New Roman"/>
                <w:spacing w:val="-2"/>
                <w:szCs w:val="22"/>
              </w:rPr>
              <w:t xml:space="preserve"> </w:t>
            </w:r>
            <w:r w:rsidRPr="004D6332">
              <w:rPr>
                <w:rFonts w:ascii="Times New Roman" w:hAnsi="Times New Roman"/>
                <w:szCs w:val="22"/>
              </w:rPr>
              <w:t>модулей</w:t>
            </w:r>
            <w:r w:rsidRPr="004D6332">
              <w:rPr>
                <w:rFonts w:ascii="Times New Roman" w:hAnsi="Times New Roman"/>
                <w:spacing w:val="-4"/>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влияние</w:t>
            </w:r>
            <w:r w:rsidRPr="004D6332">
              <w:rPr>
                <w:rFonts w:ascii="Times New Roman" w:hAnsi="Times New Roman"/>
                <w:spacing w:val="-5"/>
                <w:szCs w:val="22"/>
              </w:rPr>
              <w:t xml:space="preserve"> </w:t>
            </w:r>
            <w:r w:rsidRPr="004D6332">
              <w:rPr>
                <w:rFonts w:ascii="Times New Roman" w:hAnsi="Times New Roman"/>
                <w:szCs w:val="22"/>
              </w:rPr>
              <w:t>их</w:t>
            </w:r>
            <w:r w:rsidRPr="004D6332">
              <w:rPr>
                <w:rFonts w:ascii="Times New Roman" w:hAnsi="Times New Roman"/>
                <w:spacing w:val="-2"/>
                <w:szCs w:val="22"/>
              </w:rPr>
              <w:t xml:space="preserve"> </w:t>
            </w:r>
            <w:r w:rsidRPr="004D6332">
              <w:rPr>
                <w:rFonts w:ascii="Times New Roman" w:hAnsi="Times New Roman"/>
                <w:szCs w:val="22"/>
              </w:rPr>
              <w:t>конструктивно-технологической</w:t>
            </w:r>
            <w:r w:rsidRPr="004D6332">
              <w:rPr>
                <w:rFonts w:ascii="Times New Roman" w:hAnsi="Times New Roman"/>
                <w:spacing w:val="-5"/>
                <w:szCs w:val="22"/>
              </w:rPr>
              <w:t xml:space="preserve"> </w:t>
            </w:r>
            <w:r w:rsidRPr="004D6332">
              <w:rPr>
                <w:rFonts w:ascii="Times New Roman" w:hAnsi="Times New Roman"/>
                <w:szCs w:val="22"/>
              </w:rPr>
              <w:t>реализации</w:t>
            </w:r>
            <w:r w:rsidRPr="004D6332">
              <w:rPr>
                <w:rFonts w:ascii="Times New Roman" w:hAnsi="Times New Roman"/>
                <w:spacing w:val="-5"/>
                <w:szCs w:val="22"/>
              </w:rPr>
              <w:t xml:space="preserve"> </w:t>
            </w:r>
            <w:r w:rsidRPr="004D6332">
              <w:rPr>
                <w:rFonts w:ascii="Times New Roman" w:hAnsi="Times New Roman"/>
                <w:szCs w:val="22"/>
              </w:rPr>
              <w:t>на</w:t>
            </w:r>
            <w:r w:rsidRPr="004D6332">
              <w:rPr>
                <w:rFonts w:ascii="Times New Roman" w:hAnsi="Times New Roman"/>
                <w:spacing w:val="-1"/>
                <w:szCs w:val="22"/>
              </w:rPr>
              <w:t xml:space="preserve"> </w:t>
            </w:r>
            <w:r w:rsidRPr="004D6332">
              <w:rPr>
                <w:rFonts w:ascii="Times New Roman" w:hAnsi="Times New Roman"/>
                <w:szCs w:val="22"/>
              </w:rPr>
              <w:t>электрические</w:t>
            </w:r>
            <w:r w:rsidRPr="004D6332">
              <w:rPr>
                <w:rFonts w:ascii="Times New Roman" w:hAnsi="Times New Roman"/>
                <w:spacing w:val="-5"/>
                <w:szCs w:val="22"/>
              </w:rPr>
              <w:t xml:space="preserve"> </w:t>
            </w:r>
            <w:r w:rsidRPr="004D6332">
              <w:rPr>
                <w:rFonts w:ascii="Times New Roman" w:hAnsi="Times New Roman"/>
                <w:szCs w:val="22"/>
              </w:rPr>
              <w:t>характеристики</w:t>
            </w:r>
            <w:r w:rsidRPr="004D6332">
              <w:rPr>
                <w:rFonts w:ascii="Times New Roman" w:hAnsi="Times New Roman"/>
                <w:spacing w:val="-5"/>
                <w:szCs w:val="22"/>
              </w:rPr>
              <w:t xml:space="preserve"> </w:t>
            </w:r>
            <w:r w:rsidRPr="004D6332">
              <w:rPr>
                <w:rFonts w:ascii="Times New Roman" w:hAnsi="Times New Roman"/>
                <w:szCs w:val="22"/>
              </w:rPr>
              <w:t xml:space="preserve">конструкцией. </w:t>
            </w:r>
            <w:proofErr w:type="gramStart"/>
            <w:r w:rsidRPr="004D6332">
              <w:rPr>
                <w:rFonts w:ascii="Times New Roman" w:hAnsi="Times New Roman"/>
                <w:szCs w:val="22"/>
              </w:rPr>
              <w:t>Электрические</w:t>
            </w:r>
            <w:r w:rsidRPr="004D6332">
              <w:rPr>
                <w:rFonts w:ascii="Times New Roman" w:hAnsi="Times New Roman"/>
                <w:spacing w:val="-5"/>
                <w:szCs w:val="22"/>
              </w:rPr>
              <w:t xml:space="preserve"> </w:t>
            </w:r>
            <w:r w:rsidRPr="004D6332">
              <w:rPr>
                <w:rFonts w:ascii="Times New Roman" w:hAnsi="Times New Roman"/>
                <w:szCs w:val="22"/>
              </w:rPr>
              <w:t>параметры</w:t>
            </w:r>
            <w:r w:rsidRPr="004D6332">
              <w:rPr>
                <w:rFonts w:ascii="Times New Roman" w:hAnsi="Times New Roman"/>
                <w:spacing w:val="-3"/>
                <w:szCs w:val="22"/>
              </w:rPr>
              <w:t xml:space="preserve"> </w:t>
            </w:r>
            <w:r w:rsidRPr="004D6332">
              <w:rPr>
                <w:rFonts w:ascii="Times New Roman" w:hAnsi="Times New Roman"/>
                <w:szCs w:val="22"/>
              </w:rPr>
              <w:t>проводов и</w:t>
            </w:r>
            <w:r w:rsidRPr="004D6332">
              <w:rPr>
                <w:rFonts w:ascii="Times New Roman" w:hAnsi="Times New Roman"/>
                <w:spacing w:val="-4"/>
                <w:szCs w:val="22"/>
              </w:rPr>
              <w:t xml:space="preserve"> </w:t>
            </w:r>
            <w:r w:rsidRPr="004D6332">
              <w:rPr>
                <w:rFonts w:ascii="Times New Roman" w:hAnsi="Times New Roman"/>
                <w:szCs w:val="22"/>
              </w:rPr>
              <w:t>кабелей</w:t>
            </w:r>
            <w:proofErr w:type="gramEnd"/>
            <w:r w:rsidRPr="004D6332">
              <w:rPr>
                <w:rFonts w:ascii="Times New Roman" w:hAnsi="Times New Roman"/>
                <w:spacing w:val="-4"/>
                <w:szCs w:val="22"/>
              </w:rPr>
              <w:t xml:space="preserve"> </w:t>
            </w:r>
            <w:r w:rsidRPr="004D6332">
              <w:rPr>
                <w:rFonts w:ascii="Times New Roman" w:hAnsi="Times New Roman"/>
                <w:szCs w:val="22"/>
              </w:rPr>
              <w:t>применяемых</w:t>
            </w:r>
            <w:r w:rsidRPr="004D6332">
              <w:rPr>
                <w:rFonts w:ascii="Times New Roman" w:hAnsi="Times New Roman"/>
                <w:spacing w:val="-6"/>
                <w:szCs w:val="22"/>
              </w:rPr>
              <w:t xml:space="preserve"> </w:t>
            </w:r>
            <w:r w:rsidRPr="004D6332">
              <w:rPr>
                <w:rFonts w:ascii="Times New Roman" w:hAnsi="Times New Roman"/>
                <w:szCs w:val="22"/>
              </w:rPr>
              <w:t>в</w:t>
            </w:r>
            <w:r w:rsidRPr="004D6332">
              <w:rPr>
                <w:rFonts w:ascii="Times New Roman" w:hAnsi="Times New Roman"/>
                <w:spacing w:val="-1"/>
                <w:szCs w:val="22"/>
              </w:rPr>
              <w:t xml:space="preserve"> </w:t>
            </w:r>
            <w:r w:rsidRPr="004D6332">
              <w:rPr>
                <w:rFonts w:ascii="Times New Roman" w:hAnsi="Times New Roman"/>
                <w:szCs w:val="22"/>
              </w:rPr>
              <w:t>технических</w:t>
            </w:r>
            <w:r w:rsidRPr="004D6332">
              <w:rPr>
                <w:rFonts w:ascii="Times New Roman" w:hAnsi="Times New Roman"/>
                <w:spacing w:val="-2"/>
                <w:szCs w:val="22"/>
              </w:rPr>
              <w:t xml:space="preserve"> </w:t>
            </w:r>
            <w:r w:rsidRPr="004D6332">
              <w:rPr>
                <w:rFonts w:ascii="Times New Roman" w:hAnsi="Times New Roman"/>
                <w:szCs w:val="22"/>
              </w:rPr>
              <w:t>средствах.</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BC6418"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8AC55" w14:textId="77777777" w:rsidR="0064762F" w:rsidRPr="004D6332" w:rsidRDefault="0064762F">
            <w:pPr>
              <w:rPr>
                <w:rFonts w:ascii="Times New Roman" w:hAnsi="Times New Roman"/>
                <w:iCs/>
                <w:szCs w:val="22"/>
              </w:rPr>
            </w:pPr>
          </w:p>
        </w:tc>
      </w:tr>
      <w:tr w:rsidR="0064762F" w:rsidRPr="004D6332" w14:paraId="78BEE626" w14:textId="77777777" w:rsidTr="00EA6B83">
        <w:trPr>
          <w:trHeight w:val="506"/>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C406C"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02D6D"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2. Гибкие</w:t>
            </w:r>
            <w:r w:rsidRPr="004D6332">
              <w:rPr>
                <w:rFonts w:ascii="Times New Roman" w:hAnsi="Times New Roman"/>
                <w:spacing w:val="-3"/>
                <w:szCs w:val="22"/>
              </w:rPr>
              <w:t xml:space="preserve"> </w:t>
            </w:r>
            <w:r w:rsidRPr="004D6332">
              <w:rPr>
                <w:rFonts w:ascii="Times New Roman" w:hAnsi="Times New Roman"/>
                <w:szCs w:val="22"/>
              </w:rPr>
              <w:t>шлейфы</w:t>
            </w:r>
            <w:r w:rsidRPr="004D6332">
              <w:rPr>
                <w:rFonts w:ascii="Times New Roman" w:hAnsi="Times New Roman"/>
                <w:spacing w:val="-1"/>
                <w:szCs w:val="22"/>
              </w:rPr>
              <w:t xml:space="preserve"> </w:t>
            </w:r>
            <w:r w:rsidRPr="004D6332">
              <w:rPr>
                <w:rFonts w:ascii="Times New Roman" w:hAnsi="Times New Roman"/>
                <w:szCs w:val="22"/>
              </w:rPr>
              <w:t>и</w:t>
            </w:r>
            <w:r w:rsidRPr="004D6332">
              <w:rPr>
                <w:rFonts w:ascii="Times New Roman" w:hAnsi="Times New Roman"/>
                <w:spacing w:val="-2"/>
                <w:szCs w:val="22"/>
              </w:rPr>
              <w:t xml:space="preserve"> </w:t>
            </w:r>
            <w:r w:rsidRPr="004D6332">
              <w:rPr>
                <w:rFonts w:ascii="Times New Roman" w:hAnsi="Times New Roman"/>
                <w:szCs w:val="22"/>
              </w:rPr>
              <w:t>кабели. Электрические</w:t>
            </w:r>
            <w:r w:rsidRPr="004D6332">
              <w:rPr>
                <w:rFonts w:ascii="Times New Roman" w:hAnsi="Times New Roman"/>
                <w:spacing w:val="-5"/>
                <w:szCs w:val="22"/>
              </w:rPr>
              <w:t xml:space="preserve"> </w:t>
            </w:r>
            <w:r w:rsidRPr="004D6332">
              <w:rPr>
                <w:rFonts w:ascii="Times New Roman" w:hAnsi="Times New Roman"/>
                <w:szCs w:val="22"/>
              </w:rPr>
              <w:t>контакты</w:t>
            </w:r>
            <w:r w:rsidRPr="004D6332">
              <w:rPr>
                <w:rFonts w:ascii="Times New Roman" w:hAnsi="Times New Roman"/>
                <w:spacing w:val="-3"/>
                <w:szCs w:val="22"/>
              </w:rPr>
              <w:t xml:space="preserve"> </w:t>
            </w:r>
            <w:r w:rsidRPr="004D6332">
              <w:rPr>
                <w:rFonts w:ascii="Times New Roman" w:hAnsi="Times New Roman"/>
                <w:szCs w:val="22"/>
              </w:rPr>
              <w:t>(временные</w:t>
            </w:r>
            <w:r w:rsidRPr="004D6332">
              <w:rPr>
                <w:rFonts w:ascii="Times New Roman" w:hAnsi="Times New Roman"/>
                <w:spacing w:val="-5"/>
                <w:szCs w:val="22"/>
              </w:rPr>
              <w:t xml:space="preserve"> </w:t>
            </w:r>
            <w:r w:rsidRPr="004D6332">
              <w:rPr>
                <w:rFonts w:ascii="Times New Roman" w:hAnsi="Times New Roman"/>
                <w:szCs w:val="22"/>
              </w:rPr>
              <w:t>постоянные</w:t>
            </w:r>
            <w:r w:rsidRPr="004D6332">
              <w:rPr>
                <w:rFonts w:ascii="Times New Roman" w:hAnsi="Times New Roman"/>
                <w:spacing w:val="-4"/>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полупостоянные). Выбор</w:t>
            </w:r>
            <w:r w:rsidRPr="004D6332">
              <w:rPr>
                <w:rFonts w:ascii="Times New Roman" w:hAnsi="Times New Roman"/>
                <w:spacing w:val="-5"/>
                <w:szCs w:val="22"/>
              </w:rPr>
              <w:t xml:space="preserve"> </w:t>
            </w:r>
            <w:r w:rsidRPr="004D6332">
              <w:rPr>
                <w:rFonts w:ascii="Times New Roman" w:hAnsi="Times New Roman"/>
                <w:szCs w:val="22"/>
              </w:rPr>
              <w:t>электрических</w:t>
            </w:r>
            <w:r w:rsidRPr="004D6332">
              <w:rPr>
                <w:rFonts w:ascii="Times New Roman" w:hAnsi="Times New Roman"/>
                <w:spacing w:val="-5"/>
                <w:szCs w:val="22"/>
              </w:rPr>
              <w:t xml:space="preserve"> </w:t>
            </w:r>
            <w:r w:rsidRPr="004D6332">
              <w:rPr>
                <w:rFonts w:ascii="Times New Roman" w:hAnsi="Times New Roman"/>
                <w:szCs w:val="22"/>
              </w:rPr>
              <w:t>соединителей.</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2B7F4B"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F5223" w14:textId="77777777" w:rsidR="0064762F" w:rsidRPr="004D6332" w:rsidRDefault="0064762F">
            <w:pPr>
              <w:rPr>
                <w:rFonts w:ascii="Times New Roman" w:hAnsi="Times New Roman"/>
                <w:iCs/>
                <w:szCs w:val="22"/>
              </w:rPr>
            </w:pPr>
          </w:p>
        </w:tc>
      </w:tr>
      <w:tr w:rsidR="0064762F" w:rsidRPr="004D6332" w14:paraId="78BD2661"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02D0D"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D1F45"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В том числе практических и лабораторных занятий </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4561D9"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4</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79C20" w14:textId="77777777" w:rsidR="0064762F" w:rsidRPr="004D6332" w:rsidRDefault="0064762F">
            <w:pPr>
              <w:rPr>
                <w:rFonts w:ascii="Times New Roman" w:hAnsi="Times New Roman"/>
                <w:iCs/>
                <w:szCs w:val="22"/>
              </w:rPr>
            </w:pPr>
          </w:p>
        </w:tc>
      </w:tr>
      <w:tr w:rsidR="0064762F" w:rsidRPr="004D6332" w14:paraId="27F1CD2C"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63E4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F8740"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Практические занятия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348634"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D5E91" w14:textId="77777777" w:rsidR="0064762F" w:rsidRPr="004D6332" w:rsidRDefault="0064762F">
            <w:pPr>
              <w:rPr>
                <w:rFonts w:ascii="Times New Roman" w:hAnsi="Times New Roman"/>
                <w:iCs/>
                <w:szCs w:val="22"/>
              </w:rPr>
            </w:pPr>
          </w:p>
        </w:tc>
      </w:tr>
      <w:tr w:rsidR="0064762F" w:rsidRPr="004D6332" w14:paraId="15C01D36"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8EB6D"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C714B"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1. Расчет</w:t>
            </w:r>
            <w:r w:rsidRPr="004D6332">
              <w:rPr>
                <w:rFonts w:ascii="Times New Roman" w:hAnsi="Times New Roman"/>
                <w:spacing w:val="-5"/>
                <w:szCs w:val="22"/>
              </w:rPr>
              <w:t xml:space="preserve"> </w:t>
            </w:r>
            <w:r w:rsidRPr="004D6332">
              <w:rPr>
                <w:rFonts w:ascii="Times New Roman" w:hAnsi="Times New Roman"/>
                <w:szCs w:val="22"/>
              </w:rPr>
              <w:t>основных</w:t>
            </w:r>
            <w:r w:rsidRPr="004D6332">
              <w:rPr>
                <w:rFonts w:ascii="Times New Roman" w:hAnsi="Times New Roman"/>
                <w:spacing w:val="-4"/>
                <w:szCs w:val="22"/>
              </w:rPr>
              <w:t xml:space="preserve"> </w:t>
            </w:r>
            <w:r w:rsidRPr="004D6332">
              <w:rPr>
                <w:rFonts w:ascii="Times New Roman" w:hAnsi="Times New Roman"/>
                <w:szCs w:val="22"/>
              </w:rPr>
              <w:t>электрических</w:t>
            </w:r>
            <w:r w:rsidRPr="004D6332">
              <w:rPr>
                <w:rFonts w:ascii="Times New Roman" w:hAnsi="Times New Roman"/>
                <w:spacing w:val="-4"/>
                <w:szCs w:val="22"/>
              </w:rPr>
              <w:t xml:space="preserve"> </w:t>
            </w:r>
            <w:r w:rsidRPr="004D6332">
              <w:rPr>
                <w:rFonts w:ascii="Times New Roman" w:hAnsi="Times New Roman"/>
                <w:szCs w:val="22"/>
              </w:rPr>
              <w:t>параметров</w:t>
            </w:r>
            <w:r w:rsidRPr="004D6332">
              <w:rPr>
                <w:rFonts w:ascii="Times New Roman" w:hAnsi="Times New Roman"/>
                <w:spacing w:val="-3"/>
                <w:szCs w:val="22"/>
              </w:rPr>
              <w:t xml:space="preserve"> </w:t>
            </w:r>
            <w:r w:rsidRPr="004D6332">
              <w:rPr>
                <w:rFonts w:ascii="Times New Roman" w:hAnsi="Times New Roman"/>
                <w:szCs w:val="22"/>
              </w:rPr>
              <w:t>монтажных</w:t>
            </w:r>
            <w:r w:rsidRPr="004D6332">
              <w:rPr>
                <w:rFonts w:ascii="Times New Roman" w:hAnsi="Times New Roman"/>
                <w:spacing w:val="-4"/>
                <w:szCs w:val="22"/>
              </w:rPr>
              <w:t xml:space="preserve"> </w:t>
            </w:r>
            <w:r w:rsidRPr="004D6332">
              <w:rPr>
                <w:rFonts w:ascii="Times New Roman" w:hAnsi="Times New Roman"/>
                <w:szCs w:val="22"/>
              </w:rPr>
              <w:t>проводов.</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302AC"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A4258" w14:textId="77777777" w:rsidR="0064762F" w:rsidRPr="004D6332" w:rsidRDefault="0064762F">
            <w:pPr>
              <w:rPr>
                <w:rFonts w:ascii="Times New Roman" w:hAnsi="Times New Roman"/>
                <w:iCs/>
                <w:szCs w:val="22"/>
              </w:rPr>
            </w:pPr>
          </w:p>
        </w:tc>
      </w:tr>
      <w:tr w:rsidR="0064762F" w:rsidRPr="004D6332" w14:paraId="08081914"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D6209"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69657" w14:textId="77777777" w:rsidR="0064762F" w:rsidRPr="004D6332" w:rsidRDefault="00820CB7">
            <w:pPr>
              <w:spacing w:after="0" w:line="240" w:lineRule="auto"/>
              <w:rPr>
                <w:rFonts w:ascii="Times New Roman" w:hAnsi="Times New Roman"/>
                <w:b/>
                <w:szCs w:val="22"/>
              </w:rPr>
            </w:pPr>
            <w:r w:rsidRPr="004D6332">
              <w:rPr>
                <w:rFonts w:ascii="Times New Roman" w:hAnsi="Times New Roman"/>
                <w:szCs w:val="22"/>
              </w:rPr>
              <w:t>2. Расчет</w:t>
            </w:r>
            <w:r w:rsidRPr="004D6332">
              <w:rPr>
                <w:rFonts w:ascii="Times New Roman" w:hAnsi="Times New Roman"/>
                <w:spacing w:val="-5"/>
                <w:szCs w:val="22"/>
              </w:rPr>
              <w:t xml:space="preserve"> </w:t>
            </w:r>
            <w:r w:rsidRPr="004D6332">
              <w:rPr>
                <w:rFonts w:ascii="Times New Roman" w:hAnsi="Times New Roman"/>
                <w:szCs w:val="22"/>
              </w:rPr>
              <w:t>интенсивности</w:t>
            </w:r>
            <w:r w:rsidRPr="004D6332">
              <w:rPr>
                <w:rFonts w:ascii="Times New Roman" w:hAnsi="Times New Roman"/>
                <w:spacing w:val="-5"/>
                <w:szCs w:val="22"/>
              </w:rPr>
              <w:t xml:space="preserve"> </w:t>
            </w:r>
            <w:r w:rsidRPr="004D6332">
              <w:rPr>
                <w:rFonts w:ascii="Times New Roman" w:hAnsi="Times New Roman"/>
                <w:szCs w:val="22"/>
              </w:rPr>
              <w:t>отказов</w:t>
            </w:r>
            <w:r w:rsidRPr="004D6332">
              <w:rPr>
                <w:rFonts w:ascii="Times New Roman" w:hAnsi="Times New Roman"/>
                <w:spacing w:val="-3"/>
                <w:szCs w:val="22"/>
              </w:rPr>
              <w:t xml:space="preserve"> </w:t>
            </w:r>
            <w:r w:rsidRPr="004D6332">
              <w:rPr>
                <w:rFonts w:ascii="Times New Roman" w:hAnsi="Times New Roman"/>
                <w:szCs w:val="22"/>
              </w:rPr>
              <w:t>электрического</w:t>
            </w:r>
            <w:r w:rsidRPr="004D6332">
              <w:rPr>
                <w:rFonts w:ascii="Times New Roman" w:hAnsi="Times New Roman"/>
                <w:spacing w:val="-8"/>
                <w:szCs w:val="22"/>
              </w:rPr>
              <w:t xml:space="preserve"> </w:t>
            </w:r>
            <w:r w:rsidRPr="004D6332">
              <w:rPr>
                <w:rFonts w:ascii="Times New Roman" w:hAnsi="Times New Roman"/>
                <w:szCs w:val="22"/>
              </w:rPr>
              <w:t>соединителя</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923B61"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CE5C9" w14:textId="77777777" w:rsidR="0064762F" w:rsidRPr="004D6332" w:rsidRDefault="0064762F">
            <w:pPr>
              <w:rPr>
                <w:rFonts w:ascii="Times New Roman" w:hAnsi="Times New Roman"/>
                <w:iCs/>
                <w:szCs w:val="22"/>
              </w:rPr>
            </w:pPr>
          </w:p>
        </w:tc>
      </w:tr>
      <w:tr w:rsidR="0064762F" w:rsidRPr="004D6332" w14:paraId="73C5BC47"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6CB90"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Тема</w:t>
            </w:r>
            <w:r w:rsidRPr="004D6332">
              <w:rPr>
                <w:rFonts w:ascii="Times New Roman" w:hAnsi="Times New Roman"/>
                <w:b/>
                <w:spacing w:val="-7"/>
                <w:szCs w:val="22"/>
              </w:rPr>
              <w:t xml:space="preserve"> </w:t>
            </w:r>
            <w:r w:rsidRPr="004D6332">
              <w:rPr>
                <w:rFonts w:ascii="Times New Roman" w:hAnsi="Times New Roman"/>
                <w:b/>
                <w:szCs w:val="22"/>
              </w:rPr>
              <w:t>2.7.</w:t>
            </w:r>
            <w:r w:rsidRPr="004D6332">
              <w:rPr>
                <w:rFonts w:ascii="Times New Roman" w:hAnsi="Times New Roman"/>
                <w:b/>
                <w:spacing w:val="-6"/>
                <w:szCs w:val="22"/>
              </w:rPr>
              <w:t xml:space="preserve"> </w:t>
            </w:r>
            <w:r w:rsidRPr="004D6332">
              <w:rPr>
                <w:rFonts w:ascii="Times New Roman" w:hAnsi="Times New Roman"/>
                <w:b/>
                <w:szCs w:val="22"/>
              </w:rPr>
              <w:t>Конструирование</w:t>
            </w:r>
            <w:r w:rsidRPr="004D6332">
              <w:rPr>
                <w:rFonts w:ascii="Times New Roman" w:hAnsi="Times New Roman"/>
                <w:b/>
                <w:spacing w:val="-47"/>
                <w:szCs w:val="22"/>
              </w:rPr>
              <w:t xml:space="preserve"> </w:t>
            </w:r>
            <w:r w:rsidRPr="004D6332">
              <w:rPr>
                <w:rFonts w:ascii="Times New Roman" w:hAnsi="Times New Roman"/>
                <w:b/>
                <w:szCs w:val="22"/>
              </w:rPr>
              <w:t>печатных</w:t>
            </w:r>
            <w:r w:rsidRPr="004D6332">
              <w:rPr>
                <w:rFonts w:ascii="Times New Roman" w:hAnsi="Times New Roman"/>
                <w:b/>
                <w:spacing w:val="1"/>
                <w:szCs w:val="22"/>
              </w:rPr>
              <w:t xml:space="preserve"> </w:t>
            </w:r>
            <w:r w:rsidRPr="004D6332">
              <w:rPr>
                <w:rFonts w:ascii="Times New Roman" w:hAnsi="Times New Roman"/>
                <w:b/>
                <w:szCs w:val="22"/>
              </w:rPr>
              <w:t>плат</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C2F1A"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7BF7A"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8</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98CA6" w14:textId="29C474A7"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41B5BAA2" w14:textId="762B763C"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1.3, ПК 1.4, ПК 1.5</w:t>
            </w:r>
          </w:p>
        </w:tc>
      </w:tr>
      <w:tr w:rsidR="0064762F" w:rsidRPr="004D6332" w14:paraId="59A4734C"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4F16C"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E7901"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Основные</w:t>
            </w:r>
            <w:r w:rsidRPr="004D6332">
              <w:rPr>
                <w:rFonts w:ascii="Times New Roman" w:hAnsi="Times New Roman"/>
                <w:spacing w:val="-4"/>
                <w:szCs w:val="22"/>
              </w:rPr>
              <w:t xml:space="preserve"> </w:t>
            </w:r>
            <w:r w:rsidRPr="004D6332">
              <w:rPr>
                <w:rFonts w:ascii="Times New Roman" w:hAnsi="Times New Roman"/>
                <w:szCs w:val="22"/>
              </w:rPr>
              <w:t>определения</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3"/>
                <w:szCs w:val="22"/>
              </w:rPr>
              <w:t xml:space="preserve"> </w:t>
            </w:r>
            <w:r w:rsidRPr="004D6332">
              <w:rPr>
                <w:rFonts w:ascii="Times New Roman" w:hAnsi="Times New Roman"/>
                <w:szCs w:val="22"/>
              </w:rPr>
              <w:t>особенности</w:t>
            </w:r>
            <w:r w:rsidRPr="004D6332">
              <w:rPr>
                <w:rFonts w:ascii="Times New Roman" w:hAnsi="Times New Roman"/>
                <w:spacing w:val="-3"/>
                <w:szCs w:val="22"/>
              </w:rPr>
              <w:t xml:space="preserve"> </w:t>
            </w:r>
            <w:r w:rsidRPr="004D6332">
              <w:rPr>
                <w:rFonts w:ascii="Times New Roman" w:hAnsi="Times New Roman"/>
                <w:szCs w:val="22"/>
              </w:rPr>
              <w:t>печатного</w:t>
            </w:r>
            <w:r w:rsidRPr="004D6332">
              <w:rPr>
                <w:rFonts w:ascii="Times New Roman" w:hAnsi="Times New Roman"/>
                <w:spacing w:val="-6"/>
                <w:szCs w:val="22"/>
              </w:rPr>
              <w:t xml:space="preserve"> </w:t>
            </w:r>
            <w:r w:rsidRPr="004D6332">
              <w:rPr>
                <w:rFonts w:ascii="Times New Roman" w:hAnsi="Times New Roman"/>
                <w:szCs w:val="22"/>
              </w:rPr>
              <w:t>монтажа</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B4DAC1"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8EB37" w14:textId="77777777" w:rsidR="0064762F" w:rsidRPr="004D6332" w:rsidRDefault="0064762F">
            <w:pPr>
              <w:rPr>
                <w:rFonts w:ascii="Times New Roman" w:hAnsi="Times New Roman"/>
                <w:iCs/>
                <w:szCs w:val="22"/>
              </w:rPr>
            </w:pPr>
          </w:p>
        </w:tc>
      </w:tr>
      <w:tr w:rsidR="0064762F" w:rsidRPr="004D6332" w14:paraId="6BD5E4D0"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80E0B"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F70E6"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2. Расчет</w:t>
            </w:r>
            <w:r w:rsidRPr="004D6332">
              <w:rPr>
                <w:rFonts w:ascii="Times New Roman" w:hAnsi="Times New Roman"/>
                <w:spacing w:val="-4"/>
                <w:szCs w:val="22"/>
              </w:rPr>
              <w:t xml:space="preserve"> </w:t>
            </w:r>
            <w:r w:rsidRPr="004D6332">
              <w:rPr>
                <w:rFonts w:ascii="Times New Roman" w:hAnsi="Times New Roman"/>
                <w:szCs w:val="22"/>
              </w:rPr>
              <w:t>элементов</w:t>
            </w:r>
            <w:r w:rsidRPr="004D6332">
              <w:rPr>
                <w:rFonts w:ascii="Times New Roman" w:hAnsi="Times New Roman"/>
                <w:spacing w:val="-1"/>
                <w:szCs w:val="22"/>
              </w:rPr>
              <w:t xml:space="preserve"> </w:t>
            </w:r>
            <w:r w:rsidRPr="004D6332">
              <w:rPr>
                <w:rFonts w:ascii="Times New Roman" w:hAnsi="Times New Roman"/>
                <w:szCs w:val="22"/>
              </w:rPr>
              <w:t>печатного</w:t>
            </w:r>
            <w:r w:rsidRPr="004D6332">
              <w:rPr>
                <w:rFonts w:ascii="Times New Roman" w:hAnsi="Times New Roman"/>
                <w:spacing w:val="-7"/>
                <w:szCs w:val="22"/>
              </w:rPr>
              <w:t xml:space="preserve"> </w:t>
            </w:r>
            <w:r w:rsidRPr="004D6332">
              <w:rPr>
                <w:rFonts w:ascii="Times New Roman" w:hAnsi="Times New Roman"/>
                <w:szCs w:val="22"/>
              </w:rPr>
              <w:t>монтажа</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4AE42C"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043CD" w14:textId="77777777" w:rsidR="0064762F" w:rsidRPr="004D6332" w:rsidRDefault="0064762F">
            <w:pPr>
              <w:rPr>
                <w:rFonts w:ascii="Times New Roman" w:hAnsi="Times New Roman"/>
                <w:iCs/>
                <w:szCs w:val="22"/>
              </w:rPr>
            </w:pPr>
          </w:p>
        </w:tc>
      </w:tr>
      <w:tr w:rsidR="0064762F" w:rsidRPr="004D6332" w14:paraId="3CBCA616"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7FB7F"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7FB66"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 xml:space="preserve">В том числе практических и лабораторных занятий </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B43DBD"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6</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152A7" w14:textId="77777777" w:rsidR="0064762F" w:rsidRPr="004D6332" w:rsidRDefault="0064762F">
            <w:pPr>
              <w:rPr>
                <w:rFonts w:ascii="Times New Roman" w:hAnsi="Times New Roman"/>
                <w:iCs/>
                <w:szCs w:val="22"/>
              </w:rPr>
            </w:pPr>
          </w:p>
        </w:tc>
      </w:tr>
      <w:tr w:rsidR="0064762F" w:rsidRPr="004D6332" w14:paraId="5C07DBE0"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C7688"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BFF66"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Практические занятия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1A42D"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42E0F" w14:textId="77777777" w:rsidR="0064762F" w:rsidRPr="004D6332" w:rsidRDefault="0064762F">
            <w:pPr>
              <w:rPr>
                <w:rFonts w:ascii="Times New Roman" w:hAnsi="Times New Roman"/>
                <w:iCs/>
                <w:szCs w:val="22"/>
              </w:rPr>
            </w:pPr>
          </w:p>
        </w:tc>
      </w:tr>
      <w:tr w:rsidR="0064762F" w:rsidRPr="004D6332" w14:paraId="7E391CCB"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B05D4"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B6D9B"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Расчет</w:t>
            </w:r>
            <w:r w:rsidRPr="004D6332">
              <w:rPr>
                <w:rFonts w:ascii="Times New Roman" w:hAnsi="Times New Roman"/>
                <w:spacing w:val="-3"/>
                <w:szCs w:val="22"/>
              </w:rPr>
              <w:t xml:space="preserve"> </w:t>
            </w:r>
            <w:r w:rsidRPr="004D6332">
              <w:rPr>
                <w:rFonts w:ascii="Times New Roman" w:hAnsi="Times New Roman"/>
                <w:szCs w:val="22"/>
              </w:rPr>
              <w:t>элементов</w:t>
            </w:r>
            <w:r w:rsidRPr="004D6332">
              <w:rPr>
                <w:rFonts w:ascii="Times New Roman" w:hAnsi="Times New Roman"/>
                <w:spacing w:val="-1"/>
                <w:szCs w:val="22"/>
              </w:rPr>
              <w:t xml:space="preserve"> </w:t>
            </w:r>
            <w:r w:rsidRPr="004D6332">
              <w:rPr>
                <w:rFonts w:ascii="Times New Roman" w:hAnsi="Times New Roman"/>
                <w:szCs w:val="22"/>
              </w:rPr>
              <w:t>печатного</w:t>
            </w:r>
            <w:r w:rsidRPr="004D6332">
              <w:rPr>
                <w:rFonts w:ascii="Times New Roman" w:hAnsi="Times New Roman"/>
                <w:spacing w:val="-7"/>
                <w:szCs w:val="22"/>
              </w:rPr>
              <w:t xml:space="preserve"> </w:t>
            </w:r>
            <w:r w:rsidRPr="004D6332">
              <w:rPr>
                <w:rFonts w:ascii="Times New Roman" w:hAnsi="Times New Roman"/>
                <w:szCs w:val="22"/>
              </w:rPr>
              <w:t>монтажа</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58BA1C"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8A61B" w14:textId="77777777" w:rsidR="0064762F" w:rsidRPr="004D6332" w:rsidRDefault="0064762F">
            <w:pPr>
              <w:rPr>
                <w:rFonts w:ascii="Times New Roman" w:hAnsi="Times New Roman"/>
                <w:iCs/>
                <w:szCs w:val="22"/>
              </w:rPr>
            </w:pPr>
          </w:p>
        </w:tc>
      </w:tr>
      <w:tr w:rsidR="0064762F" w:rsidRPr="004D6332" w14:paraId="2ACFB151"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2806B"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57FA3"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2. Выполнение</w:t>
            </w:r>
            <w:r w:rsidRPr="004D6332">
              <w:rPr>
                <w:rFonts w:ascii="Times New Roman" w:hAnsi="Times New Roman"/>
                <w:spacing w:val="-5"/>
                <w:szCs w:val="22"/>
              </w:rPr>
              <w:t xml:space="preserve"> </w:t>
            </w:r>
            <w:r w:rsidRPr="004D6332">
              <w:rPr>
                <w:rFonts w:ascii="Times New Roman" w:hAnsi="Times New Roman"/>
                <w:szCs w:val="22"/>
              </w:rPr>
              <w:t>чертежа печатной</w:t>
            </w:r>
            <w:r w:rsidRPr="004D6332">
              <w:rPr>
                <w:rFonts w:ascii="Times New Roman" w:hAnsi="Times New Roman"/>
                <w:spacing w:val="-4"/>
                <w:szCs w:val="22"/>
              </w:rPr>
              <w:t xml:space="preserve"> </w:t>
            </w:r>
            <w:r w:rsidRPr="004D6332">
              <w:rPr>
                <w:rFonts w:ascii="Times New Roman" w:hAnsi="Times New Roman"/>
                <w:szCs w:val="22"/>
              </w:rPr>
              <w:t>платы</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8E3FF1"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7F571" w14:textId="77777777" w:rsidR="0064762F" w:rsidRPr="004D6332" w:rsidRDefault="0064762F">
            <w:pPr>
              <w:rPr>
                <w:rFonts w:ascii="Times New Roman" w:hAnsi="Times New Roman"/>
                <w:iCs/>
                <w:szCs w:val="22"/>
              </w:rPr>
            </w:pPr>
          </w:p>
        </w:tc>
      </w:tr>
      <w:tr w:rsidR="0064762F" w:rsidRPr="004D6332" w14:paraId="6035FDA9"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22BEA"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BB8C1"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3. Выполнение</w:t>
            </w:r>
            <w:r w:rsidRPr="004D6332">
              <w:rPr>
                <w:rFonts w:ascii="Times New Roman" w:hAnsi="Times New Roman"/>
                <w:spacing w:val="-6"/>
                <w:szCs w:val="22"/>
              </w:rPr>
              <w:t xml:space="preserve"> </w:t>
            </w:r>
            <w:r w:rsidRPr="004D6332">
              <w:rPr>
                <w:rFonts w:ascii="Times New Roman" w:hAnsi="Times New Roman"/>
                <w:szCs w:val="22"/>
              </w:rPr>
              <w:t>сборочного</w:t>
            </w:r>
            <w:r w:rsidRPr="004D6332">
              <w:rPr>
                <w:rFonts w:ascii="Times New Roman" w:hAnsi="Times New Roman"/>
                <w:spacing w:val="-8"/>
                <w:szCs w:val="22"/>
              </w:rPr>
              <w:t xml:space="preserve"> </w:t>
            </w:r>
            <w:r w:rsidRPr="004D6332">
              <w:rPr>
                <w:rFonts w:ascii="Times New Roman" w:hAnsi="Times New Roman"/>
                <w:szCs w:val="22"/>
              </w:rPr>
              <w:t>чертежа</w:t>
            </w:r>
            <w:r w:rsidRPr="004D6332">
              <w:rPr>
                <w:rFonts w:ascii="Times New Roman" w:hAnsi="Times New Roman"/>
                <w:spacing w:val="2"/>
                <w:szCs w:val="22"/>
              </w:rPr>
              <w:t xml:space="preserve"> </w:t>
            </w:r>
            <w:r w:rsidRPr="004D6332">
              <w:rPr>
                <w:rFonts w:ascii="Times New Roman" w:hAnsi="Times New Roman"/>
                <w:szCs w:val="22"/>
              </w:rPr>
              <w:t>устройства.</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1B8A9F"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1CCAE" w14:textId="77777777" w:rsidR="0064762F" w:rsidRPr="004D6332" w:rsidRDefault="0064762F">
            <w:pPr>
              <w:rPr>
                <w:rFonts w:ascii="Times New Roman" w:hAnsi="Times New Roman"/>
                <w:iCs/>
                <w:szCs w:val="22"/>
              </w:rPr>
            </w:pPr>
          </w:p>
        </w:tc>
      </w:tr>
      <w:tr w:rsidR="0064762F" w:rsidRPr="004D6332" w14:paraId="15262844"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11D0E" w14:textId="77777777" w:rsidR="0064762F" w:rsidRPr="004D6332" w:rsidRDefault="00820CB7">
            <w:pPr>
              <w:spacing w:after="0" w:line="240" w:lineRule="auto"/>
              <w:ind w:right="-112"/>
              <w:rPr>
                <w:rFonts w:ascii="Times New Roman" w:hAnsi="Times New Roman"/>
                <w:b/>
                <w:szCs w:val="22"/>
              </w:rPr>
            </w:pPr>
            <w:r w:rsidRPr="004D6332">
              <w:rPr>
                <w:rFonts w:ascii="Times New Roman" w:hAnsi="Times New Roman"/>
                <w:b/>
                <w:szCs w:val="22"/>
              </w:rPr>
              <w:t>Тема</w:t>
            </w:r>
            <w:r w:rsidRPr="004D6332">
              <w:rPr>
                <w:rFonts w:ascii="Times New Roman" w:hAnsi="Times New Roman"/>
                <w:b/>
                <w:spacing w:val="-6"/>
                <w:szCs w:val="22"/>
              </w:rPr>
              <w:t xml:space="preserve"> </w:t>
            </w:r>
            <w:r w:rsidRPr="004D6332">
              <w:rPr>
                <w:rFonts w:ascii="Times New Roman" w:hAnsi="Times New Roman"/>
                <w:b/>
                <w:szCs w:val="22"/>
              </w:rPr>
              <w:t>2.8.</w:t>
            </w:r>
            <w:r w:rsidRPr="004D6332">
              <w:rPr>
                <w:rFonts w:ascii="Times New Roman" w:hAnsi="Times New Roman"/>
                <w:b/>
                <w:spacing w:val="-5"/>
                <w:szCs w:val="22"/>
              </w:rPr>
              <w:t xml:space="preserve"> </w:t>
            </w:r>
            <w:r w:rsidRPr="004D6332">
              <w:rPr>
                <w:rFonts w:ascii="Times New Roman" w:hAnsi="Times New Roman"/>
                <w:b/>
                <w:szCs w:val="22"/>
              </w:rPr>
              <w:t>Волоконно-оптические</w:t>
            </w:r>
            <w:r w:rsidRPr="004D6332">
              <w:rPr>
                <w:rFonts w:ascii="Times New Roman" w:hAnsi="Times New Roman"/>
                <w:b/>
                <w:spacing w:val="-47"/>
                <w:szCs w:val="22"/>
              </w:rPr>
              <w:t xml:space="preserve">        </w:t>
            </w:r>
            <w:r w:rsidRPr="004D6332">
              <w:rPr>
                <w:rFonts w:ascii="Times New Roman" w:hAnsi="Times New Roman"/>
                <w:b/>
                <w:szCs w:val="22"/>
              </w:rPr>
              <w:t>линии</w:t>
            </w:r>
            <w:r w:rsidRPr="004D6332">
              <w:rPr>
                <w:rFonts w:ascii="Times New Roman" w:hAnsi="Times New Roman"/>
                <w:b/>
                <w:spacing w:val="-1"/>
                <w:szCs w:val="22"/>
              </w:rPr>
              <w:t xml:space="preserve"> </w:t>
            </w:r>
            <w:r w:rsidRPr="004D6332">
              <w:rPr>
                <w:rFonts w:ascii="Times New Roman" w:hAnsi="Times New Roman"/>
                <w:b/>
                <w:szCs w:val="22"/>
              </w:rPr>
              <w:t>передачи. Технологичность</w:t>
            </w:r>
            <w:r w:rsidRPr="004D6332">
              <w:rPr>
                <w:rFonts w:ascii="Times New Roman" w:hAnsi="Times New Roman"/>
                <w:b/>
                <w:spacing w:val="-3"/>
                <w:szCs w:val="22"/>
              </w:rPr>
              <w:t xml:space="preserve"> </w:t>
            </w:r>
            <w:r w:rsidRPr="004D6332">
              <w:rPr>
                <w:rFonts w:ascii="Times New Roman" w:hAnsi="Times New Roman"/>
                <w:b/>
                <w:szCs w:val="22"/>
              </w:rPr>
              <w:t>и</w:t>
            </w:r>
            <w:r w:rsidRPr="004D6332">
              <w:rPr>
                <w:rFonts w:ascii="Times New Roman" w:hAnsi="Times New Roman"/>
                <w:b/>
                <w:spacing w:val="-47"/>
                <w:szCs w:val="22"/>
              </w:rPr>
              <w:t xml:space="preserve"> </w:t>
            </w:r>
            <w:r w:rsidRPr="004D6332">
              <w:rPr>
                <w:rFonts w:ascii="Times New Roman" w:hAnsi="Times New Roman"/>
                <w:b/>
                <w:szCs w:val="22"/>
              </w:rPr>
              <w:t>надежность</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461B3"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4F20A"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4</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60D39" w14:textId="77777777" w:rsidR="0064762F" w:rsidRPr="004D6332" w:rsidRDefault="0064762F">
            <w:pPr>
              <w:rPr>
                <w:rFonts w:ascii="Times New Roman" w:hAnsi="Times New Roman"/>
                <w:iCs/>
                <w:szCs w:val="22"/>
              </w:rPr>
            </w:pPr>
          </w:p>
        </w:tc>
      </w:tr>
      <w:tr w:rsidR="0064762F" w:rsidRPr="004D6332" w14:paraId="7C3CB618" w14:textId="77777777" w:rsidTr="00EA6B83">
        <w:trPr>
          <w:trHeight w:val="944"/>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36309"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B4228"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Основа</w:t>
            </w:r>
            <w:r w:rsidRPr="004D6332">
              <w:rPr>
                <w:rFonts w:ascii="Times New Roman" w:hAnsi="Times New Roman"/>
                <w:spacing w:val="-2"/>
                <w:szCs w:val="22"/>
              </w:rPr>
              <w:t xml:space="preserve"> </w:t>
            </w:r>
            <w:r w:rsidRPr="004D6332">
              <w:rPr>
                <w:rFonts w:ascii="Times New Roman" w:hAnsi="Times New Roman"/>
                <w:szCs w:val="22"/>
              </w:rPr>
              <w:t>волоконно-оптической</w:t>
            </w:r>
            <w:r w:rsidRPr="004D6332">
              <w:rPr>
                <w:rFonts w:ascii="Times New Roman" w:hAnsi="Times New Roman"/>
                <w:spacing w:val="-5"/>
                <w:szCs w:val="22"/>
              </w:rPr>
              <w:t xml:space="preserve"> </w:t>
            </w:r>
            <w:r w:rsidRPr="004D6332">
              <w:rPr>
                <w:rFonts w:ascii="Times New Roman" w:hAnsi="Times New Roman"/>
                <w:szCs w:val="22"/>
              </w:rPr>
              <w:t>линии</w:t>
            </w:r>
            <w:r w:rsidRPr="004D6332">
              <w:rPr>
                <w:rFonts w:ascii="Times New Roman" w:hAnsi="Times New Roman"/>
                <w:spacing w:val="-5"/>
                <w:szCs w:val="22"/>
              </w:rPr>
              <w:t xml:space="preserve"> </w:t>
            </w:r>
            <w:r w:rsidRPr="004D6332">
              <w:rPr>
                <w:rFonts w:ascii="Times New Roman" w:hAnsi="Times New Roman"/>
                <w:szCs w:val="22"/>
              </w:rPr>
              <w:t>передачи-световод. Устройство</w:t>
            </w:r>
            <w:r w:rsidRPr="004D6332">
              <w:rPr>
                <w:rFonts w:ascii="Times New Roman" w:hAnsi="Times New Roman"/>
                <w:spacing w:val="-6"/>
                <w:szCs w:val="22"/>
              </w:rPr>
              <w:t xml:space="preserve"> </w:t>
            </w:r>
            <w:r w:rsidRPr="004D6332">
              <w:rPr>
                <w:rFonts w:ascii="Times New Roman" w:hAnsi="Times New Roman"/>
                <w:szCs w:val="22"/>
              </w:rPr>
              <w:t>и</w:t>
            </w:r>
            <w:r w:rsidRPr="004D6332">
              <w:rPr>
                <w:rFonts w:ascii="Times New Roman" w:hAnsi="Times New Roman"/>
                <w:spacing w:val="-3"/>
                <w:szCs w:val="22"/>
              </w:rPr>
              <w:t xml:space="preserve"> </w:t>
            </w:r>
            <w:r w:rsidRPr="004D6332">
              <w:rPr>
                <w:rFonts w:ascii="Times New Roman" w:hAnsi="Times New Roman"/>
                <w:szCs w:val="22"/>
              </w:rPr>
              <w:t>принцип</w:t>
            </w:r>
            <w:r w:rsidRPr="004D6332">
              <w:rPr>
                <w:rFonts w:ascii="Times New Roman" w:hAnsi="Times New Roman"/>
                <w:spacing w:val="-4"/>
                <w:szCs w:val="22"/>
              </w:rPr>
              <w:t xml:space="preserve"> </w:t>
            </w:r>
            <w:r w:rsidRPr="004D6332">
              <w:rPr>
                <w:rFonts w:ascii="Times New Roman" w:hAnsi="Times New Roman"/>
                <w:szCs w:val="22"/>
              </w:rPr>
              <w:t>действия</w:t>
            </w:r>
            <w:r w:rsidRPr="004D6332">
              <w:rPr>
                <w:rFonts w:ascii="Times New Roman" w:hAnsi="Times New Roman"/>
                <w:spacing w:val="-2"/>
                <w:szCs w:val="22"/>
              </w:rPr>
              <w:t xml:space="preserve"> </w:t>
            </w:r>
            <w:r w:rsidRPr="004D6332">
              <w:rPr>
                <w:rFonts w:ascii="Times New Roman" w:hAnsi="Times New Roman"/>
                <w:szCs w:val="22"/>
              </w:rPr>
              <w:t>световода. Конструкция</w:t>
            </w:r>
            <w:r w:rsidRPr="004D6332">
              <w:rPr>
                <w:rFonts w:ascii="Times New Roman" w:hAnsi="Times New Roman"/>
                <w:spacing w:val="-3"/>
                <w:szCs w:val="22"/>
              </w:rPr>
              <w:t xml:space="preserve"> </w:t>
            </w:r>
            <w:r w:rsidRPr="004D6332">
              <w:rPr>
                <w:rFonts w:ascii="Times New Roman" w:hAnsi="Times New Roman"/>
                <w:szCs w:val="22"/>
              </w:rPr>
              <w:t>цилиндрического</w:t>
            </w:r>
            <w:r w:rsidRPr="004D6332">
              <w:rPr>
                <w:rFonts w:ascii="Times New Roman" w:hAnsi="Times New Roman"/>
                <w:spacing w:val="-5"/>
                <w:szCs w:val="22"/>
              </w:rPr>
              <w:t xml:space="preserve"> </w:t>
            </w:r>
            <w:r w:rsidRPr="004D6332">
              <w:rPr>
                <w:rFonts w:ascii="Times New Roman" w:hAnsi="Times New Roman"/>
                <w:szCs w:val="22"/>
              </w:rPr>
              <w:t>и</w:t>
            </w:r>
            <w:r w:rsidRPr="004D6332">
              <w:rPr>
                <w:rFonts w:ascii="Times New Roman" w:hAnsi="Times New Roman"/>
                <w:spacing w:val="-3"/>
                <w:szCs w:val="22"/>
              </w:rPr>
              <w:t xml:space="preserve"> </w:t>
            </w:r>
            <w:r w:rsidRPr="004D6332">
              <w:rPr>
                <w:rFonts w:ascii="Times New Roman" w:hAnsi="Times New Roman"/>
                <w:szCs w:val="22"/>
              </w:rPr>
              <w:t>плоского</w:t>
            </w:r>
            <w:r w:rsidRPr="004D6332">
              <w:rPr>
                <w:rFonts w:ascii="Times New Roman" w:hAnsi="Times New Roman"/>
                <w:spacing w:val="-6"/>
                <w:szCs w:val="22"/>
              </w:rPr>
              <w:t xml:space="preserve"> </w:t>
            </w:r>
            <w:r w:rsidRPr="004D6332">
              <w:rPr>
                <w:rFonts w:ascii="Times New Roman" w:hAnsi="Times New Roman"/>
                <w:szCs w:val="22"/>
              </w:rPr>
              <w:t>кабеля.</w:t>
            </w:r>
          </w:p>
          <w:p w14:paraId="4905FC54"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Технологичность</w:t>
            </w:r>
            <w:r w:rsidRPr="004D6332">
              <w:rPr>
                <w:rFonts w:ascii="Times New Roman" w:hAnsi="Times New Roman"/>
                <w:spacing w:val="-6"/>
                <w:szCs w:val="22"/>
              </w:rPr>
              <w:t xml:space="preserve"> </w:t>
            </w:r>
            <w:r w:rsidRPr="004D6332">
              <w:rPr>
                <w:rFonts w:ascii="Times New Roman" w:hAnsi="Times New Roman"/>
                <w:szCs w:val="22"/>
              </w:rPr>
              <w:t>конструкции.</w:t>
            </w:r>
            <w:r w:rsidRPr="004D6332">
              <w:rPr>
                <w:rFonts w:ascii="Times New Roman" w:hAnsi="Times New Roman"/>
                <w:spacing w:val="-2"/>
                <w:szCs w:val="22"/>
              </w:rPr>
              <w:t xml:space="preserve"> </w:t>
            </w:r>
            <w:r w:rsidRPr="004D6332">
              <w:rPr>
                <w:rFonts w:ascii="Times New Roman" w:hAnsi="Times New Roman"/>
                <w:szCs w:val="22"/>
              </w:rPr>
              <w:t>Показатели</w:t>
            </w:r>
            <w:r w:rsidRPr="004D6332">
              <w:rPr>
                <w:rFonts w:ascii="Times New Roman" w:hAnsi="Times New Roman"/>
                <w:spacing w:val="-6"/>
                <w:szCs w:val="22"/>
              </w:rPr>
              <w:t xml:space="preserve"> </w:t>
            </w:r>
            <w:r w:rsidRPr="004D6332">
              <w:rPr>
                <w:rFonts w:ascii="Times New Roman" w:hAnsi="Times New Roman"/>
                <w:szCs w:val="22"/>
              </w:rPr>
              <w:t>оценки</w:t>
            </w:r>
            <w:r w:rsidRPr="004D6332">
              <w:rPr>
                <w:rFonts w:ascii="Times New Roman" w:hAnsi="Times New Roman"/>
                <w:spacing w:val="-6"/>
                <w:szCs w:val="22"/>
              </w:rPr>
              <w:t xml:space="preserve"> </w:t>
            </w:r>
            <w:r w:rsidRPr="004D6332">
              <w:rPr>
                <w:rFonts w:ascii="Times New Roman" w:hAnsi="Times New Roman"/>
                <w:szCs w:val="22"/>
              </w:rPr>
              <w:t>технологичности. Пути</w:t>
            </w:r>
            <w:r w:rsidRPr="004D6332">
              <w:rPr>
                <w:rFonts w:ascii="Times New Roman" w:hAnsi="Times New Roman"/>
                <w:spacing w:val="-5"/>
                <w:szCs w:val="22"/>
              </w:rPr>
              <w:t xml:space="preserve"> </w:t>
            </w:r>
            <w:r w:rsidRPr="004D6332">
              <w:rPr>
                <w:rFonts w:ascii="Times New Roman" w:hAnsi="Times New Roman"/>
                <w:szCs w:val="22"/>
              </w:rPr>
              <w:t>повышения</w:t>
            </w:r>
            <w:r w:rsidRPr="004D6332">
              <w:rPr>
                <w:rFonts w:ascii="Times New Roman" w:hAnsi="Times New Roman"/>
                <w:spacing w:val="-3"/>
                <w:szCs w:val="22"/>
              </w:rPr>
              <w:t xml:space="preserve"> </w:t>
            </w:r>
            <w:r w:rsidRPr="004D6332">
              <w:rPr>
                <w:rFonts w:ascii="Times New Roman" w:hAnsi="Times New Roman"/>
                <w:szCs w:val="22"/>
              </w:rPr>
              <w:t>технологичности.</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E0FD7"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2</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25F1C" w14:textId="1C5810A1"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4D276AE5" w14:textId="0536D0EC"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1.1, ПК 1.2, ПК 1.3, ПК 1.4, ПК 1.5</w:t>
            </w:r>
          </w:p>
        </w:tc>
      </w:tr>
      <w:tr w:rsidR="0064762F" w:rsidRPr="004D6332" w14:paraId="42805C8C" w14:textId="77777777" w:rsidTr="00EA6B83">
        <w:trPr>
          <w:trHeight w:val="2024"/>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2B96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F2924" w14:textId="77777777" w:rsidR="0064762F" w:rsidRPr="004D6332" w:rsidRDefault="00820CB7">
            <w:pPr>
              <w:widowControl w:val="0"/>
              <w:spacing w:after="0" w:line="240" w:lineRule="auto"/>
              <w:ind w:right="125"/>
              <w:rPr>
                <w:rFonts w:ascii="Times New Roman" w:hAnsi="Times New Roman"/>
                <w:szCs w:val="22"/>
              </w:rPr>
            </w:pPr>
            <w:r w:rsidRPr="004D6332">
              <w:rPr>
                <w:rFonts w:ascii="Times New Roman" w:hAnsi="Times New Roman"/>
                <w:szCs w:val="22"/>
              </w:rPr>
              <w:t>2. Производственно-технологические</w:t>
            </w:r>
            <w:r w:rsidRPr="004D6332">
              <w:rPr>
                <w:rFonts w:ascii="Times New Roman" w:hAnsi="Times New Roman"/>
                <w:spacing w:val="-3"/>
                <w:szCs w:val="22"/>
              </w:rPr>
              <w:t xml:space="preserve"> </w:t>
            </w:r>
            <w:r w:rsidRPr="004D6332">
              <w:rPr>
                <w:rFonts w:ascii="Times New Roman" w:hAnsi="Times New Roman"/>
                <w:szCs w:val="22"/>
              </w:rPr>
              <w:t>факторы</w:t>
            </w:r>
            <w:r w:rsidRPr="004D6332">
              <w:rPr>
                <w:rFonts w:ascii="Times New Roman" w:hAnsi="Times New Roman"/>
                <w:spacing w:val="-1"/>
                <w:szCs w:val="22"/>
              </w:rPr>
              <w:t xml:space="preserve"> </w:t>
            </w:r>
            <w:r w:rsidRPr="004D6332">
              <w:rPr>
                <w:rFonts w:ascii="Times New Roman" w:hAnsi="Times New Roman"/>
                <w:szCs w:val="22"/>
              </w:rPr>
              <w:t>надежности.</w:t>
            </w:r>
            <w:r w:rsidRPr="004D6332">
              <w:rPr>
                <w:rFonts w:ascii="Times New Roman" w:hAnsi="Times New Roman"/>
                <w:spacing w:val="2"/>
                <w:szCs w:val="22"/>
              </w:rPr>
              <w:t xml:space="preserve"> </w:t>
            </w:r>
            <w:r w:rsidRPr="004D6332">
              <w:rPr>
                <w:rFonts w:ascii="Times New Roman" w:hAnsi="Times New Roman"/>
                <w:szCs w:val="22"/>
              </w:rPr>
              <w:t>Культура</w:t>
            </w:r>
            <w:r w:rsidRPr="004D6332">
              <w:rPr>
                <w:rFonts w:ascii="Times New Roman" w:hAnsi="Times New Roman"/>
                <w:spacing w:val="2"/>
                <w:szCs w:val="22"/>
              </w:rPr>
              <w:t xml:space="preserve"> </w:t>
            </w:r>
            <w:r w:rsidRPr="004D6332">
              <w:rPr>
                <w:rFonts w:ascii="Times New Roman" w:hAnsi="Times New Roman"/>
                <w:szCs w:val="22"/>
              </w:rPr>
              <w:t>производства.</w:t>
            </w:r>
            <w:r w:rsidRPr="004D6332">
              <w:rPr>
                <w:rFonts w:ascii="Times New Roman" w:hAnsi="Times New Roman"/>
                <w:spacing w:val="1"/>
                <w:szCs w:val="22"/>
              </w:rPr>
              <w:t xml:space="preserve"> </w:t>
            </w:r>
            <w:r w:rsidRPr="004D6332">
              <w:rPr>
                <w:rFonts w:ascii="Times New Roman" w:hAnsi="Times New Roman"/>
                <w:szCs w:val="22"/>
              </w:rPr>
              <w:t>Несовершенство</w:t>
            </w:r>
            <w:r w:rsidRPr="004D6332">
              <w:rPr>
                <w:rFonts w:ascii="Times New Roman" w:hAnsi="Times New Roman"/>
                <w:spacing w:val="-10"/>
                <w:szCs w:val="22"/>
              </w:rPr>
              <w:t xml:space="preserve"> </w:t>
            </w:r>
            <w:r w:rsidRPr="004D6332">
              <w:rPr>
                <w:rFonts w:ascii="Times New Roman" w:hAnsi="Times New Roman"/>
                <w:szCs w:val="22"/>
              </w:rPr>
              <w:t>технологических</w:t>
            </w:r>
            <w:r w:rsidRPr="004D6332">
              <w:rPr>
                <w:rFonts w:ascii="Times New Roman" w:hAnsi="Times New Roman"/>
                <w:spacing w:val="-5"/>
                <w:szCs w:val="22"/>
              </w:rPr>
              <w:t xml:space="preserve"> </w:t>
            </w:r>
            <w:r w:rsidRPr="004D6332">
              <w:rPr>
                <w:rFonts w:ascii="Times New Roman" w:hAnsi="Times New Roman"/>
                <w:szCs w:val="22"/>
              </w:rPr>
              <w:t>процессов,</w:t>
            </w:r>
            <w:r w:rsidRPr="004D6332">
              <w:rPr>
                <w:rFonts w:ascii="Times New Roman" w:hAnsi="Times New Roman"/>
                <w:spacing w:val="-3"/>
                <w:szCs w:val="22"/>
              </w:rPr>
              <w:t xml:space="preserve"> </w:t>
            </w:r>
            <w:r w:rsidRPr="004D6332">
              <w:rPr>
                <w:rFonts w:ascii="Times New Roman" w:hAnsi="Times New Roman"/>
                <w:szCs w:val="22"/>
              </w:rPr>
              <w:t>нарушения</w:t>
            </w:r>
            <w:r w:rsidRPr="004D6332">
              <w:rPr>
                <w:rFonts w:ascii="Times New Roman" w:hAnsi="Times New Roman"/>
                <w:spacing w:val="-3"/>
                <w:szCs w:val="22"/>
              </w:rPr>
              <w:t xml:space="preserve"> </w:t>
            </w:r>
            <w:r w:rsidRPr="004D6332">
              <w:rPr>
                <w:rFonts w:ascii="Times New Roman" w:hAnsi="Times New Roman"/>
                <w:szCs w:val="22"/>
              </w:rPr>
              <w:t>технологического</w:t>
            </w:r>
            <w:r w:rsidRPr="004D6332">
              <w:rPr>
                <w:rFonts w:ascii="Times New Roman" w:hAnsi="Times New Roman"/>
                <w:spacing w:val="-9"/>
                <w:szCs w:val="22"/>
              </w:rPr>
              <w:t xml:space="preserve"> </w:t>
            </w:r>
            <w:r w:rsidRPr="004D6332">
              <w:rPr>
                <w:rFonts w:ascii="Times New Roman" w:hAnsi="Times New Roman"/>
                <w:szCs w:val="22"/>
              </w:rPr>
              <w:t>цикла,</w:t>
            </w:r>
            <w:r w:rsidRPr="004D6332">
              <w:rPr>
                <w:rFonts w:ascii="Times New Roman" w:hAnsi="Times New Roman"/>
                <w:spacing w:val="-3"/>
                <w:szCs w:val="22"/>
              </w:rPr>
              <w:t xml:space="preserve"> </w:t>
            </w:r>
            <w:r w:rsidRPr="004D6332">
              <w:rPr>
                <w:rFonts w:ascii="Times New Roman" w:hAnsi="Times New Roman"/>
                <w:szCs w:val="22"/>
              </w:rPr>
              <w:t>ошибки</w:t>
            </w:r>
            <w:r w:rsidRPr="004D6332">
              <w:rPr>
                <w:rFonts w:ascii="Times New Roman" w:hAnsi="Times New Roman"/>
                <w:spacing w:val="-47"/>
                <w:szCs w:val="22"/>
              </w:rPr>
              <w:t xml:space="preserve"> </w:t>
            </w:r>
            <w:r w:rsidRPr="004D6332">
              <w:rPr>
                <w:rFonts w:ascii="Times New Roman" w:hAnsi="Times New Roman"/>
                <w:szCs w:val="22"/>
              </w:rPr>
              <w:t>при выполнении сборочных и монтажных работ; загрязнённость рабочих мест, воздуха,</w:t>
            </w:r>
            <w:r w:rsidRPr="004D6332">
              <w:rPr>
                <w:rFonts w:ascii="Times New Roman" w:hAnsi="Times New Roman"/>
                <w:spacing w:val="1"/>
                <w:szCs w:val="22"/>
              </w:rPr>
              <w:t xml:space="preserve"> </w:t>
            </w:r>
            <w:r w:rsidRPr="004D6332">
              <w:rPr>
                <w:rFonts w:ascii="Times New Roman" w:hAnsi="Times New Roman"/>
                <w:szCs w:val="22"/>
              </w:rPr>
              <w:t>оборудования</w:t>
            </w:r>
            <w:r w:rsidRPr="004D6332">
              <w:rPr>
                <w:rFonts w:ascii="Times New Roman" w:hAnsi="Times New Roman"/>
                <w:spacing w:val="-1"/>
                <w:szCs w:val="22"/>
              </w:rPr>
              <w:t xml:space="preserve"> </w:t>
            </w:r>
            <w:r w:rsidRPr="004D6332">
              <w:rPr>
                <w:rFonts w:ascii="Times New Roman" w:hAnsi="Times New Roman"/>
                <w:szCs w:val="22"/>
              </w:rPr>
              <w:t>и</w:t>
            </w:r>
            <w:r w:rsidRPr="004D6332">
              <w:rPr>
                <w:rFonts w:ascii="Times New Roman" w:hAnsi="Times New Roman"/>
                <w:spacing w:val="-2"/>
                <w:szCs w:val="22"/>
              </w:rPr>
              <w:t xml:space="preserve"> </w:t>
            </w:r>
            <w:r w:rsidRPr="004D6332">
              <w:rPr>
                <w:rFonts w:ascii="Times New Roman" w:hAnsi="Times New Roman"/>
                <w:szCs w:val="22"/>
              </w:rPr>
              <w:t>приспособлений,</w:t>
            </w:r>
            <w:r w:rsidRPr="004D6332">
              <w:rPr>
                <w:rFonts w:ascii="Times New Roman" w:hAnsi="Times New Roman"/>
                <w:spacing w:val="2"/>
                <w:szCs w:val="22"/>
              </w:rPr>
              <w:t xml:space="preserve"> </w:t>
            </w:r>
            <w:r w:rsidRPr="004D6332">
              <w:rPr>
                <w:rFonts w:ascii="Times New Roman" w:hAnsi="Times New Roman"/>
                <w:szCs w:val="22"/>
              </w:rPr>
              <w:t>слабы</w:t>
            </w:r>
            <w:r w:rsidRPr="004D6332">
              <w:rPr>
                <w:rFonts w:ascii="Times New Roman" w:hAnsi="Times New Roman"/>
                <w:spacing w:val="-1"/>
                <w:szCs w:val="22"/>
              </w:rPr>
              <w:t xml:space="preserve"> </w:t>
            </w:r>
            <w:r w:rsidRPr="004D6332">
              <w:rPr>
                <w:rFonts w:ascii="Times New Roman" w:hAnsi="Times New Roman"/>
                <w:szCs w:val="22"/>
              </w:rPr>
              <w:t>входной</w:t>
            </w:r>
            <w:r w:rsidRPr="004D6332">
              <w:rPr>
                <w:rFonts w:ascii="Times New Roman" w:hAnsi="Times New Roman"/>
                <w:spacing w:val="-2"/>
                <w:szCs w:val="22"/>
              </w:rPr>
              <w:t xml:space="preserve"> </w:t>
            </w:r>
            <w:r w:rsidRPr="004D6332">
              <w:rPr>
                <w:rFonts w:ascii="Times New Roman" w:hAnsi="Times New Roman"/>
                <w:szCs w:val="22"/>
              </w:rPr>
              <w:t>и</w:t>
            </w:r>
            <w:r w:rsidRPr="004D6332">
              <w:rPr>
                <w:rFonts w:ascii="Times New Roman" w:hAnsi="Times New Roman"/>
                <w:spacing w:val="-1"/>
                <w:szCs w:val="22"/>
              </w:rPr>
              <w:t xml:space="preserve"> </w:t>
            </w:r>
            <w:r w:rsidRPr="004D6332">
              <w:rPr>
                <w:rFonts w:ascii="Times New Roman" w:hAnsi="Times New Roman"/>
                <w:szCs w:val="22"/>
              </w:rPr>
              <w:t>выходной</w:t>
            </w:r>
            <w:r w:rsidRPr="004D6332">
              <w:rPr>
                <w:rFonts w:ascii="Times New Roman" w:hAnsi="Times New Roman"/>
                <w:spacing w:val="-2"/>
                <w:szCs w:val="22"/>
              </w:rPr>
              <w:t xml:space="preserve"> </w:t>
            </w:r>
            <w:r w:rsidRPr="004D6332">
              <w:rPr>
                <w:rFonts w:ascii="Times New Roman" w:hAnsi="Times New Roman"/>
                <w:szCs w:val="22"/>
              </w:rPr>
              <w:t>качества</w:t>
            </w:r>
            <w:r w:rsidRPr="004D6332">
              <w:rPr>
                <w:rFonts w:ascii="Times New Roman" w:hAnsi="Times New Roman"/>
                <w:spacing w:val="8"/>
                <w:szCs w:val="22"/>
              </w:rPr>
              <w:t xml:space="preserve"> </w:t>
            </w:r>
            <w:r w:rsidRPr="004D6332">
              <w:rPr>
                <w:rFonts w:ascii="Times New Roman" w:hAnsi="Times New Roman"/>
                <w:szCs w:val="22"/>
              </w:rPr>
              <w:t>продукции, недостаточная</w:t>
            </w:r>
            <w:r w:rsidRPr="004D6332">
              <w:rPr>
                <w:rFonts w:ascii="Times New Roman" w:hAnsi="Times New Roman"/>
                <w:spacing w:val="-5"/>
                <w:szCs w:val="22"/>
              </w:rPr>
              <w:t xml:space="preserve"> </w:t>
            </w:r>
            <w:r w:rsidRPr="004D6332">
              <w:rPr>
                <w:rFonts w:ascii="Times New Roman" w:hAnsi="Times New Roman"/>
                <w:szCs w:val="22"/>
              </w:rPr>
              <w:t>квалификация</w:t>
            </w:r>
            <w:r w:rsidRPr="004D6332">
              <w:rPr>
                <w:rFonts w:ascii="Times New Roman" w:hAnsi="Times New Roman"/>
                <w:spacing w:val="-5"/>
                <w:szCs w:val="22"/>
              </w:rPr>
              <w:t xml:space="preserve"> </w:t>
            </w:r>
            <w:r w:rsidRPr="004D6332">
              <w:rPr>
                <w:rFonts w:ascii="Times New Roman" w:hAnsi="Times New Roman"/>
                <w:szCs w:val="22"/>
              </w:rPr>
              <w:t>рабочих</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6"/>
                <w:szCs w:val="22"/>
              </w:rPr>
              <w:t xml:space="preserve"> </w:t>
            </w:r>
            <w:r w:rsidRPr="004D6332">
              <w:rPr>
                <w:rFonts w:ascii="Times New Roman" w:hAnsi="Times New Roman"/>
                <w:szCs w:val="22"/>
              </w:rPr>
              <w:t>инженерно-технических</w:t>
            </w:r>
            <w:r w:rsidRPr="004D6332">
              <w:rPr>
                <w:rFonts w:ascii="Times New Roman" w:hAnsi="Times New Roman"/>
                <w:spacing w:val="-3"/>
                <w:szCs w:val="22"/>
              </w:rPr>
              <w:t xml:space="preserve"> </w:t>
            </w:r>
            <w:r w:rsidRPr="004D6332">
              <w:rPr>
                <w:rFonts w:ascii="Times New Roman" w:hAnsi="Times New Roman"/>
                <w:szCs w:val="22"/>
              </w:rPr>
              <w:t>работников. Субъективные</w:t>
            </w:r>
            <w:r w:rsidRPr="004D6332">
              <w:rPr>
                <w:rFonts w:ascii="Times New Roman" w:hAnsi="Times New Roman"/>
                <w:spacing w:val="-6"/>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объективные</w:t>
            </w:r>
            <w:r w:rsidRPr="004D6332">
              <w:rPr>
                <w:rFonts w:ascii="Times New Roman" w:hAnsi="Times New Roman"/>
                <w:spacing w:val="-5"/>
                <w:szCs w:val="22"/>
              </w:rPr>
              <w:t xml:space="preserve"> </w:t>
            </w:r>
            <w:r w:rsidRPr="004D6332">
              <w:rPr>
                <w:rFonts w:ascii="Times New Roman" w:hAnsi="Times New Roman"/>
                <w:szCs w:val="22"/>
              </w:rPr>
              <w:t>эксплуатационные</w:t>
            </w:r>
            <w:r w:rsidRPr="004D6332">
              <w:rPr>
                <w:rFonts w:ascii="Times New Roman" w:hAnsi="Times New Roman"/>
                <w:spacing w:val="-6"/>
                <w:szCs w:val="22"/>
              </w:rPr>
              <w:t xml:space="preserve"> </w:t>
            </w:r>
            <w:r w:rsidRPr="004D6332">
              <w:rPr>
                <w:rFonts w:ascii="Times New Roman" w:hAnsi="Times New Roman"/>
                <w:szCs w:val="22"/>
              </w:rPr>
              <w:t>факторы</w:t>
            </w:r>
            <w:r w:rsidRPr="004D6332">
              <w:rPr>
                <w:rFonts w:ascii="Times New Roman" w:hAnsi="Times New Roman"/>
                <w:spacing w:val="-3"/>
                <w:szCs w:val="22"/>
              </w:rPr>
              <w:t xml:space="preserve"> </w:t>
            </w:r>
            <w:proofErr w:type="spellStart"/>
            <w:r w:rsidRPr="004D6332">
              <w:rPr>
                <w:rFonts w:ascii="Times New Roman" w:hAnsi="Times New Roman"/>
                <w:szCs w:val="22"/>
              </w:rPr>
              <w:t>надежности.Способы</w:t>
            </w:r>
            <w:proofErr w:type="spellEnd"/>
            <w:r w:rsidRPr="004D6332">
              <w:rPr>
                <w:rFonts w:ascii="Times New Roman" w:hAnsi="Times New Roman"/>
                <w:spacing w:val="-4"/>
                <w:szCs w:val="22"/>
              </w:rPr>
              <w:t xml:space="preserve"> </w:t>
            </w:r>
            <w:r w:rsidRPr="004D6332">
              <w:rPr>
                <w:rFonts w:ascii="Times New Roman" w:hAnsi="Times New Roman"/>
                <w:szCs w:val="22"/>
              </w:rPr>
              <w:t>повышения</w:t>
            </w:r>
            <w:r w:rsidRPr="004D6332">
              <w:rPr>
                <w:rFonts w:ascii="Times New Roman" w:hAnsi="Times New Roman"/>
                <w:spacing w:val="-3"/>
                <w:szCs w:val="22"/>
              </w:rPr>
              <w:t xml:space="preserve"> </w:t>
            </w:r>
            <w:r w:rsidRPr="004D6332">
              <w:rPr>
                <w:rFonts w:ascii="Times New Roman" w:hAnsi="Times New Roman"/>
                <w:szCs w:val="22"/>
              </w:rPr>
              <w:t>надежности</w:t>
            </w:r>
            <w:r w:rsidRPr="004D6332">
              <w:rPr>
                <w:rFonts w:ascii="Times New Roman" w:hAnsi="Times New Roman"/>
                <w:spacing w:val="-4"/>
                <w:szCs w:val="22"/>
              </w:rPr>
              <w:t xml:space="preserve"> </w:t>
            </w:r>
            <w:r w:rsidRPr="004D6332">
              <w:rPr>
                <w:rFonts w:ascii="Times New Roman" w:hAnsi="Times New Roman"/>
                <w:szCs w:val="22"/>
              </w:rPr>
              <w:t>в</w:t>
            </w:r>
            <w:r w:rsidRPr="004D6332">
              <w:rPr>
                <w:rFonts w:ascii="Times New Roman" w:hAnsi="Times New Roman"/>
                <w:spacing w:val="-2"/>
                <w:szCs w:val="22"/>
              </w:rPr>
              <w:t xml:space="preserve"> </w:t>
            </w:r>
            <w:r w:rsidRPr="004D6332">
              <w:rPr>
                <w:rFonts w:ascii="Times New Roman" w:hAnsi="Times New Roman"/>
                <w:szCs w:val="22"/>
              </w:rPr>
              <w:t>процессе</w:t>
            </w:r>
            <w:r w:rsidRPr="004D6332">
              <w:rPr>
                <w:rFonts w:ascii="Times New Roman" w:hAnsi="Times New Roman"/>
                <w:spacing w:val="-5"/>
                <w:szCs w:val="22"/>
              </w:rPr>
              <w:t xml:space="preserve"> </w:t>
            </w:r>
            <w:r w:rsidRPr="004D6332">
              <w:rPr>
                <w:rFonts w:ascii="Times New Roman" w:hAnsi="Times New Roman"/>
                <w:szCs w:val="22"/>
              </w:rPr>
              <w:t>эксплуатации</w:t>
            </w:r>
            <w:r w:rsidRPr="004D6332">
              <w:rPr>
                <w:rFonts w:ascii="Times New Roman" w:hAnsi="Times New Roman"/>
                <w:spacing w:val="-4"/>
                <w:szCs w:val="22"/>
              </w:rPr>
              <w:t xml:space="preserve"> </w:t>
            </w:r>
            <w:r w:rsidRPr="004D6332">
              <w:rPr>
                <w:rFonts w:ascii="Times New Roman" w:hAnsi="Times New Roman"/>
                <w:szCs w:val="22"/>
              </w:rPr>
              <w:t>аппаратно-программных</w:t>
            </w:r>
            <w:r w:rsidRPr="004D6332">
              <w:rPr>
                <w:rFonts w:ascii="Times New Roman" w:hAnsi="Times New Roman"/>
                <w:spacing w:val="-3"/>
                <w:szCs w:val="22"/>
              </w:rPr>
              <w:t xml:space="preserve"> </w:t>
            </w:r>
            <w:r w:rsidRPr="004D6332">
              <w:rPr>
                <w:rFonts w:ascii="Times New Roman" w:hAnsi="Times New Roman"/>
                <w:szCs w:val="22"/>
              </w:rPr>
              <w:t>систем.</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4A0E91"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D84E6" w14:textId="77777777" w:rsidR="0064762F" w:rsidRPr="004D6332" w:rsidRDefault="0064762F">
            <w:pPr>
              <w:rPr>
                <w:rFonts w:ascii="Times New Roman" w:hAnsi="Times New Roman"/>
                <w:iCs/>
                <w:szCs w:val="22"/>
              </w:rPr>
            </w:pPr>
          </w:p>
        </w:tc>
      </w:tr>
      <w:tr w:rsidR="0064762F" w:rsidRPr="004D6332" w14:paraId="54272199"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B3D67"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F6A64"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 xml:space="preserve">В том числе практических и лабораторных занятий </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414D3A"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C8E2C" w14:textId="77777777" w:rsidR="0064762F" w:rsidRPr="004D6332" w:rsidRDefault="0064762F">
            <w:pPr>
              <w:rPr>
                <w:rFonts w:ascii="Times New Roman" w:hAnsi="Times New Roman"/>
                <w:iCs/>
                <w:szCs w:val="22"/>
              </w:rPr>
            </w:pPr>
          </w:p>
        </w:tc>
      </w:tr>
      <w:tr w:rsidR="0064762F" w:rsidRPr="004D6332" w14:paraId="0B57790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0CED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BC2EE"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Практические занятия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82008C"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BDDC4" w14:textId="77777777" w:rsidR="0064762F" w:rsidRPr="004D6332" w:rsidRDefault="0064762F">
            <w:pPr>
              <w:rPr>
                <w:rFonts w:ascii="Times New Roman" w:hAnsi="Times New Roman"/>
                <w:iCs/>
                <w:szCs w:val="22"/>
              </w:rPr>
            </w:pPr>
          </w:p>
        </w:tc>
      </w:tr>
      <w:tr w:rsidR="0064762F" w:rsidRPr="004D6332" w14:paraId="5F6A106A"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BC130"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F23A1"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Расчет</w:t>
            </w:r>
            <w:r w:rsidRPr="004D6332">
              <w:rPr>
                <w:rFonts w:ascii="Times New Roman" w:hAnsi="Times New Roman"/>
                <w:spacing w:val="-5"/>
                <w:szCs w:val="22"/>
              </w:rPr>
              <w:t xml:space="preserve"> </w:t>
            </w:r>
            <w:r w:rsidRPr="004D6332">
              <w:rPr>
                <w:rFonts w:ascii="Times New Roman" w:hAnsi="Times New Roman"/>
                <w:szCs w:val="22"/>
              </w:rPr>
              <w:t>технологичности</w:t>
            </w:r>
            <w:r w:rsidRPr="004D6332">
              <w:rPr>
                <w:rFonts w:ascii="Times New Roman" w:hAnsi="Times New Roman"/>
                <w:spacing w:val="-5"/>
                <w:szCs w:val="22"/>
              </w:rPr>
              <w:t xml:space="preserve"> </w:t>
            </w:r>
            <w:r w:rsidRPr="004D6332">
              <w:rPr>
                <w:rFonts w:ascii="Times New Roman" w:hAnsi="Times New Roman"/>
                <w:szCs w:val="22"/>
              </w:rPr>
              <w:t>конструкции</w:t>
            </w:r>
            <w:r w:rsidRPr="004D6332">
              <w:rPr>
                <w:rFonts w:ascii="Times New Roman" w:hAnsi="Times New Roman"/>
                <w:spacing w:val="-6"/>
                <w:szCs w:val="22"/>
              </w:rPr>
              <w:t xml:space="preserve"> </w:t>
            </w:r>
            <w:r w:rsidRPr="004D6332">
              <w:rPr>
                <w:rFonts w:ascii="Times New Roman" w:hAnsi="Times New Roman"/>
                <w:szCs w:val="22"/>
              </w:rPr>
              <w:t>электронного</w:t>
            </w:r>
            <w:r w:rsidRPr="004D6332">
              <w:rPr>
                <w:rFonts w:ascii="Times New Roman" w:hAnsi="Times New Roman"/>
                <w:spacing w:val="-3"/>
                <w:szCs w:val="22"/>
              </w:rPr>
              <w:t xml:space="preserve"> </w:t>
            </w:r>
            <w:r w:rsidRPr="004D6332">
              <w:rPr>
                <w:rFonts w:ascii="Times New Roman" w:hAnsi="Times New Roman"/>
                <w:szCs w:val="22"/>
              </w:rPr>
              <w:t>устройства</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C6C57C"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2F266" w14:textId="77777777" w:rsidR="0064762F" w:rsidRPr="004D6332" w:rsidRDefault="0064762F">
            <w:pPr>
              <w:rPr>
                <w:rFonts w:ascii="Times New Roman" w:hAnsi="Times New Roman"/>
                <w:iCs/>
                <w:szCs w:val="22"/>
              </w:rPr>
            </w:pPr>
          </w:p>
        </w:tc>
      </w:tr>
      <w:tr w:rsidR="0064762F" w:rsidRPr="004D6332" w14:paraId="2DE19E4E" w14:textId="77777777" w:rsidTr="00EA6B83">
        <w:tc>
          <w:tcPr>
            <w:tcW w:w="2684"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30498CA"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Тема</w:t>
            </w:r>
            <w:r w:rsidRPr="004D6332">
              <w:rPr>
                <w:rFonts w:ascii="Times New Roman" w:hAnsi="Times New Roman"/>
                <w:b/>
                <w:spacing w:val="-5"/>
                <w:szCs w:val="22"/>
              </w:rPr>
              <w:t xml:space="preserve"> </w:t>
            </w:r>
            <w:r w:rsidRPr="004D6332">
              <w:rPr>
                <w:rFonts w:ascii="Times New Roman" w:hAnsi="Times New Roman"/>
                <w:b/>
                <w:szCs w:val="22"/>
              </w:rPr>
              <w:t>2.9.</w:t>
            </w:r>
            <w:r w:rsidRPr="004D6332">
              <w:rPr>
                <w:rFonts w:ascii="Times New Roman" w:hAnsi="Times New Roman"/>
                <w:b/>
                <w:spacing w:val="-8"/>
                <w:szCs w:val="22"/>
              </w:rPr>
              <w:t xml:space="preserve"> </w:t>
            </w:r>
            <w:r w:rsidRPr="004D6332">
              <w:rPr>
                <w:rFonts w:ascii="Times New Roman" w:hAnsi="Times New Roman"/>
                <w:b/>
                <w:szCs w:val="22"/>
              </w:rPr>
              <w:t>Технология</w:t>
            </w:r>
            <w:r w:rsidRPr="004D6332">
              <w:rPr>
                <w:rFonts w:ascii="Times New Roman" w:hAnsi="Times New Roman"/>
                <w:b/>
                <w:spacing w:val="-2"/>
                <w:szCs w:val="22"/>
              </w:rPr>
              <w:t xml:space="preserve"> </w:t>
            </w:r>
            <w:r w:rsidRPr="004D6332">
              <w:rPr>
                <w:rFonts w:ascii="Times New Roman" w:hAnsi="Times New Roman"/>
                <w:b/>
                <w:szCs w:val="22"/>
              </w:rPr>
              <w:t>изготовления</w:t>
            </w:r>
            <w:r w:rsidRPr="004D6332">
              <w:rPr>
                <w:rFonts w:ascii="Times New Roman" w:hAnsi="Times New Roman"/>
                <w:b/>
                <w:spacing w:val="-47"/>
                <w:szCs w:val="22"/>
              </w:rPr>
              <w:t xml:space="preserve"> </w:t>
            </w:r>
            <w:r w:rsidRPr="004D6332">
              <w:rPr>
                <w:rFonts w:ascii="Times New Roman" w:hAnsi="Times New Roman"/>
                <w:b/>
                <w:szCs w:val="22"/>
              </w:rPr>
              <w:t>печатных</w:t>
            </w:r>
            <w:r w:rsidRPr="004D6332">
              <w:rPr>
                <w:rFonts w:ascii="Times New Roman" w:hAnsi="Times New Roman"/>
                <w:b/>
                <w:spacing w:val="1"/>
                <w:szCs w:val="22"/>
              </w:rPr>
              <w:t xml:space="preserve"> </w:t>
            </w:r>
            <w:r w:rsidRPr="004D6332">
              <w:rPr>
                <w:rFonts w:ascii="Times New Roman" w:hAnsi="Times New Roman"/>
                <w:b/>
                <w:szCs w:val="22"/>
              </w:rPr>
              <w:t>плат</w:t>
            </w:r>
            <w:r w:rsidRPr="004D6332">
              <w:rPr>
                <w:rFonts w:ascii="Times New Roman" w:hAnsi="Times New Roman"/>
                <w:b/>
                <w:spacing w:val="1"/>
                <w:szCs w:val="22"/>
              </w:rPr>
              <w:t xml:space="preserve"> </w:t>
            </w:r>
            <w:r w:rsidRPr="004D6332">
              <w:rPr>
                <w:rFonts w:ascii="Times New Roman" w:hAnsi="Times New Roman"/>
                <w:b/>
                <w:szCs w:val="22"/>
              </w:rPr>
              <w:t>(ПП). Технология</w:t>
            </w:r>
            <w:r w:rsidRPr="004D6332">
              <w:rPr>
                <w:rFonts w:ascii="Times New Roman" w:hAnsi="Times New Roman"/>
                <w:b/>
                <w:spacing w:val="-11"/>
                <w:szCs w:val="22"/>
              </w:rPr>
              <w:t xml:space="preserve"> </w:t>
            </w:r>
            <w:r w:rsidRPr="004D6332">
              <w:rPr>
                <w:rFonts w:ascii="Times New Roman" w:hAnsi="Times New Roman"/>
                <w:b/>
                <w:szCs w:val="22"/>
              </w:rPr>
              <w:t>изготовления</w:t>
            </w:r>
            <w:r w:rsidRPr="004D6332">
              <w:rPr>
                <w:rFonts w:ascii="Times New Roman" w:hAnsi="Times New Roman"/>
                <w:b/>
                <w:spacing w:val="-47"/>
                <w:szCs w:val="22"/>
              </w:rPr>
              <w:t xml:space="preserve"> </w:t>
            </w:r>
            <w:r w:rsidRPr="004D6332">
              <w:rPr>
                <w:rFonts w:ascii="Times New Roman" w:hAnsi="Times New Roman"/>
                <w:b/>
                <w:szCs w:val="22"/>
              </w:rPr>
              <w:t>многослойных</w:t>
            </w:r>
            <w:r w:rsidRPr="004D6332">
              <w:rPr>
                <w:rFonts w:ascii="Times New Roman" w:hAnsi="Times New Roman"/>
                <w:b/>
                <w:spacing w:val="1"/>
                <w:szCs w:val="22"/>
              </w:rPr>
              <w:t xml:space="preserve"> </w:t>
            </w:r>
            <w:r w:rsidRPr="004D6332">
              <w:rPr>
                <w:rFonts w:ascii="Times New Roman" w:hAnsi="Times New Roman"/>
                <w:b/>
                <w:szCs w:val="22"/>
              </w:rPr>
              <w:t>ПП</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62E89"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41D9C"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6</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099FF" w14:textId="5D8507F8"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4AE0D1E8" w14:textId="1992B5FD"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lastRenderedPageBreak/>
              <w:t>ПК 1.1, ПК 1.2, ПК 1.3, ПК 1.4, ПК 1.5</w:t>
            </w:r>
          </w:p>
        </w:tc>
      </w:tr>
      <w:tr w:rsidR="0064762F" w:rsidRPr="004D6332" w14:paraId="77BDF5D0" w14:textId="77777777" w:rsidTr="00EA6B83">
        <w:trPr>
          <w:trHeight w:val="1518"/>
        </w:trPr>
        <w:tc>
          <w:tcPr>
            <w:tcW w:w="2684"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4382D4D4"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B8F3A"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1. Особенности</w:t>
            </w:r>
            <w:r w:rsidRPr="004D6332">
              <w:rPr>
                <w:rFonts w:ascii="Times New Roman" w:hAnsi="Times New Roman"/>
                <w:spacing w:val="-5"/>
                <w:szCs w:val="22"/>
              </w:rPr>
              <w:t xml:space="preserve"> </w:t>
            </w:r>
            <w:r w:rsidRPr="004D6332">
              <w:rPr>
                <w:rFonts w:ascii="Times New Roman" w:hAnsi="Times New Roman"/>
                <w:szCs w:val="22"/>
              </w:rPr>
              <w:t>печатного</w:t>
            </w:r>
            <w:r w:rsidRPr="004D6332">
              <w:rPr>
                <w:rFonts w:ascii="Times New Roman" w:hAnsi="Times New Roman"/>
                <w:spacing w:val="-7"/>
                <w:szCs w:val="22"/>
              </w:rPr>
              <w:t xml:space="preserve"> </w:t>
            </w:r>
            <w:r w:rsidRPr="004D6332">
              <w:rPr>
                <w:rFonts w:ascii="Times New Roman" w:hAnsi="Times New Roman"/>
                <w:szCs w:val="22"/>
              </w:rPr>
              <w:t>монтажа.</w:t>
            </w:r>
            <w:r w:rsidRPr="004D6332">
              <w:rPr>
                <w:rFonts w:ascii="Times New Roman" w:hAnsi="Times New Roman"/>
                <w:spacing w:val="-4"/>
                <w:szCs w:val="22"/>
              </w:rPr>
              <w:t xml:space="preserve"> </w:t>
            </w:r>
            <w:r w:rsidRPr="004D6332">
              <w:rPr>
                <w:rFonts w:ascii="Times New Roman" w:hAnsi="Times New Roman"/>
                <w:szCs w:val="22"/>
              </w:rPr>
              <w:t>Требования,</w:t>
            </w:r>
            <w:r w:rsidRPr="004D6332">
              <w:rPr>
                <w:rFonts w:ascii="Times New Roman" w:hAnsi="Times New Roman"/>
                <w:spacing w:val="-1"/>
                <w:szCs w:val="22"/>
              </w:rPr>
              <w:t xml:space="preserve"> </w:t>
            </w:r>
            <w:r w:rsidRPr="004D6332">
              <w:rPr>
                <w:rFonts w:ascii="Times New Roman" w:hAnsi="Times New Roman"/>
                <w:szCs w:val="22"/>
              </w:rPr>
              <w:t>предъявляемые</w:t>
            </w:r>
            <w:r w:rsidRPr="004D6332">
              <w:rPr>
                <w:rFonts w:ascii="Times New Roman" w:hAnsi="Times New Roman"/>
                <w:spacing w:val="-5"/>
                <w:szCs w:val="22"/>
              </w:rPr>
              <w:t xml:space="preserve"> </w:t>
            </w:r>
            <w:r w:rsidRPr="004D6332">
              <w:rPr>
                <w:rFonts w:ascii="Times New Roman" w:hAnsi="Times New Roman"/>
                <w:szCs w:val="22"/>
              </w:rPr>
              <w:t>к</w:t>
            </w:r>
            <w:r w:rsidRPr="004D6332">
              <w:rPr>
                <w:rFonts w:ascii="Times New Roman" w:hAnsi="Times New Roman"/>
                <w:spacing w:val="-4"/>
                <w:szCs w:val="22"/>
              </w:rPr>
              <w:t xml:space="preserve"> </w:t>
            </w:r>
            <w:r w:rsidRPr="004D6332">
              <w:rPr>
                <w:rFonts w:ascii="Times New Roman" w:hAnsi="Times New Roman"/>
                <w:szCs w:val="22"/>
              </w:rPr>
              <w:t>материалам</w:t>
            </w:r>
            <w:r w:rsidRPr="004D6332">
              <w:rPr>
                <w:rFonts w:ascii="Times New Roman" w:hAnsi="Times New Roman"/>
                <w:spacing w:val="-1"/>
                <w:szCs w:val="22"/>
              </w:rPr>
              <w:t xml:space="preserve"> </w:t>
            </w:r>
            <w:r w:rsidRPr="004D6332">
              <w:rPr>
                <w:rFonts w:ascii="Times New Roman" w:hAnsi="Times New Roman"/>
                <w:szCs w:val="22"/>
              </w:rPr>
              <w:t>основания</w:t>
            </w:r>
            <w:r w:rsidRPr="004D6332">
              <w:rPr>
                <w:rFonts w:ascii="Times New Roman" w:hAnsi="Times New Roman"/>
                <w:spacing w:val="-3"/>
                <w:szCs w:val="22"/>
              </w:rPr>
              <w:t xml:space="preserve"> </w:t>
            </w:r>
            <w:r w:rsidRPr="004D6332">
              <w:rPr>
                <w:rFonts w:ascii="Times New Roman" w:hAnsi="Times New Roman"/>
                <w:szCs w:val="22"/>
              </w:rPr>
              <w:t>ПП. Применяемые</w:t>
            </w:r>
            <w:r w:rsidRPr="004D6332">
              <w:rPr>
                <w:rFonts w:ascii="Times New Roman" w:hAnsi="Times New Roman"/>
                <w:spacing w:val="-3"/>
                <w:szCs w:val="22"/>
              </w:rPr>
              <w:t xml:space="preserve"> </w:t>
            </w:r>
            <w:r w:rsidRPr="004D6332">
              <w:rPr>
                <w:rFonts w:ascii="Times New Roman" w:hAnsi="Times New Roman"/>
                <w:szCs w:val="22"/>
              </w:rPr>
              <w:t>материала. Способы</w:t>
            </w:r>
            <w:r w:rsidRPr="004D6332">
              <w:rPr>
                <w:rFonts w:ascii="Times New Roman" w:hAnsi="Times New Roman"/>
                <w:spacing w:val="-4"/>
                <w:szCs w:val="22"/>
              </w:rPr>
              <w:t xml:space="preserve"> </w:t>
            </w:r>
            <w:r w:rsidRPr="004D6332">
              <w:rPr>
                <w:rFonts w:ascii="Times New Roman" w:hAnsi="Times New Roman"/>
                <w:szCs w:val="22"/>
              </w:rPr>
              <w:t>формирования</w:t>
            </w:r>
            <w:r w:rsidRPr="004D6332">
              <w:rPr>
                <w:rFonts w:ascii="Times New Roman" w:hAnsi="Times New Roman"/>
                <w:spacing w:val="-4"/>
                <w:szCs w:val="22"/>
              </w:rPr>
              <w:t xml:space="preserve"> </w:t>
            </w:r>
            <w:r w:rsidRPr="004D6332">
              <w:rPr>
                <w:rFonts w:ascii="Times New Roman" w:hAnsi="Times New Roman"/>
                <w:szCs w:val="22"/>
              </w:rPr>
              <w:t>рисунка</w:t>
            </w:r>
            <w:r w:rsidRPr="004D6332">
              <w:rPr>
                <w:rFonts w:ascii="Times New Roman" w:hAnsi="Times New Roman"/>
                <w:spacing w:val="-1"/>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создания</w:t>
            </w:r>
            <w:r w:rsidRPr="004D6332">
              <w:rPr>
                <w:rFonts w:ascii="Times New Roman" w:hAnsi="Times New Roman"/>
                <w:spacing w:val="-4"/>
                <w:szCs w:val="22"/>
              </w:rPr>
              <w:t xml:space="preserve"> </w:t>
            </w:r>
            <w:r w:rsidRPr="004D6332">
              <w:rPr>
                <w:rFonts w:ascii="Times New Roman" w:hAnsi="Times New Roman"/>
                <w:szCs w:val="22"/>
              </w:rPr>
              <w:t>токопроводящего</w:t>
            </w:r>
            <w:r w:rsidRPr="004D6332">
              <w:rPr>
                <w:rFonts w:ascii="Times New Roman" w:hAnsi="Times New Roman"/>
                <w:spacing w:val="-7"/>
                <w:szCs w:val="22"/>
              </w:rPr>
              <w:t xml:space="preserve"> </w:t>
            </w:r>
            <w:r w:rsidRPr="004D6332">
              <w:rPr>
                <w:rFonts w:ascii="Times New Roman" w:hAnsi="Times New Roman"/>
                <w:szCs w:val="22"/>
              </w:rPr>
              <w:t>слоя. Фотошаблоны,</w:t>
            </w:r>
            <w:r w:rsidRPr="004D6332">
              <w:rPr>
                <w:rFonts w:ascii="Times New Roman" w:hAnsi="Times New Roman"/>
                <w:spacing w:val="-4"/>
                <w:szCs w:val="22"/>
              </w:rPr>
              <w:t xml:space="preserve"> </w:t>
            </w:r>
            <w:r w:rsidRPr="004D6332">
              <w:rPr>
                <w:rFonts w:ascii="Times New Roman" w:hAnsi="Times New Roman"/>
                <w:szCs w:val="22"/>
              </w:rPr>
              <w:t>их</w:t>
            </w:r>
            <w:r w:rsidRPr="004D6332">
              <w:rPr>
                <w:rFonts w:ascii="Times New Roman" w:hAnsi="Times New Roman"/>
                <w:spacing w:val="-5"/>
                <w:szCs w:val="22"/>
              </w:rPr>
              <w:t xml:space="preserve"> </w:t>
            </w:r>
            <w:r w:rsidRPr="004D6332">
              <w:rPr>
                <w:rFonts w:ascii="Times New Roman" w:hAnsi="Times New Roman"/>
                <w:szCs w:val="22"/>
              </w:rPr>
              <w:t>разновидности.</w:t>
            </w:r>
            <w:r w:rsidRPr="004D6332">
              <w:rPr>
                <w:rFonts w:ascii="Times New Roman" w:hAnsi="Times New Roman"/>
                <w:spacing w:val="-3"/>
                <w:szCs w:val="22"/>
              </w:rPr>
              <w:t xml:space="preserve"> </w:t>
            </w:r>
            <w:r w:rsidRPr="004D6332">
              <w:rPr>
                <w:rFonts w:ascii="Times New Roman" w:hAnsi="Times New Roman"/>
                <w:szCs w:val="22"/>
              </w:rPr>
              <w:t>Система</w:t>
            </w:r>
            <w:r w:rsidRPr="004D6332">
              <w:rPr>
                <w:rFonts w:ascii="Times New Roman" w:hAnsi="Times New Roman"/>
                <w:spacing w:val="-3"/>
                <w:szCs w:val="22"/>
              </w:rPr>
              <w:t xml:space="preserve"> </w:t>
            </w:r>
            <w:r w:rsidRPr="004D6332">
              <w:rPr>
                <w:rFonts w:ascii="Times New Roman" w:hAnsi="Times New Roman"/>
                <w:szCs w:val="22"/>
              </w:rPr>
              <w:t>автоматизированного</w:t>
            </w:r>
            <w:r w:rsidRPr="004D6332">
              <w:rPr>
                <w:rFonts w:ascii="Times New Roman" w:hAnsi="Times New Roman"/>
                <w:spacing w:val="-9"/>
                <w:szCs w:val="22"/>
              </w:rPr>
              <w:t xml:space="preserve"> </w:t>
            </w:r>
            <w:r w:rsidRPr="004D6332">
              <w:rPr>
                <w:rFonts w:ascii="Times New Roman" w:hAnsi="Times New Roman"/>
                <w:szCs w:val="22"/>
              </w:rPr>
              <w:t>проектирования</w:t>
            </w:r>
            <w:r w:rsidRPr="004D6332">
              <w:rPr>
                <w:rFonts w:ascii="Times New Roman" w:hAnsi="Times New Roman"/>
                <w:spacing w:val="-6"/>
                <w:szCs w:val="22"/>
              </w:rPr>
              <w:t xml:space="preserve"> </w:t>
            </w:r>
            <w:r w:rsidRPr="004D6332">
              <w:rPr>
                <w:rFonts w:ascii="Times New Roman" w:hAnsi="Times New Roman"/>
                <w:szCs w:val="22"/>
              </w:rPr>
              <w:t>и изготовления</w:t>
            </w:r>
            <w:r w:rsidRPr="004D6332">
              <w:rPr>
                <w:rFonts w:ascii="Times New Roman" w:hAnsi="Times New Roman"/>
                <w:spacing w:val="-7"/>
                <w:szCs w:val="22"/>
              </w:rPr>
              <w:t xml:space="preserve"> </w:t>
            </w:r>
            <w:r w:rsidRPr="004D6332">
              <w:rPr>
                <w:rFonts w:ascii="Times New Roman" w:hAnsi="Times New Roman"/>
                <w:szCs w:val="22"/>
              </w:rPr>
              <w:t>фотошаблонов.</w:t>
            </w:r>
          </w:p>
          <w:p w14:paraId="5B225F1D"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Основные</w:t>
            </w:r>
            <w:r w:rsidRPr="004D6332">
              <w:rPr>
                <w:rFonts w:ascii="Times New Roman" w:hAnsi="Times New Roman"/>
                <w:spacing w:val="-5"/>
                <w:szCs w:val="22"/>
              </w:rPr>
              <w:t xml:space="preserve"> </w:t>
            </w:r>
            <w:r w:rsidRPr="004D6332">
              <w:rPr>
                <w:rFonts w:ascii="Times New Roman" w:hAnsi="Times New Roman"/>
                <w:szCs w:val="22"/>
              </w:rPr>
              <w:t>методы</w:t>
            </w:r>
            <w:r w:rsidRPr="004D6332">
              <w:rPr>
                <w:rFonts w:ascii="Times New Roman" w:hAnsi="Times New Roman"/>
                <w:spacing w:val="-2"/>
                <w:szCs w:val="22"/>
              </w:rPr>
              <w:t xml:space="preserve"> </w:t>
            </w:r>
            <w:r w:rsidRPr="004D6332">
              <w:rPr>
                <w:rFonts w:ascii="Times New Roman" w:hAnsi="Times New Roman"/>
                <w:szCs w:val="22"/>
              </w:rPr>
              <w:t>изготовления</w:t>
            </w:r>
            <w:r w:rsidRPr="004D6332">
              <w:rPr>
                <w:rFonts w:ascii="Times New Roman" w:hAnsi="Times New Roman"/>
                <w:spacing w:val="-3"/>
                <w:szCs w:val="22"/>
              </w:rPr>
              <w:t xml:space="preserve"> </w:t>
            </w:r>
            <w:r w:rsidRPr="004D6332">
              <w:rPr>
                <w:rFonts w:ascii="Times New Roman" w:hAnsi="Times New Roman"/>
                <w:szCs w:val="22"/>
              </w:rPr>
              <w:t>печатных</w:t>
            </w:r>
            <w:r w:rsidRPr="004D6332">
              <w:rPr>
                <w:rFonts w:ascii="Times New Roman" w:hAnsi="Times New Roman"/>
                <w:spacing w:val="-2"/>
                <w:szCs w:val="22"/>
              </w:rPr>
              <w:t xml:space="preserve"> </w:t>
            </w:r>
            <w:r w:rsidRPr="004D6332">
              <w:rPr>
                <w:rFonts w:ascii="Times New Roman" w:hAnsi="Times New Roman"/>
                <w:szCs w:val="22"/>
              </w:rPr>
              <w:t>плат. Типовые</w:t>
            </w:r>
            <w:r w:rsidRPr="004D6332">
              <w:rPr>
                <w:rFonts w:ascii="Times New Roman" w:hAnsi="Times New Roman"/>
                <w:spacing w:val="-6"/>
                <w:szCs w:val="22"/>
              </w:rPr>
              <w:t xml:space="preserve"> </w:t>
            </w:r>
            <w:r w:rsidRPr="004D6332">
              <w:rPr>
                <w:rFonts w:ascii="Times New Roman" w:hAnsi="Times New Roman"/>
                <w:szCs w:val="22"/>
              </w:rPr>
              <w:t>маршруты</w:t>
            </w:r>
            <w:r w:rsidRPr="004D6332">
              <w:rPr>
                <w:rFonts w:ascii="Times New Roman" w:hAnsi="Times New Roman"/>
                <w:spacing w:val="-3"/>
                <w:szCs w:val="22"/>
              </w:rPr>
              <w:t xml:space="preserve"> </w:t>
            </w:r>
            <w:r w:rsidRPr="004D6332">
              <w:rPr>
                <w:rFonts w:ascii="Times New Roman" w:hAnsi="Times New Roman"/>
                <w:szCs w:val="22"/>
              </w:rPr>
              <w:t>изготовления</w:t>
            </w:r>
            <w:r w:rsidRPr="004D6332">
              <w:rPr>
                <w:rFonts w:ascii="Times New Roman" w:hAnsi="Times New Roman"/>
                <w:spacing w:val="-3"/>
                <w:szCs w:val="22"/>
              </w:rPr>
              <w:t xml:space="preserve"> </w:t>
            </w:r>
            <w:r w:rsidRPr="004D6332">
              <w:rPr>
                <w:rFonts w:ascii="Times New Roman" w:hAnsi="Times New Roman"/>
                <w:szCs w:val="22"/>
              </w:rPr>
              <w:t>ПП.</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A7BA78"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96CC1" w14:textId="77777777" w:rsidR="0064762F" w:rsidRPr="004D6332" w:rsidRDefault="0064762F">
            <w:pPr>
              <w:rPr>
                <w:rFonts w:ascii="Times New Roman" w:hAnsi="Times New Roman"/>
                <w:iCs/>
                <w:szCs w:val="22"/>
              </w:rPr>
            </w:pPr>
          </w:p>
        </w:tc>
      </w:tr>
      <w:tr w:rsidR="0064762F" w:rsidRPr="004D6332" w14:paraId="38D49D0D" w14:textId="77777777" w:rsidTr="00EA6B83">
        <w:trPr>
          <w:trHeight w:val="1265"/>
        </w:trPr>
        <w:tc>
          <w:tcPr>
            <w:tcW w:w="2684"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4D8C1443"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2372B"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2. Особенности</w:t>
            </w:r>
            <w:r w:rsidRPr="004D6332">
              <w:rPr>
                <w:rFonts w:ascii="Times New Roman" w:hAnsi="Times New Roman"/>
                <w:spacing w:val="-5"/>
                <w:szCs w:val="22"/>
              </w:rPr>
              <w:t xml:space="preserve"> </w:t>
            </w:r>
            <w:r w:rsidRPr="004D6332">
              <w:rPr>
                <w:rFonts w:ascii="Times New Roman" w:hAnsi="Times New Roman"/>
                <w:szCs w:val="22"/>
              </w:rPr>
              <w:t>изготовления</w:t>
            </w:r>
            <w:r w:rsidRPr="004D6332">
              <w:rPr>
                <w:rFonts w:ascii="Times New Roman" w:hAnsi="Times New Roman"/>
                <w:spacing w:val="-3"/>
                <w:szCs w:val="22"/>
              </w:rPr>
              <w:t xml:space="preserve"> </w:t>
            </w:r>
            <w:r w:rsidRPr="004D6332">
              <w:rPr>
                <w:rFonts w:ascii="Times New Roman" w:hAnsi="Times New Roman"/>
                <w:szCs w:val="22"/>
              </w:rPr>
              <w:t>МПП.</w:t>
            </w:r>
            <w:r w:rsidRPr="004D6332">
              <w:rPr>
                <w:rFonts w:ascii="Times New Roman" w:hAnsi="Times New Roman"/>
                <w:spacing w:val="-1"/>
                <w:szCs w:val="22"/>
              </w:rPr>
              <w:t xml:space="preserve"> </w:t>
            </w:r>
            <w:r w:rsidRPr="004D6332">
              <w:rPr>
                <w:rFonts w:ascii="Times New Roman" w:hAnsi="Times New Roman"/>
                <w:szCs w:val="22"/>
              </w:rPr>
              <w:t>Материалы,</w:t>
            </w:r>
            <w:r w:rsidRPr="004D6332">
              <w:rPr>
                <w:rFonts w:ascii="Times New Roman" w:hAnsi="Times New Roman"/>
                <w:spacing w:val="-4"/>
                <w:szCs w:val="22"/>
              </w:rPr>
              <w:t xml:space="preserve"> </w:t>
            </w:r>
            <w:r w:rsidRPr="004D6332">
              <w:rPr>
                <w:rFonts w:ascii="Times New Roman" w:hAnsi="Times New Roman"/>
                <w:szCs w:val="22"/>
              </w:rPr>
              <w:t>применяемые</w:t>
            </w:r>
            <w:r w:rsidRPr="004D6332">
              <w:rPr>
                <w:rFonts w:ascii="Times New Roman" w:hAnsi="Times New Roman"/>
                <w:spacing w:val="-5"/>
                <w:szCs w:val="22"/>
              </w:rPr>
              <w:t xml:space="preserve"> </w:t>
            </w:r>
            <w:r w:rsidRPr="004D6332">
              <w:rPr>
                <w:rFonts w:ascii="Times New Roman" w:hAnsi="Times New Roman"/>
                <w:szCs w:val="22"/>
              </w:rPr>
              <w:t>при</w:t>
            </w:r>
            <w:r w:rsidRPr="004D6332">
              <w:rPr>
                <w:rFonts w:ascii="Times New Roman" w:hAnsi="Times New Roman"/>
                <w:spacing w:val="-4"/>
                <w:szCs w:val="22"/>
              </w:rPr>
              <w:t xml:space="preserve"> </w:t>
            </w:r>
            <w:r w:rsidRPr="004D6332">
              <w:rPr>
                <w:rFonts w:ascii="Times New Roman" w:hAnsi="Times New Roman"/>
                <w:szCs w:val="22"/>
              </w:rPr>
              <w:t>изготовлении</w:t>
            </w:r>
            <w:r w:rsidRPr="004D6332">
              <w:rPr>
                <w:rFonts w:ascii="Times New Roman" w:hAnsi="Times New Roman"/>
                <w:spacing w:val="-5"/>
                <w:szCs w:val="22"/>
              </w:rPr>
              <w:t xml:space="preserve"> </w:t>
            </w:r>
            <w:r w:rsidRPr="004D6332">
              <w:rPr>
                <w:rFonts w:ascii="Times New Roman" w:hAnsi="Times New Roman"/>
                <w:szCs w:val="22"/>
              </w:rPr>
              <w:t>МПП. Основные</w:t>
            </w:r>
            <w:r w:rsidRPr="004D6332">
              <w:rPr>
                <w:rFonts w:ascii="Times New Roman" w:hAnsi="Times New Roman"/>
                <w:spacing w:val="-6"/>
                <w:szCs w:val="22"/>
              </w:rPr>
              <w:t xml:space="preserve"> </w:t>
            </w:r>
            <w:r w:rsidRPr="004D6332">
              <w:rPr>
                <w:rFonts w:ascii="Times New Roman" w:hAnsi="Times New Roman"/>
                <w:szCs w:val="22"/>
              </w:rPr>
              <w:t>методы</w:t>
            </w:r>
            <w:r w:rsidRPr="004D6332">
              <w:rPr>
                <w:rFonts w:ascii="Times New Roman" w:hAnsi="Times New Roman"/>
                <w:spacing w:val="-5"/>
                <w:szCs w:val="22"/>
              </w:rPr>
              <w:t xml:space="preserve"> </w:t>
            </w:r>
            <w:r w:rsidRPr="004D6332">
              <w:rPr>
                <w:rFonts w:ascii="Times New Roman" w:hAnsi="Times New Roman"/>
                <w:szCs w:val="22"/>
              </w:rPr>
              <w:t>изготовления</w:t>
            </w:r>
            <w:r w:rsidRPr="004D6332">
              <w:rPr>
                <w:rFonts w:ascii="Times New Roman" w:hAnsi="Times New Roman"/>
                <w:spacing w:val="-4"/>
                <w:szCs w:val="22"/>
              </w:rPr>
              <w:t xml:space="preserve"> </w:t>
            </w:r>
            <w:r w:rsidRPr="004D6332">
              <w:rPr>
                <w:rFonts w:ascii="Times New Roman" w:hAnsi="Times New Roman"/>
                <w:szCs w:val="22"/>
              </w:rPr>
              <w:t>МПП:</w:t>
            </w:r>
            <w:r w:rsidRPr="004D6332">
              <w:rPr>
                <w:rFonts w:ascii="Times New Roman" w:hAnsi="Times New Roman"/>
                <w:spacing w:val="-1"/>
                <w:szCs w:val="22"/>
              </w:rPr>
              <w:t xml:space="preserve"> </w:t>
            </w:r>
            <w:r w:rsidRPr="004D6332">
              <w:rPr>
                <w:rFonts w:ascii="Times New Roman" w:hAnsi="Times New Roman"/>
                <w:szCs w:val="22"/>
              </w:rPr>
              <w:t>метод</w:t>
            </w:r>
            <w:r w:rsidRPr="004D6332">
              <w:rPr>
                <w:rFonts w:ascii="Times New Roman" w:hAnsi="Times New Roman"/>
                <w:spacing w:val="-5"/>
                <w:szCs w:val="22"/>
              </w:rPr>
              <w:t xml:space="preserve"> </w:t>
            </w:r>
            <w:r w:rsidRPr="004D6332">
              <w:rPr>
                <w:rFonts w:ascii="Times New Roman" w:hAnsi="Times New Roman"/>
                <w:szCs w:val="22"/>
              </w:rPr>
              <w:t>металлизации</w:t>
            </w:r>
            <w:r w:rsidRPr="004D6332">
              <w:rPr>
                <w:rFonts w:ascii="Times New Roman" w:hAnsi="Times New Roman"/>
                <w:spacing w:val="-2"/>
                <w:szCs w:val="22"/>
              </w:rPr>
              <w:t xml:space="preserve"> </w:t>
            </w:r>
            <w:r w:rsidRPr="004D6332">
              <w:rPr>
                <w:rFonts w:ascii="Times New Roman" w:hAnsi="Times New Roman"/>
                <w:szCs w:val="22"/>
              </w:rPr>
              <w:t>сквозных</w:t>
            </w:r>
            <w:r w:rsidRPr="004D6332">
              <w:rPr>
                <w:rFonts w:ascii="Times New Roman" w:hAnsi="Times New Roman"/>
                <w:spacing w:val="-3"/>
                <w:szCs w:val="22"/>
              </w:rPr>
              <w:t xml:space="preserve"> </w:t>
            </w:r>
            <w:r w:rsidRPr="004D6332">
              <w:rPr>
                <w:rFonts w:ascii="Times New Roman" w:hAnsi="Times New Roman"/>
                <w:szCs w:val="22"/>
              </w:rPr>
              <w:t>отверстий,</w:t>
            </w:r>
            <w:r w:rsidRPr="004D6332">
              <w:rPr>
                <w:rFonts w:ascii="Times New Roman" w:hAnsi="Times New Roman"/>
                <w:spacing w:val="-2"/>
                <w:szCs w:val="22"/>
              </w:rPr>
              <w:t xml:space="preserve"> </w:t>
            </w:r>
            <w:r w:rsidRPr="004D6332">
              <w:rPr>
                <w:rFonts w:ascii="Times New Roman" w:hAnsi="Times New Roman"/>
                <w:szCs w:val="22"/>
              </w:rPr>
              <w:t>метод</w:t>
            </w:r>
            <w:r w:rsidRPr="004D6332">
              <w:rPr>
                <w:rFonts w:ascii="Times New Roman" w:hAnsi="Times New Roman"/>
                <w:spacing w:val="-47"/>
                <w:szCs w:val="22"/>
              </w:rPr>
              <w:t xml:space="preserve"> </w:t>
            </w:r>
            <w:r w:rsidRPr="004D6332">
              <w:rPr>
                <w:rFonts w:ascii="Times New Roman" w:hAnsi="Times New Roman"/>
                <w:szCs w:val="22"/>
              </w:rPr>
              <w:t>попарного</w:t>
            </w:r>
            <w:r w:rsidRPr="004D6332">
              <w:rPr>
                <w:rFonts w:ascii="Times New Roman" w:hAnsi="Times New Roman"/>
                <w:spacing w:val="-8"/>
                <w:szCs w:val="22"/>
              </w:rPr>
              <w:t xml:space="preserve"> </w:t>
            </w:r>
            <w:r w:rsidRPr="004D6332">
              <w:rPr>
                <w:rFonts w:ascii="Times New Roman" w:hAnsi="Times New Roman"/>
                <w:szCs w:val="22"/>
              </w:rPr>
              <w:t>прессования,</w:t>
            </w:r>
            <w:r w:rsidRPr="004D6332">
              <w:rPr>
                <w:rFonts w:ascii="Times New Roman" w:hAnsi="Times New Roman"/>
                <w:spacing w:val="-1"/>
                <w:szCs w:val="22"/>
              </w:rPr>
              <w:t xml:space="preserve"> </w:t>
            </w:r>
            <w:r w:rsidRPr="004D6332">
              <w:rPr>
                <w:rFonts w:ascii="Times New Roman" w:hAnsi="Times New Roman"/>
                <w:szCs w:val="22"/>
              </w:rPr>
              <w:t>метод</w:t>
            </w:r>
            <w:r w:rsidRPr="004D6332">
              <w:rPr>
                <w:rFonts w:ascii="Times New Roman" w:hAnsi="Times New Roman"/>
                <w:spacing w:val="-4"/>
                <w:szCs w:val="22"/>
              </w:rPr>
              <w:t xml:space="preserve"> </w:t>
            </w:r>
            <w:r w:rsidRPr="004D6332">
              <w:rPr>
                <w:rFonts w:ascii="Times New Roman" w:hAnsi="Times New Roman"/>
                <w:szCs w:val="22"/>
              </w:rPr>
              <w:t>послойного</w:t>
            </w:r>
            <w:r w:rsidRPr="004D6332">
              <w:rPr>
                <w:rFonts w:ascii="Times New Roman" w:hAnsi="Times New Roman"/>
                <w:spacing w:val="-8"/>
                <w:szCs w:val="22"/>
              </w:rPr>
              <w:t xml:space="preserve"> </w:t>
            </w:r>
            <w:r w:rsidRPr="004D6332">
              <w:rPr>
                <w:rFonts w:ascii="Times New Roman" w:hAnsi="Times New Roman"/>
                <w:szCs w:val="22"/>
              </w:rPr>
              <w:t>наращивания,</w:t>
            </w:r>
            <w:r w:rsidRPr="004D6332">
              <w:rPr>
                <w:rFonts w:ascii="Times New Roman" w:hAnsi="Times New Roman"/>
                <w:spacing w:val="-1"/>
                <w:szCs w:val="22"/>
              </w:rPr>
              <w:t xml:space="preserve"> </w:t>
            </w:r>
            <w:r w:rsidRPr="004D6332">
              <w:rPr>
                <w:rFonts w:ascii="Times New Roman" w:hAnsi="Times New Roman"/>
                <w:szCs w:val="22"/>
              </w:rPr>
              <w:t>метод</w:t>
            </w:r>
            <w:r w:rsidRPr="004D6332">
              <w:rPr>
                <w:rFonts w:ascii="Times New Roman" w:hAnsi="Times New Roman"/>
                <w:spacing w:val="-4"/>
                <w:szCs w:val="22"/>
              </w:rPr>
              <w:t xml:space="preserve"> </w:t>
            </w:r>
            <w:r w:rsidRPr="004D6332">
              <w:rPr>
                <w:rFonts w:ascii="Times New Roman" w:hAnsi="Times New Roman"/>
                <w:szCs w:val="22"/>
              </w:rPr>
              <w:t>открытых</w:t>
            </w:r>
            <w:r w:rsidRPr="004D6332">
              <w:rPr>
                <w:rFonts w:ascii="Times New Roman" w:hAnsi="Times New Roman"/>
                <w:spacing w:val="-3"/>
                <w:szCs w:val="22"/>
              </w:rPr>
              <w:t xml:space="preserve"> </w:t>
            </w:r>
            <w:r w:rsidRPr="004D6332">
              <w:rPr>
                <w:rFonts w:ascii="Times New Roman" w:hAnsi="Times New Roman"/>
                <w:szCs w:val="22"/>
              </w:rPr>
              <w:t>контактных площадок,</w:t>
            </w:r>
            <w:r w:rsidRPr="004D6332">
              <w:rPr>
                <w:rFonts w:ascii="Times New Roman" w:hAnsi="Times New Roman"/>
                <w:spacing w:val="-3"/>
                <w:szCs w:val="22"/>
              </w:rPr>
              <w:t xml:space="preserve"> </w:t>
            </w:r>
            <w:r w:rsidRPr="004D6332">
              <w:rPr>
                <w:rFonts w:ascii="Times New Roman" w:hAnsi="Times New Roman"/>
                <w:szCs w:val="22"/>
              </w:rPr>
              <w:t>метод</w:t>
            </w:r>
            <w:r w:rsidRPr="004D6332">
              <w:rPr>
                <w:rFonts w:ascii="Times New Roman" w:hAnsi="Times New Roman"/>
                <w:spacing w:val="-5"/>
                <w:szCs w:val="22"/>
              </w:rPr>
              <w:t xml:space="preserve"> </w:t>
            </w:r>
            <w:r w:rsidRPr="004D6332">
              <w:rPr>
                <w:rFonts w:ascii="Times New Roman" w:hAnsi="Times New Roman"/>
                <w:szCs w:val="22"/>
              </w:rPr>
              <w:t>выступающих</w:t>
            </w:r>
            <w:r w:rsidRPr="004D6332">
              <w:rPr>
                <w:rFonts w:ascii="Times New Roman" w:hAnsi="Times New Roman"/>
                <w:spacing w:val="-4"/>
                <w:szCs w:val="22"/>
              </w:rPr>
              <w:t xml:space="preserve"> </w:t>
            </w:r>
            <w:r w:rsidRPr="004D6332">
              <w:rPr>
                <w:rFonts w:ascii="Times New Roman" w:hAnsi="Times New Roman"/>
                <w:szCs w:val="22"/>
              </w:rPr>
              <w:t>выводов. Достоинства</w:t>
            </w:r>
            <w:r w:rsidRPr="004D6332">
              <w:rPr>
                <w:rFonts w:ascii="Times New Roman" w:hAnsi="Times New Roman"/>
                <w:spacing w:val="-1"/>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недостатки</w:t>
            </w:r>
            <w:r w:rsidRPr="004D6332">
              <w:rPr>
                <w:rFonts w:ascii="Times New Roman" w:hAnsi="Times New Roman"/>
                <w:spacing w:val="-4"/>
                <w:szCs w:val="22"/>
              </w:rPr>
              <w:t xml:space="preserve"> </w:t>
            </w:r>
            <w:r w:rsidRPr="004D6332">
              <w:rPr>
                <w:rFonts w:ascii="Times New Roman" w:hAnsi="Times New Roman"/>
                <w:szCs w:val="22"/>
              </w:rPr>
              <w:t>каждого</w:t>
            </w:r>
            <w:r w:rsidRPr="004D6332">
              <w:rPr>
                <w:rFonts w:ascii="Times New Roman" w:hAnsi="Times New Roman"/>
                <w:spacing w:val="-7"/>
                <w:szCs w:val="22"/>
              </w:rPr>
              <w:t xml:space="preserve"> </w:t>
            </w:r>
            <w:r w:rsidRPr="004D6332">
              <w:rPr>
                <w:rFonts w:ascii="Times New Roman" w:hAnsi="Times New Roman"/>
                <w:szCs w:val="22"/>
              </w:rPr>
              <w:t>метода. Основные</w:t>
            </w:r>
            <w:r w:rsidRPr="004D6332">
              <w:rPr>
                <w:rFonts w:ascii="Times New Roman" w:hAnsi="Times New Roman"/>
                <w:spacing w:val="-6"/>
                <w:szCs w:val="22"/>
              </w:rPr>
              <w:t xml:space="preserve"> </w:t>
            </w:r>
            <w:r w:rsidRPr="004D6332">
              <w:rPr>
                <w:rFonts w:ascii="Times New Roman" w:hAnsi="Times New Roman"/>
                <w:szCs w:val="22"/>
              </w:rPr>
              <w:t>операции. Прессование</w:t>
            </w:r>
            <w:r w:rsidRPr="004D6332">
              <w:rPr>
                <w:rFonts w:ascii="Times New Roman" w:hAnsi="Times New Roman"/>
                <w:spacing w:val="-5"/>
                <w:szCs w:val="22"/>
              </w:rPr>
              <w:t xml:space="preserve"> </w:t>
            </w:r>
            <w:r w:rsidRPr="004D6332">
              <w:rPr>
                <w:rFonts w:ascii="Times New Roman" w:hAnsi="Times New Roman"/>
                <w:szCs w:val="22"/>
              </w:rPr>
              <w:t>МПП.</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3B2485"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4C920" w14:textId="77777777" w:rsidR="0064762F" w:rsidRPr="004D6332" w:rsidRDefault="0064762F">
            <w:pPr>
              <w:rPr>
                <w:rFonts w:ascii="Times New Roman" w:hAnsi="Times New Roman"/>
                <w:iCs/>
                <w:szCs w:val="22"/>
              </w:rPr>
            </w:pPr>
          </w:p>
        </w:tc>
      </w:tr>
      <w:tr w:rsidR="0064762F" w:rsidRPr="004D6332" w14:paraId="1BCE60EC" w14:textId="77777777" w:rsidTr="00EA6B83">
        <w:tc>
          <w:tcPr>
            <w:tcW w:w="2684"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4F99E00D"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534E1"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 xml:space="preserve">В том числе практических и лабораторных занятий </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A73A1"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4</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2C3CD" w14:textId="77777777" w:rsidR="0064762F" w:rsidRPr="004D6332" w:rsidRDefault="0064762F">
            <w:pPr>
              <w:rPr>
                <w:rFonts w:ascii="Times New Roman" w:hAnsi="Times New Roman"/>
                <w:iCs/>
                <w:szCs w:val="22"/>
              </w:rPr>
            </w:pPr>
          </w:p>
        </w:tc>
      </w:tr>
      <w:tr w:rsidR="0064762F" w:rsidRPr="004D6332" w14:paraId="686CEE8B" w14:textId="77777777" w:rsidTr="00EA6B83">
        <w:tc>
          <w:tcPr>
            <w:tcW w:w="2684"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57690238"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6F8EE"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Практические занятия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08B374"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93FAF" w14:textId="77777777" w:rsidR="0064762F" w:rsidRPr="004D6332" w:rsidRDefault="0064762F">
            <w:pPr>
              <w:rPr>
                <w:rFonts w:ascii="Times New Roman" w:hAnsi="Times New Roman"/>
                <w:iCs/>
                <w:szCs w:val="22"/>
              </w:rPr>
            </w:pPr>
          </w:p>
        </w:tc>
      </w:tr>
      <w:tr w:rsidR="0064762F" w:rsidRPr="004D6332" w14:paraId="5682D26B" w14:textId="77777777" w:rsidTr="00EA6B83">
        <w:tc>
          <w:tcPr>
            <w:tcW w:w="2684"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36083FC3"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2D994"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1. Разработка</w:t>
            </w:r>
            <w:r w:rsidRPr="004D6332">
              <w:rPr>
                <w:rFonts w:ascii="Times New Roman" w:hAnsi="Times New Roman"/>
                <w:spacing w:val="-2"/>
                <w:szCs w:val="22"/>
              </w:rPr>
              <w:t xml:space="preserve"> </w:t>
            </w:r>
            <w:r w:rsidRPr="004D6332">
              <w:rPr>
                <w:rFonts w:ascii="Times New Roman" w:hAnsi="Times New Roman"/>
                <w:szCs w:val="22"/>
              </w:rPr>
              <w:t>технологического</w:t>
            </w:r>
            <w:r w:rsidRPr="004D6332">
              <w:rPr>
                <w:rFonts w:ascii="Times New Roman" w:hAnsi="Times New Roman"/>
                <w:spacing w:val="-8"/>
                <w:szCs w:val="22"/>
              </w:rPr>
              <w:t xml:space="preserve"> </w:t>
            </w:r>
            <w:r w:rsidRPr="004D6332">
              <w:rPr>
                <w:rFonts w:ascii="Times New Roman" w:hAnsi="Times New Roman"/>
                <w:szCs w:val="22"/>
              </w:rPr>
              <w:t>маршрута</w:t>
            </w:r>
            <w:r w:rsidRPr="004D6332">
              <w:rPr>
                <w:rFonts w:ascii="Times New Roman" w:hAnsi="Times New Roman"/>
                <w:spacing w:val="-2"/>
                <w:szCs w:val="22"/>
              </w:rPr>
              <w:t xml:space="preserve"> </w:t>
            </w:r>
            <w:r w:rsidRPr="004D6332">
              <w:rPr>
                <w:rFonts w:ascii="Times New Roman" w:hAnsi="Times New Roman"/>
                <w:szCs w:val="22"/>
              </w:rPr>
              <w:t>МПП</w:t>
            </w:r>
            <w:r w:rsidRPr="004D6332">
              <w:rPr>
                <w:rFonts w:ascii="Times New Roman" w:hAnsi="Times New Roman"/>
                <w:spacing w:val="-6"/>
                <w:szCs w:val="22"/>
              </w:rPr>
              <w:t xml:space="preserve"> </w:t>
            </w:r>
            <w:r w:rsidRPr="004D6332">
              <w:rPr>
                <w:rFonts w:ascii="Times New Roman" w:hAnsi="Times New Roman"/>
                <w:szCs w:val="22"/>
              </w:rPr>
              <w:t>методом</w:t>
            </w:r>
            <w:r w:rsidRPr="004D6332">
              <w:rPr>
                <w:rFonts w:ascii="Times New Roman" w:hAnsi="Times New Roman"/>
                <w:spacing w:val="-2"/>
                <w:szCs w:val="22"/>
              </w:rPr>
              <w:t xml:space="preserve"> </w:t>
            </w:r>
            <w:r w:rsidRPr="004D6332">
              <w:rPr>
                <w:rFonts w:ascii="Times New Roman" w:hAnsi="Times New Roman"/>
                <w:szCs w:val="22"/>
              </w:rPr>
              <w:t>металлизации</w:t>
            </w:r>
            <w:r w:rsidRPr="004D6332">
              <w:rPr>
                <w:rFonts w:ascii="Times New Roman" w:hAnsi="Times New Roman"/>
                <w:spacing w:val="-5"/>
                <w:szCs w:val="22"/>
              </w:rPr>
              <w:t xml:space="preserve"> </w:t>
            </w:r>
            <w:r w:rsidRPr="004D6332">
              <w:rPr>
                <w:rFonts w:ascii="Times New Roman" w:hAnsi="Times New Roman"/>
                <w:szCs w:val="22"/>
              </w:rPr>
              <w:t>сквозных</w:t>
            </w:r>
          </w:p>
          <w:p w14:paraId="37E1F661"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отверстий</w:t>
            </w:r>
            <w:r w:rsidRPr="004D6332">
              <w:rPr>
                <w:rFonts w:ascii="Times New Roman" w:hAnsi="Times New Roman"/>
                <w:spacing w:val="-3"/>
                <w:szCs w:val="22"/>
              </w:rPr>
              <w:t xml:space="preserve"> </w:t>
            </w:r>
            <w:r w:rsidRPr="004D6332">
              <w:rPr>
                <w:rFonts w:ascii="Times New Roman" w:hAnsi="Times New Roman"/>
                <w:szCs w:val="22"/>
              </w:rPr>
              <w:t>(МСО)</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B5CB91"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F5BD5" w14:textId="77777777" w:rsidR="0064762F" w:rsidRPr="004D6332" w:rsidRDefault="0064762F">
            <w:pPr>
              <w:rPr>
                <w:rFonts w:ascii="Times New Roman" w:hAnsi="Times New Roman"/>
                <w:iCs/>
                <w:szCs w:val="22"/>
              </w:rPr>
            </w:pPr>
          </w:p>
        </w:tc>
      </w:tr>
      <w:tr w:rsidR="0064762F" w:rsidRPr="004D6332" w14:paraId="231690EF" w14:textId="77777777" w:rsidTr="00EA6B83">
        <w:tc>
          <w:tcPr>
            <w:tcW w:w="2684"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3CF3D1E"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89777"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2. Разработка</w:t>
            </w:r>
            <w:r w:rsidRPr="004D6332">
              <w:rPr>
                <w:rFonts w:ascii="Times New Roman" w:hAnsi="Times New Roman"/>
                <w:spacing w:val="-2"/>
                <w:szCs w:val="22"/>
              </w:rPr>
              <w:t xml:space="preserve"> </w:t>
            </w:r>
            <w:r w:rsidRPr="004D6332">
              <w:rPr>
                <w:rFonts w:ascii="Times New Roman" w:hAnsi="Times New Roman"/>
                <w:szCs w:val="22"/>
              </w:rPr>
              <w:t>технологического</w:t>
            </w:r>
            <w:r w:rsidRPr="004D6332">
              <w:rPr>
                <w:rFonts w:ascii="Times New Roman" w:hAnsi="Times New Roman"/>
                <w:spacing w:val="-8"/>
                <w:szCs w:val="22"/>
              </w:rPr>
              <w:t xml:space="preserve"> </w:t>
            </w:r>
            <w:r w:rsidRPr="004D6332">
              <w:rPr>
                <w:rFonts w:ascii="Times New Roman" w:hAnsi="Times New Roman"/>
                <w:szCs w:val="22"/>
              </w:rPr>
              <w:t>маршрута</w:t>
            </w:r>
            <w:r w:rsidRPr="004D6332">
              <w:rPr>
                <w:rFonts w:ascii="Times New Roman" w:hAnsi="Times New Roman"/>
                <w:spacing w:val="-1"/>
                <w:szCs w:val="22"/>
              </w:rPr>
              <w:t xml:space="preserve"> </w:t>
            </w:r>
            <w:r w:rsidRPr="004D6332">
              <w:rPr>
                <w:rFonts w:ascii="Times New Roman" w:hAnsi="Times New Roman"/>
                <w:szCs w:val="22"/>
              </w:rPr>
              <w:t>МПП</w:t>
            </w:r>
            <w:r w:rsidRPr="004D6332">
              <w:rPr>
                <w:rFonts w:ascii="Times New Roman" w:hAnsi="Times New Roman"/>
                <w:spacing w:val="-6"/>
                <w:szCs w:val="22"/>
              </w:rPr>
              <w:t xml:space="preserve"> </w:t>
            </w:r>
            <w:r w:rsidRPr="004D6332">
              <w:rPr>
                <w:rFonts w:ascii="Times New Roman" w:hAnsi="Times New Roman"/>
                <w:szCs w:val="22"/>
              </w:rPr>
              <w:t>конкретным</w:t>
            </w:r>
            <w:r w:rsidRPr="004D6332">
              <w:rPr>
                <w:rFonts w:ascii="Times New Roman" w:hAnsi="Times New Roman"/>
                <w:spacing w:val="-3"/>
                <w:szCs w:val="22"/>
              </w:rPr>
              <w:t xml:space="preserve"> </w:t>
            </w:r>
            <w:r w:rsidRPr="004D6332">
              <w:rPr>
                <w:rFonts w:ascii="Times New Roman" w:hAnsi="Times New Roman"/>
                <w:szCs w:val="22"/>
              </w:rPr>
              <w:t>методом.</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879BE6"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4C782" w14:textId="77777777" w:rsidR="0064762F" w:rsidRPr="004D6332" w:rsidRDefault="0064762F">
            <w:pPr>
              <w:rPr>
                <w:rFonts w:ascii="Times New Roman" w:hAnsi="Times New Roman"/>
                <w:iCs/>
                <w:szCs w:val="22"/>
              </w:rPr>
            </w:pPr>
          </w:p>
        </w:tc>
      </w:tr>
      <w:tr w:rsidR="0064762F" w:rsidRPr="004D6332" w14:paraId="11F253D4"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2D7F9"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Тема</w:t>
            </w:r>
            <w:r w:rsidRPr="004D6332">
              <w:rPr>
                <w:rFonts w:ascii="Times New Roman" w:hAnsi="Times New Roman"/>
                <w:b/>
                <w:spacing w:val="-5"/>
                <w:szCs w:val="22"/>
              </w:rPr>
              <w:t xml:space="preserve"> </w:t>
            </w:r>
            <w:r w:rsidRPr="004D6332">
              <w:rPr>
                <w:rFonts w:ascii="Times New Roman" w:hAnsi="Times New Roman"/>
                <w:b/>
                <w:szCs w:val="22"/>
              </w:rPr>
              <w:t>2.10.</w:t>
            </w:r>
            <w:r w:rsidRPr="004D6332">
              <w:rPr>
                <w:rFonts w:ascii="Times New Roman" w:hAnsi="Times New Roman"/>
                <w:b/>
                <w:spacing w:val="-8"/>
                <w:szCs w:val="22"/>
              </w:rPr>
              <w:t xml:space="preserve"> </w:t>
            </w:r>
            <w:r w:rsidRPr="004D6332">
              <w:rPr>
                <w:rFonts w:ascii="Times New Roman" w:hAnsi="Times New Roman"/>
                <w:b/>
                <w:szCs w:val="22"/>
              </w:rPr>
              <w:t>Технология</w:t>
            </w:r>
            <w:r w:rsidRPr="004D6332">
              <w:rPr>
                <w:rFonts w:ascii="Times New Roman" w:hAnsi="Times New Roman"/>
                <w:b/>
                <w:spacing w:val="-2"/>
                <w:szCs w:val="22"/>
              </w:rPr>
              <w:t xml:space="preserve"> </w:t>
            </w:r>
            <w:r w:rsidRPr="004D6332">
              <w:rPr>
                <w:rFonts w:ascii="Times New Roman" w:hAnsi="Times New Roman"/>
                <w:b/>
                <w:szCs w:val="22"/>
              </w:rPr>
              <w:t>изготовления</w:t>
            </w:r>
            <w:r w:rsidRPr="004D6332">
              <w:rPr>
                <w:rFonts w:ascii="Times New Roman" w:hAnsi="Times New Roman"/>
                <w:b/>
                <w:spacing w:val="-47"/>
                <w:szCs w:val="22"/>
              </w:rPr>
              <w:t xml:space="preserve"> </w:t>
            </w:r>
            <w:r w:rsidRPr="004D6332">
              <w:rPr>
                <w:rFonts w:ascii="Times New Roman" w:hAnsi="Times New Roman"/>
                <w:b/>
                <w:szCs w:val="22"/>
              </w:rPr>
              <w:t>микросхем</w:t>
            </w:r>
          </w:p>
          <w:p w14:paraId="54E4394E" w14:textId="77777777" w:rsidR="0064762F" w:rsidRPr="004D6332" w:rsidRDefault="0064762F">
            <w:pPr>
              <w:spacing w:after="0" w:line="240" w:lineRule="auto"/>
              <w:rPr>
                <w:rFonts w:ascii="Times New Roman" w:hAnsi="Times New Roman"/>
                <w:b/>
                <w:szCs w:val="22"/>
              </w:rPr>
            </w:pPr>
          </w:p>
          <w:p w14:paraId="52775AF9" w14:textId="77777777" w:rsidR="0064762F" w:rsidRPr="004D6332" w:rsidRDefault="0064762F">
            <w:pPr>
              <w:spacing w:after="0" w:line="240" w:lineRule="auto"/>
              <w:rPr>
                <w:rFonts w:ascii="Times New Roman" w:hAnsi="Times New Roman"/>
                <w:b/>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9E30A"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B7D5A4"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4</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BDAB5" w14:textId="722FE482"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3D521B69" w14:textId="036599BD"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1.1, ПК 1.2, ПК 1.3, ПК 1.4, ПК 1.5</w:t>
            </w:r>
          </w:p>
        </w:tc>
      </w:tr>
      <w:tr w:rsidR="0064762F" w:rsidRPr="004D6332" w14:paraId="0DFF4013" w14:textId="77777777" w:rsidTr="00EA6B83">
        <w:trPr>
          <w:trHeight w:val="4301"/>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6A6D6"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B29C7"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Общие</w:t>
            </w:r>
            <w:r w:rsidRPr="004D6332">
              <w:rPr>
                <w:rFonts w:ascii="Times New Roman" w:hAnsi="Times New Roman"/>
                <w:spacing w:val="-4"/>
                <w:szCs w:val="22"/>
              </w:rPr>
              <w:t xml:space="preserve"> </w:t>
            </w:r>
            <w:r w:rsidRPr="004D6332">
              <w:rPr>
                <w:rFonts w:ascii="Times New Roman" w:hAnsi="Times New Roman"/>
                <w:szCs w:val="22"/>
              </w:rPr>
              <w:t>сведения</w:t>
            </w:r>
            <w:r w:rsidRPr="004D6332">
              <w:rPr>
                <w:rFonts w:ascii="Times New Roman" w:hAnsi="Times New Roman"/>
                <w:spacing w:val="-2"/>
                <w:szCs w:val="22"/>
              </w:rPr>
              <w:t xml:space="preserve"> </w:t>
            </w:r>
            <w:r w:rsidRPr="004D6332">
              <w:rPr>
                <w:rFonts w:ascii="Times New Roman" w:hAnsi="Times New Roman"/>
                <w:szCs w:val="22"/>
              </w:rPr>
              <w:t>о</w:t>
            </w:r>
            <w:r w:rsidRPr="004D6332">
              <w:rPr>
                <w:rFonts w:ascii="Times New Roman" w:hAnsi="Times New Roman"/>
                <w:spacing w:val="-6"/>
                <w:szCs w:val="22"/>
              </w:rPr>
              <w:t xml:space="preserve"> </w:t>
            </w:r>
            <w:r w:rsidRPr="004D6332">
              <w:rPr>
                <w:rFonts w:ascii="Times New Roman" w:hAnsi="Times New Roman"/>
                <w:szCs w:val="22"/>
              </w:rPr>
              <w:t>технологии</w:t>
            </w:r>
            <w:r w:rsidRPr="004D6332">
              <w:rPr>
                <w:rFonts w:ascii="Times New Roman" w:hAnsi="Times New Roman"/>
                <w:spacing w:val="-3"/>
                <w:szCs w:val="22"/>
              </w:rPr>
              <w:t xml:space="preserve"> </w:t>
            </w:r>
            <w:r w:rsidRPr="004D6332">
              <w:rPr>
                <w:rFonts w:ascii="Times New Roman" w:hAnsi="Times New Roman"/>
                <w:szCs w:val="22"/>
              </w:rPr>
              <w:t>изготовление</w:t>
            </w:r>
            <w:r w:rsidRPr="004D6332">
              <w:rPr>
                <w:rFonts w:ascii="Times New Roman" w:hAnsi="Times New Roman"/>
                <w:spacing w:val="-4"/>
                <w:szCs w:val="22"/>
              </w:rPr>
              <w:t xml:space="preserve"> </w:t>
            </w:r>
            <w:r w:rsidRPr="004D6332">
              <w:rPr>
                <w:rFonts w:ascii="Times New Roman" w:hAnsi="Times New Roman"/>
                <w:szCs w:val="22"/>
              </w:rPr>
              <w:t>ИМС.</w:t>
            </w:r>
          </w:p>
          <w:p w14:paraId="273E5617"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Основные</w:t>
            </w:r>
            <w:r w:rsidRPr="004D6332">
              <w:rPr>
                <w:rFonts w:ascii="Times New Roman" w:hAnsi="Times New Roman"/>
                <w:spacing w:val="-6"/>
                <w:szCs w:val="22"/>
              </w:rPr>
              <w:t xml:space="preserve"> </w:t>
            </w:r>
            <w:r w:rsidRPr="004D6332">
              <w:rPr>
                <w:rFonts w:ascii="Times New Roman" w:hAnsi="Times New Roman"/>
                <w:szCs w:val="22"/>
              </w:rPr>
              <w:t>операции,</w:t>
            </w:r>
            <w:r w:rsidRPr="004D6332">
              <w:rPr>
                <w:rFonts w:ascii="Times New Roman" w:hAnsi="Times New Roman"/>
                <w:spacing w:val="-1"/>
                <w:szCs w:val="22"/>
              </w:rPr>
              <w:t xml:space="preserve"> </w:t>
            </w:r>
            <w:r w:rsidRPr="004D6332">
              <w:rPr>
                <w:rFonts w:ascii="Times New Roman" w:hAnsi="Times New Roman"/>
                <w:szCs w:val="22"/>
              </w:rPr>
              <w:t>входящие</w:t>
            </w:r>
            <w:r w:rsidRPr="004D6332">
              <w:rPr>
                <w:rFonts w:ascii="Times New Roman" w:hAnsi="Times New Roman"/>
                <w:spacing w:val="-6"/>
                <w:szCs w:val="22"/>
              </w:rPr>
              <w:t xml:space="preserve"> </w:t>
            </w:r>
            <w:r w:rsidRPr="004D6332">
              <w:rPr>
                <w:rFonts w:ascii="Times New Roman" w:hAnsi="Times New Roman"/>
                <w:szCs w:val="22"/>
              </w:rPr>
              <w:t>в</w:t>
            </w:r>
            <w:r w:rsidRPr="004D6332">
              <w:rPr>
                <w:rFonts w:ascii="Times New Roman" w:hAnsi="Times New Roman"/>
                <w:spacing w:val="-1"/>
                <w:szCs w:val="22"/>
              </w:rPr>
              <w:t xml:space="preserve"> </w:t>
            </w:r>
            <w:r w:rsidRPr="004D6332">
              <w:rPr>
                <w:rFonts w:ascii="Times New Roman" w:hAnsi="Times New Roman"/>
                <w:szCs w:val="22"/>
              </w:rPr>
              <w:t>технологический</w:t>
            </w:r>
            <w:r w:rsidRPr="004D6332">
              <w:rPr>
                <w:rFonts w:ascii="Times New Roman" w:hAnsi="Times New Roman"/>
                <w:spacing w:val="-5"/>
                <w:szCs w:val="22"/>
              </w:rPr>
              <w:t xml:space="preserve"> </w:t>
            </w:r>
            <w:r w:rsidRPr="004D6332">
              <w:rPr>
                <w:rFonts w:ascii="Times New Roman" w:hAnsi="Times New Roman"/>
                <w:szCs w:val="22"/>
              </w:rPr>
              <w:t>процесс</w:t>
            </w:r>
            <w:r w:rsidRPr="004D6332">
              <w:rPr>
                <w:rFonts w:ascii="Times New Roman" w:hAnsi="Times New Roman"/>
                <w:spacing w:val="-6"/>
                <w:szCs w:val="22"/>
              </w:rPr>
              <w:t xml:space="preserve"> </w:t>
            </w:r>
            <w:r w:rsidRPr="004D6332">
              <w:rPr>
                <w:rFonts w:ascii="Times New Roman" w:hAnsi="Times New Roman"/>
                <w:szCs w:val="22"/>
              </w:rPr>
              <w:t>изготовления</w:t>
            </w:r>
            <w:r w:rsidRPr="004D6332">
              <w:rPr>
                <w:rFonts w:ascii="Times New Roman" w:hAnsi="Times New Roman"/>
                <w:spacing w:val="-3"/>
                <w:szCs w:val="22"/>
              </w:rPr>
              <w:t xml:space="preserve"> </w:t>
            </w:r>
            <w:r w:rsidRPr="004D6332">
              <w:rPr>
                <w:rFonts w:ascii="Times New Roman" w:hAnsi="Times New Roman"/>
                <w:szCs w:val="22"/>
              </w:rPr>
              <w:t>тонкоплёночных</w:t>
            </w:r>
          </w:p>
          <w:p w14:paraId="1D797CF0"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ИМС.</w:t>
            </w:r>
            <w:r w:rsidRPr="004D6332">
              <w:rPr>
                <w:rFonts w:ascii="Times New Roman" w:hAnsi="Times New Roman"/>
                <w:spacing w:val="-4"/>
                <w:szCs w:val="22"/>
              </w:rPr>
              <w:t xml:space="preserve"> </w:t>
            </w:r>
            <w:r w:rsidRPr="004D6332">
              <w:rPr>
                <w:rFonts w:ascii="Times New Roman" w:hAnsi="Times New Roman"/>
                <w:szCs w:val="22"/>
              </w:rPr>
              <w:t>Требования</w:t>
            </w:r>
            <w:r w:rsidRPr="004D6332">
              <w:rPr>
                <w:rFonts w:ascii="Times New Roman" w:hAnsi="Times New Roman"/>
                <w:spacing w:val="-2"/>
                <w:szCs w:val="22"/>
              </w:rPr>
              <w:t xml:space="preserve"> </w:t>
            </w:r>
            <w:r w:rsidRPr="004D6332">
              <w:rPr>
                <w:rFonts w:ascii="Times New Roman" w:hAnsi="Times New Roman"/>
                <w:szCs w:val="22"/>
              </w:rPr>
              <w:t>к</w:t>
            </w:r>
            <w:r w:rsidRPr="004D6332">
              <w:rPr>
                <w:rFonts w:ascii="Times New Roman" w:hAnsi="Times New Roman"/>
                <w:spacing w:val="-3"/>
                <w:szCs w:val="22"/>
              </w:rPr>
              <w:t xml:space="preserve"> </w:t>
            </w:r>
            <w:r w:rsidRPr="004D6332">
              <w:rPr>
                <w:rFonts w:ascii="Times New Roman" w:hAnsi="Times New Roman"/>
                <w:szCs w:val="22"/>
              </w:rPr>
              <w:t>материалам и</w:t>
            </w:r>
            <w:r w:rsidRPr="004D6332">
              <w:rPr>
                <w:rFonts w:ascii="Times New Roman" w:hAnsi="Times New Roman"/>
                <w:spacing w:val="-8"/>
                <w:szCs w:val="22"/>
              </w:rPr>
              <w:t xml:space="preserve"> </w:t>
            </w:r>
            <w:r w:rsidRPr="004D6332">
              <w:rPr>
                <w:rFonts w:ascii="Times New Roman" w:hAnsi="Times New Roman"/>
                <w:szCs w:val="22"/>
              </w:rPr>
              <w:t>их</w:t>
            </w:r>
            <w:r w:rsidRPr="004D6332">
              <w:rPr>
                <w:rFonts w:ascii="Times New Roman" w:hAnsi="Times New Roman"/>
                <w:spacing w:val="-1"/>
                <w:szCs w:val="22"/>
              </w:rPr>
              <w:t xml:space="preserve"> </w:t>
            </w:r>
            <w:r w:rsidRPr="004D6332">
              <w:rPr>
                <w:rFonts w:ascii="Times New Roman" w:hAnsi="Times New Roman"/>
                <w:szCs w:val="22"/>
              </w:rPr>
              <w:t>виды.</w:t>
            </w:r>
            <w:r w:rsidRPr="004D6332">
              <w:rPr>
                <w:rFonts w:ascii="Times New Roman" w:hAnsi="Times New Roman"/>
                <w:spacing w:val="-3"/>
                <w:szCs w:val="22"/>
              </w:rPr>
              <w:t xml:space="preserve"> </w:t>
            </w:r>
            <w:r w:rsidRPr="004D6332">
              <w:rPr>
                <w:rFonts w:ascii="Times New Roman" w:hAnsi="Times New Roman"/>
                <w:szCs w:val="22"/>
              </w:rPr>
              <w:t>Методы</w:t>
            </w:r>
            <w:r w:rsidRPr="004D6332">
              <w:rPr>
                <w:rFonts w:ascii="Times New Roman" w:hAnsi="Times New Roman"/>
                <w:spacing w:val="-2"/>
                <w:szCs w:val="22"/>
              </w:rPr>
              <w:t xml:space="preserve"> </w:t>
            </w:r>
            <w:r w:rsidRPr="004D6332">
              <w:rPr>
                <w:rFonts w:ascii="Times New Roman" w:hAnsi="Times New Roman"/>
                <w:szCs w:val="22"/>
              </w:rPr>
              <w:t>подготовки</w:t>
            </w:r>
            <w:r w:rsidRPr="004D6332">
              <w:rPr>
                <w:rFonts w:ascii="Times New Roman" w:hAnsi="Times New Roman"/>
                <w:spacing w:val="-4"/>
                <w:szCs w:val="22"/>
              </w:rPr>
              <w:t xml:space="preserve"> </w:t>
            </w:r>
            <w:r w:rsidRPr="004D6332">
              <w:rPr>
                <w:rFonts w:ascii="Times New Roman" w:hAnsi="Times New Roman"/>
                <w:szCs w:val="22"/>
              </w:rPr>
              <w:t>поверхностей</w:t>
            </w:r>
            <w:r w:rsidRPr="004D6332">
              <w:rPr>
                <w:rFonts w:ascii="Times New Roman" w:hAnsi="Times New Roman"/>
                <w:spacing w:val="-3"/>
                <w:szCs w:val="22"/>
              </w:rPr>
              <w:t xml:space="preserve"> </w:t>
            </w:r>
            <w:r w:rsidRPr="004D6332">
              <w:rPr>
                <w:rFonts w:ascii="Times New Roman" w:hAnsi="Times New Roman"/>
                <w:szCs w:val="22"/>
              </w:rPr>
              <w:t>подложек.</w:t>
            </w:r>
            <w:r w:rsidRPr="004D6332">
              <w:rPr>
                <w:rFonts w:ascii="Times New Roman" w:hAnsi="Times New Roman"/>
                <w:spacing w:val="-47"/>
                <w:szCs w:val="22"/>
              </w:rPr>
              <w:t xml:space="preserve"> </w:t>
            </w:r>
            <w:r w:rsidRPr="004D6332">
              <w:rPr>
                <w:rFonts w:ascii="Times New Roman" w:hAnsi="Times New Roman"/>
                <w:szCs w:val="22"/>
              </w:rPr>
              <w:t>Методы нанесения</w:t>
            </w:r>
            <w:r w:rsidRPr="004D6332">
              <w:rPr>
                <w:rFonts w:ascii="Times New Roman" w:hAnsi="Times New Roman"/>
                <w:spacing w:val="1"/>
                <w:szCs w:val="22"/>
              </w:rPr>
              <w:t xml:space="preserve"> </w:t>
            </w:r>
            <w:r w:rsidRPr="004D6332">
              <w:rPr>
                <w:rFonts w:ascii="Times New Roman" w:hAnsi="Times New Roman"/>
                <w:szCs w:val="22"/>
              </w:rPr>
              <w:t>тонких</w:t>
            </w:r>
            <w:r w:rsidRPr="004D6332">
              <w:rPr>
                <w:rFonts w:ascii="Times New Roman" w:hAnsi="Times New Roman"/>
                <w:spacing w:val="2"/>
                <w:szCs w:val="22"/>
              </w:rPr>
              <w:t xml:space="preserve"> </w:t>
            </w:r>
            <w:r w:rsidRPr="004D6332">
              <w:rPr>
                <w:rFonts w:ascii="Times New Roman" w:hAnsi="Times New Roman"/>
                <w:szCs w:val="22"/>
              </w:rPr>
              <w:t>пленок.</w:t>
            </w:r>
          </w:p>
          <w:p w14:paraId="58BAB43A"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Применение</w:t>
            </w:r>
            <w:r w:rsidRPr="004D6332">
              <w:rPr>
                <w:rFonts w:ascii="Times New Roman" w:hAnsi="Times New Roman"/>
                <w:spacing w:val="-7"/>
                <w:szCs w:val="22"/>
              </w:rPr>
              <w:t xml:space="preserve"> </w:t>
            </w:r>
            <w:r w:rsidRPr="004D6332">
              <w:rPr>
                <w:rFonts w:ascii="Times New Roman" w:hAnsi="Times New Roman"/>
                <w:szCs w:val="22"/>
              </w:rPr>
              <w:t>фотолитографии</w:t>
            </w:r>
            <w:r w:rsidRPr="004D6332">
              <w:rPr>
                <w:rFonts w:ascii="Times New Roman" w:hAnsi="Times New Roman"/>
                <w:spacing w:val="-5"/>
                <w:szCs w:val="22"/>
              </w:rPr>
              <w:t xml:space="preserve"> </w:t>
            </w:r>
            <w:r w:rsidRPr="004D6332">
              <w:rPr>
                <w:rFonts w:ascii="Times New Roman" w:hAnsi="Times New Roman"/>
                <w:szCs w:val="22"/>
              </w:rPr>
              <w:t>в</w:t>
            </w:r>
            <w:r w:rsidRPr="004D6332">
              <w:rPr>
                <w:rFonts w:ascii="Times New Roman" w:hAnsi="Times New Roman"/>
                <w:spacing w:val="-3"/>
                <w:szCs w:val="22"/>
              </w:rPr>
              <w:t xml:space="preserve"> </w:t>
            </w:r>
            <w:r w:rsidRPr="004D6332">
              <w:rPr>
                <w:rFonts w:ascii="Times New Roman" w:hAnsi="Times New Roman"/>
                <w:szCs w:val="22"/>
              </w:rPr>
              <w:t>производстве</w:t>
            </w:r>
            <w:r w:rsidRPr="004D6332">
              <w:rPr>
                <w:rFonts w:ascii="Times New Roman" w:hAnsi="Times New Roman"/>
                <w:spacing w:val="-6"/>
                <w:szCs w:val="22"/>
              </w:rPr>
              <w:t xml:space="preserve"> </w:t>
            </w:r>
            <w:r w:rsidRPr="004D6332">
              <w:rPr>
                <w:rFonts w:ascii="Times New Roman" w:hAnsi="Times New Roman"/>
                <w:szCs w:val="22"/>
              </w:rPr>
              <w:t>ИМС.</w:t>
            </w:r>
            <w:r w:rsidRPr="004D6332">
              <w:rPr>
                <w:rFonts w:ascii="Times New Roman" w:hAnsi="Times New Roman"/>
                <w:spacing w:val="-2"/>
                <w:szCs w:val="22"/>
              </w:rPr>
              <w:t xml:space="preserve"> </w:t>
            </w:r>
            <w:r w:rsidRPr="004D6332">
              <w:rPr>
                <w:rFonts w:ascii="Times New Roman" w:hAnsi="Times New Roman"/>
                <w:szCs w:val="22"/>
              </w:rPr>
              <w:t>Получение</w:t>
            </w:r>
            <w:r w:rsidRPr="004D6332">
              <w:rPr>
                <w:rFonts w:ascii="Times New Roman" w:hAnsi="Times New Roman"/>
                <w:spacing w:val="-6"/>
                <w:szCs w:val="22"/>
              </w:rPr>
              <w:t xml:space="preserve"> </w:t>
            </w:r>
            <w:r w:rsidRPr="004D6332">
              <w:rPr>
                <w:rFonts w:ascii="Times New Roman" w:hAnsi="Times New Roman"/>
                <w:szCs w:val="22"/>
              </w:rPr>
              <w:t>рисунка</w:t>
            </w:r>
            <w:r w:rsidRPr="004D6332">
              <w:rPr>
                <w:rFonts w:ascii="Times New Roman" w:hAnsi="Times New Roman"/>
                <w:spacing w:val="-2"/>
                <w:szCs w:val="22"/>
              </w:rPr>
              <w:t xml:space="preserve"> </w:t>
            </w:r>
            <w:r w:rsidRPr="004D6332">
              <w:rPr>
                <w:rFonts w:ascii="Times New Roman" w:hAnsi="Times New Roman"/>
                <w:szCs w:val="22"/>
              </w:rPr>
              <w:t>тонкоплёночных ИМС.</w:t>
            </w:r>
            <w:r w:rsidRPr="004D6332">
              <w:rPr>
                <w:rFonts w:ascii="Times New Roman" w:hAnsi="Times New Roman"/>
                <w:spacing w:val="-4"/>
                <w:szCs w:val="22"/>
              </w:rPr>
              <w:t xml:space="preserve"> </w:t>
            </w:r>
            <w:r w:rsidRPr="004D6332">
              <w:rPr>
                <w:rFonts w:ascii="Times New Roman" w:hAnsi="Times New Roman"/>
                <w:szCs w:val="22"/>
              </w:rPr>
              <w:t>Требования</w:t>
            </w:r>
            <w:r w:rsidRPr="004D6332">
              <w:rPr>
                <w:rFonts w:ascii="Times New Roman" w:hAnsi="Times New Roman"/>
                <w:spacing w:val="-2"/>
                <w:szCs w:val="22"/>
              </w:rPr>
              <w:t xml:space="preserve"> </w:t>
            </w:r>
            <w:r w:rsidRPr="004D6332">
              <w:rPr>
                <w:rFonts w:ascii="Times New Roman" w:hAnsi="Times New Roman"/>
                <w:szCs w:val="22"/>
              </w:rPr>
              <w:t>к</w:t>
            </w:r>
            <w:r w:rsidRPr="004D6332">
              <w:rPr>
                <w:rFonts w:ascii="Times New Roman" w:hAnsi="Times New Roman"/>
                <w:spacing w:val="-3"/>
                <w:szCs w:val="22"/>
              </w:rPr>
              <w:t xml:space="preserve"> </w:t>
            </w:r>
            <w:r w:rsidRPr="004D6332">
              <w:rPr>
                <w:rFonts w:ascii="Times New Roman" w:hAnsi="Times New Roman"/>
                <w:szCs w:val="22"/>
              </w:rPr>
              <w:t>материалам и</w:t>
            </w:r>
            <w:r w:rsidRPr="004D6332">
              <w:rPr>
                <w:rFonts w:ascii="Times New Roman" w:hAnsi="Times New Roman"/>
                <w:spacing w:val="-8"/>
                <w:szCs w:val="22"/>
              </w:rPr>
              <w:t xml:space="preserve"> </w:t>
            </w:r>
            <w:r w:rsidRPr="004D6332">
              <w:rPr>
                <w:rFonts w:ascii="Times New Roman" w:hAnsi="Times New Roman"/>
                <w:szCs w:val="22"/>
              </w:rPr>
              <w:t>их</w:t>
            </w:r>
            <w:r w:rsidRPr="004D6332">
              <w:rPr>
                <w:rFonts w:ascii="Times New Roman" w:hAnsi="Times New Roman"/>
                <w:spacing w:val="-1"/>
                <w:szCs w:val="22"/>
              </w:rPr>
              <w:t xml:space="preserve"> </w:t>
            </w:r>
            <w:r w:rsidRPr="004D6332">
              <w:rPr>
                <w:rFonts w:ascii="Times New Roman" w:hAnsi="Times New Roman"/>
                <w:szCs w:val="22"/>
              </w:rPr>
              <w:t>виды.</w:t>
            </w:r>
            <w:r w:rsidRPr="004D6332">
              <w:rPr>
                <w:rFonts w:ascii="Times New Roman" w:hAnsi="Times New Roman"/>
                <w:spacing w:val="-4"/>
                <w:szCs w:val="22"/>
              </w:rPr>
              <w:t xml:space="preserve"> </w:t>
            </w:r>
            <w:r w:rsidRPr="004D6332">
              <w:rPr>
                <w:rFonts w:ascii="Times New Roman" w:hAnsi="Times New Roman"/>
                <w:szCs w:val="22"/>
              </w:rPr>
              <w:t>Методы</w:t>
            </w:r>
            <w:r w:rsidRPr="004D6332">
              <w:rPr>
                <w:rFonts w:ascii="Times New Roman" w:hAnsi="Times New Roman"/>
                <w:spacing w:val="-2"/>
                <w:szCs w:val="22"/>
              </w:rPr>
              <w:t xml:space="preserve"> </w:t>
            </w:r>
            <w:r w:rsidRPr="004D6332">
              <w:rPr>
                <w:rFonts w:ascii="Times New Roman" w:hAnsi="Times New Roman"/>
                <w:szCs w:val="22"/>
              </w:rPr>
              <w:t>подготовки</w:t>
            </w:r>
            <w:r w:rsidRPr="004D6332">
              <w:rPr>
                <w:rFonts w:ascii="Times New Roman" w:hAnsi="Times New Roman"/>
                <w:spacing w:val="-3"/>
                <w:szCs w:val="22"/>
              </w:rPr>
              <w:t xml:space="preserve"> </w:t>
            </w:r>
            <w:r w:rsidRPr="004D6332">
              <w:rPr>
                <w:rFonts w:ascii="Times New Roman" w:hAnsi="Times New Roman"/>
                <w:szCs w:val="22"/>
              </w:rPr>
              <w:t>поверхности</w:t>
            </w:r>
            <w:r w:rsidRPr="004D6332">
              <w:rPr>
                <w:rFonts w:ascii="Times New Roman" w:hAnsi="Times New Roman"/>
                <w:spacing w:val="-4"/>
                <w:szCs w:val="22"/>
              </w:rPr>
              <w:t xml:space="preserve"> </w:t>
            </w:r>
            <w:r w:rsidRPr="004D6332">
              <w:rPr>
                <w:rFonts w:ascii="Times New Roman" w:hAnsi="Times New Roman"/>
                <w:szCs w:val="22"/>
              </w:rPr>
              <w:t>подложек.</w:t>
            </w:r>
          </w:p>
          <w:p w14:paraId="0DA0FDA3"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Методы</w:t>
            </w:r>
            <w:r w:rsidRPr="004D6332">
              <w:rPr>
                <w:rFonts w:ascii="Times New Roman" w:hAnsi="Times New Roman"/>
                <w:spacing w:val="-4"/>
                <w:szCs w:val="22"/>
              </w:rPr>
              <w:t xml:space="preserve"> </w:t>
            </w:r>
            <w:r w:rsidRPr="004D6332">
              <w:rPr>
                <w:rFonts w:ascii="Times New Roman" w:hAnsi="Times New Roman"/>
                <w:szCs w:val="22"/>
              </w:rPr>
              <w:t>нанесения</w:t>
            </w:r>
            <w:r w:rsidRPr="004D6332">
              <w:rPr>
                <w:rFonts w:ascii="Times New Roman" w:hAnsi="Times New Roman"/>
                <w:spacing w:val="-4"/>
                <w:szCs w:val="22"/>
              </w:rPr>
              <w:t xml:space="preserve"> </w:t>
            </w:r>
            <w:r w:rsidRPr="004D6332">
              <w:rPr>
                <w:rFonts w:ascii="Times New Roman" w:hAnsi="Times New Roman"/>
                <w:szCs w:val="22"/>
              </w:rPr>
              <w:t>тонких</w:t>
            </w:r>
            <w:r w:rsidRPr="004D6332">
              <w:rPr>
                <w:rFonts w:ascii="Times New Roman" w:hAnsi="Times New Roman"/>
                <w:spacing w:val="-3"/>
                <w:szCs w:val="22"/>
              </w:rPr>
              <w:t xml:space="preserve"> </w:t>
            </w:r>
            <w:r w:rsidRPr="004D6332">
              <w:rPr>
                <w:rFonts w:ascii="Times New Roman" w:hAnsi="Times New Roman"/>
                <w:szCs w:val="22"/>
              </w:rPr>
              <w:t>пленок</w:t>
            </w:r>
          </w:p>
          <w:p w14:paraId="742F08DD"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Материалы</w:t>
            </w:r>
            <w:r w:rsidRPr="004D6332">
              <w:rPr>
                <w:rFonts w:ascii="Times New Roman" w:hAnsi="Times New Roman"/>
                <w:spacing w:val="-6"/>
                <w:szCs w:val="22"/>
              </w:rPr>
              <w:t xml:space="preserve"> </w:t>
            </w:r>
            <w:r w:rsidRPr="004D6332">
              <w:rPr>
                <w:rFonts w:ascii="Times New Roman" w:hAnsi="Times New Roman"/>
                <w:szCs w:val="22"/>
              </w:rPr>
              <w:t>масок</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2"/>
                <w:szCs w:val="22"/>
              </w:rPr>
              <w:t xml:space="preserve"> </w:t>
            </w:r>
            <w:r w:rsidRPr="004D6332">
              <w:rPr>
                <w:rFonts w:ascii="Times New Roman" w:hAnsi="Times New Roman"/>
                <w:szCs w:val="22"/>
              </w:rPr>
              <w:t>методы</w:t>
            </w:r>
            <w:r w:rsidRPr="004D6332">
              <w:rPr>
                <w:rFonts w:ascii="Times New Roman" w:hAnsi="Times New Roman"/>
                <w:spacing w:val="-2"/>
                <w:szCs w:val="22"/>
              </w:rPr>
              <w:t xml:space="preserve"> </w:t>
            </w:r>
            <w:r w:rsidRPr="004D6332">
              <w:rPr>
                <w:rFonts w:ascii="Times New Roman" w:hAnsi="Times New Roman"/>
                <w:szCs w:val="22"/>
              </w:rPr>
              <w:t>их</w:t>
            </w:r>
            <w:r w:rsidRPr="004D6332">
              <w:rPr>
                <w:rFonts w:ascii="Times New Roman" w:hAnsi="Times New Roman"/>
                <w:spacing w:val="-1"/>
                <w:szCs w:val="22"/>
              </w:rPr>
              <w:t xml:space="preserve"> </w:t>
            </w:r>
            <w:r w:rsidRPr="004D6332">
              <w:rPr>
                <w:rFonts w:ascii="Times New Roman" w:hAnsi="Times New Roman"/>
                <w:szCs w:val="22"/>
              </w:rPr>
              <w:t>изготовления</w:t>
            </w:r>
            <w:r w:rsidRPr="004D6332">
              <w:rPr>
                <w:rFonts w:ascii="Times New Roman" w:hAnsi="Times New Roman"/>
                <w:spacing w:val="-2"/>
                <w:szCs w:val="22"/>
              </w:rPr>
              <w:t xml:space="preserve"> </w:t>
            </w:r>
            <w:r w:rsidRPr="004D6332">
              <w:rPr>
                <w:rFonts w:ascii="Times New Roman" w:hAnsi="Times New Roman"/>
                <w:szCs w:val="22"/>
              </w:rPr>
              <w:t>(монометаллические</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3"/>
                <w:szCs w:val="22"/>
              </w:rPr>
              <w:t xml:space="preserve"> </w:t>
            </w:r>
            <w:r w:rsidRPr="004D6332">
              <w:rPr>
                <w:rFonts w:ascii="Times New Roman" w:hAnsi="Times New Roman"/>
                <w:szCs w:val="22"/>
              </w:rPr>
              <w:t>биметаллические</w:t>
            </w:r>
            <w:r w:rsidRPr="004D6332">
              <w:rPr>
                <w:rFonts w:ascii="Times New Roman" w:hAnsi="Times New Roman"/>
                <w:spacing w:val="-4"/>
                <w:szCs w:val="22"/>
              </w:rPr>
              <w:t xml:space="preserve"> </w:t>
            </w:r>
            <w:r w:rsidRPr="004D6332">
              <w:rPr>
                <w:rFonts w:ascii="Times New Roman" w:hAnsi="Times New Roman"/>
                <w:szCs w:val="22"/>
              </w:rPr>
              <w:t>маски).</w:t>
            </w:r>
          </w:p>
          <w:p w14:paraId="4B73FE65"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Химические</w:t>
            </w:r>
            <w:r w:rsidRPr="004D6332">
              <w:rPr>
                <w:rFonts w:ascii="Times New Roman" w:hAnsi="Times New Roman"/>
                <w:spacing w:val="-6"/>
                <w:szCs w:val="22"/>
              </w:rPr>
              <w:t xml:space="preserve"> </w:t>
            </w:r>
            <w:r w:rsidRPr="004D6332">
              <w:rPr>
                <w:rFonts w:ascii="Times New Roman" w:hAnsi="Times New Roman"/>
                <w:szCs w:val="22"/>
              </w:rPr>
              <w:t>процессы</w:t>
            </w:r>
            <w:r w:rsidRPr="004D6332">
              <w:rPr>
                <w:rFonts w:ascii="Times New Roman" w:hAnsi="Times New Roman"/>
                <w:spacing w:val="-3"/>
                <w:szCs w:val="22"/>
              </w:rPr>
              <w:t xml:space="preserve"> </w:t>
            </w:r>
            <w:r w:rsidRPr="004D6332">
              <w:rPr>
                <w:rFonts w:ascii="Times New Roman" w:hAnsi="Times New Roman"/>
                <w:szCs w:val="22"/>
              </w:rPr>
              <w:t>в</w:t>
            </w:r>
            <w:r w:rsidRPr="004D6332">
              <w:rPr>
                <w:rFonts w:ascii="Times New Roman" w:hAnsi="Times New Roman"/>
                <w:spacing w:val="-1"/>
                <w:szCs w:val="22"/>
              </w:rPr>
              <w:t xml:space="preserve"> </w:t>
            </w:r>
            <w:r w:rsidRPr="004D6332">
              <w:rPr>
                <w:rFonts w:ascii="Times New Roman" w:hAnsi="Times New Roman"/>
                <w:szCs w:val="22"/>
              </w:rPr>
              <w:t>изготовлении</w:t>
            </w:r>
            <w:r w:rsidRPr="004D6332">
              <w:rPr>
                <w:rFonts w:ascii="Times New Roman" w:hAnsi="Times New Roman"/>
                <w:spacing w:val="-4"/>
                <w:szCs w:val="22"/>
              </w:rPr>
              <w:t xml:space="preserve"> </w:t>
            </w:r>
            <w:r w:rsidRPr="004D6332">
              <w:rPr>
                <w:rFonts w:ascii="Times New Roman" w:hAnsi="Times New Roman"/>
                <w:szCs w:val="22"/>
              </w:rPr>
              <w:t>рисунка</w:t>
            </w:r>
            <w:r w:rsidRPr="004D6332">
              <w:rPr>
                <w:rFonts w:ascii="Times New Roman" w:hAnsi="Times New Roman"/>
                <w:spacing w:val="-1"/>
                <w:szCs w:val="22"/>
              </w:rPr>
              <w:t xml:space="preserve"> </w:t>
            </w:r>
            <w:r w:rsidRPr="004D6332">
              <w:rPr>
                <w:rFonts w:ascii="Times New Roman" w:hAnsi="Times New Roman"/>
                <w:szCs w:val="22"/>
              </w:rPr>
              <w:t>пленочных</w:t>
            </w:r>
            <w:r w:rsidRPr="004D6332">
              <w:rPr>
                <w:rFonts w:ascii="Times New Roman" w:hAnsi="Times New Roman"/>
                <w:spacing w:val="-2"/>
                <w:szCs w:val="22"/>
              </w:rPr>
              <w:t xml:space="preserve"> </w:t>
            </w:r>
            <w:r w:rsidRPr="004D6332">
              <w:rPr>
                <w:rFonts w:ascii="Times New Roman" w:hAnsi="Times New Roman"/>
                <w:szCs w:val="22"/>
              </w:rPr>
              <w:t>ИМС.</w:t>
            </w:r>
          </w:p>
          <w:p w14:paraId="3BF34920"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Основные</w:t>
            </w:r>
            <w:r w:rsidRPr="004D6332">
              <w:rPr>
                <w:rFonts w:ascii="Times New Roman" w:hAnsi="Times New Roman"/>
                <w:spacing w:val="-6"/>
                <w:szCs w:val="22"/>
              </w:rPr>
              <w:t xml:space="preserve"> </w:t>
            </w:r>
            <w:r w:rsidRPr="004D6332">
              <w:rPr>
                <w:rFonts w:ascii="Times New Roman" w:hAnsi="Times New Roman"/>
                <w:szCs w:val="22"/>
              </w:rPr>
              <w:t>операции,</w:t>
            </w:r>
            <w:r w:rsidRPr="004D6332">
              <w:rPr>
                <w:rFonts w:ascii="Times New Roman" w:hAnsi="Times New Roman"/>
                <w:spacing w:val="-2"/>
                <w:szCs w:val="22"/>
              </w:rPr>
              <w:t xml:space="preserve"> </w:t>
            </w:r>
            <w:r w:rsidRPr="004D6332">
              <w:rPr>
                <w:rFonts w:ascii="Times New Roman" w:hAnsi="Times New Roman"/>
                <w:szCs w:val="22"/>
              </w:rPr>
              <w:t>входящие</w:t>
            </w:r>
            <w:r w:rsidRPr="004D6332">
              <w:rPr>
                <w:rFonts w:ascii="Times New Roman" w:hAnsi="Times New Roman"/>
                <w:spacing w:val="-6"/>
                <w:szCs w:val="22"/>
              </w:rPr>
              <w:t xml:space="preserve"> </w:t>
            </w:r>
            <w:r w:rsidRPr="004D6332">
              <w:rPr>
                <w:rFonts w:ascii="Times New Roman" w:hAnsi="Times New Roman"/>
                <w:szCs w:val="22"/>
              </w:rPr>
              <w:t>в</w:t>
            </w:r>
            <w:r w:rsidRPr="004D6332">
              <w:rPr>
                <w:rFonts w:ascii="Times New Roman" w:hAnsi="Times New Roman"/>
                <w:spacing w:val="-2"/>
                <w:szCs w:val="22"/>
              </w:rPr>
              <w:t xml:space="preserve"> </w:t>
            </w:r>
            <w:r w:rsidRPr="004D6332">
              <w:rPr>
                <w:rFonts w:ascii="Times New Roman" w:hAnsi="Times New Roman"/>
                <w:szCs w:val="22"/>
              </w:rPr>
              <w:t>технологический</w:t>
            </w:r>
            <w:r w:rsidRPr="004D6332">
              <w:rPr>
                <w:rFonts w:ascii="Times New Roman" w:hAnsi="Times New Roman"/>
                <w:spacing w:val="-6"/>
                <w:szCs w:val="22"/>
              </w:rPr>
              <w:t xml:space="preserve"> </w:t>
            </w:r>
            <w:r w:rsidRPr="004D6332">
              <w:rPr>
                <w:rFonts w:ascii="Times New Roman" w:hAnsi="Times New Roman"/>
                <w:szCs w:val="22"/>
              </w:rPr>
              <w:t>процесс</w:t>
            </w:r>
            <w:r w:rsidRPr="004D6332">
              <w:rPr>
                <w:rFonts w:ascii="Times New Roman" w:hAnsi="Times New Roman"/>
                <w:spacing w:val="-6"/>
                <w:szCs w:val="22"/>
              </w:rPr>
              <w:t xml:space="preserve"> </w:t>
            </w:r>
            <w:r w:rsidRPr="004D6332">
              <w:rPr>
                <w:rFonts w:ascii="Times New Roman" w:hAnsi="Times New Roman"/>
                <w:szCs w:val="22"/>
              </w:rPr>
              <w:t>изготовления</w:t>
            </w:r>
            <w:r w:rsidRPr="004D6332">
              <w:rPr>
                <w:rFonts w:ascii="Times New Roman" w:hAnsi="Times New Roman"/>
                <w:spacing w:val="-4"/>
                <w:szCs w:val="22"/>
              </w:rPr>
              <w:t xml:space="preserve"> </w:t>
            </w:r>
            <w:r w:rsidRPr="004D6332">
              <w:rPr>
                <w:rFonts w:ascii="Times New Roman" w:hAnsi="Times New Roman"/>
                <w:szCs w:val="22"/>
              </w:rPr>
              <w:t>толстопленочных</w:t>
            </w:r>
            <w:r w:rsidRPr="004D6332">
              <w:rPr>
                <w:rFonts w:ascii="Times New Roman" w:hAnsi="Times New Roman"/>
                <w:spacing w:val="-47"/>
                <w:szCs w:val="22"/>
              </w:rPr>
              <w:t xml:space="preserve"> </w:t>
            </w:r>
            <w:r w:rsidRPr="004D6332">
              <w:rPr>
                <w:rFonts w:ascii="Times New Roman" w:hAnsi="Times New Roman"/>
                <w:szCs w:val="22"/>
              </w:rPr>
              <w:t>ИМС</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требования,</w:t>
            </w:r>
            <w:r w:rsidRPr="004D6332">
              <w:rPr>
                <w:rFonts w:ascii="Times New Roman" w:hAnsi="Times New Roman"/>
                <w:spacing w:val="-1"/>
                <w:szCs w:val="22"/>
              </w:rPr>
              <w:t xml:space="preserve"> </w:t>
            </w:r>
            <w:r w:rsidRPr="004D6332">
              <w:rPr>
                <w:rFonts w:ascii="Times New Roman" w:hAnsi="Times New Roman"/>
                <w:szCs w:val="22"/>
              </w:rPr>
              <w:t>предъявляемые</w:t>
            </w:r>
            <w:r w:rsidRPr="004D6332">
              <w:rPr>
                <w:rFonts w:ascii="Times New Roman" w:hAnsi="Times New Roman"/>
                <w:spacing w:val="-5"/>
                <w:szCs w:val="22"/>
              </w:rPr>
              <w:t xml:space="preserve"> </w:t>
            </w:r>
            <w:r w:rsidRPr="004D6332">
              <w:rPr>
                <w:rFonts w:ascii="Times New Roman" w:hAnsi="Times New Roman"/>
                <w:szCs w:val="22"/>
              </w:rPr>
              <w:t>к</w:t>
            </w:r>
            <w:r w:rsidRPr="004D6332">
              <w:rPr>
                <w:rFonts w:ascii="Times New Roman" w:hAnsi="Times New Roman"/>
                <w:spacing w:val="-5"/>
                <w:szCs w:val="22"/>
              </w:rPr>
              <w:t xml:space="preserve"> </w:t>
            </w:r>
            <w:r w:rsidRPr="004D6332">
              <w:rPr>
                <w:rFonts w:ascii="Times New Roman" w:hAnsi="Times New Roman"/>
                <w:szCs w:val="22"/>
              </w:rPr>
              <w:t>ним.</w:t>
            </w:r>
            <w:r w:rsidRPr="004D6332">
              <w:rPr>
                <w:rFonts w:ascii="Times New Roman" w:hAnsi="Times New Roman"/>
                <w:spacing w:val="-1"/>
                <w:szCs w:val="22"/>
              </w:rPr>
              <w:t xml:space="preserve"> </w:t>
            </w:r>
            <w:r w:rsidRPr="004D6332">
              <w:rPr>
                <w:rFonts w:ascii="Times New Roman" w:hAnsi="Times New Roman"/>
                <w:szCs w:val="22"/>
              </w:rPr>
              <w:t>Пасты,</w:t>
            </w:r>
            <w:r w:rsidRPr="004D6332">
              <w:rPr>
                <w:rFonts w:ascii="Times New Roman" w:hAnsi="Times New Roman"/>
                <w:spacing w:val="-1"/>
                <w:szCs w:val="22"/>
              </w:rPr>
              <w:t xml:space="preserve"> </w:t>
            </w:r>
            <w:r w:rsidRPr="004D6332">
              <w:rPr>
                <w:rFonts w:ascii="Times New Roman" w:hAnsi="Times New Roman"/>
                <w:szCs w:val="22"/>
              </w:rPr>
              <w:t>применяемые</w:t>
            </w:r>
            <w:r w:rsidRPr="004D6332">
              <w:rPr>
                <w:rFonts w:ascii="Times New Roman" w:hAnsi="Times New Roman"/>
                <w:spacing w:val="-5"/>
                <w:szCs w:val="22"/>
              </w:rPr>
              <w:t xml:space="preserve"> </w:t>
            </w:r>
            <w:r w:rsidRPr="004D6332">
              <w:rPr>
                <w:rFonts w:ascii="Times New Roman" w:hAnsi="Times New Roman"/>
                <w:szCs w:val="22"/>
              </w:rPr>
              <w:t>для</w:t>
            </w:r>
            <w:r w:rsidRPr="004D6332">
              <w:rPr>
                <w:rFonts w:ascii="Times New Roman" w:hAnsi="Times New Roman"/>
                <w:spacing w:val="-4"/>
                <w:szCs w:val="22"/>
              </w:rPr>
              <w:t xml:space="preserve"> </w:t>
            </w:r>
            <w:r w:rsidRPr="004D6332">
              <w:rPr>
                <w:rFonts w:ascii="Times New Roman" w:hAnsi="Times New Roman"/>
                <w:szCs w:val="22"/>
              </w:rPr>
              <w:t>получения</w:t>
            </w:r>
            <w:r w:rsidRPr="004D6332">
              <w:rPr>
                <w:rFonts w:ascii="Times New Roman" w:hAnsi="Times New Roman"/>
                <w:spacing w:val="-3"/>
                <w:szCs w:val="22"/>
              </w:rPr>
              <w:t xml:space="preserve"> </w:t>
            </w:r>
            <w:r w:rsidRPr="004D6332">
              <w:rPr>
                <w:rFonts w:ascii="Times New Roman" w:hAnsi="Times New Roman"/>
                <w:szCs w:val="22"/>
              </w:rPr>
              <w:t>пассивных</w:t>
            </w:r>
          </w:p>
          <w:p w14:paraId="7F4921B2"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элементов</w:t>
            </w:r>
            <w:r w:rsidRPr="004D6332">
              <w:rPr>
                <w:rFonts w:ascii="Times New Roman" w:hAnsi="Times New Roman"/>
                <w:spacing w:val="-3"/>
                <w:szCs w:val="22"/>
              </w:rPr>
              <w:t xml:space="preserve"> </w:t>
            </w:r>
            <w:r w:rsidRPr="004D6332">
              <w:rPr>
                <w:rFonts w:ascii="Times New Roman" w:hAnsi="Times New Roman"/>
                <w:szCs w:val="22"/>
              </w:rPr>
              <w:t>толстопленочных</w:t>
            </w:r>
            <w:r w:rsidRPr="004D6332">
              <w:rPr>
                <w:rFonts w:ascii="Times New Roman" w:hAnsi="Times New Roman"/>
                <w:spacing w:val="-3"/>
                <w:szCs w:val="22"/>
              </w:rPr>
              <w:t xml:space="preserve"> </w:t>
            </w:r>
            <w:r w:rsidRPr="004D6332">
              <w:rPr>
                <w:rFonts w:ascii="Times New Roman" w:hAnsi="Times New Roman"/>
                <w:szCs w:val="22"/>
              </w:rPr>
              <w:t>ИМС.</w:t>
            </w:r>
            <w:r w:rsidRPr="004D6332">
              <w:rPr>
                <w:rFonts w:ascii="Times New Roman" w:hAnsi="Times New Roman"/>
                <w:spacing w:val="-5"/>
                <w:szCs w:val="22"/>
              </w:rPr>
              <w:t xml:space="preserve"> </w:t>
            </w:r>
            <w:r w:rsidRPr="004D6332">
              <w:rPr>
                <w:rFonts w:ascii="Times New Roman" w:hAnsi="Times New Roman"/>
                <w:szCs w:val="22"/>
              </w:rPr>
              <w:t>Трафаретная</w:t>
            </w:r>
            <w:r w:rsidRPr="004D6332">
              <w:rPr>
                <w:rFonts w:ascii="Times New Roman" w:hAnsi="Times New Roman"/>
                <w:spacing w:val="-5"/>
                <w:szCs w:val="22"/>
              </w:rPr>
              <w:t xml:space="preserve"> </w:t>
            </w:r>
            <w:r w:rsidRPr="004D6332">
              <w:rPr>
                <w:rFonts w:ascii="Times New Roman" w:hAnsi="Times New Roman"/>
                <w:szCs w:val="22"/>
              </w:rPr>
              <w:t>печать.</w:t>
            </w:r>
            <w:r w:rsidRPr="004D6332">
              <w:rPr>
                <w:rFonts w:ascii="Times New Roman" w:hAnsi="Times New Roman"/>
                <w:spacing w:val="-9"/>
                <w:szCs w:val="22"/>
              </w:rPr>
              <w:t xml:space="preserve"> </w:t>
            </w:r>
            <w:r w:rsidRPr="004D6332">
              <w:rPr>
                <w:rFonts w:ascii="Times New Roman" w:hAnsi="Times New Roman"/>
                <w:szCs w:val="22"/>
              </w:rPr>
              <w:t>Нанесение</w:t>
            </w:r>
            <w:r w:rsidRPr="004D6332">
              <w:rPr>
                <w:rFonts w:ascii="Times New Roman" w:hAnsi="Times New Roman"/>
                <w:spacing w:val="-6"/>
                <w:szCs w:val="22"/>
              </w:rPr>
              <w:t xml:space="preserve"> </w:t>
            </w:r>
            <w:r w:rsidRPr="004D6332">
              <w:rPr>
                <w:rFonts w:ascii="Times New Roman" w:hAnsi="Times New Roman"/>
                <w:szCs w:val="22"/>
              </w:rPr>
              <w:t>паст;</w:t>
            </w:r>
            <w:r w:rsidRPr="004D6332">
              <w:rPr>
                <w:rFonts w:ascii="Times New Roman" w:hAnsi="Times New Roman"/>
                <w:spacing w:val="-2"/>
                <w:szCs w:val="22"/>
              </w:rPr>
              <w:t xml:space="preserve"> </w:t>
            </w:r>
            <w:r w:rsidRPr="004D6332">
              <w:rPr>
                <w:rFonts w:ascii="Times New Roman" w:hAnsi="Times New Roman"/>
                <w:szCs w:val="22"/>
              </w:rPr>
              <w:t>режимы</w:t>
            </w:r>
            <w:r w:rsidRPr="004D6332">
              <w:rPr>
                <w:rFonts w:ascii="Times New Roman" w:hAnsi="Times New Roman"/>
                <w:spacing w:val="-4"/>
                <w:szCs w:val="22"/>
              </w:rPr>
              <w:t xml:space="preserve"> </w:t>
            </w:r>
            <w:r w:rsidRPr="004D6332">
              <w:rPr>
                <w:rFonts w:ascii="Times New Roman" w:hAnsi="Times New Roman"/>
                <w:szCs w:val="22"/>
              </w:rPr>
              <w:t>сушки.</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E9809"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B5A2C" w14:textId="77777777" w:rsidR="0064762F" w:rsidRPr="004D6332" w:rsidRDefault="0064762F">
            <w:pPr>
              <w:rPr>
                <w:rFonts w:ascii="Times New Roman" w:hAnsi="Times New Roman"/>
                <w:iCs/>
                <w:szCs w:val="22"/>
              </w:rPr>
            </w:pPr>
          </w:p>
        </w:tc>
      </w:tr>
      <w:tr w:rsidR="0064762F" w:rsidRPr="004D6332" w14:paraId="410D4D22" w14:textId="77777777" w:rsidTr="00EA6B83">
        <w:trPr>
          <w:trHeight w:val="2347"/>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9D692"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96552" w14:textId="77777777" w:rsidR="0064762F" w:rsidRPr="004D6332" w:rsidRDefault="00820CB7">
            <w:pPr>
              <w:widowControl w:val="0"/>
              <w:spacing w:after="0" w:line="240" w:lineRule="auto"/>
              <w:jc w:val="both"/>
              <w:rPr>
                <w:rFonts w:ascii="Times New Roman" w:hAnsi="Times New Roman"/>
                <w:szCs w:val="22"/>
              </w:rPr>
            </w:pPr>
            <w:r w:rsidRPr="004D6332">
              <w:rPr>
                <w:rFonts w:ascii="Times New Roman" w:hAnsi="Times New Roman"/>
                <w:szCs w:val="22"/>
              </w:rPr>
              <w:t>2. Методы</w:t>
            </w:r>
            <w:r w:rsidRPr="004D6332">
              <w:rPr>
                <w:rFonts w:ascii="Times New Roman" w:hAnsi="Times New Roman"/>
                <w:spacing w:val="-5"/>
                <w:szCs w:val="22"/>
              </w:rPr>
              <w:t xml:space="preserve"> </w:t>
            </w:r>
            <w:r w:rsidRPr="004D6332">
              <w:rPr>
                <w:rFonts w:ascii="Times New Roman" w:hAnsi="Times New Roman"/>
                <w:szCs w:val="22"/>
              </w:rPr>
              <w:t>подготовки</w:t>
            </w:r>
            <w:r w:rsidRPr="004D6332">
              <w:rPr>
                <w:rFonts w:ascii="Times New Roman" w:hAnsi="Times New Roman"/>
                <w:spacing w:val="-5"/>
                <w:szCs w:val="22"/>
              </w:rPr>
              <w:t xml:space="preserve"> </w:t>
            </w:r>
            <w:r w:rsidRPr="004D6332">
              <w:rPr>
                <w:rFonts w:ascii="Times New Roman" w:hAnsi="Times New Roman"/>
                <w:szCs w:val="22"/>
              </w:rPr>
              <w:t>номиналов</w:t>
            </w:r>
            <w:r w:rsidRPr="004D6332">
              <w:rPr>
                <w:rFonts w:ascii="Times New Roman" w:hAnsi="Times New Roman"/>
                <w:spacing w:val="-2"/>
                <w:szCs w:val="22"/>
              </w:rPr>
              <w:t xml:space="preserve"> </w:t>
            </w:r>
            <w:r w:rsidRPr="004D6332">
              <w:rPr>
                <w:rFonts w:ascii="Times New Roman" w:hAnsi="Times New Roman"/>
                <w:szCs w:val="22"/>
              </w:rPr>
              <w:t>тонкопленочных</w:t>
            </w:r>
            <w:r w:rsidRPr="004D6332">
              <w:rPr>
                <w:rFonts w:ascii="Times New Roman" w:hAnsi="Times New Roman"/>
                <w:spacing w:val="-4"/>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толстопленочных</w:t>
            </w:r>
            <w:r w:rsidRPr="004D6332">
              <w:rPr>
                <w:rFonts w:ascii="Times New Roman" w:hAnsi="Times New Roman"/>
                <w:spacing w:val="-3"/>
                <w:szCs w:val="22"/>
              </w:rPr>
              <w:t xml:space="preserve"> </w:t>
            </w:r>
            <w:r w:rsidRPr="004D6332">
              <w:rPr>
                <w:rFonts w:ascii="Times New Roman" w:hAnsi="Times New Roman"/>
                <w:szCs w:val="22"/>
              </w:rPr>
              <w:t>резисторов</w:t>
            </w:r>
            <w:r w:rsidRPr="004D6332">
              <w:rPr>
                <w:rFonts w:ascii="Times New Roman" w:hAnsi="Times New Roman"/>
                <w:spacing w:val="-3"/>
                <w:szCs w:val="22"/>
              </w:rPr>
              <w:t xml:space="preserve"> </w:t>
            </w:r>
            <w:r w:rsidRPr="004D6332">
              <w:rPr>
                <w:rFonts w:ascii="Times New Roman" w:hAnsi="Times New Roman"/>
                <w:szCs w:val="22"/>
              </w:rPr>
              <w:t>и</w:t>
            </w:r>
          </w:p>
          <w:p w14:paraId="3670E32A"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конденсаторов.</w:t>
            </w:r>
            <w:r w:rsidRPr="004D6332">
              <w:rPr>
                <w:rFonts w:ascii="Times New Roman" w:hAnsi="Times New Roman"/>
                <w:spacing w:val="-1"/>
                <w:szCs w:val="22"/>
              </w:rPr>
              <w:t xml:space="preserve"> </w:t>
            </w:r>
            <w:r w:rsidRPr="004D6332">
              <w:rPr>
                <w:rFonts w:ascii="Times New Roman" w:hAnsi="Times New Roman"/>
                <w:szCs w:val="22"/>
              </w:rPr>
              <w:t>Преимущества</w:t>
            </w:r>
            <w:r w:rsidRPr="004D6332">
              <w:rPr>
                <w:rFonts w:ascii="Times New Roman" w:hAnsi="Times New Roman"/>
                <w:spacing w:val="-1"/>
                <w:szCs w:val="22"/>
              </w:rPr>
              <w:t xml:space="preserve"> </w:t>
            </w:r>
            <w:r w:rsidRPr="004D6332">
              <w:rPr>
                <w:rFonts w:ascii="Times New Roman" w:hAnsi="Times New Roman"/>
                <w:szCs w:val="22"/>
              </w:rPr>
              <w:t>недостатки</w:t>
            </w:r>
            <w:r w:rsidRPr="004D6332">
              <w:rPr>
                <w:rFonts w:ascii="Times New Roman" w:hAnsi="Times New Roman"/>
                <w:spacing w:val="-5"/>
                <w:szCs w:val="22"/>
              </w:rPr>
              <w:t xml:space="preserve"> </w:t>
            </w:r>
            <w:r w:rsidRPr="004D6332">
              <w:rPr>
                <w:rFonts w:ascii="Times New Roman" w:hAnsi="Times New Roman"/>
                <w:szCs w:val="22"/>
              </w:rPr>
              <w:t>каждого</w:t>
            </w:r>
            <w:r w:rsidRPr="004D6332">
              <w:rPr>
                <w:rFonts w:ascii="Times New Roman" w:hAnsi="Times New Roman"/>
                <w:spacing w:val="-7"/>
                <w:szCs w:val="22"/>
              </w:rPr>
              <w:t xml:space="preserve"> </w:t>
            </w:r>
            <w:r w:rsidRPr="004D6332">
              <w:rPr>
                <w:rFonts w:ascii="Times New Roman" w:hAnsi="Times New Roman"/>
                <w:szCs w:val="22"/>
              </w:rPr>
              <w:t>метода.</w:t>
            </w:r>
          </w:p>
          <w:p w14:paraId="23C79D26"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Основные</w:t>
            </w:r>
            <w:r w:rsidRPr="004D6332">
              <w:rPr>
                <w:rFonts w:ascii="Times New Roman" w:hAnsi="Times New Roman"/>
                <w:spacing w:val="-5"/>
                <w:szCs w:val="22"/>
              </w:rPr>
              <w:t xml:space="preserve"> </w:t>
            </w:r>
            <w:r w:rsidRPr="004D6332">
              <w:rPr>
                <w:rFonts w:ascii="Times New Roman" w:hAnsi="Times New Roman"/>
                <w:szCs w:val="22"/>
              </w:rPr>
              <w:t>этапы</w:t>
            </w:r>
            <w:r w:rsidRPr="004D6332">
              <w:rPr>
                <w:rFonts w:ascii="Times New Roman" w:hAnsi="Times New Roman"/>
                <w:spacing w:val="-3"/>
                <w:szCs w:val="22"/>
              </w:rPr>
              <w:t xml:space="preserve"> </w:t>
            </w:r>
            <w:r w:rsidRPr="004D6332">
              <w:rPr>
                <w:rFonts w:ascii="Times New Roman" w:hAnsi="Times New Roman"/>
                <w:szCs w:val="22"/>
              </w:rPr>
              <w:t>изготовления</w:t>
            </w:r>
            <w:r w:rsidRPr="004D6332">
              <w:rPr>
                <w:rFonts w:ascii="Times New Roman" w:hAnsi="Times New Roman"/>
                <w:spacing w:val="-3"/>
                <w:szCs w:val="22"/>
              </w:rPr>
              <w:t xml:space="preserve"> </w:t>
            </w:r>
            <w:r w:rsidRPr="004D6332">
              <w:rPr>
                <w:rFonts w:ascii="Times New Roman" w:hAnsi="Times New Roman"/>
                <w:szCs w:val="22"/>
              </w:rPr>
              <w:t>полупроводниковых</w:t>
            </w:r>
            <w:r w:rsidRPr="004D6332">
              <w:rPr>
                <w:rFonts w:ascii="Times New Roman" w:hAnsi="Times New Roman"/>
                <w:spacing w:val="-1"/>
                <w:szCs w:val="22"/>
              </w:rPr>
              <w:t xml:space="preserve"> </w:t>
            </w:r>
            <w:r w:rsidRPr="004D6332">
              <w:rPr>
                <w:rFonts w:ascii="Times New Roman" w:hAnsi="Times New Roman"/>
                <w:szCs w:val="22"/>
              </w:rPr>
              <w:t>ИМС.</w:t>
            </w:r>
          </w:p>
          <w:p w14:paraId="3BE47AF2"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Механическая,</w:t>
            </w:r>
            <w:r w:rsidRPr="004D6332">
              <w:rPr>
                <w:rFonts w:ascii="Times New Roman" w:hAnsi="Times New Roman"/>
                <w:spacing w:val="-3"/>
                <w:szCs w:val="22"/>
              </w:rPr>
              <w:t xml:space="preserve"> </w:t>
            </w:r>
            <w:r w:rsidRPr="004D6332">
              <w:rPr>
                <w:rFonts w:ascii="Times New Roman" w:hAnsi="Times New Roman"/>
                <w:szCs w:val="22"/>
              </w:rPr>
              <w:t>химическая</w:t>
            </w:r>
            <w:r w:rsidRPr="004D6332">
              <w:rPr>
                <w:rFonts w:ascii="Times New Roman" w:hAnsi="Times New Roman"/>
                <w:spacing w:val="-4"/>
                <w:szCs w:val="22"/>
              </w:rPr>
              <w:t xml:space="preserve"> </w:t>
            </w:r>
            <w:r w:rsidRPr="004D6332">
              <w:rPr>
                <w:rFonts w:ascii="Times New Roman" w:hAnsi="Times New Roman"/>
                <w:szCs w:val="22"/>
              </w:rPr>
              <w:t>и</w:t>
            </w:r>
            <w:r w:rsidRPr="004D6332">
              <w:rPr>
                <w:rFonts w:ascii="Times New Roman" w:hAnsi="Times New Roman"/>
                <w:spacing w:val="-6"/>
                <w:szCs w:val="22"/>
              </w:rPr>
              <w:t xml:space="preserve"> </w:t>
            </w:r>
            <w:r w:rsidRPr="004D6332">
              <w:rPr>
                <w:rFonts w:ascii="Times New Roman" w:hAnsi="Times New Roman"/>
                <w:szCs w:val="22"/>
              </w:rPr>
              <w:t>электрохимическая</w:t>
            </w:r>
            <w:r w:rsidRPr="004D6332">
              <w:rPr>
                <w:rFonts w:ascii="Times New Roman" w:hAnsi="Times New Roman"/>
                <w:spacing w:val="-5"/>
                <w:szCs w:val="22"/>
              </w:rPr>
              <w:t xml:space="preserve"> </w:t>
            </w:r>
            <w:r w:rsidRPr="004D6332">
              <w:rPr>
                <w:rFonts w:ascii="Times New Roman" w:hAnsi="Times New Roman"/>
                <w:szCs w:val="22"/>
              </w:rPr>
              <w:t>обработка</w:t>
            </w:r>
            <w:r w:rsidRPr="004D6332">
              <w:rPr>
                <w:rFonts w:ascii="Times New Roman" w:hAnsi="Times New Roman"/>
                <w:spacing w:val="-2"/>
                <w:szCs w:val="22"/>
              </w:rPr>
              <w:t xml:space="preserve"> </w:t>
            </w:r>
            <w:r w:rsidRPr="004D6332">
              <w:rPr>
                <w:rFonts w:ascii="Times New Roman" w:hAnsi="Times New Roman"/>
                <w:szCs w:val="22"/>
              </w:rPr>
              <w:t>пластин.</w:t>
            </w:r>
          </w:p>
          <w:p w14:paraId="474D5BF9"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Методы</w:t>
            </w:r>
            <w:r w:rsidRPr="004D6332">
              <w:rPr>
                <w:rFonts w:ascii="Times New Roman" w:hAnsi="Times New Roman"/>
                <w:spacing w:val="-6"/>
                <w:szCs w:val="22"/>
              </w:rPr>
              <w:t xml:space="preserve"> </w:t>
            </w:r>
            <w:r w:rsidRPr="004D6332">
              <w:rPr>
                <w:rFonts w:ascii="Times New Roman" w:hAnsi="Times New Roman"/>
                <w:szCs w:val="22"/>
              </w:rPr>
              <w:t>получения</w:t>
            </w:r>
            <w:r w:rsidRPr="004D6332">
              <w:rPr>
                <w:rFonts w:ascii="Times New Roman" w:hAnsi="Times New Roman"/>
                <w:spacing w:val="-5"/>
                <w:szCs w:val="22"/>
              </w:rPr>
              <w:t xml:space="preserve"> </w:t>
            </w:r>
            <w:r w:rsidRPr="004D6332">
              <w:rPr>
                <w:rFonts w:ascii="Times New Roman" w:hAnsi="Times New Roman"/>
                <w:szCs w:val="22"/>
              </w:rPr>
              <w:t>полупроводниковых</w:t>
            </w:r>
            <w:r w:rsidRPr="004D6332">
              <w:rPr>
                <w:rFonts w:ascii="Times New Roman" w:hAnsi="Times New Roman"/>
                <w:spacing w:val="-4"/>
                <w:szCs w:val="22"/>
              </w:rPr>
              <w:t xml:space="preserve"> </w:t>
            </w:r>
            <w:r w:rsidRPr="004D6332">
              <w:rPr>
                <w:rFonts w:ascii="Times New Roman" w:hAnsi="Times New Roman"/>
                <w:szCs w:val="22"/>
              </w:rPr>
              <w:t>структур.</w:t>
            </w:r>
          </w:p>
          <w:p w14:paraId="7DCE32EC"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Коммутационные</w:t>
            </w:r>
            <w:r w:rsidRPr="004D6332">
              <w:rPr>
                <w:rFonts w:ascii="Times New Roman" w:hAnsi="Times New Roman"/>
                <w:spacing w:val="-6"/>
                <w:szCs w:val="22"/>
              </w:rPr>
              <w:t xml:space="preserve"> </w:t>
            </w:r>
            <w:r w:rsidRPr="004D6332">
              <w:rPr>
                <w:rFonts w:ascii="Times New Roman" w:hAnsi="Times New Roman"/>
                <w:szCs w:val="22"/>
              </w:rPr>
              <w:t>платы</w:t>
            </w:r>
            <w:r w:rsidRPr="004D6332">
              <w:rPr>
                <w:rFonts w:ascii="Times New Roman" w:hAnsi="Times New Roman"/>
                <w:spacing w:val="-4"/>
                <w:szCs w:val="22"/>
              </w:rPr>
              <w:t xml:space="preserve"> </w:t>
            </w:r>
            <w:r w:rsidRPr="004D6332">
              <w:rPr>
                <w:rFonts w:ascii="Times New Roman" w:hAnsi="Times New Roman"/>
                <w:szCs w:val="22"/>
              </w:rPr>
              <w:t>микросборок.</w:t>
            </w:r>
            <w:r w:rsidRPr="004D6332">
              <w:rPr>
                <w:rFonts w:ascii="Times New Roman" w:hAnsi="Times New Roman"/>
                <w:spacing w:val="-1"/>
                <w:szCs w:val="22"/>
              </w:rPr>
              <w:t xml:space="preserve"> </w:t>
            </w:r>
            <w:r w:rsidRPr="004D6332">
              <w:rPr>
                <w:rFonts w:ascii="Times New Roman" w:hAnsi="Times New Roman"/>
                <w:szCs w:val="22"/>
              </w:rPr>
              <w:t>Типы</w:t>
            </w:r>
            <w:r w:rsidRPr="004D6332">
              <w:rPr>
                <w:rFonts w:ascii="Times New Roman" w:hAnsi="Times New Roman"/>
                <w:spacing w:val="-4"/>
                <w:szCs w:val="22"/>
              </w:rPr>
              <w:t xml:space="preserve"> </w:t>
            </w:r>
            <w:r w:rsidRPr="004D6332">
              <w:rPr>
                <w:rFonts w:ascii="Times New Roman" w:hAnsi="Times New Roman"/>
                <w:szCs w:val="22"/>
              </w:rPr>
              <w:t>тонкопленочных</w:t>
            </w:r>
            <w:r w:rsidRPr="004D6332">
              <w:rPr>
                <w:rFonts w:ascii="Times New Roman" w:hAnsi="Times New Roman"/>
                <w:spacing w:val="-3"/>
                <w:szCs w:val="22"/>
              </w:rPr>
              <w:t xml:space="preserve"> </w:t>
            </w:r>
            <w:r w:rsidRPr="004D6332">
              <w:rPr>
                <w:rFonts w:ascii="Times New Roman" w:hAnsi="Times New Roman"/>
                <w:szCs w:val="22"/>
              </w:rPr>
              <w:t>плат.</w:t>
            </w:r>
          </w:p>
          <w:p w14:paraId="6A849546"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Крепление</w:t>
            </w:r>
            <w:r w:rsidRPr="004D6332">
              <w:rPr>
                <w:rFonts w:ascii="Times New Roman" w:hAnsi="Times New Roman"/>
                <w:spacing w:val="-4"/>
                <w:szCs w:val="22"/>
              </w:rPr>
              <w:t xml:space="preserve"> </w:t>
            </w:r>
            <w:r w:rsidRPr="004D6332">
              <w:rPr>
                <w:rFonts w:ascii="Times New Roman" w:hAnsi="Times New Roman"/>
                <w:szCs w:val="22"/>
              </w:rPr>
              <w:t>подложек</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3"/>
                <w:szCs w:val="22"/>
              </w:rPr>
              <w:t xml:space="preserve"> </w:t>
            </w:r>
            <w:r w:rsidRPr="004D6332">
              <w:rPr>
                <w:rFonts w:ascii="Times New Roman" w:hAnsi="Times New Roman"/>
                <w:szCs w:val="22"/>
              </w:rPr>
              <w:t>кристаллов.</w:t>
            </w:r>
          </w:p>
          <w:p w14:paraId="7B5F7CE9"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Электрический</w:t>
            </w:r>
            <w:r w:rsidRPr="004D6332">
              <w:rPr>
                <w:rFonts w:ascii="Times New Roman" w:hAnsi="Times New Roman"/>
                <w:spacing w:val="-5"/>
                <w:szCs w:val="22"/>
              </w:rPr>
              <w:t xml:space="preserve"> </w:t>
            </w:r>
            <w:r w:rsidRPr="004D6332">
              <w:rPr>
                <w:rFonts w:ascii="Times New Roman" w:hAnsi="Times New Roman"/>
                <w:szCs w:val="22"/>
              </w:rPr>
              <w:t>монтаж</w:t>
            </w:r>
            <w:r w:rsidRPr="004D6332">
              <w:rPr>
                <w:rFonts w:ascii="Times New Roman" w:hAnsi="Times New Roman"/>
                <w:spacing w:val="-3"/>
                <w:szCs w:val="22"/>
              </w:rPr>
              <w:t xml:space="preserve"> </w:t>
            </w:r>
            <w:r w:rsidRPr="004D6332">
              <w:rPr>
                <w:rFonts w:ascii="Times New Roman" w:hAnsi="Times New Roman"/>
                <w:szCs w:val="22"/>
              </w:rPr>
              <w:t>кристаллов</w:t>
            </w:r>
            <w:r w:rsidRPr="004D6332">
              <w:rPr>
                <w:rFonts w:ascii="Times New Roman" w:hAnsi="Times New Roman"/>
                <w:spacing w:val="-2"/>
                <w:szCs w:val="22"/>
              </w:rPr>
              <w:t xml:space="preserve"> </w:t>
            </w:r>
            <w:r w:rsidRPr="004D6332">
              <w:rPr>
                <w:rFonts w:ascii="Times New Roman" w:hAnsi="Times New Roman"/>
                <w:szCs w:val="22"/>
              </w:rPr>
              <w:t>ИМС</w:t>
            </w:r>
            <w:r w:rsidRPr="004D6332">
              <w:rPr>
                <w:rFonts w:ascii="Times New Roman" w:hAnsi="Times New Roman"/>
                <w:spacing w:val="-3"/>
                <w:szCs w:val="22"/>
              </w:rPr>
              <w:t xml:space="preserve"> </w:t>
            </w:r>
            <w:r w:rsidRPr="004D6332">
              <w:rPr>
                <w:rFonts w:ascii="Times New Roman" w:hAnsi="Times New Roman"/>
                <w:szCs w:val="22"/>
              </w:rPr>
              <w:t>на</w:t>
            </w:r>
            <w:r w:rsidRPr="004D6332">
              <w:rPr>
                <w:rFonts w:ascii="Times New Roman" w:hAnsi="Times New Roman"/>
                <w:spacing w:val="-6"/>
                <w:szCs w:val="22"/>
              </w:rPr>
              <w:t xml:space="preserve"> </w:t>
            </w:r>
            <w:r w:rsidRPr="004D6332">
              <w:rPr>
                <w:rFonts w:ascii="Times New Roman" w:hAnsi="Times New Roman"/>
                <w:szCs w:val="22"/>
              </w:rPr>
              <w:t>коммутационных</w:t>
            </w:r>
            <w:r w:rsidRPr="004D6332">
              <w:rPr>
                <w:rFonts w:ascii="Times New Roman" w:hAnsi="Times New Roman"/>
                <w:spacing w:val="-3"/>
                <w:szCs w:val="22"/>
              </w:rPr>
              <w:t xml:space="preserve"> </w:t>
            </w:r>
            <w:r w:rsidRPr="004D6332">
              <w:rPr>
                <w:rFonts w:ascii="Times New Roman" w:hAnsi="Times New Roman"/>
                <w:szCs w:val="22"/>
              </w:rPr>
              <w:t>платах</w:t>
            </w:r>
            <w:r w:rsidRPr="004D6332">
              <w:rPr>
                <w:rFonts w:ascii="Times New Roman" w:hAnsi="Times New Roman"/>
                <w:spacing w:val="-8"/>
                <w:szCs w:val="22"/>
              </w:rPr>
              <w:t xml:space="preserve"> </w:t>
            </w:r>
            <w:r w:rsidRPr="004D6332">
              <w:rPr>
                <w:rFonts w:ascii="Times New Roman" w:hAnsi="Times New Roman"/>
                <w:szCs w:val="22"/>
              </w:rPr>
              <w:t>микросборок.</w:t>
            </w:r>
          </w:p>
          <w:p w14:paraId="1947F8B9"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Методы</w:t>
            </w:r>
            <w:r w:rsidRPr="004D6332">
              <w:rPr>
                <w:rFonts w:ascii="Times New Roman" w:hAnsi="Times New Roman"/>
                <w:spacing w:val="-3"/>
                <w:szCs w:val="22"/>
              </w:rPr>
              <w:t xml:space="preserve"> </w:t>
            </w:r>
            <w:r w:rsidRPr="004D6332">
              <w:rPr>
                <w:rFonts w:ascii="Times New Roman" w:hAnsi="Times New Roman"/>
                <w:szCs w:val="22"/>
              </w:rPr>
              <w:t>герметизации</w:t>
            </w:r>
            <w:r w:rsidRPr="004D6332">
              <w:rPr>
                <w:rFonts w:ascii="Times New Roman" w:hAnsi="Times New Roman"/>
                <w:spacing w:val="-4"/>
                <w:szCs w:val="22"/>
              </w:rPr>
              <w:t xml:space="preserve"> </w:t>
            </w:r>
            <w:r w:rsidRPr="004D6332">
              <w:rPr>
                <w:rFonts w:ascii="Times New Roman" w:hAnsi="Times New Roman"/>
                <w:szCs w:val="22"/>
              </w:rPr>
              <w:t>микросхем</w:t>
            </w:r>
            <w:r w:rsidRPr="004D6332">
              <w:rPr>
                <w:rFonts w:ascii="Times New Roman" w:hAnsi="Times New Roman"/>
                <w:spacing w:val="-1"/>
                <w:szCs w:val="22"/>
              </w:rPr>
              <w:t xml:space="preserve"> </w:t>
            </w:r>
            <w:r w:rsidRPr="004D6332">
              <w:rPr>
                <w:rFonts w:ascii="Times New Roman" w:hAnsi="Times New Roman"/>
                <w:szCs w:val="22"/>
              </w:rPr>
              <w:t>и</w:t>
            </w:r>
            <w:r w:rsidRPr="004D6332">
              <w:rPr>
                <w:rFonts w:ascii="Times New Roman" w:hAnsi="Times New Roman"/>
                <w:spacing w:val="-8"/>
                <w:szCs w:val="22"/>
              </w:rPr>
              <w:t xml:space="preserve"> </w:t>
            </w:r>
            <w:r w:rsidRPr="004D6332">
              <w:rPr>
                <w:rFonts w:ascii="Times New Roman" w:hAnsi="Times New Roman"/>
                <w:szCs w:val="22"/>
              </w:rPr>
              <w:t>микросборок</w:t>
            </w:r>
          </w:p>
          <w:p w14:paraId="791D9144" w14:textId="77777777" w:rsidR="0064762F" w:rsidRPr="004D6332" w:rsidRDefault="0064762F">
            <w:pPr>
              <w:spacing w:after="0" w:line="240" w:lineRule="auto"/>
              <w:jc w:val="both"/>
              <w:rPr>
                <w:rFonts w:ascii="Times New Roman" w:hAnsi="Times New Roman"/>
                <w:szCs w:val="22"/>
              </w:rPr>
            </w:pPr>
          </w:p>
          <w:p w14:paraId="7E5AE984" w14:textId="77777777" w:rsidR="0064762F" w:rsidRPr="004D6332" w:rsidRDefault="0064762F">
            <w:pPr>
              <w:spacing w:after="0" w:line="240" w:lineRule="auto"/>
              <w:jc w:val="both"/>
              <w:rPr>
                <w:rFonts w:ascii="Times New Roman" w:hAnsi="Times New Roman"/>
                <w:szCs w:val="22"/>
              </w:rPr>
            </w:pPr>
          </w:p>
          <w:p w14:paraId="00BD6B10" w14:textId="77777777" w:rsidR="0064762F" w:rsidRPr="004D6332" w:rsidRDefault="0064762F">
            <w:pPr>
              <w:spacing w:after="0" w:line="240" w:lineRule="auto"/>
              <w:jc w:val="both"/>
              <w:rPr>
                <w:rFonts w:ascii="Times New Roman" w:hAnsi="Times New Roman"/>
                <w:szCs w:val="22"/>
              </w:rPr>
            </w:pP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C0ECE5"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D1436" w14:textId="77777777" w:rsidR="0064762F" w:rsidRPr="004D6332" w:rsidRDefault="0064762F">
            <w:pPr>
              <w:rPr>
                <w:rFonts w:ascii="Times New Roman" w:hAnsi="Times New Roman"/>
                <w:iCs/>
                <w:szCs w:val="22"/>
              </w:rPr>
            </w:pPr>
          </w:p>
        </w:tc>
      </w:tr>
      <w:tr w:rsidR="0064762F" w:rsidRPr="004D6332" w14:paraId="393CAC12"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4F262"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37C0E"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 xml:space="preserve">В том числе практических и лабораторных занятий </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1B18D9"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52F1A" w14:textId="77777777" w:rsidR="0064762F" w:rsidRPr="004D6332" w:rsidRDefault="0064762F">
            <w:pPr>
              <w:rPr>
                <w:rFonts w:ascii="Times New Roman" w:hAnsi="Times New Roman"/>
                <w:iCs/>
                <w:szCs w:val="22"/>
              </w:rPr>
            </w:pPr>
          </w:p>
        </w:tc>
      </w:tr>
      <w:tr w:rsidR="0064762F" w:rsidRPr="004D6332" w14:paraId="3FFCF44D"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20E2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598F4"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Практические занятия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C9979E"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A4D1B" w14:textId="77777777" w:rsidR="0064762F" w:rsidRPr="004D6332" w:rsidRDefault="0064762F">
            <w:pPr>
              <w:rPr>
                <w:rFonts w:ascii="Times New Roman" w:hAnsi="Times New Roman"/>
                <w:iCs/>
                <w:szCs w:val="22"/>
              </w:rPr>
            </w:pPr>
          </w:p>
        </w:tc>
      </w:tr>
      <w:tr w:rsidR="0064762F" w:rsidRPr="004D6332" w14:paraId="043D84A6"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51299"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7759D"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Технология</w:t>
            </w:r>
            <w:r w:rsidRPr="004D6332">
              <w:rPr>
                <w:rFonts w:ascii="Times New Roman" w:hAnsi="Times New Roman"/>
                <w:spacing w:val="-2"/>
                <w:szCs w:val="22"/>
              </w:rPr>
              <w:t xml:space="preserve"> </w:t>
            </w:r>
            <w:r w:rsidRPr="004D6332">
              <w:rPr>
                <w:rFonts w:ascii="Times New Roman" w:hAnsi="Times New Roman"/>
                <w:szCs w:val="22"/>
              </w:rPr>
              <w:t>изготовления</w:t>
            </w:r>
            <w:r w:rsidRPr="004D6332">
              <w:rPr>
                <w:rFonts w:ascii="Times New Roman" w:hAnsi="Times New Roman"/>
                <w:spacing w:val="-3"/>
                <w:szCs w:val="22"/>
              </w:rPr>
              <w:t xml:space="preserve"> </w:t>
            </w:r>
            <w:r w:rsidRPr="004D6332">
              <w:rPr>
                <w:rFonts w:ascii="Times New Roman" w:hAnsi="Times New Roman"/>
                <w:szCs w:val="22"/>
              </w:rPr>
              <w:t>печатных</w:t>
            </w:r>
            <w:r w:rsidRPr="004D6332">
              <w:rPr>
                <w:rFonts w:ascii="Times New Roman" w:hAnsi="Times New Roman"/>
                <w:spacing w:val="-2"/>
                <w:szCs w:val="22"/>
              </w:rPr>
              <w:t xml:space="preserve"> </w:t>
            </w:r>
            <w:r w:rsidRPr="004D6332">
              <w:rPr>
                <w:rFonts w:ascii="Times New Roman" w:hAnsi="Times New Roman"/>
                <w:szCs w:val="22"/>
              </w:rPr>
              <w:t>плат.</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07CF72"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DFFDC" w14:textId="77777777" w:rsidR="0064762F" w:rsidRPr="004D6332" w:rsidRDefault="0064762F">
            <w:pPr>
              <w:rPr>
                <w:rFonts w:ascii="Times New Roman" w:hAnsi="Times New Roman"/>
                <w:iCs/>
                <w:szCs w:val="22"/>
              </w:rPr>
            </w:pPr>
          </w:p>
        </w:tc>
      </w:tr>
      <w:tr w:rsidR="0064762F" w:rsidRPr="004D6332" w14:paraId="1EFDDCFE"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69318"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 xml:space="preserve">Тема 2.11. </w:t>
            </w:r>
            <w:proofErr w:type="spellStart"/>
            <w:r w:rsidRPr="004D6332">
              <w:rPr>
                <w:rFonts w:ascii="Times New Roman" w:hAnsi="Times New Roman"/>
                <w:b/>
                <w:szCs w:val="22"/>
              </w:rPr>
              <w:t>Ресурсо</w:t>
            </w:r>
            <w:proofErr w:type="spellEnd"/>
            <w:r w:rsidRPr="004D6332">
              <w:rPr>
                <w:rFonts w:ascii="Times New Roman" w:hAnsi="Times New Roman"/>
                <w:b/>
                <w:szCs w:val="22"/>
              </w:rPr>
              <w:t>- и</w:t>
            </w:r>
            <w:r w:rsidRPr="004D6332">
              <w:rPr>
                <w:rFonts w:ascii="Times New Roman" w:hAnsi="Times New Roman"/>
                <w:b/>
                <w:spacing w:val="1"/>
                <w:szCs w:val="22"/>
              </w:rPr>
              <w:t xml:space="preserve"> </w:t>
            </w:r>
            <w:r w:rsidRPr="004D6332">
              <w:rPr>
                <w:rFonts w:ascii="Times New Roman" w:hAnsi="Times New Roman"/>
                <w:b/>
                <w:spacing w:val="-1"/>
                <w:szCs w:val="22"/>
              </w:rPr>
              <w:t>энергосберегающие</w:t>
            </w:r>
            <w:r w:rsidRPr="004D6332">
              <w:rPr>
                <w:rFonts w:ascii="Times New Roman" w:hAnsi="Times New Roman"/>
                <w:b/>
                <w:szCs w:val="22"/>
              </w:rPr>
              <w:t xml:space="preserve"> технологии.</w:t>
            </w:r>
          </w:p>
          <w:p w14:paraId="4815E1CD"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Сборка и</w:t>
            </w:r>
            <w:r w:rsidRPr="004D6332">
              <w:rPr>
                <w:rFonts w:ascii="Times New Roman" w:hAnsi="Times New Roman"/>
                <w:b/>
                <w:spacing w:val="-4"/>
                <w:szCs w:val="22"/>
              </w:rPr>
              <w:t xml:space="preserve"> </w:t>
            </w:r>
            <w:r w:rsidRPr="004D6332">
              <w:rPr>
                <w:rFonts w:ascii="Times New Roman" w:hAnsi="Times New Roman"/>
                <w:b/>
                <w:szCs w:val="22"/>
              </w:rPr>
              <w:t>испытания</w:t>
            </w:r>
            <w:r w:rsidRPr="004D6332">
              <w:rPr>
                <w:rFonts w:ascii="Times New Roman" w:hAnsi="Times New Roman"/>
                <w:b/>
                <w:spacing w:val="-3"/>
                <w:szCs w:val="22"/>
              </w:rPr>
              <w:t xml:space="preserve"> </w:t>
            </w:r>
            <w:r w:rsidRPr="004D6332">
              <w:rPr>
                <w:rFonts w:ascii="Times New Roman" w:hAnsi="Times New Roman"/>
                <w:b/>
                <w:szCs w:val="22"/>
              </w:rPr>
              <w:t>модуля</w:t>
            </w:r>
            <w:r w:rsidRPr="004D6332">
              <w:rPr>
                <w:rFonts w:ascii="Times New Roman" w:hAnsi="Times New Roman"/>
                <w:b/>
                <w:spacing w:val="-3"/>
                <w:szCs w:val="22"/>
              </w:rPr>
              <w:t xml:space="preserve"> </w:t>
            </w:r>
            <w:r w:rsidRPr="004D6332">
              <w:rPr>
                <w:rFonts w:ascii="Times New Roman" w:hAnsi="Times New Roman"/>
                <w:b/>
                <w:szCs w:val="22"/>
              </w:rPr>
              <w:t>1</w:t>
            </w:r>
          </w:p>
          <w:p w14:paraId="0A844666" w14:textId="77777777" w:rsidR="0064762F" w:rsidRPr="004D6332" w:rsidRDefault="0064762F">
            <w:pPr>
              <w:spacing w:after="0" w:line="240" w:lineRule="auto"/>
              <w:rPr>
                <w:rFonts w:ascii="Times New Roman" w:hAnsi="Times New Roman"/>
                <w:b/>
                <w:szCs w:val="22"/>
              </w:rPr>
            </w:pPr>
          </w:p>
          <w:p w14:paraId="0F8D7121" w14:textId="77777777" w:rsidR="0064762F" w:rsidRPr="004D6332" w:rsidRDefault="0064762F">
            <w:pPr>
              <w:spacing w:after="0" w:line="240" w:lineRule="auto"/>
              <w:rPr>
                <w:rFonts w:ascii="Times New Roman" w:hAnsi="Times New Roman"/>
                <w:b/>
                <w:szCs w:val="22"/>
              </w:rPr>
            </w:pPr>
          </w:p>
          <w:p w14:paraId="4039A9B3" w14:textId="77777777" w:rsidR="0064762F" w:rsidRPr="004D6332" w:rsidRDefault="0064762F">
            <w:pPr>
              <w:spacing w:after="0" w:line="240" w:lineRule="auto"/>
              <w:rPr>
                <w:rFonts w:ascii="Times New Roman" w:hAnsi="Times New Roman"/>
                <w:b/>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00008"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7E2219"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10</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F0833" w14:textId="620AB13B"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711A74C0" w14:textId="18E0F25A"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1.1, ПК 1.2, ПК 1.3, ПК 1.4, ПК 1.5</w:t>
            </w:r>
          </w:p>
        </w:tc>
      </w:tr>
      <w:tr w:rsidR="0064762F" w:rsidRPr="004D6332" w14:paraId="29155113" w14:textId="77777777" w:rsidTr="00EA6B83">
        <w:trPr>
          <w:trHeight w:val="1251"/>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3BDD7"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6921B"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Компоненты</w:t>
            </w:r>
            <w:r w:rsidRPr="004D6332">
              <w:rPr>
                <w:rFonts w:ascii="Times New Roman" w:hAnsi="Times New Roman"/>
                <w:spacing w:val="-7"/>
                <w:szCs w:val="22"/>
              </w:rPr>
              <w:t xml:space="preserve"> </w:t>
            </w:r>
            <w:r w:rsidRPr="004D6332">
              <w:rPr>
                <w:rFonts w:ascii="Times New Roman" w:hAnsi="Times New Roman"/>
                <w:szCs w:val="22"/>
              </w:rPr>
              <w:t>волоконно-оптических</w:t>
            </w:r>
            <w:r w:rsidRPr="004D6332">
              <w:rPr>
                <w:rFonts w:ascii="Times New Roman" w:hAnsi="Times New Roman"/>
                <w:spacing w:val="-2"/>
                <w:szCs w:val="22"/>
              </w:rPr>
              <w:t xml:space="preserve"> </w:t>
            </w:r>
            <w:r w:rsidRPr="004D6332">
              <w:rPr>
                <w:rFonts w:ascii="Times New Roman" w:hAnsi="Times New Roman"/>
                <w:szCs w:val="22"/>
              </w:rPr>
              <w:t>устройств.</w:t>
            </w:r>
          </w:p>
          <w:p w14:paraId="36000E12"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Получение</w:t>
            </w:r>
            <w:r w:rsidRPr="004D6332">
              <w:rPr>
                <w:rFonts w:ascii="Times New Roman" w:hAnsi="Times New Roman"/>
                <w:spacing w:val="-7"/>
                <w:szCs w:val="22"/>
              </w:rPr>
              <w:t xml:space="preserve"> </w:t>
            </w:r>
            <w:r w:rsidRPr="004D6332">
              <w:rPr>
                <w:rFonts w:ascii="Times New Roman" w:hAnsi="Times New Roman"/>
                <w:szCs w:val="22"/>
              </w:rPr>
              <w:t>заготовок</w:t>
            </w:r>
            <w:r w:rsidRPr="004D6332">
              <w:rPr>
                <w:rFonts w:ascii="Times New Roman" w:hAnsi="Times New Roman"/>
                <w:spacing w:val="-5"/>
                <w:szCs w:val="22"/>
              </w:rPr>
              <w:t xml:space="preserve"> </w:t>
            </w:r>
            <w:r w:rsidRPr="004D6332">
              <w:rPr>
                <w:rFonts w:ascii="Times New Roman" w:hAnsi="Times New Roman"/>
                <w:szCs w:val="22"/>
              </w:rPr>
              <w:t>для</w:t>
            </w:r>
            <w:r w:rsidRPr="004D6332">
              <w:rPr>
                <w:rFonts w:ascii="Times New Roman" w:hAnsi="Times New Roman"/>
                <w:spacing w:val="-4"/>
                <w:szCs w:val="22"/>
              </w:rPr>
              <w:t xml:space="preserve"> </w:t>
            </w:r>
            <w:r w:rsidRPr="004D6332">
              <w:rPr>
                <w:rFonts w:ascii="Times New Roman" w:hAnsi="Times New Roman"/>
                <w:szCs w:val="22"/>
              </w:rPr>
              <w:t>волоконных</w:t>
            </w:r>
            <w:r w:rsidRPr="004D6332">
              <w:rPr>
                <w:rFonts w:ascii="Times New Roman" w:hAnsi="Times New Roman"/>
                <w:spacing w:val="-4"/>
                <w:szCs w:val="22"/>
              </w:rPr>
              <w:t xml:space="preserve"> </w:t>
            </w:r>
            <w:r w:rsidRPr="004D6332">
              <w:rPr>
                <w:rFonts w:ascii="Times New Roman" w:hAnsi="Times New Roman"/>
                <w:szCs w:val="22"/>
              </w:rPr>
              <w:t>световодов.</w:t>
            </w:r>
            <w:r w:rsidRPr="004D6332">
              <w:rPr>
                <w:rFonts w:ascii="Times New Roman" w:hAnsi="Times New Roman"/>
                <w:spacing w:val="-1"/>
                <w:szCs w:val="22"/>
              </w:rPr>
              <w:t xml:space="preserve"> </w:t>
            </w:r>
            <w:r w:rsidRPr="004D6332">
              <w:rPr>
                <w:rFonts w:ascii="Times New Roman" w:hAnsi="Times New Roman"/>
                <w:szCs w:val="22"/>
              </w:rPr>
              <w:t>Вытяжка</w:t>
            </w:r>
            <w:r w:rsidRPr="004D6332">
              <w:rPr>
                <w:rFonts w:ascii="Times New Roman" w:hAnsi="Times New Roman"/>
                <w:spacing w:val="-2"/>
                <w:szCs w:val="22"/>
              </w:rPr>
              <w:t xml:space="preserve"> </w:t>
            </w:r>
            <w:r w:rsidRPr="004D6332">
              <w:rPr>
                <w:rFonts w:ascii="Times New Roman" w:hAnsi="Times New Roman"/>
                <w:szCs w:val="22"/>
              </w:rPr>
              <w:t>волокна</w:t>
            </w:r>
            <w:r w:rsidRPr="004D6332">
              <w:rPr>
                <w:rFonts w:ascii="Times New Roman" w:hAnsi="Times New Roman"/>
                <w:spacing w:val="-1"/>
                <w:szCs w:val="22"/>
              </w:rPr>
              <w:t xml:space="preserve"> </w:t>
            </w:r>
            <w:r w:rsidRPr="004D6332">
              <w:rPr>
                <w:rFonts w:ascii="Times New Roman" w:hAnsi="Times New Roman"/>
                <w:szCs w:val="22"/>
              </w:rPr>
              <w:t>из</w:t>
            </w:r>
            <w:r w:rsidRPr="004D6332">
              <w:rPr>
                <w:rFonts w:ascii="Times New Roman" w:hAnsi="Times New Roman"/>
                <w:spacing w:val="-7"/>
                <w:szCs w:val="22"/>
              </w:rPr>
              <w:t xml:space="preserve"> </w:t>
            </w:r>
            <w:r w:rsidRPr="004D6332">
              <w:rPr>
                <w:rFonts w:ascii="Times New Roman" w:hAnsi="Times New Roman"/>
                <w:szCs w:val="22"/>
              </w:rPr>
              <w:t>заготовок.</w:t>
            </w:r>
          </w:p>
          <w:p w14:paraId="3B28908C"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Производство</w:t>
            </w:r>
            <w:r w:rsidRPr="004D6332">
              <w:rPr>
                <w:rFonts w:ascii="Times New Roman" w:hAnsi="Times New Roman"/>
                <w:spacing w:val="-8"/>
                <w:szCs w:val="22"/>
              </w:rPr>
              <w:t xml:space="preserve"> </w:t>
            </w:r>
            <w:r w:rsidRPr="004D6332">
              <w:rPr>
                <w:rFonts w:ascii="Times New Roman" w:hAnsi="Times New Roman"/>
                <w:szCs w:val="22"/>
              </w:rPr>
              <w:t>волоконно-оптических</w:t>
            </w:r>
            <w:r w:rsidRPr="004D6332">
              <w:rPr>
                <w:rFonts w:ascii="Times New Roman" w:hAnsi="Times New Roman"/>
                <w:spacing w:val="-3"/>
                <w:szCs w:val="22"/>
              </w:rPr>
              <w:t xml:space="preserve"> </w:t>
            </w:r>
            <w:r w:rsidRPr="004D6332">
              <w:rPr>
                <w:rFonts w:ascii="Times New Roman" w:hAnsi="Times New Roman"/>
                <w:szCs w:val="22"/>
              </w:rPr>
              <w:t>кабелей</w:t>
            </w:r>
          </w:p>
          <w:p w14:paraId="1E3E13B1"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Технология</w:t>
            </w:r>
            <w:r w:rsidRPr="004D6332">
              <w:rPr>
                <w:rFonts w:ascii="Times New Roman" w:hAnsi="Times New Roman"/>
                <w:spacing w:val="-4"/>
                <w:szCs w:val="22"/>
              </w:rPr>
              <w:t xml:space="preserve"> </w:t>
            </w:r>
            <w:r w:rsidRPr="004D6332">
              <w:rPr>
                <w:rFonts w:ascii="Times New Roman" w:hAnsi="Times New Roman"/>
                <w:szCs w:val="22"/>
              </w:rPr>
              <w:t>соединения</w:t>
            </w:r>
            <w:r w:rsidRPr="004D6332">
              <w:rPr>
                <w:rFonts w:ascii="Times New Roman" w:hAnsi="Times New Roman"/>
                <w:spacing w:val="-4"/>
                <w:szCs w:val="22"/>
              </w:rPr>
              <w:t xml:space="preserve"> </w:t>
            </w:r>
            <w:r w:rsidRPr="004D6332">
              <w:rPr>
                <w:rFonts w:ascii="Times New Roman" w:hAnsi="Times New Roman"/>
                <w:szCs w:val="22"/>
              </w:rPr>
              <w:t>волоконно-оптических</w:t>
            </w:r>
            <w:r w:rsidRPr="004D6332">
              <w:rPr>
                <w:rFonts w:ascii="Times New Roman" w:hAnsi="Times New Roman"/>
                <w:spacing w:val="-3"/>
                <w:szCs w:val="22"/>
              </w:rPr>
              <w:t xml:space="preserve"> </w:t>
            </w:r>
            <w:r w:rsidRPr="004D6332">
              <w:rPr>
                <w:rFonts w:ascii="Times New Roman" w:hAnsi="Times New Roman"/>
                <w:szCs w:val="22"/>
              </w:rPr>
              <w:t>кабелей</w:t>
            </w:r>
          </w:p>
          <w:p w14:paraId="4E86360E"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Особенности</w:t>
            </w:r>
            <w:r w:rsidRPr="004D6332">
              <w:rPr>
                <w:rFonts w:ascii="Times New Roman" w:hAnsi="Times New Roman"/>
                <w:spacing w:val="-5"/>
                <w:szCs w:val="22"/>
              </w:rPr>
              <w:t xml:space="preserve"> </w:t>
            </w:r>
            <w:r w:rsidRPr="004D6332">
              <w:rPr>
                <w:rFonts w:ascii="Times New Roman" w:hAnsi="Times New Roman"/>
                <w:szCs w:val="22"/>
              </w:rPr>
              <w:t>контроля</w:t>
            </w:r>
            <w:r w:rsidRPr="004D6332">
              <w:rPr>
                <w:rFonts w:ascii="Times New Roman" w:hAnsi="Times New Roman"/>
                <w:spacing w:val="-4"/>
                <w:szCs w:val="22"/>
              </w:rPr>
              <w:t xml:space="preserve"> </w:t>
            </w:r>
            <w:r w:rsidRPr="004D6332">
              <w:rPr>
                <w:rFonts w:ascii="Times New Roman" w:hAnsi="Times New Roman"/>
                <w:szCs w:val="22"/>
              </w:rPr>
              <w:t>основных</w:t>
            </w:r>
            <w:r w:rsidRPr="004D6332">
              <w:rPr>
                <w:rFonts w:ascii="Times New Roman" w:hAnsi="Times New Roman"/>
                <w:spacing w:val="-3"/>
                <w:szCs w:val="22"/>
              </w:rPr>
              <w:t xml:space="preserve"> </w:t>
            </w:r>
            <w:r w:rsidRPr="004D6332">
              <w:rPr>
                <w:rFonts w:ascii="Times New Roman" w:hAnsi="Times New Roman"/>
                <w:szCs w:val="22"/>
              </w:rPr>
              <w:t>параметров</w:t>
            </w:r>
            <w:r w:rsidRPr="004D6332">
              <w:rPr>
                <w:rFonts w:ascii="Times New Roman" w:hAnsi="Times New Roman"/>
                <w:spacing w:val="-2"/>
                <w:szCs w:val="22"/>
              </w:rPr>
              <w:t xml:space="preserve"> </w:t>
            </w:r>
            <w:r w:rsidRPr="004D6332">
              <w:rPr>
                <w:rFonts w:ascii="Times New Roman" w:hAnsi="Times New Roman"/>
                <w:szCs w:val="22"/>
              </w:rPr>
              <w:t>волоконно-оптических</w:t>
            </w:r>
            <w:r w:rsidRPr="004D6332">
              <w:rPr>
                <w:rFonts w:ascii="Times New Roman" w:hAnsi="Times New Roman"/>
                <w:spacing w:val="-3"/>
                <w:szCs w:val="22"/>
              </w:rPr>
              <w:t xml:space="preserve"> </w:t>
            </w:r>
            <w:r w:rsidRPr="004D6332">
              <w:rPr>
                <w:rFonts w:ascii="Times New Roman" w:hAnsi="Times New Roman"/>
                <w:szCs w:val="22"/>
              </w:rPr>
              <w:t>кабелей</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D49F3D"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DAD12" w14:textId="77777777" w:rsidR="0064762F" w:rsidRPr="004D6332" w:rsidRDefault="0064762F">
            <w:pPr>
              <w:rPr>
                <w:rFonts w:ascii="Times New Roman" w:hAnsi="Times New Roman"/>
                <w:iCs/>
                <w:szCs w:val="22"/>
              </w:rPr>
            </w:pPr>
          </w:p>
        </w:tc>
      </w:tr>
      <w:tr w:rsidR="0064762F" w:rsidRPr="004D6332" w14:paraId="056B26AF" w14:textId="77777777" w:rsidTr="00EA6B83">
        <w:trPr>
          <w:trHeight w:val="1518"/>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40EF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EAAAA"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2. Конструктивно-технологические</w:t>
            </w:r>
            <w:r w:rsidRPr="004D6332">
              <w:rPr>
                <w:rFonts w:ascii="Times New Roman" w:hAnsi="Times New Roman"/>
                <w:spacing w:val="-4"/>
                <w:szCs w:val="22"/>
              </w:rPr>
              <w:t xml:space="preserve"> </w:t>
            </w:r>
            <w:r w:rsidRPr="004D6332">
              <w:rPr>
                <w:rFonts w:ascii="Times New Roman" w:hAnsi="Times New Roman"/>
                <w:szCs w:val="22"/>
              </w:rPr>
              <w:t>особенности</w:t>
            </w:r>
            <w:r w:rsidRPr="004D6332">
              <w:rPr>
                <w:rFonts w:ascii="Times New Roman" w:hAnsi="Times New Roman"/>
                <w:spacing w:val="-6"/>
                <w:szCs w:val="22"/>
              </w:rPr>
              <w:t xml:space="preserve"> </w:t>
            </w:r>
            <w:r w:rsidRPr="004D6332">
              <w:rPr>
                <w:rFonts w:ascii="Times New Roman" w:hAnsi="Times New Roman"/>
                <w:szCs w:val="22"/>
              </w:rPr>
              <w:t>модулей</w:t>
            </w:r>
            <w:r w:rsidRPr="004D6332">
              <w:rPr>
                <w:rFonts w:ascii="Times New Roman" w:hAnsi="Times New Roman"/>
                <w:spacing w:val="-7"/>
                <w:szCs w:val="22"/>
              </w:rPr>
              <w:t xml:space="preserve"> </w:t>
            </w:r>
            <w:r w:rsidRPr="004D6332">
              <w:rPr>
                <w:rFonts w:ascii="Times New Roman" w:hAnsi="Times New Roman"/>
                <w:szCs w:val="22"/>
              </w:rPr>
              <w:t>первого</w:t>
            </w:r>
            <w:r w:rsidRPr="004D6332">
              <w:rPr>
                <w:rFonts w:ascii="Times New Roman" w:hAnsi="Times New Roman"/>
                <w:spacing w:val="-4"/>
                <w:szCs w:val="22"/>
              </w:rPr>
              <w:t xml:space="preserve"> </w:t>
            </w:r>
            <w:r w:rsidRPr="004D6332">
              <w:rPr>
                <w:rFonts w:ascii="Times New Roman" w:hAnsi="Times New Roman"/>
                <w:szCs w:val="22"/>
              </w:rPr>
              <w:t>уровня.</w:t>
            </w:r>
          </w:p>
          <w:p w14:paraId="77F6178B"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Получение</w:t>
            </w:r>
            <w:r w:rsidRPr="004D6332">
              <w:rPr>
                <w:rFonts w:ascii="Times New Roman" w:hAnsi="Times New Roman"/>
                <w:spacing w:val="-5"/>
                <w:szCs w:val="22"/>
              </w:rPr>
              <w:t xml:space="preserve"> </w:t>
            </w:r>
            <w:r w:rsidRPr="004D6332">
              <w:rPr>
                <w:rFonts w:ascii="Times New Roman" w:hAnsi="Times New Roman"/>
                <w:szCs w:val="22"/>
              </w:rPr>
              <w:t>электрорадиоэлементов</w:t>
            </w:r>
            <w:r w:rsidRPr="004D6332">
              <w:rPr>
                <w:rFonts w:ascii="Times New Roman" w:hAnsi="Times New Roman"/>
                <w:spacing w:val="-1"/>
                <w:szCs w:val="22"/>
              </w:rPr>
              <w:t xml:space="preserve"> </w:t>
            </w:r>
            <w:r w:rsidRPr="004D6332">
              <w:rPr>
                <w:rFonts w:ascii="Times New Roman" w:hAnsi="Times New Roman"/>
                <w:szCs w:val="22"/>
              </w:rPr>
              <w:t>(ЭРЭ)</w:t>
            </w:r>
            <w:r w:rsidRPr="004D6332">
              <w:rPr>
                <w:rFonts w:ascii="Times New Roman" w:hAnsi="Times New Roman"/>
                <w:spacing w:val="-6"/>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компонентов</w:t>
            </w:r>
            <w:r w:rsidRPr="004D6332">
              <w:rPr>
                <w:rFonts w:ascii="Times New Roman" w:hAnsi="Times New Roman"/>
                <w:spacing w:val="-1"/>
                <w:szCs w:val="22"/>
              </w:rPr>
              <w:t xml:space="preserve"> </w:t>
            </w:r>
            <w:r w:rsidRPr="004D6332">
              <w:rPr>
                <w:rFonts w:ascii="Times New Roman" w:hAnsi="Times New Roman"/>
                <w:szCs w:val="22"/>
              </w:rPr>
              <w:t>к</w:t>
            </w:r>
            <w:r w:rsidRPr="004D6332">
              <w:rPr>
                <w:rFonts w:ascii="Times New Roman" w:hAnsi="Times New Roman"/>
                <w:spacing w:val="-7"/>
                <w:szCs w:val="22"/>
              </w:rPr>
              <w:t xml:space="preserve"> </w:t>
            </w:r>
            <w:r w:rsidRPr="004D6332">
              <w:rPr>
                <w:rFonts w:ascii="Times New Roman" w:hAnsi="Times New Roman"/>
                <w:szCs w:val="22"/>
              </w:rPr>
              <w:t>монтажу</w:t>
            </w:r>
            <w:r w:rsidRPr="004D6332">
              <w:rPr>
                <w:rFonts w:ascii="Times New Roman" w:hAnsi="Times New Roman"/>
                <w:spacing w:val="-11"/>
                <w:szCs w:val="22"/>
              </w:rPr>
              <w:t xml:space="preserve"> </w:t>
            </w:r>
            <w:r w:rsidRPr="004D6332">
              <w:rPr>
                <w:rFonts w:ascii="Times New Roman" w:hAnsi="Times New Roman"/>
                <w:szCs w:val="22"/>
              </w:rPr>
              <w:t>(комплектация, входной контроль,</w:t>
            </w:r>
            <w:r w:rsidRPr="004D6332">
              <w:rPr>
                <w:rFonts w:ascii="Times New Roman" w:hAnsi="Times New Roman"/>
                <w:spacing w:val="-1"/>
                <w:szCs w:val="22"/>
              </w:rPr>
              <w:t xml:space="preserve"> </w:t>
            </w:r>
            <w:r w:rsidRPr="004D6332">
              <w:rPr>
                <w:rFonts w:ascii="Times New Roman" w:hAnsi="Times New Roman"/>
                <w:szCs w:val="22"/>
              </w:rPr>
              <w:t>рихтовка, формовка,</w:t>
            </w:r>
            <w:r w:rsidRPr="004D6332">
              <w:rPr>
                <w:rFonts w:ascii="Times New Roman" w:hAnsi="Times New Roman"/>
                <w:spacing w:val="-3"/>
                <w:szCs w:val="22"/>
              </w:rPr>
              <w:t xml:space="preserve"> </w:t>
            </w:r>
            <w:r w:rsidRPr="004D6332">
              <w:rPr>
                <w:rFonts w:ascii="Times New Roman" w:hAnsi="Times New Roman"/>
                <w:szCs w:val="22"/>
              </w:rPr>
              <w:t>обрезка, и</w:t>
            </w:r>
            <w:r w:rsidRPr="004D6332">
              <w:rPr>
                <w:rFonts w:ascii="Times New Roman" w:hAnsi="Times New Roman"/>
                <w:spacing w:val="-9"/>
                <w:szCs w:val="22"/>
              </w:rPr>
              <w:t xml:space="preserve"> </w:t>
            </w:r>
            <w:r w:rsidRPr="004D6332">
              <w:rPr>
                <w:rFonts w:ascii="Times New Roman" w:hAnsi="Times New Roman"/>
                <w:szCs w:val="22"/>
              </w:rPr>
              <w:t>лужение</w:t>
            </w:r>
            <w:r w:rsidRPr="004D6332">
              <w:rPr>
                <w:rFonts w:ascii="Times New Roman" w:hAnsi="Times New Roman"/>
                <w:spacing w:val="-4"/>
                <w:szCs w:val="22"/>
              </w:rPr>
              <w:t xml:space="preserve"> </w:t>
            </w:r>
            <w:r w:rsidRPr="004D6332">
              <w:rPr>
                <w:rFonts w:ascii="Times New Roman" w:hAnsi="Times New Roman"/>
                <w:szCs w:val="22"/>
              </w:rPr>
              <w:t>выводов</w:t>
            </w:r>
            <w:r w:rsidRPr="004D6332">
              <w:rPr>
                <w:rFonts w:ascii="Times New Roman" w:hAnsi="Times New Roman"/>
                <w:spacing w:val="-1"/>
                <w:szCs w:val="22"/>
              </w:rPr>
              <w:t xml:space="preserve"> </w:t>
            </w:r>
            <w:r w:rsidRPr="004D6332">
              <w:rPr>
                <w:rFonts w:ascii="Times New Roman" w:hAnsi="Times New Roman"/>
                <w:szCs w:val="22"/>
              </w:rPr>
              <w:t>ЭРЭ).</w:t>
            </w:r>
          </w:p>
          <w:p w14:paraId="36F21CE4"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Установка ЭРЭ</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3"/>
                <w:szCs w:val="22"/>
              </w:rPr>
              <w:t xml:space="preserve"> </w:t>
            </w:r>
            <w:r w:rsidRPr="004D6332">
              <w:rPr>
                <w:rFonts w:ascii="Times New Roman" w:hAnsi="Times New Roman"/>
                <w:szCs w:val="22"/>
              </w:rPr>
              <w:t>компонентов на</w:t>
            </w:r>
            <w:r w:rsidRPr="004D6332">
              <w:rPr>
                <w:rFonts w:ascii="Times New Roman" w:hAnsi="Times New Roman"/>
                <w:spacing w:val="1"/>
                <w:szCs w:val="22"/>
              </w:rPr>
              <w:t xml:space="preserve"> </w:t>
            </w:r>
            <w:r w:rsidRPr="004D6332">
              <w:rPr>
                <w:rFonts w:ascii="Times New Roman" w:hAnsi="Times New Roman"/>
                <w:szCs w:val="22"/>
              </w:rPr>
              <w:t>ПП</w:t>
            </w:r>
            <w:r w:rsidRPr="004D6332">
              <w:rPr>
                <w:rFonts w:ascii="Times New Roman" w:hAnsi="Times New Roman"/>
                <w:spacing w:val="-7"/>
                <w:szCs w:val="22"/>
              </w:rPr>
              <w:t xml:space="preserve"> </w:t>
            </w:r>
            <w:r w:rsidRPr="004D6332">
              <w:rPr>
                <w:rFonts w:ascii="Times New Roman" w:hAnsi="Times New Roman"/>
                <w:szCs w:val="22"/>
              </w:rPr>
              <w:t>и</w:t>
            </w:r>
            <w:r w:rsidRPr="004D6332">
              <w:rPr>
                <w:rFonts w:ascii="Times New Roman" w:hAnsi="Times New Roman"/>
                <w:spacing w:val="-3"/>
                <w:szCs w:val="22"/>
              </w:rPr>
              <w:t xml:space="preserve"> </w:t>
            </w:r>
            <w:r w:rsidRPr="004D6332">
              <w:rPr>
                <w:rFonts w:ascii="Times New Roman" w:hAnsi="Times New Roman"/>
                <w:szCs w:val="22"/>
              </w:rPr>
              <w:t>их фиксация.</w:t>
            </w:r>
          </w:p>
          <w:p w14:paraId="014B382A"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Пайка</w:t>
            </w:r>
            <w:r w:rsidRPr="004D6332">
              <w:rPr>
                <w:rFonts w:ascii="Times New Roman" w:hAnsi="Times New Roman"/>
                <w:spacing w:val="-3"/>
                <w:szCs w:val="22"/>
              </w:rPr>
              <w:t xml:space="preserve"> </w:t>
            </w:r>
            <w:r w:rsidRPr="004D6332">
              <w:rPr>
                <w:rFonts w:ascii="Times New Roman" w:hAnsi="Times New Roman"/>
                <w:szCs w:val="22"/>
              </w:rPr>
              <w:t>элементов</w:t>
            </w:r>
            <w:r w:rsidRPr="004D6332">
              <w:rPr>
                <w:rFonts w:ascii="Times New Roman" w:hAnsi="Times New Roman"/>
                <w:spacing w:val="-3"/>
                <w:szCs w:val="22"/>
              </w:rPr>
              <w:t xml:space="preserve"> </w:t>
            </w:r>
            <w:r w:rsidRPr="004D6332">
              <w:rPr>
                <w:rFonts w:ascii="Times New Roman" w:hAnsi="Times New Roman"/>
                <w:szCs w:val="22"/>
              </w:rPr>
              <w:t>на</w:t>
            </w:r>
            <w:r w:rsidRPr="004D6332">
              <w:rPr>
                <w:rFonts w:ascii="Times New Roman" w:hAnsi="Times New Roman"/>
                <w:spacing w:val="-2"/>
                <w:szCs w:val="22"/>
              </w:rPr>
              <w:t xml:space="preserve"> </w:t>
            </w:r>
            <w:r w:rsidRPr="004D6332">
              <w:rPr>
                <w:rFonts w:ascii="Times New Roman" w:hAnsi="Times New Roman"/>
                <w:szCs w:val="22"/>
              </w:rPr>
              <w:t>ПП.</w:t>
            </w:r>
            <w:r w:rsidRPr="004D6332">
              <w:rPr>
                <w:rFonts w:ascii="Times New Roman" w:hAnsi="Times New Roman"/>
                <w:spacing w:val="-2"/>
                <w:szCs w:val="22"/>
              </w:rPr>
              <w:t xml:space="preserve"> </w:t>
            </w:r>
            <w:r w:rsidRPr="004D6332">
              <w:rPr>
                <w:rFonts w:ascii="Times New Roman" w:hAnsi="Times New Roman"/>
                <w:szCs w:val="22"/>
              </w:rPr>
              <w:t>Групповые</w:t>
            </w:r>
            <w:r w:rsidRPr="004D6332">
              <w:rPr>
                <w:rFonts w:ascii="Times New Roman" w:hAnsi="Times New Roman"/>
                <w:spacing w:val="-6"/>
                <w:szCs w:val="22"/>
              </w:rPr>
              <w:t xml:space="preserve"> </w:t>
            </w:r>
            <w:r w:rsidRPr="004D6332">
              <w:rPr>
                <w:rFonts w:ascii="Times New Roman" w:hAnsi="Times New Roman"/>
                <w:szCs w:val="22"/>
              </w:rPr>
              <w:t>методы</w:t>
            </w:r>
            <w:r w:rsidRPr="004D6332">
              <w:rPr>
                <w:rFonts w:ascii="Times New Roman" w:hAnsi="Times New Roman"/>
                <w:spacing w:val="-5"/>
                <w:szCs w:val="22"/>
              </w:rPr>
              <w:t xml:space="preserve"> </w:t>
            </w:r>
            <w:r w:rsidRPr="004D6332">
              <w:rPr>
                <w:rFonts w:ascii="Times New Roman" w:hAnsi="Times New Roman"/>
                <w:szCs w:val="22"/>
              </w:rPr>
              <w:t>пайки.</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B654DC"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25F35" w14:textId="77777777" w:rsidR="0064762F" w:rsidRPr="004D6332" w:rsidRDefault="0064762F">
            <w:pPr>
              <w:rPr>
                <w:rFonts w:ascii="Times New Roman" w:hAnsi="Times New Roman"/>
                <w:iCs/>
                <w:szCs w:val="22"/>
              </w:rPr>
            </w:pPr>
          </w:p>
        </w:tc>
      </w:tr>
      <w:tr w:rsidR="0064762F" w:rsidRPr="004D6332" w14:paraId="0788B247"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7C46A"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7033A"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 xml:space="preserve">В том числе практических и лабораторных занятий </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43B77C"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8</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31426" w14:textId="77777777" w:rsidR="0064762F" w:rsidRPr="004D6332" w:rsidRDefault="0064762F">
            <w:pPr>
              <w:rPr>
                <w:rFonts w:ascii="Times New Roman" w:hAnsi="Times New Roman"/>
                <w:iCs/>
                <w:szCs w:val="22"/>
              </w:rPr>
            </w:pPr>
          </w:p>
        </w:tc>
      </w:tr>
      <w:tr w:rsidR="0064762F" w:rsidRPr="004D6332" w14:paraId="7A10E96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BF150"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5414A"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Практические занятия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366257"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76EC2" w14:textId="77777777" w:rsidR="0064762F" w:rsidRPr="004D6332" w:rsidRDefault="0064762F">
            <w:pPr>
              <w:rPr>
                <w:rFonts w:ascii="Times New Roman" w:hAnsi="Times New Roman"/>
                <w:iCs/>
                <w:szCs w:val="22"/>
              </w:rPr>
            </w:pPr>
          </w:p>
        </w:tc>
      </w:tr>
      <w:tr w:rsidR="0064762F" w:rsidRPr="004D6332" w14:paraId="060912D0"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822F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216E6"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Проведение</w:t>
            </w:r>
            <w:r w:rsidRPr="004D6332">
              <w:rPr>
                <w:rFonts w:ascii="Times New Roman" w:hAnsi="Times New Roman"/>
                <w:spacing w:val="-6"/>
                <w:szCs w:val="22"/>
              </w:rPr>
              <w:t xml:space="preserve"> </w:t>
            </w:r>
            <w:r w:rsidRPr="004D6332">
              <w:rPr>
                <w:rFonts w:ascii="Times New Roman" w:hAnsi="Times New Roman"/>
                <w:szCs w:val="22"/>
              </w:rPr>
              <w:t>входного</w:t>
            </w:r>
            <w:r w:rsidRPr="004D6332">
              <w:rPr>
                <w:rFonts w:ascii="Times New Roman" w:hAnsi="Times New Roman"/>
                <w:spacing w:val="-7"/>
                <w:szCs w:val="22"/>
              </w:rPr>
              <w:t xml:space="preserve"> </w:t>
            </w:r>
            <w:r w:rsidRPr="004D6332">
              <w:rPr>
                <w:rFonts w:ascii="Times New Roman" w:hAnsi="Times New Roman"/>
                <w:szCs w:val="22"/>
              </w:rPr>
              <w:t>контроля</w:t>
            </w:r>
            <w:r w:rsidRPr="004D6332">
              <w:rPr>
                <w:rFonts w:ascii="Times New Roman" w:hAnsi="Times New Roman"/>
                <w:spacing w:val="-4"/>
                <w:szCs w:val="22"/>
              </w:rPr>
              <w:t xml:space="preserve"> </w:t>
            </w:r>
            <w:r w:rsidRPr="004D6332">
              <w:rPr>
                <w:rFonts w:ascii="Times New Roman" w:hAnsi="Times New Roman"/>
                <w:szCs w:val="22"/>
              </w:rPr>
              <w:t>электрорадиоэлементов</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5662C"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D8020" w14:textId="77777777" w:rsidR="0064762F" w:rsidRPr="004D6332" w:rsidRDefault="0064762F">
            <w:pPr>
              <w:rPr>
                <w:rFonts w:ascii="Times New Roman" w:hAnsi="Times New Roman"/>
                <w:iCs/>
                <w:szCs w:val="22"/>
              </w:rPr>
            </w:pPr>
          </w:p>
        </w:tc>
      </w:tr>
      <w:tr w:rsidR="0064762F" w:rsidRPr="004D6332" w14:paraId="6DC1F477"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3581B"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7D388"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2. Составление</w:t>
            </w:r>
            <w:r w:rsidRPr="004D6332">
              <w:rPr>
                <w:rFonts w:ascii="Times New Roman" w:hAnsi="Times New Roman"/>
                <w:spacing w:val="-5"/>
                <w:szCs w:val="22"/>
              </w:rPr>
              <w:t xml:space="preserve"> </w:t>
            </w:r>
            <w:r w:rsidRPr="004D6332">
              <w:rPr>
                <w:rFonts w:ascii="Times New Roman" w:hAnsi="Times New Roman"/>
                <w:szCs w:val="22"/>
              </w:rPr>
              <w:t>техпроцесса сборки</w:t>
            </w:r>
            <w:r w:rsidRPr="004D6332">
              <w:rPr>
                <w:rFonts w:ascii="Times New Roman" w:hAnsi="Times New Roman"/>
                <w:spacing w:val="1"/>
                <w:szCs w:val="22"/>
              </w:rPr>
              <w:t xml:space="preserve"> </w:t>
            </w:r>
            <w:r w:rsidRPr="004D6332">
              <w:rPr>
                <w:rFonts w:ascii="Times New Roman" w:hAnsi="Times New Roman"/>
                <w:szCs w:val="22"/>
              </w:rPr>
              <w:t>узла на</w:t>
            </w:r>
            <w:r w:rsidRPr="004D6332">
              <w:rPr>
                <w:rFonts w:ascii="Times New Roman" w:hAnsi="Times New Roman"/>
                <w:spacing w:val="-4"/>
                <w:szCs w:val="22"/>
              </w:rPr>
              <w:t xml:space="preserve"> </w:t>
            </w:r>
            <w:r w:rsidRPr="004D6332">
              <w:rPr>
                <w:rFonts w:ascii="Times New Roman" w:hAnsi="Times New Roman"/>
                <w:szCs w:val="22"/>
              </w:rPr>
              <w:t>ПП</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7AEC6F"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D4AF8" w14:textId="77777777" w:rsidR="0064762F" w:rsidRPr="004D6332" w:rsidRDefault="0064762F">
            <w:pPr>
              <w:rPr>
                <w:rFonts w:ascii="Times New Roman" w:hAnsi="Times New Roman"/>
                <w:iCs/>
                <w:szCs w:val="22"/>
              </w:rPr>
            </w:pPr>
          </w:p>
        </w:tc>
      </w:tr>
      <w:tr w:rsidR="0064762F" w:rsidRPr="004D6332" w14:paraId="33AFCADC"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C7A68"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0C750"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3. Составление</w:t>
            </w:r>
            <w:r w:rsidRPr="004D6332">
              <w:rPr>
                <w:rFonts w:ascii="Times New Roman" w:hAnsi="Times New Roman"/>
                <w:spacing w:val="-5"/>
                <w:szCs w:val="22"/>
              </w:rPr>
              <w:t xml:space="preserve"> </w:t>
            </w:r>
            <w:r w:rsidRPr="004D6332">
              <w:rPr>
                <w:rFonts w:ascii="Times New Roman" w:hAnsi="Times New Roman"/>
                <w:szCs w:val="22"/>
              </w:rPr>
              <w:t>маршрутно-операционной</w:t>
            </w:r>
            <w:r w:rsidRPr="004D6332">
              <w:rPr>
                <w:rFonts w:ascii="Times New Roman" w:hAnsi="Times New Roman"/>
                <w:spacing w:val="-4"/>
                <w:szCs w:val="22"/>
              </w:rPr>
              <w:t xml:space="preserve"> </w:t>
            </w:r>
            <w:r w:rsidRPr="004D6332">
              <w:rPr>
                <w:rFonts w:ascii="Times New Roman" w:hAnsi="Times New Roman"/>
                <w:szCs w:val="22"/>
              </w:rPr>
              <w:t>платы</w:t>
            </w:r>
            <w:r w:rsidRPr="004D6332">
              <w:rPr>
                <w:rFonts w:ascii="Times New Roman" w:hAnsi="Times New Roman"/>
                <w:spacing w:val="-3"/>
                <w:szCs w:val="22"/>
              </w:rPr>
              <w:t xml:space="preserve"> </w:t>
            </w:r>
            <w:r w:rsidRPr="004D6332">
              <w:rPr>
                <w:rFonts w:ascii="Times New Roman" w:hAnsi="Times New Roman"/>
                <w:szCs w:val="22"/>
              </w:rPr>
              <w:t>на техпроцессе</w:t>
            </w:r>
            <w:r w:rsidRPr="004D6332">
              <w:rPr>
                <w:rFonts w:ascii="Times New Roman" w:hAnsi="Times New Roman"/>
                <w:spacing w:val="-5"/>
                <w:szCs w:val="22"/>
              </w:rPr>
              <w:t xml:space="preserve"> </w:t>
            </w:r>
            <w:r w:rsidRPr="004D6332">
              <w:rPr>
                <w:rFonts w:ascii="Times New Roman" w:hAnsi="Times New Roman"/>
                <w:szCs w:val="22"/>
              </w:rPr>
              <w:t>сборки</w:t>
            </w:r>
            <w:r w:rsidRPr="004D6332">
              <w:rPr>
                <w:rFonts w:ascii="Times New Roman" w:hAnsi="Times New Roman"/>
                <w:spacing w:val="-4"/>
                <w:szCs w:val="22"/>
              </w:rPr>
              <w:t xml:space="preserve"> </w:t>
            </w:r>
            <w:r w:rsidRPr="004D6332">
              <w:rPr>
                <w:rFonts w:ascii="Times New Roman" w:hAnsi="Times New Roman"/>
                <w:szCs w:val="22"/>
              </w:rPr>
              <w:t>на ПП</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B389B"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7658D" w14:textId="77777777" w:rsidR="0064762F" w:rsidRPr="004D6332" w:rsidRDefault="0064762F">
            <w:pPr>
              <w:rPr>
                <w:rFonts w:ascii="Times New Roman" w:hAnsi="Times New Roman"/>
                <w:iCs/>
                <w:szCs w:val="22"/>
              </w:rPr>
            </w:pPr>
          </w:p>
        </w:tc>
      </w:tr>
      <w:tr w:rsidR="0064762F" w:rsidRPr="004D6332" w14:paraId="78676A83"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61E54"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6767F"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4. Составлении</w:t>
            </w:r>
            <w:r w:rsidRPr="004D6332">
              <w:rPr>
                <w:rFonts w:ascii="Times New Roman" w:hAnsi="Times New Roman"/>
                <w:spacing w:val="-3"/>
                <w:szCs w:val="22"/>
              </w:rPr>
              <w:t xml:space="preserve"> </w:t>
            </w:r>
            <w:r w:rsidRPr="004D6332">
              <w:rPr>
                <w:rFonts w:ascii="Times New Roman" w:hAnsi="Times New Roman"/>
                <w:szCs w:val="22"/>
              </w:rPr>
              <w:t>схемы</w:t>
            </w:r>
            <w:r w:rsidRPr="004D6332">
              <w:rPr>
                <w:rFonts w:ascii="Times New Roman" w:hAnsi="Times New Roman"/>
                <w:spacing w:val="-2"/>
                <w:szCs w:val="22"/>
              </w:rPr>
              <w:t xml:space="preserve"> </w:t>
            </w:r>
            <w:r w:rsidRPr="004D6332">
              <w:rPr>
                <w:rFonts w:ascii="Times New Roman" w:hAnsi="Times New Roman"/>
                <w:szCs w:val="22"/>
              </w:rPr>
              <w:t>рабочего</w:t>
            </w:r>
            <w:r w:rsidRPr="004D6332">
              <w:rPr>
                <w:rFonts w:ascii="Times New Roman" w:hAnsi="Times New Roman"/>
                <w:spacing w:val="-6"/>
                <w:szCs w:val="22"/>
              </w:rPr>
              <w:t xml:space="preserve"> </w:t>
            </w:r>
            <w:r w:rsidRPr="004D6332">
              <w:rPr>
                <w:rFonts w:ascii="Times New Roman" w:hAnsi="Times New Roman"/>
                <w:szCs w:val="22"/>
              </w:rPr>
              <w:t>места</w:t>
            </w:r>
            <w:r w:rsidRPr="004D6332">
              <w:rPr>
                <w:rFonts w:ascii="Times New Roman" w:hAnsi="Times New Roman"/>
                <w:spacing w:val="1"/>
                <w:szCs w:val="22"/>
              </w:rPr>
              <w:t xml:space="preserve"> </w:t>
            </w:r>
            <w:r w:rsidRPr="004D6332">
              <w:rPr>
                <w:rFonts w:ascii="Times New Roman" w:hAnsi="Times New Roman"/>
                <w:szCs w:val="22"/>
              </w:rPr>
              <w:t>для</w:t>
            </w:r>
            <w:r w:rsidRPr="004D6332">
              <w:rPr>
                <w:rFonts w:ascii="Times New Roman" w:hAnsi="Times New Roman"/>
                <w:spacing w:val="-1"/>
                <w:szCs w:val="22"/>
              </w:rPr>
              <w:t xml:space="preserve"> </w:t>
            </w:r>
            <w:r w:rsidRPr="004D6332">
              <w:rPr>
                <w:rFonts w:ascii="Times New Roman" w:hAnsi="Times New Roman"/>
                <w:szCs w:val="22"/>
              </w:rPr>
              <w:t>контроля</w:t>
            </w:r>
            <w:r w:rsidRPr="004D6332">
              <w:rPr>
                <w:rFonts w:ascii="Times New Roman" w:hAnsi="Times New Roman"/>
                <w:spacing w:val="-2"/>
                <w:szCs w:val="22"/>
              </w:rPr>
              <w:t xml:space="preserve"> </w:t>
            </w:r>
            <w:r w:rsidRPr="004D6332">
              <w:rPr>
                <w:rFonts w:ascii="Times New Roman" w:hAnsi="Times New Roman"/>
                <w:szCs w:val="22"/>
              </w:rPr>
              <w:t>ПП.</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BCDB3F"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3FC6B" w14:textId="77777777" w:rsidR="0064762F" w:rsidRPr="004D6332" w:rsidRDefault="0064762F">
            <w:pPr>
              <w:rPr>
                <w:rFonts w:ascii="Times New Roman" w:hAnsi="Times New Roman"/>
                <w:iCs/>
                <w:szCs w:val="22"/>
              </w:rPr>
            </w:pPr>
          </w:p>
        </w:tc>
      </w:tr>
      <w:tr w:rsidR="0064762F" w:rsidRPr="004D6332" w14:paraId="4BF51E87"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E1508"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Тема 2.12.</w:t>
            </w:r>
          </w:p>
          <w:p w14:paraId="4429AE0C"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Сборка</w:t>
            </w:r>
            <w:r w:rsidRPr="004D6332">
              <w:rPr>
                <w:rFonts w:ascii="Times New Roman" w:hAnsi="Times New Roman"/>
                <w:b/>
                <w:spacing w:val="-1"/>
                <w:szCs w:val="22"/>
              </w:rPr>
              <w:t xml:space="preserve"> </w:t>
            </w:r>
            <w:r w:rsidRPr="004D6332">
              <w:rPr>
                <w:rFonts w:ascii="Times New Roman" w:hAnsi="Times New Roman"/>
                <w:b/>
                <w:szCs w:val="22"/>
              </w:rPr>
              <w:t>электронной</w:t>
            </w:r>
            <w:r w:rsidRPr="004D6332">
              <w:rPr>
                <w:rFonts w:ascii="Times New Roman" w:hAnsi="Times New Roman"/>
                <w:b/>
                <w:spacing w:val="-5"/>
                <w:szCs w:val="22"/>
              </w:rPr>
              <w:t xml:space="preserve"> </w:t>
            </w:r>
            <w:r w:rsidRPr="004D6332">
              <w:rPr>
                <w:rFonts w:ascii="Times New Roman" w:hAnsi="Times New Roman"/>
                <w:b/>
                <w:szCs w:val="22"/>
              </w:rPr>
              <w:t>части</w:t>
            </w:r>
            <w:r w:rsidRPr="004D6332">
              <w:rPr>
                <w:rFonts w:ascii="Times New Roman" w:hAnsi="Times New Roman"/>
                <w:b/>
                <w:spacing w:val="-4"/>
                <w:szCs w:val="22"/>
              </w:rPr>
              <w:t xml:space="preserve"> </w:t>
            </w:r>
            <w:r w:rsidRPr="004D6332">
              <w:rPr>
                <w:rFonts w:ascii="Times New Roman" w:hAnsi="Times New Roman"/>
                <w:b/>
                <w:szCs w:val="22"/>
              </w:rPr>
              <w:t>ЧПУ</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6C98B"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6EA267"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4</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91924" w14:textId="045D095A"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25265E1C" w14:textId="4DF6A329"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lastRenderedPageBreak/>
              <w:t>ПК 1.1, ПК 1.2, ПК 1.3, ПК 1.4, ПК 1.5</w:t>
            </w:r>
          </w:p>
        </w:tc>
      </w:tr>
      <w:tr w:rsidR="0064762F" w:rsidRPr="004D6332" w14:paraId="2DE33262" w14:textId="77777777" w:rsidTr="00EA6B83">
        <w:trPr>
          <w:trHeight w:val="516"/>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11064"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E7CA8"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Разновидности</w:t>
            </w:r>
            <w:r w:rsidRPr="004D6332">
              <w:rPr>
                <w:rFonts w:ascii="Times New Roman" w:hAnsi="Times New Roman"/>
                <w:spacing w:val="-6"/>
                <w:szCs w:val="22"/>
              </w:rPr>
              <w:t xml:space="preserve"> </w:t>
            </w:r>
            <w:r w:rsidRPr="004D6332">
              <w:rPr>
                <w:rFonts w:ascii="Times New Roman" w:hAnsi="Times New Roman"/>
                <w:szCs w:val="22"/>
              </w:rPr>
              <w:t>электрического</w:t>
            </w:r>
            <w:r w:rsidRPr="004D6332">
              <w:rPr>
                <w:rFonts w:ascii="Times New Roman" w:hAnsi="Times New Roman"/>
                <w:spacing w:val="-8"/>
                <w:szCs w:val="22"/>
              </w:rPr>
              <w:t xml:space="preserve"> </w:t>
            </w:r>
            <w:r w:rsidRPr="004D6332">
              <w:rPr>
                <w:rFonts w:ascii="Times New Roman" w:hAnsi="Times New Roman"/>
                <w:szCs w:val="22"/>
              </w:rPr>
              <w:t>монтажа</w:t>
            </w:r>
            <w:r w:rsidRPr="004D6332">
              <w:rPr>
                <w:rFonts w:ascii="Times New Roman" w:hAnsi="Times New Roman"/>
                <w:spacing w:val="-2"/>
                <w:szCs w:val="22"/>
              </w:rPr>
              <w:t xml:space="preserve"> </w:t>
            </w:r>
            <w:r w:rsidRPr="004D6332">
              <w:rPr>
                <w:rFonts w:ascii="Times New Roman" w:hAnsi="Times New Roman"/>
                <w:szCs w:val="22"/>
              </w:rPr>
              <w:t>блоков.</w:t>
            </w:r>
          </w:p>
          <w:p w14:paraId="640118F0"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Технология</w:t>
            </w:r>
            <w:r w:rsidRPr="004D6332">
              <w:rPr>
                <w:rFonts w:ascii="Times New Roman" w:hAnsi="Times New Roman"/>
                <w:spacing w:val="-5"/>
                <w:szCs w:val="22"/>
              </w:rPr>
              <w:t xml:space="preserve"> </w:t>
            </w:r>
            <w:r w:rsidRPr="004D6332">
              <w:rPr>
                <w:rFonts w:ascii="Times New Roman" w:hAnsi="Times New Roman"/>
                <w:szCs w:val="22"/>
              </w:rPr>
              <w:t>жгутового</w:t>
            </w:r>
            <w:r w:rsidRPr="004D6332">
              <w:rPr>
                <w:rFonts w:ascii="Times New Roman" w:hAnsi="Times New Roman"/>
                <w:spacing w:val="-7"/>
                <w:szCs w:val="22"/>
              </w:rPr>
              <w:t xml:space="preserve"> </w:t>
            </w:r>
            <w:r w:rsidRPr="004D6332">
              <w:rPr>
                <w:rFonts w:ascii="Times New Roman" w:hAnsi="Times New Roman"/>
                <w:szCs w:val="22"/>
              </w:rPr>
              <w:t>монтажа.</w:t>
            </w:r>
            <w:r w:rsidRPr="004D6332">
              <w:rPr>
                <w:rFonts w:ascii="Times New Roman" w:hAnsi="Times New Roman"/>
                <w:spacing w:val="-5"/>
                <w:szCs w:val="22"/>
              </w:rPr>
              <w:t xml:space="preserve"> </w:t>
            </w:r>
            <w:r w:rsidRPr="004D6332">
              <w:rPr>
                <w:rFonts w:ascii="Times New Roman" w:hAnsi="Times New Roman"/>
                <w:szCs w:val="22"/>
              </w:rPr>
              <w:t>Технологическое</w:t>
            </w:r>
            <w:r w:rsidRPr="004D6332">
              <w:rPr>
                <w:rFonts w:ascii="Times New Roman" w:hAnsi="Times New Roman"/>
                <w:spacing w:val="-6"/>
                <w:szCs w:val="22"/>
              </w:rPr>
              <w:t xml:space="preserve"> </w:t>
            </w:r>
            <w:r w:rsidRPr="004D6332">
              <w:rPr>
                <w:rFonts w:ascii="Times New Roman" w:hAnsi="Times New Roman"/>
                <w:szCs w:val="22"/>
              </w:rPr>
              <w:t>оборудование.</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269C36"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3821B" w14:textId="77777777" w:rsidR="0064762F" w:rsidRPr="004D6332" w:rsidRDefault="0064762F">
            <w:pPr>
              <w:rPr>
                <w:rFonts w:ascii="Times New Roman" w:hAnsi="Times New Roman"/>
                <w:iCs/>
                <w:szCs w:val="22"/>
              </w:rPr>
            </w:pPr>
          </w:p>
        </w:tc>
      </w:tr>
      <w:tr w:rsidR="0064762F" w:rsidRPr="004D6332" w14:paraId="66401395" w14:textId="77777777" w:rsidTr="00EA6B83">
        <w:trPr>
          <w:trHeight w:val="1012"/>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094B9"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63CC0" w14:textId="77777777" w:rsidR="0064762F" w:rsidRPr="004D6332" w:rsidRDefault="00820CB7">
            <w:pPr>
              <w:widowControl w:val="0"/>
              <w:spacing w:after="0" w:line="240" w:lineRule="auto"/>
              <w:rPr>
                <w:rFonts w:ascii="Times New Roman" w:hAnsi="Times New Roman"/>
                <w:szCs w:val="22"/>
              </w:rPr>
            </w:pPr>
            <w:r w:rsidRPr="004D6332">
              <w:rPr>
                <w:rFonts w:ascii="Times New Roman" w:hAnsi="Times New Roman"/>
                <w:szCs w:val="22"/>
              </w:rPr>
              <w:t>2. Элементы</w:t>
            </w:r>
            <w:r w:rsidRPr="004D6332">
              <w:rPr>
                <w:rFonts w:ascii="Times New Roman" w:hAnsi="Times New Roman"/>
                <w:spacing w:val="-4"/>
                <w:szCs w:val="22"/>
              </w:rPr>
              <w:t xml:space="preserve"> </w:t>
            </w:r>
            <w:r w:rsidRPr="004D6332">
              <w:rPr>
                <w:rFonts w:ascii="Times New Roman" w:hAnsi="Times New Roman"/>
                <w:szCs w:val="22"/>
              </w:rPr>
              <w:t>фиксации</w:t>
            </w:r>
            <w:r w:rsidRPr="004D6332">
              <w:rPr>
                <w:rFonts w:ascii="Times New Roman" w:hAnsi="Times New Roman"/>
                <w:spacing w:val="-4"/>
                <w:szCs w:val="22"/>
              </w:rPr>
              <w:t xml:space="preserve"> </w:t>
            </w:r>
            <w:r w:rsidRPr="004D6332">
              <w:rPr>
                <w:rFonts w:ascii="Times New Roman" w:hAnsi="Times New Roman"/>
                <w:szCs w:val="22"/>
              </w:rPr>
              <w:t>жгута.</w:t>
            </w:r>
            <w:r w:rsidRPr="004D6332">
              <w:rPr>
                <w:rFonts w:ascii="Times New Roman" w:hAnsi="Times New Roman"/>
                <w:spacing w:val="-1"/>
                <w:szCs w:val="22"/>
              </w:rPr>
              <w:t xml:space="preserve"> </w:t>
            </w:r>
            <w:r w:rsidRPr="004D6332">
              <w:rPr>
                <w:rFonts w:ascii="Times New Roman" w:hAnsi="Times New Roman"/>
                <w:szCs w:val="22"/>
              </w:rPr>
              <w:t>Виды</w:t>
            </w:r>
            <w:r w:rsidRPr="004D6332">
              <w:rPr>
                <w:rFonts w:ascii="Times New Roman" w:hAnsi="Times New Roman"/>
                <w:spacing w:val="-3"/>
                <w:szCs w:val="22"/>
              </w:rPr>
              <w:t xml:space="preserve"> </w:t>
            </w:r>
            <w:r w:rsidRPr="004D6332">
              <w:rPr>
                <w:rFonts w:ascii="Times New Roman" w:hAnsi="Times New Roman"/>
                <w:szCs w:val="22"/>
              </w:rPr>
              <w:t>ленточных</w:t>
            </w:r>
            <w:r w:rsidRPr="004D6332">
              <w:rPr>
                <w:rFonts w:ascii="Times New Roman" w:hAnsi="Times New Roman"/>
                <w:spacing w:val="-3"/>
                <w:szCs w:val="22"/>
              </w:rPr>
              <w:t xml:space="preserve"> </w:t>
            </w:r>
            <w:r w:rsidRPr="004D6332">
              <w:rPr>
                <w:rFonts w:ascii="Times New Roman" w:hAnsi="Times New Roman"/>
                <w:szCs w:val="22"/>
              </w:rPr>
              <w:t xml:space="preserve">проводов: </w:t>
            </w:r>
            <w:proofErr w:type="spellStart"/>
            <w:r w:rsidRPr="004D6332">
              <w:rPr>
                <w:rFonts w:ascii="Times New Roman" w:hAnsi="Times New Roman"/>
                <w:szCs w:val="22"/>
              </w:rPr>
              <w:t>опресованные</w:t>
            </w:r>
            <w:proofErr w:type="spellEnd"/>
            <w:r w:rsidRPr="004D6332">
              <w:rPr>
                <w:rFonts w:ascii="Times New Roman" w:hAnsi="Times New Roman"/>
                <w:szCs w:val="22"/>
              </w:rPr>
              <w:t>, тканные и печатные. Технология ленточного монтажа. Основные</w:t>
            </w:r>
            <w:r w:rsidRPr="004D6332">
              <w:rPr>
                <w:rFonts w:ascii="Times New Roman" w:hAnsi="Times New Roman"/>
                <w:spacing w:val="1"/>
                <w:szCs w:val="22"/>
              </w:rPr>
              <w:t xml:space="preserve"> </w:t>
            </w:r>
            <w:r w:rsidRPr="004D6332">
              <w:rPr>
                <w:rFonts w:ascii="Times New Roman" w:hAnsi="Times New Roman"/>
                <w:szCs w:val="22"/>
              </w:rPr>
              <w:t>технологические</w:t>
            </w:r>
            <w:r w:rsidRPr="004D6332">
              <w:rPr>
                <w:rFonts w:ascii="Times New Roman" w:hAnsi="Times New Roman"/>
                <w:spacing w:val="-7"/>
                <w:szCs w:val="22"/>
              </w:rPr>
              <w:t xml:space="preserve"> </w:t>
            </w:r>
            <w:r w:rsidRPr="004D6332">
              <w:rPr>
                <w:rFonts w:ascii="Times New Roman" w:hAnsi="Times New Roman"/>
                <w:szCs w:val="22"/>
              </w:rPr>
              <w:t>операции:</w:t>
            </w:r>
            <w:r w:rsidRPr="004D6332">
              <w:rPr>
                <w:rFonts w:ascii="Times New Roman" w:hAnsi="Times New Roman"/>
                <w:spacing w:val="-2"/>
                <w:szCs w:val="22"/>
              </w:rPr>
              <w:t xml:space="preserve"> </w:t>
            </w:r>
            <w:r w:rsidRPr="004D6332">
              <w:rPr>
                <w:rFonts w:ascii="Times New Roman" w:hAnsi="Times New Roman"/>
                <w:szCs w:val="22"/>
              </w:rPr>
              <w:t>пайка,</w:t>
            </w:r>
            <w:r w:rsidRPr="004D6332">
              <w:rPr>
                <w:rFonts w:ascii="Times New Roman" w:hAnsi="Times New Roman"/>
                <w:spacing w:val="-5"/>
                <w:szCs w:val="22"/>
              </w:rPr>
              <w:t xml:space="preserve"> </w:t>
            </w:r>
            <w:r w:rsidRPr="004D6332">
              <w:rPr>
                <w:rFonts w:ascii="Times New Roman" w:hAnsi="Times New Roman"/>
                <w:szCs w:val="22"/>
              </w:rPr>
              <w:t>сварка,</w:t>
            </w:r>
            <w:r w:rsidRPr="004D6332">
              <w:rPr>
                <w:rFonts w:ascii="Times New Roman" w:hAnsi="Times New Roman"/>
                <w:spacing w:val="-2"/>
                <w:szCs w:val="22"/>
              </w:rPr>
              <w:t xml:space="preserve"> </w:t>
            </w:r>
            <w:r w:rsidRPr="004D6332">
              <w:rPr>
                <w:rFonts w:ascii="Times New Roman" w:hAnsi="Times New Roman"/>
                <w:szCs w:val="22"/>
              </w:rPr>
              <w:t>обжимка,</w:t>
            </w:r>
            <w:r w:rsidRPr="004D6332">
              <w:rPr>
                <w:rFonts w:ascii="Times New Roman" w:hAnsi="Times New Roman"/>
                <w:spacing w:val="-2"/>
                <w:szCs w:val="22"/>
              </w:rPr>
              <w:t xml:space="preserve"> </w:t>
            </w:r>
            <w:r w:rsidRPr="004D6332">
              <w:rPr>
                <w:rFonts w:ascii="Times New Roman" w:hAnsi="Times New Roman"/>
                <w:szCs w:val="22"/>
              </w:rPr>
              <w:t>прокалывание</w:t>
            </w:r>
            <w:r w:rsidRPr="004D6332">
              <w:rPr>
                <w:rFonts w:ascii="Times New Roman" w:hAnsi="Times New Roman"/>
                <w:spacing w:val="-6"/>
                <w:szCs w:val="22"/>
              </w:rPr>
              <w:t xml:space="preserve"> </w:t>
            </w:r>
            <w:r w:rsidRPr="004D6332">
              <w:rPr>
                <w:rFonts w:ascii="Times New Roman" w:hAnsi="Times New Roman"/>
                <w:szCs w:val="22"/>
              </w:rPr>
              <w:t>и</w:t>
            </w:r>
            <w:r w:rsidRPr="004D6332">
              <w:rPr>
                <w:rFonts w:ascii="Times New Roman" w:hAnsi="Times New Roman"/>
                <w:spacing w:val="-6"/>
                <w:szCs w:val="22"/>
              </w:rPr>
              <w:t xml:space="preserve"> </w:t>
            </w:r>
            <w:r w:rsidRPr="004D6332">
              <w:rPr>
                <w:rFonts w:ascii="Times New Roman" w:hAnsi="Times New Roman"/>
                <w:szCs w:val="22"/>
              </w:rPr>
              <w:t>врезание,</w:t>
            </w:r>
            <w:r w:rsidRPr="004D6332">
              <w:rPr>
                <w:rFonts w:ascii="Times New Roman" w:hAnsi="Times New Roman"/>
                <w:spacing w:val="-1"/>
                <w:szCs w:val="22"/>
              </w:rPr>
              <w:t xml:space="preserve"> </w:t>
            </w:r>
            <w:r w:rsidRPr="004D6332">
              <w:rPr>
                <w:rFonts w:ascii="Times New Roman" w:hAnsi="Times New Roman"/>
                <w:szCs w:val="22"/>
              </w:rPr>
              <w:t>накрутка.</w:t>
            </w:r>
          </w:p>
          <w:p w14:paraId="30F5466D"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Технологический</w:t>
            </w:r>
            <w:r w:rsidRPr="004D6332">
              <w:rPr>
                <w:rFonts w:ascii="Times New Roman" w:hAnsi="Times New Roman"/>
                <w:spacing w:val="-4"/>
                <w:szCs w:val="22"/>
              </w:rPr>
              <w:t xml:space="preserve"> </w:t>
            </w:r>
            <w:r w:rsidRPr="004D6332">
              <w:rPr>
                <w:rFonts w:ascii="Times New Roman" w:hAnsi="Times New Roman"/>
                <w:szCs w:val="22"/>
              </w:rPr>
              <w:t>процесс</w:t>
            </w:r>
            <w:r w:rsidRPr="004D6332">
              <w:rPr>
                <w:rFonts w:ascii="Times New Roman" w:hAnsi="Times New Roman"/>
                <w:spacing w:val="-4"/>
                <w:szCs w:val="22"/>
              </w:rPr>
              <w:t xml:space="preserve"> </w:t>
            </w:r>
            <w:r w:rsidRPr="004D6332">
              <w:rPr>
                <w:rFonts w:ascii="Times New Roman" w:hAnsi="Times New Roman"/>
                <w:szCs w:val="22"/>
              </w:rPr>
              <w:t>сборки</w:t>
            </w:r>
            <w:r w:rsidRPr="004D6332">
              <w:rPr>
                <w:rFonts w:ascii="Times New Roman" w:hAnsi="Times New Roman"/>
                <w:spacing w:val="-3"/>
                <w:szCs w:val="22"/>
              </w:rPr>
              <w:t xml:space="preserve"> </w:t>
            </w:r>
            <w:r w:rsidRPr="004D6332">
              <w:rPr>
                <w:rFonts w:ascii="Times New Roman" w:hAnsi="Times New Roman"/>
                <w:szCs w:val="22"/>
              </w:rPr>
              <w:t>блоков и</w:t>
            </w:r>
            <w:r w:rsidRPr="004D6332">
              <w:rPr>
                <w:rFonts w:ascii="Times New Roman" w:hAnsi="Times New Roman"/>
                <w:spacing w:val="-3"/>
                <w:szCs w:val="22"/>
              </w:rPr>
              <w:t xml:space="preserve"> </w:t>
            </w:r>
            <w:proofErr w:type="spellStart"/>
            <w:r w:rsidRPr="004D6332">
              <w:rPr>
                <w:rFonts w:ascii="Times New Roman" w:hAnsi="Times New Roman"/>
                <w:szCs w:val="22"/>
              </w:rPr>
              <w:t>внутриблочного</w:t>
            </w:r>
            <w:proofErr w:type="spellEnd"/>
            <w:r w:rsidRPr="004D6332">
              <w:rPr>
                <w:rFonts w:ascii="Times New Roman" w:hAnsi="Times New Roman"/>
                <w:spacing w:val="-6"/>
                <w:szCs w:val="22"/>
              </w:rPr>
              <w:t xml:space="preserve"> </w:t>
            </w:r>
            <w:r w:rsidRPr="004D6332">
              <w:rPr>
                <w:rFonts w:ascii="Times New Roman" w:hAnsi="Times New Roman"/>
                <w:szCs w:val="22"/>
              </w:rPr>
              <w:t>монтажа.</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B9F54"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C3814" w14:textId="77777777" w:rsidR="0064762F" w:rsidRPr="004D6332" w:rsidRDefault="0064762F">
            <w:pPr>
              <w:rPr>
                <w:rFonts w:ascii="Times New Roman" w:hAnsi="Times New Roman"/>
                <w:iCs/>
                <w:szCs w:val="22"/>
              </w:rPr>
            </w:pPr>
          </w:p>
        </w:tc>
      </w:tr>
      <w:tr w:rsidR="0064762F" w:rsidRPr="004D6332" w14:paraId="78D6059A"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C1D6F"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21126"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 xml:space="preserve">В том числе практических и лабораторных занятий </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98D93D"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2CB81" w14:textId="77777777" w:rsidR="0064762F" w:rsidRPr="004D6332" w:rsidRDefault="0064762F">
            <w:pPr>
              <w:rPr>
                <w:rFonts w:ascii="Times New Roman" w:hAnsi="Times New Roman"/>
                <w:iCs/>
                <w:szCs w:val="22"/>
              </w:rPr>
            </w:pPr>
          </w:p>
        </w:tc>
      </w:tr>
      <w:tr w:rsidR="0064762F" w:rsidRPr="004D6332" w14:paraId="6252527B"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1DAF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9C623"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Практические занятия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132474"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A33D0" w14:textId="77777777" w:rsidR="0064762F" w:rsidRPr="004D6332" w:rsidRDefault="0064762F">
            <w:pPr>
              <w:rPr>
                <w:rFonts w:ascii="Times New Roman" w:hAnsi="Times New Roman"/>
                <w:iCs/>
                <w:szCs w:val="22"/>
              </w:rPr>
            </w:pPr>
          </w:p>
        </w:tc>
      </w:tr>
      <w:tr w:rsidR="0064762F" w:rsidRPr="004D6332" w14:paraId="73B97CB4"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32110"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822BA"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Составление</w:t>
            </w:r>
            <w:r w:rsidRPr="004D6332">
              <w:rPr>
                <w:rFonts w:ascii="Times New Roman" w:hAnsi="Times New Roman"/>
                <w:spacing w:val="-6"/>
                <w:szCs w:val="22"/>
              </w:rPr>
              <w:t xml:space="preserve"> </w:t>
            </w:r>
            <w:r w:rsidRPr="004D6332">
              <w:rPr>
                <w:rFonts w:ascii="Times New Roman" w:hAnsi="Times New Roman"/>
                <w:szCs w:val="22"/>
              </w:rPr>
              <w:t>схемы</w:t>
            </w:r>
            <w:r w:rsidRPr="004D6332">
              <w:rPr>
                <w:rFonts w:ascii="Times New Roman" w:hAnsi="Times New Roman"/>
                <w:spacing w:val="-3"/>
                <w:szCs w:val="22"/>
              </w:rPr>
              <w:t xml:space="preserve"> </w:t>
            </w:r>
            <w:r w:rsidRPr="004D6332">
              <w:rPr>
                <w:rFonts w:ascii="Times New Roman" w:hAnsi="Times New Roman"/>
                <w:szCs w:val="22"/>
              </w:rPr>
              <w:t>сборочного</w:t>
            </w:r>
            <w:r w:rsidRPr="004D6332">
              <w:rPr>
                <w:rFonts w:ascii="Times New Roman" w:hAnsi="Times New Roman"/>
                <w:spacing w:val="-7"/>
                <w:szCs w:val="22"/>
              </w:rPr>
              <w:t xml:space="preserve"> </w:t>
            </w:r>
            <w:r w:rsidRPr="004D6332">
              <w:rPr>
                <w:rFonts w:ascii="Times New Roman" w:hAnsi="Times New Roman"/>
                <w:szCs w:val="22"/>
              </w:rPr>
              <w:t>состава и</w:t>
            </w:r>
            <w:r w:rsidRPr="004D6332">
              <w:rPr>
                <w:rFonts w:ascii="Times New Roman" w:hAnsi="Times New Roman"/>
                <w:spacing w:val="-5"/>
                <w:szCs w:val="22"/>
              </w:rPr>
              <w:t xml:space="preserve"> </w:t>
            </w:r>
            <w:r w:rsidRPr="004D6332">
              <w:rPr>
                <w:rFonts w:ascii="Times New Roman" w:hAnsi="Times New Roman"/>
                <w:szCs w:val="22"/>
              </w:rPr>
              <w:t>технологической</w:t>
            </w:r>
            <w:r w:rsidRPr="004D6332">
              <w:rPr>
                <w:rFonts w:ascii="Times New Roman" w:hAnsi="Times New Roman"/>
                <w:spacing w:val="-4"/>
                <w:szCs w:val="22"/>
              </w:rPr>
              <w:t xml:space="preserve"> </w:t>
            </w:r>
            <w:r w:rsidRPr="004D6332">
              <w:rPr>
                <w:rFonts w:ascii="Times New Roman" w:hAnsi="Times New Roman"/>
                <w:szCs w:val="22"/>
              </w:rPr>
              <w:t>схемы</w:t>
            </w:r>
            <w:r w:rsidRPr="004D6332">
              <w:rPr>
                <w:rFonts w:ascii="Times New Roman" w:hAnsi="Times New Roman"/>
                <w:spacing w:val="-3"/>
                <w:szCs w:val="22"/>
              </w:rPr>
              <w:t xml:space="preserve"> </w:t>
            </w:r>
            <w:r w:rsidRPr="004D6332">
              <w:rPr>
                <w:rFonts w:ascii="Times New Roman" w:hAnsi="Times New Roman"/>
                <w:szCs w:val="22"/>
              </w:rPr>
              <w:t>сборки устройства</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91116"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158D3" w14:textId="77777777" w:rsidR="0064762F" w:rsidRPr="004D6332" w:rsidRDefault="0064762F">
            <w:pPr>
              <w:rPr>
                <w:rFonts w:ascii="Times New Roman" w:hAnsi="Times New Roman"/>
                <w:iCs/>
                <w:szCs w:val="22"/>
              </w:rPr>
            </w:pPr>
          </w:p>
        </w:tc>
      </w:tr>
      <w:tr w:rsidR="0064762F" w:rsidRPr="004D6332" w14:paraId="124466DC" w14:textId="77777777" w:rsidTr="00EA6B83">
        <w:tc>
          <w:tcPr>
            <w:tcW w:w="2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1EE5E" w14:textId="77777777" w:rsidR="0064762F" w:rsidRPr="004D6332" w:rsidRDefault="00820CB7">
            <w:pPr>
              <w:widowControl w:val="0"/>
              <w:spacing w:after="0" w:line="240" w:lineRule="auto"/>
              <w:rPr>
                <w:rFonts w:ascii="Times New Roman" w:hAnsi="Times New Roman"/>
                <w:b/>
                <w:szCs w:val="22"/>
              </w:rPr>
            </w:pPr>
            <w:r w:rsidRPr="004D6332">
              <w:rPr>
                <w:rFonts w:ascii="Times New Roman" w:hAnsi="Times New Roman"/>
                <w:b/>
                <w:szCs w:val="22"/>
              </w:rPr>
              <w:t>Тема 2.13.</w:t>
            </w:r>
          </w:p>
          <w:p w14:paraId="3552520F"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Испытание</w:t>
            </w:r>
            <w:r w:rsidRPr="004D6332">
              <w:rPr>
                <w:rFonts w:ascii="Times New Roman" w:hAnsi="Times New Roman"/>
                <w:b/>
                <w:spacing w:val="-6"/>
                <w:szCs w:val="22"/>
              </w:rPr>
              <w:t xml:space="preserve"> </w:t>
            </w:r>
            <w:r w:rsidRPr="004D6332">
              <w:rPr>
                <w:rFonts w:ascii="Times New Roman" w:hAnsi="Times New Roman"/>
                <w:b/>
                <w:szCs w:val="22"/>
              </w:rPr>
              <w:t>электронной</w:t>
            </w:r>
            <w:r w:rsidRPr="004D6332">
              <w:rPr>
                <w:rFonts w:ascii="Times New Roman" w:hAnsi="Times New Roman"/>
                <w:b/>
                <w:spacing w:val="-4"/>
                <w:szCs w:val="22"/>
              </w:rPr>
              <w:t xml:space="preserve"> </w:t>
            </w:r>
            <w:r w:rsidRPr="004D6332">
              <w:rPr>
                <w:rFonts w:ascii="Times New Roman" w:hAnsi="Times New Roman"/>
                <w:b/>
                <w:szCs w:val="22"/>
              </w:rPr>
              <w:t>части</w:t>
            </w:r>
            <w:r w:rsidRPr="004D6332">
              <w:rPr>
                <w:rFonts w:ascii="Times New Roman" w:hAnsi="Times New Roman"/>
                <w:b/>
                <w:spacing w:val="-4"/>
                <w:szCs w:val="22"/>
              </w:rPr>
              <w:t xml:space="preserve"> </w:t>
            </w:r>
            <w:r w:rsidRPr="004D6332">
              <w:rPr>
                <w:rFonts w:ascii="Times New Roman" w:hAnsi="Times New Roman"/>
                <w:b/>
                <w:szCs w:val="22"/>
              </w:rPr>
              <w:t>ЧПУ</w:t>
            </w: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2CEFC"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Содержание</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6B6299"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4</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28B9B" w14:textId="2D3339CC"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62A2953E" w14:textId="24190DC9"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1.1, ПК 1.2, ПК 1.3</w:t>
            </w:r>
            <w:r w:rsidR="004D6332">
              <w:rPr>
                <w:rFonts w:ascii="Times New Roman" w:hAnsi="Times New Roman"/>
                <w:iCs/>
                <w:szCs w:val="22"/>
              </w:rPr>
              <w:t>,</w:t>
            </w:r>
            <w:r w:rsidRPr="004D6332">
              <w:rPr>
                <w:rFonts w:ascii="Times New Roman" w:hAnsi="Times New Roman"/>
                <w:iCs/>
                <w:szCs w:val="22"/>
              </w:rPr>
              <w:t xml:space="preserve"> ПК 1.4, ПК 1.5</w:t>
            </w:r>
          </w:p>
        </w:tc>
      </w:tr>
      <w:tr w:rsidR="0064762F" w:rsidRPr="004D6332" w14:paraId="0ED081AA" w14:textId="77777777" w:rsidTr="00EA6B83">
        <w:trPr>
          <w:trHeight w:val="759"/>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AB8A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A9105"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Испытание</w:t>
            </w:r>
            <w:r w:rsidRPr="004D6332">
              <w:rPr>
                <w:rFonts w:ascii="Times New Roman" w:hAnsi="Times New Roman"/>
                <w:spacing w:val="-5"/>
                <w:szCs w:val="22"/>
              </w:rPr>
              <w:t xml:space="preserve"> </w:t>
            </w:r>
            <w:r w:rsidRPr="004D6332">
              <w:rPr>
                <w:rFonts w:ascii="Times New Roman" w:hAnsi="Times New Roman"/>
                <w:szCs w:val="22"/>
              </w:rPr>
              <w:t>как</w:t>
            </w:r>
            <w:r w:rsidRPr="004D6332">
              <w:rPr>
                <w:rFonts w:ascii="Times New Roman" w:hAnsi="Times New Roman"/>
                <w:spacing w:val="-3"/>
                <w:szCs w:val="22"/>
              </w:rPr>
              <w:t xml:space="preserve"> </w:t>
            </w:r>
            <w:r w:rsidRPr="004D6332">
              <w:rPr>
                <w:rFonts w:ascii="Times New Roman" w:hAnsi="Times New Roman"/>
                <w:szCs w:val="22"/>
              </w:rPr>
              <w:t>основная</w:t>
            </w:r>
            <w:r w:rsidRPr="004D6332">
              <w:rPr>
                <w:rFonts w:ascii="Times New Roman" w:hAnsi="Times New Roman"/>
                <w:spacing w:val="-2"/>
                <w:szCs w:val="22"/>
              </w:rPr>
              <w:t xml:space="preserve"> </w:t>
            </w:r>
            <w:r w:rsidRPr="004D6332">
              <w:rPr>
                <w:rFonts w:ascii="Times New Roman" w:hAnsi="Times New Roman"/>
                <w:szCs w:val="22"/>
              </w:rPr>
              <w:t>форма контроля</w:t>
            </w:r>
            <w:r w:rsidRPr="004D6332">
              <w:rPr>
                <w:rFonts w:ascii="Times New Roman" w:hAnsi="Times New Roman"/>
                <w:spacing w:val="-2"/>
                <w:szCs w:val="22"/>
              </w:rPr>
              <w:t xml:space="preserve"> </w:t>
            </w:r>
            <w:r w:rsidRPr="004D6332">
              <w:rPr>
                <w:rFonts w:ascii="Times New Roman" w:hAnsi="Times New Roman"/>
                <w:szCs w:val="22"/>
              </w:rPr>
              <w:t>электронной</w:t>
            </w:r>
            <w:r w:rsidRPr="004D6332">
              <w:rPr>
                <w:rFonts w:ascii="Times New Roman" w:hAnsi="Times New Roman"/>
                <w:spacing w:val="-3"/>
                <w:szCs w:val="22"/>
              </w:rPr>
              <w:t xml:space="preserve"> </w:t>
            </w:r>
            <w:r w:rsidRPr="004D6332">
              <w:rPr>
                <w:rFonts w:ascii="Times New Roman" w:hAnsi="Times New Roman"/>
                <w:szCs w:val="22"/>
              </w:rPr>
              <w:t>части</w:t>
            </w:r>
            <w:r w:rsidRPr="004D6332">
              <w:rPr>
                <w:rFonts w:ascii="Times New Roman" w:hAnsi="Times New Roman"/>
                <w:spacing w:val="-4"/>
                <w:szCs w:val="22"/>
              </w:rPr>
              <w:t xml:space="preserve"> </w:t>
            </w:r>
            <w:r w:rsidRPr="004D6332">
              <w:rPr>
                <w:rFonts w:ascii="Times New Roman" w:hAnsi="Times New Roman"/>
                <w:szCs w:val="22"/>
              </w:rPr>
              <w:t>станка</w:t>
            </w:r>
            <w:r w:rsidRPr="004D6332">
              <w:rPr>
                <w:rFonts w:ascii="Times New Roman" w:hAnsi="Times New Roman"/>
                <w:spacing w:val="6"/>
                <w:szCs w:val="22"/>
              </w:rPr>
              <w:t xml:space="preserve"> </w:t>
            </w:r>
            <w:r w:rsidRPr="004D6332">
              <w:rPr>
                <w:rFonts w:ascii="Times New Roman" w:hAnsi="Times New Roman"/>
                <w:szCs w:val="22"/>
              </w:rPr>
              <w:t>с</w:t>
            </w:r>
            <w:r w:rsidRPr="004D6332">
              <w:rPr>
                <w:rFonts w:ascii="Times New Roman" w:hAnsi="Times New Roman"/>
                <w:spacing w:val="-5"/>
                <w:szCs w:val="22"/>
              </w:rPr>
              <w:t xml:space="preserve"> </w:t>
            </w:r>
            <w:r w:rsidRPr="004D6332">
              <w:rPr>
                <w:rFonts w:ascii="Times New Roman" w:hAnsi="Times New Roman"/>
                <w:szCs w:val="22"/>
              </w:rPr>
              <w:t>ЧПУ</w:t>
            </w:r>
          </w:p>
          <w:p w14:paraId="519A490D"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Испытание</w:t>
            </w:r>
            <w:r w:rsidRPr="004D6332">
              <w:rPr>
                <w:rFonts w:ascii="Times New Roman" w:hAnsi="Times New Roman"/>
                <w:spacing w:val="-5"/>
                <w:szCs w:val="22"/>
              </w:rPr>
              <w:t xml:space="preserve"> </w:t>
            </w:r>
            <w:r w:rsidRPr="004D6332">
              <w:rPr>
                <w:rFonts w:ascii="Times New Roman" w:hAnsi="Times New Roman"/>
                <w:szCs w:val="22"/>
              </w:rPr>
              <w:t>опорных</w:t>
            </w:r>
            <w:r w:rsidRPr="004D6332">
              <w:rPr>
                <w:rFonts w:ascii="Times New Roman" w:hAnsi="Times New Roman"/>
                <w:spacing w:val="-2"/>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серийных</w:t>
            </w:r>
            <w:r w:rsidRPr="004D6332">
              <w:rPr>
                <w:rFonts w:ascii="Times New Roman" w:hAnsi="Times New Roman"/>
                <w:spacing w:val="-1"/>
                <w:szCs w:val="22"/>
              </w:rPr>
              <w:t xml:space="preserve"> </w:t>
            </w:r>
            <w:r w:rsidRPr="004D6332">
              <w:rPr>
                <w:rFonts w:ascii="Times New Roman" w:hAnsi="Times New Roman"/>
                <w:szCs w:val="22"/>
              </w:rPr>
              <w:t>образцов.</w:t>
            </w:r>
          </w:p>
          <w:p w14:paraId="26F16891"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Приемосдаточные</w:t>
            </w:r>
            <w:r w:rsidRPr="004D6332">
              <w:rPr>
                <w:rFonts w:ascii="Times New Roman" w:hAnsi="Times New Roman"/>
                <w:spacing w:val="-6"/>
                <w:szCs w:val="22"/>
              </w:rPr>
              <w:t xml:space="preserve"> </w:t>
            </w:r>
            <w:r w:rsidRPr="004D6332">
              <w:rPr>
                <w:rFonts w:ascii="Times New Roman" w:hAnsi="Times New Roman"/>
                <w:szCs w:val="22"/>
              </w:rPr>
              <w:t>, типовые</w:t>
            </w:r>
            <w:r w:rsidRPr="004D6332">
              <w:rPr>
                <w:rFonts w:ascii="Times New Roman" w:hAnsi="Times New Roman"/>
                <w:spacing w:val="-5"/>
                <w:szCs w:val="22"/>
              </w:rPr>
              <w:t xml:space="preserve"> </w:t>
            </w:r>
            <w:r w:rsidRPr="004D6332">
              <w:rPr>
                <w:rFonts w:ascii="Times New Roman" w:hAnsi="Times New Roman"/>
                <w:szCs w:val="22"/>
              </w:rPr>
              <w:t>и</w:t>
            </w:r>
            <w:r w:rsidRPr="004D6332">
              <w:rPr>
                <w:rFonts w:ascii="Times New Roman" w:hAnsi="Times New Roman"/>
                <w:spacing w:val="-5"/>
                <w:szCs w:val="22"/>
              </w:rPr>
              <w:t xml:space="preserve"> </w:t>
            </w:r>
            <w:r w:rsidRPr="004D6332">
              <w:rPr>
                <w:rFonts w:ascii="Times New Roman" w:hAnsi="Times New Roman"/>
                <w:szCs w:val="22"/>
              </w:rPr>
              <w:t>периодические</w:t>
            </w:r>
            <w:r w:rsidRPr="004D6332">
              <w:rPr>
                <w:rFonts w:ascii="Times New Roman" w:hAnsi="Times New Roman"/>
                <w:spacing w:val="-5"/>
                <w:szCs w:val="22"/>
              </w:rPr>
              <w:t xml:space="preserve"> </w:t>
            </w:r>
            <w:r w:rsidRPr="004D6332">
              <w:rPr>
                <w:rFonts w:ascii="Times New Roman" w:hAnsi="Times New Roman"/>
                <w:szCs w:val="22"/>
              </w:rPr>
              <w:t>испытания</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54B49"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5E35E" w14:textId="77777777" w:rsidR="0064762F" w:rsidRPr="004D6332" w:rsidRDefault="0064762F">
            <w:pPr>
              <w:rPr>
                <w:rFonts w:ascii="Times New Roman" w:hAnsi="Times New Roman"/>
                <w:iCs/>
                <w:szCs w:val="22"/>
              </w:rPr>
            </w:pPr>
          </w:p>
        </w:tc>
      </w:tr>
      <w:tr w:rsidR="0064762F" w:rsidRPr="004D6332" w14:paraId="756C2B24" w14:textId="77777777" w:rsidTr="00EA6B83">
        <w:trPr>
          <w:trHeight w:val="516"/>
        </w:trPr>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B1B9D"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F5376"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2. Программа испытаний</w:t>
            </w:r>
            <w:r w:rsidRPr="004D6332">
              <w:rPr>
                <w:rFonts w:ascii="Times New Roman" w:hAnsi="Times New Roman"/>
                <w:spacing w:val="-3"/>
                <w:szCs w:val="22"/>
              </w:rPr>
              <w:t xml:space="preserve"> </w:t>
            </w:r>
            <w:r w:rsidRPr="004D6332">
              <w:rPr>
                <w:rFonts w:ascii="Times New Roman" w:hAnsi="Times New Roman"/>
                <w:szCs w:val="22"/>
              </w:rPr>
              <w:t>электронной</w:t>
            </w:r>
            <w:r w:rsidRPr="004D6332">
              <w:rPr>
                <w:rFonts w:ascii="Times New Roman" w:hAnsi="Times New Roman"/>
                <w:spacing w:val="-4"/>
                <w:szCs w:val="22"/>
              </w:rPr>
              <w:t xml:space="preserve"> </w:t>
            </w:r>
            <w:r w:rsidRPr="004D6332">
              <w:rPr>
                <w:rFonts w:ascii="Times New Roman" w:hAnsi="Times New Roman"/>
                <w:szCs w:val="22"/>
              </w:rPr>
              <w:t>части</w:t>
            </w:r>
            <w:r w:rsidRPr="004D6332">
              <w:rPr>
                <w:rFonts w:ascii="Times New Roman" w:hAnsi="Times New Roman"/>
                <w:spacing w:val="-3"/>
                <w:szCs w:val="22"/>
              </w:rPr>
              <w:t xml:space="preserve"> </w:t>
            </w:r>
            <w:r w:rsidRPr="004D6332">
              <w:rPr>
                <w:rFonts w:ascii="Times New Roman" w:hAnsi="Times New Roman"/>
                <w:szCs w:val="22"/>
              </w:rPr>
              <w:t>станков</w:t>
            </w:r>
            <w:r w:rsidRPr="004D6332">
              <w:rPr>
                <w:rFonts w:ascii="Times New Roman" w:hAnsi="Times New Roman"/>
                <w:spacing w:val="-1"/>
                <w:szCs w:val="22"/>
              </w:rPr>
              <w:t xml:space="preserve"> </w:t>
            </w:r>
            <w:r w:rsidRPr="004D6332">
              <w:rPr>
                <w:rFonts w:ascii="Times New Roman" w:hAnsi="Times New Roman"/>
                <w:szCs w:val="22"/>
              </w:rPr>
              <w:t>с</w:t>
            </w:r>
            <w:r w:rsidRPr="004D6332">
              <w:rPr>
                <w:rFonts w:ascii="Times New Roman" w:hAnsi="Times New Roman"/>
                <w:spacing w:val="-4"/>
                <w:szCs w:val="22"/>
              </w:rPr>
              <w:t xml:space="preserve"> </w:t>
            </w:r>
            <w:r w:rsidRPr="004D6332">
              <w:rPr>
                <w:rFonts w:ascii="Times New Roman" w:hAnsi="Times New Roman"/>
                <w:szCs w:val="22"/>
              </w:rPr>
              <w:t>ЧПУ.</w:t>
            </w:r>
          </w:p>
          <w:p w14:paraId="33A1D8C5"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Испытание</w:t>
            </w:r>
            <w:r w:rsidRPr="004D6332">
              <w:rPr>
                <w:rFonts w:ascii="Times New Roman" w:hAnsi="Times New Roman"/>
                <w:spacing w:val="-8"/>
                <w:szCs w:val="22"/>
              </w:rPr>
              <w:t xml:space="preserve"> </w:t>
            </w:r>
            <w:r w:rsidRPr="004D6332">
              <w:rPr>
                <w:rFonts w:ascii="Times New Roman" w:hAnsi="Times New Roman"/>
                <w:szCs w:val="22"/>
              </w:rPr>
              <w:t>на</w:t>
            </w:r>
            <w:r w:rsidRPr="004D6332">
              <w:rPr>
                <w:rFonts w:ascii="Times New Roman" w:hAnsi="Times New Roman"/>
                <w:spacing w:val="-2"/>
                <w:szCs w:val="22"/>
              </w:rPr>
              <w:t xml:space="preserve"> </w:t>
            </w:r>
            <w:r w:rsidRPr="004D6332">
              <w:rPr>
                <w:rFonts w:ascii="Times New Roman" w:hAnsi="Times New Roman"/>
                <w:szCs w:val="22"/>
              </w:rPr>
              <w:t>механические</w:t>
            </w:r>
            <w:r w:rsidRPr="004D6332">
              <w:rPr>
                <w:rFonts w:ascii="Times New Roman" w:hAnsi="Times New Roman"/>
                <w:spacing w:val="-7"/>
                <w:szCs w:val="22"/>
              </w:rPr>
              <w:t xml:space="preserve"> </w:t>
            </w:r>
            <w:r w:rsidRPr="004D6332">
              <w:rPr>
                <w:rFonts w:ascii="Times New Roman" w:hAnsi="Times New Roman"/>
                <w:szCs w:val="22"/>
              </w:rPr>
              <w:t>воздействия.</w:t>
            </w:r>
            <w:r w:rsidRPr="004D6332">
              <w:rPr>
                <w:rFonts w:ascii="Times New Roman" w:hAnsi="Times New Roman"/>
                <w:spacing w:val="-3"/>
                <w:szCs w:val="22"/>
              </w:rPr>
              <w:t xml:space="preserve"> </w:t>
            </w:r>
            <w:r w:rsidRPr="004D6332">
              <w:rPr>
                <w:rFonts w:ascii="Times New Roman" w:hAnsi="Times New Roman"/>
                <w:szCs w:val="22"/>
              </w:rPr>
              <w:t>Электрические</w:t>
            </w:r>
            <w:r w:rsidRPr="004D6332">
              <w:rPr>
                <w:rFonts w:ascii="Times New Roman" w:hAnsi="Times New Roman"/>
                <w:spacing w:val="-3"/>
                <w:szCs w:val="22"/>
              </w:rPr>
              <w:t xml:space="preserve"> </w:t>
            </w:r>
            <w:r w:rsidRPr="004D6332">
              <w:rPr>
                <w:rFonts w:ascii="Times New Roman" w:hAnsi="Times New Roman"/>
                <w:szCs w:val="22"/>
              </w:rPr>
              <w:t>испытания.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05BDA1"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8AEF0" w14:textId="77777777" w:rsidR="0064762F" w:rsidRPr="004D6332" w:rsidRDefault="0064762F">
            <w:pPr>
              <w:rPr>
                <w:rFonts w:ascii="Times New Roman" w:hAnsi="Times New Roman"/>
                <w:iCs/>
                <w:szCs w:val="22"/>
              </w:rPr>
            </w:pPr>
          </w:p>
        </w:tc>
      </w:tr>
      <w:tr w:rsidR="0064762F" w:rsidRPr="004D6332" w14:paraId="4FC0BAF6"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FEAF4"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57B9D"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 xml:space="preserve">В том числе практических и лабораторных занятий </w:t>
            </w:r>
          </w:p>
        </w:tc>
        <w:tc>
          <w:tcPr>
            <w:tcW w:w="1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84223B"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2165C" w14:textId="77777777" w:rsidR="0064762F" w:rsidRPr="004D6332" w:rsidRDefault="0064762F">
            <w:pPr>
              <w:rPr>
                <w:rFonts w:ascii="Times New Roman" w:hAnsi="Times New Roman"/>
                <w:iCs/>
                <w:szCs w:val="22"/>
              </w:rPr>
            </w:pPr>
          </w:p>
        </w:tc>
      </w:tr>
      <w:tr w:rsidR="0064762F" w:rsidRPr="004D6332" w14:paraId="55EDC7AE"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14CCE"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C41B9" w14:textId="77777777" w:rsidR="0064762F" w:rsidRPr="004D6332" w:rsidRDefault="00820CB7">
            <w:pPr>
              <w:spacing w:after="0" w:line="240" w:lineRule="auto"/>
              <w:rPr>
                <w:rFonts w:ascii="Times New Roman" w:hAnsi="Times New Roman"/>
                <w:szCs w:val="22"/>
              </w:rPr>
            </w:pPr>
            <w:r w:rsidRPr="004D6332">
              <w:rPr>
                <w:rFonts w:ascii="Times New Roman" w:hAnsi="Times New Roman"/>
                <w:b/>
                <w:szCs w:val="22"/>
              </w:rPr>
              <w:t>Практические занятия</w:t>
            </w:r>
          </w:p>
        </w:tc>
        <w:tc>
          <w:tcPr>
            <w:tcW w:w="1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2033D" w14:textId="77777777" w:rsidR="0064762F" w:rsidRPr="004D6332" w:rsidRDefault="0064762F">
            <w:pPr>
              <w:rPr>
                <w:rFonts w:ascii="Times New Roman" w:hAnsi="Times New Roman"/>
                <w:szCs w:val="22"/>
              </w:rPr>
            </w:pP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31B5E" w14:textId="77777777" w:rsidR="0064762F" w:rsidRPr="004D6332" w:rsidRDefault="0064762F">
            <w:pPr>
              <w:rPr>
                <w:rFonts w:ascii="Times New Roman" w:hAnsi="Times New Roman"/>
                <w:iCs/>
                <w:szCs w:val="22"/>
              </w:rPr>
            </w:pPr>
          </w:p>
        </w:tc>
      </w:tr>
      <w:tr w:rsidR="0064762F" w:rsidRPr="004D6332" w14:paraId="5E03E25F" w14:textId="77777777" w:rsidTr="00EA6B83">
        <w:tc>
          <w:tcPr>
            <w:tcW w:w="2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23295" w14:textId="77777777" w:rsidR="0064762F" w:rsidRPr="004D6332" w:rsidRDefault="0064762F">
            <w:pPr>
              <w:rPr>
                <w:rFonts w:ascii="Times New Roman" w:hAnsi="Times New Roman"/>
                <w:szCs w:val="22"/>
              </w:rPr>
            </w:pPr>
          </w:p>
        </w:tc>
        <w:tc>
          <w:tcPr>
            <w:tcW w:w="8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B45D6" w14:textId="77777777" w:rsidR="0064762F" w:rsidRPr="004D6332" w:rsidRDefault="00820CB7">
            <w:pPr>
              <w:spacing w:after="0" w:line="240" w:lineRule="auto"/>
              <w:rPr>
                <w:rFonts w:ascii="Times New Roman" w:hAnsi="Times New Roman"/>
                <w:szCs w:val="22"/>
              </w:rPr>
            </w:pPr>
            <w:r w:rsidRPr="004D6332">
              <w:rPr>
                <w:rFonts w:ascii="Times New Roman" w:hAnsi="Times New Roman"/>
                <w:szCs w:val="22"/>
              </w:rPr>
              <w:t>1. Испытания</w:t>
            </w:r>
            <w:r w:rsidRPr="004D6332">
              <w:rPr>
                <w:rFonts w:ascii="Times New Roman" w:hAnsi="Times New Roman"/>
                <w:spacing w:val="-3"/>
                <w:szCs w:val="22"/>
              </w:rPr>
              <w:t xml:space="preserve"> </w:t>
            </w:r>
            <w:r w:rsidRPr="004D6332">
              <w:rPr>
                <w:rFonts w:ascii="Times New Roman" w:hAnsi="Times New Roman"/>
                <w:szCs w:val="22"/>
              </w:rPr>
              <w:t>электронной</w:t>
            </w:r>
            <w:r w:rsidRPr="004D6332">
              <w:rPr>
                <w:rFonts w:ascii="Times New Roman" w:hAnsi="Times New Roman"/>
                <w:spacing w:val="-3"/>
                <w:szCs w:val="22"/>
              </w:rPr>
              <w:t xml:space="preserve"> </w:t>
            </w:r>
            <w:r w:rsidRPr="004D6332">
              <w:rPr>
                <w:rFonts w:ascii="Times New Roman" w:hAnsi="Times New Roman"/>
                <w:szCs w:val="22"/>
              </w:rPr>
              <w:t>части</w:t>
            </w:r>
            <w:r w:rsidRPr="004D6332">
              <w:rPr>
                <w:rFonts w:ascii="Times New Roman" w:hAnsi="Times New Roman"/>
                <w:spacing w:val="-3"/>
                <w:szCs w:val="22"/>
              </w:rPr>
              <w:t xml:space="preserve"> </w:t>
            </w:r>
            <w:r w:rsidRPr="004D6332">
              <w:rPr>
                <w:rFonts w:ascii="Times New Roman" w:hAnsi="Times New Roman"/>
                <w:szCs w:val="22"/>
              </w:rPr>
              <w:t>станка с</w:t>
            </w:r>
            <w:r w:rsidRPr="004D6332">
              <w:rPr>
                <w:rFonts w:ascii="Times New Roman" w:hAnsi="Times New Roman"/>
                <w:spacing w:val="-4"/>
                <w:szCs w:val="22"/>
              </w:rPr>
              <w:t xml:space="preserve"> </w:t>
            </w:r>
            <w:r w:rsidRPr="004D6332">
              <w:rPr>
                <w:rFonts w:ascii="Times New Roman" w:hAnsi="Times New Roman"/>
                <w:szCs w:val="22"/>
              </w:rPr>
              <w:t>ЧПУ</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22F611" w14:textId="77777777" w:rsidR="0064762F" w:rsidRPr="004D6332" w:rsidRDefault="00820CB7">
            <w:pPr>
              <w:spacing w:after="0" w:line="240" w:lineRule="auto"/>
              <w:jc w:val="center"/>
              <w:rPr>
                <w:rFonts w:ascii="Times New Roman" w:hAnsi="Times New Roman"/>
                <w:szCs w:val="22"/>
              </w:rPr>
            </w:pPr>
            <w:r w:rsidRPr="004D6332">
              <w:rPr>
                <w:rFonts w:ascii="Times New Roman" w:hAnsi="Times New Roman"/>
                <w:szCs w:val="22"/>
              </w:rPr>
              <w:t>2</w:t>
            </w:r>
          </w:p>
        </w:tc>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69D0E" w14:textId="77777777" w:rsidR="0064762F" w:rsidRPr="004D6332" w:rsidRDefault="0064762F">
            <w:pPr>
              <w:rPr>
                <w:rFonts w:ascii="Times New Roman" w:hAnsi="Times New Roman"/>
                <w:iCs/>
                <w:szCs w:val="22"/>
              </w:rPr>
            </w:pPr>
          </w:p>
        </w:tc>
      </w:tr>
      <w:tr w:rsidR="0064762F" w:rsidRPr="004D6332" w14:paraId="5B35D4E5" w14:textId="77777777" w:rsidTr="00EA6B83">
        <w:trPr>
          <w:trHeight w:val="560"/>
        </w:trPr>
        <w:tc>
          <w:tcPr>
            <w:tcW w:w="11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050DE" w14:textId="77777777" w:rsidR="0064762F" w:rsidRPr="004D6332" w:rsidRDefault="00820CB7">
            <w:pPr>
              <w:spacing w:after="0" w:line="240" w:lineRule="auto"/>
              <w:jc w:val="both"/>
              <w:rPr>
                <w:rFonts w:ascii="Times New Roman" w:hAnsi="Times New Roman"/>
                <w:b/>
                <w:i/>
                <w:color w:val="C00000"/>
                <w:szCs w:val="22"/>
              </w:rPr>
            </w:pPr>
            <w:r w:rsidRPr="004D6332">
              <w:rPr>
                <w:rFonts w:ascii="Times New Roman" w:hAnsi="Times New Roman"/>
                <w:b/>
                <w:szCs w:val="22"/>
              </w:rPr>
              <w:t>Примерная тематика самостоятельной учебной работы при изучении МДК 01.02</w:t>
            </w:r>
            <w:r w:rsidRPr="004D6332">
              <w:rPr>
                <w:rFonts w:ascii="Times New Roman" w:hAnsi="Times New Roman"/>
                <w:b/>
                <w:i/>
                <w:szCs w:val="22"/>
              </w:rPr>
              <w:t xml:space="preserve"> </w:t>
            </w:r>
          </w:p>
          <w:p w14:paraId="4AFB463D" w14:textId="77777777" w:rsidR="0064762F" w:rsidRPr="004D6332" w:rsidRDefault="00820CB7">
            <w:pPr>
              <w:widowControl w:val="0"/>
              <w:spacing w:after="0" w:line="240" w:lineRule="auto"/>
              <w:ind w:right="348"/>
              <w:jc w:val="both"/>
              <w:rPr>
                <w:rFonts w:ascii="Times New Roman" w:hAnsi="Times New Roman"/>
                <w:szCs w:val="22"/>
              </w:rPr>
            </w:pPr>
            <w:r w:rsidRPr="004D6332">
              <w:rPr>
                <w:rFonts w:ascii="Times New Roman" w:hAnsi="Times New Roman"/>
                <w:szCs w:val="22"/>
              </w:rPr>
              <w:t>Систематическая</w:t>
            </w:r>
            <w:r w:rsidRPr="004D6332">
              <w:rPr>
                <w:rFonts w:ascii="Times New Roman" w:hAnsi="Times New Roman"/>
                <w:spacing w:val="-4"/>
                <w:szCs w:val="22"/>
              </w:rPr>
              <w:t xml:space="preserve"> </w:t>
            </w:r>
            <w:r w:rsidRPr="004D6332">
              <w:rPr>
                <w:rFonts w:ascii="Times New Roman" w:hAnsi="Times New Roman"/>
                <w:szCs w:val="22"/>
              </w:rPr>
              <w:t>проработка</w:t>
            </w:r>
            <w:r w:rsidRPr="004D6332">
              <w:rPr>
                <w:rFonts w:ascii="Times New Roman" w:hAnsi="Times New Roman"/>
                <w:spacing w:val="-1"/>
                <w:szCs w:val="22"/>
              </w:rPr>
              <w:t xml:space="preserve"> </w:t>
            </w:r>
            <w:r w:rsidRPr="004D6332">
              <w:rPr>
                <w:rFonts w:ascii="Times New Roman" w:hAnsi="Times New Roman"/>
                <w:szCs w:val="22"/>
              </w:rPr>
              <w:t>конспектов</w:t>
            </w:r>
            <w:r w:rsidRPr="004D6332">
              <w:rPr>
                <w:rFonts w:ascii="Times New Roman" w:hAnsi="Times New Roman"/>
                <w:spacing w:val="-1"/>
                <w:szCs w:val="22"/>
              </w:rPr>
              <w:t xml:space="preserve"> </w:t>
            </w:r>
            <w:r w:rsidRPr="004D6332">
              <w:rPr>
                <w:rFonts w:ascii="Times New Roman" w:hAnsi="Times New Roman"/>
                <w:szCs w:val="22"/>
              </w:rPr>
              <w:t>занятий,</w:t>
            </w:r>
            <w:r w:rsidRPr="004D6332">
              <w:rPr>
                <w:rFonts w:ascii="Times New Roman" w:hAnsi="Times New Roman"/>
                <w:spacing w:val="-1"/>
                <w:szCs w:val="22"/>
              </w:rPr>
              <w:t xml:space="preserve"> </w:t>
            </w:r>
            <w:r w:rsidRPr="004D6332">
              <w:rPr>
                <w:rFonts w:ascii="Times New Roman" w:hAnsi="Times New Roman"/>
                <w:szCs w:val="22"/>
              </w:rPr>
              <w:t>учебной</w:t>
            </w:r>
            <w:r w:rsidRPr="004D6332">
              <w:rPr>
                <w:rFonts w:ascii="Times New Roman" w:hAnsi="Times New Roman"/>
                <w:spacing w:val="-4"/>
                <w:szCs w:val="22"/>
              </w:rPr>
              <w:t xml:space="preserve"> </w:t>
            </w:r>
            <w:r w:rsidRPr="004D6332">
              <w:rPr>
                <w:rFonts w:ascii="Times New Roman" w:hAnsi="Times New Roman"/>
                <w:szCs w:val="22"/>
              </w:rPr>
              <w:t>и</w:t>
            </w:r>
            <w:r w:rsidRPr="004D6332">
              <w:rPr>
                <w:rFonts w:ascii="Times New Roman" w:hAnsi="Times New Roman"/>
                <w:spacing w:val="-4"/>
                <w:szCs w:val="22"/>
              </w:rPr>
              <w:t xml:space="preserve"> </w:t>
            </w:r>
            <w:r w:rsidRPr="004D6332">
              <w:rPr>
                <w:rFonts w:ascii="Times New Roman" w:hAnsi="Times New Roman"/>
                <w:szCs w:val="22"/>
              </w:rPr>
              <w:t>специальной</w:t>
            </w:r>
            <w:r w:rsidRPr="004D6332">
              <w:rPr>
                <w:rFonts w:ascii="Times New Roman" w:hAnsi="Times New Roman"/>
                <w:spacing w:val="-5"/>
                <w:szCs w:val="22"/>
              </w:rPr>
              <w:t xml:space="preserve"> </w:t>
            </w:r>
            <w:r w:rsidRPr="004D6332">
              <w:rPr>
                <w:rFonts w:ascii="Times New Roman" w:hAnsi="Times New Roman"/>
                <w:szCs w:val="22"/>
              </w:rPr>
              <w:t>технической</w:t>
            </w:r>
            <w:r w:rsidRPr="004D6332">
              <w:rPr>
                <w:rFonts w:ascii="Times New Roman" w:hAnsi="Times New Roman"/>
                <w:spacing w:val="-4"/>
                <w:szCs w:val="22"/>
              </w:rPr>
              <w:t xml:space="preserve"> </w:t>
            </w:r>
            <w:r w:rsidRPr="004D6332">
              <w:rPr>
                <w:rFonts w:ascii="Times New Roman" w:hAnsi="Times New Roman"/>
                <w:szCs w:val="22"/>
              </w:rPr>
              <w:t>литературы</w:t>
            </w:r>
            <w:r w:rsidRPr="004D6332">
              <w:rPr>
                <w:rFonts w:ascii="Times New Roman" w:hAnsi="Times New Roman"/>
                <w:spacing w:val="-3"/>
                <w:szCs w:val="22"/>
              </w:rPr>
              <w:t xml:space="preserve"> </w:t>
            </w:r>
            <w:r w:rsidRPr="004D6332">
              <w:rPr>
                <w:rFonts w:ascii="Times New Roman" w:hAnsi="Times New Roman"/>
                <w:szCs w:val="22"/>
              </w:rPr>
              <w:t>(по</w:t>
            </w:r>
            <w:r w:rsidRPr="004D6332">
              <w:rPr>
                <w:rFonts w:ascii="Times New Roman" w:hAnsi="Times New Roman"/>
                <w:spacing w:val="-7"/>
                <w:szCs w:val="22"/>
              </w:rPr>
              <w:t xml:space="preserve"> </w:t>
            </w:r>
            <w:r w:rsidRPr="004D6332">
              <w:rPr>
                <w:rFonts w:ascii="Times New Roman" w:hAnsi="Times New Roman"/>
                <w:szCs w:val="22"/>
              </w:rPr>
              <w:t>вопросам</w:t>
            </w:r>
            <w:r w:rsidRPr="004D6332">
              <w:rPr>
                <w:rFonts w:ascii="Times New Roman" w:hAnsi="Times New Roman"/>
                <w:spacing w:val="-5"/>
                <w:szCs w:val="22"/>
              </w:rPr>
              <w:t xml:space="preserve"> </w:t>
            </w:r>
            <w:r w:rsidRPr="004D6332">
              <w:rPr>
                <w:rFonts w:ascii="Times New Roman" w:hAnsi="Times New Roman"/>
                <w:szCs w:val="22"/>
              </w:rPr>
              <w:t>к</w:t>
            </w:r>
            <w:r w:rsidRPr="004D6332">
              <w:rPr>
                <w:rFonts w:ascii="Times New Roman" w:hAnsi="Times New Roman"/>
                <w:spacing w:val="-5"/>
                <w:szCs w:val="22"/>
              </w:rPr>
              <w:t xml:space="preserve"> </w:t>
            </w:r>
            <w:r w:rsidRPr="004D6332">
              <w:rPr>
                <w:rFonts w:ascii="Times New Roman" w:hAnsi="Times New Roman"/>
                <w:szCs w:val="22"/>
              </w:rPr>
              <w:t xml:space="preserve">параграфам, главам </w:t>
            </w:r>
            <w:r w:rsidRPr="004D6332">
              <w:rPr>
                <w:rFonts w:ascii="Times New Roman" w:hAnsi="Times New Roman"/>
                <w:spacing w:val="-47"/>
                <w:szCs w:val="22"/>
              </w:rPr>
              <w:t xml:space="preserve"> </w:t>
            </w:r>
            <w:r w:rsidRPr="004D6332">
              <w:rPr>
                <w:rFonts w:ascii="Times New Roman" w:hAnsi="Times New Roman"/>
                <w:szCs w:val="22"/>
              </w:rPr>
              <w:t>учебных</w:t>
            </w:r>
            <w:r w:rsidRPr="004D6332">
              <w:rPr>
                <w:rFonts w:ascii="Times New Roman" w:hAnsi="Times New Roman"/>
                <w:spacing w:val="1"/>
                <w:szCs w:val="22"/>
              </w:rPr>
              <w:t xml:space="preserve"> </w:t>
            </w:r>
            <w:r w:rsidRPr="004D6332">
              <w:rPr>
                <w:rFonts w:ascii="Times New Roman" w:hAnsi="Times New Roman"/>
                <w:szCs w:val="22"/>
              </w:rPr>
              <w:t>пособий,</w:t>
            </w:r>
            <w:r w:rsidRPr="004D6332">
              <w:rPr>
                <w:rFonts w:ascii="Times New Roman" w:hAnsi="Times New Roman"/>
                <w:spacing w:val="4"/>
                <w:szCs w:val="22"/>
              </w:rPr>
              <w:t xml:space="preserve"> </w:t>
            </w:r>
            <w:r w:rsidRPr="004D6332">
              <w:rPr>
                <w:rFonts w:ascii="Times New Roman" w:hAnsi="Times New Roman"/>
                <w:szCs w:val="22"/>
              </w:rPr>
              <w:t>составленным</w:t>
            </w:r>
            <w:r w:rsidRPr="004D6332">
              <w:rPr>
                <w:rFonts w:ascii="Times New Roman" w:hAnsi="Times New Roman"/>
                <w:spacing w:val="4"/>
                <w:szCs w:val="22"/>
              </w:rPr>
              <w:t xml:space="preserve"> </w:t>
            </w:r>
            <w:r w:rsidRPr="004D6332">
              <w:rPr>
                <w:rFonts w:ascii="Times New Roman" w:hAnsi="Times New Roman"/>
                <w:szCs w:val="22"/>
              </w:rPr>
              <w:t>преподавателем).</w:t>
            </w:r>
          </w:p>
          <w:p w14:paraId="24C27A16"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Подготовка</w:t>
            </w:r>
            <w:r w:rsidRPr="004D6332">
              <w:rPr>
                <w:rFonts w:ascii="Times New Roman" w:hAnsi="Times New Roman"/>
                <w:spacing w:val="11"/>
                <w:szCs w:val="22"/>
              </w:rPr>
              <w:t xml:space="preserve"> </w:t>
            </w:r>
            <w:r w:rsidRPr="004D6332">
              <w:rPr>
                <w:rFonts w:ascii="Times New Roman" w:hAnsi="Times New Roman"/>
                <w:szCs w:val="22"/>
              </w:rPr>
              <w:t>к</w:t>
            </w:r>
            <w:r w:rsidRPr="004D6332">
              <w:rPr>
                <w:rFonts w:ascii="Times New Roman" w:hAnsi="Times New Roman"/>
                <w:spacing w:val="7"/>
                <w:szCs w:val="22"/>
              </w:rPr>
              <w:t xml:space="preserve"> </w:t>
            </w:r>
            <w:r w:rsidRPr="004D6332">
              <w:rPr>
                <w:rFonts w:ascii="Times New Roman" w:hAnsi="Times New Roman"/>
                <w:szCs w:val="22"/>
              </w:rPr>
              <w:t>лабораторным</w:t>
            </w:r>
            <w:r w:rsidRPr="004D6332">
              <w:rPr>
                <w:rFonts w:ascii="Times New Roman" w:hAnsi="Times New Roman"/>
                <w:spacing w:val="12"/>
                <w:szCs w:val="22"/>
              </w:rPr>
              <w:t xml:space="preserve"> </w:t>
            </w:r>
            <w:r w:rsidRPr="004D6332">
              <w:rPr>
                <w:rFonts w:ascii="Times New Roman" w:hAnsi="Times New Roman"/>
                <w:szCs w:val="22"/>
              </w:rPr>
              <w:t>работам,</w:t>
            </w:r>
            <w:r w:rsidRPr="004D6332">
              <w:rPr>
                <w:rFonts w:ascii="Times New Roman" w:hAnsi="Times New Roman"/>
                <w:spacing w:val="7"/>
                <w:szCs w:val="22"/>
              </w:rPr>
              <w:t xml:space="preserve"> </w:t>
            </w:r>
            <w:r w:rsidRPr="004D6332">
              <w:rPr>
                <w:rFonts w:ascii="Times New Roman" w:hAnsi="Times New Roman"/>
                <w:szCs w:val="22"/>
              </w:rPr>
              <w:t>практическим</w:t>
            </w:r>
            <w:r w:rsidRPr="004D6332">
              <w:rPr>
                <w:rFonts w:ascii="Times New Roman" w:hAnsi="Times New Roman"/>
                <w:spacing w:val="12"/>
                <w:szCs w:val="22"/>
              </w:rPr>
              <w:t xml:space="preserve"> </w:t>
            </w:r>
            <w:r w:rsidRPr="004D6332">
              <w:rPr>
                <w:rFonts w:ascii="Times New Roman" w:hAnsi="Times New Roman"/>
                <w:szCs w:val="22"/>
              </w:rPr>
              <w:t>занятиям</w:t>
            </w:r>
            <w:r w:rsidRPr="004D6332">
              <w:rPr>
                <w:rFonts w:ascii="Times New Roman" w:hAnsi="Times New Roman"/>
                <w:spacing w:val="17"/>
                <w:szCs w:val="22"/>
              </w:rPr>
              <w:t xml:space="preserve"> </w:t>
            </w:r>
            <w:r w:rsidRPr="004D6332">
              <w:rPr>
                <w:rFonts w:ascii="Times New Roman" w:hAnsi="Times New Roman"/>
                <w:szCs w:val="22"/>
              </w:rPr>
              <w:t>с</w:t>
            </w:r>
            <w:r w:rsidRPr="004D6332">
              <w:rPr>
                <w:rFonts w:ascii="Times New Roman" w:hAnsi="Times New Roman"/>
                <w:spacing w:val="7"/>
                <w:szCs w:val="22"/>
              </w:rPr>
              <w:t xml:space="preserve"> </w:t>
            </w:r>
            <w:r w:rsidRPr="004D6332">
              <w:rPr>
                <w:rFonts w:ascii="Times New Roman" w:hAnsi="Times New Roman"/>
                <w:szCs w:val="22"/>
              </w:rPr>
              <w:t>использованием</w:t>
            </w:r>
            <w:r w:rsidRPr="004D6332">
              <w:rPr>
                <w:rFonts w:ascii="Times New Roman" w:hAnsi="Times New Roman"/>
                <w:spacing w:val="11"/>
                <w:szCs w:val="22"/>
              </w:rPr>
              <w:t xml:space="preserve"> </w:t>
            </w:r>
            <w:r w:rsidRPr="004D6332">
              <w:rPr>
                <w:rFonts w:ascii="Times New Roman" w:hAnsi="Times New Roman"/>
                <w:szCs w:val="22"/>
              </w:rPr>
              <w:t>методических</w:t>
            </w:r>
            <w:r w:rsidRPr="004D6332">
              <w:rPr>
                <w:rFonts w:ascii="Times New Roman" w:hAnsi="Times New Roman"/>
                <w:spacing w:val="10"/>
                <w:szCs w:val="22"/>
              </w:rPr>
              <w:t xml:space="preserve"> </w:t>
            </w:r>
            <w:r w:rsidRPr="004D6332">
              <w:rPr>
                <w:rFonts w:ascii="Times New Roman" w:hAnsi="Times New Roman"/>
                <w:szCs w:val="22"/>
              </w:rPr>
              <w:t>рекомендаций</w:t>
            </w:r>
            <w:r w:rsidRPr="004D6332">
              <w:rPr>
                <w:rFonts w:ascii="Times New Roman" w:hAnsi="Times New Roman"/>
                <w:spacing w:val="7"/>
                <w:szCs w:val="22"/>
              </w:rPr>
              <w:t xml:space="preserve"> </w:t>
            </w:r>
            <w:r w:rsidRPr="004D6332">
              <w:rPr>
                <w:rFonts w:ascii="Times New Roman" w:hAnsi="Times New Roman"/>
                <w:szCs w:val="22"/>
              </w:rPr>
              <w:t>преподавателя,</w:t>
            </w:r>
            <w:r w:rsidRPr="004D6332">
              <w:rPr>
                <w:rFonts w:ascii="Times New Roman" w:hAnsi="Times New Roman"/>
                <w:spacing w:val="12"/>
                <w:szCs w:val="22"/>
              </w:rPr>
              <w:t xml:space="preserve"> </w:t>
            </w:r>
            <w:r w:rsidRPr="004D6332">
              <w:rPr>
                <w:rFonts w:ascii="Times New Roman" w:hAnsi="Times New Roman"/>
                <w:szCs w:val="22"/>
              </w:rPr>
              <w:t>оформление</w:t>
            </w:r>
            <w:r w:rsidRPr="004D6332">
              <w:rPr>
                <w:rFonts w:ascii="Times New Roman" w:hAnsi="Times New Roman"/>
                <w:spacing w:val="-47"/>
                <w:szCs w:val="22"/>
              </w:rPr>
              <w:t xml:space="preserve">  </w:t>
            </w:r>
            <w:r w:rsidRPr="004D6332">
              <w:rPr>
                <w:rFonts w:ascii="Times New Roman" w:hAnsi="Times New Roman"/>
                <w:szCs w:val="22"/>
              </w:rPr>
              <w:t>лабораторных</w:t>
            </w:r>
            <w:r w:rsidRPr="004D6332">
              <w:rPr>
                <w:rFonts w:ascii="Times New Roman" w:hAnsi="Times New Roman"/>
                <w:spacing w:val="1"/>
                <w:szCs w:val="22"/>
              </w:rPr>
              <w:t xml:space="preserve"> </w:t>
            </w:r>
            <w:r w:rsidRPr="004D6332">
              <w:rPr>
                <w:rFonts w:ascii="Times New Roman" w:hAnsi="Times New Roman"/>
                <w:szCs w:val="22"/>
              </w:rPr>
              <w:t>работ,</w:t>
            </w:r>
            <w:r w:rsidRPr="004D6332">
              <w:rPr>
                <w:rFonts w:ascii="Times New Roman" w:hAnsi="Times New Roman"/>
                <w:spacing w:val="4"/>
                <w:szCs w:val="22"/>
              </w:rPr>
              <w:t xml:space="preserve"> </w:t>
            </w:r>
            <w:r w:rsidRPr="004D6332">
              <w:rPr>
                <w:rFonts w:ascii="Times New Roman" w:hAnsi="Times New Roman"/>
                <w:szCs w:val="22"/>
              </w:rPr>
              <w:t>практических</w:t>
            </w:r>
            <w:r w:rsidRPr="004D6332">
              <w:rPr>
                <w:rFonts w:ascii="Times New Roman" w:hAnsi="Times New Roman"/>
                <w:spacing w:val="1"/>
                <w:szCs w:val="22"/>
              </w:rPr>
              <w:t xml:space="preserve"> </w:t>
            </w:r>
            <w:r w:rsidRPr="004D6332">
              <w:rPr>
                <w:rFonts w:ascii="Times New Roman" w:hAnsi="Times New Roman"/>
                <w:szCs w:val="22"/>
              </w:rPr>
              <w:t>занятий,</w:t>
            </w:r>
            <w:r w:rsidRPr="004D6332">
              <w:rPr>
                <w:rFonts w:ascii="Times New Roman" w:hAnsi="Times New Roman"/>
                <w:spacing w:val="4"/>
                <w:szCs w:val="22"/>
              </w:rPr>
              <w:t xml:space="preserve"> </w:t>
            </w:r>
            <w:r w:rsidRPr="004D6332">
              <w:rPr>
                <w:rFonts w:ascii="Times New Roman" w:hAnsi="Times New Roman"/>
                <w:szCs w:val="22"/>
              </w:rPr>
              <w:t>отчетов</w:t>
            </w:r>
            <w:r w:rsidRPr="004D6332">
              <w:rPr>
                <w:rFonts w:ascii="Times New Roman" w:hAnsi="Times New Roman"/>
                <w:spacing w:val="2"/>
                <w:szCs w:val="22"/>
              </w:rPr>
              <w:t xml:space="preserve"> </w:t>
            </w:r>
            <w:r w:rsidRPr="004D6332">
              <w:rPr>
                <w:rFonts w:ascii="Times New Roman" w:hAnsi="Times New Roman"/>
                <w:szCs w:val="22"/>
              </w:rPr>
              <w:t>и подготовка</w:t>
            </w:r>
            <w:r w:rsidRPr="004D6332">
              <w:rPr>
                <w:rFonts w:ascii="Times New Roman" w:hAnsi="Times New Roman"/>
                <w:spacing w:val="3"/>
                <w:szCs w:val="22"/>
              </w:rPr>
              <w:t xml:space="preserve"> </w:t>
            </w:r>
            <w:r w:rsidRPr="004D6332">
              <w:rPr>
                <w:rFonts w:ascii="Times New Roman" w:hAnsi="Times New Roman"/>
                <w:szCs w:val="22"/>
              </w:rPr>
              <w:t>к их</w:t>
            </w:r>
            <w:r w:rsidRPr="004D6332">
              <w:rPr>
                <w:rFonts w:ascii="Times New Roman" w:hAnsi="Times New Roman"/>
                <w:spacing w:val="2"/>
                <w:szCs w:val="22"/>
              </w:rPr>
              <w:t xml:space="preserve"> </w:t>
            </w:r>
            <w:r w:rsidRPr="004D6332">
              <w:rPr>
                <w:rFonts w:ascii="Times New Roman" w:hAnsi="Times New Roman"/>
                <w:szCs w:val="22"/>
              </w:rPr>
              <w:t>защите.</w:t>
            </w:r>
          </w:p>
          <w:p w14:paraId="53D2755C"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Самостоятельное изучение ГОСТов и технологической документации.</w:t>
            </w:r>
          </w:p>
          <w:p w14:paraId="4BED1C51"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Работа с технической документацией.</w:t>
            </w:r>
          </w:p>
          <w:p w14:paraId="62643DB8"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Подготовка программы автоматического формирования траектории инструмента при фрезеровании.</w:t>
            </w:r>
          </w:p>
          <w:p w14:paraId="3AA0A412"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b/>
                <w:szCs w:val="22"/>
              </w:rPr>
              <w:t>Примерная</w:t>
            </w:r>
            <w:r w:rsidRPr="004D6332">
              <w:rPr>
                <w:rFonts w:ascii="Times New Roman" w:hAnsi="Times New Roman"/>
                <w:b/>
                <w:spacing w:val="-6"/>
                <w:szCs w:val="22"/>
              </w:rPr>
              <w:t xml:space="preserve"> </w:t>
            </w:r>
            <w:r w:rsidRPr="004D6332">
              <w:rPr>
                <w:rFonts w:ascii="Times New Roman" w:hAnsi="Times New Roman"/>
                <w:b/>
                <w:szCs w:val="22"/>
              </w:rPr>
              <w:t>тематика</w:t>
            </w:r>
            <w:r w:rsidRPr="004D6332">
              <w:rPr>
                <w:rFonts w:ascii="Times New Roman" w:hAnsi="Times New Roman"/>
                <w:b/>
                <w:spacing w:val="-8"/>
                <w:szCs w:val="22"/>
              </w:rPr>
              <w:t xml:space="preserve"> </w:t>
            </w:r>
            <w:r w:rsidRPr="004D6332">
              <w:rPr>
                <w:rFonts w:ascii="Times New Roman" w:hAnsi="Times New Roman"/>
                <w:b/>
                <w:szCs w:val="22"/>
              </w:rPr>
              <w:t>самостоятельной</w:t>
            </w:r>
            <w:r w:rsidRPr="004D6332">
              <w:rPr>
                <w:rFonts w:ascii="Times New Roman" w:hAnsi="Times New Roman"/>
                <w:b/>
                <w:spacing w:val="-4"/>
                <w:szCs w:val="22"/>
              </w:rPr>
              <w:t xml:space="preserve"> </w:t>
            </w:r>
            <w:r w:rsidRPr="004D6332">
              <w:rPr>
                <w:rFonts w:ascii="Times New Roman" w:hAnsi="Times New Roman"/>
                <w:b/>
                <w:szCs w:val="22"/>
              </w:rPr>
              <w:t>работы:</w:t>
            </w:r>
          </w:p>
          <w:p w14:paraId="3FC3136A" w14:textId="77777777" w:rsidR="0064762F" w:rsidRPr="004D6332" w:rsidRDefault="00820CB7">
            <w:pPr>
              <w:widowControl w:val="0"/>
              <w:tabs>
                <w:tab w:val="left" w:pos="749"/>
              </w:tabs>
              <w:spacing w:after="0" w:line="240" w:lineRule="auto"/>
              <w:jc w:val="both"/>
              <w:rPr>
                <w:rFonts w:ascii="Times New Roman" w:hAnsi="Times New Roman"/>
                <w:szCs w:val="22"/>
              </w:rPr>
            </w:pPr>
            <w:r w:rsidRPr="004D6332">
              <w:rPr>
                <w:rFonts w:ascii="Times New Roman" w:hAnsi="Times New Roman"/>
                <w:szCs w:val="22"/>
              </w:rPr>
              <w:t>- Изучение</w:t>
            </w:r>
            <w:r w:rsidRPr="004D6332">
              <w:rPr>
                <w:rFonts w:ascii="Times New Roman" w:hAnsi="Times New Roman"/>
                <w:spacing w:val="-4"/>
                <w:szCs w:val="22"/>
              </w:rPr>
              <w:t xml:space="preserve"> </w:t>
            </w:r>
            <w:r w:rsidRPr="004D6332">
              <w:rPr>
                <w:rFonts w:ascii="Times New Roman" w:hAnsi="Times New Roman"/>
                <w:szCs w:val="22"/>
              </w:rPr>
              <w:t>основных</w:t>
            </w:r>
            <w:r w:rsidRPr="004D6332">
              <w:rPr>
                <w:rFonts w:ascii="Times New Roman" w:hAnsi="Times New Roman"/>
                <w:spacing w:val="-1"/>
                <w:szCs w:val="22"/>
              </w:rPr>
              <w:t xml:space="preserve"> </w:t>
            </w:r>
            <w:r w:rsidRPr="004D6332">
              <w:rPr>
                <w:rFonts w:ascii="Times New Roman" w:hAnsi="Times New Roman"/>
                <w:szCs w:val="22"/>
              </w:rPr>
              <w:t>правил</w:t>
            </w:r>
            <w:r w:rsidRPr="004D6332">
              <w:rPr>
                <w:rFonts w:ascii="Times New Roman" w:hAnsi="Times New Roman"/>
                <w:spacing w:val="-1"/>
                <w:szCs w:val="22"/>
              </w:rPr>
              <w:t xml:space="preserve"> </w:t>
            </w:r>
            <w:r w:rsidRPr="004D6332">
              <w:rPr>
                <w:rFonts w:ascii="Times New Roman" w:hAnsi="Times New Roman"/>
                <w:szCs w:val="22"/>
              </w:rPr>
              <w:t>техники</w:t>
            </w:r>
            <w:r w:rsidRPr="004D6332">
              <w:rPr>
                <w:rFonts w:ascii="Times New Roman" w:hAnsi="Times New Roman"/>
                <w:spacing w:val="-3"/>
                <w:szCs w:val="22"/>
              </w:rPr>
              <w:t xml:space="preserve"> </w:t>
            </w:r>
            <w:r w:rsidRPr="004D6332">
              <w:rPr>
                <w:rFonts w:ascii="Times New Roman" w:hAnsi="Times New Roman"/>
                <w:szCs w:val="22"/>
              </w:rPr>
              <w:t>безопасности</w:t>
            </w:r>
            <w:r w:rsidRPr="004D6332">
              <w:rPr>
                <w:rFonts w:ascii="Times New Roman" w:hAnsi="Times New Roman"/>
                <w:spacing w:val="-3"/>
                <w:szCs w:val="22"/>
              </w:rPr>
              <w:t xml:space="preserve"> </w:t>
            </w:r>
            <w:r w:rsidRPr="004D6332">
              <w:rPr>
                <w:rFonts w:ascii="Times New Roman" w:hAnsi="Times New Roman"/>
                <w:szCs w:val="22"/>
              </w:rPr>
              <w:t>при</w:t>
            </w:r>
            <w:r w:rsidRPr="004D6332">
              <w:rPr>
                <w:rFonts w:ascii="Times New Roman" w:hAnsi="Times New Roman"/>
                <w:spacing w:val="-3"/>
                <w:szCs w:val="22"/>
              </w:rPr>
              <w:t xml:space="preserve"> </w:t>
            </w:r>
            <w:r w:rsidRPr="004D6332">
              <w:rPr>
                <w:rFonts w:ascii="Times New Roman" w:hAnsi="Times New Roman"/>
                <w:szCs w:val="22"/>
              </w:rPr>
              <w:t>монтаже</w:t>
            </w:r>
            <w:r w:rsidRPr="004D6332">
              <w:rPr>
                <w:rFonts w:ascii="Times New Roman" w:hAnsi="Times New Roman"/>
                <w:spacing w:val="-3"/>
                <w:szCs w:val="22"/>
              </w:rPr>
              <w:t xml:space="preserve"> </w:t>
            </w:r>
            <w:r w:rsidRPr="004D6332">
              <w:rPr>
                <w:rFonts w:ascii="Times New Roman" w:hAnsi="Times New Roman"/>
                <w:szCs w:val="22"/>
              </w:rPr>
              <w:t>и</w:t>
            </w:r>
            <w:r w:rsidRPr="004D6332">
              <w:rPr>
                <w:rFonts w:ascii="Times New Roman" w:hAnsi="Times New Roman"/>
                <w:spacing w:val="-3"/>
                <w:szCs w:val="22"/>
              </w:rPr>
              <w:t xml:space="preserve"> </w:t>
            </w:r>
            <w:r w:rsidRPr="004D6332">
              <w:rPr>
                <w:rFonts w:ascii="Times New Roman" w:hAnsi="Times New Roman"/>
                <w:szCs w:val="22"/>
              </w:rPr>
              <w:t>настройки</w:t>
            </w:r>
            <w:r w:rsidRPr="004D6332">
              <w:rPr>
                <w:rFonts w:ascii="Times New Roman" w:hAnsi="Times New Roman"/>
                <w:spacing w:val="-3"/>
                <w:szCs w:val="22"/>
              </w:rPr>
              <w:t xml:space="preserve"> </w:t>
            </w:r>
            <w:r w:rsidRPr="004D6332">
              <w:rPr>
                <w:rFonts w:ascii="Times New Roman" w:hAnsi="Times New Roman"/>
                <w:szCs w:val="22"/>
              </w:rPr>
              <w:t>станка</w:t>
            </w:r>
            <w:r w:rsidRPr="004D6332">
              <w:rPr>
                <w:rFonts w:ascii="Times New Roman" w:hAnsi="Times New Roman"/>
                <w:spacing w:val="1"/>
                <w:szCs w:val="22"/>
              </w:rPr>
              <w:t xml:space="preserve"> </w:t>
            </w:r>
            <w:r w:rsidRPr="004D6332">
              <w:rPr>
                <w:rFonts w:ascii="Times New Roman" w:hAnsi="Times New Roman"/>
                <w:szCs w:val="22"/>
              </w:rPr>
              <w:t>с</w:t>
            </w:r>
            <w:r w:rsidRPr="004D6332">
              <w:rPr>
                <w:rFonts w:ascii="Times New Roman" w:hAnsi="Times New Roman"/>
                <w:spacing w:val="-4"/>
                <w:szCs w:val="22"/>
              </w:rPr>
              <w:t xml:space="preserve"> </w:t>
            </w:r>
            <w:r w:rsidRPr="004D6332">
              <w:rPr>
                <w:rFonts w:ascii="Times New Roman" w:hAnsi="Times New Roman"/>
                <w:szCs w:val="22"/>
              </w:rPr>
              <w:t>ЧПУ.</w:t>
            </w:r>
          </w:p>
          <w:p w14:paraId="39CCB149" w14:textId="77777777" w:rsidR="0064762F" w:rsidRPr="004D6332" w:rsidRDefault="00820CB7">
            <w:pPr>
              <w:widowControl w:val="0"/>
              <w:tabs>
                <w:tab w:val="left" w:pos="749"/>
              </w:tabs>
              <w:spacing w:after="0" w:line="240" w:lineRule="auto"/>
              <w:jc w:val="both"/>
              <w:rPr>
                <w:rFonts w:ascii="Times New Roman" w:hAnsi="Times New Roman"/>
                <w:szCs w:val="22"/>
              </w:rPr>
            </w:pPr>
            <w:r w:rsidRPr="004D6332">
              <w:rPr>
                <w:rFonts w:ascii="Times New Roman" w:hAnsi="Times New Roman"/>
                <w:szCs w:val="22"/>
              </w:rPr>
              <w:t>- Изучение</w:t>
            </w:r>
            <w:r w:rsidRPr="004D6332">
              <w:rPr>
                <w:rFonts w:ascii="Times New Roman" w:hAnsi="Times New Roman"/>
                <w:spacing w:val="-6"/>
                <w:szCs w:val="22"/>
              </w:rPr>
              <w:t xml:space="preserve"> </w:t>
            </w:r>
            <w:r w:rsidRPr="004D6332">
              <w:rPr>
                <w:rFonts w:ascii="Times New Roman" w:hAnsi="Times New Roman"/>
                <w:szCs w:val="22"/>
              </w:rPr>
              <w:t>режимов</w:t>
            </w:r>
            <w:r w:rsidRPr="004D6332">
              <w:rPr>
                <w:rFonts w:ascii="Times New Roman" w:hAnsi="Times New Roman"/>
                <w:spacing w:val="2"/>
                <w:szCs w:val="22"/>
              </w:rPr>
              <w:t xml:space="preserve"> </w:t>
            </w:r>
            <w:r w:rsidRPr="004D6332">
              <w:rPr>
                <w:rFonts w:ascii="Times New Roman" w:hAnsi="Times New Roman"/>
                <w:szCs w:val="22"/>
              </w:rPr>
              <w:t>управляющих</w:t>
            </w:r>
            <w:r w:rsidRPr="004D6332">
              <w:rPr>
                <w:rFonts w:ascii="Times New Roman" w:hAnsi="Times New Roman"/>
                <w:spacing w:val="-4"/>
                <w:szCs w:val="22"/>
              </w:rPr>
              <w:t xml:space="preserve"> </w:t>
            </w:r>
            <w:r w:rsidRPr="004D6332">
              <w:rPr>
                <w:rFonts w:ascii="Times New Roman" w:hAnsi="Times New Roman"/>
                <w:szCs w:val="22"/>
              </w:rPr>
              <w:t>программ.</w:t>
            </w:r>
          </w:p>
          <w:p w14:paraId="7CBA06F2" w14:textId="77777777" w:rsidR="0064762F" w:rsidRPr="004D6332" w:rsidRDefault="00820CB7">
            <w:pPr>
              <w:widowControl w:val="0"/>
              <w:tabs>
                <w:tab w:val="left" w:pos="749"/>
              </w:tabs>
              <w:spacing w:before="1" w:after="0" w:line="240" w:lineRule="auto"/>
              <w:jc w:val="both"/>
              <w:rPr>
                <w:rFonts w:ascii="Times New Roman" w:hAnsi="Times New Roman"/>
                <w:szCs w:val="22"/>
              </w:rPr>
            </w:pPr>
            <w:r w:rsidRPr="004D6332">
              <w:rPr>
                <w:rFonts w:ascii="Times New Roman" w:hAnsi="Times New Roman"/>
                <w:szCs w:val="22"/>
              </w:rPr>
              <w:t>- Составление</w:t>
            </w:r>
            <w:r w:rsidRPr="004D6332">
              <w:rPr>
                <w:rFonts w:ascii="Times New Roman" w:hAnsi="Times New Roman"/>
                <w:spacing w:val="-7"/>
                <w:szCs w:val="22"/>
              </w:rPr>
              <w:t xml:space="preserve"> </w:t>
            </w:r>
            <w:r w:rsidRPr="004D6332">
              <w:rPr>
                <w:rFonts w:ascii="Times New Roman" w:hAnsi="Times New Roman"/>
                <w:szCs w:val="22"/>
              </w:rPr>
              <w:t>системы</w:t>
            </w:r>
            <w:r w:rsidRPr="004D6332">
              <w:rPr>
                <w:rFonts w:ascii="Times New Roman" w:hAnsi="Times New Roman"/>
                <w:spacing w:val="-5"/>
                <w:szCs w:val="22"/>
              </w:rPr>
              <w:t xml:space="preserve"> </w:t>
            </w:r>
            <w:r w:rsidRPr="004D6332">
              <w:rPr>
                <w:rFonts w:ascii="Times New Roman" w:hAnsi="Times New Roman"/>
                <w:szCs w:val="22"/>
              </w:rPr>
              <w:t>координат</w:t>
            </w:r>
            <w:r w:rsidRPr="004D6332">
              <w:rPr>
                <w:rFonts w:ascii="Times New Roman" w:hAnsi="Times New Roman"/>
                <w:spacing w:val="-4"/>
                <w:szCs w:val="22"/>
              </w:rPr>
              <w:t xml:space="preserve"> </w:t>
            </w:r>
            <w:r w:rsidRPr="004D6332">
              <w:rPr>
                <w:rFonts w:ascii="Times New Roman" w:hAnsi="Times New Roman"/>
                <w:szCs w:val="22"/>
              </w:rPr>
              <w:t>станка,</w:t>
            </w:r>
            <w:r w:rsidRPr="004D6332">
              <w:rPr>
                <w:rFonts w:ascii="Times New Roman" w:hAnsi="Times New Roman"/>
                <w:spacing w:val="-2"/>
                <w:szCs w:val="22"/>
              </w:rPr>
              <w:t xml:space="preserve"> </w:t>
            </w:r>
            <w:r w:rsidRPr="004D6332">
              <w:rPr>
                <w:rFonts w:ascii="Times New Roman" w:hAnsi="Times New Roman"/>
                <w:szCs w:val="22"/>
              </w:rPr>
              <w:t>программы,</w:t>
            </w:r>
            <w:r w:rsidRPr="004D6332">
              <w:rPr>
                <w:rFonts w:ascii="Times New Roman" w:hAnsi="Times New Roman"/>
                <w:spacing w:val="-3"/>
                <w:szCs w:val="22"/>
              </w:rPr>
              <w:t xml:space="preserve"> </w:t>
            </w:r>
            <w:r w:rsidRPr="004D6332">
              <w:rPr>
                <w:rFonts w:ascii="Times New Roman" w:hAnsi="Times New Roman"/>
                <w:szCs w:val="22"/>
              </w:rPr>
              <w:t>инструментов.</w:t>
            </w:r>
          </w:p>
          <w:p w14:paraId="07A9726B" w14:textId="77777777" w:rsidR="0064762F" w:rsidRPr="004D6332" w:rsidRDefault="00820CB7">
            <w:pPr>
              <w:widowControl w:val="0"/>
              <w:tabs>
                <w:tab w:val="left" w:pos="801"/>
                <w:tab w:val="left" w:pos="802"/>
              </w:tabs>
              <w:spacing w:after="0" w:line="240" w:lineRule="auto"/>
              <w:jc w:val="both"/>
              <w:rPr>
                <w:rFonts w:ascii="Times New Roman" w:hAnsi="Times New Roman"/>
                <w:szCs w:val="22"/>
              </w:rPr>
            </w:pPr>
            <w:r w:rsidRPr="004D6332">
              <w:rPr>
                <w:rFonts w:ascii="Times New Roman" w:hAnsi="Times New Roman"/>
                <w:szCs w:val="22"/>
              </w:rPr>
              <w:t>- Изучение</w:t>
            </w:r>
            <w:r w:rsidRPr="004D6332">
              <w:rPr>
                <w:rFonts w:ascii="Times New Roman" w:hAnsi="Times New Roman"/>
                <w:spacing w:val="-5"/>
                <w:szCs w:val="22"/>
              </w:rPr>
              <w:t xml:space="preserve"> </w:t>
            </w:r>
            <w:r w:rsidRPr="004D6332">
              <w:rPr>
                <w:rFonts w:ascii="Times New Roman" w:hAnsi="Times New Roman"/>
                <w:szCs w:val="22"/>
              </w:rPr>
              <w:t>рабочих</w:t>
            </w:r>
            <w:r w:rsidRPr="004D6332">
              <w:rPr>
                <w:rFonts w:ascii="Times New Roman" w:hAnsi="Times New Roman"/>
                <w:spacing w:val="-1"/>
                <w:szCs w:val="22"/>
              </w:rPr>
              <w:t xml:space="preserve"> </w:t>
            </w:r>
            <w:r w:rsidRPr="004D6332">
              <w:rPr>
                <w:rFonts w:ascii="Times New Roman" w:hAnsi="Times New Roman"/>
                <w:szCs w:val="22"/>
              </w:rPr>
              <w:t>органов станка с</w:t>
            </w:r>
            <w:r w:rsidRPr="004D6332">
              <w:rPr>
                <w:rFonts w:ascii="Times New Roman" w:hAnsi="Times New Roman"/>
                <w:spacing w:val="-4"/>
                <w:szCs w:val="22"/>
              </w:rPr>
              <w:t xml:space="preserve"> </w:t>
            </w:r>
            <w:r w:rsidRPr="004D6332">
              <w:rPr>
                <w:rFonts w:ascii="Times New Roman" w:hAnsi="Times New Roman"/>
                <w:szCs w:val="22"/>
              </w:rPr>
              <w:t>ЧПУ.</w:t>
            </w:r>
          </w:p>
          <w:p w14:paraId="0A973A22" w14:textId="77777777" w:rsidR="0064762F" w:rsidRPr="004D6332" w:rsidRDefault="00820CB7">
            <w:pPr>
              <w:widowControl w:val="0"/>
              <w:tabs>
                <w:tab w:val="left" w:pos="749"/>
              </w:tabs>
              <w:spacing w:after="0" w:line="240" w:lineRule="auto"/>
              <w:jc w:val="both"/>
              <w:rPr>
                <w:rFonts w:ascii="Times New Roman" w:hAnsi="Times New Roman"/>
                <w:szCs w:val="22"/>
              </w:rPr>
            </w:pPr>
            <w:r w:rsidRPr="004D6332">
              <w:rPr>
                <w:rFonts w:ascii="Times New Roman" w:hAnsi="Times New Roman"/>
                <w:szCs w:val="22"/>
              </w:rPr>
              <w:t>- Составление</w:t>
            </w:r>
            <w:r w:rsidRPr="004D6332">
              <w:rPr>
                <w:rFonts w:ascii="Times New Roman" w:hAnsi="Times New Roman"/>
                <w:spacing w:val="-6"/>
                <w:szCs w:val="22"/>
              </w:rPr>
              <w:t xml:space="preserve"> </w:t>
            </w:r>
            <w:r w:rsidRPr="004D6332">
              <w:rPr>
                <w:rFonts w:ascii="Times New Roman" w:hAnsi="Times New Roman"/>
                <w:szCs w:val="22"/>
              </w:rPr>
              <w:t>графика изменения</w:t>
            </w:r>
            <w:r w:rsidRPr="004D6332">
              <w:rPr>
                <w:rFonts w:ascii="Times New Roman" w:hAnsi="Times New Roman"/>
                <w:spacing w:val="-4"/>
                <w:szCs w:val="22"/>
              </w:rPr>
              <w:t xml:space="preserve"> </w:t>
            </w:r>
            <w:r w:rsidRPr="004D6332">
              <w:rPr>
                <w:rFonts w:ascii="Times New Roman" w:hAnsi="Times New Roman"/>
                <w:szCs w:val="22"/>
              </w:rPr>
              <w:t>скорости</w:t>
            </w:r>
            <w:r w:rsidRPr="004D6332">
              <w:rPr>
                <w:rFonts w:ascii="Times New Roman" w:hAnsi="Times New Roman"/>
                <w:spacing w:val="-4"/>
                <w:szCs w:val="22"/>
              </w:rPr>
              <w:t xml:space="preserve"> </w:t>
            </w:r>
            <w:r w:rsidRPr="004D6332">
              <w:rPr>
                <w:rFonts w:ascii="Times New Roman" w:hAnsi="Times New Roman"/>
                <w:szCs w:val="22"/>
              </w:rPr>
              <w:t>движения</w:t>
            </w:r>
            <w:r w:rsidRPr="004D6332">
              <w:rPr>
                <w:rFonts w:ascii="Times New Roman" w:hAnsi="Times New Roman"/>
                <w:spacing w:val="-3"/>
                <w:szCs w:val="22"/>
              </w:rPr>
              <w:t xml:space="preserve"> </w:t>
            </w:r>
            <w:r w:rsidRPr="004D6332">
              <w:rPr>
                <w:rFonts w:ascii="Times New Roman" w:hAnsi="Times New Roman"/>
                <w:szCs w:val="22"/>
              </w:rPr>
              <w:t>рабочего</w:t>
            </w:r>
            <w:r w:rsidRPr="004D6332">
              <w:rPr>
                <w:rFonts w:ascii="Times New Roman" w:hAnsi="Times New Roman"/>
                <w:spacing w:val="-7"/>
                <w:szCs w:val="22"/>
              </w:rPr>
              <w:t xml:space="preserve"> </w:t>
            </w:r>
            <w:r w:rsidRPr="004D6332">
              <w:rPr>
                <w:rFonts w:ascii="Times New Roman" w:hAnsi="Times New Roman"/>
                <w:szCs w:val="22"/>
              </w:rPr>
              <w:t>органа.</w:t>
            </w:r>
          </w:p>
          <w:p w14:paraId="669DD3DC" w14:textId="77777777" w:rsidR="0064762F" w:rsidRPr="004D6332" w:rsidRDefault="00820CB7">
            <w:pPr>
              <w:widowControl w:val="0"/>
              <w:tabs>
                <w:tab w:val="left" w:pos="749"/>
              </w:tabs>
              <w:spacing w:after="0" w:line="240" w:lineRule="auto"/>
              <w:jc w:val="both"/>
              <w:rPr>
                <w:rFonts w:ascii="Times New Roman" w:hAnsi="Times New Roman"/>
                <w:szCs w:val="22"/>
              </w:rPr>
            </w:pPr>
            <w:r w:rsidRPr="004D6332">
              <w:rPr>
                <w:rFonts w:ascii="Times New Roman" w:hAnsi="Times New Roman"/>
                <w:szCs w:val="22"/>
              </w:rPr>
              <w:t>- Составление</w:t>
            </w:r>
            <w:r w:rsidRPr="004D6332">
              <w:rPr>
                <w:rFonts w:ascii="Times New Roman" w:hAnsi="Times New Roman"/>
                <w:spacing w:val="-5"/>
                <w:szCs w:val="22"/>
              </w:rPr>
              <w:t xml:space="preserve"> </w:t>
            </w:r>
            <w:r w:rsidRPr="004D6332">
              <w:rPr>
                <w:rFonts w:ascii="Times New Roman" w:hAnsi="Times New Roman"/>
                <w:szCs w:val="22"/>
              </w:rPr>
              <w:t>характеристики</w:t>
            </w:r>
            <w:r w:rsidRPr="004D6332">
              <w:rPr>
                <w:rFonts w:ascii="Times New Roman" w:hAnsi="Times New Roman"/>
                <w:spacing w:val="46"/>
                <w:szCs w:val="22"/>
              </w:rPr>
              <w:t xml:space="preserve"> </w:t>
            </w:r>
            <w:r w:rsidRPr="004D6332">
              <w:rPr>
                <w:rFonts w:ascii="Times New Roman" w:hAnsi="Times New Roman"/>
                <w:szCs w:val="22"/>
              </w:rPr>
              <w:t>неисправности</w:t>
            </w:r>
            <w:r w:rsidRPr="004D6332">
              <w:rPr>
                <w:rFonts w:ascii="Times New Roman" w:hAnsi="Times New Roman"/>
                <w:spacing w:val="-3"/>
                <w:szCs w:val="22"/>
              </w:rPr>
              <w:t xml:space="preserve"> </w:t>
            </w:r>
            <w:r w:rsidRPr="004D6332">
              <w:rPr>
                <w:rFonts w:ascii="Times New Roman" w:hAnsi="Times New Roman"/>
                <w:szCs w:val="22"/>
              </w:rPr>
              <w:t>в</w:t>
            </w:r>
            <w:r w:rsidRPr="004D6332">
              <w:rPr>
                <w:rFonts w:ascii="Times New Roman" w:hAnsi="Times New Roman"/>
                <w:spacing w:val="-1"/>
                <w:szCs w:val="22"/>
              </w:rPr>
              <w:t xml:space="preserve"> </w:t>
            </w:r>
            <w:r w:rsidRPr="004D6332">
              <w:rPr>
                <w:rFonts w:ascii="Times New Roman" w:hAnsi="Times New Roman"/>
                <w:szCs w:val="22"/>
              </w:rPr>
              <w:t>приборе</w:t>
            </w:r>
            <w:r w:rsidRPr="004D6332">
              <w:rPr>
                <w:rFonts w:ascii="Times New Roman" w:hAnsi="Times New Roman"/>
                <w:spacing w:val="-4"/>
                <w:szCs w:val="22"/>
              </w:rPr>
              <w:t xml:space="preserve"> </w:t>
            </w:r>
            <w:r w:rsidRPr="004D6332">
              <w:rPr>
                <w:rFonts w:ascii="Times New Roman" w:hAnsi="Times New Roman"/>
                <w:szCs w:val="22"/>
              </w:rPr>
              <w:t>станка</w:t>
            </w:r>
            <w:r w:rsidRPr="004D6332">
              <w:rPr>
                <w:rFonts w:ascii="Times New Roman" w:hAnsi="Times New Roman"/>
                <w:spacing w:val="1"/>
                <w:szCs w:val="22"/>
              </w:rPr>
              <w:t xml:space="preserve"> </w:t>
            </w:r>
            <w:r w:rsidRPr="004D6332">
              <w:rPr>
                <w:rFonts w:ascii="Times New Roman" w:hAnsi="Times New Roman"/>
                <w:szCs w:val="22"/>
              </w:rPr>
              <w:t>с</w:t>
            </w:r>
            <w:r w:rsidRPr="004D6332">
              <w:rPr>
                <w:rFonts w:ascii="Times New Roman" w:hAnsi="Times New Roman"/>
                <w:spacing w:val="-4"/>
                <w:szCs w:val="22"/>
              </w:rPr>
              <w:t xml:space="preserve"> </w:t>
            </w:r>
            <w:r w:rsidRPr="004D6332">
              <w:rPr>
                <w:rFonts w:ascii="Times New Roman" w:hAnsi="Times New Roman"/>
                <w:szCs w:val="22"/>
              </w:rPr>
              <w:t>ЧПУ.</w:t>
            </w:r>
          </w:p>
          <w:p w14:paraId="4FD590E3" w14:textId="77777777" w:rsidR="0064762F" w:rsidRPr="004D6332" w:rsidRDefault="00820CB7">
            <w:pPr>
              <w:widowControl w:val="0"/>
              <w:tabs>
                <w:tab w:val="left" w:pos="749"/>
              </w:tabs>
              <w:spacing w:after="0" w:line="240" w:lineRule="auto"/>
              <w:jc w:val="both"/>
              <w:rPr>
                <w:rFonts w:ascii="Times New Roman" w:hAnsi="Times New Roman"/>
                <w:szCs w:val="22"/>
              </w:rPr>
            </w:pPr>
            <w:r w:rsidRPr="004D6332">
              <w:rPr>
                <w:rFonts w:ascii="Times New Roman" w:hAnsi="Times New Roman"/>
                <w:szCs w:val="22"/>
              </w:rPr>
              <w:t>- Составление</w:t>
            </w:r>
            <w:r w:rsidRPr="004D6332">
              <w:rPr>
                <w:rFonts w:ascii="Times New Roman" w:hAnsi="Times New Roman"/>
                <w:spacing w:val="-4"/>
                <w:szCs w:val="22"/>
              </w:rPr>
              <w:t xml:space="preserve"> </w:t>
            </w:r>
            <w:r w:rsidRPr="004D6332">
              <w:rPr>
                <w:rFonts w:ascii="Times New Roman" w:hAnsi="Times New Roman"/>
                <w:szCs w:val="22"/>
              </w:rPr>
              <w:t>паспорта</w:t>
            </w:r>
            <w:r w:rsidRPr="004D6332">
              <w:rPr>
                <w:rFonts w:ascii="Times New Roman" w:hAnsi="Times New Roman"/>
                <w:spacing w:val="2"/>
                <w:szCs w:val="22"/>
              </w:rPr>
              <w:t xml:space="preserve"> </w:t>
            </w:r>
            <w:r w:rsidRPr="004D6332">
              <w:rPr>
                <w:rFonts w:ascii="Times New Roman" w:hAnsi="Times New Roman"/>
                <w:szCs w:val="22"/>
              </w:rPr>
              <w:t>токарного</w:t>
            </w:r>
            <w:r w:rsidRPr="004D6332">
              <w:rPr>
                <w:rFonts w:ascii="Times New Roman" w:hAnsi="Times New Roman"/>
                <w:spacing w:val="-6"/>
                <w:szCs w:val="22"/>
              </w:rPr>
              <w:t xml:space="preserve"> </w:t>
            </w:r>
            <w:r w:rsidRPr="004D6332">
              <w:rPr>
                <w:rFonts w:ascii="Times New Roman" w:hAnsi="Times New Roman"/>
                <w:szCs w:val="22"/>
              </w:rPr>
              <w:t>станка</w:t>
            </w:r>
            <w:r w:rsidRPr="004D6332">
              <w:rPr>
                <w:rFonts w:ascii="Times New Roman" w:hAnsi="Times New Roman"/>
                <w:spacing w:val="1"/>
                <w:szCs w:val="22"/>
              </w:rPr>
              <w:t xml:space="preserve"> </w:t>
            </w:r>
            <w:r w:rsidRPr="004D6332">
              <w:rPr>
                <w:rFonts w:ascii="Times New Roman" w:hAnsi="Times New Roman"/>
                <w:szCs w:val="22"/>
              </w:rPr>
              <w:t>с</w:t>
            </w:r>
            <w:r w:rsidRPr="004D6332">
              <w:rPr>
                <w:rFonts w:ascii="Times New Roman" w:hAnsi="Times New Roman"/>
                <w:spacing w:val="-4"/>
                <w:szCs w:val="22"/>
              </w:rPr>
              <w:t xml:space="preserve"> </w:t>
            </w:r>
            <w:r w:rsidRPr="004D6332">
              <w:rPr>
                <w:rFonts w:ascii="Times New Roman" w:hAnsi="Times New Roman"/>
                <w:szCs w:val="22"/>
              </w:rPr>
              <w:t>ЧПУ.</w:t>
            </w:r>
          </w:p>
          <w:p w14:paraId="4F2438DE" w14:textId="77777777" w:rsidR="0064762F" w:rsidRPr="004D6332" w:rsidRDefault="00820CB7">
            <w:pPr>
              <w:widowControl w:val="0"/>
              <w:tabs>
                <w:tab w:val="left" w:pos="749"/>
              </w:tabs>
              <w:spacing w:after="0" w:line="240" w:lineRule="auto"/>
              <w:jc w:val="both"/>
              <w:rPr>
                <w:rFonts w:ascii="Times New Roman" w:hAnsi="Times New Roman"/>
                <w:szCs w:val="22"/>
              </w:rPr>
            </w:pPr>
            <w:r w:rsidRPr="004D6332">
              <w:rPr>
                <w:rFonts w:ascii="Times New Roman" w:hAnsi="Times New Roman"/>
                <w:szCs w:val="22"/>
              </w:rPr>
              <w:t>- Составление</w:t>
            </w:r>
            <w:r w:rsidRPr="004D6332">
              <w:rPr>
                <w:rFonts w:ascii="Times New Roman" w:hAnsi="Times New Roman"/>
                <w:spacing w:val="-4"/>
                <w:szCs w:val="22"/>
              </w:rPr>
              <w:t xml:space="preserve"> </w:t>
            </w:r>
            <w:r w:rsidRPr="004D6332">
              <w:rPr>
                <w:rFonts w:ascii="Times New Roman" w:hAnsi="Times New Roman"/>
                <w:szCs w:val="22"/>
              </w:rPr>
              <w:t>паспорта</w:t>
            </w:r>
            <w:r w:rsidRPr="004D6332">
              <w:rPr>
                <w:rFonts w:ascii="Times New Roman" w:hAnsi="Times New Roman"/>
                <w:spacing w:val="2"/>
                <w:szCs w:val="22"/>
              </w:rPr>
              <w:t xml:space="preserve"> </w:t>
            </w:r>
            <w:r w:rsidRPr="004D6332">
              <w:rPr>
                <w:rFonts w:ascii="Times New Roman" w:hAnsi="Times New Roman"/>
                <w:szCs w:val="22"/>
              </w:rPr>
              <w:t>фрезерного</w:t>
            </w:r>
            <w:r w:rsidRPr="004D6332">
              <w:rPr>
                <w:rFonts w:ascii="Times New Roman" w:hAnsi="Times New Roman"/>
                <w:spacing w:val="-5"/>
                <w:szCs w:val="22"/>
              </w:rPr>
              <w:t xml:space="preserve"> </w:t>
            </w:r>
            <w:r w:rsidRPr="004D6332">
              <w:rPr>
                <w:rFonts w:ascii="Times New Roman" w:hAnsi="Times New Roman"/>
                <w:szCs w:val="22"/>
              </w:rPr>
              <w:t>станка</w:t>
            </w:r>
            <w:r w:rsidRPr="004D6332">
              <w:rPr>
                <w:rFonts w:ascii="Times New Roman" w:hAnsi="Times New Roman"/>
                <w:spacing w:val="2"/>
                <w:szCs w:val="22"/>
              </w:rPr>
              <w:t xml:space="preserve"> </w:t>
            </w:r>
            <w:r w:rsidRPr="004D6332">
              <w:rPr>
                <w:rFonts w:ascii="Times New Roman" w:hAnsi="Times New Roman"/>
                <w:szCs w:val="22"/>
              </w:rPr>
              <w:t>с</w:t>
            </w:r>
            <w:r w:rsidRPr="004D6332">
              <w:rPr>
                <w:rFonts w:ascii="Times New Roman" w:hAnsi="Times New Roman"/>
                <w:spacing w:val="-4"/>
                <w:szCs w:val="22"/>
              </w:rPr>
              <w:t xml:space="preserve"> </w:t>
            </w:r>
            <w:r w:rsidRPr="004D6332">
              <w:rPr>
                <w:rFonts w:ascii="Times New Roman" w:hAnsi="Times New Roman"/>
                <w:szCs w:val="22"/>
              </w:rPr>
              <w:t>ЧПУ.</w:t>
            </w:r>
          </w:p>
          <w:p w14:paraId="3BA685C6" w14:textId="77777777" w:rsidR="0064762F" w:rsidRPr="004D6332" w:rsidRDefault="00820CB7">
            <w:pPr>
              <w:widowControl w:val="0"/>
              <w:tabs>
                <w:tab w:val="left" w:pos="749"/>
              </w:tabs>
              <w:spacing w:after="0" w:line="240" w:lineRule="auto"/>
              <w:jc w:val="both"/>
              <w:rPr>
                <w:rFonts w:ascii="Times New Roman" w:hAnsi="Times New Roman"/>
                <w:szCs w:val="22"/>
              </w:rPr>
            </w:pPr>
            <w:r w:rsidRPr="004D6332">
              <w:rPr>
                <w:rFonts w:ascii="Times New Roman" w:hAnsi="Times New Roman"/>
                <w:szCs w:val="22"/>
              </w:rPr>
              <w:t>- Составление</w:t>
            </w:r>
            <w:r w:rsidRPr="004D6332">
              <w:rPr>
                <w:rFonts w:ascii="Times New Roman" w:hAnsi="Times New Roman"/>
                <w:spacing w:val="-4"/>
                <w:szCs w:val="22"/>
              </w:rPr>
              <w:t xml:space="preserve"> </w:t>
            </w:r>
            <w:r w:rsidRPr="004D6332">
              <w:rPr>
                <w:rFonts w:ascii="Times New Roman" w:hAnsi="Times New Roman"/>
                <w:szCs w:val="22"/>
              </w:rPr>
              <w:t>паспорта</w:t>
            </w:r>
            <w:r w:rsidRPr="004D6332">
              <w:rPr>
                <w:rFonts w:ascii="Times New Roman" w:hAnsi="Times New Roman"/>
                <w:spacing w:val="2"/>
                <w:szCs w:val="22"/>
              </w:rPr>
              <w:t xml:space="preserve"> </w:t>
            </w:r>
            <w:r w:rsidRPr="004D6332">
              <w:rPr>
                <w:rFonts w:ascii="Times New Roman" w:hAnsi="Times New Roman"/>
                <w:szCs w:val="22"/>
              </w:rPr>
              <w:t>сверлильного</w:t>
            </w:r>
            <w:r w:rsidRPr="004D6332">
              <w:rPr>
                <w:rFonts w:ascii="Times New Roman" w:hAnsi="Times New Roman"/>
                <w:spacing w:val="-6"/>
                <w:szCs w:val="22"/>
              </w:rPr>
              <w:t xml:space="preserve"> </w:t>
            </w:r>
            <w:r w:rsidRPr="004D6332">
              <w:rPr>
                <w:rFonts w:ascii="Times New Roman" w:hAnsi="Times New Roman"/>
                <w:szCs w:val="22"/>
              </w:rPr>
              <w:t>и</w:t>
            </w:r>
            <w:r w:rsidRPr="004D6332">
              <w:rPr>
                <w:rFonts w:ascii="Times New Roman" w:hAnsi="Times New Roman"/>
                <w:spacing w:val="-2"/>
                <w:szCs w:val="22"/>
              </w:rPr>
              <w:t xml:space="preserve"> </w:t>
            </w:r>
            <w:r w:rsidRPr="004D6332">
              <w:rPr>
                <w:rFonts w:ascii="Times New Roman" w:hAnsi="Times New Roman"/>
                <w:szCs w:val="22"/>
              </w:rPr>
              <w:t>расточного</w:t>
            </w:r>
            <w:r w:rsidRPr="004D6332">
              <w:rPr>
                <w:rFonts w:ascii="Times New Roman" w:hAnsi="Times New Roman"/>
                <w:spacing w:val="-6"/>
                <w:szCs w:val="22"/>
              </w:rPr>
              <w:t xml:space="preserve"> </w:t>
            </w:r>
            <w:r w:rsidRPr="004D6332">
              <w:rPr>
                <w:rFonts w:ascii="Times New Roman" w:hAnsi="Times New Roman"/>
                <w:szCs w:val="22"/>
              </w:rPr>
              <w:t>станка</w:t>
            </w:r>
            <w:r w:rsidRPr="004D6332">
              <w:rPr>
                <w:rFonts w:ascii="Times New Roman" w:hAnsi="Times New Roman"/>
                <w:spacing w:val="5"/>
                <w:szCs w:val="22"/>
              </w:rPr>
              <w:t xml:space="preserve"> </w:t>
            </w:r>
            <w:r w:rsidRPr="004D6332">
              <w:rPr>
                <w:rFonts w:ascii="Times New Roman" w:hAnsi="Times New Roman"/>
                <w:szCs w:val="22"/>
              </w:rPr>
              <w:t>с</w:t>
            </w:r>
            <w:r w:rsidRPr="004D6332">
              <w:rPr>
                <w:rFonts w:ascii="Times New Roman" w:hAnsi="Times New Roman"/>
                <w:spacing w:val="-3"/>
                <w:szCs w:val="22"/>
              </w:rPr>
              <w:t xml:space="preserve"> </w:t>
            </w:r>
            <w:r w:rsidRPr="004D6332">
              <w:rPr>
                <w:rFonts w:ascii="Times New Roman" w:hAnsi="Times New Roman"/>
                <w:szCs w:val="22"/>
              </w:rPr>
              <w:t>ЧПУ.</w:t>
            </w:r>
          </w:p>
          <w:p w14:paraId="7E66D0B2"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 Составление</w:t>
            </w:r>
            <w:r w:rsidRPr="004D6332">
              <w:rPr>
                <w:rFonts w:ascii="Times New Roman" w:hAnsi="Times New Roman"/>
                <w:spacing w:val="-4"/>
                <w:szCs w:val="22"/>
              </w:rPr>
              <w:t xml:space="preserve"> </w:t>
            </w:r>
            <w:r w:rsidRPr="004D6332">
              <w:rPr>
                <w:rFonts w:ascii="Times New Roman" w:hAnsi="Times New Roman"/>
                <w:szCs w:val="22"/>
              </w:rPr>
              <w:t>паспорта</w:t>
            </w:r>
            <w:r w:rsidRPr="004D6332">
              <w:rPr>
                <w:rFonts w:ascii="Times New Roman" w:hAnsi="Times New Roman"/>
                <w:spacing w:val="2"/>
                <w:szCs w:val="22"/>
              </w:rPr>
              <w:t xml:space="preserve"> </w:t>
            </w:r>
            <w:r w:rsidRPr="004D6332">
              <w:rPr>
                <w:rFonts w:ascii="Times New Roman" w:hAnsi="Times New Roman"/>
                <w:szCs w:val="22"/>
              </w:rPr>
              <w:t>многоцелевого</w:t>
            </w:r>
            <w:r w:rsidRPr="004D6332">
              <w:rPr>
                <w:rFonts w:ascii="Times New Roman" w:hAnsi="Times New Roman"/>
                <w:spacing w:val="-6"/>
                <w:szCs w:val="22"/>
              </w:rPr>
              <w:t xml:space="preserve"> </w:t>
            </w:r>
            <w:r w:rsidRPr="004D6332">
              <w:rPr>
                <w:rFonts w:ascii="Times New Roman" w:hAnsi="Times New Roman"/>
                <w:szCs w:val="22"/>
              </w:rPr>
              <w:t>станка</w:t>
            </w:r>
            <w:r w:rsidRPr="004D6332">
              <w:rPr>
                <w:rFonts w:ascii="Times New Roman" w:hAnsi="Times New Roman"/>
                <w:spacing w:val="2"/>
                <w:szCs w:val="22"/>
              </w:rPr>
              <w:t xml:space="preserve"> </w:t>
            </w:r>
            <w:r w:rsidRPr="004D6332">
              <w:rPr>
                <w:rFonts w:ascii="Times New Roman" w:hAnsi="Times New Roman"/>
                <w:szCs w:val="22"/>
              </w:rPr>
              <w:t>с</w:t>
            </w:r>
            <w:r w:rsidRPr="004D6332">
              <w:rPr>
                <w:rFonts w:ascii="Times New Roman" w:hAnsi="Times New Roman"/>
                <w:spacing w:val="-4"/>
                <w:szCs w:val="22"/>
              </w:rPr>
              <w:t xml:space="preserve"> </w:t>
            </w:r>
            <w:r w:rsidRPr="004D6332">
              <w:rPr>
                <w:rFonts w:ascii="Times New Roman" w:hAnsi="Times New Roman"/>
                <w:szCs w:val="22"/>
              </w:rPr>
              <w:t>ЧПУ.</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613FB7"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61D7B" w14:textId="77777777" w:rsidR="0064762F" w:rsidRPr="004D6332" w:rsidRDefault="0064762F">
            <w:pPr>
              <w:spacing w:after="0" w:line="240" w:lineRule="auto"/>
              <w:rPr>
                <w:rFonts w:ascii="Times New Roman" w:hAnsi="Times New Roman"/>
                <w:b/>
                <w:iCs/>
                <w:szCs w:val="22"/>
              </w:rPr>
            </w:pPr>
          </w:p>
        </w:tc>
      </w:tr>
      <w:tr w:rsidR="0064762F" w:rsidRPr="004D6332" w14:paraId="7793AA5C" w14:textId="77777777" w:rsidTr="00EA6B83">
        <w:trPr>
          <w:trHeight w:val="560"/>
        </w:trPr>
        <w:tc>
          <w:tcPr>
            <w:tcW w:w="11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52D88" w14:textId="77777777" w:rsidR="0064762F" w:rsidRPr="004D6332" w:rsidRDefault="00820CB7">
            <w:pPr>
              <w:spacing w:after="0" w:line="0" w:lineRule="atLeast"/>
              <w:ind w:left="60"/>
              <w:jc w:val="both"/>
              <w:rPr>
                <w:rFonts w:ascii="Times New Roman" w:hAnsi="Times New Roman"/>
                <w:b/>
                <w:szCs w:val="22"/>
              </w:rPr>
            </w:pPr>
            <w:r w:rsidRPr="004D6332">
              <w:rPr>
                <w:rFonts w:ascii="Times New Roman" w:hAnsi="Times New Roman"/>
                <w:b/>
                <w:szCs w:val="22"/>
              </w:rPr>
              <w:lastRenderedPageBreak/>
              <w:t>Примерная тематика домашних заданий</w:t>
            </w:r>
          </w:p>
          <w:p w14:paraId="02209A2B" w14:textId="77777777" w:rsidR="0064762F" w:rsidRPr="004D6332" w:rsidRDefault="00820CB7" w:rsidP="004723D6">
            <w:pPr>
              <w:numPr>
                <w:ilvl w:val="0"/>
                <w:numId w:val="3"/>
              </w:numPr>
              <w:tabs>
                <w:tab w:val="left" w:pos="400"/>
              </w:tabs>
              <w:spacing w:after="0" w:line="0" w:lineRule="atLeast"/>
              <w:ind w:left="60" w:firstLine="0"/>
              <w:jc w:val="both"/>
              <w:rPr>
                <w:rFonts w:ascii="Times New Roman" w:hAnsi="Times New Roman"/>
                <w:szCs w:val="22"/>
              </w:rPr>
            </w:pPr>
            <w:r w:rsidRPr="004D6332">
              <w:rPr>
                <w:rFonts w:ascii="Times New Roman" w:hAnsi="Times New Roman"/>
                <w:szCs w:val="22"/>
              </w:rPr>
              <w:t>Подготовить доклад по теме: «Методы монтажа, применяемые при производстве специализированных изделий и систем», «Подвижный монтаж со свободным и с принудительным ритмом».</w:t>
            </w:r>
          </w:p>
          <w:p w14:paraId="37C71C58" w14:textId="77777777" w:rsidR="0064762F" w:rsidRPr="004D6332" w:rsidRDefault="0064762F">
            <w:pPr>
              <w:spacing w:after="0" w:line="12" w:lineRule="exact"/>
              <w:jc w:val="both"/>
              <w:rPr>
                <w:rFonts w:ascii="Times New Roman" w:hAnsi="Times New Roman"/>
                <w:szCs w:val="22"/>
              </w:rPr>
            </w:pPr>
          </w:p>
          <w:p w14:paraId="6C9722B3" w14:textId="77777777" w:rsidR="0064762F" w:rsidRPr="004D6332" w:rsidRDefault="00820CB7" w:rsidP="004723D6">
            <w:pPr>
              <w:numPr>
                <w:ilvl w:val="0"/>
                <w:numId w:val="3"/>
              </w:numPr>
              <w:tabs>
                <w:tab w:val="left" w:pos="420"/>
              </w:tabs>
              <w:spacing w:after="0" w:line="240" w:lineRule="auto"/>
              <w:jc w:val="both"/>
              <w:rPr>
                <w:rFonts w:ascii="Times New Roman" w:hAnsi="Times New Roman"/>
                <w:szCs w:val="22"/>
              </w:rPr>
            </w:pPr>
            <w:r w:rsidRPr="004D6332">
              <w:rPr>
                <w:rFonts w:ascii="Times New Roman" w:hAnsi="Times New Roman"/>
                <w:szCs w:val="22"/>
              </w:rPr>
              <w:t>Подготовить рефераты на тему: «Статистический и профилактический контроль», «Механизация и автоматизация процессов монтажа», «Факторы, влияющие на выбор организационной формы монтажа.</w:t>
            </w:r>
          </w:p>
          <w:p w14:paraId="7D1B2FD9" w14:textId="77777777" w:rsidR="0064762F" w:rsidRPr="004D6332" w:rsidRDefault="0064762F">
            <w:pPr>
              <w:spacing w:after="0" w:line="13" w:lineRule="exact"/>
              <w:jc w:val="both"/>
              <w:rPr>
                <w:rFonts w:ascii="Times New Roman" w:hAnsi="Times New Roman"/>
                <w:szCs w:val="22"/>
              </w:rPr>
            </w:pPr>
          </w:p>
          <w:p w14:paraId="17079DBB" w14:textId="77777777" w:rsidR="0064762F" w:rsidRPr="004D6332" w:rsidRDefault="00820CB7" w:rsidP="004723D6">
            <w:pPr>
              <w:numPr>
                <w:ilvl w:val="0"/>
                <w:numId w:val="3"/>
              </w:numPr>
              <w:spacing w:after="0" w:line="240" w:lineRule="auto"/>
              <w:ind w:right="127"/>
              <w:jc w:val="both"/>
              <w:rPr>
                <w:rFonts w:ascii="Times New Roman" w:hAnsi="Times New Roman"/>
                <w:szCs w:val="22"/>
              </w:rPr>
            </w:pPr>
            <w:r w:rsidRPr="004D6332">
              <w:rPr>
                <w:rFonts w:ascii="Times New Roman" w:hAnsi="Times New Roman"/>
                <w:szCs w:val="22"/>
              </w:rPr>
              <w:t>Подготовить компьютерную презентация на тему: «Примеры построения условных графических изображений элементов схемы»</w:t>
            </w:r>
          </w:p>
          <w:p w14:paraId="1A3AD931" w14:textId="77777777" w:rsidR="0064762F" w:rsidRPr="004D6332" w:rsidRDefault="0064762F">
            <w:pPr>
              <w:spacing w:after="0" w:line="1" w:lineRule="exact"/>
              <w:jc w:val="both"/>
              <w:rPr>
                <w:rFonts w:ascii="Times New Roman" w:hAnsi="Times New Roman"/>
                <w:szCs w:val="22"/>
              </w:rPr>
            </w:pPr>
          </w:p>
          <w:p w14:paraId="5EAAE080" w14:textId="77777777" w:rsidR="0064762F" w:rsidRPr="004D6332" w:rsidRDefault="00820CB7" w:rsidP="004723D6">
            <w:pPr>
              <w:numPr>
                <w:ilvl w:val="0"/>
                <w:numId w:val="3"/>
              </w:numPr>
              <w:tabs>
                <w:tab w:val="left" w:pos="400"/>
              </w:tabs>
              <w:spacing w:after="0" w:line="0" w:lineRule="atLeast"/>
              <w:jc w:val="both"/>
              <w:rPr>
                <w:rFonts w:ascii="Times New Roman" w:hAnsi="Times New Roman"/>
                <w:szCs w:val="22"/>
              </w:rPr>
            </w:pPr>
            <w:r w:rsidRPr="004D6332">
              <w:rPr>
                <w:rFonts w:ascii="Times New Roman" w:hAnsi="Times New Roman"/>
                <w:szCs w:val="22"/>
              </w:rPr>
              <w:t>Изучение технической документацией по монтажу сужающих устройства трубопроводе природного газа.</w:t>
            </w:r>
          </w:p>
          <w:p w14:paraId="5C737513" w14:textId="77777777" w:rsidR="0064762F" w:rsidRPr="004D6332" w:rsidRDefault="0064762F">
            <w:pPr>
              <w:spacing w:after="0" w:line="12" w:lineRule="exact"/>
              <w:jc w:val="both"/>
              <w:rPr>
                <w:rFonts w:ascii="Times New Roman" w:hAnsi="Times New Roman"/>
                <w:szCs w:val="22"/>
              </w:rPr>
            </w:pPr>
          </w:p>
          <w:p w14:paraId="545F4D4A" w14:textId="77777777" w:rsidR="0064762F" w:rsidRPr="004D6332" w:rsidRDefault="00820CB7" w:rsidP="004723D6">
            <w:pPr>
              <w:numPr>
                <w:ilvl w:val="0"/>
                <w:numId w:val="3"/>
              </w:numPr>
              <w:tabs>
                <w:tab w:val="left" w:pos="420"/>
              </w:tabs>
              <w:spacing w:after="0" w:line="240" w:lineRule="auto"/>
              <w:ind w:right="411"/>
              <w:jc w:val="both"/>
              <w:rPr>
                <w:rFonts w:ascii="Times New Roman" w:hAnsi="Times New Roman"/>
                <w:szCs w:val="22"/>
              </w:rPr>
            </w:pPr>
            <w:r w:rsidRPr="004D6332">
              <w:rPr>
                <w:rFonts w:ascii="Times New Roman" w:hAnsi="Times New Roman"/>
                <w:szCs w:val="22"/>
              </w:rPr>
              <w:t>Пользуясь дополнительной литературой подготовить сообщения о роли усилительных и генераторных устройств в системах автоматизации и системах контроля параметров ТП.</w:t>
            </w:r>
          </w:p>
          <w:p w14:paraId="67250598" w14:textId="77777777" w:rsidR="0064762F" w:rsidRPr="004D6332" w:rsidRDefault="0064762F">
            <w:pPr>
              <w:spacing w:after="0" w:line="2" w:lineRule="exact"/>
              <w:jc w:val="both"/>
              <w:rPr>
                <w:rFonts w:ascii="Times New Roman" w:hAnsi="Times New Roman"/>
                <w:szCs w:val="22"/>
              </w:rPr>
            </w:pPr>
          </w:p>
          <w:p w14:paraId="12547FC6" w14:textId="77777777" w:rsidR="0064762F" w:rsidRPr="004D6332" w:rsidRDefault="00820CB7">
            <w:pPr>
              <w:spacing w:after="0" w:line="0" w:lineRule="atLeast"/>
              <w:jc w:val="both"/>
              <w:rPr>
                <w:rFonts w:ascii="Times New Roman" w:hAnsi="Times New Roman"/>
                <w:szCs w:val="22"/>
              </w:rPr>
            </w:pPr>
            <w:r w:rsidRPr="004D6332">
              <w:rPr>
                <w:rFonts w:ascii="Times New Roman" w:hAnsi="Times New Roman"/>
                <w:szCs w:val="22"/>
              </w:rPr>
              <w:t>Выполнение расчетов печатных проводников при конструировании печатных плат.</w:t>
            </w:r>
          </w:p>
          <w:p w14:paraId="4EB68374" w14:textId="77777777" w:rsidR="0064762F" w:rsidRPr="004D6332" w:rsidRDefault="0064762F">
            <w:pPr>
              <w:spacing w:after="0" w:line="12" w:lineRule="exact"/>
              <w:jc w:val="both"/>
              <w:rPr>
                <w:rFonts w:ascii="Times New Roman" w:hAnsi="Times New Roman"/>
                <w:szCs w:val="22"/>
              </w:rPr>
            </w:pPr>
          </w:p>
          <w:p w14:paraId="4ADDDFA4" w14:textId="77777777" w:rsidR="0064762F" w:rsidRPr="004D6332" w:rsidRDefault="00820CB7">
            <w:pPr>
              <w:spacing w:after="0" w:line="0" w:lineRule="atLeast"/>
              <w:ind w:left="60" w:right="694" w:hanging="59"/>
              <w:jc w:val="both"/>
              <w:rPr>
                <w:rFonts w:ascii="Times New Roman" w:hAnsi="Times New Roman"/>
                <w:szCs w:val="22"/>
              </w:rPr>
            </w:pPr>
            <w:r w:rsidRPr="004D6332">
              <w:rPr>
                <w:rFonts w:ascii="Times New Roman" w:hAnsi="Times New Roman"/>
                <w:szCs w:val="22"/>
              </w:rPr>
              <w:t>Используя дополнительную литературу подготовить доклад и компьютерную презентацию по автоматизированной линии, применяемой для пайки печатных плат погружением в волну припоя.</w:t>
            </w:r>
          </w:p>
          <w:p w14:paraId="3CD98300" w14:textId="77777777" w:rsidR="0064762F" w:rsidRPr="004D6332" w:rsidRDefault="0064762F">
            <w:pPr>
              <w:spacing w:after="0" w:line="12" w:lineRule="exact"/>
              <w:jc w:val="both"/>
              <w:rPr>
                <w:rFonts w:ascii="Times New Roman" w:hAnsi="Times New Roman"/>
                <w:szCs w:val="22"/>
              </w:rPr>
            </w:pPr>
          </w:p>
          <w:p w14:paraId="7F836A77" w14:textId="77777777" w:rsidR="0064762F" w:rsidRPr="004D6332" w:rsidRDefault="00820CB7">
            <w:pPr>
              <w:spacing w:after="0" w:line="240" w:lineRule="auto"/>
              <w:ind w:left="60" w:right="269"/>
              <w:jc w:val="both"/>
              <w:rPr>
                <w:rFonts w:ascii="Times New Roman" w:hAnsi="Times New Roman"/>
                <w:szCs w:val="22"/>
              </w:rPr>
            </w:pPr>
            <w:r w:rsidRPr="004D6332">
              <w:rPr>
                <w:rFonts w:ascii="Times New Roman" w:hAnsi="Times New Roman"/>
                <w:szCs w:val="22"/>
              </w:rPr>
              <w:t xml:space="preserve">Используя дополнительную и справочную литературу, Интернет, подготовить доклад и компьютерную презентацию по </w:t>
            </w:r>
            <w:proofErr w:type="spellStart"/>
            <w:r w:rsidRPr="004D6332">
              <w:rPr>
                <w:rFonts w:ascii="Times New Roman" w:hAnsi="Times New Roman"/>
                <w:szCs w:val="22"/>
              </w:rPr>
              <w:t>наноэлектронной</w:t>
            </w:r>
            <w:proofErr w:type="spellEnd"/>
            <w:r w:rsidRPr="004D6332">
              <w:rPr>
                <w:rFonts w:ascii="Times New Roman" w:hAnsi="Times New Roman"/>
                <w:szCs w:val="22"/>
              </w:rPr>
              <w:t xml:space="preserve"> технологии, по применению волоконной оптики в современном производстве.</w:t>
            </w:r>
          </w:p>
          <w:p w14:paraId="6F9864C4" w14:textId="77777777" w:rsidR="0064762F" w:rsidRPr="004D6332" w:rsidRDefault="0064762F">
            <w:pPr>
              <w:spacing w:after="0" w:line="2" w:lineRule="exact"/>
              <w:jc w:val="both"/>
              <w:rPr>
                <w:rFonts w:ascii="Times New Roman" w:hAnsi="Times New Roman"/>
                <w:szCs w:val="22"/>
              </w:rPr>
            </w:pPr>
          </w:p>
          <w:p w14:paraId="445EB80D" w14:textId="77777777" w:rsidR="0064762F" w:rsidRPr="004D6332" w:rsidRDefault="00820CB7">
            <w:pPr>
              <w:spacing w:after="0" w:line="0" w:lineRule="atLeast"/>
              <w:ind w:left="60"/>
              <w:jc w:val="both"/>
              <w:rPr>
                <w:rFonts w:ascii="Times New Roman" w:hAnsi="Times New Roman"/>
                <w:szCs w:val="22"/>
              </w:rPr>
            </w:pPr>
            <w:r w:rsidRPr="004D6332">
              <w:rPr>
                <w:rFonts w:ascii="Times New Roman" w:hAnsi="Times New Roman"/>
                <w:szCs w:val="22"/>
              </w:rPr>
              <w:t>Разработка печатной платы по схеме электрической принципиальной.</w:t>
            </w:r>
          </w:p>
          <w:p w14:paraId="00C7A684" w14:textId="77777777" w:rsidR="0064762F" w:rsidRPr="004D6332" w:rsidRDefault="00820CB7">
            <w:pPr>
              <w:spacing w:after="0" w:line="240" w:lineRule="auto"/>
              <w:ind w:left="60"/>
              <w:jc w:val="both"/>
              <w:rPr>
                <w:rFonts w:ascii="Times New Roman" w:hAnsi="Times New Roman"/>
                <w:szCs w:val="22"/>
              </w:rPr>
            </w:pPr>
            <w:r w:rsidRPr="004D6332">
              <w:rPr>
                <w:rFonts w:ascii="Times New Roman" w:hAnsi="Times New Roman"/>
                <w:szCs w:val="22"/>
              </w:rPr>
              <w:t>Конструктивное оформление проводников и функциональных элементов на печатных платах.</w:t>
            </w:r>
          </w:p>
          <w:p w14:paraId="064BB6A0" w14:textId="77777777" w:rsidR="0064762F" w:rsidRPr="004D6332" w:rsidRDefault="0064762F">
            <w:pPr>
              <w:spacing w:after="0" w:line="13" w:lineRule="exact"/>
              <w:jc w:val="both"/>
              <w:rPr>
                <w:rFonts w:ascii="Times New Roman" w:hAnsi="Times New Roman"/>
                <w:szCs w:val="22"/>
              </w:rPr>
            </w:pPr>
          </w:p>
          <w:p w14:paraId="21A9D319" w14:textId="77777777" w:rsidR="0064762F" w:rsidRPr="004D6332" w:rsidRDefault="00820CB7">
            <w:pPr>
              <w:spacing w:after="0" w:line="240" w:lineRule="auto"/>
              <w:ind w:left="60" w:right="269"/>
              <w:jc w:val="both"/>
              <w:rPr>
                <w:rFonts w:ascii="Times New Roman" w:hAnsi="Times New Roman"/>
                <w:szCs w:val="22"/>
              </w:rPr>
            </w:pPr>
            <w:r w:rsidRPr="004D6332">
              <w:rPr>
                <w:rFonts w:ascii="Times New Roman" w:hAnsi="Times New Roman"/>
                <w:szCs w:val="22"/>
              </w:rPr>
              <w:t>Подготовить компьютерную презентация на тему: «Производство интегральных микросхем», «Волоконно-оптическая технология», «Вязка жгутов, монтаж жгутов в изделии» Выполнения расчетов по основным критериям надежности.</w:t>
            </w:r>
          </w:p>
          <w:p w14:paraId="0B14232F" w14:textId="77777777" w:rsidR="0064762F" w:rsidRPr="004D6332" w:rsidRDefault="0064762F">
            <w:pPr>
              <w:spacing w:after="0" w:line="14" w:lineRule="exact"/>
              <w:jc w:val="both"/>
              <w:rPr>
                <w:rFonts w:ascii="Times New Roman" w:hAnsi="Times New Roman"/>
                <w:szCs w:val="22"/>
              </w:rPr>
            </w:pPr>
          </w:p>
          <w:p w14:paraId="1E968600" w14:textId="77777777" w:rsidR="0064762F" w:rsidRPr="004D6332" w:rsidRDefault="00820CB7">
            <w:pPr>
              <w:spacing w:after="0" w:line="240" w:lineRule="auto"/>
              <w:ind w:left="60" w:right="411"/>
              <w:jc w:val="both"/>
              <w:rPr>
                <w:rFonts w:ascii="Times New Roman" w:hAnsi="Times New Roman"/>
                <w:szCs w:val="22"/>
              </w:rPr>
            </w:pPr>
            <w:r w:rsidRPr="004D6332">
              <w:rPr>
                <w:rFonts w:ascii="Times New Roman" w:hAnsi="Times New Roman"/>
                <w:szCs w:val="22"/>
              </w:rPr>
              <w:t xml:space="preserve">Используя дополнительную литературу подготовить доклад и компьютерную презентацию по монтажу и наладке специальных электромашин и </w:t>
            </w:r>
            <w:proofErr w:type="spellStart"/>
            <w:r w:rsidRPr="004D6332">
              <w:rPr>
                <w:rFonts w:ascii="Times New Roman" w:hAnsi="Times New Roman"/>
                <w:szCs w:val="22"/>
              </w:rPr>
              <w:t>гиромоторов</w:t>
            </w:r>
            <w:proofErr w:type="spellEnd"/>
            <w:r w:rsidRPr="004D6332">
              <w:rPr>
                <w:rFonts w:ascii="Times New Roman" w:hAnsi="Times New Roman"/>
                <w:szCs w:val="22"/>
              </w:rPr>
              <w:t>.</w:t>
            </w:r>
          </w:p>
          <w:p w14:paraId="0F9F6783" w14:textId="77777777" w:rsidR="0064762F" w:rsidRPr="004D6332" w:rsidRDefault="0064762F">
            <w:pPr>
              <w:spacing w:after="0" w:line="14" w:lineRule="exact"/>
              <w:jc w:val="both"/>
              <w:rPr>
                <w:rFonts w:ascii="Times New Roman" w:hAnsi="Times New Roman"/>
                <w:szCs w:val="22"/>
              </w:rPr>
            </w:pPr>
          </w:p>
          <w:p w14:paraId="7152BC94" w14:textId="77777777" w:rsidR="0064762F" w:rsidRPr="004D6332" w:rsidRDefault="00820CB7">
            <w:pPr>
              <w:spacing w:after="0" w:line="240" w:lineRule="auto"/>
              <w:ind w:left="60" w:right="269"/>
              <w:jc w:val="both"/>
              <w:rPr>
                <w:rFonts w:ascii="Times New Roman" w:hAnsi="Times New Roman"/>
                <w:szCs w:val="22"/>
              </w:rPr>
            </w:pPr>
            <w:r w:rsidRPr="004D6332">
              <w:rPr>
                <w:rFonts w:ascii="Times New Roman" w:hAnsi="Times New Roman"/>
                <w:szCs w:val="22"/>
              </w:rPr>
              <w:t>Используя дополнительную и справочную литературу, Интернет, подготовить доклад и компьютерную презентацию по входному контролю комплектующих элементов механических устройств и электронных. Расчет интенсивности отказа.</w:t>
            </w:r>
          </w:p>
          <w:p w14:paraId="0E1973DD" w14:textId="77777777" w:rsidR="0064762F" w:rsidRPr="004D6332" w:rsidRDefault="00820CB7">
            <w:pPr>
              <w:spacing w:after="0" w:line="0" w:lineRule="atLeast"/>
              <w:ind w:left="60"/>
              <w:jc w:val="both"/>
              <w:rPr>
                <w:rFonts w:ascii="Times New Roman" w:hAnsi="Times New Roman"/>
                <w:szCs w:val="22"/>
              </w:rPr>
            </w:pPr>
            <w:r w:rsidRPr="004D6332">
              <w:rPr>
                <w:rFonts w:ascii="Times New Roman" w:hAnsi="Times New Roman"/>
                <w:szCs w:val="22"/>
              </w:rPr>
              <w:t xml:space="preserve">Подготовить компьютерную презентация на тему: «Функциональные элементы электрических схем, требования по формовке элементов электрических схем», «Наладка поплавкового </w:t>
            </w:r>
            <w:proofErr w:type="spellStart"/>
            <w:r w:rsidRPr="004D6332">
              <w:rPr>
                <w:rFonts w:ascii="Times New Roman" w:hAnsi="Times New Roman"/>
                <w:szCs w:val="22"/>
              </w:rPr>
              <w:t>гироузла</w:t>
            </w:r>
            <w:proofErr w:type="spellEnd"/>
            <w:r w:rsidRPr="004D6332">
              <w:rPr>
                <w:rFonts w:ascii="Times New Roman" w:hAnsi="Times New Roman"/>
                <w:szCs w:val="22"/>
              </w:rPr>
              <w:t>».</w:t>
            </w:r>
          </w:p>
          <w:p w14:paraId="017EAB59"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Подготовить доклад по теме: «Оборудование и стенды для наладки и испытаний контрольно-измерительных приборов».</w:t>
            </w:r>
          </w:p>
          <w:p w14:paraId="73802270"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Подготовить компьютерную презентацию на тему: «Программируемый логический контроллер».</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609DE" w14:textId="77777777" w:rsidR="0064762F" w:rsidRPr="004D6332" w:rsidRDefault="0064762F">
            <w:pPr>
              <w:spacing w:after="0" w:line="240" w:lineRule="auto"/>
              <w:jc w:val="center"/>
              <w:rPr>
                <w:rFonts w:ascii="Times New Roman" w:hAnsi="Times New Roman"/>
                <w:b/>
                <w:szCs w:val="22"/>
              </w:rPr>
            </w:pP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54D50" w14:textId="77777777" w:rsidR="0064762F" w:rsidRPr="004D6332" w:rsidRDefault="0064762F">
            <w:pPr>
              <w:spacing w:after="0" w:line="240" w:lineRule="auto"/>
              <w:rPr>
                <w:rFonts w:ascii="Times New Roman" w:hAnsi="Times New Roman"/>
                <w:b/>
                <w:iCs/>
                <w:szCs w:val="22"/>
              </w:rPr>
            </w:pPr>
          </w:p>
        </w:tc>
      </w:tr>
      <w:tr w:rsidR="0064762F" w:rsidRPr="004D6332" w14:paraId="01F36E79" w14:textId="77777777" w:rsidTr="00EA6B83">
        <w:tc>
          <w:tcPr>
            <w:tcW w:w="11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B8361" w14:textId="77777777" w:rsidR="0064762F" w:rsidRPr="004D6332" w:rsidRDefault="00820CB7">
            <w:pPr>
              <w:spacing w:after="0" w:line="240" w:lineRule="auto"/>
              <w:jc w:val="both"/>
              <w:rPr>
                <w:rFonts w:ascii="Times New Roman" w:hAnsi="Times New Roman"/>
                <w:b/>
                <w:i/>
                <w:szCs w:val="22"/>
              </w:rPr>
            </w:pPr>
            <w:r w:rsidRPr="004D6332">
              <w:rPr>
                <w:rFonts w:ascii="Times New Roman" w:hAnsi="Times New Roman"/>
                <w:b/>
                <w:szCs w:val="22"/>
              </w:rPr>
              <w:t>Учебная практика МДК 01.02</w:t>
            </w:r>
          </w:p>
          <w:p w14:paraId="29EC1919"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b/>
                <w:szCs w:val="22"/>
              </w:rPr>
              <w:t xml:space="preserve">Виды работ </w:t>
            </w:r>
          </w:p>
          <w:p w14:paraId="618BAD78" w14:textId="77777777" w:rsidR="0064762F" w:rsidRPr="004D6332" w:rsidRDefault="00820CB7">
            <w:pPr>
              <w:spacing w:after="0" w:line="240" w:lineRule="auto"/>
              <w:ind w:right="1625"/>
              <w:jc w:val="both"/>
              <w:rPr>
                <w:rFonts w:ascii="Times New Roman" w:hAnsi="Times New Roman"/>
                <w:szCs w:val="22"/>
              </w:rPr>
            </w:pPr>
            <w:r w:rsidRPr="004D6332">
              <w:rPr>
                <w:rFonts w:ascii="Times New Roman" w:hAnsi="Times New Roman"/>
                <w:szCs w:val="22"/>
              </w:rPr>
              <w:t>Монтаж и наладка электронного оборудования электронной части станков с числовым программным управлением (ЧПУ).</w:t>
            </w:r>
          </w:p>
          <w:p w14:paraId="468AC92F" w14:textId="77777777" w:rsidR="0064762F" w:rsidRPr="004D6332" w:rsidRDefault="00820CB7">
            <w:pPr>
              <w:spacing w:after="0" w:line="240" w:lineRule="auto"/>
              <w:ind w:right="1625"/>
              <w:jc w:val="both"/>
              <w:rPr>
                <w:rFonts w:ascii="Times New Roman" w:hAnsi="Times New Roman"/>
                <w:szCs w:val="22"/>
              </w:rPr>
            </w:pPr>
            <w:r w:rsidRPr="004D6332">
              <w:rPr>
                <w:rFonts w:ascii="Times New Roman" w:hAnsi="Times New Roman"/>
                <w:spacing w:val="-47"/>
                <w:szCs w:val="22"/>
              </w:rPr>
              <w:t xml:space="preserve"> </w:t>
            </w:r>
            <w:r w:rsidRPr="004D6332">
              <w:rPr>
                <w:rFonts w:ascii="Times New Roman" w:hAnsi="Times New Roman"/>
                <w:szCs w:val="22"/>
              </w:rPr>
              <w:t>Выполнение</w:t>
            </w:r>
            <w:r w:rsidRPr="004D6332">
              <w:rPr>
                <w:rFonts w:ascii="Times New Roman" w:hAnsi="Times New Roman"/>
                <w:spacing w:val="-2"/>
                <w:szCs w:val="22"/>
              </w:rPr>
              <w:t xml:space="preserve"> </w:t>
            </w:r>
            <w:proofErr w:type="spellStart"/>
            <w:r w:rsidRPr="004D6332">
              <w:rPr>
                <w:rFonts w:ascii="Times New Roman" w:hAnsi="Times New Roman"/>
                <w:szCs w:val="22"/>
              </w:rPr>
              <w:t>предмонтажных</w:t>
            </w:r>
            <w:proofErr w:type="spellEnd"/>
            <w:r w:rsidRPr="004D6332">
              <w:rPr>
                <w:rFonts w:ascii="Times New Roman" w:hAnsi="Times New Roman"/>
                <w:spacing w:val="2"/>
                <w:szCs w:val="22"/>
              </w:rPr>
              <w:t xml:space="preserve"> </w:t>
            </w:r>
            <w:r w:rsidRPr="004D6332">
              <w:rPr>
                <w:rFonts w:ascii="Times New Roman" w:hAnsi="Times New Roman"/>
                <w:szCs w:val="22"/>
              </w:rPr>
              <w:t>работ</w:t>
            </w:r>
          </w:p>
          <w:p w14:paraId="5554DBD3" w14:textId="77777777" w:rsidR="0064762F" w:rsidRPr="004D6332" w:rsidRDefault="00820CB7">
            <w:pPr>
              <w:widowControl w:val="0"/>
              <w:tabs>
                <w:tab w:val="left" w:pos="2432"/>
              </w:tabs>
              <w:spacing w:after="0" w:line="240" w:lineRule="auto"/>
              <w:ind w:right="269"/>
              <w:jc w:val="both"/>
              <w:rPr>
                <w:rFonts w:ascii="Times New Roman" w:hAnsi="Times New Roman"/>
                <w:spacing w:val="-47"/>
                <w:szCs w:val="22"/>
              </w:rPr>
            </w:pPr>
            <w:r w:rsidRPr="004D6332">
              <w:rPr>
                <w:rFonts w:ascii="Times New Roman" w:hAnsi="Times New Roman"/>
                <w:szCs w:val="22"/>
              </w:rPr>
              <w:t>Выполнение</w:t>
            </w:r>
            <w:r w:rsidRPr="004D6332">
              <w:rPr>
                <w:rFonts w:ascii="Times New Roman" w:hAnsi="Times New Roman"/>
                <w:spacing w:val="-7"/>
                <w:szCs w:val="22"/>
              </w:rPr>
              <w:t xml:space="preserve"> </w:t>
            </w:r>
            <w:r w:rsidRPr="004D6332">
              <w:rPr>
                <w:rFonts w:ascii="Times New Roman" w:hAnsi="Times New Roman"/>
                <w:szCs w:val="22"/>
              </w:rPr>
              <w:t>монтажных</w:t>
            </w:r>
            <w:r w:rsidRPr="004D6332">
              <w:rPr>
                <w:rFonts w:ascii="Times New Roman" w:hAnsi="Times New Roman"/>
                <w:spacing w:val="-4"/>
                <w:szCs w:val="22"/>
              </w:rPr>
              <w:t xml:space="preserve"> </w:t>
            </w:r>
            <w:r w:rsidRPr="004D6332">
              <w:rPr>
                <w:rFonts w:ascii="Times New Roman" w:hAnsi="Times New Roman"/>
                <w:szCs w:val="22"/>
              </w:rPr>
              <w:t>работ</w:t>
            </w:r>
            <w:r w:rsidRPr="004D6332">
              <w:rPr>
                <w:rFonts w:ascii="Times New Roman" w:hAnsi="Times New Roman"/>
                <w:spacing w:val="-5"/>
                <w:szCs w:val="22"/>
              </w:rPr>
              <w:t xml:space="preserve"> </w:t>
            </w:r>
            <w:r w:rsidRPr="004D6332">
              <w:rPr>
                <w:rFonts w:ascii="Times New Roman" w:hAnsi="Times New Roman"/>
                <w:szCs w:val="22"/>
              </w:rPr>
              <w:t>отдельных</w:t>
            </w:r>
            <w:r w:rsidRPr="004D6332">
              <w:rPr>
                <w:rFonts w:ascii="Times New Roman" w:hAnsi="Times New Roman"/>
                <w:spacing w:val="-4"/>
                <w:szCs w:val="22"/>
              </w:rPr>
              <w:t xml:space="preserve"> </w:t>
            </w:r>
            <w:r w:rsidRPr="004D6332">
              <w:rPr>
                <w:rFonts w:ascii="Times New Roman" w:hAnsi="Times New Roman"/>
                <w:szCs w:val="22"/>
              </w:rPr>
              <w:t>элементных узлов</w:t>
            </w:r>
            <w:r w:rsidRPr="004D6332">
              <w:rPr>
                <w:rFonts w:ascii="Times New Roman" w:hAnsi="Times New Roman"/>
                <w:spacing w:val="-47"/>
                <w:szCs w:val="22"/>
              </w:rPr>
              <w:t xml:space="preserve">    . </w:t>
            </w:r>
          </w:p>
          <w:p w14:paraId="33821FFE" w14:textId="77777777" w:rsidR="0064762F" w:rsidRPr="004D6332" w:rsidRDefault="00820CB7">
            <w:pPr>
              <w:widowControl w:val="0"/>
              <w:tabs>
                <w:tab w:val="left" w:pos="2432"/>
              </w:tabs>
              <w:spacing w:after="0" w:line="240" w:lineRule="auto"/>
              <w:ind w:right="269"/>
              <w:jc w:val="both"/>
              <w:rPr>
                <w:rFonts w:ascii="Times New Roman" w:hAnsi="Times New Roman"/>
                <w:szCs w:val="22"/>
              </w:rPr>
            </w:pPr>
            <w:r w:rsidRPr="004D6332">
              <w:rPr>
                <w:rFonts w:ascii="Times New Roman" w:hAnsi="Times New Roman"/>
                <w:szCs w:val="22"/>
              </w:rPr>
              <w:t>Выполнение</w:t>
            </w:r>
            <w:r w:rsidRPr="004D6332">
              <w:rPr>
                <w:rFonts w:ascii="Times New Roman" w:hAnsi="Times New Roman"/>
                <w:spacing w:val="-2"/>
                <w:szCs w:val="22"/>
              </w:rPr>
              <w:t xml:space="preserve"> </w:t>
            </w:r>
            <w:r w:rsidRPr="004D6332">
              <w:rPr>
                <w:rFonts w:ascii="Times New Roman" w:hAnsi="Times New Roman"/>
                <w:szCs w:val="22"/>
              </w:rPr>
              <w:t>практических заданий:</w:t>
            </w:r>
          </w:p>
          <w:p w14:paraId="22123428" w14:textId="77777777" w:rsidR="0064762F" w:rsidRPr="004D6332" w:rsidRDefault="00820CB7">
            <w:pPr>
              <w:widowControl w:val="0"/>
              <w:spacing w:after="0" w:line="240" w:lineRule="auto"/>
              <w:ind w:right="4088"/>
              <w:jc w:val="both"/>
              <w:rPr>
                <w:rFonts w:ascii="Times New Roman" w:hAnsi="Times New Roman"/>
                <w:szCs w:val="22"/>
              </w:rPr>
            </w:pPr>
            <w:r w:rsidRPr="004D6332">
              <w:rPr>
                <w:rFonts w:ascii="Times New Roman" w:hAnsi="Times New Roman"/>
                <w:spacing w:val="-1"/>
                <w:szCs w:val="22"/>
              </w:rPr>
              <w:lastRenderedPageBreak/>
              <w:t>Выполнение работы</w:t>
            </w:r>
            <w:r w:rsidRPr="004D6332">
              <w:rPr>
                <w:rFonts w:ascii="Times New Roman" w:hAnsi="Times New Roman"/>
                <w:spacing w:val="2"/>
                <w:szCs w:val="22"/>
              </w:rPr>
              <w:t xml:space="preserve"> </w:t>
            </w:r>
            <w:r w:rsidRPr="004D6332">
              <w:rPr>
                <w:rFonts w:ascii="Times New Roman" w:hAnsi="Times New Roman"/>
                <w:spacing w:val="-1"/>
                <w:szCs w:val="22"/>
              </w:rPr>
              <w:t>по</w:t>
            </w:r>
            <w:r w:rsidRPr="004D6332">
              <w:rPr>
                <w:rFonts w:ascii="Times New Roman" w:hAnsi="Times New Roman"/>
                <w:spacing w:val="-2"/>
                <w:szCs w:val="22"/>
              </w:rPr>
              <w:t xml:space="preserve"> </w:t>
            </w:r>
            <w:r w:rsidRPr="004D6332">
              <w:rPr>
                <w:rFonts w:ascii="Times New Roman" w:hAnsi="Times New Roman"/>
                <w:spacing w:val="-1"/>
                <w:szCs w:val="22"/>
              </w:rPr>
              <w:t>сопряжению</w:t>
            </w:r>
            <w:r w:rsidRPr="004D6332">
              <w:rPr>
                <w:rFonts w:ascii="Times New Roman" w:hAnsi="Times New Roman"/>
                <w:spacing w:val="1"/>
                <w:szCs w:val="22"/>
              </w:rPr>
              <w:t xml:space="preserve"> </w:t>
            </w:r>
            <w:r w:rsidRPr="004D6332">
              <w:rPr>
                <w:rFonts w:ascii="Times New Roman" w:hAnsi="Times New Roman"/>
                <w:spacing w:val="-1"/>
                <w:szCs w:val="22"/>
              </w:rPr>
              <w:t>системы:</w:t>
            </w:r>
            <w:r w:rsidRPr="004D6332">
              <w:rPr>
                <w:rFonts w:ascii="Times New Roman" w:hAnsi="Times New Roman"/>
                <w:spacing w:val="5"/>
                <w:szCs w:val="22"/>
              </w:rPr>
              <w:t xml:space="preserve"> </w:t>
            </w:r>
            <w:r w:rsidRPr="004D6332">
              <w:rPr>
                <w:rFonts w:ascii="Times New Roman" w:hAnsi="Times New Roman"/>
                <w:spacing w:val="-1"/>
                <w:szCs w:val="22"/>
              </w:rPr>
              <w:t>станок</w:t>
            </w:r>
            <w:r w:rsidRPr="004D6332">
              <w:rPr>
                <w:rFonts w:ascii="Times New Roman" w:hAnsi="Times New Roman"/>
                <w:spacing w:val="4"/>
                <w:szCs w:val="22"/>
              </w:rPr>
              <w:t xml:space="preserve"> </w:t>
            </w:r>
            <w:r w:rsidRPr="004D6332">
              <w:rPr>
                <w:rFonts w:ascii="Times New Roman" w:hAnsi="Times New Roman"/>
                <w:spacing w:val="-1"/>
                <w:szCs w:val="22"/>
              </w:rPr>
              <w:t>-</w:t>
            </w:r>
            <w:r w:rsidRPr="004D6332">
              <w:rPr>
                <w:rFonts w:ascii="Times New Roman" w:hAnsi="Times New Roman"/>
                <w:spacing w:val="4"/>
                <w:szCs w:val="22"/>
              </w:rPr>
              <w:t xml:space="preserve"> </w:t>
            </w:r>
            <w:r w:rsidRPr="004D6332">
              <w:rPr>
                <w:rFonts w:ascii="Times New Roman" w:hAnsi="Times New Roman"/>
                <w:spacing w:val="-1"/>
                <w:szCs w:val="22"/>
              </w:rPr>
              <w:t>блок</w:t>
            </w:r>
            <w:r w:rsidRPr="004D6332">
              <w:rPr>
                <w:rFonts w:ascii="Times New Roman" w:hAnsi="Times New Roman"/>
                <w:spacing w:val="6"/>
                <w:szCs w:val="22"/>
              </w:rPr>
              <w:t xml:space="preserve"> </w:t>
            </w:r>
            <w:r w:rsidRPr="004D6332">
              <w:rPr>
                <w:rFonts w:ascii="Times New Roman" w:hAnsi="Times New Roman"/>
                <w:spacing w:val="-1"/>
                <w:szCs w:val="22"/>
              </w:rPr>
              <w:t>управления</w:t>
            </w:r>
            <w:r w:rsidRPr="004D6332">
              <w:rPr>
                <w:rFonts w:ascii="Times New Roman" w:hAnsi="Times New Roman"/>
                <w:spacing w:val="1"/>
                <w:szCs w:val="22"/>
              </w:rPr>
              <w:t xml:space="preserve"> </w:t>
            </w:r>
            <w:r w:rsidRPr="004D6332">
              <w:rPr>
                <w:rFonts w:ascii="Times New Roman" w:hAnsi="Times New Roman"/>
                <w:szCs w:val="22"/>
              </w:rPr>
              <w:t>–</w:t>
            </w:r>
            <w:r w:rsidRPr="004D6332">
              <w:rPr>
                <w:rFonts w:ascii="Times New Roman" w:hAnsi="Times New Roman"/>
                <w:spacing w:val="-21"/>
                <w:szCs w:val="22"/>
              </w:rPr>
              <w:t xml:space="preserve"> </w:t>
            </w:r>
            <w:r w:rsidRPr="004D6332">
              <w:rPr>
                <w:rFonts w:ascii="Times New Roman" w:hAnsi="Times New Roman"/>
                <w:szCs w:val="22"/>
              </w:rPr>
              <w:t>компьютер.</w:t>
            </w:r>
            <w:r w:rsidRPr="004D6332">
              <w:rPr>
                <w:rFonts w:ascii="Times New Roman" w:hAnsi="Times New Roman"/>
                <w:spacing w:val="-47"/>
                <w:szCs w:val="22"/>
              </w:rPr>
              <w:t xml:space="preserve"> </w:t>
            </w:r>
            <w:r w:rsidRPr="004D6332">
              <w:rPr>
                <w:rFonts w:ascii="Times New Roman" w:hAnsi="Times New Roman"/>
                <w:szCs w:val="22"/>
              </w:rPr>
              <w:t>Наладка</w:t>
            </w:r>
            <w:r w:rsidRPr="004D6332">
              <w:rPr>
                <w:rFonts w:ascii="Times New Roman" w:hAnsi="Times New Roman"/>
                <w:spacing w:val="3"/>
                <w:szCs w:val="22"/>
              </w:rPr>
              <w:t xml:space="preserve"> </w:t>
            </w:r>
            <w:r w:rsidRPr="004D6332">
              <w:rPr>
                <w:rFonts w:ascii="Times New Roman" w:hAnsi="Times New Roman"/>
                <w:szCs w:val="22"/>
              </w:rPr>
              <w:t>специальных</w:t>
            </w:r>
            <w:r w:rsidRPr="004D6332">
              <w:rPr>
                <w:rFonts w:ascii="Times New Roman" w:hAnsi="Times New Roman"/>
                <w:spacing w:val="7"/>
                <w:szCs w:val="22"/>
              </w:rPr>
              <w:t xml:space="preserve"> </w:t>
            </w:r>
            <w:r w:rsidRPr="004D6332">
              <w:rPr>
                <w:rFonts w:ascii="Times New Roman" w:hAnsi="Times New Roman"/>
                <w:szCs w:val="22"/>
              </w:rPr>
              <w:t>узлов</w:t>
            </w:r>
            <w:r w:rsidRPr="004D6332">
              <w:rPr>
                <w:rFonts w:ascii="Times New Roman" w:hAnsi="Times New Roman"/>
                <w:spacing w:val="2"/>
                <w:szCs w:val="22"/>
              </w:rPr>
              <w:t xml:space="preserve"> </w:t>
            </w:r>
            <w:r w:rsidRPr="004D6332">
              <w:rPr>
                <w:rFonts w:ascii="Times New Roman" w:hAnsi="Times New Roman"/>
                <w:szCs w:val="22"/>
              </w:rPr>
              <w:t>и приборов.</w:t>
            </w:r>
          </w:p>
          <w:p w14:paraId="2F67B70D" w14:textId="77777777" w:rsidR="0064762F" w:rsidRPr="004D6332" w:rsidRDefault="00820CB7">
            <w:pPr>
              <w:widowControl w:val="0"/>
              <w:spacing w:after="0" w:line="240" w:lineRule="auto"/>
              <w:jc w:val="both"/>
              <w:rPr>
                <w:rFonts w:ascii="Times New Roman" w:hAnsi="Times New Roman"/>
                <w:szCs w:val="22"/>
              </w:rPr>
            </w:pPr>
            <w:r w:rsidRPr="004D6332">
              <w:rPr>
                <w:rFonts w:ascii="Times New Roman" w:hAnsi="Times New Roman"/>
                <w:szCs w:val="22"/>
              </w:rPr>
              <w:t>Выполнение</w:t>
            </w:r>
            <w:r w:rsidRPr="004D6332">
              <w:rPr>
                <w:rFonts w:ascii="Times New Roman" w:hAnsi="Times New Roman"/>
                <w:spacing w:val="7"/>
                <w:szCs w:val="22"/>
              </w:rPr>
              <w:t xml:space="preserve"> </w:t>
            </w:r>
            <w:r w:rsidRPr="004D6332">
              <w:rPr>
                <w:rFonts w:ascii="Times New Roman" w:hAnsi="Times New Roman"/>
                <w:szCs w:val="22"/>
              </w:rPr>
              <w:t>работ</w:t>
            </w:r>
            <w:r w:rsidRPr="004D6332">
              <w:rPr>
                <w:rFonts w:ascii="Times New Roman" w:hAnsi="Times New Roman"/>
                <w:spacing w:val="8"/>
                <w:szCs w:val="22"/>
              </w:rPr>
              <w:t xml:space="preserve"> </w:t>
            </w:r>
            <w:r w:rsidRPr="004D6332">
              <w:rPr>
                <w:rFonts w:ascii="Times New Roman" w:hAnsi="Times New Roman"/>
                <w:szCs w:val="22"/>
              </w:rPr>
              <w:t>по</w:t>
            </w:r>
            <w:r w:rsidRPr="004D6332">
              <w:rPr>
                <w:rFonts w:ascii="Times New Roman" w:hAnsi="Times New Roman"/>
                <w:spacing w:val="7"/>
                <w:szCs w:val="22"/>
              </w:rPr>
              <w:t xml:space="preserve"> </w:t>
            </w:r>
            <w:r w:rsidRPr="004D6332">
              <w:rPr>
                <w:rFonts w:ascii="Times New Roman" w:hAnsi="Times New Roman"/>
                <w:szCs w:val="22"/>
              </w:rPr>
              <w:t>ремонту,</w:t>
            </w:r>
            <w:r w:rsidRPr="004D6332">
              <w:rPr>
                <w:rFonts w:ascii="Times New Roman" w:hAnsi="Times New Roman"/>
                <w:spacing w:val="12"/>
                <w:szCs w:val="22"/>
              </w:rPr>
              <w:t xml:space="preserve"> </w:t>
            </w:r>
            <w:r w:rsidRPr="004D6332">
              <w:rPr>
                <w:rFonts w:ascii="Times New Roman" w:hAnsi="Times New Roman"/>
                <w:szCs w:val="22"/>
              </w:rPr>
              <w:t>сборке,</w:t>
            </w:r>
            <w:r w:rsidRPr="004D6332">
              <w:rPr>
                <w:rFonts w:ascii="Times New Roman" w:hAnsi="Times New Roman"/>
                <w:spacing w:val="13"/>
                <w:szCs w:val="22"/>
              </w:rPr>
              <w:t xml:space="preserve"> </w:t>
            </w:r>
            <w:r w:rsidRPr="004D6332">
              <w:rPr>
                <w:rFonts w:ascii="Times New Roman" w:hAnsi="Times New Roman"/>
                <w:szCs w:val="22"/>
              </w:rPr>
              <w:t>проверке,</w:t>
            </w:r>
            <w:r w:rsidRPr="004D6332">
              <w:rPr>
                <w:rFonts w:ascii="Times New Roman" w:hAnsi="Times New Roman"/>
                <w:spacing w:val="12"/>
                <w:szCs w:val="22"/>
              </w:rPr>
              <w:t xml:space="preserve"> </w:t>
            </w:r>
            <w:r w:rsidRPr="004D6332">
              <w:rPr>
                <w:rFonts w:ascii="Times New Roman" w:hAnsi="Times New Roman"/>
                <w:szCs w:val="22"/>
              </w:rPr>
              <w:t>регулировке,</w:t>
            </w:r>
            <w:r w:rsidRPr="004D6332">
              <w:rPr>
                <w:rFonts w:ascii="Times New Roman" w:hAnsi="Times New Roman"/>
                <w:spacing w:val="13"/>
                <w:szCs w:val="22"/>
              </w:rPr>
              <w:t xml:space="preserve"> </w:t>
            </w:r>
            <w:r w:rsidRPr="004D6332">
              <w:rPr>
                <w:rFonts w:ascii="Times New Roman" w:hAnsi="Times New Roman"/>
                <w:szCs w:val="22"/>
              </w:rPr>
              <w:t>испытанию,</w:t>
            </w:r>
            <w:r w:rsidRPr="004D6332">
              <w:rPr>
                <w:rFonts w:ascii="Times New Roman" w:hAnsi="Times New Roman"/>
                <w:spacing w:val="12"/>
                <w:szCs w:val="22"/>
              </w:rPr>
              <w:t xml:space="preserve"> </w:t>
            </w:r>
            <w:r w:rsidRPr="004D6332">
              <w:rPr>
                <w:rFonts w:ascii="Times New Roman" w:hAnsi="Times New Roman"/>
                <w:szCs w:val="22"/>
              </w:rPr>
              <w:t>юстировке,</w:t>
            </w:r>
            <w:r w:rsidRPr="004D6332">
              <w:rPr>
                <w:rFonts w:ascii="Times New Roman" w:hAnsi="Times New Roman"/>
                <w:spacing w:val="8"/>
                <w:szCs w:val="22"/>
              </w:rPr>
              <w:t xml:space="preserve"> </w:t>
            </w:r>
            <w:r w:rsidRPr="004D6332">
              <w:rPr>
                <w:rFonts w:ascii="Times New Roman" w:hAnsi="Times New Roman"/>
                <w:szCs w:val="22"/>
              </w:rPr>
              <w:t>монтажу</w:t>
            </w:r>
            <w:r w:rsidRPr="004D6332">
              <w:rPr>
                <w:rFonts w:ascii="Times New Roman" w:hAnsi="Times New Roman"/>
                <w:spacing w:val="2"/>
                <w:szCs w:val="22"/>
              </w:rPr>
              <w:t xml:space="preserve"> </w:t>
            </w:r>
            <w:r w:rsidRPr="004D6332">
              <w:rPr>
                <w:rFonts w:ascii="Times New Roman" w:hAnsi="Times New Roman"/>
                <w:szCs w:val="22"/>
              </w:rPr>
              <w:t>приборов</w:t>
            </w:r>
            <w:r w:rsidRPr="004D6332">
              <w:rPr>
                <w:rFonts w:ascii="Times New Roman" w:hAnsi="Times New Roman"/>
                <w:spacing w:val="10"/>
                <w:szCs w:val="22"/>
              </w:rPr>
              <w:t xml:space="preserve"> </w:t>
            </w:r>
            <w:r w:rsidRPr="004D6332">
              <w:rPr>
                <w:rFonts w:ascii="Times New Roman" w:hAnsi="Times New Roman"/>
                <w:szCs w:val="22"/>
              </w:rPr>
              <w:t>средней</w:t>
            </w:r>
            <w:r w:rsidRPr="004D6332">
              <w:rPr>
                <w:rFonts w:ascii="Times New Roman" w:hAnsi="Times New Roman"/>
                <w:spacing w:val="8"/>
                <w:szCs w:val="22"/>
              </w:rPr>
              <w:t xml:space="preserve"> </w:t>
            </w:r>
            <w:r w:rsidRPr="004D6332">
              <w:rPr>
                <w:rFonts w:ascii="Times New Roman" w:hAnsi="Times New Roman"/>
                <w:szCs w:val="22"/>
              </w:rPr>
              <w:t>сложности</w:t>
            </w:r>
            <w:r w:rsidRPr="004D6332">
              <w:rPr>
                <w:rFonts w:ascii="Times New Roman" w:hAnsi="Times New Roman"/>
                <w:spacing w:val="8"/>
                <w:szCs w:val="22"/>
              </w:rPr>
              <w:t xml:space="preserve"> </w:t>
            </w:r>
            <w:r w:rsidRPr="004D6332">
              <w:rPr>
                <w:rFonts w:ascii="Times New Roman" w:hAnsi="Times New Roman"/>
                <w:szCs w:val="22"/>
              </w:rPr>
              <w:t>со</w:t>
            </w:r>
            <w:r w:rsidRPr="004D6332">
              <w:rPr>
                <w:rFonts w:ascii="Times New Roman" w:hAnsi="Times New Roman"/>
                <w:spacing w:val="7"/>
                <w:szCs w:val="22"/>
              </w:rPr>
              <w:t xml:space="preserve"> </w:t>
            </w:r>
            <w:r w:rsidRPr="004D6332">
              <w:rPr>
                <w:rFonts w:ascii="Times New Roman" w:hAnsi="Times New Roman"/>
                <w:szCs w:val="22"/>
              </w:rPr>
              <w:t>снятием</w:t>
            </w:r>
            <w:r w:rsidRPr="004D6332">
              <w:rPr>
                <w:rFonts w:ascii="Times New Roman" w:hAnsi="Times New Roman"/>
                <w:spacing w:val="-47"/>
                <w:szCs w:val="22"/>
              </w:rPr>
              <w:t xml:space="preserve"> </w:t>
            </w:r>
            <w:r w:rsidRPr="004D6332">
              <w:rPr>
                <w:rFonts w:ascii="Times New Roman" w:hAnsi="Times New Roman"/>
                <w:szCs w:val="22"/>
              </w:rPr>
              <w:t>схем.</w:t>
            </w:r>
          </w:p>
          <w:p w14:paraId="38E6435E"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Монтаж</w:t>
            </w:r>
            <w:r w:rsidRPr="004D6332">
              <w:rPr>
                <w:rFonts w:ascii="Times New Roman" w:hAnsi="Times New Roman"/>
                <w:spacing w:val="-2"/>
                <w:szCs w:val="22"/>
              </w:rPr>
              <w:t xml:space="preserve"> </w:t>
            </w:r>
            <w:r w:rsidRPr="004D6332">
              <w:rPr>
                <w:rFonts w:ascii="Times New Roman" w:hAnsi="Times New Roman"/>
                <w:szCs w:val="22"/>
              </w:rPr>
              <w:t>электронных</w:t>
            </w:r>
            <w:r w:rsidRPr="004D6332">
              <w:rPr>
                <w:rFonts w:ascii="Times New Roman" w:hAnsi="Times New Roman"/>
                <w:spacing w:val="-2"/>
                <w:szCs w:val="22"/>
              </w:rPr>
              <w:t xml:space="preserve"> </w:t>
            </w:r>
            <w:r w:rsidRPr="004D6332">
              <w:rPr>
                <w:rFonts w:ascii="Times New Roman" w:hAnsi="Times New Roman"/>
                <w:szCs w:val="22"/>
              </w:rPr>
              <w:t>блоков</w:t>
            </w:r>
            <w:r w:rsidRPr="004D6332">
              <w:rPr>
                <w:rFonts w:ascii="Times New Roman" w:hAnsi="Times New Roman"/>
                <w:spacing w:val="-1"/>
                <w:szCs w:val="22"/>
              </w:rPr>
              <w:t xml:space="preserve"> </w:t>
            </w:r>
            <w:r w:rsidRPr="004D6332">
              <w:rPr>
                <w:rFonts w:ascii="Times New Roman" w:hAnsi="Times New Roman"/>
                <w:szCs w:val="22"/>
              </w:rPr>
              <w:t>станков</w:t>
            </w:r>
            <w:r w:rsidRPr="004D6332">
              <w:rPr>
                <w:rFonts w:ascii="Times New Roman" w:hAnsi="Times New Roman"/>
                <w:spacing w:val="-1"/>
                <w:szCs w:val="22"/>
              </w:rPr>
              <w:t xml:space="preserve"> </w:t>
            </w:r>
            <w:r w:rsidRPr="004D6332">
              <w:rPr>
                <w:rFonts w:ascii="Times New Roman" w:hAnsi="Times New Roman"/>
                <w:szCs w:val="22"/>
              </w:rPr>
              <w:t>с</w:t>
            </w:r>
            <w:r w:rsidRPr="004D6332">
              <w:rPr>
                <w:rFonts w:ascii="Times New Roman" w:hAnsi="Times New Roman"/>
                <w:spacing w:val="-4"/>
                <w:szCs w:val="22"/>
              </w:rPr>
              <w:t xml:space="preserve"> </w:t>
            </w:r>
            <w:r w:rsidRPr="004D6332">
              <w:rPr>
                <w:rFonts w:ascii="Times New Roman" w:hAnsi="Times New Roman"/>
                <w:szCs w:val="22"/>
              </w:rPr>
              <w:t>ЧПУ</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B33839"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lastRenderedPageBreak/>
              <w:t>36</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0E310" w14:textId="61011792"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5D939622" w14:textId="3CD6EA1B"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1.1, ПК 1.2, ПК 1.3, ПК 1.4, ПК 1.5</w:t>
            </w:r>
          </w:p>
        </w:tc>
      </w:tr>
      <w:tr w:rsidR="0064762F" w:rsidRPr="004D6332" w14:paraId="516B1077" w14:textId="77777777" w:rsidTr="00EA6B83">
        <w:tc>
          <w:tcPr>
            <w:tcW w:w="11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1BC72" w14:textId="77777777" w:rsidR="0064762F" w:rsidRPr="004D6332" w:rsidRDefault="00820CB7">
            <w:pPr>
              <w:spacing w:after="0" w:line="240" w:lineRule="auto"/>
              <w:jc w:val="both"/>
              <w:rPr>
                <w:rFonts w:ascii="Times New Roman" w:hAnsi="Times New Roman"/>
                <w:i/>
                <w:szCs w:val="22"/>
              </w:rPr>
            </w:pPr>
            <w:r w:rsidRPr="004D6332">
              <w:rPr>
                <w:rFonts w:ascii="Times New Roman" w:hAnsi="Times New Roman"/>
                <w:b/>
                <w:szCs w:val="22"/>
              </w:rPr>
              <w:t xml:space="preserve">Производственная практика </w:t>
            </w:r>
          </w:p>
          <w:p w14:paraId="59074CDD" w14:textId="77777777" w:rsidR="0064762F" w:rsidRPr="004D6332" w:rsidRDefault="00820CB7">
            <w:pPr>
              <w:spacing w:after="0" w:line="240" w:lineRule="auto"/>
              <w:jc w:val="both"/>
              <w:rPr>
                <w:rFonts w:ascii="Times New Roman" w:hAnsi="Times New Roman"/>
                <w:i/>
                <w:szCs w:val="22"/>
              </w:rPr>
            </w:pPr>
            <w:r w:rsidRPr="004D6332">
              <w:rPr>
                <w:rFonts w:ascii="Times New Roman" w:hAnsi="Times New Roman"/>
                <w:b/>
                <w:szCs w:val="22"/>
              </w:rPr>
              <w:t xml:space="preserve">Виды работ </w:t>
            </w:r>
          </w:p>
          <w:p w14:paraId="081C96FA"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Наладка промежуточных реле различных типов постоянного и переменного тока.</w:t>
            </w:r>
            <w:r w:rsidRPr="004D6332">
              <w:rPr>
                <w:rFonts w:ascii="Times New Roman" w:hAnsi="Times New Roman"/>
                <w:b/>
                <w:szCs w:val="22"/>
              </w:rPr>
              <w:t xml:space="preserve"> </w:t>
            </w:r>
            <w:r w:rsidRPr="004D6332">
              <w:rPr>
                <w:rFonts w:ascii="Times New Roman" w:hAnsi="Times New Roman"/>
                <w:szCs w:val="22"/>
              </w:rPr>
              <w:t>Регулировка</w:t>
            </w:r>
          </w:p>
          <w:p w14:paraId="4BD89C62"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напряжения срабатывания отпускания реле.</w:t>
            </w:r>
          </w:p>
          <w:p w14:paraId="4FF431D8"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Настройка поляризованных реле. Проверка качества настройки по осциллографу. Перемотка обмоток реле</w:t>
            </w:r>
          </w:p>
          <w:p w14:paraId="662907EE"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Настройка манометрических датчиков давления, разряжения.</w:t>
            </w:r>
          </w:p>
          <w:p w14:paraId="4F2214D8"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 xml:space="preserve">Наладка электронных регуляторов типов </w:t>
            </w:r>
            <w:proofErr w:type="spellStart"/>
            <w:r w:rsidRPr="004D6332">
              <w:rPr>
                <w:rFonts w:ascii="Times New Roman" w:hAnsi="Times New Roman"/>
                <w:szCs w:val="22"/>
              </w:rPr>
              <w:t>РПиБ</w:t>
            </w:r>
            <w:proofErr w:type="spellEnd"/>
          </w:p>
          <w:p w14:paraId="69868512"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Наладка электроизмерительных приборов</w:t>
            </w:r>
          </w:p>
          <w:p w14:paraId="68AC053D"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Настройка автоматических электронных мостов и потенциометров.</w:t>
            </w:r>
          </w:p>
          <w:p w14:paraId="2A51DF1C"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Настройка комплекта расходомера «датчик – вторичный прибор».</w:t>
            </w:r>
          </w:p>
          <w:p w14:paraId="21E908DE"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 xml:space="preserve">Наладка лентопротяжного механизма самопишущего прибора. Заправка </w:t>
            </w:r>
            <w:proofErr w:type="spellStart"/>
            <w:r w:rsidRPr="004D6332">
              <w:rPr>
                <w:rFonts w:ascii="Times New Roman" w:hAnsi="Times New Roman"/>
                <w:szCs w:val="22"/>
              </w:rPr>
              <w:t>лентоводителя</w:t>
            </w:r>
            <w:proofErr w:type="spellEnd"/>
            <w:r w:rsidRPr="004D6332">
              <w:rPr>
                <w:rFonts w:ascii="Times New Roman" w:hAnsi="Times New Roman"/>
                <w:szCs w:val="22"/>
              </w:rPr>
              <w:t>. Настройка толкающей и нажимной части.</w:t>
            </w:r>
          </w:p>
          <w:p w14:paraId="0406025F"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Получение навыков работы с программируемыми контроллерами.</w:t>
            </w:r>
          </w:p>
          <w:p w14:paraId="7595A231"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Наладка токарного станка мод. 16К20ФЗРМ на обработку новой детали.</w:t>
            </w:r>
          </w:p>
          <w:p w14:paraId="087C2E09"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Работа со схемами электронных узлов и блоков измерительной аппаратуры</w:t>
            </w:r>
          </w:p>
          <w:p w14:paraId="1EFEC90B"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Работа со схемами первичных преобразователей, монтаж преобразователей по месту.</w:t>
            </w:r>
          </w:p>
          <w:p w14:paraId="2F736032"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Работа с технической документацией по монтажу электронных устройств.</w:t>
            </w:r>
          </w:p>
          <w:p w14:paraId="783E36A7"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Работа с технической документацией по монтажу первичных преобразователей.</w:t>
            </w:r>
          </w:p>
          <w:p w14:paraId="05C3925E"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Подготовка и проведение монтажа контрольно-измерительных приборов и элементов систем автоматики.</w:t>
            </w:r>
          </w:p>
          <w:p w14:paraId="3AD2D0A1"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Работа с технической документацией по монтажу станков с ЧПУ.</w:t>
            </w:r>
          </w:p>
          <w:p w14:paraId="449A77F8" w14:textId="77777777" w:rsidR="0064762F" w:rsidRPr="004D6332" w:rsidRDefault="00820CB7">
            <w:pPr>
              <w:spacing w:after="0" w:line="240" w:lineRule="auto"/>
              <w:jc w:val="both"/>
              <w:rPr>
                <w:rFonts w:ascii="Times New Roman" w:hAnsi="Times New Roman"/>
                <w:b/>
                <w:szCs w:val="22"/>
              </w:rPr>
            </w:pPr>
            <w:proofErr w:type="spellStart"/>
            <w:r w:rsidRPr="004D6332">
              <w:rPr>
                <w:rFonts w:ascii="Times New Roman" w:hAnsi="Times New Roman"/>
                <w:szCs w:val="22"/>
              </w:rPr>
              <w:t>Предмонтажная</w:t>
            </w:r>
            <w:proofErr w:type="spellEnd"/>
            <w:r w:rsidRPr="004D6332">
              <w:rPr>
                <w:rFonts w:ascii="Times New Roman" w:hAnsi="Times New Roman"/>
                <w:szCs w:val="22"/>
              </w:rPr>
              <w:t xml:space="preserve"> проверка элементной базы фрезерного станка с ЧПУ.</w:t>
            </w:r>
          </w:p>
          <w:p w14:paraId="74F949DF" w14:textId="77777777" w:rsidR="0064762F" w:rsidRPr="004D6332" w:rsidRDefault="00820CB7">
            <w:pPr>
              <w:spacing w:after="0" w:line="240" w:lineRule="auto"/>
              <w:jc w:val="both"/>
              <w:rPr>
                <w:rFonts w:ascii="Times New Roman" w:hAnsi="Times New Roman"/>
                <w:szCs w:val="22"/>
              </w:rPr>
            </w:pPr>
            <w:proofErr w:type="spellStart"/>
            <w:r w:rsidRPr="004D6332">
              <w:rPr>
                <w:rFonts w:ascii="Times New Roman" w:hAnsi="Times New Roman"/>
                <w:szCs w:val="22"/>
              </w:rPr>
              <w:t>Предмонтажная</w:t>
            </w:r>
            <w:proofErr w:type="spellEnd"/>
            <w:r w:rsidRPr="004D6332">
              <w:rPr>
                <w:rFonts w:ascii="Times New Roman" w:hAnsi="Times New Roman"/>
                <w:szCs w:val="22"/>
              </w:rPr>
              <w:t xml:space="preserve"> проверка элементной базы сверлильного станка с ЧПУ.</w:t>
            </w:r>
          </w:p>
          <w:p w14:paraId="1A93D59E"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Выполнение монтажа электроизмерительных приборов и средств автоматики.</w:t>
            </w:r>
          </w:p>
          <w:p w14:paraId="3476CD90"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Выполнение монтажа электронных датчиков.</w:t>
            </w:r>
          </w:p>
          <w:p w14:paraId="4CB8EBDF"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Выполнение монтажа сигнализаторов давления.</w:t>
            </w:r>
          </w:p>
          <w:p w14:paraId="6D3DACB1"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Проверка элементной базы.</w:t>
            </w:r>
          </w:p>
          <w:p w14:paraId="7216E49B"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Проверка средств измерения.</w:t>
            </w:r>
          </w:p>
          <w:p w14:paraId="734CF422" w14:textId="77777777" w:rsidR="0064762F" w:rsidRPr="004D6332" w:rsidRDefault="00820CB7">
            <w:pPr>
              <w:spacing w:after="0" w:line="240" w:lineRule="auto"/>
              <w:jc w:val="both"/>
              <w:rPr>
                <w:rFonts w:ascii="Times New Roman" w:hAnsi="Times New Roman"/>
                <w:szCs w:val="22"/>
              </w:rPr>
            </w:pPr>
            <w:r w:rsidRPr="004D6332">
              <w:rPr>
                <w:rFonts w:ascii="Times New Roman" w:hAnsi="Times New Roman"/>
                <w:szCs w:val="22"/>
              </w:rPr>
              <w:t>Проверка и монтаж вторичных приборов для измерения температуры</w:t>
            </w:r>
          </w:p>
          <w:p w14:paraId="6A3EB6DB"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Выполнение монтажа систем автоматического управления станков с ЧПУ.</w:t>
            </w:r>
          </w:p>
          <w:p w14:paraId="02F9EF2A"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Монтаж электронного блока управления и сопряжения системы: станок - блок управления – компьютер.</w:t>
            </w:r>
          </w:p>
          <w:p w14:paraId="4958DE8C"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Наладка систем измерения температуры</w:t>
            </w:r>
          </w:p>
          <w:p w14:paraId="715E74DB"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t>Наладка систем измерения давления</w:t>
            </w:r>
          </w:p>
          <w:p w14:paraId="4FB5D7CA" w14:textId="77777777" w:rsidR="0064762F" w:rsidRPr="004D6332" w:rsidRDefault="00820CB7">
            <w:pPr>
              <w:spacing w:after="0" w:line="240" w:lineRule="auto"/>
              <w:jc w:val="both"/>
              <w:rPr>
                <w:rFonts w:ascii="Times New Roman" w:hAnsi="Times New Roman"/>
                <w:b/>
                <w:szCs w:val="22"/>
              </w:rPr>
            </w:pPr>
            <w:r w:rsidRPr="004D6332">
              <w:rPr>
                <w:rFonts w:ascii="Times New Roman" w:hAnsi="Times New Roman"/>
                <w:szCs w:val="22"/>
              </w:rPr>
              <w:lastRenderedPageBreak/>
              <w:t>Наладка систем измерения расхода</w:t>
            </w:r>
          </w:p>
          <w:p w14:paraId="0E243F52" w14:textId="77777777" w:rsidR="0064762F" w:rsidRPr="004D6332" w:rsidRDefault="00820CB7">
            <w:pPr>
              <w:spacing w:after="0" w:line="0" w:lineRule="atLeast"/>
              <w:jc w:val="both"/>
              <w:rPr>
                <w:rFonts w:ascii="Times New Roman" w:hAnsi="Times New Roman"/>
                <w:szCs w:val="22"/>
              </w:rPr>
            </w:pPr>
            <w:r w:rsidRPr="004D6332">
              <w:rPr>
                <w:rFonts w:ascii="Times New Roman" w:hAnsi="Times New Roman"/>
                <w:szCs w:val="22"/>
              </w:rPr>
              <w:t>Наладка систем измерения уровня.</w:t>
            </w:r>
          </w:p>
          <w:p w14:paraId="1F9DE596" w14:textId="77777777" w:rsidR="0064762F" w:rsidRPr="004D6332" w:rsidRDefault="00820CB7">
            <w:pPr>
              <w:spacing w:after="0" w:line="0" w:lineRule="atLeast"/>
              <w:jc w:val="both"/>
              <w:rPr>
                <w:rFonts w:ascii="Times New Roman" w:hAnsi="Times New Roman"/>
                <w:b/>
                <w:szCs w:val="22"/>
              </w:rPr>
            </w:pPr>
            <w:r w:rsidRPr="004D6332">
              <w:rPr>
                <w:rFonts w:ascii="Times New Roman" w:hAnsi="Times New Roman"/>
                <w:szCs w:val="22"/>
              </w:rPr>
              <w:t>Наладка автоматических регуляторов</w:t>
            </w:r>
            <w:r w:rsidRPr="004D6332">
              <w:rPr>
                <w:rFonts w:ascii="Times New Roman" w:hAnsi="Times New Roman"/>
                <w:b/>
                <w:szCs w:val="22"/>
              </w:rPr>
              <w:t>.</w:t>
            </w:r>
          </w:p>
          <w:p w14:paraId="077D7932" w14:textId="77777777" w:rsidR="0064762F" w:rsidRPr="004D6332" w:rsidRDefault="00820CB7">
            <w:pPr>
              <w:spacing w:after="0" w:line="0" w:lineRule="atLeast"/>
              <w:jc w:val="both"/>
              <w:rPr>
                <w:rFonts w:ascii="Times New Roman" w:hAnsi="Times New Roman"/>
                <w:szCs w:val="22"/>
              </w:rPr>
            </w:pPr>
            <w:r w:rsidRPr="004D6332">
              <w:rPr>
                <w:rFonts w:ascii="Times New Roman" w:hAnsi="Times New Roman"/>
                <w:szCs w:val="22"/>
              </w:rPr>
              <w:t>Наладка схем электропитания,</w:t>
            </w:r>
          </w:p>
          <w:p w14:paraId="739F3480" w14:textId="77777777" w:rsidR="0064762F" w:rsidRPr="004D6332" w:rsidRDefault="00820CB7">
            <w:pPr>
              <w:spacing w:after="0" w:line="0" w:lineRule="atLeast"/>
              <w:jc w:val="both"/>
              <w:rPr>
                <w:rFonts w:ascii="Times New Roman" w:hAnsi="Times New Roman"/>
                <w:szCs w:val="22"/>
              </w:rPr>
            </w:pPr>
            <w:r w:rsidRPr="004D6332">
              <w:rPr>
                <w:rFonts w:ascii="Times New Roman" w:hAnsi="Times New Roman"/>
                <w:szCs w:val="22"/>
              </w:rPr>
              <w:t>Наладка схем сигнализации, защиты и блокировки.</w:t>
            </w:r>
          </w:p>
          <w:p w14:paraId="3DADFB53" w14:textId="77777777" w:rsidR="0064762F" w:rsidRPr="004D6332" w:rsidRDefault="00820CB7">
            <w:pPr>
              <w:spacing w:after="0" w:line="0" w:lineRule="atLeast"/>
              <w:jc w:val="both"/>
              <w:rPr>
                <w:rFonts w:ascii="Times New Roman" w:hAnsi="Times New Roman"/>
                <w:szCs w:val="22"/>
              </w:rPr>
            </w:pPr>
            <w:r w:rsidRPr="004D6332">
              <w:rPr>
                <w:rFonts w:ascii="Times New Roman" w:hAnsi="Times New Roman"/>
                <w:szCs w:val="22"/>
              </w:rPr>
              <w:t>Комплексная наладка систем контроля и автоматического регулирования.</w:t>
            </w:r>
          </w:p>
          <w:p w14:paraId="568F7D7C" w14:textId="77777777" w:rsidR="0064762F" w:rsidRPr="004D6332" w:rsidRDefault="00820CB7">
            <w:pPr>
              <w:spacing w:after="0" w:line="0" w:lineRule="atLeast"/>
              <w:jc w:val="both"/>
              <w:rPr>
                <w:rFonts w:ascii="Times New Roman" w:hAnsi="Times New Roman"/>
                <w:szCs w:val="22"/>
              </w:rPr>
            </w:pPr>
            <w:r w:rsidRPr="004D6332">
              <w:rPr>
                <w:rFonts w:ascii="Times New Roman" w:hAnsi="Times New Roman"/>
                <w:szCs w:val="22"/>
              </w:rPr>
              <w:t>Подготовка программ обработки деталей</w:t>
            </w:r>
          </w:p>
          <w:p w14:paraId="59CDF22F" w14:textId="77777777" w:rsidR="0064762F" w:rsidRPr="004D6332" w:rsidRDefault="00820CB7">
            <w:pPr>
              <w:spacing w:after="0" w:line="0" w:lineRule="atLeast"/>
              <w:jc w:val="both"/>
              <w:rPr>
                <w:rFonts w:ascii="Times New Roman" w:hAnsi="Times New Roman"/>
                <w:szCs w:val="22"/>
              </w:rPr>
            </w:pPr>
            <w:r w:rsidRPr="004D6332">
              <w:rPr>
                <w:rFonts w:ascii="Times New Roman" w:hAnsi="Times New Roman"/>
                <w:szCs w:val="22"/>
              </w:rPr>
              <w:t>Настройка станка с ЧПУ на обработку партии деталей</w:t>
            </w:r>
          </w:p>
          <w:p w14:paraId="4CD0E3BE" w14:textId="77777777" w:rsidR="0064762F" w:rsidRPr="004D6332" w:rsidRDefault="0064762F">
            <w:pPr>
              <w:spacing w:after="0" w:line="12" w:lineRule="exact"/>
              <w:jc w:val="both"/>
              <w:rPr>
                <w:rFonts w:ascii="Times New Roman" w:hAnsi="Times New Roman"/>
                <w:szCs w:val="22"/>
              </w:rPr>
            </w:pPr>
          </w:p>
          <w:p w14:paraId="04BDD4BB" w14:textId="77777777" w:rsidR="0064762F" w:rsidRPr="004D6332" w:rsidRDefault="00820CB7">
            <w:pPr>
              <w:spacing w:after="0" w:line="240" w:lineRule="auto"/>
              <w:ind w:left="22" w:right="127"/>
              <w:jc w:val="both"/>
              <w:rPr>
                <w:rFonts w:ascii="Times New Roman" w:hAnsi="Times New Roman"/>
                <w:szCs w:val="22"/>
              </w:rPr>
            </w:pPr>
            <w:r w:rsidRPr="004D6332">
              <w:rPr>
                <w:rFonts w:ascii="Times New Roman" w:hAnsi="Times New Roman"/>
                <w:szCs w:val="22"/>
              </w:rPr>
              <w:t xml:space="preserve">Ремонт, сборка, проверка, регулировка, испытание, юстировка, монтаж и сдача </w:t>
            </w:r>
            <w:proofErr w:type="spellStart"/>
            <w:r w:rsidRPr="004D6332">
              <w:rPr>
                <w:rFonts w:ascii="Times New Roman" w:hAnsi="Times New Roman"/>
                <w:szCs w:val="22"/>
              </w:rPr>
              <w:t>теплоизмерительных</w:t>
            </w:r>
            <w:proofErr w:type="spellEnd"/>
            <w:r w:rsidRPr="004D6332">
              <w:rPr>
                <w:rFonts w:ascii="Times New Roman" w:hAnsi="Times New Roman"/>
                <w:szCs w:val="22"/>
              </w:rPr>
              <w:t>, электромагнитных, электродинамических, счетных, оптико-механических, пирометрических, автоматических, самопишущих и других приборов средней сложности со снятием схем.</w:t>
            </w:r>
          </w:p>
          <w:p w14:paraId="0196C235" w14:textId="77777777" w:rsidR="0064762F" w:rsidRPr="004D6332" w:rsidRDefault="0064762F">
            <w:pPr>
              <w:spacing w:after="0" w:line="3" w:lineRule="exact"/>
              <w:jc w:val="both"/>
              <w:rPr>
                <w:rFonts w:ascii="Times New Roman" w:hAnsi="Times New Roman"/>
                <w:szCs w:val="22"/>
              </w:rPr>
            </w:pPr>
          </w:p>
          <w:p w14:paraId="0FA52E8B" w14:textId="77777777" w:rsidR="0064762F" w:rsidRPr="004D6332" w:rsidRDefault="00820CB7">
            <w:pPr>
              <w:spacing w:after="0" w:line="0" w:lineRule="atLeast"/>
              <w:jc w:val="both"/>
              <w:rPr>
                <w:rFonts w:ascii="Times New Roman" w:hAnsi="Times New Roman"/>
                <w:szCs w:val="22"/>
              </w:rPr>
            </w:pPr>
            <w:r w:rsidRPr="004D6332">
              <w:rPr>
                <w:rFonts w:ascii="Times New Roman" w:hAnsi="Times New Roman"/>
                <w:szCs w:val="22"/>
              </w:rPr>
              <w:t>Слесарная обработка деталей по 11-12 квалитетам с подгонкой и доводкой деталей.</w:t>
            </w:r>
          </w:p>
          <w:p w14:paraId="4EF74251" w14:textId="77777777" w:rsidR="0064762F" w:rsidRPr="004D6332" w:rsidRDefault="00820CB7">
            <w:pPr>
              <w:spacing w:after="0" w:line="0" w:lineRule="atLeast"/>
              <w:jc w:val="both"/>
              <w:rPr>
                <w:rFonts w:ascii="Times New Roman" w:hAnsi="Times New Roman"/>
                <w:szCs w:val="22"/>
              </w:rPr>
            </w:pPr>
            <w:r w:rsidRPr="004D6332">
              <w:rPr>
                <w:rFonts w:ascii="Times New Roman" w:hAnsi="Times New Roman"/>
                <w:szCs w:val="22"/>
              </w:rPr>
              <w:t>Составление и монтаж схем соединений средней сложности.</w:t>
            </w:r>
          </w:p>
          <w:p w14:paraId="7EB80F20" w14:textId="77777777" w:rsidR="0064762F" w:rsidRPr="004D6332" w:rsidRDefault="00820CB7">
            <w:pPr>
              <w:spacing w:after="0" w:line="0" w:lineRule="atLeast"/>
              <w:jc w:val="both"/>
              <w:rPr>
                <w:rFonts w:ascii="Times New Roman" w:hAnsi="Times New Roman"/>
                <w:szCs w:val="22"/>
              </w:rPr>
            </w:pPr>
            <w:r w:rsidRPr="004D6332">
              <w:rPr>
                <w:rFonts w:ascii="Times New Roman" w:hAnsi="Times New Roman"/>
                <w:szCs w:val="22"/>
              </w:rPr>
              <w:t>Окраска приборов.</w:t>
            </w:r>
          </w:p>
          <w:p w14:paraId="76294425" w14:textId="77777777" w:rsidR="0064762F" w:rsidRPr="004D6332" w:rsidRDefault="00820CB7">
            <w:pPr>
              <w:spacing w:after="0" w:line="0" w:lineRule="atLeast"/>
              <w:jc w:val="both"/>
              <w:rPr>
                <w:rFonts w:ascii="Times New Roman" w:hAnsi="Times New Roman"/>
                <w:szCs w:val="22"/>
              </w:rPr>
            </w:pPr>
            <w:r w:rsidRPr="004D6332">
              <w:rPr>
                <w:rFonts w:ascii="Times New Roman" w:hAnsi="Times New Roman"/>
                <w:szCs w:val="22"/>
              </w:rPr>
              <w:t>Пайка различными припоями (медными, серебряными и др.).</w:t>
            </w:r>
          </w:p>
          <w:p w14:paraId="282833A8" w14:textId="77777777" w:rsidR="0064762F" w:rsidRPr="004D6332" w:rsidRDefault="00820CB7">
            <w:pPr>
              <w:spacing w:after="0" w:line="0" w:lineRule="atLeast"/>
              <w:jc w:val="both"/>
              <w:rPr>
                <w:rFonts w:ascii="Times New Roman" w:hAnsi="Times New Roman"/>
                <w:szCs w:val="22"/>
              </w:rPr>
            </w:pPr>
            <w:r w:rsidRPr="004D6332">
              <w:rPr>
                <w:rFonts w:ascii="Times New Roman" w:hAnsi="Times New Roman"/>
                <w:szCs w:val="22"/>
              </w:rPr>
              <w:t>Термообработка деталей с последующей доводкой их.</w:t>
            </w:r>
          </w:p>
          <w:p w14:paraId="29528362" w14:textId="77777777" w:rsidR="0064762F" w:rsidRPr="004D6332" w:rsidRDefault="00820CB7">
            <w:pPr>
              <w:spacing w:after="0" w:line="0" w:lineRule="atLeast"/>
              <w:jc w:val="both"/>
              <w:rPr>
                <w:rFonts w:ascii="Times New Roman" w:hAnsi="Times New Roman"/>
                <w:szCs w:val="22"/>
              </w:rPr>
            </w:pPr>
            <w:r w:rsidRPr="004D6332">
              <w:rPr>
                <w:rFonts w:ascii="Times New Roman" w:hAnsi="Times New Roman"/>
                <w:szCs w:val="22"/>
              </w:rPr>
              <w:t>Определение твердости металла тарированными напильниками.</w:t>
            </w:r>
          </w:p>
          <w:p w14:paraId="5D8707CA" w14:textId="77777777" w:rsidR="0064762F" w:rsidRPr="004D6332" w:rsidRDefault="00820CB7">
            <w:pPr>
              <w:spacing w:after="0" w:line="0" w:lineRule="atLeast"/>
              <w:jc w:val="both"/>
              <w:rPr>
                <w:rFonts w:ascii="Times New Roman" w:hAnsi="Times New Roman"/>
                <w:szCs w:val="22"/>
              </w:rPr>
            </w:pPr>
            <w:r w:rsidRPr="004D6332">
              <w:rPr>
                <w:rFonts w:ascii="Times New Roman" w:hAnsi="Times New Roman"/>
                <w:szCs w:val="22"/>
              </w:rPr>
              <w:t>Ремонт, регулировка и юстировка особо сложных приборов и аппаратов под руководством слесаря более высокой квалификации.</w:t>
            </w:r>
          </w:p>
          <w:p w14:paraId="2042AB46" w14:textId="77777777" w:rsidR="0064762F" w:rsidRPr="004D6332" w:rsidRDefault="00820CB7">
            <w:pPr>
              <w:spacing w:after="0" w:line="0" w:lineRule="atLeast"/>
              <w:jc w:val="both"/>
              <w:rPr>
                <w:rFonts w:ascii="Times New Roman" w:hAnsi="Times New Roman"/>
                <w:szCs w:val="22"/>
              </w:rPr>
            </w:pPr>
            <w:r w:rsidRPr="004D6332">
              <w:rPr>
                <w:rFonts w:ascii="Times New Roman" w:hAnsi="Times New Roman"/>
                <w:szCs w:val="22"/>
              </w:rPr>
              <w:t>Монтаж электронных блоков станков с ЧПУ (токарного, фрезерного, сверлильного).</w:t>
            </w:r>
          </w:p>
          <w:p w14:paraId="38B15C92" w14:textId="77777777" w:rsidR="0064762F" w:rsidRPr="004D6332" w:rsidRDefault="0064762F">
            <w:pPr>
              <w:spacing w:after="0" w:line="0" w:lineRule="atLeast"/>
              <w:jc w:val="both"/>
              <w:rPr>
                <w:rFonts w:ascii="Times New Roman" w:hAnsi="Times New Roman"/>
                <w:szCs w:val="22"/>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39131A"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lastRenderedPageBreak/>
              <w:t>108</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E798E" w14:textId="78FD0F02" w:rsidR="0064762F" w:rsidRPr="004D6332" w:rsidRDefault="00820CB7">
            <w:pPr>
              <w:spacing w:after="0" w:line="240" w:lineRule="auto"/>
              <w:jc w:val="both"/>
              <w:rPr>
                <w:rFonts w:ascii="Times New Roman" w:hAnsi="Times New Roman"/>
                <w:iCs/>
                <w:szCs w:val="22"/>
              </w:rPr>
            </w:pPr>
            <w:r w:rsidRPr="004D6332">
              <w:rPr>
                <w:rFonts w:ascii="Times New Roman" w:hAnsi="Times New Roman"/>
                <w:iCs/>
                <w:szCs w:val="22"/>
              </w:rPr>
              <w:t>ОК 01 – ОК.09</w:t>
            </w:r>
          </w:p>
          <w:p w14:paraId="61A9FD66" w14:textId="1BF1F2F2" w:rsidR="0064762F" w:rsidRPr="004D6332" w:rsidRDefault="00820CB7">
            <w:pPr>
              <w:spacing w:after="0" w:line="240" w:lineRule="auto"/>
              <w:rPr>
                <w:rFonts w:ascii="Times New Roman" w:hAnsi="Times New Roman"/>
                <w:b/>
                <w:iCs/>
                <w:szCs w:val="22"/>
              </w:rPr>
            </w:pPr>
            <w:r w:rsidRPr="004D6332">
              <w:rPr>
                <w:rFonts w:ascii="Times New Roman" w:hAnsi="Times New Roman"/>
                <w:iCs/>
                <w:szCs w:val="22"/>
              </w:rPr>
              <w:t>ПК 1.1, ПК 1.2, ПК 1.3, ПК 1.4, ПК 1.5</w:t>
            </w:r>
          </w:p>
        </w:tc>
      </w:tr>
      <w:tr w:rsidR="0064762F" w:rsidRPr="004D6332" w14:paraId="25F5792A" w14:textId="77777777" w:rsidTr="00EA6B83">
        <w:tc>
          <w:tcPr>
            <w:tcW w:w="11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379FA"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Промежуточная аттестация</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4B3001"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D7B71" w14:textId="77777777" w:rsidR="0064762F" w:rsidRPr="004D6332" w:rsidRDefault="0064762F">
            <w:pPr>
              <w:spacing w:after="0" w:line="240" w:lineRule="auto"/>
              <w:rPr>
                <w:rFonts w:ascii="Times New Roman" w:hAnsi="Times New Roman"/>
                <w:b/>
                <w:i/>
                <w:szCs w:val="22"/>
              </w:rPr>
            </w:pPr>
          </w:p>
        </w:tc>
      </w:tr>
      <w:tr w:rsidR="0064762F" w:rsidRPr="004D6332" w14:paraId="2026391D" w14:textId="77777777" w:rsidTr="00EA6B83">
        <w:tc>
          <w:tcPr>
            <w:tcW w:w="11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6154D" w14:textId="77777777" w:rsidR="0064762F" w:rsidRPr="004D6332" w:rsidRDefault="00820CB7">
            <w:pPr>
              <w:spacing w:after="0" w:line="240" w:lineRule="auto"/>
              <w:rPr>
                <w:rFonts w:ascii="Times New Roman" w:hAnsi="Times New Roman"/>
                <w:b/>
                <w:szCs w:val="22"/>
              </w:rPr>
            </w:pPr>
            <w:r w:rsidRPr="004D6332">
              <w:rPr>
                <w:rFonts w:ascii="Times New Roman" w:hAnsi="Times New Roman"/>
                <w:b/>
                <w:szCs w:val="22"/>
              </w:rPr>
              <w:t>Всего</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DC0B09" w14:textId="77777777" w:rsidR="0064762F" w:rsidRPr="004D6332" w:rsidRDefault="00820CB7">
            <w:pPr>
              <w:spacing w:after="0" w:line="240" w:lineRule="auto"/>
              <w:jc w:val="center"/>
              <w:rPr>
                <w:rFonts w:ascii="Times New Roman" w:hAnsi="Times New Roman"/>
                <w:b/>
                <w:szCs w:val="22"/>
              </w:rPr>
            </w:pPr>
            <w:r w:rsidRPr="004D6332">
              <w:rPr>
                <w:rFonts w:ascii="Times New Roman" w:hAnsi="Times New Roman"/>
                <w:b/>
                <w:szCs w:val="22"/>
              </w:rPr>
              <w:t>394</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00681" w14:textId="77777777" w:rsidR="0064762F" w:rsidRPr="004D6332" w:rsidRDefault="0064762F">
            <w:pPr>
              <w:spacing w:after="0" w:line="240" w:lineRule="auto"/>
              <w:rPr>
                <w:rFonts w:ascii="Times New Roman" w:hAnsi="Times New Roman"/>
                <w:b/>
                <w:i/>
                <w:szCs w:val="22"/>
              </w:rPr>
            </w:pPr>
          </w:p>
        </w:tc>
      </w:tr>
    </w:tbl>
    <w:p w14:paraId="7569D47D" w14:textId="77777777" w:rsidR="0064762F" w:rsidRPr="006719CA" w:rsidRDefault="0064762F">
      <w:pPr>
        <w:ind w:left="851"/>
        <w:rPr>
          <w:rFonts w:ascii="Times New Roman" w:hAnsi="Times New Roman"/>
          <w:b/>
          <w:color w:val="FF0000"/>
          <w:sz w:val="24"/>
        </w:rPr>
      </w:pPr>
    </w:p>
    <w:p w14:paraId="7809C022" w14:textId="77777777" w:rsidR="0064762F" w:rsidRPr="006719CA" w:rsidRDefault="00820CB7">
      <w:pPr>
        <w:spacing w:after="0" w:line="240" w:lineRule="auto"/>
        <w:jc w:val="both"/>
        <w:rPr>
          <w:rFonts w:ascii="Times New Roman" w:hAnsi="Times New Roman"/>
          <w:sz w:val="20"/>
        </w:rPr>
      </w:pPr>
      <w:r w:rsidRPr="006719CA">
        <w:rPr>
          <w:rFonts w:ascii="Times New Roman" w:hAnsi="Times New Roman"/>
          <w:sz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профессионального модуля. Если учебным планом предусмотрена самостоятельная работа по данному ПМ, должна быть указана её примерная тематика, объем нагрузки и результаты, на освоение которых она ориентирована (ПК и ОК)</w:t>
      </w:r>
    </w:p>
    <w:p w14:paraId="291CDAF4" w14:textId="2296101E" w:rsidR="0064762F" w:rsidRPr="006719CA" w:rsidRDefault="00820CB7">
      <w:pPr>
        <w:jc w:val="both"/>
        <w:rPr>
          <w:rFonts w:ascii="Times New Roman" w:hAnsi="Times New Roman"/>
          <w:b/>
          <w:color w:val="FF0000"/>
          <w:sz w:val="24"/>
        </w:rPr>
      </w:pPr>
      <w:r w:rsidRPr="006719CA">
        <w:rPr>
          <w:rFonts w:ascii="Times New Roman" w:hAnsi="Times New Roman"/>
          <w:sz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w:t>
      </w:r>
      <w:r w:rsidR="004E270E">
        <w:rPr>
          <w:rFonts w:ascii="Times New Roman" w:hAnsi="Times New Roman"/>
          <w:sz w:val="20"/>
        </w:rPr>
        <w:t>/дифференцированный зачет</w:t>
      </w:r>
      <w:r w:rsidRPr="006719CA">
        <w:rPr>
          <w:rFonts w:ascii="Times New Roman" w:hAnsi="Times New Roman"/>
          <w:sz w:val="20"/>
        </w:rPr>
        <w:t xml:space="preserve"> и не менее 6 часов на экзамен</w:t>
      </w:r>
    </w:p>
    <w:p w14:paraId="53088D32" w14:textId="77777777" w:rsidR="0064762F" w:rsidRPr="006719CA" w:rsidRDefault="0064762F">
      <w:pPr>
        <w:ind w:left="851"/>
        <w:rPr>
          <w:rFonts w:ascii="Times New Roman" w:hAnsi="Times New Roman"/>
          <w:b/>
          <w:color w:val="FF0000"/>
          <w:sz w:val="24"/>
        </w:rPr>
      </w:pPr>
    </w:p>
    <w:p w14:paraId="0A1D86BE" w14:textId="77777777" w:rsidR="0064762F" w:rsidRPr="006719CA" w:rsidRDefault="0064762F">
      <w:pPr>
        <w:rPr>
          <w:rFonts w:ascii="Times New Roman" w:hAnsi="Times New Roman"/>
          <w:i/>
        </w:rPr>
      </w:pPr>
    </w:p>
    <w:p w14:paraId="29C6D6C1" w14:textId="77777777" w:rsidR="0064762F" w:rsidRPr="006719CA" w:rsidRDefault="0064762F">
      <w:pPr>
        <w:sectPr w:rsidR="0064762F" w:rsidRPr="006719CA" w:rsidSect="00211C54">
          <w:footerReference w:type="default" r:id="rId13"/>
          <w:pgSz w:w="16840" w:h="11907" w:orient="landscape"/>
          <w:pgMar w:top="1134" w:right="851" w:bottom="1134" w:left="851" w:header="709" w:footer="227" w:gutter="0"/>
          <w:cols w:space="720"/>
          <w:docGrid w:linePitch="299"/>
        </w:sectPr>
      </w:pPr>
    </w:p>
    <w:p w14:paraId="4C2978A3"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lastRenderedPageBreak/>
        <w:t>3. УСЛОВИЯ РЕАЛИЗАЦИИ ПРОФЕССИОНАЛЬНОГО МОДУЛЯ</w:t>
      </w:r>
    </w:p>
    <w:p w14:paraId="6E05ECD7" w14:textId="77777777" w:rsidR="0064762F" w:rsidRPr="006719CA" w:rsidRDefault="0064762F">
      <w:pPr>
        <w:spacing w:after="0"/>
        <w:ind w:firstLine="709"/>
        <w:rPr>
          <w:rFonts w:ascii="Times New Roman" w:hAnsi="Times New Roman"/>
          <w:b/>
          <w:sz w:val="24"/>
        </w:rPr>
      </w:pPr>
    </w:p>
    <w:p w14:paraId="745BD5F5" w14:textId="77777777" w:rsidR="0064762F" w:rsidRPr="006719CA" w:rsidRDefault="00820CB7">
      <w:pPr>
        <w:spacing w:after="0"/>
        <w:ind w:firstLine="709"/>
        <w:rPr>
          <w:rFonts w:ascii="Times New Roman" w:hAnsi="Times New Roman"/>
          <w:b/>
          <w:sz w:val="24"/>
        </w:rPr>
      </w:pPr>
      <w:r w:rsidRPr="006719CA">
        <w:rPr>
          <w:rFonts w:ascii="Times New Roman" w:hAnsi="Times New Roman"/>
          <w:b/>
          <w:sz w:val="24"/>
        </w:rPr>
        <w:t>3.1. Для реализации программы профессионального модуля должны быть предусмотрены следующие специальные помещения:</w:t>
      </w:r>
    </w:p>
    <w:p w14:paraId="022C20E7" w14:textId="6E6A564C" w:rsidR="0064762F" w:rsidRPr="00E313C5" w:rsidRDefault="00D3629A">
      <w:pPr>
        <w:spacing w:after="0"/>
        <w:ind w:firstLine="709"/>
        <w:jc w:val="both"/>
        <w:rPr>
          <w:rFonts w:ascii="Times New Roman" w:hAnsi="Times New Roman"/>
          <w:sz w:val="24"/>
          <w:szCs w:val="24"/>
        </w:rPr>
      </w:pPr>
      <w:r>
        <w:rPr>
          <w:rFonts w:ascii="Times New Roman" w:hAnsi="Times New Roman"/>
          <w:bCs/>
          <w:sz w:val="24"/>
          <w:szCs w:val="24"/>
        </w:rPr>
        <w:t>Кабинеты</w:t>
      </w:r>
      <w:r w:rsidR="00820CB7" w:rsidRPr="00D3629A">
        <w:rPr>
          <w:rFonts w:ascii="Times New Roman" w:hAnsi="Times New Roman"/>
          <w:bCs/>
          <w:sz w:val="24"/>
          <w:szCs w:val="24"/>
        </w:rPr>
        <w:t>,</w:t>
      </w:r>
      <w:r w:rsidR="00820CB7" w:rsidRPr="00E313C5">
        <w:rPr>
          <w:rFonts w:ascii="Times New Roman" w:hAnsi="Times New Roman"/>
          <w:b/>
          <w:sz w:val="24"/>
          <w:szCs w:val="24"/>
        </w:rPr>
        <w:t xml:space="preserve"> </w:t>
      </w:r>
      <w:r w:rsidR="00820CB7" w:rsidRPr="00E313C5">
        <w:rPr>
          <w:rFonts w:ascii="Times New Roman" w:hAnsi="Times New Roman"/>
          <w:sz w:val="24"/>
          <w:szCs w:val="24"/>
        </w:rPr>
        <w:t xml:space="preserve">оснащенные в соответствии с п. 6.1.2.1. </w:t>
      </w:r>
      <w:r>
        <w:rPr>
          <w:rFonts w:ascii="Times New Roman" w:hAnsi="Times New Roman"/>
          <w:sz w:val="24"/>
          <w:szCs w:val="24"/>
        </w:rPr>
        <w:t>п</w:t>
      </w:r>
      <w:r w:rsidR="00820CB7" w:rsidRPr="00E313C5">
        <w:rPr>
          <w:rFonts w:ascii="Times New Roman" w:hAnsi="Times New Roman"/>
          <w:sz w:val="24"/>
          <w:szCs w:val="24"/>
        </w:rPr>
        <w:t>римерной программы по специальности.</w:t>
      </w:r>
    </w:p>
    <w:p w14:paraId="4AA4E048" w14:textId="1D0186D7" w:rsidR="00E313C5" w:rsidRPr="00E313C5" w:rsidRDefault="00E313C5">
      <w:pPr>
        <w:spacing w:after="0"/>
        <w:ind w:firstLine="709"/>
        <w:jc w:val="both"/>
        <w:rPr>
          <w:rFonts w:ascii="Times New Roman" w:hAnsi="Times New Roman"/>
          <w:sz w:val="24"/>
          <w:szCs w:val="24"/>
        </w:rPr>
      </w:pPr>
      <w:r w:rsidRPr="00E313C5">
        <w:rPr>
          <w:rFonts w:ascii="Times New Roman" w:hAnsi="Times New Roman"/>
          <w:sz w:val="24"/>
          <w:szCs w:val="24"/>
        </w:rPr>
        <w:t>Лаборатории «Электротехники и основ электроники», «Электрических измерений», «электронной техники и автоматического управления», оснащенные в соответствии с п. 6.1.2.3. Примерной программы по специальности.</w:t>
      </w:r>
    </w:p>
    <w:p w14:paraId="5E9EB2E8" w14:textId="3BA47A96" w:rsidR="00E313C5" w:rsidRPr="00E313C5" w:rsidRDefault="00E313C5">
      <w:pPr>
        <w:spacing w:after="0"/>
        <w:ind w:firstLine="709"/>
        <w:jc w:val="both"/>
        <w:rPr>
          <w:rFonts w:ascii="Times New Roman" w:hAnsi="Times New Roman"/>
          <w:sz w:val="24"/>
          <w:szCs w:val="24"/>
        </w:rPr>
      </w:pPr>
      <w:r w:rsidRPr="00E313C5">
        <w:rPr>
          <w:rFonts w:ascii="Times New Roman" w:hAnsi="Times New Roman"/>
          <w:sz w:val="24"/>
          <w:szCs w:val="24"/>
        </w:rPr>
        <w:t>Мастерские «Электромонтажная», «Механообработки», оснащенные в соответствии с п. 6.1.2.4. Примерной программы по специальности.</w:t>
      </w:r>
    </w:p>
    <w:p w14:paraId="28C88AAE" w14:textId="2FFF8ECE" w:rsidR="0064762F" w:rsidRPr="00E313C5" w:rsidRDefault="00820CB7">
      <w:pPr>
        <w:spacing w:after="0"/>
        <w:ind w:firstLine="709"/>
        <w:jc w:val="both"/>
        <w:rPr>
          <w:rFonts w:ascii="Times New Roman" w:hAnsi="Times New Roman"/>
          <w:i/>
          <w:sz w:val="24"/>
          <w:szCs w:val="24"/>
        </w:rPr>
      </w:pPr>
      <w:r w:rsidRPr="00E313C5">
        <w:rPr>
          <w:rFonts w:ascii="Times New Roman" w:hAnsi="Times New Roman"/>
          <w:sz w:val="24"/>
          <w:szCs w:val="24"/>
        </w:rPr>
        <w:t>Оснащенные базы практики в соответствии с п 6.1.2.5 примерной рабочей программы по специальности</w:t>
      </w:r>
      <w:r w:rsidRPr="00E313C5">
        <w:rPr>
          <w:rFonts w:ascii="Times New Roman" w:hAnsi="Times New Roman"/>
          <w:i/>
          <w:sz w:val="24"/>
          <w:szCs w:val="24"/>
        </w:rPr>
        <w:t>.</w:t>
      </w:r>
    </w:p>
    <w:p w14:paraId="307CF520" w14:textId="77777777" w:rsidR="0064762F" w:rsidRPr="006719CA" w:rsidRDefault="0064762F">
      <w:pPr>
        <w:spacing w:after="0"/>
        <w:ind w:firstLine="709"/>
        <w:jc w:val="both"/>
        <w:rPr>
          <w:rFonts w:ascii="Times New Roman" w:hAnsi="Times New Roman"/>
          <w:i/>
          <w:sz w:val="24"/>
        </w:rPr>
      </w:pPr>
    </w:p>
    <w:p w14:paraId="44D4A424" w14:textId="77777777" w:rsidR="0064762F" w:rsidRPr="006719CA" w:rsidRDefault="00820CB7">
      <w:pPr>
        <w:spacing w:after="0"/>
        <w:ind w:firstLine="709"/>
        <w:rPr>
          <w:rFonts w:ascii="Times New Roman" w:hAnsi="Times New Roman"/>
          <w:b/>
          <w:sz w:val="24"/>
        </w:rPr>
      </w:pPr>
      <w:r w:rsidRPr="006719CA">
        <w:rPr>
          <w:rFonts w:ascii="Times New Roman" w:hAnsi="Times New Roman"/>
          <w:b/>
          <w:sz w:val="24"/>
        </w:rPr>
        <w:t>3.2. Информационное обеспечение реализации программы</w:t>
      </w:r>
    </w:p>
    <w:p w14:paraId="2CA9D8EA" w14:textId="77777777"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AF348B3" w14:textId="77777777" w:rsidR="0064762F" w:rsidRPr="006719CA" w:rsidRDefault="0064762F">
      <w:pPr>
        <w:spacing w:after="0"/>
        <w:ind w:firstLine="709"/>
        <w:contextualSpacing/>
        <w:rPr>
          <w:rFonts w:ascii="Times New Roman" w:hAnsi="Times New Roman"/>
          <w:color w:val="FF0000"/>
          <w:sz w:val="24"/>
        </w:rPr>
      </w:pPr>
    </w:p>
    <w:p w14:paraId="3238BDA4" w14:textId="77777777" w:rsidR="0064762F" w:rsidRPr="006719CA" w:rsidRDefault="00820CB7">
      <w:pPr>
        <w:pStyle w:val="affffffffff0"/>
        <w:spacing w:before="0" w:after="0"/>
        <w:ind w:left="0" w:firstLine="709"/>
        <w:contextualSpacing/>
        <w:rPr>
          <w:b/>
        </w:rPr>
      </w:pPr>
      <w:r w:rsidRPr="006719CA">
        <w:rPr>
          <w:b/>
        </w:rPr>
        <w:t>3.2.1. Основные печатные и электронные издания</w:t>
      </w:r>
    </w:p>
    <w:p w14:paraId="45D00269" w14:textId="77777777" w:rsidR="0064762F" w:rsidRPr="006719CA" w:rsidRDefault="0064762F">
      <w:pPr>
        <w:spacing w:after="120" w:line="240" w:lineRule="auto"/>
        <w:ind w:firstLine="709"/>
        <w:contextualSpacing/>
        <w:rPr>
          <w:rFonts w:ascii="Times New Roman" w:hAnsi="Times New Roman"/>
          <w:b/>
          <w:sz w:val="24"/>
        </w:rPr>
      </w:pPr>
    </w:p>
    <w:p w14:paraId="2B66496A" w14:textId="77777777" w:rsidR="00BA4F08" w:rsidRPr="006719CA" w:rsidRDefault="00BA4F08" w:rsidP="004723D6">
      <w:pPr>
        <w:numPr>
          <w:ilvl w:val="0"/>
          <w:numId w:val="4"/>
        </w:numPr>
        <w:ind w:left="0" w:firstLine="709"/>
        <w:contextualSpacing/>
        <w:jc w:val="both"/>
        <w:rPr>
          <w:rFonts w:ascii="Times New Roman" w:hAnsi="Times New Roman"/>
          <w:sz w:val="24"/>
        </w:rPr>
      </w:pPr>
      <w:r w:rsidRPr="006719CA">
        <w:rPr>
          <w:rFonts w:ascii="Times New Roman" w:hAnsi="Times New Roman"/>
          <w:sz w:val="24"/>
        </w:rPr>
        <w:t xml:space="preserve">Ким, Д.П. Основы автоматического управления : учебник и практикум для сред. проф. образования / Д.П. Ким. - Москва:  </w:t>
      </w:r>
      <w:proofErr w:type="spellStart"/>
      <w:r w:rsidRPr="006719CA">
        <w:rPr>
          <w:rFonts w:ascii="Times New Roman" w:hAnsi="Times New Roman"/>
          <w:sz w:val="24"/>
        </w:rPr>
        <w:t>Юрайт</w:t>
      </w:r>
      <w:proofErr w:type="spellEnd"/>
      <w:r w:rsidRPr="006719CA">
        <w:rPr>
          <w:rFonts w:ascii="Times New Roman" w:hAnsi="Times New Roman"/>
          <w:sz w:val="24"/>
        </w:rPr>
        <w:t>, 2019. – 276, [1] с. -  (Серия : Профессиональное образование). - ISBN 978-5-534-11687-8. – Текст : непосредственный.</w:t>
      </w:r>
    </w:p>
    <w:p w14:paraId="0E1B336A" w14:textId="77777777" w:rsidR="00BA4F08" w:rsidRPr="006719CA" w:rsidRDefault="00BA4F08" w:rsidP="004723D6">
      <w:pPr>
        <w:numPr>
          <w:ilvl w:val="0"/>
          <w:numId w:val="4"/>
        </w:numPr>
        <w:ind w:left="0" w:firstLine="709"/>
        <w:contextualSpacing/>
        <w:jc w:val="both"/>
        <w:rPr>
          <w:rFonts w:ascii="Times New Roman" w:hAnsi="Times New Roman"/>
          <w:sz w:val="24"/>
        </w:rPr>
      </w:pPr>
      <w:r w:rsidRPr="006719CA">
        <w:rPr>
          <w:rFonts w:ascii="Times New Roman" w:hAnsi="Times New Roman"/>
          <w:sz w:val="24"/>
        </w:rPr>
        <w:t xml:space="preserve">Курбатов, П.А. Электроника: электронные аппараты : учебник и практикум для среднего профессионального образования / П.А. Курбатов.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2020. — 195 с. — (Профессиональное образование). — ISBN 978-5-534-10371-7. — Текст : непосредственный.</w:t>
      </w:r>
    </w:p>
    <w:p w14:paraId="4490288F" w14:textId="77777777" w:rsidR="00BA4F08" w:rsidRPr="006719CA" w:rsidRDefault="00BA4F08" w:rsidP="004723D6">
      <w:pPr>
        <w:numPr>
          <w:ilvl w:val="0"/>
          <w:numId w:val="4"/>
        </w:numPr>
        <w:ind w:left="0" w:firstLine="709"/>
        <w:contextualSpacing/>
        <w:jc w:val="both"/>
        <w:rPr>
          <w:rFonts w:ascii="Times New Roman" w:hAnsi="Times New Roman"/>
          <w:sz w:val="24"/>
        </w:rPr>
      </w:pPr>
      <w:r w:rsidRPr="006719CA">
        <w:rPr>
          <w:rFonts w:ascii="Times New Roman" w:hAnsi="Times New Roman"/>
          <w:sz w:val="24"/>
        </w:rPr>
        <w:t xml:space="preserve">Родионова, О. М.  Охрана труда : учебник для среднего профессионального образования / О. М. Родионова, Д. А. Семенов.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2020. — 113 с. — (Профессиональное образование). — ISBN 978-5-534-09562-3. — Текст : непосредственный.</w:t>
      </w:r>
    </w:p>
    <w:p w14:paraId="6970DD3C" w14:textId="77777777" w:rsidR="00BA4F08" w:rsidRPr="006719CA" w:rsidRDefault="00BA4F08" w:rsidP="004723D6">
      <w:pPr>
        <w:numPr>
          <w:ilvl w:val="0"/>
          <w:numId w:val="4"/>
        </w:numPr>
        <w:ind w:left="0" w:firstLine="709"/>
        <w:contextualSpacing/>
        <w:jc w:val="both"/>
        <w:rPr>
          <w:rFonts w:ascii="Times New Roman" w:hAnsi="Times New Roman"/>
          <w:sz w:val="24"/>
        </w:rPr>
      </w:pPr>
      <w:proofErr w:type="spellStart"/>
      <w:r w:rsidRPr="006719CA">
        <w:rPr>
          <w:rFonts w:ascii="Times New Roman" w:hAnsi="Times New Roman"/>
          <w:sz w:val="24"/>
        </w:rPr>
        <w:t>Схиртладзе</w:t>
      </w:r>
      <w:proofErr w:type="spellEnd"/>
      <w:r w:rsidRPr="006719CA">
        <w:rPr>
          <w:rFonts w:ascii="Times New Roman" w:hAnsi="Times New Roman"/>
          <w:sz w:val="24"/>
        </w:rPr>
        <w:t xml:space="preserve">, А.Г. Организация монтажа, наладки и технического обслуживания систем и средств автоматизации :  учебник для студ. учреждений сред. проф. образования / А.Г. </w:t>
      </w:r>
      <w:proofErr w:type="spellStart"/>
      <w:r w:rsidRPr="006719CA">
        <w:rPr>
          <w:rFonts w:ascii="Times New Roman" w:hAnsi="Times New Roman"/>
          <w:sz w:val="24"/>
        </w:rPr>
        <w:t>Схиртладзе</w:t>
      </w:r>
      <w:proofErr w:type="spellEnd"/>
      <w:r w:rsidRPr="006719CA">
        <w:rPr>
          <w:rFonts w:ascii="Times New Roman" w:hAnsi="Times New Roman"/>
          <w:sz w:val="24"/>
        </w:rPr>
        <w:t>, А.Н. Феофанов, Т.Г. Гришина ; под ред. А.Н. Феофанова. - Москва:  Академия, 2019. – 224, [4] с. -  ISBN 978-5-4468-8175-8. – Текст : непосредственный.</w:t>
      </w:r>
    </w:p>
    <w:p w14:paraId="29E442E1" w14:textId="77777777" w:rsidR="00BA4F08" w:rsidRPr="006719CA" w:rsidRDefault="00BA4F08" w:rsidP="004723D6">
      <w:pPr>
        <w:numPr>
          <w:ilvl w:val="0"/>
          <w:numId w:val="4"/>
        </w:numPr>
        <w:ind w:left="0" w:firstLine="709"/>
        <w:contextualSpacing/>
        <w:jc w:val="both"/>
        <w:rPr>
          <w:rFonts w:ascii="Times New Roman" w:hAnsi="Times New Roman"/>
          <w:sz w:val="24"/>
        </w:rPr>
      </w:pPr>
      <w:r w:rsidRPr="006719CA">
        <w:rPr>
          <w:rFonts w:ascii="Times New Roman" w:hAnsi="Times New Roman"/>
          <w:sz w:val="24"/>
        </w:rPr>
        <w:t xml:space="preserve">Шишмарёв,  В. Ю Автоматика : учебник  для сред. проф. образования / В.Ю. Шишмарев. - 2-е изд., </w:t>
      </w:r>
      <w:proofErr w:type="spellStart"/>
      <w:r w:rsidRPr="006719CA">
        <w:rPr>
          <w:rFonts w:ascii="Times New Roman" w:hAnsi="Times New Roman"/>
          <w:sz w:val="24"/>
        </w:rPr>
        <w:t>испр</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w:t>
      </w:r>
      <w:proofErr w:type="spellStart"/>
      <w:r w:rsidRPr="006719CA">
        <w:rPr>
          <w:rFonts w:ascii="Times New Roman" w:hAnsi="Times New Roman"/>
          <w:sz w:val="24"/>
        </w:rPr>
        <w:t>Юрайт</w:t>
      </w:r>
      <w:proofErr w:type="spellEnd"/>
      <w:r w:rsidRPr="006719CA">
        <w:rPr>
          <w:rFonts w:ascii="Times New Roman" w:hAnsi="Times New Roman"/>
          <w:sz w:val="24"/>
        </w:rPr>
        <w:t>, 2019. – 280, [3] с. -  (Серия : Профессиональное образование). - ISBN 978-5-534-09343-8. – Текст : непосредственный.</w:t>
      </w:r>
    </w:p>
    <w:p w14:paraId="34E683C9" w14:textId="77777777" w:rsidR="00BA4F08" w:rsidRDefault="00BA4F08" w:rsidP="004723D6">
      <w:pPr>
        <w:numPr>
          <w:ilvl w:val="0"/>
          <w:numId w:val="4"/>
        </w:numPr>
        <w:ind w:left="0" w:firstLine="709"/>
        <w:contextualSpacing/>
        <w:jc w:val="both"/>
        <w:rPr>
          <w:rFonts w:ascii="Times New Roman" w:hAnsi="Times New Roman"/>
          <w:sz w:val="24"/>
        </w:rPr>
      </w:pPr>
      <w:r w:rsidRPr="006719CA">
        <w:rPr>
          <w:rFonts w:ascii="Times New Roman" w:hAnsi="Times New Roman"/>
          <w:sz w:val="24"/>
        </w:rPr>
        <w:t xml:space="preserve">Шишмарёв, В. Ю.  Диагностика и надежность автоматизированных систем : учебник для среднего профессионального образования / В. Ю. Шишмарёв. — 2-е изд. — </w:t>
      </w:r>
      <w:r w:rsidRPr="006719CA">
        <w:rPr>
          <w:rFonts w:ascii="Times New Roman" w:hAnsi="Times New Roman"/>
          <w:sz w:val="24"/>
        </w:rPr>
        <w:lastRenderedPageBreak/>
        <w:t xml:space="preserve">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2020. — 341 с. — (Профессиональное образование). — ISBN 978-5-534-13629-6.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w:t>
      </w:r>
    </w:p>
    <w:p w14:paraId="7E80D77D" w14:textId="77777777" w:rsidR="00BD39AC" w:rsidRDefault="00BD39AC" w:rsidP="00BD39AC">
      <w:pPr>
        <w:ind w:left="709"/>
        <w:contextualSpacing/>
        <w:jc w:val="both"/>
        <w:rPr>
          <w:rFonts w:ascii="Times New Roman" w:hAnsi="Times New Roman"/>
          <w:sz w:val="24"/>
        </w:rPr>
      </w:pPr>
    </w:p>
    <w:p w14:paraId="08EFDC32" w14:textId="77777777" w:rsidR="0064762F" w:rsidRPr="00BA4F08" w:rsidRDefault="00820CB7" w:rsidP="00BA4F08">
      <w:pPr>
        <w:ind w:firstLine="709"/>
        <w:jc w:val="center"/>
        <w:rPr>
          <w:rFonts w:ascii="Times New Roman" w:hAnsi="Times New Roman"/>
          <w:b/>
          <w:color w:val="FF0000"/>
          <w:sz w:val="28"/>
          <w:szCs w:val="22"/>
        </w:rPr>
      </w:pPr>
      <w:r w:rsidRPr="00BA4F08">
        <w:rPr>
          <w:rFonts w:ascii="Times New Roman" w:hAnsi="Times New Roman"/>
          <w:b/>
          <w:sz w:val="24"/>
          <w:szCs w:val="22"/>
        </w:rPr>
        <w:t xml:space="preserve">4. КОНТРОЛЬ И ОЦЕНКА РЕЗУЛЬТАТОВ ОСВОЕНИЯ </w:t>
      </w:r>
      <w:r w:rsidRPr="00BA4F08">
        <w:rPr>
          <w:rFonts w:ascii="Times New Roman" w:hAnsi="Times New Roman"/>
          <w:b/>
          <w:sz w:val="24"/>
          <w:szCs w:val="22"/>
        </w:rPr>
        <w:br/>
        <w:t>ПРОФЕССИОНАЛЬНОГО МОДУЛЯ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3"/>
        <w:gridCol w:w="4753"/>
        <w:gridCol w:w="1858"/>
      </w:tblGrid>
      <w:tr w:rsidR="0064762F" w:rsidRPr="00BD39AC" w14:paraId="476B8BDC" w14:textId="77777777" w:rsidTr="00EC006E">
        <w:trPr>
          <w:trHeight w:val="1231"/>
        </w:trPr>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F1073" w14:textId="216FBF50" w:rsidR="0064762F" w:rsidRPr="00BD39AC" w:rsidRDefault="00755E72">
            <w:pPr>
              <w:jc w:val="center"/>
              <w:rPr>
                <w:rFonts w:ascii="Times New Roman" w:hAnsi="Times New Roman"/>
                <w:b/>
                <w:sz w:val="24"/>
                <w:szCs w:val="24"/>
              </w:rPr>
            </w:pPr>
            <w:r w:rsidRPr="00755E72">
              <w:rPr>
                <w:rFonts w:ascii="Times New Roman" w:hAnsi="Times New Roman"/>
                <w:b/>
                <w:bCs/>
                <w:color w:val="auto"/>
                <w:sz w:val="24"/>
                <w:szCs w:val="24"/>
              </w:rPr>
              <w:t>Код ПК и ОК, формируемых в рамках модуля</w:t>
            </w:r>
          </w:p>
        </w:tc>
        <w:tc>
          <w:tcPr>
            <w:tcW w:w="4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870503" w14:textId="77777777" w:rsidR="0064762F" w:rsidRPr="00BD39AC" w:rsidRDefault="00820CB7">
            <w:pPr>
              <w:jc w:val="center"/>
              <w:rPr>
                <w:rFonts w:ascii="Times New Roman" w:hAnsi="Times New Roman"/>
                <w:b/>
                <w:sz w:val="24"/>
                <w:szCs w:val="24"/>
              </w:rPr>
            </w:pPr>
            <w:r w:rsidRPr="00BD39AC">
              <w:rPr>
                <w:rFonts w:ascii="Times New Roman" w:hAnsi="Times New Roman"/>
                <w:b/>
                <w:sz w:val="24"/>
                <w:szCs w:val="24"/>
              </w:rPr>
              <w:t>Критерии оценки</w:t>
            </w: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D81A08" w14:textId="77777777" w:rsidR="0064762F" w:rsidRPr="00BD39AC" w:rsidRDefault="00820CB7">
            <w:pPr>
              <w:jc w:val="center"/>
              <w:rPr>
                <w:rFonts w:ascii="Times New Roman" w:hAnsi="Times New Roman"/>
                <w:b/>
                <w:sz w:val="24"/>
                <w:szCs w:val="24"/>
              </w:rPr>
            </w:pPr>
            <w:r w:rsidRPr="00BD39AC">
              <w:rPr>
                <w:rFonts w:ascii="Times New Roman" w:hAnsi="Times New Roman"/>
                <w:b/>
                <w:sz w:val="24"/>
                <w:szCs w:val="24"/>
              </w:rPr>
              <w:t>Методы оценки</w:t>
            </w:r>
          </w:p>
        </w:tc>
      </w:tr>
      <w:tr w:rsidR="0064762F" w:rsidRPr="00BD39AC" w14:paraId="0E4DACD9" w14:textId="77777777" w:rsidTr="00EC006E">
        <w:trPr>
          <w:trHeight w:val="2975"/>
        </w:trPr>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1406E" w14:textId="77777777" w:rsidR="0064762F" w:rsidRPr="00BD39AC" w:rsidRDefault="00820CB7">
            <w:pPr>
              <w:rPr>
                <w:rFonts w:ascii="Times New Roman" w:hAnsi="Times New Roman"/>
                <w:i/>
                <w:sz w:val="24"/>
                <w:szCs w:val="24"/>
              </w:rPr>
            </w:pPr>
            <w:r w:rsidRPr="00BD39AC">
              <w:rPr>
                <w:rFonts w:ascii="Times New Roman" w:hAnsi="Times New Roman"/>
                <w:sz w:val="24"/>
                <w:szCs w:val="24"/>
              </w:rPr>
              <w:t>ПК 1.1. Проводить анализ технологических операций производства и разрабатывать предложения по автоматизации производственных процессов</w:t>
            </w:r>
          </w:p>
          <w:p w14:paraId="737176B4" w14:textId="77777777" w:rsidR="0064762F" w:rsidRPr="00BD39AC" w:rsidRDefault="0064762F">
            <w:pPr>
              <w:jc w:val="center"/>
              <w:rPr>
                <w:rFonts w:ascii="Times New Roman" w:hAnsi="Times New Roman"/>
                <w:i/>
                <w:sz w:val="24"/>
                <w:szCs w:val="24"/>
              </w:rPr>
            </w:pPr>
          </w:p>
        </w:tc>
        <w:tc>
          <w:tcPr>
            <w:tcW w:w="4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3C0D0" w14:textId="251EA911" w:rsidR="0064762F" w:rsidRPr="00BD39AC" w:rsidRDefault="00820CB7">
            <w:pPr>
              <w:spacing w:after="0"/>
              <w:jc w:val="both"/>
              <w:rPr>
                <w:rFonts w:ascii="Times New Roman" w:hAnsi="Times New Roman"/>
                <w:sz w:val="24"/>
                <w:szCs w:val="24"/>
              </w:rPr>
            </w:pPr>
            <w:r w:rsidRPr="00BD39AC">
              <w:rPr>
                <w:rFonts w:ascii="Times New Roman" w:hAnsi="Times New Roman"/>
                <w:sz w:val="24"/>
                <w:szCs w:val="24"/>
              </w:rPr>
              <w:t xml:space="preserve">умение выявлять наиболее трудоемкие приемы основных и вспомогательных производственных процессов, осуществлять </w:t>
            </w:r>
            <w:proofErr w:type="spellStart"/>
            <w:r w:rsidRPr="00BD39AC">
              <w:rPr>
                <w:rFonts w:ascii="Times New Roman" w:hAnsi="Times New Roman"/>
                <w:sz w:val="24"/>
                <w:szCs w:val="24"/>
              </w:rPr>
              <w:t>предмонтажную</w:t>
            </w:r>
            <w:proofErr w:type="spellEnd"/>
            <w:r w:rsidRPr="00BD39AC">
              <w:rPr>
                <w:rFonts w:ascii="Times New Roman" w:hAnsi="Times New Roman"/>
                <w:sz w:val="24"/>
                <w:szCs w:val="24"/>
              </w:rPr>
              <w:t xml:space="preserve"> проверку элементной базы, средств измерений и систем автоматического управления;</w:t>
            </w:r>
          </w:p>
          <w:p w14:paraId="5668DB48" w14:textId="3FFE7F29" w:rsidR="0064762F" w:rsidRPr="00BD39AC" w:rsidRDefault="00820CB7">
            <w:pPr>
              <w:spacing w:after="0"/>
              <w:jc w:val="both"/>
              <w:rPr>
                <w:rFonts w:ascii="Times New Roman" w:hAnsi="Times New Roman"/>
                <w:sz w:val="24"/>
                <w:szCs w:val="24"/>
              </w:rPr>
            </w:pPr>
            <w:r w:rsidRPr="00BD39AC">
              <w:rPr>
                <w:rFonts w:ascii="Times New Roman" w:hAnsi="Times New Roman"/>
                <w:sz w:val="24"/>
                <w:szCs w:val="24"/>
              </w:rPr>
              <w:t>определять и анализировать основные параметры электронных схем, устанавливать по ним работоспособность устройств электронной техники;</w:t>
            </w:r>
          </w:p>
          <w:p w14:paraId="1AFE5DD2" w14:textId="15E39E2C" w:rsidR="0064762F" w:rsidRPr="00BD39AC" w:rsidRDefault="00820CB7">
            <w:pPr>
              <w:spacing w:after="0"/>
              <w:jc w:val="both"/>
              <w:rPr>
                <w:rFonts w:ascii="Times New Roman" w:hAnsi="Times New Roman"/>
                <w:sz w:val="24"/>
                <w:szCs w:val="24"/>
              </w:rPr>
            </w:pPr>
            <w:r w:rsidRPr="00BD39AC">
              <w:rPr>
                <w:rFonts w:ascii="Times New Roman" w:hAnsi="Times New Roman"/>
                <w:sz w:val="24"/>
                <w:szCs w:val="24"/>
              </w:rPr>
              <w:t>со знанием дела формулировать предложения по сокращению времени и затрат на производственные процессы</w:t>
            </w:r>
          </w:p>
          <w:p w14:paraId="2B6209D2" w14:textId="6F4BC33F" w:rsidR="0064762F" w:rsidRPr="00BD39AC" w:rsidRDefault="00820CB7">
            <w:pPr>
              <w:spacing w:after="0"/>
              <w:jc w:val="both"/>
              <w:rPr>
                <w:rFonts w:ascii="Times New Roman" w:hAnsi="Times New Roman"/>
                <w:sz w:val="24"/>
                <w:szCs w:val="24"/>
              </w:rPr>
            </w:pPr>
            <w:r w:rsidRPr="00BD39AC">
              <w:rPr>
                <w:rFonts w:ascii="Times New Roman" w:hAnsi="Times New Roman"/>
                <w:sz w:val="24"/>
                <w:szCs w:val="24"/>
              </w:rPr>
              <w:t>обосновывать критерии оценивания качества и работоспособности средств технологического оснащения, контрольно-измерительных приборов и инструментов, применяемых в производственных процессах;</w:t>
            </w:r>
          </w:p>
          <w:p w14:paraId="6B1F9088" w14:textId="14A45536" w:rsidR="0064762F" w:rsidRPr="00BD39AC" w:rsidRDefault="00820CB7">
            <w:pPr>
              <w:spacing w:after="0"/>
              <w:jc w:val="both"/>
              <w:rPr>
                <w:rFonts w:ascii="Times New Roman" w:hAnsi="Times New Roman"/>
                <w:sz w:val="24"/>
                <w:szCs w:val="24"/>
              </w:rPr>
            </w:pPr>
            <w:r w:rsidRPr="00BD39AC">
              <w:rPr>
                <w:rFonts w:ascii="Times New Roman" w:hAnsi="Times New Roman"/>
                <w:sz w:val="24"/>
                <w:szCs w:val="24"/>
              </w:rPr>
              <w:t>определять назначение и принцип действия измерительного оборудования;</w:t>
            </w:r>
          </w:p>
          <w:p w14:paraId="34F8AA0B" w14:textId="7E115DA6" w:rsidR="0064762F" w:rsidRPr="00BD39AC" w:rsidRDefault="00820CB7">
            <w:pPr>
              <w:spacing w:after="0"/>
              <w:jc w:val="both"/>
              <w:rPr>
                <w:rFonts w:ascii="Times New Roman" w:hAnsi="Times New Roman"/>
                <w:sz w:val="24"/>
                <w:szCs w:val="24"/>
              </w:rPr>
            </w:pPr>
            <w:r w:rsidRPr="00BD39AC">
              <w:rPr>
                <w:rFonts w:ascii="Times New Roman" w:hAnsi="Times New Roman"/>
                <w:sz w:val="24"/>
                <w:szCs w:val="24"/>
              </w:rPr>
              <w:t>владеть знаниями основ автоматического управления;</w:t>
            </w:r>
          </w:p>
          <w:p w14:paraId="15DA2525" w14:textId="38732A51" w:rsidR="0064762F" w:rsidRPr="00BD39AC" w:rsidRDefault="00820CB7" w:rsidP="00FE4D55">
            <w:pPr>
              <w:spacing w:after="0"/>
              <w:jc w:val="both"/>
              <w:rPr>
                <w:rFonts w:ascii="Times New Roman" w:hAnsi="Times New Roman"/>
                <w:i/>
                <w:sz w:val="24"/>
                <w:szCs w:val="24"/>
              </w:rPr>
            </w:pPr>
            <w:r w:rsidRPr="00BD39AC">
              <w:rPr>
                <w:rFonts w:ascii="Times New Roman" w:hAnsi="Times New Roman"/>
                <w:sz w:val="24"/>
                <w:szCs w:val="24"/>
              </w:rPr>
              <w:t>определять правильное назначение электронного оборудования и систем автоматического управления;</w:t>
            </w:r>
          </w:p>
        </w:tc>
        <w:tc>
          <w:tcPr>
            <w:tcW w:w="18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FC2F2" w14:textId="77777777" w:rsidR="0064762F" w:rsidRPr="00BD39AC" w:rsidRDefault="00820CB7">
            <w:pPr>
              <w:spacing w:after="0"/>
              <w:rPr>
                <w:rFonts w:ascii="Times New Roman" w:hAnsi="Times New Roman"/>
                <w:i/>
                <w:sz w:val="24"/>
                <w:szCs w:val="24"/>
              </w:rPr>
            </w:pPr>
            <w:r w:rsidRPr="00BD39AC">
              <w:rPr>
                <w:rFonts w:ascii="Times New Roman" w:hAnsi="Times New Roman"/>
                <w:sz w:val="24"/>
                <w:szCs w:val="24"/>
              </w:rPr>
              <w:t>Текущий</w:t>
            </w:r>
            <w:r w:rsidRPr="00BD39AC">
              <w:rPr>
                <w:rFonts w:ascii="Times New Roman" w:hAnsi="Times New Roman"/>
                <w:spacing w:val="25"/>
                <w:sz w:val="24"/>
                <w:szCs w:val="24"/>
              </w:rPr>
              <w:t xml:space="preserve"> </w:t>
            </w:r>
            <w:r w:rsidRPr="00BD39AC">
              <w:rPr>
                <w:rFonts w:ascii="Times New Roman" w:hAnsi="Times New Roman"/>
                <w:sz w:val="24"/>
                <w:szCs w:val="24"/>
              </w:rPr>
              <w:t>контроль</w:t>
            </w:r>
            <w:r w:rsidRPr="00BD39AC">
              <w:rPr>
                <w:rFonts w:ascii="Times New Roman" w:hAnsi="Times New Roman"/>
                <w:spacing w:val="25"/>
                <w:sz w:val="24"/>
                <w:szCs w:val="24"/>
              </w:rPr>
              <w:t xml:space="preserve"> </w:t>
            </w:r>
            <w:r w:rsidRPr="00BD39AC">
              <w:rPr>
                <w:rFonts w:ascii="Times New Roman" w:hAnsi="Times New Roman"/>
                <w:sz w:val="24"/>
                <w:szCs w:val="24"/>
              </w:rPr>
              <w:t>в</w:t>
            </w:r>
            <w:r w:rsidRPr="00BD39AC">
              <w:rPr>
                <w:rFonts w:ascii="Times New Roman" w:hAnsi="Times New Roman"/>
                <w:spacing w:val="-57"/>
                <w:sz w:val="24"/>
                <w:szCs w:val="24"/>
              </w:rPr>
              <w:t xml:space="preserve"> </w:t>
            </w:r>
            <w:r w:rsidRPr="00BD39AC">
              <w:rPr>
                <w:rFonts w:ascii="Times New Roman" w:hAnsi="Times New Roman"/>
                <w:sz w:val="24"/>
                <w:szCs w:val="24"/>
              </w:rPr>
              <w:t>форме:</w:t>
            </w:r>
          </w:p>
          <w:p w14:paraId="7976BB31" w14:textId="77777777" w:rsidR="0064762F" w:rsidRPr="00BD39AC" w:rsidRDefault="00820CB7">
            <w:pPr>
              <w:widowControl w:val="0"/>
              <w:tabs>
                <w:tab w:val="left" w:pos="1623"/>
                <w:tab w:val="left" w:pos="1624"/>
              </w:tabs>
              <w:spacing w:after="0" w:line="240" w:lineRule="auto"/>
              <w:rPr>
                <w:rFonts w:ascii="Times New Roman" w:hAnsi="Times New Roman"/>
                <w:sz w:val="24"/>
                <w:szCs w:val="24"/>
              </w:rPr>
            </w:pPr>
            <w:r w:rsidRPr="00BD39AC">
              <w:rPr>
                <w:rFonts w:ascii="Times New Roman" w:hAnsi="Times New Roman"/>
                <w:sz w:val="24"/>
                <w:szCs w:val="24"/>
              </w:rPr>
              <w:t>- защиты</w:t>
            </w:r>
          </w:p>
          <w:p w14:paraId="5AF83B9D" w14:textId="77777777" w:rsidR="0064762F" w:rsidRPr="00BD39AC" w:rsidRDefault="00820CB7">
            <w:pPr>
              <w:widowControl w:val="0"/>
              <w:tabs>
                <w:tab w:val="left" w:pos="2276"/>
              </w:tabs>
              <w:spacing w:after="0" w:line="240" w:lineRule="auto"/>
              <w:rPr>
                <w:rFonts w:ascii="Times New Roman" w:hAnsi="Times New Roman"/>
                <w:sz w:val="24"/>
                <w:szCs w:val="24"/>
              </w:rPr>
            </w:pPr>
            <w:r w:rsidRPr="00BD39AC">
              <w:rPr>
                <w:rFonts w:ascii="Times New Roman" w:hAnsi="Times New Roman"/>
                <w:sz w:val="24"/>
                <w:szCs w:val="24"/>
              </w:rPr>
              <w:t xml:space="preserve">практических </w:t>
            </w:r>
            <w:r w:rsidRPr="00BD39AC">
              <w:rPr>
                <w:rFonts w:ascii="Times New Roman" w:hAnsi="Times New Roman"/>
                <w:spacing w:val="-4"/>
                <w:sz w:val="24"/>
                <w:szCs w:val="24"/>
              </w:rPr>
              <w:t>и</w:t>
            </w:r>
            <w:r w:rsidRPr="00BD39AC">
              <w:rPr>
                <w:rFonts w:ascii="Times New Roman" w:hAnsi="Times New Roman"/>
                <w:spacing w:val="-57"/>
                <w:sz w:val="24"/>
                <w:szCs w:val="24"/>
              </w:rPr>
              <w:t xml:space="preserve"> </w:t>
            </w:r>
            <w:r w:rsidRPr="00BD39AC">
              <w:rPr>
                <w:rFonts w:ascii="Times New Roman" w:hAnsi="Times New Roman"/>
                <w:sz w:val="24"/>
                <w:szCs w:val="24"/>
              </w:rPr>
              <w:t>лабораторных</w:t>
            </w:r>
          </w:p>
          <w:p w14:paraId="0013D6C6" w14:textId="77777777" w:rsidR="0064762F" w:rsidRPr="00BD39AC" w:rsidRDefault="00820CB7">
            <w:pPr>
              <w:widowControl w:val="0"/>
              <w:spacing w:after="0" w:line="240" w:lineRule="auto"/>
              <w:rPr>
                <w:rFonts w:ascii="Times New Roman" w:hAnsi="Times New Roman"/>
                <w:sz w:val="24"/>
                <w:szCs w:val="24"/>
              </w:rPr>
            </w:pPr>
            <w:r w:rsidRPr="00BD39AC">
              <w:rPr>
                <w:rFonts w:ascii="Times New Roman" w:hAnsi="Times New Roman"/>
                <w:sz w:val="24"/>
                <w:szCs w:val="24"/>
              </w:rPr>
              <w:t>занятий;</w:t>
            </w:r>
          </w:p>
          <w:p w14:paraId="14230A27" w14:textId="77777777" w:rsidR="0064762F" w:rsidRPr="00BD39AC" w:rsidRDefault="00820CB7">
            <w:pPr>
              <w:widowControl w:val="0"/>
              <w:tabs>
                <w:tab w:val="left" w:pos="257"/>
              </w:tabs>
              <w:spacing w:after="0" w:line="240" w:lineRule="auto"/>
              <w:rPr>
                <w:rFonts w:ascii="Times New Roman" w:hAnsi="Times New Roman"/>
                <w:sz w:val="24"/>
                <w:szCs w:val="24"/>
              </w:rPr>
            </w:pPr>
            <w:r w:rsidRPr="00BD39AC">
              <w:rPr>
                <w:rFonts w:ascii="Times New Roman" w:hAnsi="Times New Roman"/>
                <w:sz w:val="24"/>
                <w:szCs w:val="24"/>
              </w:rPr>
              <w:t>- тестирование;</w:t>
            </w:r>
          </w:p>
          <w:p w14:paraId="1F4931B2" w14:textId="77777777" w:rsidR="0064762F" w:rsidRPr="00BD39AC" w:rsidRDefault="00820CB7">
            <w:pPr>
              <w:widowControl w:val="0"/>
              <w:tabs>
                <w:tab w:val="left" w:pos="257"/>
              </w:tabs>
              <w:spacing w:after="0" w:line="240" w:lineRule="auto"/>
              <w:rPr>
                <w:rFonts w:ascii="Times New Roman" w:hAnsi="Times New Roman"/>
                <w:sz w:val="24"/>
                <w:szCs w:val="24"/>
              </w:rPr>
            </w:pPr>
            <w:r w:rsidRPr="00BD39AC">
              <w:rPr>
                <w:rFonts w:ascii="Times New Roman" w:hAnsi="Times New Roman"/>
                <w:sz w:val="24"/>
                <w:szCs w:val="24"/>
              </w:rPr>
              <w:t>- контрольных работ;</w:t>
            </w:r>
          </w:p>
          <w:p w14:paraId="56042B49" w14:textId="77777777" w:rsidR="0064762F" w:rsidRPr="00BD39AC" w:rsidRDefault="00820CB7">
            <w:pPr>
              <w:widowControl w:val="0"/>
              <w:tabs>
                <w:tab w:val="left" w:pos="327"/>
              </w:tabs>
              <w:spacing w:after="0" w:line="240" w:lineRule="auto"/>
              <w:rPr>
                <w:rFonts w:ascii="Times New Roman" w:hAnsi="Times New Roman"/>
                <w:sz w:val="24"/>
                <w:szCs w:val="24"/>
              </w:rPr>
            </w:pPr>
            <w:r w:rsidRPr="00BD39AC">
              <w:rPr>
                <w:rFonts w:ascii="Times New Roman" w:hAnsi="Times New Roman"/>
                <w:sz w:val="24"/>
                <w:szCs w:val="24"/>
              </w:rPr>
              <w:t>- оценки</w:t>
            </w:r>
            <w:r w:rsidRPr="00BD39AC">
              <w:rPr>
                <w:rFonts w:ascii="Times New Roman" w:hAnsi="Times New Roman"/>
                <w:spacing w:val="1"/>
                <w:sz w:val="24"/>
                <w:szCs w:val="24"/>
              </w:rPr>
              <w:t xml:space="preserve"> </w:t>
            </w:r>
            <w:r w:rsidRPr="00BD39AC">
              <w:rPr>
                <w:rFonts w:ascii="Times New Roman" w:hAnsi="Times New Roman"/>
                <w:sz w:val="24"/>
                <w:szCs w:val="24"/>
              </w:rPr>
              <w:t>результатов</w:t>
            </w:r>
            <w:r w:rsidRPr="00BD39AC">
              <w:rPr>
                <w:rFonts w:ascii="Times New Roman" w:hAnsi="Times New Roman"/>
                <w:spacing w:val="-57"/>
                <w:sz w:val="24"/>
                <w:szCs w:val="24"/>
              </w:rPr>
              <w:t xml:space="preserve"> </w:t>
            </w:r>
            <w:r w:rsidRPr="00BD39AC">
              <w:rPr>
                <w:rFonts w:ascii="Times New Roman" w:hAnsi="Times New Roman"/>
                <w:sz w:val="24"/>
                <w:szCs w:val="24"/>
              </w:rPr>
              <w:t>самостоятельной</w:t>
            </w:r>
            <w:r w:rsidRPr="00BD39AC">
              <w:rPr>
                <w:rFonts w:ascii="Times New Roman" w:hAnsi="Times New Roman"/>
                <w:spacing w:val="1"/>
                <w:sz w:val="24"/>
                <w:szCs w:val="24"/>
              </w:rPr>
              <w:t xml:space="preserve"> </w:t>
            </w:r>
            <w:r w:rsidRPr="00BD39AC">
              <w:rPr>
                <w:rFonts w:ascii="Times New Roman" w:hAnsi="Times New Roman"/>
                <w:sz w:val="24"/>
                <w:szCs w:val="24"/>
              </w:rPr>
              <w:t>подготовки</w:t>
            </w:r>
          </w:p>
          <w:p w14:paraId="78FD6AEE" w14:textId="77777777" w:rsidR="0064762F" w:rsidRPr="00BD39AC" w:rsidRDefault="00820CB7">
            <w:pPr>
              <w:widowControl w:val="0"/>
              <w:spacing w:after="0" w:line="274" w:lineRule="exact"/>
              <w:rPr>
                <w:rFonts w:ascii="Times New Roman" w:hAnsi="Times New Roman"/>
                <w:sz w:val="24"/>
                <w:szCs w:val="24"/>
              </w:rPr>
            </w:pPr>
            <w:r w:rsidRPr="00BD39AC">
              <w:rPr>
                <w:rFonts w:ascii="Times New Roman" w:hAnsi="Times New Roman"/>
                <w:sz w:val="24"/>
                <w:szCs w:val="24"/>
              </w:rPr>
              <w:t>обучающихся;</w:t>
            </w:r>
          </w:p>
          <w:p w14:paraId="2CFC1D61" w14:textId="5CF351F2" w:rsidR="0064762F" w:rsidRPr="00BD39AC" w:rsidRDefault="00820CB7">
            <w:pPr>
              <w:widowControl w:val="0"/>
              <w:tabs>
                <w:tab w:val="left" w:pos="1070"/>
                <w:tab w:val="left" w:pos="1559"/>
                <w:tab w:val="left" w:pos="2276"/>
              </w:tabs>
              <w:spacing w:after="0" w:line="240" w:lineRule="auto"/>
              <w:rPr>
                <w:rFonts w:ascii="Times New Roman" w:hAnsi="Times New Roman"/>
                <w:sz w:val="24"/>
                <w:szCs w:val="24"/>
              </w:rPr>
            </w:pPr>
            <w:r w:rsidRPr="00BD39AC">
              <w:rPr>
                <w:rFonts w:ascii="Times New Roman" w:hAnsi="Times New Roman"/>
                <w:sz w:val="24"/>
                <w:szCs w:val="24"/>
              </w:rPr>
              <w:t xml:space="preserve">Зачеты по </w:t>
            </w:r>
            <w:r w:rsidRPr="00BD39AC">
              <w:rPr>
                <w:rFonts w:ascii="Times New Roman" w:hAnsi="Times New Roman"/>
                <w:spacing w:val="-1"/>
                <w:sz w:val="24"/>
                <w:szCs w:val="24"/>
              </w:rPr>
              <w:t>учебн</w:t>
            </w:r>
            <w:r w:rsidR="00E313C5" w:rsidRPr="00BD39AC">
              <w:rPr>
                <w:rFonts w:ascii="Times New Roman" w:hAnsi="Times New Roman"/>
                <w:spacing w:val="-1"/>
                <w:sz w:val="24"/>
                <w:szCs w:val="24"/>
              </w:rPr>
              <w:t>ой</w:t>
            </w:r>
            <w:r w:rsidRPr="00BD39AC">
              <w:rPr>
                <w:rFonts w:ascii="Times New Roman" w:hAnsi="Times New Roman"/>
                <w:sz w:val="24"/>
                <w:szCs w:val="24"/>
              </w:rPr>
              <w:t xml:space="preserve"> </w:t>
            </w:r>
            <w:r w:rsidRPr="00BD39AC">
              <w:rPr>
                <w:rFonts w:ascii="Times New Roman" w:hAnsi="Times New Roman"/>
                <w:spacing w:val="-4"/>
                <w:sz w:val="24"/>
                <w:szCs w:val="24"/>
              </w:rPr>
              <w:t>и</w:t>
            </w:r>
          </w:p>
          <w:p w14:paraId="1CDAE9A7" w14:textId="5F710410" w:rsidR="00E313C5" w:rsidRPr="00BD39AC" w:rsidRDefault="00FE4D55">
            <w:pPr>
              <w:widowControl w:val="0"/>
              <w:spacing w:after="0" w:line="240" w:lineRule="auto"/>
              <w:rPr>
                <w:rFonts w:ascii="Times New Roman" w:hAnsi="Times New Roman"/>
                <w:spacing w:val="-1"/>
                <w:sz w:val="24"/>
                <w:szCs w:val="24"/>
              </w:rPr>
            </w:pPr>
            <w:proofErr w:type="spellStart"/>
            <w:r w:rsidRPr="00BD39AC">
              <w:rPr>
                <w:rFonts w:ascii="Times New Roman" w:hAnsi="Times New Roman"/>
                <w:spacing w:val="-1"/>
                <w:sz w:val="24"/>
                <w:szCs w:val="24"/>
              </w:rPr>
              <w:t>п</w:t>
            </w:r>
            <w:r w:rsidR="00820CB7" w:rsidRPr="00BD39AC">
              <w:rPr>
                <w:rFonts w:ascii="Times New Roman" w:hAnsi="Times New Roman"/>
                <w:spacing w:val="-1"/>
                <w:sz w:val="24"/>
                <w:szCs w:val="24"/>
              </w:rPr>
              <w:t>роизводственно</w:t>
            </w:r>
            <w:proofErr w:type="spellEnd"/>
          </w:p>
          <w:p w14:paraId="5EFFE1E3" w14:textId="42FF1D74" w:rsidR="0064762F" w:rsidRPr="00BD39AC" w:rsidRDefault="00E313C5">
            <w:pPr>
              <w:widowControl w:val="0"/>
              <w:spacing w:after="0" w:line="240" w:lineRule="auto"/>
              <w:rPr>
                <w:rFonts w:ascii="Times New Roman" w:hAnsi="Times New Roman"/>
                <w:sz w:val="24"/>
                <w:szCs w:val="24"/>
              </w:rPr>
            </w:pPr>
            <w:r w:rsidRPr="00BD39AC">
              <w:rPr>
                <w:rFonts w:ascii="Times New Roman" w:hAnsi="Times New Roman"/>
                <w:spacing w:val="-1"/>
                <w:sz w:val="24"/>
                <w:szCs w:val="24"/>
              </w:rPr>
              <w:t xml:space="preserve">й </w:t>
            </w:r>
            <w:r w:rsidR="00820CB7" w:rsidRPr="00BD39AC">
              <w:rPr>
                <w:rFonts w:ascii="Times New Roman" w:hAnsi="Times New Roman"/>
                <w:spacing w:val="-57"/>
                <w:sz w:val="24"/>
                <w:szCs w:val="24"/>
              </w:rPr>
              <w:t xml:space="preserve"> </w:t>
            </w:r>
            <w:r w:rsidRPr="00BD39AC">
              <w:rPr>
                <w:rFonts w:ascii="Times New Roman" w:hAnsi="Times New Roman"/>
                <w:spacing w:val="-57"/>
                <w:sz w:val="24"/>
                <w:szCs w:val="24"/>
              </w:rPr>
              <w:t xml:space="preserve">   </w:t>
            </w:r>
            <w:r w:rsidR="00820CB7" w:rsidRPr="00BD39AC">
              <w:rPr>
                <w:rFonts w:ascii="Times New Roman" w:hAnsi="Times New Roman"/>
                <w:sz w:val="24"/>
                <w:szCs w:val="24"/>
              </w:rPr>
              <w:t>практике.</w:t>
            </w:r>
          </w:p>
          <w:p w14:paraId="19899E87" w14:textId="71B40383" w:rsidR="0064762F" w:rsidRPr="00BD39AC" w:rsidRDefault="00FE4D55">
            <w:pPr>
              <w:widowControl w:val="0"/>
              <w:tabs>
                <w:tab w:val="left" w:pos="2156"/>
              </w:tabs>
              <w:spacing w:after="0" w:line="240" w:lineRule="auto"/>
              <w:rPr>
                <w:rFonts w:ascii="Times New Roman" w:hAnsi="Times New Roman"/>
                <w:sz w:val="24"/>
                <w:szCs w:val="24"/>
              </w:rPr>
            </w:pPr>
            <w:r w:rsidRPr="00BD39AC">
              <w:rPr>
                <w:rFonts w:ascii="Times New Roman" w:hAnsi="Times New Roman"/>
                <w:sz w:val="24"/>
                <w:szCs w:val="24"/>
              </w:rPr>
              <w:t>Э</w:t>
            </w:r>
            <w:r w:rsidR="00820CB7" w:rsidRPr="00BD39AC">
              <w:rPr>
                <w:rFonts w:ascii="Times New Roman" w:hAnsi="Times New Roman"/>
                <w:sz w:val="24"/>
                <w:szCs w:val="24"/>
              </w:rPr>
              <w:t>кзамен</w:t>
            </w:r>
            <w:r w:rsidR="00820CB7" w:rsidRPr="00BD39AC">
              <w:rPr>
                <w:rFonts w:ascii="Times New Roman" w:hAnsi="Times New Roman"/>
                <w:spacing w:val="-2"/>
                <w:sz w:val="24"/>
                <w:szCs w:val="24"/>
              </w:rPr>
              <w:t xml:space="preserve"> по</w:t>
            </w:r>
          </w:p>
          <w:p w14:paraId="4F936B72" w14:textId="2BC858B5" w:rsidR="0064762F" w:rsidRPr="00BD39AC" w:rsidRDefault="00820CB7">
            <w:pPr>
              <w:widowControl w:val="0"/>
              <w:spacing w:after="0" w:line="240" w:lineRule="auto"/>
              <w:rPr>
                <w:rFonts w:ascii="Times New Roman" w:hAnsi="Times New Roman"/>
                <w:sz w:val="24"/>
                <w:szCs w:val="24"/>
              </w:rPr>
            </w:pPr>
            <w:r w:rsidRPr="00BD39AC">
              <w:rPr>
                <w:rFonts w:ascii="Times New Roman" w:hAnsi="Times New Roman"/>
                <w:sz w:val="24"/>
                <w:szCs w:val="24"/>
              </w:rPr>
              <w:t>профессиональному</w:t>
            </w:r>
            <w:r w:rsidR="00E313C5" w:rsidRPr="00BD39AC">
              <w:rPr>
                <w:rFonts w:ascii="Times New Roman" w:hAnsi="Times New Roman"/>
                <w:sz w:val="24"/>
                <w:szCs w:val="24"/>
              </w:rPr>
              <w:t xml:space="preserve"> </w:t>
            </w:r>
            <w:r w:rsidRPr="00BD39AC">
              <w:rPr>
                <w:rFonts w:ascii="Times New Roman" w:hAnsi="Times New Roman"/>
                <w:spacing w:val="-57"/>
                <w:sz w:val="24"/>
                <w:szCs w:val="24"/>
              </w:rPr>
              <w:t xml:space="preserve"> </w:t>
            </w:r>
            <w:r w:rsidRPr="00BD39AC">
              <w:rPr>
                <w:rFonts w:ascii="Times New Roman" w:hAnsi="Times New Roman"/>
                <w:sz w:val="24"/>
                <w:szCs w:val="24"/>
              </w:rPr>
              <w:t>модулю.</w:t>
            </w:r>
          </w:p>
          <w:p w14:paraId="658DDC6A" w14:textId="77777777" w:rsidR="0064762F" w:rsidRPr="00BD39AC" w:rsidRDefault="0064762F">
            <w:pPr>
              <w:jc w:val="center"/>
              <w:rPr>
                <w:rFonts w:ascii="Times New Roman" w:hAnsi="Times New Roman"/>
                <w:i/>
                <w:sz w:val="24"/>
                <w:szCs w:val="24"/>
              </w:rPr>
            </w:pPr>
          </w:p>
        </w:tc>
      </w:tr>
      <w:tr w:rsidR="0064762F" w:rsidRPr="00BD39AC" w14:paraId="5D5208FD" w14:textId="77777777" w:rsidTr="00EC006E">
        <w:trPr>
          <w:trHeight w:val="881"/>
        </w:trPr>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CA83E" w14:textId="77777777" w:rsidR="0064762F" w:rsidRPr="00BD39AC" w:rsidRDefault="00820CB7">
            <w:pPr>
              <w:rPr>
                <w:rFonts w:ascii="Times New Roman" w:hAnsi="Times New Roman"/>
                <w:i/>
                <w:sz w:val="24"/>
                <w:szCs w:val="24"/>
              </w:rPr>
            </w:pPr>
            <w:r w:rsidRPr="00BD39AC">
              <w:rPr>
                <w:rFonts w:ascii="Times New Roman" w:hAnsi="Times New Roman"/>
                <w:sz w:val="24"/>
                <w:szCs w:val="24"/>
              </w:rPr>
              <w:t>ПК 1.2. Составлять схемы специализированных узлов, блоков, устройств и систем автоматического управления технологическими процессами</w:t>
            </w:r>
          </w:p>
        </w:tc>
        <w:tc>
          <w:tcPr>
            <w:tcW w:w="4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F4132" w14:textId="77777777" w:rsidR="0064762F" w:rsidRPr="00BD39AC" w:rsidRDefault="00820CB7">
            <w:pPr>
              <w:widowControl w:val="0"/>
              <w:tabs>
                <w:tab w:val="left" w:pos="3135"/>
              </w:tabs>
              <w:spacing w:after="0" w:line="240" w:lineRule="auto"/>
              <w:ind w:right="85"/>
              <w:jc w:val="both"/>
              <w:rPr>
                <w:rFonts w:ascii="Times New Roman" w:hAnsi="Times New Roman"/>
                <w:sz w:val="24"/>
                <w:szCs w:val="24"/>
              </w:rPr>
            </w:pPr>
            <w:r w:rsidRPr="00BD39AC">
              <w:rPr>
                <w:rFonts w:ascii="Times New Roman" w:hAnsi="Times New Roman"/>
                <w:sz w:val="24"/>
                <w:szCs w:val="24"/>
              </w:rPr>
              <w:t xml:space="preserve">- уметь правильно принимать, выбирать и обосновывать схемотехническое решение; </w:t>
            </w:r>
          </w:p>
          <w:p w14:paraId="7C74D980" w14:textId="77777777" w:rsidR="0064762F" w:rsidRPr="00BD39AC" w:rsidRDefault="00820CB7">
            <w:pPr>
              <w:widowControl w:val="0"/>
              <w:tabs>
                <w:tab w:val="left" w:pos="3135"/>
              </w:tabs>
              <w:spacing w:after="0" w:line="240" w:lineRule="auto"/>
              <w:ind w:right="85"/>
              <w:jc w:val="both"/>
              <w:rPr>
                <w:rFonts w:ascii="Times New Roman" w:hAnsi="Times New Roman"/>
                <w:sz w:val="24"/>
                <w:szCs w:val="24"/>
              </w:rPr>
            </w:pPr>
            <w:r w:rsidRPr="00BD39AC">
              <w:rPr>
                <w:rFonts w:ascii="Times New Roman" w:hAnsi="Times New Roman"/>
                <w:sz w:val="24"/>
                <w:szCs w:val="24"/>
              </w:rPr>
              <w:t xml:space="preserve"> - способность пользоваться единой системой конструкторской документации (далее - ЕСКД), ГОСТами, технической документацией и справочной литературой; </w:t>
            </w:r>
          </w:p>
          <w:p w14:paraId="29C90880" w14:textId="04E07F3F" w:rsidR="0064762F" w:rsidRPr="00BD39AC" w:rsidRDefault="00820CB7">
            <w:pPr>
              <w:widowControl w:val="0"/>
              <w:tabs>
                <w:tab w:val="left" w:pos="3135"/>
              </w:tabs>
              <w:spacing w:after="0" w:line="240" w:lineRule="auto"/>
              <w:ind w:right="85"/>
              <w:jc w:val="both"/>
              <w:rPr>
                <w:rFonts w:ascii="Times New Roman" w:hAnsi="Times New Roman"/>
                <w:sz w:val="24"/>
                <w:szCs w:val="24"/>
              </w:rPr>
            </w:pPr>
            <w:r w:rsidRPr="00BD39AC">
              <w:rPr>
                <w:rFonts w:ascii="Times New Roman" w:hAnsi="Times New Roman"/>
                <w:sz w:val="24"/>
                <w:szCs w:val="24"/>
              </w:rPr>
              <w:t xml:space="preserve">- правильно оформлять </w:t>
            </w:r>
            <w:r w:rsidR="00FE4D55" w:rsidRPr="00BD39AC">
              <w:rPr>
                <w:rFonts w:ascii="Times New Roman" w:hAnsi="Times New Roman"/>
                <w:sz w:val="24"/>
                <w:szCs w:val="24"/>
              </w:rPr>
              <w:t xml:space="preserve">конструкторскую, </w:t>
            </w:r>
            <w:r w:rsidRPr="00BD39AC">
              <w:rPr>
                <w:rFonts w:ascii="Times New Roman" w:hAnsi="Times New Roman"/>
                <w:sz w:val="24"/>
                <w:szCs w:val="24"/>
              </w:rPr>
              <w:t>технологическую и другую техническую документацию в соответствии с требованиями ГОСТ;</w:t>
            </w:r>
          </w:p>
          <w:p w14:paraId="2057D9DD" w14:textId="77777777" w:rsidR="0064762F" w:rsidRPr="00BD39AC" w:rsidRDefault="00820CB7">
            <w:pPr>
              <w:widowControl w:val="0"/>
              <w:tabs>
                <w:tab w:val="left" w:pos="3135"/>
              </w:tabs>
              <w:spacing w:after="0" w:line="240" w:lineRule="auto"/>
              <w:ind w:right="85"/>
              <w:jc w:val="both"/>
              <w:rPr>
                <w:rFonts w:ascii="Times New Roman" w:hAnsi="Times New Roman"/>
                <w:sz w:val="24"/>
                <w:szCs w:val="24"/>
              </w:rPr>
            </w:pPr>
            <w:r w:rsidRPr="00BD39AC">
              <w:rPr>
                <w:rFonts w:ascii="Times New Roman" w:hAnsi="Times New Roman"/>
                <w:sz w:val="24"/>
                <w:szCs w:val="24"/>
              </w:rPr>
              <w:t xml:space="preserve">- грамотно собирать электрические схемы и </w:t>
            </w:r>
            <w:r w:rsidRPr="00BD39AC">
              <w:rPr>
                <w:rFonts w:ascii="Times New Roman" w:hAnsi="Times New Roman"/>
                <w:sz w:val="24"/>
                <w:szCs w:val="24"/>
              </w:rPr>
              <w:lastRenderedPageBreak/>
              <w:t xml:space="preserve">проверять их работу; измерять параметры электрической цепи; </w:t>
            </w:r>
          </w:p>
          <w:p w14:paraId="654DB213" w14:textId="77777777" w:rsidR="0064762F" w:rsidRPr="00BD39AC" w:rsidRDefault="00820CB7">
            <w:pPr>
              <w:widowControl w:val="0"/>
              <w:tabs>
                <w:tab w:val="left" w:pos="3135"/>
              </w:tabs>
              <w:spacing w:after="0" w:line="240" w:lineRule="auto"/>
              <w:ind w:right="85"/>
              <w:jc w:val="both"/>
              <w:rPr>
                <w:rFonts w:ascii="Times New Roman" w:hAnsi="Times New Roman"/>
                <w:sz w:val="24"/>
                <w:szCs w:val="24"/>
              </w:rPr>
            </w:pPr>
            <w:r w:rsidRPr="00BD39AC">
              <w:rPr>
                <w:rFonts w:ascii="Times New Roman" w:hAnsi="Times New Roman"/>
                <w:sz w:val="24"/>
                <w:szCs w:val="24"/>
              </w:rPr>
              <w:t>- способность выбирать материалы на основе анализа их свойств для конкретного применения в производстве; определять и анализировать основные параметры электронных схем, устанавливать по ним работоспособность устройств электронной техники.</w:t>
            </w:r>
          </w:p>
          <w:p w14:paraId="70B564FB" w14:textId="77777777" w:rsidR="0064762F" w:rsidRPr="00BD39AC" w:rsidRDefault="00820CB7">
            <w:pPr>
              <w:widowControl w:val="0"/>
              <w:tabs>
                <w:tab w:val="left" w:pos="3135"/>
              </w:tabs>
              <w:spacing w:after="0" w:line="240" w:lineRule="auto"/>
              <w:ind w:right="85"/>
              <w:jc w:val="both"/>
              <w:rPr>
                <w:rFonts w:ascii="Times New Roman" w:hAnsi="Times New Roman"/>
                <w:sz w:val="24"/>
                <w:szCs w:val="24"/>
              </w:rPr>
            </w:pPr>
            <w:r w:rsidRPr="00BD39AC">
              <w:rPr>
                <w:rFonts w:ascii="Times New Roman" w:hAnsi="Times New Roman"/>
                <w:sz w:val="24"/>
                <w:szCs w:val="24"/>
              </w:rPr>
              <w:t xml:space="preserve">- владеть знанием основных правил построения чертежей и схем; </w:t>
            </w:r>
          </w:p>
          <w:p w14:paraId="79EFE877" w14:textId="77777777" w:rsidR="0064762F" w:rsidRPr="00BD39AC" w:rsidRDefault="00820CB7">
            <w:pPr>
              <w:widowControl w:val="0"/>
              <w:tabs>
                <w:tab w:val="left" w:pos="3135"/>
              </w:tabs>
              <w:spacing w:after="0" w:line="240" w:lineRule="auto"/>
              <w:ind w:right="85"/>
              <w:jc w:val="both"/>
              <w:rPr>
                <w:rFonts w:ascii="Times New Roman" w:hAnsi="Times New Roman"/>
                <w:sz w:val="24"/>
                <w:szCs w:val="24"/>
              </w:rPr>
            </w:pPr>
            <w:r w:rsidRPr="00BD39AC">
              <w:rPr>
                <w:rFonts w:ascii="Times New Roman" w:hAnsi="Times New Roman"/>
                <w:sz w:val="24"/>
                <w:szCs w:val="24"/>
              </w:rPr>
              <w:t xml:space="preserve">- определение способов графического представления пространственных образов; </w:t>
            </w:r>
          </w:p>
          <w:p w14:paraId="03B62408" w14:textId="77777777" w:rsidR="0064762F" w:rsidRPr="00BD39AC" w:rsidRDefault="00820CB7">
            <w:pPr>
              <w:widowControl w:val="0"/>
              <w:tabs>
                <w:tab w:val="left" w:pos="3135"/>
              </w:tabs>
              <w:spacing w:after="0" w:line="240" w:lineRule="auto"/>
              <w:ind w:right="85"/>
              <w:jc w:val="both"/>
              <w:rPr>
                <w:rFonts w:ascii="Times New Roman" w:hAnsi="Times New Roman"/>
                <w:sz w:val="24"/>
                <w:szCs w:val="24"/>
              </w:rPr>
            </w:pPr>
            <w:r w:rsidRPr="00BD39AC">
              <w:rPr>
                <w:rFonts w:ascii="Times New Roman" w:hAnsi="Times New Roman"/>
                <w:sz w:val="24"/>
                <w:szCs w:val="24"/>
              </w:rPr>
              <w:t>- разбираться в основных положениях разработки и оформления конструкторской, технологической и другой нормативной документации;</w:t>
            </w:r>
          </w:p>
          <w:p w14:paraId="7D90F1B0" w14:textId="77777777" w:rsidR="0064762F" w:rsidRPr="00BD39AC" w:rsidRDefault="00820CB7">
            <w:pPr>
              <w:widowControl w:val="0"/>
              <w:tabs>
                <w:tab w:val="left" w:pos="3135"/>
              </w:tabs>
              <w:spacing w:after="0" w:line="240" w:lineRule="auto"/>
              <w:ind w:right="85"/>
              <w:jc w:val="both"/>
              <w:rPr>
                <w:rFonts w:ascii="Times New Roman" w:hAnsi="Times New Roman"/>
                <w:sz w:val="24"/>
                <w:szCs w:val="24"/>
              </w:rPr>
            </w:pPr>
            <w:r w:rsidRPr="00BD39AC">
              <w:rPr>
                <w:rFonts w:ascii="Times New Roman" w:hAnsi="Times New Roman"/>
                <w:sz w:val="24"/>
                <w:szCs w:val="24"/>
              </w:rPr>
              <w:t xml:space="preserve">- определять физические процессы в электрических цепях; </w:t>
            </w:r>
          </w:p>
          <w:p w14:paraId="3C94E247" w14:textId="77777777" w:rsidR="0064762F" w:rsidRPr="00BD39AC" w:rsidRDefault="00820CB7">
            <w:pPr>
              <w:widowControl w:val="0"/>
              <w:tabs>
                <w:tab w:val="left" w:pos="3135"/>
              </w:tabs>
              <w:spacing w:after="0" w:line="240" w:lineRule="auto"/>
              <w:ind w:right="85"/>
              <w:jc w:val="both"/>
              <w:rPr>
                <w:rFonts w:ascii="Times New Roman" w:hAnsi="Times New Roman"/>
                <w:sz w:val="24"/>
                <w:szCs w:val="24"/>
              </w:rPr>
            </w:pPr>
            <w:r w:rsidRPr="00BD39AC">
              <w:rPr>
                <w:rFonts w:ascii="Times New Roman" w:hAnsi="Times New Roman"/>
                <w:sz w:val="24"/>
                <w:szCs w:val="24"/>
              </w:rPr>
              <w:t>- знать методы расчета электрических цепей и</w:t>
            </w:r>
          </w:p>
          <w:p w14:paraId="36B982A7" w14:textId="77777777" w:rsidR="0064762F" w:rsidRPr="00BD39AC" w:rsidRDefault="00820CB7">
            <w:pPr>
              <w:widowControl w:val="0"/>
              <w:tabs>
                <w:tab w:val="left" w:pos="3135"/>
              </w:tabs>
              <w:spacing w:after="0" w:line="240" w:lineRule="auto"/>
              <w:ind w:right="85"/>
              <w:jc w:val="both"/>
              <w:rPr>
                <w:rFonts w:ascii="Times New Roman" w:hAnsi="Times New Roman"/>
                <w:sz w:val="24"/>
                <w:szCs w:val="24"/>
              </w:rPr>
            </w:pPr>
            <w:r w:rsidRPr="00BD39AC">
              <w:rPr>
                <w:rFonts w:ascii="Times New Roman" w:hAnsi="Times New Roman"/>
                <w:sz w:val="24"/>
                <w:szCs w:val="24"/>
              </w:rPr>
              <w:t xml:space="preserve">преобразования электрической энергии; </w:t>
            </w:r>
          </w:p>
          <w:p w14:paraId="05D617BD" w14:textId="77777777" w:rsidR="0064762F" w:rsidRPr="00BD39AC" w:rsidRDefault="00820CB7">
            <w:pPr>
              <w:widowControl w:val="0"/>
              <w:tabs>
                <w:tab w:val="left" w:pos="3135"/>
              </w:tabs>
              <w:spacing w:after="0" w:line="240" w:lineRule="auto"/>
              <w:ind w:right="85"/>
              <w:jc w:val="both"/>
              <w:rPr>
                <w:rFonts w:ascii="Times New Roman" w:hAnsi="Times New Roman"/>
                <w:i/>
                <w:sz w:val="24"/>
                <w:szCs w:val="24"/>
              </w:rPr>
            </w:pPr>
            <w:r w:rsidRPr="00BD39AC">
              <w:rPr>
                <w:rFonts w:ascii="Times New Roman" w:hAnsi="Times New Roman"/>
                <w:sz w:val="24"/>
                <w:szCs w:val="24"/>
              </w:rPr>
              <w:t>- способность определять область применения, методы измерения параметров и свойств материалов.</w:t>
            </w:r>
          </w:p>
        </w:tc>
        <w:tc>
          <w:tcPr>
            <w:tcW w:w="18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963B0" w14:textId="77777777" w:rsidR="0064762F" w:rsidRPr="00BD39AC" w:rsidRDefault="0064762F">
            <w:pPr>
              <w:rPr>
                <w:rFonts w:ascii="Times New Roman" w:hAnsi="Times New Roman"/>
                <w:sz w:val="24"/>
                <w:szCs w:val="24"/>
              </w:rPr>
            </w:pPr>
          </w:p>
        </w:tc>
      </w:tr>
      <w:tr w:rsidR="0064762F" w:rsidRPr="00BD39AC" w14:paraId="05559094" w14:textId="77777777" w:rsidTr="00EC006E">
        <w:trPr>
          <w:trHeight w:val="695"/>
        </w:trPr>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FB8A4" w14:textId="77777777" w:rsidR="0064762F" w:rsidRPr="00BD39AC" w:rsidRDefault="00820CB7">
            <w:pPr>
              <w:rPr>
                <w:rFonts w:ascii="Times New Roman" w:hAnsi="Times New Roman"/>
                <w:i/>
                <w:sz w:val="24"/>
                <w:szCs w:val="24"/>
              </w:rPr>
            </w:pPr>
            <w:r w:rsidRPr="00BD39AC">
              <w:rPr>
                <w:rFonts w:ascii="Times New Roman" w:hAnsi="Times New Roman"/>
                <w:sz w:val="24"/>
                <w:szCs w:val="24"/>
              </w:rPr>
              <w:t>ПК 1.3 Разрабатывать техническую документацию по эксплуатации и ремонту электронного оборудования и систем автоматического управления технологическими процессами, безопасному ведению работ при их обслуживании.</w:t>
            </w:r>
          </w:p>
        </w:tc>
        <w:tc>
          <w:tcPr>
            <w:tcW w:w="4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B2BA4"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способность разрабатывать и оформлять документацию проектов автоматизации технологических процессов;</w:t>
            </w:r>
          </w:p>
          <w:p w14:paraId="11561809"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качественно оформлять технические задания на создание средств автоматизации технологических процессов;</w:t>
            </w:r>
          </w:p>
          <w:p w14:paraId="2EE4C280"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уметь осуществлять контроль правильности выполнения работ по монтажу, испытаниям, наладке и сдаче в эксплуатацию средств автоматизации технологических процессов согласно технической документации;</w:t>
            </w:r>
          </w:p>
          <w:p w14:paraId="190668F1"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способность использовать текстовые редакторы (процессоры), специальное программное обеспечение для создания и оформления технической документации.</w:t>
            </w:r>
          </w:p>
          <w:p w14:paraId="25F4A11F"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разбираться в типах и конструктивных особенностях средств автоматизации технологических процессов, технических требованиях, предъявляемые к электронному оборудованию и системам автоматического управления технологическими процессами,</w:t>
            </w:r>
          </w:p>
          <w:p w14:paraId="34D5E540"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способность правильно определять принципы выбора средств автоматизации технологических процессов, методики расчета</w:t>
            </w:r>
          </w:p>
          <w:p w14:paraId="0CC88A91"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lastRenderedPageBreak/>
              <w:t>- правильно определять типы и конструктивные особенности средств автоматизации технологических процессов,</w:t>
            </w:r>
          </w:p>
          <w:p w14:paraId="047886A4"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знать технические требования, предъявляемые к электронному оборудованию и системам автоматического управления технологическими процессами,</w:t>
            </w:r>
          </w:p>
          <w:p w14:paraId="1ED1EA44"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находить оптимальные принципы выбора средств автоматизации технологических процессов,</w:t>
            </w:r>
          </w:p>
          <w:p w14:paraId="7614FE61"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 применять методики расчета экономической эффективности внедрения средств автоматизации технологических процессов, </w:t>
            </w:r>
          </w:p>
          <w:p w14:paraId="1E6FBA9D"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знать нормативно-технические и руководящие документы по оформлению технической документации, правила выполнения монтажа средств автоматизации технологических процессов;</w:t>
            </w:r>
          </w:p>
          <w:p w14:paraId="3F56D7C0"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 применять методы испытаний, правила и условия выполнения работ по наладке средств автоматизации технологических операций, </w:t>
            </w:r>
          </w:p>
          <w:p w14:paraId="019FBBDE"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соблюдать требования охраны труда, пожарной, промышленной, экологической безопасности и электробезопасности при работе со средствами автоматизации технологических процессов, а также правила разработки проектной, технической, технологической и эксплуатационной документации.</w:t>
            </w:r>
          </w:p>
        </w:tc>
        <w:tc>
          <w:tcPr>
            <w:tcW w:w="18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6E254" w14:textId="77777777" w:rsidR="0064762F" w:rsidRPr="00BD39AC" w:rsidRDefault="0064762F">
            <w:pPr>
              <w:rPr>
                <w:rFonts w:ascii="Times New Roman" w:hAnsi="Times New Roman"/>
                <w:sz w:val="24"/>
                <w:szCs w:val="24"/>
              </w:rPr>
            </w:pPr>
          </w:p>
        </w:tc>
      </w:tr>
      <w:tr w:rsidR="0064762F" w:rsidRPr="00BD39AC" w14:paraId="5ED495C4" w14:textId="77777777" w:rsidTr="00EC006E">
        <w:trPr>
          <w:trHeight w:val="556"/>
        </w:trPr>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83776" w14:textId="77777777" w:rsidR="0064762F" w:rsidRPr="00BD39AC" w:rsidRDefault="00820CB7">
            <w:pPr>
              <w:rPr>
                <w:rFonts w:ascii="Times New Roman" w:hAnsi="Times New Roman"/>
                <w:i/>
                <w:sz w:val="24"/>
                <w:szCs w:val="24"/>
              </w:rPr>
            </w:pPr>
            <w:r w:rsidRPr="00BD39AC">
              <w:rPr>
                <w:rFonts w:ascii="Times New Roman" w:hAnsi="Times New Roman"/>
                <w:sz w:val="24"/>
                <w:szCs w:val="24"/>
              </w:rPr>
              <w:t>ПК 1.4. Планировать предварительные испытания и проводить опытную эксплуатацию электронного оборудования и систем автоматического управления</w:t>
            </w:r>
          </w:p>
        </w:tc>
        <w:tc>
          <w:tcPr>
            <w:tcW w:w="4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47E75"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правильно определять параметры технологических процессов, подлежащие оценке; методы и способы осуществления мониторинга в соответствии с выбранными параметрами;</w:t>
            </w:r>
          </w:p>
          <w:p w14:paraId="0BC4517B"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своевременно планировать оценку соответствия основных параметров технологических процессов требованиям нормативных документов и технических условий;</w:t>
            </w:r>
          </w:p>
          <w:p w14:paraId="0576A2A5"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качественно обеспечивать процесс оценки необходимыми ресурсами в соответствии с выбранными методами и способами проведения оценки;</w:t>
            </w:r>
          </w:p>
          <w:p w14:paraId="334A47F1"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в установленные сроки осуществлять сбор и анализ результатов оценки технологического процесса;</w:t>
            </w:r>
          </w:p>
          <w:p w14:paraId="43B6C4A3"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правильно читать конструкторскую и технологическую документацию;</w:t>
            </w:r>
          </w:p>
          <w:p w14:paraId="55A2841F"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 качественно выполнять графические изображения технологического </w:t>
            </w:r>
            <w:r w:rsidRPr="00BD39AC">
              <w:rPr>
                <w:rFonts w:ascii="Times New Roman" w:hAnsi="Times New Roman"/>
                <w:sz w:val="24"/>
                <w:szCs w:val="24"/>
              </w:rPr>
              <w:lastRenderedPageBreak/>
              <w:t>оборудования и технологических схем в ручной и машинной графике;</w:t>
            </w:r>
          </w:p>
          <w:p w14:paraId="56B36A1C"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оформлять результаты оценки соответствия технологического процесса требованиям нормативных документов и технических условий.</w:t>
            </w:r>
          </w:p>
          <w:p w14:paraId="3BFA8DA3"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со знанием дела выполнять требования нормативных и методических документов, регламентирующие вопросы организации технологического процесса;</w:t>
            </w:r>
          </w:p>
          <w:p w14:paraId="16187B69"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обоснованно делать выбор основных этапов технологического процесса;</w:t>
            </w:r>
          </w:p>
          <w:p w14:paraId="444332C7"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грамотно подбирать методы и критерии мониторинга технологического процесса с целью установления его стабильности;</w:t>
            </w:r>
          </w:p>
          <w:p w14:paraId="60FFC8A5"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обоснованно выбирать формы и средства для сбора и обработки данных;</w:t>
            </w:r>
          </w:p>
          <w:p w14:paraId="4FC13F4D"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соблюдать правила чтения конструкторской и технологической документации</w:t>
            </w:r>
          </w:p>
        </w:tc>
        <w:tc>
          <w:tcPr>
            <w:tcW w:w="18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65340" w14:textId="77777777" w:rsidR="0064762F" w:rsidRPr="00BD39AC" w:rsidRDefault="0064762F">
            <w:pPr>
              <w:rPr>
                <w:rFonts w:ascii="Times New Roman" w:hAnsi="Times New Roman"/>
                <w:sz w:val="24"/>
                <w:szCs w:val="24"/>
              </w:rPr>
            </w:pPr>
          </w:p>
        </w:tc>
      </w:tr>
      <w:tr w:rsidR="0064762F" w:rsidRPr="00BD39AC" w14:paraId="14449174" w14:textId="77777777" w:rsidTr="00EC006E">
        <w:trPr>
          <w:trHeight w:val="703"/>
        </w:trPr>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2600A" w14:textId="77777777" w:rsidR="0064762F" w:rsidRPr="00BD39AC" w:rsidRDefault="00820CB7">
            <w:pPr>
              <w:spacing w:after="0"/>
              <w:rPr>
                <w:rFonts w:ascii="Times New Roman" w:hAnsi="Times New Roman"/>
                <w:i/>
                <w:sz w:val="24"/>
                <w:szCs w:val="24"/>
              </w:rPr>
            </w:pPr>
            <w:r w:rsidRPr="00BD39AC">
              <w:rPr>
                <w:rFonts w:ascii="Times New Roman" w:hAnsi="Times New Roman"/>
                <w:sz w:val="24"/>
                <w:szCs w:val="24"/>
              </w:rPr>
              <w:t>ПК 1.5 Проводить работы по монтажу, испытаниям, наладке и сдаче в эксплуатацию электронного оборудования и систем автоматического управления</w:t>
            </w:r>
          </w:p>
        </w:tc>
        <w:tc>
          <w:tcPr>
            <w:tcW w:w="4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B1F52"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 грамотно осуществлять </w:t>
            </w:r>
            <w:proofErr w:type="spellStart"/>
            <w:r w:rsidRPr="00BD39AC">
              <w:rPr>
                <w:rFonts w:ascii="Times New Roman" w:hAnsi="Times New Roman"/>
                <w:sz w:val="24"/>
                <w:szCs w:val="24"/>
              </w:rPr>
              <w:t>предмонтажную</w:t>
            </w:r>
            <w:proofErr w:type="spellEnd"/>
            <w:r w:rsidRPr="00BD39AC">
              <w:rPr>
                <w:rFonts w:ascii="Times New Roman" w:hAnsi="Times New Roman"/>
                <w:sz w:val="24"/>
                <w:szCs w:val="24"/>
              </w:rPr>
              <w:t xml:space="preserve"> проверку элементной базы, средств измерений и систем автоматического управления;</w:t>
            </w:r>
          </w:p>
          <w:p w14:paraId="4FDD75C3"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 осуществлять электро- и радиомонтаж, </w:t>
            </w:r>
          </w:p>
          <w:p w14:paraId="7DFBA608"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-оценивать качество проведения монтажных работ; </w:t>
            </w:r>
          </w:p>
          <w:p w14:paraId="3A1D8C33"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 согласно нормативным требованиям выполнять работы по наладке электронного оборудования и систем автоматического управления и проведение монтажных работ; </w:t>
            </w:r>
          </w:p>
          <w:p w14:paraId="1A984DC8"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оптимально подбирать принципы действия и структурно-</w:t>
            </w:r>
            <w:proofErr w:type="spellStart"/>
            <w:r w:rsidRPr="00BD39AC">
              <w:rPr>
                <w:rFonts w:ascii="Times New Roman" w:hAnsi="Times New Roman"/>
                <w:sz w:val="24"/>
                <w:szCs w:val="24"/>
              </w:rPr>
              <w:t>алгоритмичную</w:t>
            </w:r>
            <w:proofErr w:type="spellEnd"/>
            <w:r w:rsidRPr="00BD39AC">
              <w:rPr>
                <w:rFonts w:ascii="Times New Roman" w:hAnsi="Times New Roman"/>
                <w:sz w:val="24"/>
                <w:szCs w:val="24"/>
              </w:rPr>
              <w:t xml:space="preserve"> организацию технологического процесса монтажа;</w:t>
            </w:r>
          </w:p>
          <w:p w14:paraId="5FECAF8C"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 владеть основными понятиями об измерениях, - - определять методы и приборы электротехнических измерений. </w:t>
            </w:r>
          </w:p>
          <w:p w14:paraId="1617690D"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соблюдать требования охраны труда, пожарной, промышленной, экологической безопасности и электробезопасности.</w:t>
            </w:r>
          </w:p>
        </w:tc>
        <w:tc>
          <w:tcPr>
            <w:tcW w:w="18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5CD60" w14:textId="77777777" w:rsidR="0064762F" w:rsidRPr="00BD39AC" w:rsidRDefault="0064762F">
            <w:pPr>
              <w:rPr>
                <w:rFonts w:ascii="Times New Roman" w:hAnsi="Times New Roman"/>
                <w:sz w:val="24"/>
                <w:szCs w:val="24"/>
              </w:rPr>
            </w:pPr>
          </w:p>
        </w:tc>
      </w:tr>
      <w:tr w:rsidR="0064762F" w:rsidRPr="00BD39AC" w14:paraId="446FFA6C" w14:textId="77777777" w:rsidTr="00EC006E">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CBDBF" w14:textId="77777777" w:rsidR="0064762F" w:rsidRPr="00BD39AC" w:rsidRDefault="00820CB7">
            <w:pPr>
              <w:spacing w:after="0"/>
              <w:rPr>
                <w:rFonts w:ascii="Times New Roman" w:hAnsi="Times New Roman"/>
                <w:i/>
                <w:sz w:val="24"/>
                <w:szCs w:val="24"/>
              </w:rPr>
            </w:pPr>
            <w:r w:rsidRPr="00BD39AC">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4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8217B"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i/>
                <w:sz w:val="24"/>
                <w:szCs w:val="24"/>
              </w:rPr>
              <w:t xml:space="preserve">- </w:t>
            </w:r>
            <w:r w:rsidRPr="00BD39AC">
              <w:rPr>
                <w:rFonts w:ascii="Times New Roman" w:hAnsi="Times New Roman"/>
                <w:sz w:val="24"/>
                <w:szCs w:val="24"/>
              </w:rPr>
              <w:t xml:space="preserve">самостоятельно распознавать задачу, анализировать в профессиональном контексте, выделять её составные части; </w:t>
            </w:r>
          </w:p>
          <w:p w14:paraId="07091E0A"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определять этапы решения задачи; выявлять и эффективно искать информацию, необходимую для решения поставленной задачи;</w:t>
            </w:r>
          </w:p>
          <w:p w14:paraId="03D21B83"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составлять план действия; определять необходимые ресурсы;</w:t>
            </w:r>
          </w:p>
          <w:p w14:paraId="2E7614B5"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 владеть актуальными методами работы в профессиональной и смежных сферах; </w:t>
            </w:r>
          </w:p>
          <w:p w14:paraId="03052C5D"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lastRenderedPageBreak/>
              <w:t>- способность самостоятельно реализовывать составленный план, оценивать результат и последствия своих действий;</w:t>
            </w:r>
          </w:p>
          <w:p w14:paraId="78839FA2"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 демонстрировать актуальный профессиональный и социальный контекст, в котором приходится работать и жить; </w:t>
            </w:r>
          </w:p>
          <w:p w14:paraId="6C8FFE5D"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i/>
                <w:sz w:val="24"/>
                <w:szCs w:val="24"/>
              </w:rPr>
              <w:t xml:space="preserve"> </w:t>
            </w:r>
            <w:r w:rsidRPr="00BD39AC">
              <w:rPr>
                <w:rFonts w:ascii="Times New Roman" w:hAnsi="Times New Roman"/>
                <w:sz w:val="24"/>
                <w:szCs w:val="24"/>
              </w:rPr>
              <w:t>- владеть основными источниками информации и ресурсами для решения задач в профессиональном контексте;</w:t>
            </w:r>
          </w:p>
          <w:p w14:paraId="6B1E37EF"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 применять необходимые алгоритмы выполнения работ в профессиональной и смежных областях; - грамотно применять методы работы в профессиональной и смежных сферах, структуру плана для решения задач; </w:t>
            </w:r>
          </w:p>
          <w:p w14:paraId="0154B94C" w14:textId="77777777" w:rsidR="0064762F" w:rsidRPr="00BD39AC" w:rsidRDefault="00820CB7">
            <w:pPr>
              <w:spacing w:after="0" w:line="240" w:lineRule="auto"/>
              <w:jc w:val="both"/>
              <w:rPr>
                <w:rFonts w:ascii="Times New Roman" w:hAnsi="Times New Roman"/>
                <w:i/>
                <w:sz w:val="24"/>
                <w:szCs w:val="24"/>
              </w:rPr>
            </w:pPr>
            <w:r w:rsidRPr="00BD39AC">
              <w:rPr>
                <w:rFonts w:ascii="Times New Roman" w:hAnsi="Times New Roman"/>
                <w:sz w:val="24"/>
                <w:szCs w:val="24"/>
              </w:rPr>
              <w:t>- разработать порядок оценки результатов решения задач профессиональной деятельности</w:t>
            </w:r>
          </w:p>
        </w:tc>
        <w:tc>
          <w:tcPr>
            <w:tcW w:w="18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55A9F" w14:textId="77777777" w:rsidR="0064762F" w:rsidRPr="00BD39AC" w:rsidRDefault="00820CB7">
            <w:pPr>
              <w:widowControl w:val="0"/>
              <w:tabs>
                <w:tab w:val="left" w:pos="404"/>
                <w:tab w:val="left" w:pos="405"/>
                <w:tab w:val="left" w:pos="1744"/>
              </w:tabs>
              <w:spacing w:after="0" w:line="240" w:lineRule="auto"/>
              <w:ind w:left="110" w:right="79"/>
              <w:rPr>
                <w:rFonts w:ascii="Times New Roman" w:hAnsi="Times New Roman"/>
                <w:sz w:val="24"/>
                <w:szCs w:val="24"/>
              </w:rPr>
            </w:pPr>
            <w:r w:rsidRPr="00BD39AC">
              <w:rPr>
                <w:rFonts w:ascii="Times New Roman" w:hAnsi="Times New Roman"/>
                <w:sz w:val="24"/>
                <w:szCs w:val="24"/>
              </w:rPr>
              <w:lastRenderedPageBreak/>
              <w:t xml:space="preserve">- экспертная </w:t>
            </w:r>
            <w:r w:rsidRPr="00BD39AC">
              <w:rPr>
                <w:rFonts w:ascii="Times New Roman" w:hAnsi="Times New Roman"/>
                <w:spacing w:val="-1"/>
                <w:sz w:val="24"/>
                <w:szCs w:val="24"/>
              </w:rPr>
              <w:t xml:space="preserve">оценка </w:t>
            </w:r>
            <w:r w:rsidRPr="00BD39AC">
              <w:rPr>
                <w:rFonts w:ascii="Times New Roman" w:hAnsi="Times New Roman"/>
                <w:spacing w:val="-57"/>
                <w:sz w:val="24"/>
                <w:szCs w:val="24"/>
              </w:rPr>
              <w:t xml:space="preserve"> </w:t>
            </w:r>
            <w:r w:rsidRPr="00BD39AC">
              <w:rPr>
                <w:rFonts w:ascii="Times New Roman" w:hAnsi="Times New Roman"/>
                <w:sz w:val="24"/>
                <w:szCs w:val="24"/>
              </w:rPr>
              <w:t>решения</w:t>
            </w:r>
            <w:r w:rsidRPr="00BD39AC">
              <w:rPr>
                <w:rFonts w:ascii="Times New Roman" w:hAnsi="Times New Roman"/>
                <w:spacing w:val="1"/>
                <w:sz w:val="24"/>
                <w:szCs w:val="24"/>
              </w:rPr>
              <w:t xml:space="preserve"> </w:t>
            </w:r>
            <w:r w:rsidRPr="00BD39AC">
              <w:rPr>
                <w:rFonts w:ascii="Times New Roman" w:hAnsi="Times New Roman"/>
                <w:sz w:val="24"/>
                <w:szCs w:val="24"/>
              </w:rPr>
              <w:t>ситуационных</w:t>
            </w:r>
            <w:r w:rsidRPr="00BD39AC">
              <w:rPr>
                <w:rFonts w:ascii="Times New Roman" w:hAnsi="Times New Roman"/>
                <w:spacing w:val="1"/>
                <w:sz w:val="24"/>
                <w:szCs w:val="24"/>
              </w:rPr>
              <w:t xml:space="preserve"> </w:t>
            </w:r>
            <w:r w:rsidRPr="00BD39AC">
              <w:rPr>
                <w:rFonts w:ascii="Times New Roman" w:hAnsi="Times New Roman"/>
                <w:sz w:val="24"/>
                <w:szCs w:val="24"/>
              </w:rPr>
              <w:t>задач;</w:t>
            </w:r>
          </w:p>
          <w:p w14:paraId="27826094" w14:textId="77777777" w:rsidR="0064762F" w:rsidRPr="00BD39AC" w:rsidRDefault="00820CB7">
            <w:pPr>
              <w:widowControl w:val="0"/>
              <w:tabs>
                <w:tab w:val="left" w:pos="635"/>
                <w:tab w:val="left" w:pos="2322"/>
              </w:tabs>
              <w:spacing w:after="0" w:line="240" w:lineRule="auto"/>
              <w:ind w:left="116" w:right="79"/>
              <w:jc w:val="both"/>
              <w:rPr>
                <w:rFonts w:ascii="Times New Roman" w:hAnsi="Times New Roman"/>
                <w:sz w:val="24"/>
                <w:szCs w:val="24"/>
              </w:rPr>
            </w:pPr>
            <w:r w:rsidRPr="00BD39AC">
              <w:rPr>
                <w:rFonts w:ascii="Times New Roman" w:hAnsi="Times New Roman"/>
                <w:sz w:val="24"/>
                <w:szCs w:val="24"/>
              </w:rPr>
              <w:t>- наблюдение</w:t>
            </w:r>
            <w:r w:rsidRPr="00BD39AC">
              <w:rPr>
                <w:rFonts w:ascii="Times New Roman" w:hAnsi="Times New Roman"/>
                <w:spacing w:val="1"/>
                <w:sz w:val="24"/>
                <w:szCs w:val="24"/>
              </w:rPr>
              <w:t xml:space="preserve"> </w:t>
            </w:r>
            <w:r w:rsidRPr="00BD39AC">
              <w:rPr>
                <w:rFonts w:ascii="Times New Roman" w:hAnsi="Times New Roman"/>
                <w:sz w:val="24"/>
                <w:szCs w:val="24"/>
              </w:rPr>
              <w:t>и</w:t>
            </w:r>
            <w:r w:rsidRPr="00BD39AC">
              <w:rPr>
                <w:rFonts w:ascii="Times New Roman" w:hAnsi="Times New Roman"/>
                <w:spacing w:val="-57"/>
                <w:sz w:val="24"/>
                <w:szCs w:val="24"/>
              </w:rPr>
              <w:t xml:space="preserve"> </w:t>
            </w:r>
            <w:r w:rsidRPr="00BD39AC">
              <w:rPr>
                <w:rFonts w:ascii="Times New Roman" w:hAnsi="Times New Roman"/>
                <w:sz w:val="24"/>
                <w:szCs w:val="24"/>
              </w:rPr>
              <w:t>экспертная</w:t>
            </w:r>
            <w:r w:rsidRPr="00BD39AC">
              <w:rPr>
                <w:rFonts w:ascii="Times New Roman" w:hAnsi="Times New Roman"/>
                <w:spacing w:val="1"/>
                <w:sz w:val="24"/>
                <w:szCs w:val="24"/>
              </w:rPr>
              <w:t xml:space="preserve"> </w:t>
            </w:r>
            <w:r w:rsidRPr="00BD39AC">
              <w:rPr>
                <w:rFonts w:ascii="Times New Roman" w:hAnsi="Times New Roman"/>
                <w:sz w:val="24"/>
                <w:szCs w:val="24"/>
              </w:rPr>
              <w:t>оценка на</w:t>
            </w:r>
            <w:r w:rsidRPr="00BD39AC">
              <w:rPr>
                <w:rFonts w:ascii="Times New Roman" w:hAnsi="Times New Roman"/>
                <w:spacing w:val="-57"/>
                <w:sz w:val="24"/>
                <w:szCs w:val="24"/>
              </w:rPr>
              <w:t xml:space="preserve"> </w:t>
            </w:r>
            <w:r w:rsidRPr="00BD39AC">
              <w:rPr>
                <w:rFonts w:ascii="Times New Roman" w:hAnsi="Times New Roman"/>
                <w:sz w:val="24"/>
                <w:szCs w:val="24"/>
              </w:rPr>
              <w:t xml:space="preserve">практических </w:t>
            </w:r>
            <w:r w:rsidRPr="00BD39AC">
              <w:rPr>
                <w:rFonts w:ascii="Times New Roman" w:hAnsi="Times New Roman"/>
                <w:spacing w:val="-2"/>
                <w:sz w:val="24"/>
                <w:szCs w:val="24"/>
              </w:rPr>
              <w:t xml:space="preserve">и </w:t>
            </w:r>
            <w:r w:rsidRPr="00BD39AC">
              <w:rPr>
                <w:rFonts w:ascii="Times New Roman" w:hAnsi="Times New Roman"/>
                <w:sz w:val="24"/>
                <w:szCs w:val="24"/>
              </w:rPr>
              <w:t>лабораторны</w:t>
            </w:r>
            <w:r w:rsidRPr="00BD39AC">
              <w:rPr>
                <w:rFonts w:ascii="Times New Roman" w:hAnsi="Times New Roman"/>
                <w:sz w:val="24"/>
                <w:szCs w:val="24"/>
              </w:rPr>
              <w:lastRenderedPageBreak/>
              <w:t>х</w:t>
            </w:r>
          </w:p>
          <w:p w14:paraId="4FBFD270" w14:textId="77777777" w:rsidR="0064762F" w:rsidRPr="00BD39AC" w:rsidRDefault="00820CB7">
            <w:pPr>
              <w:widowControl w:val="0"/>
              <w:tabs>
                <w:tab w:val="left" w:pos="2323"/>
              </w:tabs>
              <w:spacing w:after="0" w:line="240" w:lineRule="auto"/>
              <w:ind w:left="116" w:right="80"/>
              <w:rPr>
                <w:rFonts w:ascii="Times New Roman" w:hAnsi="Times New Roman"/>
                <w:sz w:val="24"/>
                <w:szCs w:val="24"/>
              </w:rPr>
            </w:pPr>
            <w:r w:rsidRPr="00BD39AC">
              <w:rPr>
                <w:rFonts w:ascii="Times New Roman" w:hAnsi="Times New Roman"/>
                <w:sz w:val="24"/>
                <w:szCs w:val="24"/>
              </w:rPr>
              <w:t>занятиях</w:t>
            </w:r>
            <w:r w:rsidRPr="00BD39AC">
              <w:rPr>
                <w:rFonts w:ascii="Times New Roman" w:hAnsi="Times New Roman"/>
                <w:spacing w:val="16"/>
                <w:sz w:val="24"/>
                <w:szCs w:val="24"/>
              </w:rPr>
              <w:t xml:space="preserve"> </w:t>
            </w:r>
            <w:r w:rsidRPr="00BD39AC">
              <w:rPr>
                <w:rFonts w:ascii="Times New Roman" w:hAnsi="Times New Roman"/>
                <w:sz w:val="24"/>
                <w:szCs w:val="24"/>
              </w:rPr>
              <w:t>в</w:t>
            </w:r>
            <w:r w:rsidRPr="00BD39AC">
              <w:rPr>
                <w:rFonts w:ascii="Times New Roman" w:hAnsi="Times New Roman"/>
                <w:spacing w:val="14"/>
                <w:sz w:val="24"/>
                <w:szCs w:val="24"/>
              </w:rPr>
              <w:t xml:space="preserve"> </w:t>
            </w:r>
            <w:r w:rsidRPr="00BD39AC">
              <w:rPr>
                <w:rFonts w:ascii="Times New Roman" w:hAnsi="Times New Roman"/>
                <w:sz w:val="24"/>
                <w:szCs w:val="24"/>
              </w:rPr>
              <w:t xml:space="preserve">процессе </w:t>
            </w:r>
            <w:r w:rsidRPr="00BD39AC">
              <w:rPr>
                <w:rFonts w:ascii="Times New Roman" w:hAnsi="Times New Roman"/>
                <w:spacing w:val="-57"/>
                <w:sz w:val="24"/>
                <w:szCs w:val="24"/>
              </w:rPr>
              <w:t xml:space="preserve"> </w:t>
            </w:r>
            <w:r w:rsidRPr="00BD39AC">
              <w:rPr>
                <w:rFonts w:ascii="Times New Roman" w:hAnsi="Times New Roman"/>
                <w:sz w:val="24"/>
                <w:szCs w:val="24"/>
              </w:rPr>
              <w:t xml:space="preserve">учебной </w:t>
            </w:r>
            <w:r w:rsidRPr="00BD39AC">
              <w:rPr>
                <w:rFonts w:ascii="Times New Roman" w:hAnsi="Times New Roman"/>
                <w:spacing w:val="-4"/>
                <w:sz w:val="24"/>
                <w:szCs w:val="24"/>
              </w:rPr>
              <w:t>и</w:t>
            </w:r>
          </w:p>
          <w:p w14:paraId="0CF8EB85" w14:textId="77777777" w:rsidR="0064762F" w:rsidRPr="00BD39AC" w:rsidRDefault="00820CB7">
            <w:pPr>
              <w:spacing w:after="0"/>
              <w:rPr>
                <w:rFonts w:ascii="Times New Roman" w:hAnsi="Times New Roman"/>
                <w:i/>
                <w:sz w:val="24"/>
                <w:szCs w:val="24"/>
              </w:rPr>
            </w:pPr>
            <w:r w:rsidRPr="00BD39AC">
              <w:rPr>
                <w:rFonts w:ascii="Times New Roman" w:hAnsi="Times New Roman"/>
                <w:spacing w:val="-1"/>
                <w:sz w:val="24"/>
                <w:szCs w:val="24"/>
              </w:rPr>
              <w:t>производственной</w:t>
            </w:r>
            <w:r w:rsidRPr="00BD39AC">
              <w:rPr>
                <w:rFonts w:ascii="Times New Roman" w:hAnsi="Times New Roman"/>
                <w:spacing w:val="-57"/>
                <w:sz w:val="24"/>
                <w:szCs w:val="24"/>
              </w:rPr>
              <w:t xml:space="preserve"> </w:t>
            </w:r>
            <w:r w:rsidRPr="00BD39AC">
              <w:rPr>
                <w:rFonts w:ascii="Times New Roman" w:hAnsi="Times New Roman"/>
                <w:sz w:val="24"/>
                <w:szCs w:val="24"/>
              </w:rPr>
              <w:t>практики.</w:t>
            </w:r>
          </w:p>
        </w:tc>
      </w:tr>
      <w:tr w:rsidR="0064762F" w:rsidRPr="00BD39AC" w14:paraId="50CFC193" w14:textId="77777777" w:rsidTr="00EC006E">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6E86A" w14:textId="77777777" w:rsidR="0064762F" w:rsidRPr="00BD39AC" w:rsidRDefault="00820CB7">
            <w:pPr>
              <w:rPr>
                <w:rFonts w:ascii="Times New Roman" w:hAnsi="Times New Roman"/>
                <w:sz w:val="24"/>
                <w:szCs w:val="24"/>
              </w:rPr>
            </w:pPr>
            <w:r w:rsidRPr="00BD39A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EE28E"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 - способность правильно определять задачи для поиска информации, необходимые источники информации; планировать процесс поиска, структурировать получаемую информацию; </w:t>
            </w:r>
          </w:p>
          <w:p w14:paraId="3FF63655"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умение выделять наиболее значимое в перечне информации, грамотно оценивать практическую значимость результатов поиска и правильно оформлять результаты поиска;</w:t>
            </w:r>
          </w:p>
          <w:p w14:paraId="638F1F10"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 своевременно применять средства информационных технологий для решения профессиональных задач; </w:t>
            </w:r>
          </w:p>
          <w:p w14:paraId="04A78DE5"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уметь использовать современное программное обеспечение, различные цифровые средства для решения профессиональных задач.</w:t>
            </w:r>
          </w:p>
          <w:p w14:paraId="2AFB3EF1"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i/>
                <w:sz w:val="24"/>
                <w:szCs w:val="24"/>
              </w:rPr>
              <w:t xml:space="preserve">- </w:t>
            </w:r>
            <w:r w:rsidRPr="00BD39AC">
              <w:rPr>
                <w:rFonts w:ascii="Times New Roman" w:hAnsi="Times New Roman"/>
                <w:sz w:val="24"/>
                <w:szCs w:val="24"/>
              </w:rPr>
              <w:t>владеть номенклатурой информационных источников, применяемых в профессиональной деятельности;</w:t>
            </w:r>
          </w:p>
          <w:p w14:paraId="03AA7899" w14:textId="77777777" w:rsidR="0064762F" w:rsidRPr="00BD39AC" w:rsidRDefault="00820CB7">
            <w:pPr>
              <w:spacing w:after="0" w:line="240" w:lineRule="auto"/>
              <w:jc w:val="both"/>
              <w:rPr>
                <w:rFonts w:ascii="Times New Roman" w:hAnsi="Times New Roman"/>
                <w:i/>
                <w:sz w:val="24"/>
                <w:szCs w:val="24"/>
              </w:rPr>
            </w:pPr>
            <w:r w:rsidRPr="00BD39AC">
              <w:rPr>
                <w:rFonts w:ascii="Times New Roman" w:hAnsi="Times New Roman"/>
                <w:i/>
                <w:sz w:val="24"/>
                <w:szCs w:val="24"/>
              </w:rPr>
              <w:t xml:space="preserve">- </w:t>
            </w:r>
            <w:r w:rsidRPr="00BD39AC">
              <w:rPr>
                <w:rFonts w:ascii="Times New Roman" w:hAnsi="Times New Roman"/>
                <w:sz w:val="24"/>
                <w:szCs w:val="24"/>
              </w:rPr>
              <w:t>применять приемы структурирования информации;</w:t>
            </w:r>
            <w:r w:rsidRPr="00BD39AC">
              <w:rPr>
                <w:rFonts w:ascii="Times New Roman" w:hAnsi="Times New Roman"/>
                <w:i/>
                <w:sz w:val="24"/>
                <w:szCs w:val="24"/>
              </w:rPr>
              <w:t xml:space="preserve"> </w:t>
            </w:r>
          </w:p>
          <w:p w14:paraId="3DE13F47" w14:textId="77777777" w:rsidR="0064762F" w:rsidRPr="00BD39AC" w:rsidRDefault="00820CB7">
            <w:pPr>
              <w:spacing w:line="240" w:lineRule="auto"/>
              <w:jc w:val="both"/>
              <w:rPr>
                <w:rFonts w:ascii="Times New Roman" w:hAnsi="Times New Roman"/>
                <w:sz w:val="24"/>
                <w:szCs w:val="24"/>
              </w:rPr>
            </w:pPr>
            <w:r w:rsidRPr="00BD39AC">
              <w:rPr>
                <w:rFonts w:ascii="Times New Roman" w:hAnsi="Times New Roman"/>
                <w:sz w:val="24"/>
                <w:szCs w:val="24"/>
              </w:rPr>
              <w:t>- определять формат оформления результатов поиска информации, современные средства и устройства информатизации; порядок их применения и программное обеспечение в профессиональной деятельности в том числе с использованием цифровых средств.</w:t>
            </w:r>
          </w:p>
        </w:tc>
        <w:tc>
          <w:tcPr>
            <w:tcW w:w="18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55B64" w14:textId="77777777" w:rsidR="0064762F" w:rsidRPr="00BD39AC" w:rsidRDefault="0064762F">
            <w:pPr>
              <w:rPr>
                <w:rFonts w:ascii="Times New Roman" w:hAnsi="Times New Roman"/>
                <w:sz w:val="24"/>
                <w:szCs w:val="24"/>
              </w:rPr>
            </w:pPr>
          </w:p>
        </w:tc>
      </w:tr>
      <w:tr w:rsidR="0064762F" w:rsidRPr="00BD39AC" w14:paraId="2FEF9965" w14:textId="77777777" w:rsidTr="00EC006E">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211B9" w14:textId="77777777" w:rsidR="0064762F" w:rsidRPr="00BD39AC" w:rsidRDefault="00820CB7">
            <w:pPr>
              <w:rPr>
                <w:rFonts w:ascii="Times New Roman" w:hAnsi="Times New Roman"/>
                <w:i/>
                <w:sz w:val="24"/>
                <w:szCs w:val="24"/>
              </w:rPr>
            </w:pPr>
            <w:r w:rsidRPr="00BD39AC">
              <w:rPr>
                <w:rFonts w:ascii="Times New Roman" w:hAnsi="Times New Roman"/>
                <w:sz w:val="24"/>
                <w:szCs w:val="24"/>
              </w:rPr>
              <w:t xml:space="preserve">ОК 03 Планировать и реализовывать собственное </w:t>
            </w:r>
            <w:r w:rsidRPr="00BD39AC">
              <w:rPr>
                <w:rFonts w:ascii="Times New Roman" w:hAnsi="Times New Roman"/>
                <w:sz w:val="24"/>
                <w:szCs w:val="24"/>
              </w:rPr>
              <w:lastRenderedPageBreak/>
              <w:t>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EC091" w14:textId="77777777" w:rsidR="0064762F" w:rsidRPr="00BD39AC" w:rsidRDefault="00820CB7">
            <w:pPr>
              <w:spacing w:after="0" w:line="240" w:lineRule="auto"/>
              <w:jc w:val="both"/>
              <w:rPr>
                <w:rFonts w:ascii="Times New Roman" w:hAnsi="Times New Roman"/>
                <w:i/>
                <w:sz w:val="24"/>
                <w:szCs w:val="24"/>
              </w:rPr>
            </w:pPr>
            <w:r w:rsidRPr="00BD39AC">
              <w:rPr>
                <w:rFonts w:ascii="Times New Roman" w:hAnsi="Times New Roman"/>
                <w:i/>
                <w:sz w:val="24"/>
                <w:szCs w:val="24"/>
              </w:rPr>
              <w:lastRenderedPageBreak/>
              <w:t xml:space="preserve">- </w:t>
            </w:r>
            <w:r w:rsidRPr="00BD39AC">
              <w:rPr>
                <w:rFonts w:ascii="Times New Roman" w:hAnsi="Times New Roman"/>
                <w:sz w:val="24"/>
                <w:szCs w:val="24"/>
              </w:rPr>
              <w:t>умение определять актуальность нормативно - правовой документации в профессиональной деятельности</w:t>
            </w:r>
            <w:r w:rsidRPr="00BD39AC">
              <w:rPr>
                <w:rFonts w:ascii="Times New Roman" w:hAnsi="Times New Roman"/>
                <w:i/>
                <w:sz w:val="24"/>
                <w:szCs w:val="24"/>
              </w:rPr>
              <w:t>;</w:t>
            </w:r>
          </w:p>
          <w:p w14:paraId="1D1E7D21"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lastRenderedPageBreak/>
              <w:t xml:space="preserve">- правильно применять современную научную профессиональную терминологию; </w:t>
            </w:r>
          </w:p>
          <w:p w14:paraId="35B3179B" w14:textId="77777777" w:rsidR="0064762F" w:rsidRPr="00BD39AC" w:rsidRDefault="00820CB7">
            <w:pPr>
              <w:spacing w:after="0" w:line="240" w:lineRule="auto"/>
              <w:jc w:val="both"/>
              <w:rPr>
                <w:rFonts w:ascii="Times New Roman" w:hAnsi="Times New Roman"/>
                <w:i/>
                <w:sz w:val="24"/>
                <w:szCs w:val="24"/>
              </w:rPr>
            </w:pPr>
            <w:r w:rsidRPr="00BD39AC">
              <w:rPr>
                <w:rFonts w:ascii="Times New Roman" w:hAnsi="Times New Roman"/>
                <w:sz w:val="24"/>
                <w:szCs w:val="24"/>
              </w:rPr>
              <w:t>- грамотно определять и выстраивать траектории профессионального развития и самообразования</w:t>
            </w:r>
            <w:r w:rsidRPr="00BD39AC">
              <w:rPr>
                <w:rFonts w:ascii="Times New Roman" w:hAnsi="Times New Roman"/>
                <w:i/>
                <w:sz w:val="24"/>
                <w:szCs w:val="24"/>
              </w:rPr>
              <w:t xml:space="preserve">; </w:t>
            </w:r>
          </w:p>
          <w:p w14:paraId="329D6D20" w14:textId="77777777" w:rsidR="0064762F" w:rsidRPr="00BD39AC" w:rsidRDefault="00820CB7">
            <w:pPr>
              <w:spacing w:after="0" w:line="240" w:lineRule="auto"/>
              <w:jc w:val="both"/>
              <w:rPr>
                <w:rFonts w:ascii="Times New Roman" w:hAnsi="Times New Roman"/>
                <w:i/>
                <w:sz w:val="24"/>
                <w:szCs w:val="24"/>
              </w:rPr>
            </w:pPr>
            <w:r w:rsidRPr="00BD39AC">
              <w:rPr>
                <w:rFonts w:ascii="Times New Roman" w:hAnsi="Times New Roman"/>
                <w:i/>
                <w:sz w:val="24"/>
                <w:szCs w:val="24"/>
              </w:rPr>
              <w:t xml:space="preserve">- </w:t>
            </w:r>
            <w:r w:rsidRPr="00BD39AC">
              <w:rPr>
                <w:rFonts w:ascii="Times New Roman" w:hAnsi="Times New Roman"/>
                <w:sz w:val="24"/>
                <w:szCs w:val="24"/>
              </w:rPr>
              <w:t>выявлять достоинства и недостатки коммерческой идеи;</w:t>
            </w:r>
          </w:p>
          <w:p w14:paraId="5C7039F8"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14:paraId="586CB4A9"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 владеть информацией о содержании актуальной нормативно - правовой документации; </w:t>
            </w:r>
          </w:p>
          <w:p w14:paraId="5D5BA1DE"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i/>
                <w:sz w:val="24"/>
                <w:szCs w:val="24"/>
              </w:rPr>
              <w:t xml:space="preserve">- </w:t>
            </w:r>
            <w:r w:rsidRPr="00BD39AC">
              <w:rPr>
                <w:rFonts w:ascii="Times New Roman" w:hAnsi="Times New Roman"/>
                <w:sz w:val="24"/>
                <w:szCs w:val="24"/>
              </w:rPr>
              <w:t xml:space="preserve">пользоваться современной научной и профессиональной терминологией; </w:t>
            </w:r>
          </w:p>
          <w:p w14:paraId="1F5D9FC3" w14:textId="77777777" w:rsidR="0064762F" w:rsidRPr="00BD39AC" w:rsidRDefault="00820CB7">
            <w:pPr>
              <w:spacing w:after="0" w:line="240" w:lineRule="auto"/>
              <w:jc w:val="both"/>
              <w:rPr>
                <w:rFonts w:ascii="Times New Roman" w:hAnsi="Times New Roman"/>
                <w:i/>
                <w:sz w:val="24"/>
                <w:szCs w:val="24"/>
              </w:rPr>
            </w:pPr>
            <w:r w:rsidRPr="00BD39AC">
              <w:rPr>
                <w:rFonts w:ascii="Times New Roman" w:hAnsi="Times New Roman"/>
                <w:i/>
                <w:sz w:val="24"/>
                <w:szCs w:val="24"/>
              </w:rPr>
              <w:t xml:space="preserve">- </w:t>
            </w:r>
            <w:r w:rsidRPr="00BD39AC">
              <w:rPr>
                <w:rFonts w:ascii="Times New Roman" w:hAnsi="Times New Roman"/>
                <w:sz w:val="24"/>
                <w:szCs w:val="24"/>
              </w:rPr>
              <w:t>применять возможные траектории профессионального развития и самообразования</w:t>
            </w:r>
            <w:r w:rsidRPr="00BD39AC">
              <w:rPr>
                <w:rFonts w:ascii="Times New Roman" w:hAnsi="Times New Roman"/>
                <w:i/>
                <w:sz w:val="24"/>
                <w:szCs w:val="24"/>
              </w:rPr>
              <w:t>;</w:t>
            </w:r>
          </w:p>
          <w:p w14:paraId="65C6B4B5"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i/>
                <w:sz w:val="24"/>
                <w:szCs w:val="24"/>
              </w:rPr>
              <w:t xml:space="preserve">- </w:t>
            </w:r>
            <w:r w:rsidRPr="00BD39AC">
              <w:rPr>
                <w:rFonts w:ascii="Times New Roman" w:hAnsi="Times New Roman"/>
                <w:sz w:val="24"/>
                <w:szCs w:val="24"/>
              </w:rPr>
              <w:t>владеть знаниями основ предпринимательской деятельности; основ финансовой грамотности; правил разработки бизнес-планов; порядком</w:t>
            </w:r>
          </w:p>
          <w:p w14:paraId="130F7ECA"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выстраивания презентации; </w:t>
            </w:r>
          </w:p>
          <w:p w14:paraId="547FC899" w14:textId="77777777" w:rsidR="0064762F" w:rsidRPr="00BD39AC" w:rsidRDefault="00820CB7">
            <w:pPr>
              <w:spacing w:line="240" w:lineRule="auto"/>
              <w:jc w:val="both"/>
              <w:rPr>
                <w:rFonts w:ascii="Times New Roman" w:hAnsi="Times New Roman"/>
                <w:i/>
                <w:sz w:val="24"/>
                <w:szCs w:val="24"/>
              </w:rPr>
            </w:pPr>
            <w:r w:rsidRPr="00BD39AC">
              <w:rPr>
                <w:rFonts w:ascii="Times New Roman" w:hAnsi="Times New Roman"/>
                <w:sz w:val="24"/>
                <w:szCs w:val="24"/>
              </w:rPr>
              <w:t>- использовать информацию о кредитных банковских продуктах.</w:t>
            </w:r>
          </w:p>
        </w:tc>
        <w:tc>
          <w:tcPr>
            <w:tcW w:w="18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F7EC8" w14:textId="77777777" w:rsidR="0064762F" w:rsidRPr="00BD39AC" w:rsidRDefault="0064762F">
            <w:pPr>
              <w:rPr>
                <w:rFonts w:ascii="Times New Roman" w:hAnsi="Times New Roman"/>
                <w:sz w:val="24"/>
                <w:szCs w:val="24"/>
              </w:rPr>
            </w:pPr>
          </w:p>
        </w:tc>
      </w:tr>
      <w:tr w:rsidR="0064762F" w:rsidRPr="00BD39AC" w14:paraId="28F03249" w14:textId="77777777" w:rsidTr="00EC006E">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C9042" w14:textId="77777777" w:rsidR="0064762F" w:rsidRPr="00BD39AC" w:rsidRDefault="00820CB7">
            <w:pPr>
              <w:rPr>
                <w:rFonts w:ascii="Times New Roman" w:hAnsi="Times New Roman"/>
                <w:i/>
                <w:sz w:val="24"/>
                <w:szCs w:val="24"/>
              </w:rPr>
            </w:pPr>
            <w:r w:rsidRPr="00BD39AC">
              <w:rPr>
                <w:rFonts w:ascii="Times New Roman" w:hAnsi="Times New Roman"/>
                <w:sz w:val="24"/>
                <w:szCs w:val="24"/>
              </w:rPr>
              <w:t>ОК 04 Эффективно взаимодействовать и работать в коллективе и команде</w:t>
            </w:r>
          </w:p>
        </w:tc>
        <w:tc>
          <w:tcPr>
            <w:tcW w:w="4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70247"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способность организовывать работу коллектива и команды;</w:t>
            </w:r>
          </w:p>
          <w:p w14:paraId="413F3084"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умение осуществлять внешнее и внутреннее взаимодействие коллектива и команды, анализировать причины, виды и способы разрешения конфликтов;</w:t>
            </w:r>
          </w:p>
          <w:p w14:paraId="3034FFD0"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знание требований к управлению персоналом, принципов эффективного взаимодействие с потребителями услуг;</w:t>
            </w:r>
          </w:p>
          <w:p w14:paraId="7C468974"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b/>
                <w:i/>
                <w:sz w:val="24"/>
                <w:szCs w:val="24"/>
              </w:rPr>
              <w:t xml:space="preserve">- </w:t>
            </w:r>
            <w:r w:rsidRPr="00BD39AC">
              <w:rPr>
                <w:rFonts w:ascii="Times New Roman" w:hAnsi="Times New Roman"/>
                <w:sz w:val="24"/>
                <w:szCs w:val="24"/>
              </w:rPr>
              <w:t>умение взаимодействовать с коллегами, руководством, клиентами в ходе профессиональной деятельности</w:t>
            </w:r>
          </w:p>
          <w:p w14:paraId="39141E81"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i/>
                <w:sz w:val="24"/>
                <w:szCs w:val="24"/>
              </w:rPr>
              <w:t xml:space="preserve">- </w:t>
            </w:r>
            <w:r w:rsidRPr="00BD39AC">
              <w:rPr>
                <w:rFonts w:ascii="Times New Roman" w:hAnsi="Times New Roman"/>
                <w:sz w:val="24"/>
                <w:szCs w:val="24"/>
              </w:rPr>
              <w:t>владеть знаниями психологических основ деятельности коллектива, психологическими особенностями личности;</w:t>
            </w:r>
          </w:p>
          <w:p w14:paraId="53E2FBFA" w14:textId="77777777" w:rsidR="0064762F" w:rsidRPr="00BD39AC" w:rsidRDefault="00820CB7">
            <w:pPr>
              <w:spacing w:line="240" w:lineRule="auto"/>
              <w:jc w:val="both"/>
              <w:rPr>
                <w:rFonts w:ascii="Times New Roman" w:hAnsi="Times New Roman"/>
                <w:sz w:val="24"/>
                <w:szCs w:val="24"/>
              </w:rPr>
            </w:pPr>
            <w:r w:rsidRPr="00BD39AC">
              <w:rPr>
                <w:rFonts w:ascii="Times New Roman" w:hAnsi="Times New Roman"/>
                <w:sz w:val="24"/>
                <w:szCs w:val="24"/>
              </w:rPr>
              <w:t>- ознакомиться с основами проектной деятельности.</w:t>
            </w:r>
          </w:p>
        </w:tc>
        <w:tc>
          <w:tcPr>
            <w:tcW w:w="18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979BD" w14:textId="77777777" w:rsidR="0064762F" w:rsidRPr="00BD39AC" w:rsidRDefault="0064762F">
            <w:pPr>
              <w:rPr>
                <w:rFonts w:ascii="Times New Roman" w:hAnsi="Times New Roman"/>
                <w:sz w:val="24"/>
                <w:szCs w:val="24"/>
              </w:rPr>
            </w:pPr>
          </w:p>
        </w:tc>
      </w:tr>
      <w:tr w:rsidR="0064762F" w:rsidRPr="00BD39AC" w14:paraId="60267058" w14:textId="77777777" w:rsidTr="00EC006E">
        <w:trPr>
          <w:trHeight w:val="3778"/>
        </w:trPr>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5E034" w14:textId="77777777" w:rsidR="0064762F" w:rsidRPr="00BD39AC" w:rsidRDefault="00820CB7">
            <w:pPr>
              <w:rPr>
                <w:rFonts w:ascii="Times New Roman" w:hAnsi="Times New Roman"/>
                <w:i/>
                <w:sz w:val="24"/>
                <w:szCs w:val="24"/>
              </w:rPr>
            </w:pPr>
            <w:r w:rsidRPr="00BD39AC">
              <w:rPr>
                <w:rFonts w:ascii="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701E2" w14:textId="77777777" w:rsidR="0064762F" w:rsidRPr="00BD39AC" w:rsidRDefault="00820CB7">
            <w:pPr>
              <w:contextualSpacing/>
              <w:jc w:val="both"/>
              <w:rPr>
                <w:rFonts w:ascii="Times New Roman" w:hAnsi="Times New Roman"/>
                <w:sz w:val="24"/>
                <w:szCs w:val="24"/>
              </w:rPr>
            </w:pPr>
            <w:r w:rsidRPr="00BD39AC">
              <w:rPr>
                <w:rFonts w:ascii="Times New Roman" w:hAnsi="Times New Roman"/>
                <w:b/>
                <w:i/>
                <w:sz w:val="24"/>
                <w:szCs w:val="24"/>
              </w:rPr>
              <w:t xml:space="preserve"> </w:t>
            </w:r>
            <w:r w:rsidRPr="00BD39AC">
              <w:rPr>
                <w:rFonts w:ascii="Times New Roman" w:hAnsi="Times New Roman"/>
                <w:i/>
                <w:sz w:val="24"/>
                <w:szCs w:val="24"/>
              </w:rPr>
              <w:t xml:space="preserve">- </w:t>
            </w:r>
            <w:r w:rsidRPr="00BD39AC">
              <w:rPr>
                <w:rFonts w:ascii="Times New Roman" w:hAnsi="Times New Roman"/>
                <w:sz w:val="24"/>
                <w:szCs w:val="24"/>
              </w:rPr>
              <w:t>способность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3C501085" w14:textId="77777777" w:rsidR="0064762F" w:rsidRPr="00BD39AC" w:rsidRDefault="00820CB7">
            <w:pPr>
              <w:spacing w:after="0"/>
              <w:jc w:val="both"/>
              <w:rPr>
                <w:rFonts w:ascii="Times New Roman" w:hAnsi="Times New Roman"/>
                <w:sz w:val="24"/>
                <w:szCs w:val="24"/>
              </w:rPr>
            </w:pPr>
            <w:r w:rsidRPr="00BD39AC">
              <w:rPr>
                <w:rFonts w:ascii="Times New Roman" w:hAnsi="Times New Roman"/>
                <w:sz w:val="24"/>
                <w:szCs w:val="24"/>
              </w:rPr>
              <w:t>- обладать знаниями об особенностях социального и культурного</w:t>
            </w:r>
            <w:r w:rsidRPr="00BD39AC">
              <w:rPr>
                <w:rFonts w:ascii="Times New Roman" w:hAnsi="Times New Roman"/>
                <w:spacing w:val="1"/>
                <w:sz w:val="24"/>
                <w:szCs w:val="24"/>
              </w:rPr>
              <w:t xml:space="preserve"> </w:t>
            </w:r>
            <w:r w:rsidRPr="00BD39AC">
              <w:rPr>
                <w:rFonts w:ascii="Times New Roman" w:hAnsi="Times New Roman"/>
                <w:sz w:val="24"/>
                <w:szCs w:val="24"/>
              </w:rPr>
              <w:t>контекста;</w:t>
            </w:r>
          </w:p>
          <w:p w14:paraId="66969ADA" w14:textId="77777777" w:rsidR="0064762F" w:rsidRPr="00BD39AC" w:rsidRDefault="00820CB7">
            <w:pPr>
              <w:jc w:val="both"/>
              <w:rPr>
                <w:rFonts w:ascii="Times New Roman" w:hAnsi="Times New Roman"/>
                <w:i/>
                <w:sz w:val="24"/>
                <w:szCs w:val="24"/>
              </w:rPr>
            </w:pPr>
            <w:r w:rsidRPr="00BD39AC">
              <w:rPr>
                <w:rFonts w:ascii="Times New Roman" w:hAnsi="Times New Roman"/>
                <w:spacing w:val="1"/>
                <w:sz w:val="24"/>
                <w:szCs w:val="24"/>
              </w:rPr>
              <w:t xml:space="preserve">- владеть </w:t>
            </w:r>
            <w:r w:rsidRPr="00BD39AC">
              <w:rPr>
                <w:rFonts w:ascii="Times New Roman" w:hAnsi="Times New Roman"/>
                <w:sz w:val="24"/>
                <w:szCs w:val="24"/>
              </w:rPr>
              <w:t>правилами</w:t>
            </w:r>
            <w:r w:rsidRPr="00BD39AC">
              <w:rPr>
                <w:rFonts w:ascii="Times New Roman" w:hAnsi="Times New Roman"/>
                <w:spacing w:val="1"/>
                <w:sz w:val="24"/>
                <w:szCs w:val="24"/>
              </w:rPr>
              <w:t xml:space="preserve"> </w:t>
            </w:r>
            <w:r w:rsidRPr="00BD39AC">
              <w:rPr>
                <w:rFonts w:ascii="Times New Roman" w:hAnsi="Times New Roman"/>
                <w:sz w:val="24"/>
                <w:szCs w:val="24"/>
              </w:rPr>
              <w:t>оформления</w:t>
            </w:r>
            <w:r w:rsidRPr="00BD39AC">
              <w:rPr>
                <w:rFonts w:ascii="Times New Roman" w:hAnsi="Times New Roman"/>
                <w:spacing w:val="1"/>
                <w:sz w:val="24"/>
                <w:szCs w:val="24"/>
              </w:rPr>
              <w:t xml:space="preserve"> </w:t>
            </w:r>
            <w:r w:rsidRPr="00BD39AC">
              <w:rPr>
                <w:rFonts w:ascii="Times New Roman" w:hAnsi="Times New Roman"/>
                <w:sz w:val="24"/>
                <w:szCs w:val="24"/>
              </w:rPr>
              <w:t>документов</w:t>
            </w:r>
            <w:r w:rsidRPr="00BD39AC">
              <w:rPr>
                <w:rFonts w:ascii="Times New Roman" w:hAnsi="Times New Roman"/>
                <w:spacing w:val="1"/>
                <w:sz w:val="24"/>
                <w:szCs w:val="24"/>
              </w:rPr>
              <w:t xml:space="preserve"> и </w:t>
            </w:r>
            <w:r w:rsidRPr="00BD39AC">
              <w:rPr>
                <w:rFonts w:ascii="Times New Roman" w:hAnsi="Times New Roman"/>
                <w:spacing w:val="-57"/>
                <w:sz w:val="24"/>
                <w:szCs w:val="24"/>
              </w:rPr>
              <w:t xml:space="preserve">   </w:t>
            </w:r>
            <w:r w:rsidRPr="00BD39AC">
              <w:rPr>
                <w:rFonts w:ascii="Times New Roman" w:hAnsi="Times New Roman"/>
                <w:sz w:val="24"/>
                <w:szCs w:val="24"/>
              </w:rPr>
              <w:t>построения</w:t>
            </w:r>
            <w:r w:rsidRPr="00BD39AC">
              <w:rPr>
                <w:rFonts w:ascii="Times New Roman" w:hAnsi="Times New Roman"/>
                <w:spacing w:val="1"/>
                <w:sz w:val="24"/>
                <w:szCs w:val="24"/>
              </w:rPr>
              <w:t xml:space="preserve"> </w:t>
            </w:r>
            <w:r w:rsidRPr="00BD39AC">
              <w:rPr>
                <w:rFonts w:ascii="Times New Roman" w:hAnsi="Times New Roman"/>
                <w:sz w:val="24"/>
                <w:szCs w:val="24"/>
              </w:rPr>
              <w:t>устных</w:t>
            </w:r>
            <w:r w:rsidRPr="00BD39AC">
              <w:rPr>
                <w:rFonts w:ascii="Times New Roman" w:hAnsi="Times New Roman"/>
                <w:spacing w:val="1"/>
                <w:sz w:val="24"/>
                <w:szCs w:val="24"/>
              </w:rPr>
              <w:t xml:space="preserve"> </w:t>
            </w:r>
            <w:r w:rsidRPr="00BD39AC">
              <w:rPr>
                <w:rFonts w:ascii="Times New Roman" w:hAnsi="Times New Roman"/>
                <w:sz w:val="24"/>
                <w:szCs w:val="24"/>
              </w:rPr>
              <w:t>сообщений.</w:t>
            </w:r>
          </w:p>
        </w:tc>
        <w:tc>
          <w:tcPr>
            <w:tcW w:w="18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F838C" w14:textId="77777777" w:rsidR="0064762F" w:rsidRPr="00BD39AC" w:rsidRDefault="0064762F">
            <w:pPr>
              <w:rPr>
                <w:rFonts w:ascii="Times New Roman" w:hAnsi="Times New Roman"/>
                <w:sz w:val="24"/>
                <w:szCs w:val="24"/>
              </w:rPr>
            </w:pPr>
          </w:p>
        </w:tc>
      </w:tr>
      <w:tr w:rsidR="0064762F" w:rsidRPr="00BD39AC" w14:paraId="4A9F2152" w14:textId="77777777" w:rsidTr="00EC006E">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0BBAE" w14:textId="77777777" w:rsidR="0064762F" w:rsidRPr="00BD39AC" w:rsidRDefault="00820CB7">
            <w:pPr>
              <w:rPr>
                <w:rFonts w:ascii="Times New Roman" w:hAnsi="Times New Roman"/>
                <w:i/>
                <w:sz w:val="24"/>
                <w:szCs w:val="24"/>
              </w:rPr>
            </w:pPr>
            <w:r w:rsidRPr="00BD39AC">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CE8A3"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b/>
                <w:sz w:val="24"/>
                <w:szCs w:val="24"/>
              </w:rPr>
              <w:t xml:space="preserve">- </w:t>
            </w:r>
            <w:r w:rsidRPr="00BD39AC">
              <w:rPr>
                <w:rFonts w:ascii="Times New Roman" w:hAnsi="Times New Roman"/>
                <w:sz w:val="24"/>
                <w:szCs w:val="24"/>
              </w:rPr>
              <w:t>владеть умением описывать значимость своей специальности;</w:t>
            </w:r>
          </w:p>
          <w:p w14:paraId="30159AAB" w14:textId="77777777" w:rsidR="0064762F" w:rsidRPr="00BD39AC" w:rsidRDefault="00820CB7">
            <w:pPr>
              <w:spacing w:after="0"/>
              <w:jc w:val="both"/>
              <w:rPr>
                <w:rFonts w:ascii="Times New Roman" w:hAnsi="Times New Roman"/>
                <w:sz w:val="24"/>
                <w:szCs w:val="24"/>
              </w:rPr>
            </w:pPr>
            <w:r w:rsidRPr="00BD39AC">
              <w:rPr>
                <w:rFonts w:ascii="Times New Roman" w:hAnsi="Times New Roman"/>
                <w:sz w:val="24"/>
                <w:szCs w:val="24"/>
              </w:rPr>
              <w:t>- способность применять стандарты антикоррупционного поведения;</w:t>
            </w:r>
          </w:p>
          <w:p w14:paraId="47DB69B6" w14:textId="77777777" w:rsidR="0064762F" w:rsidRPr="00BD39AC" w:rsidRDefault="00820CB7">
            <w:pPr>
              <w:spacing w:after="0"/>
              <w:jc w:val="both"/>
              <w:rPr>
                <w:rFonts w:ascii="Times New Roman" w:hAnsi="Times New Roman"/>
                <w:sz w:val="24"/>
                <w:szCs w:val="24"/>
              </w:rPr>
            </w:pPr>
            <w:r w:rsidRPr="00BD39AC">
              <w:rPr>
                <w:rFonts w:ascii="Times New Roman" w:hAnsi="Times New Roman"/>
                <w:sz w:val="24"/>
                <w:szCs w:val="24"/>
              </w:rPr>
              <w:t>- определять сущность гражданско-патриотической позиции, общечеловеческих ценностей; значимость профессиональной деятельности по специальности;</w:t>
            </w:r>
          </w:p>
          <w:p w14:paraId="477351EB" w14:textId="77777777" w:rsidR="0064762F" w:rsidRPr="00BD39AC" w:rsidRDefault="00820CB7">
            <w:pPr>
              <w:jc w:val="both"/>
              <w:rPr>
                <w:rFonts w:ascii="Times New Roman" w:hAnsi="Times New Roman"/>
                <w:i/>
                <w:sz w:val="24"/>
                <w:szCs w:val="24"/>
              </w:rPr>
            </w:pPr>
            <w:r w:rsidRPr="00BD39AC">
              <w:rPr>
                <w:rFonts w:ascii="Times New Roman" w:hAnsi="Times New Roman"/>
                <w:sz w:val="24"/>
                <w:szCs w:val="24"/>
              </w:rPr>
              <w:t>- обладать знаниями стандартов антикоррупционного поведения и последствиях его нарушения;</w:t>
            </w:r>
          </w:p>
        </w:tc>
        <w:tc>
          <w:tcPr>
            <w:tcW w:w="18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A864E" w14:textId="77777777" w:rsidR="0064762F" w:rsidRPr="00BD39AC" w:rsidRDefault="0064762F">
            <w:pPr>
              <w:rPr>
                <w:rFonts w:ascii="Times New Roman" w:hAnsi="Times New Roman"/>
                <w:sz w:val="24"/>
                <w:szCs w:val="24"/>
              </w:rPr>
            </w:pPr>
          </w:p>
        </w:tc>
      </w:tr>
      <w:tr w:rsidR="0064762F" w:rsidRPr="00BD39AC" w14:paraId="7F07DDCB" w14:textId="77777777" w:rsidTr="00EC006E">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E2F76" w14:textId="77777777" w:rsidR="0064762F" w:rsidRPr="00BD39AC" w:rsidRDefault="00820CB7">
            <w:pPr>
              <w:rPr>
                <w:rFonts w:ascii="Times New Roman" w:hAnsi="Times New Roman"/>
                <w:i/>
                <w:sz w:val="24"/>
                <w:szCs w:val="24"/>
              </w:rPr>
            </w:pPr>
            <w:r w:rsidRPr="00BD39AC">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FB88D"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b/>
                <w:sz w:val="24"/>
                <w:szCs w:val="24"/>
              </w:rPr>
              <w:t xml:space="preserve">- </w:t>
            </w:r>
            <w:r w:rsidRPr="00BD39AC">
              <w:rPr>
                <w:rFonts w:ascii="Times New Roman" w:hAnsi="Times New Roman"/>
                <w:sz w:val="24"/>
                <w:szCs w:val="24"/>
              </w:rPr>
              <w:t>умение соблюдать нормы экологической безопасности;</w:t>
            </w:r>
          </w:p>
          <w:p w14:paraId="2A57EEA3"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-способность 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 </w:t>
            </w:r>
          </w:p>
          <w:p w14:paraId="0A6AAEE5"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уметь организовывать профессиональную деятельность с учетом знаний об</w:t>
            </w:r>
            <w:r w:rsidRPr="00BD39AC">
              <w:rPr>
                <w:rFonts w:ascii="Times New Roman" w:hAnsi="Times New Roman"/>
                <w:i/>
                <w:sz w:val="24"/>
                <w:szCs w:val="24"/>
              </w:rPr>
              <w:t xml:space="preserve"> </w:t>
            </w:r>
            <w:r w:rsidRPr="00BD39AC">
              <w:rPr>
                <w:rFonts w:ascii="Times New Roman" w:hAnsi="Times New Roman"/>
                <w:sz w:val="24"/>
                <w:szCs w:val="24"/>
              </w:rPr>
              <w:t>изменении климатических условий региона;</w:t>
            </w:r>
          </w:p>
          <w:p w14:paraId="39C44C33"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b/>
                <w:i/>
                <w:sz w:val="24"/>
                <w:szCs w:val="24"/>
              </w:rPr>
              <w:t xml:space="preserve">- </w:t>
            </w:r>
            <w:r w:rsidRPr="00BD39AC">
              <w:rPr>
                <w:rFonts w:ascii="Times New Roman" w:hAnsi="Times New Roman"/>
                <w:sz w:val="24"/>
                <w:szCs w:val="24"/>
              </w:rPr>
              <w:t xml:space="preserve">обладать знаниями правил экологической безопасности при ведении профессиональной деятельности; </w:t>
            </w:r>
          </w:p>
          <w:p w14:paraId="3AAC2588"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определять основные ресурсы, задействованные в профессиональной деятельности; пути обеспечения ресурсосбережения; принципы бережливого производства;</w:t>
            </w:r>
          </w:p>
          <w:p w14:paraId="7928A68C" w14:textId="77777777" w:rsidR="0064762F" w:rsidRPr="00BD39AC" w:rsidRDefault="00820CB7">
            <w:pPr>
              <w:spacing w:line="240" w:lineRule="auto"/>
              <w:jc w:val="both"/>
              <w:rPr>
                <w:rFonts w:ascii="Times New Roman" w:hAnsi="Times New Roman"/>
                <w:i/>
                <w:sz w:val="24"/>
                <w:szCs w:val="24"/>
              </w:rPr>
            </w:pPr>
            <w:r w:rsidRPr="00BD39AC">
              <w:rPr>
                <w:rFonts w:ascii="Times New Roman" w:hAnsi="Times New Roman"/>
                <w:sz w:val="24"/>
                <w:szCs w:val="24"/>
              </w:rPr>
              <w:lastRenderedPageBreak/>
              <w:t xml:space="preserve"> - ориентироваться в основных направлениях изменения климатических условий региона</w:t>
            </w:r>
            <w:r w:rsidRPr="00BD39AC">
              <w:rPr>
                <w:rFonts w:ascii="Times New Roman" w:hAnsi="Times New Roman"/>
                <w:i/>
                <w:sz w:val="24"/>
                <w:szCs w:val="24"/>
              </w:rPr>
              <w:t>.</w:t>
            </w:r>
          </w:p>
        </w:tc>
        <w:tc>
          <w:tcPr>
            <w:tcW w:w="18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A4864" w14:textId="77777777" w:rsidR="0064762F" w:rsidRPr="00BD39AC" w:rsidRDefault="0064762F">
            <w:pPr>
              <w:rPr>
                <w:rFonts w:ascii="Times New Roman" w:hAnsi="Times New Roman"/>
                <w:sz w:val="24"/>
                <w:szCs w:val="24"/>
              </w:rPr>
            </w:pPr>
          </w:p>
        </w:tc>
      </w:tr>
      <w:tr w:rsidR="0064762F" w:rsidRPr="00BD39AC" w14:paraId="2471E67A" w14:textId="77777777" w:rsidTr="00EC006E">
        <w:trPr>
          <w:trHeight w:val="4468"/>
        </w:trPr>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4C129" w14:textId="77777777" w:rsidR="0064762F" w:rsidRPr="00BD39AC" w:rsidRDefault="00820CB7">
            <w:pPr>
              <w:rPr>
                <w:rFonts w:ascii="Times New Roman" w:hAnsi="Times New Roman"/>
                <w:i/>
                <w:sz w:val="24"/>
                <w:szCs w:val="24"/>
              </w:rPr>
            </w:pPr>
            <w:r w:rsidRPr="00BD39AC">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32B04"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умение использовать</w:t>
            </w:r>
            <w:r w:rsidRPr="00BD39AC">
              <w:rPr>
                <w:rFonts w:ascii="Times New Roman" w:hAnsi="Times New Roman"/>
                <w:sz w:val="24"/>
                <w:szCs w:val="24"/>
              </w:rPr>
              <w:tab/>
              <w:t xml:space="preserve"> физкультурно- оздоровительную деятельность для укрепления здоровья, достижения жизненных и профессиональных целей;</w:t>
            </w:r>
          </w:p>
          <w:p w14:paraId="009632AA"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p w14:paraId="1D22610D"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определять роль физической культуры в общекультурном, профессиональном и социальном развитии человека;</w:t>
            </w:r>
          </w:p>
          <w:p w14:paraId="4AF1F987"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 владеть знаниями об основах здорового образа жизни; условиях профессиональной деятельности и зоны риска физического здоровья для специальности; </w:t>
            </w:r>
          </w:p>
          <w:p w14:paraId="3FFE9229"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владеть информацией о средствах</w:t>
            </w:r>
          </w:p>
          <w:p w14:paraId="243A1673" w14:textId="77777777" w:rsidR="0064762F" w:rsidRPr="00BD39AC" w:rsidRDefault="00820CB7">
            <w:pPr>
              <w:spacing w:line="240" w:lineRule="auto"/>
              <w:jc w:val="both"/>
              <w:rPr>
                <w:rFonts w:ascii="Times New Roman" w:hAnsi="Times New Roman"/>
                <w:i/>
                <w:sz w:val="24"/>
                <w:szCs w:val="24"/>
              </w:rPr>
            </w:pPr>
            <w:r w:rsidRPr="00BD39AC">
              <w:rPr>
                <w:rFonts w:ascii="Times New Roman" w:hAnsi="Times New Roman"/>
                <w:sz w:val="24"/>
                <w:szCs w:val="24"/>
              </w:rPr>
              <w:t>профилактики перенапряжения.</w:t>
            </w:r>
          </w:p>
        </w:tc>
        <w:tc>
          <w:tcPr>
            <w:tcW w:w="18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BEE4D" w14:textId="77777777" w:rsidR="0064762F" w:rsidRPr="00BD39AC" w:rsidRDefault="0064762F">
            <w:pPr>
              <w:rPr>
                <w:rFonts w:ascii="Times New Roman" w:hAnsi="Times New Roman"/>
                <w:sz w:val="24"/>
                <w:szCs w:val="24"/>
              </w:rPr>
            </w:pPr>
          </w:p>
        </w:tc>
      </w:tr>
      <w:tr w:rsidR="0064762F" w:rsidRPr="00BD39AC" w14:paraId="3A61AD08" w14:textId="77777777" w:rsidTr="00EC006E">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39C61" w14:textId="77777777" w:rsidR="0064762F" w:rsidRPr="00BD39AC" w:rsidRDefault="00820CB7">
            <w:pPr>
              <w:spacing w:line="240" w:lineRule="auto"/>
              <w:jc w:val="both"/>
              <w:rPr>
                <w:rFonts w:ascii="Times New Roman" w:hAnsi="Times New Roman"/>
                <w:i/>
                <w:sz w:val="24"/>
                <w:szCs w:val="24"/>
              </w:rPr>
            </w:pPr>
            <w:r w:rsidRPr="00BD39A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4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308B5"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i/>
                <w:sz w:val="24"/>
                <w:szCs w:val="24"/>
              </w:rPr>
              <w:t xml:space="preserve">- </w:t>
            </w:r>
            <w:r w:rsidRPr="00BD39AC">
              <w:rPr>
                <w:rFonts w:ascii="Times New Roman" w:hAnsi="Times New Roman"/>
                <w:sz w:val="24"/>
                <w:szCs w:val="24"/>
              </w:rPr>
              <w:t>уметь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r w:rsidRPr="00BD39AC">
              <w:rPr>
                <w:rFonts w:ascii="Times New Roman" w:hAnsi="Times New Roman"/>
                <w:i/>
                <w:sz w:val="24"/>
                <w:szCs w:val="24"/>
              </w:rPr>
              <w:t xml:space="preserve"> </w:t>
            </w:r>
          </w:p>
          <w:p w14:paraId="7261EEED"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активно участвовать в диалогах на знакомые общие и профессиональные темы;</w:t>
            </w:r>
          </w:p>
          <w:p w14:paraId="3217FEDF"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 - строить простые высказывания о себе и о своей профессиональной деятельности;</w:t>
            </w:r>
          </w:p>
          <w:p w14:paraId="5D9985C1"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 - иметь возможность кратко обосновывать и объяснять свои действия (текущие и планируемые); </w:t>
            </w:r>
          </w:p>
          <w:p w14:paraId="65AD27A9"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xml:space="preserve">- обладать способностью писать простые связные сообщения </w:t>
            </w:r>
            <w:proofErr w:type="gramStart"/>
            <w:r w:rsidRPr="00BD39AC">
              <w:rPr>
                <w:rFonts w:ascii="Times New Roman" w:hAnsi="Times New Roman"/>
                <w:sz w:val="24"/>
                <w:szCs w:val="24"/>
              </w:rPr>
              <w:t>на знакомые</w:t>
            </w:r>
            <w:proofErr w:type="gramEnd"/>
            <w:r w:rsidRPr="00BD39AC">
              <w:rPr>
                <w:rFonts w:ascii="Times New Roman" w:hAnsi="Times New Roman"/>
                <w:sz w:val="24"/>
                <w:szCs w:val="24"/>
              </w:rPr>
              <w:t xml:space="preserve"> или</w:t>
            </w:r>
          </w:p>
          <w:p w14:paraId="3ED76379"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интересующие профессиональные темы;</w:t>
            </w:r>
          </w:p>
          <w:p w14:paraId="680FF411"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 знать правила построения простых и сложных предложений на профессиональные темы;</w:t>
            </w:r>
          </w:p>
          <w:p w14:paraId="47132B95" w14:textId="77777777" w:rsidR="0064762F" w:rsidRPr="00BD39AC" w:rsidRDefault="00820CB7">
            <w:pPr>
              <w:spacing w:line="240" w:lineRule="auto"/>
              <w:jc w:val="both"/>
              <w:rPr>
                <w:rFonts w:ascii="Times New Roman" w:hAnsi="Times New Roman"/>
                <w:i/>
                <w:sz w:val="24"/>
                <w:szCs w:val="24"/>
              </w:rPr>
            </w:pPr>
            <w:r w:rsidRPr="00BD39AC">
              <w:rPr>
                <w:rFonts w:ascii="Times New Roman" w:hAnsi="Times New Roman"/>
                <w:sz w:val="24"/>
                <w:szCs w:val="24"/>
              </w:rPr>
              <w:t xml:space="preserve"> - владеть информацией об основных общеупотребительных глаголах (бытовой и профессиональной лексикой); лексическим минимумом, относящимся к описанию предметов, средств и процессов профессиональной деятельности; особенностям произношения; правилам чтения текстов профессиональной направленности.</w:t>
            </w:r>
          </w:p>
        </w:tc>
        <w:tc>
          <w:tcPr>
            <w:tcW w:w="18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BD330" w14:textId="77777777" w:rsidR="0064762F" w:rsidRPr="00BD39AC" w:rsidRDefault="0064762F">
            <w:pPr>
              <w:rPr>
                <w:rFonts w:ascii="Times New Roman" w:hAnsi="Times New Roman"/>
                <w:sz w:val="24"/>
                <w:szCs w:val="24"/>
              </w:rPr>
            </w:pPr>
          </w:p>
        </w:tc>
      </w:tr>
    </w:tbl>
    <w:p w14:paraId="5037E884" w14:textId="77777777" w:rsidR="0064762F" w:rsidRPr="006719CA" w:rsidRDefault="0064762F">
      <w:pPr>
        <w:sectPr w:rsidR="0064762F" w:rsidRPr="006719CA" w:rsidSect="00EA6B83">
          <w:footerReference w:type="default" r:id="rId14"/>
          <w:pgSz w:w="11906" w:h="16838"/>
          <w:pgMar w:top="1134" w:right="851" w:bottom="1134" w:left="1701" w:header="708" w:footer="708" w:gutter="0"/>
          <w:cols w:space="720"/>
        </w:sectPr>
      </w:pPr>
    </w:p>
    <w:p w14:paraId="0BDFFD47" w14:textId="77777777" w:rsidR="0064762F" w:rsidRPr="00755E72" w:rsidRDefault="00820CB7" w:rsidP="00755E72">
      <w:pPr>
        <w:pStyle w:val="afffffffff4"/>
        <w:spacing w:after="0"/>
        <w:jc w:val="right"/>
        <w:rPr>
          <w:rFonts w:ascii="Times New Roman" w:hAnsi="Times New Roman"/>
          <w:b/>
          <w:szCs w:val="24"/>
        </w:rPr>
      </w:pPr>
      <w:bookmarkStart w:id="245" w:name="_Toc114665415"/>
      <w:bookmarkStart w:id="246" w:name="_Toc114671047"/>
      <w:bookmarkStart w:id="247" w:name="_Toc143866773"/>
      <w:bookmarkStart w:id="248" w:name="_Toc143867170"/>
      <w:r w:rsidRPr="00755E72">
        <w:rPr>
          <w:rFonts w:ascii="Times New Roman" w:hAnsi="Times New Roman"/>
          <w:b/>
          <w:szCs w:val="24"/>
        </w:rPr>
        <w:lastRenderedPageBreak/>
        <w:t>Приложение 1.2</w:t>
      </w:r>
      <w:bookmarkEnd w:id="245"/>
      <w:bookmarkEnd w:id="246"/>
      <w:bookmarkEnd w:id="247"/>
      <w:bookmarkEnd w:id="248"/>
    </w:p>
    <w:p w14:paraId="2B0440CB" w14:textId="1B1E4AC7" w:rsidR="0064762F" w:rsidRPr="00755E72" w:rsidRDefault="00820CB7" w:rsidP="00755E72">
      <w:pPr>
        <w:spacing w:after="0"/>
        <w:jc w:val="right"/>
        <w:rPr>
          <w:rFonts w:ascii="Times New Roman" w:hAnsi="Times New Roman"/>
          <w:b/>
          <w:i/>
          <w:sz w:val="24"/>
          <w:szCs w:val="24"/>
        </w:rPr>
      </w:pPr>
      <w:r w:rsidRPr="00755E72">
        <w:rPr>
          <w:rFonts w:ascii="Times New Roman" w:hAnsi="Times New Roman"/>
          <w:b/>
          <w:sz w:val="24"/>
          <w:szCs w:val="24"/>
        </w:rPr>
        <w:t xml:space="preserve">к </w:t>
      </w:r>
      <w:r w:rsidR="001B28D2" w:rsidRPr="00755E72">
        <w:rPr>
          <w:rFonts w:ascii="Times New Roman" w:hAnsi="Times New Roman"/>
          <w:b/>
          <w:sz w:val="24"/>
          <w:szCs w:val="24"/>
        </w:rPr>
        <w:t>ПОП</w:t>
      </w:r>
      <w:r w:rsidRPr="00755E72">
        <w:rPr>
          <w:rFonts w:ascii="Times New Roman" w:hAnsi="Times New Roman"/>
          <w:b/>
          <w:sz w:val="24"/>
          <w:szCs w:val="24"/>
        </w:rPr>
        <w:t xml:space="preserve"> по специальности</w:t>
      </w:r>
      <w:r w:rsidRPr="00755E72">
        <w:rPr>
          <w:rFonts w:ascii="Times New Roman" w:hAnsi="Times New Roman"/>
          <w:b/>
          <w:i/>
          <w:sz w:val="24"/>
          <w:szCs w:val="24"/>
        </w:rPr>
        <w:t xml:space="preserve"> </w:t>
      </w:r>
    </w:p>
    <w:p w14:paraId="5D3687D5" w14:textId="77777777" w:rsidR="0064762F" w:rsidRPr="00755E72" w:rsidRDefault="00820CB7" w:rsidP="00755E72">
      <w:pPr>
        <w:spacing w:after="0"/>
        <w:jc w:val="right"/>
        <w:rPr>
          <w:rFonts w:ascii="Times New Roman" w:hAnsi="Times New Roman"/>
          <w:i/>
          <w:sz w:val="24"/>
          <w:szCs w:val="24"/>
          <w:vertAlign w:val="superscript"/>
        </w:rPr>
      </w:pPr>
      <w:r w:rsidRPr="00755E72">
        <w:rPr>
          <w:rFonts w:ascii="Times New Roman" w:hAnsi="Times New Roman"/>
          <w:b/>
          <w:sz w:val="24"/>
          <w:szCs w:val="24"/>
        </w:rPr>
        <w:t>27.02.04 Автоматические системы управления</w:t>
      </w:r>
    </w:p>
    <w:p w14:paraId="1005D94A" w14:textId="77777777" w:rsidR="0064762F" w:rsidRPr="006719CA" w:rsidRDefault="0064762F">
      <w:pPr>
        <w:jc w:val="center"/>
        <w:rPr>
          <w:rFonts w:ascii="Times New Roman" w:hAnsi="Times New Roman"/>
          <w:b/>
          <w:i/>
          <w:sz w:val="24"/>
        </w:rPr>
      </w:pPr>
    </w:p>
    <w:p w14:paraId="4B6D965E" w14:textId="77777777" w:rsidR="0064762F" w:rsidRPr="006719CA" w:rsidRDefault="0064762F">
      <w:pPr>
        <w:jc w:val="center"/>
        <w:rPr>
          <w:rFonts w:ascii="Times New Roman" w:hAnsi="Times New Roman"/>
          <w:b/>
          <w:i/>
          <w:sz w:val="24"/>
        </w:rPr>
      </w:pPr>
    </w:p>
    <w:p w14:paraId="462E6D9D" w14:textId="77777777" w:rsidR="0064762F" w:rsidRPr="006719CA" w:rsidRDefault="0064762F">
      <w:pPr>
        <w:jc w:val="center"/>
        <w:rPr>
          <w:rFonts w:ascii="Times New Roman" w:hAnsi="Times New Roman"/>
          <w:b/>
          <w:i/>
          <w:sz w:val="24"/>
        </w:rPr>
      </w:pPr>
    </w:p>
    <w:p w14:paraId="7E2FF53A" w14:textId="77777777" w:rsidR="0064762F" w:rsidRPr="006719CA" w:rsidRDefault="0064762F">
      <w:pPr>
        <w:jc w:val="center"/>
        <w:rPr>
          <w:rFonts w:ascii="Times New Roman" w:hAnsi="Times New Roman"/>
          <w:b/>
          <w:i/>
          <w:sz w:val="24"/>
        </w:rPr>
      </w:pPr>
    </w:p>
    <w:p w14:paraId="10DFA011" w14:textId="77777777" w:rsidR="0064762F" w:rsidRPr="006719CA" w:rsidRDefault="0064762F">
      <w:pPr>
        <w:jc w:val="center"/>
        <w:rPr>
          <w:rFonts w:ascii="Times New Roman" w:hAnsi="Times New Roman"/>
          <w:b/>
          <w:i/>
          <w:sz w:val="24"/>
        </w:rPr>
      </w:pPr>
    </w:p>
    <w:p w14:paraId="6E0C7886" w14:textId="77777777" w:rsidR="0064762F" w:rsidRPr="006719CA" w:rsidRDefault="0064762F">
      <w:pPr>
        <w:jc w:val="center"/>
        <w:rPr>
          <w:rFonts w:ascii="Times New Roman" w:hAnsi="Times New Roman"/>
          <w:b/>
          <w:i/>
          <w:sz w:val="24"/>
        </w:rPr>
      </w:pPr>
    </w:p>
    <w:p w14:paraId="6F78B067" w14:textId="77777777" w:rsidR="0064762F" w:rsidRPr="006719CA" w:rsidRDefault="0064762F">
      <w:pPr>
        <w:jc w:val="center"/>
        <w:rPr>
          <w:rFonts w:ascii="Times New Roman" w:hAnsi="Times New Roman"/>
          <w:b/>
          <w:i/>
          <w:sz w:val="24"/>
        </w:rPr>
      </w:pPr>
    </w:p>
    <w:p w14:paraId="041445D9" w14:textId="77777777" w:rsidR="0064762F" w:rsidRPr="006719CA" w:rsidRDefault="0064762F">
      <w:pPr>
        <w:jc w:val="center"/>
        <w:rPr>
          <w:rFonts w:ascii="Times New Roman" w:hAnsi="Times New Roman"/>
          <w:b/>
          <w:i/>
          <w:sz w:val="24"/>
        </w:rPr>
      </w:pPr>
    </w:p>
    <w:p w14:paraId="18C85500" w14:textId="77777777" w:rsidR="0064762F" w:rsidRPr="006719CA" w:rsidRDefault="0064762F">
      <w:pPr>
        <w:jc w:val="center"/>
        <w:rPr>
          <w:rFonts w:ascii="Times New Roman" w:hAnsi="Times New Roman"/>
          <w:b/>
          <w:i/>
          <w:sz w:val="24"/>
        </w:rPr>
      </w:pPr>
    </w:p>
    <w:p w14:paraId="58719932" w14:textId="77777777" w:rsidR="0064762F" w:rsidRPr="00BD39AC" w:rsidRDefault="0064762F">
      <w:pPr>
        <w:jc w:val="center"/>
        <w:rPr>
          <w:rFonts w:ascii="Times New Roman" w:hAnsi="Times New Roman"/>
          <w:b/>
          <w:i/>
          <w:sz w:val="24"/>
          <w:szCs w:val="24"/>
        </w:rPr>
      </w:pPr>
    </w:p>
    <w:p w14:paraId="190EF5D9" w14:textId="77777777" w:rsidR="0064762F" w:rsidRPr="001A5A69" w:rsidRDefault="00820CB7">
      <w:pPr>
        <w:spacing w:after="240" w:line="240" w:lineRule="auto"/>
        <w:jc w:val="center"/>
        <w:outlineLvl w:val="0"/>
        <w:rPr>
          <w:rFonts w:ascii="Times New Roman" w:hAnsi="Times New Roman"/>
          <w:b/>
          <w:bCs/>
          <w:sz w:val="24"/>
          <w:szCs w:val="24"/>
        </w:rPr>
      </w:pPr>
      <w:bookmarkStart w:id="249" w:name="_Toc114665416"/>
      <w:bookmarkStart w:id="250" w:name="_Toc114671048"/>
      <w:bookmarkStart w:id="251" w:name="_Toc115796516"/>
      <w:bookmarkStart w:id="252" w:name="_Toc115796744"/>
      <w:bookmarkStart w:id="253" w:name="_Toc143866774"/>
      <w:bookmarkStart w:id="254" w:name="_Toc143867171"/>
      <w:r w:rsidRPr="001A5A69">
        <w:rPr>
          <w:rFonts w:ascii="Times New Roman" w:hAnsi="Times New Roman"/>
          <w:b/>
          <w:bCs/>
          <w:sz w:val="24"/>
          <w:szCs w:val="24"/>
        </w:rPr>
        <w:t>ПРИМЕРНАЯ РАБОЧАЯ ПРОГРАММА ПРОФЕССИОНАЛЬНОГО МОДУЛЯ</w:t>
      </w:r>
      <w:bookmarkEnd w:id="249"/>
      <w:bookmarkEnd w:id="250"/>
      <w:bookmarkEnd w:id="251"/>
      <w:bookmarkEnd w:id="252"/>
      <w:bookmarkEnd w:id="253"/>
      <w:bookmarkEnd w:id="254"/>
      <w:r w:rsidRPr="001A5A69">
        <w:rPr>
          <w:rFonts w:ascii="Times New Roman" w:hAnsi="Times New Roman"/>
          <w:b/>
          <w:bCs/>
          <w:sz w:val="24"/>
          <w:szCs w:val="24"/>
        </w:rPr>
        <w:t xml:space="preserve"> </w:t>
      </w:r>
    </w:p>
    <w:p w14:paraId="6DFA41C6" w14:textId="1CEDF375" w:rsidR="0064762F" w:rsidRPr="00BD39AC" w:rsidRDefault="00983883" w:rsidP="006719CA">
      <w:pPr>
        <w:pStyle w:val="10"/>
        <w:rPr>
          <w:szCs w:val="24"/>
        </w:rPr>
      </w:pPr>
      <w:bookmarkStart w:id="255" w:name="_Toc143866775"/>
      <w:bookmarkStart w:id="256" w:name="_Toc143867172"/>
      <w:r>
        <w:rPr>
          <w:szCs w:val="24"/>
        </w:rPr>
        <w:t>«</w:t>
      </w:r>
      <w:r w:rsidR="00820CB7" w:rsidRPr="00BD39AC">
        <w:rPr>
          <w:szCs w:val="24"/>
        </w:rPr>
        <w:t xml:space="preserve">ПМ.02 </w:t>
      </w:r>
      <w:r w:rsidR="001A5A69" w:rsidRPr="00BD39AC">
        <w:rPr>
          <w:szCs w:val="24"/>
        </w:rPr>
        <w:t>ЭКСПЛУАТАЦИЯ ЭЛЕКТРОННОГО ОБОРУДОВАНИЯ И СИСТЕМ АВТОМАТИЧЕСКОГО УПРАВЛЕНИЯ</w:t>
      </w:r>
      <w:r>
        <w:rPr>
          <w:szCs w:val="24"/>
        </w:rPr>
        <w:t>»</w:t>
      </w:r>
      <w:bookmarkEnd w:id="255"/>
      <w:bookmarkEnd w:id="256"/>
    </w:p>
    <w:p w14:paraId="34BA2EC2" w14:textId="77777777" w:rsidR="0064762F" w:rsidRPr="006719CA" w:rsidRDefault="0064762F">
      <w:pPr>
        <w:jc w:val="center"/>
        <w:rPr>
          <w:rFonts w:ascii="Times New Roman" w:hAnsi="Times New Roman"/>
          <w:b/>
          <w:i/>
          <w:sz w:val="24"/>
        </w:rPr>
      </w:pPr>
    </w:p>
    <w:p w14:paraId="65A09C9E" w14:textId="06461D4B" w:rsidR="0064762F" w:rsidRDefault="0064762F">
      <w:pPr>
        <w:jc w:val="center"/>
        <w:rPr>
          <w:rFonts w:ascii="Times New Roman" w:hAnsi="Times New Roman"/>
          <w:b/>
          <w:i/>
          <w:sz w:val="24"/>
        </w:rPr>
      </w:pPr>
    </w:p>
    <w:p w14:paraId="4ADE7513" w14:textId="533E47E5" w:rsidR="006719CA" w:rsidRDefault="006719CA">
      <w:pPr>
        <w:jc w:val="center"/>
        <w:rPr>
          <w:rFonts w:ascii="Times New Roman" w:hAnsi="Times New Roman"/>
          <w:b/>
          <w:i/>
          <w:sz w:val="24"/>
        </w:rPr>
      </w:pPr>
    </w:p>
    <w:p w14:paraId="17590EE9" w14:textId="4E9DB7A4" w:rsidR="006719CA" w:rsidRDefault="006719CA">
      <w:pPr>
        <w:jc w:val="center"/>
        <w:rPr>
          <w:rFonts w:ascii="Times New Roman" w:hAnsi="Times New Roman"/>
          <w:b/>
          <w:i/>
          <w:sz w:val="24"/>
        </w:rPr>
      </w:pPr>
    </w:p>
    <w:p w14:paraId="139AF4DC" w14:textId="3AB04D13" w:rsidR="006719CA" w:rsidRDefault="006719CA">
      <w:pPr>
        <w:jc w:val="center"/>
        <w:rPr>
          <w:rFonts w:ascii="Times New Roman" w:hAnsi="Times New Roman"/>
          <w:b/>
          <w:i/>
          <w:sz w:val="24"/>
        </w:rPr>
      </w:pPr>
    </w:p>
    <w:p w14:paraId="1889B1BD" w14:textId="75745F59" w:rsidR="006719CA" w:rsidRDefault="006719CA">
      <w:pPr>
        <w:jc w:val="center"/>
        <w:rPr>
          <w:rFonts w:ascii="Times New Roman" w:hAnsi="Times New Roman"/>
          <w:b/>
          <w:i/>
          <w:sz w:val="24"/>
        </w:rPr>
      </w:pPr>
    </w:p>
    <w:p w14:paraId="0C7AC24F" w14:textId="5C7D169B" w:rsidR="006719CA" w:rsidRDefault="006719CA">
      <w:pPr>
        <w:jc w:val="center"/>
        <w:rPr>
          <w:rFonts w:ascii="Times New Roman" w:hAnsi="Times New Roman"/>
          <w:b/>
          <w:i/>
          <w:sz w:val="24"/>
        </w:rPr>
      </w:pPr>
    </w:p>
    <w:p w14:paraId="45D92435" w14:textId="364ECE4F" w:rsidR="006719CA" w:rsidRDefault="006719CA">
      <w:pPr>
        <w:jc w:val="center"/>
        <w:rPr>
          <w:rFonts w:ascii="Times New Roman" w:hAnsi="Times New Roman"/>
          <w:b/>
          <w:i/>
          <w:sz w:val="24"/>
        </w:rPr>
      </w:pPr>
    </w:p>
    <w:p w14:paraId="084D8A5D" w14:textId="21C1C736" w:rsidR="006719CA" w:rsidRDefault="006719CA">
      <w:pPr>
        <w:jc w:val="center"/>
        <w:rPr>
          <w:rFonts w:ascii="Times New Roman" w:hAnsi="Times New Roman"/>
          <w:b/>
          <w:i/>
          <w:sz w:val="24"/>
        </w:rPr>
      </w:pPr>
    </w:p>
    <w:p w14:paraId="220429A7" w14:textId="14BEA6A4" w:rsidR="006719CA" w:rsidRDefault="006719CA">
      <w:pPr>
        <w:jc w:val="center"/>
        <w:rPr>
          <w:rFonts w:ascii="Times New Roman" w:hAnsi="Times New Roman"/>
          <w:b/>
          <w:i/>
          <w:sz w:val="24"/>
        </w:rPr>
      </w:pPr>
    </w:p>
    <w:p w14:paraId="5B8993AC" w14:textId="47F31FAD" w:rsidR="006719CA" w:rsidRDefault="006719CA">
      <w:pPr>
        <w:jc w:val="center"/>
        <w:rPr>
          <w:rFonts w:ascii="Times New Roman" w:hAnsi="Times New Roman"/>
          <w:b/>
          <w:i/>
          <w:sz w:val="24"/>
        </w:rPr>
      </w:pPr>
    </w:p>
    <w:p w14:paraId="551302CB" w14:textId="555F0282" w:rsidR="006719CA" w:rsidRDefault="006719CA">
      <w:pPr>
        <w:jc w:val="center"/>
        <w:rPr>
          <w:rFonts w:ascii="Times New Roman" w:hAnsi="Times New Roman"/>
          <w:b/>
          <w:i/>
          <w:sz w:val="24"/>
        </w:rPr>
      </w:pPr>
    </w:p>
    <w:p w14:paraId="38F00A1F" w14:textId="77777777" w:rsidR="006719CA" w:rsidRPr="006719CA" w:rsidRDefault="006719CA">
      <w:pPr>
        <w:jc w:val="center"/>
        <w:rPr>
          <w:rFonts w:ascii="Times New Roman" w:hAnsi="Times New Roman"/>
          <w:b/>
          <w:i/>
          <w:sz w:val="24"/>
        </w:rPr>
      </w:pPr>
    </w:p>
    <w:p w14:paraId="5DA558ED" w14:textId="70B65502" w:rsidR="0064762F" w:rsidRPr="006719CA" w:rsidRDefault="00820CB7">
      <w:pPr>
        <w:jc w:val="center"/>
        <w:rPr>
          <w:rFonts w:ascii="Times New Roman" w:hAnsi="Times New Roman"/>
          <w:b/>
          <w:sz w:val="24"/>
        </w:rPr>
      </w:pPr>
      <w:r w:rsidRPr="006719CA">
        <w:rPr>
          <w:rFonts w:ascii="Times New Roman" w:hAnsi="Times New Roman"/>
          <w:b/>
        </w:rPr>
        <w:t>202</w:t>
      </w:r>
      <w:r w:rsidR="001A5A69">
        <w:rPr>
          <w:rFonts w:ascii="Times New Roman" w:hAnsi="Times New Roman"/>
          <w:b/>
        </w:rPr>
        <w:t>3</w:t>
      </w:r>
      <w:r w:rsidRPr="006719CA">
        <w:rPr>
          <w:rFonts w:ascii="Times New Roman" w:hAnsi="Times New Roman"/>
          <w:b/>
        </w:rPr>
        <w:t xml:space="preserve"> г.</w:t>
      </w:r>
    </w:p>
    <w:p w14:paraId="2B515BC8" w14:textId="77777777" w:rsidR="0064762F" w:rsidRPr="006719CA" w:rsidRDefault="0064762F">
      <w:pPr>
        <w:sectPr w:rsidR="0064762F" w:rsidRPr="006719CA" w:rsidSect="00EA6B83">
          <w:footerReference w:type="default" r:id="rId15"/>
          <w:pgSz w:w="11907" w:h="16840"/>
          <w:pgMar w:top="1134" w:right="851" w:bottom="1134" w:left="1701" w:header="709" w:footer="709" w:gutter="0"/>
          <w:cols w:space="720"/>
        </w:sectPr>
      </w:pPr>
    </w:p>
    <w:p w14:paraId="42A04DB7" w14:textId="77777777" w:rsidR="005C4991" w:rsidRPr="00866EA1" w:rsidRDefault="005C4991" w:rsidP="005C4991">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1AD237AE" w14:textId="77777777" w:rsidR="005C4991" w:rsidRPr="00866EA1" w:rsidRDefault="005C4991" w:rsidP="005C4991">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C4991" w:rsidRPr="00866EA1" w14:paraId="55EE9385" w14:textId="77777777" w:rsidTr="004B6F5A">
        <w:tc>
          <w:tcPr>
            <w:tcW w:w="7501" w:type="dxa"/>
          </w:tcPr>
          <w:p w14:paraId="0DAECBA8" w14:textId="77777777" w:rsidR="005C4991" w:rsidRPr="00866EA1" w:rsidRDefault="005C4991" w:rsidP="004723D6">
            <w:pPr>
              <w:numPr>
                <w:ilvl w:val="0"/>
                <w:numId w:val="55"/>
              </w:numPr>
              <w:suppressAutoHyphens/>
              <w:rPr>
                <w:rFonts w:ascii="Times New Roman" w:hAnsi="Times New Roman"/>
                <w:b/>
                <w:sz w:val="24"/>
                <w:szCs w:val="24"/>
              </w:rPr>
            </w:pPr>
            <w:r w:rsidRPr="00866EA1">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14:paraId="05C79D6A" w14:textId="77777777" w:rsidR="005C4991" w:rsidRPr="00866EA1" w:rsidRDefault="005C4991" w:rsidP="004B6F5A">
            <w:pPr>
              <w:rPr>
                <w:rFonts w:ascii="Times New Roman" w:hAnsi="Times New Roman"/>
                <w:b/>
                <w:sz w:val="24"/>
                <w:szCs w:val="24"/>
              </w:rPr>
            </w:pPr>
          </w:p>
        </w:tc>
      </w:tr>
      <w:tr w:rsidR="005C4991" w:rsidRPr="00866EA1" w14:paraId="517AC6FA" w14:textId="77777777" w:rsidTr="004B6F5A">
        <w:tc>
          <w:tcPr>
            <w:tcW w:w="7501" w:type="dxa"/>
          </w:tcPr>
          <w:p w14:paraId="3C9E2F02" w14:textId="77777777" w:rsidR="005C4991" w:rsidRPr="00866EA1" w:rsidRDefault="005C4991" w:rsidP="004723D6">
            <w:pPr>
              <w:numPr>
                <w:ilvl w:val="0"/>
                <w:numId w:val="55"/>
              </w:numPr>
              <w:tabs>
                <w:tab w:val="num" w:pos="284"/>
              </w:tabs>
              <w:suppressAutoHyphens/>
              <w:rPr>
                <w:rFonts w:ascii="Times New Roman" w:hAnsi="Times New Roman"/>
                <w:b/>
                <w:sz w:val="24"/>
                <w:szCs w:val="24"/>
              </w:rPr>
            </w:pPr>
            <w:r w:rsidRPr="00866EA1">
              <w:rPr>
                <w:rFonts w:ascii="Times New Roman" w:hAnsi="Times New Roman"/>
                <w:b/>
                <w:sz w:val="24"/>
                <w:szCs w:val="24"/>
              </w:rPr>
              <w:t>СТРУКТУРА И СОДЕРЖАНИЕ ПРОФЕССИОНАЛЬНОГО МОДУЛЯ</w:t>
            </w:r>
          </w:p>
          <w:p w14:paraId="1B7E2377" w14:textId="77777777" w:rsidR="005C4991" w:rsidRPr="00866EA1" w:rsidRDefault="005C4991" w:rsidP="004723D6">
            <w:pPr>
              <w:numPr>
                <w:ilvl w:val="0"/>
                <w:numId w:val="55"/>
              </w:numPr>
              <w:tabs>
                <w:tab w:val="num" w:pos="284"/>
              </w:tabs>
              <w:suppressAutoHyphens/>
              <w:rPr>
                <w:rFonts w:ascii="Times New Roman" w:hAnsi="Times New Roman"/>
                <w:b/>
                <w:sz w:val="24"/>
                <w:szCs w:val="24"/>
              </w:rPr>
            </w:pPr>
            <w:r w:rsidRPr="00866EA1">
              <w:rPr>
                <w:rFonts w:ascii="Times New Roman" w:hAnsi="Times New Roman"/>
                <w:b/>
                <w:sz w:val="24"/>
                <w:szCs w:val="24"/>
              </w:rPr>
              <w:t>УСЛОВИЯ РЕАЛИЗАЦИИ ПРОФЕССИОНАЛЬНОГО МОДУЛЯ</w:t>
            </w:r>
          </w:p>
        </w:tc>
        <w:tc>
          <w:tcPr>
            <w:tcW w:w="1854" w:type="dxa"/>
          </w:tcPr>
          <w:p w14:paraId="5123477F" w14:textId="77777777" w:rsidR="005C4991" w:rsidRPr="00866EA1" w:rsidRDefault="005C4991" w:rsidP="004B6F5A">
            <w:pPr>
              <w:ind w:left="644"/>
              <w:rPr>
                <w:rFonts w:ascii="Times New Roman" w:hAnsi="Times New Roman"/>
                <w:b/>
                <w:sz w:val="24"/>
                <w:szCs w:val="24"/>
              </w:rPr>
            </w:pPr>
          </w:p>
        </w:tc>
      </w:tr>
      <w:tr w:rsidR="005C4991" w:rsidRPr="00866EA1" w14:paraId="095809D8" w14:textId="77777777" w:rsidTr="004B6F5A">
        <w:tc>
          <w:tcPr>
            <w:tcW w:w="7501" w:type="dxa"/>
          </w:tcPr>
          <w:p w14:paraId="6E30379D" w14:textId="77777777" w:rsidR="005C4991" w:rsidRPr="00866EA1" w:rsidRDefault="005C4991" w:rsidP="004723D6">
            <w:pPr>
              <w:numPr>
                <w:ilvl w:val="0"/>
                <w:numId w:val="55"/>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ПРОФЕССИОНАЛЬНОГО МОДУЛЯ</w:t>
            </w:r>
          </w:p>
          <w:p w14:paraId="4AD27739" w14:textId="77777777" w:rsidR="005C4991" w:rsidRPr="00866EA1" w:rsidRDefault="005C4991" w:rsidP="004B6F5A">
            <w:pPr>
              <w:suppressAutoHyphens/>
              <w:rPr>
                <w:rFonts w:ascii="Times New Roman" w:hAnsi="Times New Roman"/>
                <w:b/>
                <w:sz w:val="24"/>
                <w:szCs w:val="24"/>
              </w:rPr>
            </w:pPr>
          </w:p>
        </w:tc>
        <w:tc>
          <w:tcPr>
            <w:tcW w:w="1854" w:type="dxa"/>
          </w:tcPr>
          <w:p w14:paraId="0734A2D9" w14:textId="77777777" w:rsidR="005C4991" w:rsidRPr="00866EA1" w:rsidRDefault="005C4991" w:rsidP="004B6F5A">
            <w:pPr>
              <w:rPr>
                <w:rFonts w:ascii="Times New Roman" w:hAnsi="Times New Roman"/>
                <w:b/>
                <w:sz w:val="24"/>
                <w:szCs w:val="24"/>
              </w:rPr>
            </w:pPr>
          </w:p>
        </w:tc>
      </w:tr>
    </w:tbl>
    <w:p w14:paraId="7A8E0260" w14:textId="77777777" w:rsidR="0064762F" w:rsidRPr="006719CA" w:rsidRDefault="0064762F">
      <w:pPr>
        <w:sectPr w:rsidR="0064762F" w:rsidRPr="006719CA" w:rsidSect="00EA6B83">
          <w:pgSz w:w="11907" w:h="16840"/>
          <w:pgMar w:top="1134" w:right="851" w:bottom="1134" w:left="1701" w:header="709" w:footer="709" w:gutter="0"/>
          <w:cols w:space="720"/>
        </w:sectPr>
      </w:pPr>
    </w:p>
    <w:p w14:paraId="34FE210D"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lastRenderedPageBreak/>
        <w:t>1. ОБЩАЯ ХАРАКТЕРИСТИКА ПРИМЕРНОЙ РАБОЧЕЙ ПРОГРАММЫ</w:t>
      </w:r>
    </w:p>
    <w:p w14:paraId="1446B316"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ПРОФЕССИОНАЛЬНОГО МОДУЛЯ</w:t>
      </w:r>
    </w:p>
    <w:p w14:paraId="7C2407BC" w14:textId="7F9D7F14" w:rsidR="0064762F" w:rsidRPr="00BD39AC" w:rsidRDefault="00983883" w:rsidP="00C62DAB">
      <w:pPr>
        <w:spacing w:after="0" w:line="240" w:lineRule="auto"/>
        <w:jc w:val="center"/>
        <w:outlineLvl w:val="0"/>
        <w:rPr>
          <w:rFonts w:ascii="Times New Roman" w:hAnsi="Times New Roman"/>
          <w:b/>
          <w:caps/>
          <w:sz w:val="24"/>
          <w:szCs w:val="24"/>
        </w:rPr>
      </w:pPr>
      <w:bookmarkStart w:id="257" w:name="_Toc114665417"/>
      <w:bookmarkStart w:id="258" w:name="_Toc114671049"/>
      <w:bookmarkStart w:id="259" w:name="_Toc115796518"/>
      <w:bookmarkStart w:id="260" w:name="_Toc115796746"/>
      <w:bookmarkStart w:id="261" w:name="_Toc143866776"/>
      <w:bookmarkStart w:id="262" w:name="_Toc143867173"/>
      <w:r>
        <w:rPr>
          <w:rFonts w:ascii="Times New Roman" w:hAnsi="Times New Roman"/>
          <w:b/>
          <w:caps/>
          <w:sz w:val="24"/>
          <w:szCs w:val="24"/>
        </w:rPr>
        <w:t>«</w:t>
      </w:r>
      <w:r w:rsidR="00820CB7" w:rsidRPr="00BD39AC">
        <w:rPr>
          <w:rFonts w:ascii="Times New Roman" w:hAnsi="Times New Roman"/>
          <w:b/>
          <w:caps/>
          <w:sz w:val="24"/>
          <w:szCs w:val="24"/>
        </w:rPr>
        <w:t xml:space="preserve">ПМ.02 </w:t>
      </w:r>
      <w:r w:rsidR="00C62DAB" w:rsidRPr="00BD39AC">
        <w:rPr>
          <w:rFonts w:ascii="Times New Roman" w:hAnsi="Times New Roman"/>
          <w:b/>
          <w:sz w:val="24"/>
          <w:szCs w:val="24"/>
        </w:rPr>
        <w:t>ЭКСПЛУАТАЦИЯ ЭЛЕКТРОННОГО ОБОРУДОВАНИЯ И СИСТЕМ АВТОМАТИЧЕСКОГО УПРАВЛЕНИЯ</w:t>
      </w:r>
      <w:bookmarkEnd w:id="257"/>
      <w:bookmarkEnd w:id="258"/>
      <w:bookmarkEnd w:id="259"/>
      <w:bookmarkEnd w:id="260"/>
      <w:r>
        <w:rPr>
          <w:rFonts w:ascii="Times New Roman" w:hAnsi="Times New Roman"/>
          <w:b/>
          <w:sz w:val="24"/>
          <w:szCs w:val="24"/>
        </w:rPr>
        <w:t>»</w:t>
      </w:r>
      <w:bookmarkEnd w:id="261"/>
      <w:bookmarkEnd w:id="262"/>
    </w:p>
    <w:p w14:paraId="0D49AEA9" w14:textId="77777777" w:rsidR="0064762F" w:rsidRPr="00BD39AC" w:rsidRDefault="0064762F" w:rsidP="00983883">
      <w:pPr>
        <w:spacing w:after="0" w:line="240" w:lineRule="auto"/>
        <w:ind w:firstLine="709"/>
        <w:rPr>
          <w:rFonts w:ascii="Times New Roman" w:hAnsi="Times New Roman"/>
          <w:b/>
          <w:sz w:val="24"/>
          <w:szCs w:val="24"/>
        </w:rPr>
      </w:pPr>
    </w:p>
    <w:p w14:paraId="5EBE4A81" w14:textId="77777777" w:rsidR="0064762F" w:rsidRPr="00BD39AC" w:rsidRDefault="00820CB7" w:rsidP="00983883">
      <w:pPr>
        <w:spacing w:after="0" w:line="240" w:lineRule="auto"/>
        <w:ind w:firstLine="709"/>
        <w:rPr>
          <w:rFonts w:ascii="Times New Roman" w:hAnsi="Times New Roman"/>
          <w:b/>
          <w:sz w:val="24"/>
          <w:szCs w:val="24"/>
        </w:rPr>
      </w:pPr>
      <w:r w:rsidRPr="00BD39AC">
        <w:rPr>
          <w:rFonts w:ascii="Times New Roman" w:hAnsi="Times New Roman"/>
          <w:b/>
          <w:sz w:val="24"/>
          <w:szCs w:val="24"/>
        </w:rPr>
        <w:t xml:space="preserve">1.1. Цель и планируемые результаты освоения профессионального модуля </w:t>
      </w:r>
    </w:p>
    <w:p w14:paraId="453D3125" w14:textId="58212DB5" w:rsidR="0064762F" w:rsidRPr="00BD39AC" w:rsidRDefault="00820CB7" w:rsidP="00983883">
      <w:pPr>
        <w:spacing w:after="0" w:line="240" w:lineRule="auto"/>
        <w:ind w:firstLine="708"/>
        <w:jc w:val="both"/>
        <w:outlineLvl w:val="0"/>
        <w:rPr>
          <w:rFonts w:ascii="Times New Roman" w:hAnsi="Times New Roman"/>
          <w:sz w:val="24"/>
          <w:szCs w:val="24"/>
        </w:rPr>
      </w:pPr>
      <w:bookmarkStart w:id="263" w:name="_Toc114665418"/>
      <w:bookmarkStart w:id="264" w:name="_Toc114671050"/>
      <w:bookmarkStart w:id="265" w:name="_Toc115796519"/>
      <w:bookmarkStart w:id="266" w:name="_Toc115796747"/>
      <w:bookmarkStart w:id="267" w:name="_Toc143866777"/>
      <w:bookmarkStart w:id="268" w:name="_Toc143867174"/>
      <w:r w:rsidRPr="00BD39AC">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«Эксплуатация электронного оборудования и систем автоматического управления» и соответствующие ему общие компетенции </w:t>
      </w:r>
      <w:r w:rsidR="00983883">
        <w:rPr>
          <w:rFonts w:ascii="Times New Roman" w:hAnsi="Times New Roman"/>
          <w:sz w:val="24"/>
          <w:szCs w:val="24"/>
        </w:rPr>
        <w:br/>
      </w:r>
      <w:r w:rsidRPr="00BD39AC">
        <w:rPr>
          <w:rFonts w:ascii="Times New Roman" w:hAnsi="Times New Roman"/>
          <w:sz w:val="24"/>
          <w:szCs w:val="24"/>
        </w:rPr>
        <w:t>и профессиональные компетенции:</w:t>
      </w:r>
      <w:bookmarkEnd w:id="263"/>
      <w:bookmarkEnd w:id="264"/>
      <w:bookmarkEnd w:id="265"/>
      <w:bookmarkEnd w:id="266"/>
      <w:bookmarkEnd w:id="267"/>
      <w:bookmarkEnd w:id="268"/>
    </w:p>
    <w:p w14:paraId="57934310" w14:textId="77777777" w:rsidR="0064762F" w:rsidRPr="00BD39AC" w:rsidRDefault="0064762F" w:rsidP="00983883">
      <w:pPr>
        <w:spacing w:after="0" w:line="240" w:lineRule="auto"/>
        <w:ind w:firstLine="709"/>
        <w:jc w:val="both"/>
        <w:rPr>
          <w:rFonts w:ascii="Times New Roman" w:hAnsi="Times New Roman"/>
          <w:sz w:val="24"/>
          <w:szCs w:val="24"/>
        </w:rPr>
      </w:pPr>
    </w:p>
    <w:p w14:paraId="4780A8DC" w14:textId="663824B0" w:rsidR="0064762F" w:rsidRPr="00983883" w:rsidRDefault="00820CB7" w:rsidP="004723D6">
      <w:pPr>
        <w:pStyle w:val="affffffffff0"/>
        <w:numPr>
          <w:ilvl w:val="2"/>
          <w:numId w:val="52"/>
        </w:numPr>
        <w:spacing w:before="0" w:after="0"/>
        <w:ind w:hanging="11"/>
        <w:jc w:val="both"/>
        <w:rPr>
          <w:szCs w:val="24"/>
        </w:rPr>
      </w:pPr>
      <w:r w:rsidRPr="00983883">
        <w:rPr>
          <w:szCs w:val="24"/>
        </w:rPr>
        <w:t>Перечень общих компетенций</w:t>
      </w:r>
      <w:r w:rsidRPr="00BD39AC">
        <w:rPr>
          <w:rStyle w:val="afff"/>
          <w:szCs w:val="24"/>
        </w:rPr>
        <w:footnoteReference w:id="45"/>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122"/>
      </w:tblGrid>
      <w:tr w:rsidR="0064762F" w:rsidRPr="00BD39AC" w14:paraId="5277C622" w14:textId="77777777" w:rsidTr="00983883">
        <w:tc>
          <w:tcPr>
            <w:tcW w:w="1229" w:type="dxa"/>
            <w:tcBorders>
              <w:top w:val="single" w:sz="4" w:space="0" w:color="000000"/>
              <w:left w:val="single" w:sz="4" w:space="0" w:color="000000"/>
              <w:bottom w:val="single" w:sz="4" w:space="0" w:color="000000"/>
              <w:right w:val="single" w:sz="4" w:space="0" w:color="000000"/>
            </w:tcBorders>
          </w:tcPr>
          <w:p w14:paraId="2DDAD6EA" w14:textId="77777777" w:rsidR="0064762F" w:rsidRPr="00BD39AC" w:rsidRDefault="00820CB7">
            <w:pPr>
              <w:keepNext/>
              <w:keepLines/>
              <w:spacing w:after="0" w:line="240" w:lineRule="auto"/>
              <w:jc w:val="both"/>
              <w:outlineLvl w:val="1"/>
              <w:rPr>
                <w:rFonts w:ascii="Times New Roman" w:hAnsi="Times New Roman"/>
                <w:b/>
                <w:sz w:val="24"/>
                <w:szCs w:val="24"/>
              </w:rPr>
            </w:pPr>
            <w:bookmarkStart w:id="269" w:name="_Toc114665419"/>
            <w:bookmarkStart w:id="270" w:name="_Toc114671051"/>
            <w:bookmarkStart w:id="271" w:name="_Toc115796520"/>
            <w:bookmarkStart w:id="272" w:name="_Toc115796748"/>
            <w:bookmarkStart w:id="273" w:name="_Toc143866778"/>
            <w:bookmarkStart w:id="274" w:name="_Toc143867175"/>
            <w:r w:rsidRPr="00BD39AC">
              <w:rPr>
                <w:rFonts w:ascii="Times New Roman" w:hAnsi="Times New Roman"/>
                <w:b/>
                <w:sz w:val="24"/>
                <w:szCs w:val="24"/>
              </w:rPr>
              <w:t>Код</w:t>
            </w:r>
            <w:bookmarkEnd w:id="269"/>
            <w:bookmarkEnd w:id="270"/>
            <w:bookmarkEnd w:id="271"/>
            <w:bookmarkEnd w:id="272"/>
            <w:bookmarkEnd w:id="273"/>
            <w:bookmarkEnd w:id="274"/>
          </w:p>
        </w:tc>
        <w:tc>
          <w:tcPr>
            <w:tcW w:w="8122" w:type="dxa"/>
            <w:tcBorders>
              <w:top w:val="single" w:sz="4" w:space="0" w:color="000000"/>
              <w:left w:val="single" w:sz="4" w:space="0" w:color="000000"/>
              <w:bottom w:val="single" w:sz="4" w:space="0" w:color="000000"/>
              <w:right w:val="single" w:sz="4" w:space="0" w:color="000000"/>
            </w:tcBorders>
          </w:tcPr>
          <w:p w14:paraId="3F73A46D" w14:textId="77777777" w:rsidR="0064762F" w:rsidRPr="00BD39AC" w:rsidRDefault="00820CB7">
            <w:pPr>
              <w:keepNext/>
              <w:keepLines/>
              <w:spacing w:after="0" w:line="240" w:lineRule="auto"/>
              <w:jc w:val="both"/>
              <w:outlineLvl w:val="1"/>
              <w:rPr>
                <w:rFonts w:ascii="Times New Roman" w:hAnsi="Times New Roman"/>
                <w:b/>
                <w:sz w:val="24"/>
                <w:szCs w:val="24"/>
              </w:rPr>
            </w:pPr>
            <w:bookmarkStart w:id="275" w:name="_Toc114665420"/>
            <w:bookmarkStart w:id="276" w:name="_Toc114671052"/>
            <w:bookmarkStart w:id="277" w:name="_Toc115796521"/>
            <w:bookmarkStart w:id="278" w:name="_Toc115796749"/>
            <w:bookmarkStart w:id="279" w:name="_Toc143866779"/>
            <w:bookmarkStart w:id="280" w:name="_Toc143867176"/>
            <w:r w:rsidRPr="00BD39AC">
              <w:rPr>
                <w:rFonts w:ascii="Times New Roman" w:hAnsi="Times New Roman"/>
                <w:b/>
                <w:sz w:val="24"/>
                <w:szCs w:val="24"/>
              </w:rPr>
              <w:t>Наименование общих компетенций</w:t>
            </w:r>
            <w:bookmarkEnd w:id="275"/>
            <w:bookmarkEnd w:id="276"/>
            <w:bookmarkEnd w:id="277"/>
            <w:bookmarkEnd w:id="278"/>
            <w:bookmarkEnd w:id="279"/>
            <w:bookmarkEnd w:id="280"/>
          </w:p>
        </w:tc>
      </w:tr>
      <w:tr w:rsidR="0064762F" w:rsidRPr="00BD39AC" w14:paraId="4F3ED416" w14:textId="77777777" w:rsidTr="00983883">
        <w:trPr>
          <w:trHeight w:val="327"/>
        </w:trPr>
        <w:tc>
          <w:tcPr>
            <w:tcW w:w="1229" w:type="dxa"/>
            <w:tcBorders>
              <w:top w:val="single" w:sz="4" w:space="0" w:color="000000"/>
              <w:left w:val="single" w:sz="4" w:space="0" w:color="000000"/>
              <w:bottom w:val="single" w:sz="4" w:space="0" w:color="000000"/>
              <w:right w:val="single" w:sz="4" w:space="0" w:color="000000"/>
            </w:tcBorders>
          </w:tcPr>
          <w:p w14:paraId="57F8ECB4" w14:textId="57A61040" w:rsidR="0064762F" w:rsidRPr="00BD39AC" w:rsidRDefault="00820CB7">
            <w:pPr>
              <w:keepNext/>
              <w:keepLines/>
              <w:spacing w:after="0" w:line="240" w:lineRule="auto"/>
              <w:jc w:val="both"/>
              <w:outlineLvl w:val="1"/>
              <w:rPr>
                <w:rFonts w:ascii="Times New Roman" w:hAnsi="Times New Roman"/>
                <w:sz w:val="24"/>
                <w:szCs w:val="24"/>
              </w:rPr>
            </w:pPr>
            <w:bookmarkStart w:id="281" w:name="_Toc114665421"/>
            <w:bookmarkStart w:id="282" w:name="_Toc114671053"/>
            <w:bookmarkStart w:id="283" w:name="_Toc115796522"/>
            <w:bookmarkStart w:id="284" w:name="_Toc115796750"/>
            <w:bookmarkStart w:id="285" w:name="_Toc143866780"/>
            <w:bookmarkStart w:id="286" w:name="_Toc143867177"/>
            <w:r w:rsidRPr="00BD39AC">
              <w:rPr>
                <w:rFonts w:ascii="Times New Roman" w:hAnsi="Times New Roman"/>
                <w:sz w:val="24"/>
                <w:szCs w:val="24"/>
              </w:rPr>
              <w:t>ОК 01</w:t>
            </w:r>
            <w:bookmarkEnd w:id="281"/>
            <w:bookmarkEnd w:id="282"/>
            <w:bookmarkEnd w:id="283"/>
            <w:bookmarkEnd w:id="284"/>
            <w:bookmarkEnd w:id="285"/>
            <w:bookmarkEnd w:id="286"/>
          </w:p>
        </w:tc>
        <w:tc>
          <w:tcPr>
            <w:tcW w:w="8122" w:type="dxa"/>
            <w:tcBorders>
              <w:top w:val="single" w:sz="4" w:space="0" w:color="000000"/>
              <w:left w:val="single" w:sz="4" w:space="0" w:color="000000"/>
              <w:bottom w:val="single" w:sz="4" w:space="0" w:color="000000"/>
              <w:right w:val="single" w:sz="4" w:space="0" w:color="000000"/>
            </w:tcBorders>
          </w:tcPr>
          <w:p w14:paraId="039D93E1" w14:textId="77777777" w:rsidR="0064762F" w:rsidRPr="00BD39AC" w:rsidRDefault="00820CB7">
            <w:pPr>
              <w:keepNext/>
              <w:keepLines/>
              <w:spacing w:after="0" w:line="240" w:lineRule="auto"/>
              <w:jc w:val="both"/>
              <w:outlineLvl w:val="1"/>
              <w:rPr>
                <w:rFonts w:ascii="Times New Roman" w:hAnsi="Times New Roman"/>
                <w:sz w:val="24"/>
                <w:szCs w:val="24"/>
              </w:rPr>
            </w:pPr>
            <w:bookmarkStart w:id="287" w:name="_Toc114665422"/>
            <w:bookmarkStart w:id="288" w:name="_Toc114671054"/>
            <w:bookmarkStart w:id="289" w:name="_Toc115796523"/>
            <w:bookmarkStart w:id="290" w:name="_Toc115796751"/>
            <w:bookmarkStart w:id="291" w:name="_Toc143866781"/>
            <w:bookmarkStart w:id="292" w:name="_Toc143867178"/>
            <w:r w:rsidRPr="00BD39AC">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bookmarkEnd w:id="287"/>
            <w:bookmarkEnd w:id="288"/>
            <w:bookmarkEnd w:id="289"/>
            <w:bookmarkEnd w:id="290"/>
            <w:bookmarkEnd w:id="291"/>
            <w:bookmarkEnd w:id="292"/>
          </w:p>
        </w:tc>
      </w:tr>
      <w:tr w:rsidR="0064762F" w:rsidRPr="00BD39AC" w14:paraId="206B23BF" w14:textId="77777777" w:rsidTr="00983883">
        <w:tc>
          <w:tcPr>
            <w:tcW w:w="1229" w:type="dxa"/>
            <w:tcBorders>
              <w:top w:val="single" w:sz="4" w:space="0" w:color="000000"/>
              <w:left w:val="single" w:sz="4" w:space="0" w:color="000000"/>
              <w:bottom w:val="single" w:sz="4" w:space="0" w:color="000000"/>
              <w:right w:val="single" w:sz="4" w:space="0" w:color="000000"/>
            </w:tcBorders>
          </w:tcPr>
          <w:p w14:paraId="385B366C" w14:textId="388F1BDF" w:rsidR="0064762F" w:rsidRPr="00BD39AC" w:rsidRDefault="00820CB7">
            <w:pPr>
              <w:keepNext/>
              <w:keepLines/>
              <w:spacing w:after="0" w:line="240" w:lineRule="auto"/>
              <w:jc w:val="both"/>
              <w:outlineLvl w:val="1"/>
              <w:rPr>
                <w:rFonts w:ascii="Times New Roman" w:hAnsi="Times New Roman"/>
                <w:sz w:val="24"/>
                <w:szCs w:val="24"/>
              </w:rPr>
            </w:pPr>
            <w:bookmarkStart w:id="293" w:name="_Toc114665423"/>
            <w:bookmarkStart w:id="294" w:name="_Toc114671055"/>
            <w:bookmarkStart w:id="295" w:name="_Toc115796524"/>
            <w:bookmarkStart w:id="296" w:name="_Toc115796752"/>
            <w:bookmarkStart w:id="297" w:name="_Toc143866782"/>
            <w:bookmarkStart w:id="298" w:name="_Toc143867179"/>
            <w:r w:rsidRPr="00BD39AC">
              <w:rPr>
                <w:rFonts w:ascii="Times New Roman" w:hAnsi="Times New Roman"/>
                <w:sz w:val="24"/>
                <w:szCs w:val="24"/>
              </w:rPr>
              <w:t>ОК 02</w:t>
            </w:r>
            <w:bookmarkEnd w:id="293"/>
            <w:bookmarkEnd w:id="294"/>
            <w:bookmarkEnd w:id="295"/>
            <w:bookmarkEnd w:id="296"/>
            <w:bookmarkEnd w:id="297"/>
            <w:bookmarkEnd w:id="298"/>
          </w:p>
        </w:tc>
        <w:tc>
          <w:tcPr>
            <w:tcW w:w="8122" w:type="dxa"/>
            <w:tcBorders>
              <w:top w:val="single" w:sz="4" w:space="0" w:color="000000"/>
              <w:left w:val="single" w:sz="4" w:space="0" w:color="000000"/>
              <w:bottom w:val="single" w:sz="4" w:space="0" w:color="000000"/>
              <w:right w:val="single" w:sz="4" w:space="0" w:color="000000"/>
            </w:tcBorders>
          </w:tcPr>
          <w:p w14:paraId="1E438C54" w14:textId="77777777" w:rsidR="0064762F" w:rsidRPr="00BD39AC" w:rsidRDefault="00820CB7">
            <w:pPr>
              <w:keepNext/>
              <w:keepLines/>
              <w:spacing w:after="0" w:line="240" w:lineRule="auto"/>
              <w:jc w:val="both"/>
              <w:outlineLvl w:val="1"/>
              <w:rPr>
                <w:rFonts w:ascii="Times New Roman" w:hAnsi="Times New Roman"/>
                <w:sz w:val="24"/>
                <w:szCs w:val="24"/>
              </w:rPr>
            </w:pPr>
            <w:bookmarkStart w:id="299" w:name="_Toc114665424"/>
            <w:bookmarkStart w:id="300" w:name="_Toc114671056"/>
            <w:bookmarkStart w:id="301" w:name="_Toc115796525"/>
            <w:bookmarkStart w:id="302" w:name="_Toc115796753"/>
            <w:bookmarkStart w:id="303" w:name="_Toc143866783"/>
            <w:bookmarkStart w:id="304" w:name="_Toc143867180"/>
            <w:r w:rsidRPr="00BD39AC">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299"/>
            <w:bookmarkEnd w:id="300"/>
            <w:bookmarkEnd w:id="301"/>
            <w:bookmarkEnd w:id="302"/>
            <w:bookmarkEnd w:id="303"/>
            <w:bookmarkEnd w:id="304"/>
          </w:p>
        </w:tc>
      </w:tr>
      <w:tr w:rsidR="0064762F" w:rsidRPr="00BD39AC" w14:paraId="035C037B" w14:textId="77777777" w:rsidTr="00983883">
        <w:tc>
          <w:tcPr>
            <w:tcW w:w="1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716D3" w14:textId="7822B54A" w:rsidR="0064762F" w:rsidRPr="00BD39AC" w:rsidRDefault="00820CB7">
            <w:pPr>
              <w:pStyle w:val="2"/>
              <w:spacing w:before="0" w:after="0"/>
              <w:jc w:val="both"/>
              <w:rPr>
                <w:rFonts w:ascii="Times New Roman" w:hAnsi="Times New Roman"/>
                <w:b w:val="0"/>
                <w:i w:val="0"/>
                <w:sz w:val="24"/>
                <w:szCs w:val="24"/>
              </w:rPr>
            </w:pPr>
            <w:bookmarkStart w:id="305" w:name="_Toc114665425"/>
            <w:bookmarkStart w:id="306" w:name="_Toc114671057"/>
            <w:bookmarkStart w:id="307" w:name="_Toc115796526"/>
            <w:bookmarkStart w:id="308" w:name="_Toc115796754"/>
            <w:bookmarkStart w:id="309" w:name="_Toc143866784"/>
            <w:bookmarkStart w:id="310" w:name="_Toc143867181"/>
            <w:r w:rsidRPr="00BD39AC">
              <w:rPr>
                <w:rFonts w:ascii="Times New Roman" w:hAnsi="Times New Roman"/>
                <w:b w:val="0"/>
                <w:i w:val="0"/>
                <w:sz w:val="24"/>
                <w:szCs w:val="24"/>
              </w:rPr>
              <w:t>ОК 03</w:t>
            </w:r>
            <w:bookmarkEnd w:id="305"/>
            <w:bookmarkEnd w:id="306"/>
            <w:bookmarkEnd w:id="307"/>
            <w:bookmarkEnd w:id="308"/>
            <w:bookmarkEnd w:id="309"/>
            <w:bookmarkEnd w:id="310"/>
          </w:p>
        </w:tc>
        <w:tc>
          <w:tcPr>
            <w:tcW w:w="8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37E95" w14:textId="77777777" w:rsidR="0064762F" w:rsidRPr="00BD39AC" w:rsidRDefault="00820CB7">
            <w:pPr>
              <w:widowControl w:val="0"/>
              <w:spacing w:after="0" w:line="240" w:lineRule="auto"/>
              <w:jc w:val="both"/>
              <w:rPr>
                <w:rFonts w:ascii="Times New Roman" w:hAnsi="Times New Roman"/>
                <w:sz w:val="24"/>
                <w:szCs w:val="24"/>
              </w:rPr>
            </w:pPr>
            <w:r w:rsidRPr="00BD39AC">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64762F" w:rsidRPr="00BD39AC" w14:paraId="1DAF996B" w14:textId="77777777" w:rsidTr="00983883">
        <w:tc>
          <w:tcPr>
            <w:tcW w:w="1229" w:type="dxa"/>
            <w:tcBorders>
              <w:top w:val="single" w:sz="4" w:space="0" w:color="000000"/>
              <w:left w:val="single" w:sz="4" w:space="0" w:color="000000"/>
              <w:bottom w:val="single" w:sz="4" w:space="0" w:color="000000"/>
              <w:right w:val="single" w:sz="4" w:space="0" w:color="000000"/>
            </w:tcBorders>
          </w:tcPr>
          <w:p w14:paraId="7BFE47FE" w14:textId="27C26ED6" w:rsidR="0064762F" w:rsidRPr="00BD39AC" w:rsidRDefault="00820CB7">
            <w:pPr>
              <w:keepNext/>
              <w:keepLines/>
              <w:spacing w:after="0" w:line="240" w:lineRule="auto"/>
              <w:jc w:val="both"/>
              <w:outlineLvl w:val="1"/>
              <w:rPr>
                <w:rFonts w:ascii="Times New Roman" w:hAnsi="Times New Roman"/>
                <w:sz w:val="24"/>
                <w:szCs w:val="24"/>
              </w:rPr>
            </w:pPr>
            <w:bookmarkStart w:id="311" w:name="_Toc114665426"/>
            <w:bookmarkStart w:id="312" w:name="_Toc114671058"/>
            <w:bookmarkStart w:id="313" w:name="_Toc115796527"/>
            <w:bookmarkStart w:id="314" w:name="_Toc115796755"/>
            <w:bookmarkStart w:id="315" w:name="_Toc143866785"/>
            <w:bookmarkStart w:id="316" w:name="_Toc143867182"/>
            <w:r w:rsidRPr="00BD39AC">
              <w:rPr>
                <w:rFonts w:ascii="Times New Roman" w:hAnsi="Times New Roman"/>
                <w:sz w:val="24"/>
                <w:szCs w:val="24"/>
              </w:rPr>
              <w:t>ОК 04</w:t>
            </w:r>
            <w:bookmarkEnd w:id="311"/>
            <w:bookmarkEnd w:id="312"/>
            <w:bookmarkEnd w:id="313"/>
            <w:bookmarkEnd w:id="314"/>
            <w:bookmarkEnd w:id="315"/>
            <w:bookmarkEnd w:id="316"/>
          </w:p>
        </w:tc>
        <w:tc>
          <w:tcPr>
            <w:tcW w:w="8122" w:type="dxa"/>
            <w:tcBorders>
              <w:top w:val="single" w:sz="4" w:space="0" w:color="000000"/>
              <w:left w:val="single" w:sz="4" w:space="0" w:color="000000"/>
              <w:bottom w:val="single" w:sz="4" w:space="0" w:color="000000"/>
              <w:right w:val="single" w:sz="4" w:space="0" w:color="000000"/>
            </w:tcBorders>
          </w:tcPr>
          <w:p w14:paraId="651CD1F5" w14:textId="77777777" w:rsidR="0064762F" w:rsidRPr="00BD39AC" w:rsidRDefault="00820CB7">
            <w:pPr>
              <w:keepNext/>
              <w:keepLines/>
              <w:spacing w:after="0" w:line="240" w:lineRule="auto"/>
              <w:jc w:val="both"/>
              <w:outlineLvl w:val="1"/>
              <w:rPr>
                <w:rFonts w:ascii="Times New Roman" w:hAnsi="Times New Roman"/>
                <w:sz w:val="24"/>
                <w:szCs w:val="24"/>
              </w:rPr>
            </w:pPr>
            <w:bookmarkStart w:id="317" w:name="_Toc114665427"/>
            <w:bookmarkStart w:id="318" w:name="_Toc114671059"/>
            <w:bookmarkStart w:id="319" w:name="_Toc115796528"/>
            <w:bookmarkStart w:id="320" w:name="_Toc115796756"/>
            <w:bookmarkStart w:id="321" w:name="_Toc143866786"/>
            <w:bookmarkStart w:id="322" w:name="_Toc143867183"/>
            <w:r w:rsidRPr="00BD39AC">
              <w:rPr>
                <w:rFonts w:ascii="Times New Roman" w:hAnsi="Times New Roman"/>
                <w:sz w:val="24"/>
                <w:szCs w:val="24"/>
              </w:rPr>
              <w:t>Эффективно взаимодействовать и работать в коллективе и команде</w:t>
            </w:r>
            <w:bookmarkEnd w:id="317"/>
            <w:bookmarkEnd w:id="318"/>
            <w:bookmarkEnd w:id="319"/>
            <w:bookmarkEnd w:id="320"/>
            <w:bookmarkEnd w:id="321"/>
            <w:bookmarkEnd w:id="322"/>
          </w:p>
        </w:tc>
      </w:tr>
      <w:tr w:rsidR="0064762F" w:rsidRPr="00BD39AC" w14:paraId="1BA6BB84" w14:textId="77777777" w:rsidTr="00983883">
        <w:tc>
          <w:tcPr>
            <w:tcW w:w="1229" w:type="dxa"/>
            <w:tcBorders>
              <w:top w:val="single" w:sz="4" w:space="0" w:color="000000"/>
              <w:left w:val="single" w:sz="4" w:space="0" w:color="000000"/>
              <w:bottom w:val="single" w:sz="4" w:space="0" w:color="000000"/>
              <w:right w:val="single" w:sz="4" w:space="0" w:color="000000"/>
            </w:tcBorders>
          </w:tcPr>
          <w:p w14:paraId="749D698C" w14:textId="22CDE931" w:rsidR="0064762F" w:rsidRPr="00BD39AC" w:rsidRDefault="00820CB7">
            <w:pPr>
              <w:keepNext/>
              <w:keepLines/>
              <w:spacing w:after="0" w:line="240" w:lineRule="auto"/>
              <w:jc w:val="both"/>
              <w:outlineLvl w:val="1"/>
              <w:rPr>
                <w:rFonts w:ascii="Times New Roman" w:hAnsi="Times New Roman"/>
                <w:sz w:val="24"/>
                <w:szCs w:val="24"/>
              </w:rPr>
            </w:pPr>
            <w:bookmarkStart w:id="323" w:name="_Toc114665428"/>
            <w:bookmarkStart w:id="324" w:name="_Toc114671060"/>
            <w:bookmarkStart w:id="325" w:name="_Toc115796529"/>
            <w:bookmarkStart w:id="326" w:name="_Toc115796757"/>
            <w:bookmarkStart w:id="327" w:name="_Toc143866787"/>
            <w:bookmarkStart w:id="328" w:name="_Toc143867184"/>
            <w:r w:rsidRPr="00BD39AC">
              <w:rPr>
                <w:rFonts w:ascii="Times New Roman" w:hAnsi="Times New Roman"/>
                <w:sz w:val="24"/>
                <w:szCs w:val="24"/>
              </w:rPr>
              <w:t>ОК 05</w:t>
            </w:r>
            <w:bookmarkEnd w:id="323"/>
            <w:bookmarkEnd w:id="324"/>
            <w:bookmarkEnd w:id="325"/>
            <w:bookmarkEnd w:id="326"/>
            <w:bookmarkEnd w:id="327"/>
            <w:bookmarkEnd w:id="328"/>
          </w:p>
        </w:tc>
        <w:tc>
          <w:tcPr>
            <w:tcW w:w="8122" w:type="dxa"/>
            <w:tcBorders>
              <w:top w:val="single" w:sz="4" w:space="0" w:color="000000"/>
              <w:left w:val="single" w:sz="4" w:space="0" w:color="000000"/>
              <w:bottom w:val="single" w:sz="4" w:space="0" w:color="000000"/>
              <w:right w:val="single" w:sz="4" w:space="0" w:color="000000"/>
            </w:tcBorders>
          </w:tcPr>
          <w:p w14:paraId="55E70B3B" w14:textId="77777777" w:rsidR="0064762F" w:rsidRPr="00BD39AC" w:rsidRDefault="00820CB7">
            <w:pPr>
              <w:keepNext/>
              <w:keepLines/>
              <w:spacing w:after="0" w:line="240" w:lineRule="auto"/>
              <w:jc w:val="both"/>
              <w:outlineLvl w:val="1"/>
              <w:rPr>
                <w:rFonts w:ascii="Times New Roman" w:hAnsi="Times New Roman"/>
                <w:sz w:val="24"/>
                <w:szCs w:val="24"/>
              </w:rPr>
            </w:pPr>
            <w:bookmarkStart w:id="329" w:name="_Toc114665429"/>
            <w:bookmarkStart w:id="330" w:name="_Toc114671061"/>
            <w:bookmarkStart w:id="331" w:name="_Toc115796530"/>
            <w:bookmarkStart w:id="332" w:name="_Toc115796758"/>
            <w:bookmarkStart w:id="333" w:name="_Toc143866788"/>
            <w:bookmarkStart w:id="334" w:name="_Toc143867185"/>
            <w:r w:rsidRPr="00BD39AC">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329"/>
            <w:bookmarkEnd w:id="330"/>
            <w:bookmarkEnd w:id="331"/>
            <w:bookmarkEnd w:id="332"/>
            <w:bookmarkEnd w:id="333"/>
            <w:bookmarkEnd w:id="334"/>
          </w:p>
        </w:tc>
      </w:tr>
      <w:tr w:rsidR="0064762F" w:rsidRPr="00BD39AC" w14:paraId="1A8E5B63" w14:textId="77777777" w:rsidTr="00983883">
        <w:tc>
          <w:tcPr>
            <w:tcW w:w="1229" w:type="dxa"/>
            <w:tcBorders>
              <w:top w:val="single" w:sz="4" w:space="0" w:color="000000"/>
              <w:left w:val="single" w:sz="4" w:space="0" w:color="000000"/>
              <w:bottom w:val="single" w:sz="4" w:space="0" w:color="000000"/>
              <w:right w:val="single" w:sz="4" w:space="0" w:color="000000"/>
            </w:tcBorders>
          </w:tcPr>
          <w:p w14:paraId="66746BB3" w14:textId="50AED18A" w:rsidR="0064762F" w:rsidRPr="00BD39AC" w:rsidRDefault="00820CB7">
            <w:pPr>
              <w:keepNext/>
              <w:keepLines/>
              <w:spacing w:after="0" w:line="240" w:lineRule="auto"/>
              <w:jc w:val="both"/>
              <w:outlineLvl w:val="1"/>
              <w:rPr>
                <w:rFonts w:ascii="Times New Roman" w:hAnsi="Times New Roman"/>
                <w:sz w:val="24"/>
                <w:szCs w:val="24"/>
              </w:rPr>
            </w:pPr>
            <w:bookmarkStart w:id="335" w:name="_Toc114665430"/>
            <w:bookmarkStart w:id="336" w:name="_Toc114671062"/>
            <w:bookmarkStart w:id="337" w:name="_Toc115796531"/>
            <w:bookmarkStart w:id="338" w:name="_Toc115796759"/>
            <w:bookmarkStart w:id="339" w:name="_Toc143866789"/>
            <w:bookmarkStart w:id="340" w:name="_Toc143867186"/>
            <w:r w:rsidRPr="00BD39AC">
              <w:rPr>
                <w:rFonts w:ascii="Times New Roman" w:hAnsi="Times New Roman"/>
                <w:sz w:val="24"/>
                <w:szCs w:val="24"/>
              </w:rPr>
              <w:t>ОК 06</w:t>
            </w:r>
            <w:bookmarkEnd w:id="335"/>
            <w:bookmarkEnd w:id="336"/>
            <w:bookmarkEnd w:id="337"/>
            <w:bookmarkEnd w:id="338"/>
            <w:bookmarkEnd w:id="339"/>
            <w:bookmarkEnd w:id="340"/>
          </w:p>
        </w:tc>
        <w:tc>
          <w:tcPr>
            <w:tcW w:w="8122" w:type="dxa"/>
            <w:tcBorders>
              <w:top w:val="single" w:sz="4" w:space="0" w:color="000000"/>
              <w:left w:val="single" w:sz="4" w:space="0" w:color="000000"/>
              <w:bottom w:val="single" w:sz="4" w:space="0" w:color="000000"/>
              <w:right w:val="single" w:sz="4" w:space="0" w:color="000000"/>
            </w:tcBorders>
          </w:tcPr>
          <w:p w14:paraId="1B54AD70" w14:textId="77777777" w:rsidR="0064762F" w:rsidRPr="00BD39AC" w:rsidRDefault="00820CB7">
            <w:pPr>
              <w:keepNext/>
              <w:keepLines/>
              <w:spacing w:after="0" w:line="240" w:lineRule="auto"/>
              <w:jc w:val="both"/>
              <w:outlineLvl w:val="1"/>
              <w:rPr>
                <w:rFonts w:ascii="Times New Roman" w:hAnsi="Times New Roman"/>
                <w:sz w:val="24"/>
                <w:szCs w:val="24"/>
              </w:rPr>
            </w:pPr>
            <w:bookmarkStart w:id="341" w:name="_Toc114665431"/>
            <w:bookmarkStart w:id="342" w:name="_Toc114671063"/>
            <w:bookmarkStart w:id="343" w:name="_Toc115796532"/>
            <w:bookmarkStart w:id="344" w:name="_Toc115796760"/>
            <w:bookmarkStart w:id="345" w:name="_Toc143866790"/>
            <w:bookmarkStart w:id="346" w:name="_Toc143867187"/>
            <w:r w:rsidRPr="00BD39AC">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341"/>
            <w:bookmarkEnd w:id="342"/>
            <w:bookmarkEnd w:id="343"/>
            <w:bookmarkEnd w:id="344"/>
            <w:bookmarkEnd w:id="345"/>
            <w:bookmarkEnd w:id="346"/>
          </w:p>
        </w:tc>
      </w:tr>
      <w:tr w:rsidR="0064762F" w:rsidRPr="00BD39AC" w14:paraId="48D9B640" w14:textId="77777777" w:rsidTr="00983883">
        <w:tc>
          <w:tcPr>
            <w:tcW w:w="1229" w:type="dxa"/>
            <w:tcBorders>
              <w:top w:val="single" w:sz="4" w:space="0" w:color="000000"/>
              <w:left w:val="single" w:sz="4" w:space="0" w:color="000000"/>
              <w:bottom w:val="single" w:sz="4" w:space="0" w:color="000000"/>
              <w:right w:val="single" w:sz="4" w:space="0" w:color="000000"/>
            </w:tcBorders>
          </w:tcPr>
          <w:p w14:paraId="62549332" w14:textId="6CE960BD" w:rsidR="0064762F" w:rsidRPr="00BD39AC" w:rsidRDefault="00820CB7">
            <w:pPr>
              <w:keepNext/>
              <w:keepLines/>
              <w:spacing w:after="0" w:line="240" w:lineRule="auto"/>
              <w:jc w:val="both"/>
              <w:outlineLvl w:val="1"/>
              <w:rPr>
                <w:rFonts w:ascii="Times New Roman" w:hAnsi="Times New Roman"/>
                <w:sz w:val="24"/>
                <w:szCs w:val="24"/>
              </w:rPr>
            </w:pPr>
            <w:bookmarkStart w:id="347" w:name="_Toc114665432"/>
            <w:bookmarkStart w:id="348" w:name="_Toc114671064"/>
            <w:bookmarkStart w:id="349" w:name="_Toc115796533"/>
            <w:bookmarkStart w:id="350" w:name="_Toc115796761"/>
            <w:bookmarkStart w:id="351" w:name="_Toc143866791"/>
            <w:bookmarkStart w:id="352" w:name="_Toc143867188"/>
            <w:r w:rsidRPr="00BD39AC">
              <w:rPr>
                <w:rFonts w:ascii="Times New Roman" w:hAnsi="Times New Roman"/>
                <w:sz w:val="24"/>
                <w:szCs w:val="24"/>
              </w:rPr>
              <w:t>ОК 07</w:t>
            </w:r>
            <w:bookmarkEnd w:id="347"/>
            <w:bookmarkEnd w:id="348"/>
            <w:bookmarkEnd w:id="349"/>
            <w:bookmarkEnd w:id="350"/>
            <w:bookmarkEnd w:id="351"/>
            <w:bookmarkEnd w:id="352"/>
          </w:p>
        </w:tc>
        <w:tc>
          <w:tcPr>
            <w:tcW w:w="8122" w:type="dxa"/>
            <w:tcBorders>
              <w:top w:val="single" w:sz="4" w:space="0" w:color="000000"/>
              <w:left w:val="single" w:sz="4" w:space="0" w:color="000000"/>
              <w:bottom w:val="single" w:sz="4" w:space="0" w:color="000000"/>
              <w:right w:val="single" w:sz="4" w:space="0" w:color="000000"/>
            </w:tcBorders>
          </w:tcPr>
          <w:p w14:paraId="619FC1C6" w14:textId="77777777" w:rsidR="0064762F" w:rsidRPr="00BD39AC" w:rsidRDefault="00820CB7">
            <w:pPr>
              <w:keepNext/>
              <w:keepLines/>
              <w:spacing w:after="0" w:line="240" w:lineRule="auto"/>
              <w:jc w:val="both"/>
              <w:outlineLvl w:val="1"/>
              <w:rPr>
                <w:rFonts w:ascii="Times New Roman" w:hAnsi="Times New Roman"/>
                <w:sz w:val="24"/>
                <w:szCs w:val="24"/>
              </w:rPr>
            </w:pPr>
            <w:bookmarkStart w:id="353" w:name="_Toc114665433"/>
            <w:bookmarkStart w:id="354" w:name="_Toc114671065"/>
            <w:bookmarkStart w:id="355" w:name="_Toc115796534"/>
            <w:bookmarkStart w:id="356" w:name="_Toc115796762"/>
            <w:bookmarkStart w:id="357" w:name="_Toc143866792"/>
            <w:bookmarkStart w:id="358" w:name="_Toc143867189"/>
            <w:r w:rsidRPr="00BD39AC">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353"/>
            <w:bookmarkEnd w:id="354"/>
            <w:bookmarkEnd w:id="355"/>
            <w:bookmarkEnd w:id="356"/>
            <w:bookmarkEnd w:id="357"/>
            <w:bookmarkEnd w:id="358"/>
          </w:p>
        </w:tc>
      </w:tr>
      <w:tr w:rsidR="0064762F" w:rsidRPr="00BD39AC" w14:paraId="0777C62C" w14:textId="77777777" w:rsidTr="00983883">
        <w:tc>
          <w:tcPr>
            <w:tcW w:w="1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18F9D" w14:textId="71D59308" w:rsidR="0064762F" w:rsidRPr="00BD39AC" w:rsidRDefault="00820CB7">
            <w:pPr>
              <w:pStyle w:val="2"/>
              <w:spacing w:before="0" w:after="0"/>
              <w:jc w:val="both"/>
              <w:rPr>
                <w:rFonts w:ascii="Times New Roman" w:hAnsi="Times New Roman"/>
                <w:b w:val="0"/>
                <w:i w:val="0"/>
                <w:sz w:val="24"/>
                <w:szCs w:val="24"/>
              </w:rPr>
            </w:pPr>
            <w:bookmarkStart w:id="359" w:name="_Toc114665434"/>
            <w:bookmarkStart w:id="360" w:name="_Toc114671066"/>
            <w:bookmarkStart w:id="361" w:name="_Toc115796535"/>
            <w:bookmarkStart w:id="362" w:name="_Toc115796763"/>
            <w:bookmarkStart w:id="363" w:name="_Toc143866793"/>
            <w:bookmarkStart w:id="364" w:name="_Toc143867190"/>
            <w:r w:rsidRPr="00BD39AC">
              <w:rPr>
                <w:rFonts w:ascii="Times New Roman" w:hAnsi="Times New Roman"/>
                <w:b w:val="0"/>
                <w:i w:val="0"/>
                <w:sz w:val="24"/>
                <w:szCs w:val="24"/>
              </w:rPr>
              <w:t>ОК 08</w:t>
            </w:r>
            <w:bookmarkEnd w:id="359"/>
            <w:bookmarkEnd w:id="360"/>
            <w:bookmarkEnd w:id="361"/>
            <w:bookmarkEnd w:id="362"/>
            <w:bookmarkEnd w:id="363"/>
            <w:bookmarkEnd w:id="364"/>
          </w:p>
        </w:tc>
        <w:tc>
          <w:tcPr>
            <w:tcW w:w="8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F561E" w14:textId="77777777" w:rsidR="0064762F" w:rsidRPr="00BD39AC" w:rsidRDefault="00820CB7">
            <w:pPr>
              <w:widowControl w:val="0"/>
              <w:spacing w:after="0" w:line="240" w:lineRule="auto"/>
              <w:jc w:val="both"/>
              <w:rPr>
                <w:rFonts w:ascii="Times New Roman" w:hAnsi="Times New Roman"/>
                <w:sz w:val="24"/>
                <w:szCs w:val="24"/>
              </w:rPr>
            </w:pPr>
            <w:r w:rsidRPr="00BD39AC">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4762F" w:rsidRPr="00BD39AC" w14:paraId="2AC025A5" w14:textId="77777777" w:rsidTr="00983883">
        <w:tc>
          <w:tcPr>
            <w:tcW w:w="1229" w:type="dxa"/>
            <w:tcBorders>
              <w:top w:val="single" w:sz="4" w:space="0" w:color="000000"/>
              <w:left w:val="single" w:sz="4" w:space="0" w:color="000000"/>
              <w:bottom w:val="single" w:sz="4" w:space="0" w:color="000000"/>
              <w:right w:val="single" w:sz="4" w:space="0" w:color="000000"/>
            </w:tcBorders>
          </w:tcPr>
          <w:p w14:paraId="18FA3079" w14:textId="521B2A38" w:rsidR="0064762F" w:rsidRPr="00BD39AC" w:rsidRDefault="00820CB7">
            <w:pPr>
              <w:keepNext/>
              <w:keepLines/>
              <w:spacing w:after="0" w:line="240" w:lineRule="auto"/>
              <w:jc w:val="both"/>
              <w:outlineLvl w:val="1"/>
              <w:rPr>
                <w:rFonts w:ascii="Times New Roman" w:hAnsi="Times New Roman"/>
                <w:sz w:val="24"/>
                <w:szCs w:val="24"/>
              </w:rPr>
            </w:pPr>
            <w:bookmarkStart w:id="365" w:name="_Toc114665435"/>
            <w:bookmarkStart w:id="366" w:name="_Toc114671067"/>
            <w:bookmarkStart w:id="367" w:name="_Toc115796536"/>
            <w:bookmarkStart w:id="368" w:name="_Toc115796764"/>
            <w:bookmarkStart w:id="369" w:name="_Toc143866794"/>
            <w:bookmarkStart w:id="370" w:name="_Toc143867191"/>
            <w:r w:rsidRPr="00BD39AC">
              <w:rPr>
                <w:rFonts w:ascii="Times New Roman" w:hAnsi="Times New Roman"/>
                <w:sz w:val="24"/>
                <w:szCs w:val="24"/>
              </w:rPr>
              <w:t>ОК 09</w:t>
            </w:r>
            <w:bookmarkEnd w:id="365"/>
            <w:bookmarkEnd w:id="366"/>
            <w:bookmarkEnd w:id="367"/>
            <w:bookmarkEnd w:id="368"/>
            <w:bookmarkEnd w:id="369"/>
            <w:bookmarkEnd w:id="370"/>
          </w:p>
        </w:tc>
        <w:tc>
          <w:tcPr>
            <w:tcW w:w="8122" w:type="dxa"/>
            <w:tcBorders>
              <w:top w:val="single" w:sz="4" w:space="0" w:color="000000"/>
              <w:left w:val="single" w:sz="4" w:space="0" w:color="000000"/>
              <w:bottom w:val="single" w:sz="4" w:space="0" w:color="000000"/>
              <w:right w:val="single" w:sz="4" w:space="0" w:color="000000"/>
            </w:tcBorders>
          </w:tcPr>
          <w:p w14:paraId="5122450F" w14:textId="77777777" w:rsidR="0064762F" w:rsidRPr="00BD39AC" w:rsidRDefault="00820CB7">
            <w:pPr>
              <w:keepNext/>
              <w:keepLines/>
              <w:spacing w:after="0" w:line="240" w:lineRule="auto"/>
              <w:jc w:val="both"/>
              <w:outlineLvl w:val="1"/>
              <w:rPr>
                <w:rFonts w:ascii="Times New Roman" w:hAnsi="Times New Roman"/>
                <w:sz w:val="24"/>
                <w:szCs w:val="24"/>
              </w:rPr>
            </w:pPr>
            <w:bookmarkStart w:id="371" w:name="_Toc114665436"/>
            <w:bookmarkStart w:id="372" w:name="_Toc114671068"/>
            <w:bookmarkStart w:id="373" w:name="_Toc115796537"/>
            <w:bookmarkStart w:id="374" w:name="_Toc115796765"/>
            <w:bookmarkStart w:id="375" w:name="_Toc143866795"/>
            <w:bookmarkStart w:id="376" w:name="_Toc143867192"/>
            <w:r w:rsidRPr="00BD39AC">
              <w:rPr>
                <w:rFonts w:ascii="Times New Roman" w:hAnsi="Times New Roman"/>
                <w:sz w:val="24"/>
                <w:szCs w:val="24"/>
              </w:rPr>
              <w:t>Пользоваться профессиональной документацией на государственном и иностранном языках</w:t>
            </w:r>
            <w:bookmarkEnd w:id="371"/>
            <w:bookmarkEnd w:id="372"/>
            <w:bookmarkEnd w:id="373"/>
            <w:bookmarkEnd w:id="374"/>
            <w:bookmarkEnd w:id="375"/>
            <w:bookmarkEnd w:id="376"/>
          </w:p>
        </w:tc>
      </w:tr>
    </w:tbl>
    <w:p w14:paraId="2870F293" w14:textId="77777777" w:rsidR="0064762F" w:rsidRPr="00BD39AC" w:rsidRDefault="0064762F">
      <w:pPr>
        <w:ind w:firstLine="709"/>
        <w:rPr>
          <w:rStyle w:val="afffff7"/>
          <w:rFonts w:ascii="Times New Roman" w:hAnsi="Times New Roman"/>
          <w:i w:val="0"/>
          <w:sz w:val="24"/>
          <w:szCs w:val="24"/>
        </w:rPr>
      </w:pPr>
    </w:p>
    <w:p w14:paraId="2E60CBD2" w14:textId="77777777" w:rsidR="00B0676D" w:rsidRDefault="00B0676D">
      <w:pPr>
        <w:ind w:firstLine="709"/>
        <w:rPr>
          <w:rStyle w:val="afffff7"/>
          <w:rFonts w:ascii="Times New Roman" w:hAnsi="Times New Roman"/>
          <w:i w:val="0"/>
          <w:sz w:val="24"/>
          <w:szCs w:val="24"/>
        </w:rPr>
      </w:pPr>
      <w:r>
        <w:rPr>
          <w:rStyle w:val="afffff7"/>
          <w:rFonts w:ascii="Times New Roman" w:hAnsi="Times New Roman"/>
          <w:i w:val="0"/>
          <w:sz w:val="24"/>
          <w:szCs w:val="24"/>
        </w:rPr>
        <w:br w:type="page"/>
      </w:r>
    </w:p>
    <w:p w14:paraId="1016BDC2" w14:textId="42396191" w:rsidR="0064762F" w:rsidRPr="00BD39AC" w:rsidRDefault="00820CB7">
      <w:pPr>
        <w:ind w:firstLine="709"/>
        <w:rPr>
          <w:rStyle w:val="afffff7"/>
          <w:rFonts w:ascii="Times New Roman" w:hAnsi="Times New Roman"/>
          <w:i w:val="0"/>
          <w:sz w:val="24"/>
          <w:szCs w:val="24"/>
        </w:rPr>
      </w:pPr>
      <w:r w:rsidRPr="00BD39AC">
        <w:rPr>
          <w:rStyle w:val="afffff7"/>
          <w:rFonts w:ascii="Times New Roman" w:hAnsi="Times New Roman"/>
          <w:i w:val="0"/>
          <w:sz w:val="24"/>
          <w:szCs w:val="24"/>
        </w:rPr>
        <w:lastRenderedPageBreak/>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260"/>
      </w:tblGrid>
      <w:tr w:rsidR="0064762F" w:rsidRPr="00BD39AC" w14:paraId="0FD93F51" w14:textId="77777777" w:rsidTr="00EA6B83">
        <w:tc>
          <w:tcPr>
            <w:tcW w:w="1204" w:type="dxa"/>
            <w:tcBorders>
              <w:top w:val="single" w:sz="4" w:space="0" w:color="000000"/>
              <w:left w:val="single" w:sz="4" w:space="0" w:color="000000"/>
              <w:bottom w:val="single" w:sz="4" w:space="0" w:color="000000"/>
              <w:right w:val="single" w:sz="4" w:space="0" w:color="000000"/>
            </w:tcBorders>
          </w:tcPr>
          <w:p w14:paraId="537A7279" w14:textId="77777777" w:rsidR="0064762F" w:rsidRPr="00BD39AC" w:rsidRDefault="00820CB7">
            <w:pPr>
              <w:keepNext/>
              <w:spacing w:after="0" w:line="240" w:lineRule="auto"/>
              <w:jc w:val="both"/>
              <w:outlineLvl w:val="1"/>
              <w:rPr>
                <w:rFonts w:ascii="Times New Roman" w:hAnsi="Times New Roman"/>
                <w:b/>
                <w:sz w:val="24"/>
                <w:szCs w:val="24"/>
              </w:rPr>
            </w:pPr>
            <w:bookmarkStart w:id="377" w:name="_Toc114665437"/>
            <w:bookmarkStart w:id="378" w:name="_Toc114671069"/>
            <w:bookmarkStart w:id="379" w:name="_Toc115796538"/>
            <w:bookmarkStart w:id="380" w:name="_Toc115796766"/>
            <w:bookmarkStart w:id="381" w:name="_Toc143866796"/>
            <w:bookmarkStart w:id="382" w:name="_Toc143867193"/>
            <w:r w:rsidRPr="00BD39AC">
              <w:rPr>
                <w:rFonts w:ascii="Times New Roman" w:hAnsi="Times New Roman"/>
                <w:b/>
                <w:sz w:val="24"/>
                <w:szCs w:val="24"/>
              </w:rPr>
              <w:t>Код</w:t>
            </w:r>
            <w:bookmarkEnd w:id="377"/>
            <w:bookmarkEnd w:id="378"/>
            <w:bookmarkEnd w:id="379"/>
            <w:bookmarkEnd w:id="380"/>
            <w:bookmarkEnd w:id="381"/>
            <w:bookmarkEnd w:id="382"/>
          </w:p>
        </w:tc>
        <w:tc>
          <w:tcPr>
            <w:tcW w:w="8260" w:type="dxa"/>
            <w:tcBorders>
              <w:top w:val="single" w:sz="4" w:space="0" w:color="000000"/>
              <w:left w:val="single" w:sz="4" w:space="0" w:color="000000"/>
              <w:bottom w:val="single" w:sz="4" w:space="0" w:color="000000"/>
              <w:right w:val="single" w:sz="4" w:space="0" w:color="000000"/>
            </w:tcBorders>
          </w:tcPr>
          <w:p w14:paraId="1B86723D" w14:textId="77777777" w:rsidR="0064762F" w:rsidRPr="00BD39AC" w:rsidRDefault="00820CB7">
            <w:pPr>
              <w:keepNext/>
              <w:spacing w:after="0" w:line="240" w:lineRule="auto"/>
              <w:jc w:val="both"/>
              <w:outlineLvl w:val="1"/>
              <w:rPr>
                <w:rFonts w:ascii="Times New Roman" w:hAnsi="Times New Roman"/>
                <w:b/>
                <w:sz w:val="24"/>
                <w:szCs w:val="24"/>
              </w:rPr>
            </w:pPr>
            <w:bookmarkStart w:id="383" w:name="_Toc114665438"/>
            <w:bookmarkStart w:id="384" w:name="_Toc114671070"/>
            <w:bookmarkStart w:id="385" w:name="_Toc115796539"/>
            <w:bookmarkStart w:id="386" w:name="_Toc115796767"/>
            <w:bookmarkStart w:id="387" w:name="_Toc143866797"/>
            <w:bookmarkStart w:id="388" w:name="_Toc143867194"/>
            <w:r w:rsidRPr="00BD39AC">
              <w:rPr>
                <w:rFonts w:ascii="Times New Roman" w:hAnsi="Times New Roman"/>
                <w:b/>
                <w:sz w:val="24"/>
                <w:szCs w:val="24"/>
              </w:rPr>
              <w:t>Наименование видов деятельности и профессиональных компетенций</w:t>
            </w:r>
            <w:bookmarkEnd w:id="383"/>
            <w:bookmarkEnd w:id="384"/>
            <w:bookmarkEnd w:id="385"/>
            <w:bookmarkEnd w:id="386"/>
            <w:bookmarkEnd w:id="387"/>
            <w:bookmarkEnd w:id="388"/>
          </w:p>
        </w:tc>
      </w:tr>
      <w:tr w:rsidR="0064762F" w:rsidRPr="00BD39AC" w14:paraId="37CE2580" w14:textId="77777777" w:rsidTr="00EA6B83">
        <w:tc>
          <w:tcPr>
            <w:tcW w:w="1204" w:type="dxa"/>
            <w:tcBorders>
              <w:top w:val="single" w:sz="4" w:space="0" w:color="000000"/>
              <w:left w:val="single" w:sz="4" w:space="0" w:color="000000"/>
              <w:bottom w:val="single" w:sz="4" w:space="0" w:color="000000"/>
              <w:right w:val="single" w:sz="4" w:space="0" w:color="000000"/>
            </w:tcBorders>
          </w:tcPr>
          <w:p w14:paraId="1C5EBFE6" w14:textId="77777777" w:rsidR="0064762F" w:rsidRPr="00BD39AC" w:rsidRDefault="00820CB7">
            <w:pPr>
              <w:keepNext/>
              <w:spacing w:after="0" w:line="240" w:lineRule="auto"/>
              <w:jc w:val="both"/>
              <w:outlineLvl w:val="1"/>
              <w:rPr>
                <w:rFonts w:ascii="Times New Roman" w:hAnsi="Times New Roman"/>
                <w:sz w:val="24"/>
                <w:szCs w:val="24"/>
              </w:rPr>
            </w:pPr>
            <w:bookmarkStart w:id="389" w:name="_Toc114665439"/>
            <w:bookmarkStart w:id="390" w:name="_Toc114671071"/>
            <w:bookmarkStart w:id="391" w:name="_Toc115796540"/>
            <w:bookmarkStart w:id="392" w:name="_Toc115796768"/>
            <w:bookmarkStart w:id="393" w:name="_Toc143866798"/>
            <w:bookmarkStart w:id="394" w:name="_Toc143867195"/>
            <w:r w:rsidRPr="00BD39AC">
              <w:rPr>
                <w:rFonts w:ascii="Times New Roman" w:hAnsi="Times New Roman"/>
                <w:sz w:val="24"/>
                <w:szCs w:val="24"/>
              </w:rPr>
              <w:t>ВД 2</w:t>
            </w:r>
            <w:bookmarkEnd w:id="389"/>
            <w:bookmarkEnd w:id="390"/>
            <w:bookmarkEnd w:id="391"/>
            <w:bookmarkEnd w:id="392"/>
            <w:bookmarkEnd w:id="393"/>
            <w:bookmarkEnd w:id="394"/>
          </w:p>
        </w:tc>
        <w:tc>
          <w:tcPr>
            <w:tcW w:w="8260" w:type="dxa"/>
            <w:tcBorders>
              <w:top w:val="single" w:sz="4" w:space="0" w:color="000000"/>
              <w:left w:val="single" w:sz="4" w:space="0" w:color="000000"/>
              <w:bottom w:val="single" w:sz="4" w:space="0" w:color="000000"/>
              <w:right w:val="single" w:sz="4" w:space="0" w:color="000000"/>
            </w:tcBorders>
          </w:tcPr>
          <w:p w14:paraId="79F49A3E" w14:textId="77777777" w:rsidR="0064762F" w:rsidRPr="00BD39AC" w:rsidRDefault="00820CB7">
            <w:pPr>
              <w:spacing w:after="0" w:line="240" w:lineRule="auto"/>
              <w:rPr>
                <w:rFonts w:ascii="Times New Roman" w:hAnsi="Times New Roman"/>
                <w:caps/>
                <w:sz w:val="24"/>
                <w:szCs w:val="24"/>
              </w:rPr>
            </w:pPr>
            <w:r w:rsidRPr="00BD39AC">
              <w:rPr>
                <w:rFonts w:ascii="Times New Roman" w:hAnsi="Times New Roman"/>
                <w:sz w:val="24"/>
                <w:szCs w:val="24"/>
              </w:rPr>
              <w:t>Эксплуатация электронного оборудования и систем автоматического управления</w:t>
            </w:r>
          </w:p>
        </w:tc>
      </w:tr>
      <w:tr w:rsidR="0064762F" w:rsidRPr="00BD39AC" w14:paraId="41D10644" w14:textId="77777777" w:rsidTr="00EA6B83">
        <w:trPr>
          <w:trHeight w:val="463"/>
        </w:trPr>
        <w:tc>
          <w:tcPr>
            <w:tcW w:w="1204" w:type="dxa"/>
            <w:tcBorders>
              <w:top w:val="single" w:sz="4" w:space="0" w:color="000000"/>
              <w:left w:val="single" w:sz="4" w:space="0" w:color="000000"/>
              <w:bottom w:val="single" w:sz="4" w:space="0" w:color="000000"/>
              <w:right w:val="single" w:sz="4" w:space="0" w:color="000000"/>
            </w:tcBorders>
          </w:tcPr>
          <w:p w14:paraId="7A816568" w14:textId="77777777" w:rsidR="0064762F" w:rsidRPr="00BD39AC" w:rsidRDefault="00820CB7">
            <w:pPr>
              <w:keepNext/>
              <w:spacing w:after="0" w:line="240" w:lineRule="auto"/>
              <w:jc w:val="both"/>
              <w:outlineLvl w:val="1"/>
              <w:rPr>
                <w:rFonts w:ascii="Times New Roman" w:hAnsi="Times New Roman"/>
                <w:sz w:val="24"/>
                <w:szCs w:val="24"/>
              </w:rPr>
            </w:pPr>
            <w:bookmarkStart w:id="395" w:name="_Toc114665440"/>
            <w:bookmarkStart w:id="396" w:name="_Toc114671072"/>
            <w:bookmarkStart w:id="397" w:name="_Toc115796541"/>
            <w:bookmarkStart w:id="398" w:name="_Toc115796769"/>
            <w:bookmarkStart w:id="399" w:name="_Toc143866799"/>
            <w:bookmarkStart w:id="400" w:name="_Toc143867196"/>
            <w:r w:rsidRPr="00BD39AC">
              <w:rPr>
                <w:rFonts w:ascii="Times New Roman" w:hAnsi="Times New Roman"/>
                <w:sz w:val="24"/>
                <w:szCs w:val="24"/>
              </w:rPr>
              <w:t>ПК 2.1.</w:t>
            </w:r>
            <w:bookmarkEnd w:id="395"/>
            <w:bookmarkEnd w:id="396"/>
            <w:bookmarkEnd w:id="397"/>
            <w:bookmarkEnd w:id="398"/>
            <w:bookmarkEnd w:id="399"/>
            <w:bookmarkEnd w:id="400"/>
          </w:p>
        </w:tc>
        <w:tc>
          <w:tcPr>
            <w:tcW w:w="8260" w:type="dxa"/>
            <w:tcBorders>
              <w:top w:val="single" w:sz="4" w:space="0" w:color="000000"/>
              <w:left w:val="single" w:sz="4" w:space="0" w:color="000000"/>
              <w:bottom w:val="single" w:sz="4" w:space="0" w:color="000000"/>
              <w:right w:val="single" w:sz="4" w:space="0" w:color="000000"/>
            </w:tcBorders>
          </w:tcPr>
          <w:p w14:paraId="511C32AD" w14:textId="52781074"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Применять электронное оборудование и системы автоматического управления с учетом специфики технологического процесса</w:t>
            </w:r>
          </w:p>
        </w:tc>
      </w:tr>
      <w:tr w:rsidR="0064762F" w:rsidRPr="00BD39AC" w14:paraId="3235A96F" w14:textId="77777777" w:rsidTr="00EA6B83">
        <w:tc>
          <w:tcPr>
            <w:tcW w:w="1204" w:type="dxa"/>
            <w:tcBorders>
              <w:top w:val="single" w:sz="4" w:space="0" w:color="000000"/>
              <w:left w:val="single" w:sz="4" w:space="0" w:color="000000"/>
              <w:bottom w:val="single" w:sz="4" w:space="0" w:color="000000"/>
              <w:right w:val="single" w:sz="4" w:space="0" w:color="000000"/>
            </w:tcBorders>
          </w:tcPr>
          <w:p w14:paraId="0AEA3C5E" w14:textId="77777777" w:rsidR="0064762F" w:rsidRPr="00BD39AC" w:rsidRDefault="00820CB7">
            <w:pPr>
              <w:keepNext/>
              <w:spacing w:after="0" w:line="240" w:lineRule="auto"/>
              <w:jc w:val="both"/>
              <w:outlineLvl w:val="1"/>
              <w:rPr>
                <w:rFonts w:ascii="Times New Roman" w:hAnsi="Times New Roman"/>
                <w:sz w:val="24"/>
                <w:szCs w:val="24"/>
              </w:rPr>
            </w:pPr>
            <w:bookmarkStart w:id="401" w:name="_Toc114665441"/>
            <w:bookmarkStart w:id="402" w:name="_Toc114671073"/>
            <w:bookmarkStart w:id="403" w:name="_Toc115796542"/>
            <w:bookmarkStart w:id="404" w:name="_Toc115796770"/>
            <w:bookmarkStart w:id="405" w:name="_Toc143866800"/>
            <w:bookmarkStart w:id="406" w:name="_Toc143867197"/>
            <w:r w:rsidRPr="00BD39AC">
              <w:rPr>
                <w:rFonts w:ascii="Times New Roman" w:hAnsi="Times New Roman"/>
                <w:sz w:val="24"/>
                <w:szCs w:val="24"/>
              </w:rPr>
              <w:t>ПК 2.2.</w:t>
            </w:r>
            <w:bookmarkEnd w:id="401"/>
            <w:bookmarkEnd w:id="402"/>
            <w:bookmarkEnd w:id="403"/>
            <w:bookmarkEnd w:id="404"/>
            <w:bookmarkEnd w:id="405"/>
            <w:bookmarkEnd w:id="406"/>
          </w:p>
        </w:tc>
        <w:tc>
          <w:tcPr>
            <w:tcW w:w="8260" w:type="dxa"/>
            <w:tcBorders>
              <w:top w:val="single" w:sz="4" w:space="0" w:color="000000"/>
              <w:left w:val="single" w:sz="4" w:space="0" w:color="000000"/>
              <w:bottom w:val="single" w:sz="4" w:space="0" w:color="000000"/>
              <w:right w:val="single" w:sz="4" w:space="0" w:color="000000"/>
            </w:tcBorders>
          </w:tcPr>
          <w:p w14:paraId="571A9792"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Контролировать и анализировать функционирование систем автоматического управления в процессе эксплуатации</w:t>
            </w:r>
          </w:p>
        </w:tc>
      </w:tr>
      <w:tr w:rsidR="0064762F" w:rsidRPr="00BD39AC" w14:paraId="1F91B5EB" w14:textId="77777777" w:rsidTr="00EA6B83">
        <w:tc>
          <w:tcPr>
            <w:tcW w:w="1204" w:type="dxa"/>
            <w:tcBorders>
              <w:top w:val="single" w:sz="4" w:space="0" w:color="000000"/>
              <w:left w:val="single" w:sz="4" w:space="0" w:color="000000"/>
              <w:bottom w:val="single" w:sz="4" w:space="0" w:color="000000"/>
              <w:right w:val="single" w:sz="4" w:space="0" w:color="000000"/>
            </w:tcBorders>
          </w:tcPr>
          <w:p w14:paraId="4FB1E8A8" w14:textId="77777777" w:rsidR="0064762F" w:rsidRPr="00BD39AC" w:rsidRDefault="00820CB7">
            <w:pPr>
              <w:keepNext/>
              <w:spacing w:after="0" w:line="240" w:lineRule="auto"/>
              <w:jc w:val="both"/>
              <w:outlineLvl w:val="1"/>
              <w:rPr>
                <w:rFonts w:ascii="Times New Roman" w:hAnsi="Times New Roman"/>
                <w:sz w:val="24"/>
                <w:szCs w:val="24"/>
              </w:rPr>
            </w:pPr>
            <w:bookmarkStart w:id="407" w:name="_Toc114665442"/>
            <w:bookmarkStart w:id="408" w:name="_Toc114671074"/>
            <w:bookmarkStart w:id="409" w:name="_Toc115796543"/>
            <w:bookmarkStart w:id="410" w:name="_Toc115796771"/>
            <w:bookmarkStart w:id="411" w:name="_Toc143866801"/>
            <w:bookmarkStart w:id="412" w:name="_Toc143867198"/>
            <w:r w:rsidRPr="00BD39AC">
              <w:rPr>
                <w:rFonts w:ascii="Times New Roman" w:hAnsi="Times New Roman"/>
                <w:sz w:val="24"/>
                <w:szCs w:val="24"/>
              </w:rPr>
              <w:t>ПК 2.3.</w:t>
            </w:r>
            <w:bookmarkEnd w:id="407"/>
            <w:bookmarkEnd w:id="408"/>
            <w:bookmarkEnd w:id="409"/>
            <w:bookmarkEnd w:id="410"/>
            <w:bookmarkEnd w:id="411"/>
            <w:bookmarkEnd w:id="412"/>
          </w:p>
        </w:tc>
        <w:tc>
          <w:tcPr>
            <w:tcW w:w="8260" w:type="dxa"/>
            <w:tcBorders>
              <w:top w:val="single" w:sz="4" w:space="0" w:color="000000"/>
              <w:left w:val="single" w:sz="4" w:space="0" w:color="000000"/>
              <w:bottom w:val="single" w:sz="4" w:space="0" w:color="000000"/>
              <w:right w:val="single" w:sz="4" w:space="0" w:color="000000"/>
            </w:tcBorders>
          </w:tcPr>
          <w:p w14:paraId="77374CFE" w14:textId="77777777" w:rsidR="0064762F" w:rsidRPr="00BD39AC" w:rsidRDefault="00820CB7">
            <w:pPr>
              <w:spacing w:after="0" w:line="240" w:lineRule="auto"/>
              <w:jc w:val="both"/>
              <w:rPr>
                <w:rFonts w:ascii="Times New Roman" w:hAnsi="Times New Roman"/>
                <w:sz w:val="24"/>
                <w:szCs w:val="24"/>
              </w:rPr>
            </w:pPr>
            <w:r w:rsidRPr="00BD39AC">
              <w:rPr>
                <w:rFonts w:ascii="Times New Roman" w:hAnsi="Times New Roman"/>
                <w:sz w:val="24"/>
                <w:szCs w:val="24"/>
              </w:rPr>
              <w:t>Проводить регламентные и профилактические работы, настройку оборудования и прикладного программного обеспечения автоматических систем управления</w:t>
            </w:r>
          </w:p>
        </w:tc>
      </w:tr>
    </w:tbl>
    <w:p w14:paraId="33FCC5C6" w14:textId="77777777" w:rsidR="0064762F" w:rsidRPr="00BD39AC" w:rsidRDefault="0064762F">
      <w:pPr>
        <w:spacing w:after="0" w:line="240" w:lineRule="auto"/>
        <w:ind w:firstLine="709"/>
        <w:rPr>
          <w:rFonts w:ascii="Times New Roman" w:hAnsi="Times New Roman"/>
          <w:sz w:val="24"/>
          <w:szCs w:val="24"/>
        </w:rPr>
      </w:pPr>
    </w:p>
    <w:p w14:paraId="033C08C3" w14:textId="77777777" w:rsidR="0064762F" w:rsidRPr="00BD39AC" w:rsidRDefault="00820CB7">
      <w:pPr>
        <w:spacing w:after="0" w:line="240" w:lineRule="auto"/>
        <w:ind w:firstLine="709"/>
        <w:rPr>
          <w:rFonts w:ascii="Times New Roman" w:hAnsi="Times New Roman"/>
          <w:sz w:val="24"/>
          <w:szCs w:val="24"/>
        </w:rPr>
      </w:pPr>
      <w:r w:rsidRPr="00BD39AC">
        <w:rPr>
          <w:rFonts w:ascii="Times New Roman" w:hAnsi="Times New Roman"/>
          <w:sz w:val="24"/>
          <w:szCs w:val="24"/>
        </w:rPr>
        <w:t>1.1.3. В результате освоения профессионального модуля обучающийся должен</w:t>
      </w:r>
      <w:r w:rsidRPr="00BD39AC">
        <w:rPr>
          <w:rStyle w:val="afff"/>
          <w:rFonts w:ascii="Times New Roman" w:hAnsi="Times New Roman"/>
          <w:sz w:val="24"/>
          <w:szCs w:val="24"/>
        </w:rPr>
        <w:footnoteReference w:id="46"/>
      </w:r>
      <w:r w:rsidRPr="00BD39AC">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6662"/>
      </w:tblGrid>
      <w:tr w:rsidR="0064762F" w:rsidRPr="00BD39AC" w14:paraId="5759D263" w14:textId="77777777">
        <w:tc>
          <w:tcPr>
            <w:tcW w:w="2802" w:type="dxa"/>
            <w:tcBorders>
              <w:top w:val="single" w:sz="4" w:space="0" w:color="000000"/>
              <w:left w:val="single" w:sz="4" w:space="0" w:color="000000"/>
              <w:bottom w:val="single" w:sz="4" w:space="0" w:color="000000"/>
              <w:right w:val="single" w:sz="4" w:space="0" w:color="000000"/>
            </w:tcBorders>
          </w:tcPr>
          <w:p w14:paraId="3128CD6C" w14:textId="0DED08A2" w:rsidR="0064762F" w:rsidRPr="00BD39AC" w:rsidRDefault="0050255B">
            <w:pPr>
              <w:spacing w:after="0" w:line="240" w:lineRule="auto"/>
              <w:rPr>
                <w:rFonts w:ascii="Times New Roman" w:hAnsi="Times New Roman"/>
                <w:sz w:val="24"/>
                <w:szCs w:val="24"/>
              </w:rPr>
            </w:pPr>
            <w:r>
              <w:rPr>
                <w:rFonts w:ascii="Times New Roman" w:hAnsi="Times New Roman"/>
                <w:sz w:val="24"/>
                <w:szCs w:val="24"/>
              </w:rPr>
              <w:t>Владеть навыками</w:t>
            </w:r>
          </w:p>
        </w:tc>
        <w:tc>
          <w:tcPr>
            <w:tcW w:w="6662" w:type="dxa"/>
            <w:tcBorders>
              <w:top w:val="single" w:sz="4" w:space="0" w:color="000000"/>
              <w:left w:val="single" w:sz="4" w:space="0" w:color="000000"/>
              <w:bottom w:val="single" w:sz="4" w:space="0" w:color="000000"/>
              <w:right w:val="single" w:sz="4" w:space="0" w:color="000000"/>
            </w:tcBorders>
          </w:tcPr>
          <w:p w14:paraId="055D8500"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осуществления эксплуатации и обслуживания электронного оборудования и систем автоматического управления с учетом специфики технологического процесса;</w:t>
            </w:r>
          </w:p>
          <w:p w14:paraId="6FC41688"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осуществления контроля и анализа параметров систем в процессе их эксплуатации;</w:t>
            </w:r>
          </w:p>
          <w:p w14:paraId="50A14ED3" w14:textId="77777777" w:rsidR="0064762F" w:rsidRPr="00BD39AC" w:rsidRDefault="00820CB7" w:rsidP="00B0676D">
            <w:pPr>
              <w:spacing w:after="0" w:line="240" w:lineRule="auto"/>
              <w:jc w:val="both"/>
              <w:rPr>
                <w:rFonts w:ascii="Times New Roman" w:hAnsi="Times New Roman"/>
                <w:i/>
                <w:color w:val="FF0000"/>
                <w:sz w:val="24"/>
                <w:szCs w:val="24"/>
              </w:rPr>
            </w:pPr>
            <w:r w:rsidRPr="00BD39AC">
              <w:rPr>
                <w:rFonts w:ascii="Times New Roman" w:hAnsi="Times New Roman"/>
                <w:sz w:val="24"/>
                <w:szCs w:val="24"/>
              </w:rPr>
              <w:t>технического обслуживания и поддержки систем автоматического управления производственных процессов;</w:t>
            </w:r>
          </w:p>
        </w:tc>
      </w:tr>
      <w:tr w:rsidR="0064762F" w:rsidRPr="00BD39AC" w14:paraId="5B1EEDBE" w14:textId="77777777">
        <w:tc>
          <w:tcPr>
            <w:tcW w:w="2802" w:type="dxa"/>
            <w:tcBorders>
              <w:top w:val="single" w:sz="4" w:space="0" w:color="000000"/>
              <w:left w:val="single" w:sz="4" w:space="0" w:color="000000"/>
              <w:bottom w:val="single" w:sz="4" w:space="0" w:color="000000"/>
              <w:right w:val="single" w:sz="4" w:space="0" w:color="000000"/>
            </w:tcBorders>
          </w:tcPr>
          <w:p w14:paraId="2BE902B9" w14:textId="77777777" w:rsidR="0064762F" w:rsidRPr="00BD39AC" w:rsidRDefault="00820CB7">
            <w:pPr>
              <w:spacing w:after="0" w:line="240" w:lineRule="auto"/>
              <w:rPr>
                <w:rFonts w:ascii="Times New Roman" w:hAnsi="Times New Roman"/>
                <w:sz w:val="24"/>
                <w:szCs w:val="24"/>
              </w:rPr>
            </w:pPr>
            <w:r w:rsidRPr="00BD39AC">
              <w:rPr>
                <w:rFonts w:ascii="Times New Roman" w:hAnsi="Times New Roman"/>
                <w:sz w:val="24"/>
                <w:szCs w:val="24"/>
              </w:rPr>
              <w:t xml:space="preserve">Уметь </w:t>
            </w:r>
          </w:p>
        </w:tc>
        <w:tc>
          <w:tcPr>
            <w:tcW w:w="6662" w:type="dxa"/>
            <w:tcBorders>
              <w:top w:val="single" w:sz="4" w:space="0" w:color="000000"/>
              <w:left w:val="single" w:sz="4" w:space="0" w:color="000000"/>
              <w:bottom w:val="single" w:sz="4" w:space="0" w:color="000000"/>
              <w:right w:val="single" w:sz="4" w:space="0" w:color="000000"/>
            </w:tcBorders>
          </w:tcPr>
          <w:p w14:paraId="251A361F"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 xml:space="preserve">производить контроль различных параметров электронного оборудования и систем автоматического управления в процессе эксплуатации; </w:t>
            </w:r>
          </w:p>
          <w:p w14:paraId="799AFE9A"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 xml:space="preserve">анализировать функционирование параметров систем в процессе эксплуатации; </w:t>
            </w:r>
          </w:p>
          <w:p w14:paraId="4A2654C1"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производить эксплуатацию аппаратно-программного обеспечения систем автоматического управления</w:t>
            </w:r>
          </w:p>
          <w:p w14:paraId="3B8E3EDD"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выполнять контроль и анализ систем автоматического управления на основании полученных результатов в процессе их эксплуатации;</w:t>
            </w:r>
          </w:p>
          <w:p w14:paraId="5B0E7A74"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анализировать эффективность средств автоматизации технологических операций;</w:t>
            </w:r>
          </w:p>
          <w:p w14:paraId="557C89A2"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выполнять профилактические работы;</w:t>
            </w:r>
          </w:p>
          <w:p w14:paraId="25B8EF5C"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производить планово-предупредительный ремонт;</w:t>
            </w:r>
          </w:p>
          <w:p w14:paraId="42C3584A"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определять и устранять причины отказа электронного оборудования и систем автоматического управления;</w:t>
            </w:r>
          </w:p>
        </w:tc>
      </w:tr>
      <w:tr w:rsidR="0064762F" w:rsidRPr="00BD39AC" w14:paraId="13599C41" w14:textId="77777777">
        <w:tc>
          <w:tcPr>
            <w:tcW w:w="2802" w:type="dxa"/>
            <w:tcBorders>
              <w:top w:val="single" w:sz="4" w:space="0" w:color="000000"/>
              <w:left w:val="single" w:sz="4" w:space="0" w:color="000000"/>
              <w:bottom w:val="single" w:sz="4" w:space="0" w:color="000000"/>
              <w:right w:val="single" w:sz="4" w:space="0" w:color="000000"/>
            </w:tcBorders>
          </w:tcPr>
          <w:p w14:paraId="4C936A37" w14:textId="77777777" w:rsidR="0064762F" w:rsidRPr="00BD39AC" w:rsidRDefault="00820CB7">
            <w:pPr>
              <w:spacing w:after="0" w:line="240" w:lineRule="auto"/>
              <w:rPr>
                <w:rFonts w:ascii="Times New Roman" w:hAnsi="Times New Roman"/>
                <w:sz w:val="24"/>
                <w:szCs w:val="24"/>
              </w:rPr>
            </w:pPr>
            <w:r w:rsidRPr="00BD39AC">
              <w:rPr>
                <w:rFonts w:ascii="Times New Roman" w:hAnsi="Times New Roman"/>
                <w:sz w:val="24"/>
                <w:szCs w:val="24"/>
              </w:rPr>
              <w:t xml:space="preserve">Знать </w:t>
            </w:r>
          </w:p>
        </w:tc>
        <w:tc>
          <w:tcPr>
            <w:tcW w:w="6662" w:type="dxa"/>
            <w:tcBorders>
              <w:top w:val="single" w:sz="4" w:space="0" w:color="000000"/>
              <w:left w:val="single" w:sz="4" w:space="0" w:color="000000"/>
              <w:bottom w:val="single" w:sz="4" w:space="0" w:color="000000"/>
              <w:right w:val="single" w:sz="4" w:space="0" w:color="000000"/>
            </w:tcBorders>
          </w:tcPr>
          <w:p w14:paraId="4E5E91CD"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 xml:space="preserve">нормативные требования по эксплуатации электронных устройств, средств измерений и автоматизации; </w:t>
            </w:r>
          </w:p>
          <w:p w14:paraId="1D0C4CCD"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 xml:space="preserve">методы эксплуатации аппаратно-программного обеспечения систем автоматического управления, электронных устройств и систем; </w:t>
            </w:r>
          </w:p>
          <w:p w14:paraId="7BEB1A74"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методы перепрограммирования, обучения и интеграции в автоматизированную систему САD/САМ;</w:t>
            </w:r>
          </w:p>
          <w:p w14:paraId="0562C702"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 xml:space="preserve">нормативные требования по эксплуатации электронных устройств, средств измерений и автоматизации; </w:t>
            </w:r>
          </w:p>
          <w:p w14:paraId="39795CBC"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методы эксплуатации аппаратно-программного обеспечения систем автоматического управления;</w:t>
            </w:r>
          </w:p>
          <w:p w14:paraId="7FE77D4C"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основы автоматического управления;</w:t>
            </w:r>
          </w:p>
          <w:p w14:paraId="6EBEC71D"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lastRenderedPageBreak/>
              <w:t>правила эксплуатации электронного оборудования и систем автоматического управления;</w:t>
            </w:r>
          </w:p>
          <w:p w14:paraId="27E9A324"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назначение электронного оборудования и систем автоматического управления;</w:t>
            </w:r>
          </w:p>
          <w:p w14:paraId="49245C71"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методы контроля и регистрации параметров систем автоматического управления, методы диагностики и восстановления работоспособности электронного оборудования и систем автоматического управления;</w:t>
            </w:r>
          </w:p>
          <w:p w14:paraId="12FB3604"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правила и методы технического обслуживания программно-технических средств АСУ;</w:t>
            </w:r>
          </w:p>
          <w:p w14:paraId="4A53FE8F" w14:textId="77777777" w:rsidR="0064762F" w:rsidRPr="00BD39AC" w:rsidRDefault="00820CB7" w:rsidP="00B0676D">
            <w:pPr>
              <w:spacing w:after="0" w:line="240" w:lineRule="auto"/>
              <w:jc w:val="both"/>
              <w:rPr>
                <w:rFonts w:ascii="Times New Roman" w:hAnsi="Times New Roman"/>
                <w:sz w:val="24"/>
                <w:szCs w:val="24"/>
              </w:rPr>
            </w:pPr>
            <w:r w:rsidRPr="00BD39AC">
              <w:rPr>
                <w:rFonts w:ascii="Times New Roman" w:hAnsi="Times New Roman"/>
                <w:sz w:val="24"/>
                <w:szCs w:val="24"/>
              </w:rPr>
              <w:t>правила и методы настройки программно-технических средств АСУ;</w:t>
            </w:r>
          </w:p>
        </w:tc>
      </w:tr>
    </w:tbl>
    <w:p w14:paraId="6FCC1718" w14:textId="77777777" w:rsidR="0064762F" w:rsidRPr="00BD39AC" w:rsidRDefault="0064762F">
      <w:pPr>
        <w:spacing w:after="0" w:line="240" w:lineRule="auto"/>
        <w:ind w:firstLine="709"/>
        <w:rPr>
          <w:rFonts w:ascii="Times New Roman" w:hAnsi="Times New Roman"/>
          <w:b/>
          <w:sz w:val="24"/>
          <w:szCs w:val="24"/>
        </w:rPr>
      </w:pPr>
    </w:p>
    <w:p w14:paraId="039ED761" w14:textId="77777777" w:rsidR="0064762F" w:rsidRPr="00BD39AC" w:rsidRDefault="00820CB7">
      <w:pPr>
        <w:spacing w:after="0" w:line="240" w:lineRule="auto"/>
        <w:ind w:firstLine="709"/>
        <w:rPr>
          <w:rFonts w:ascii="Times New Roman" w:hAnsi="Times New Roman"/>
          <w:b/>
          <w:sz w:val="24"/>
          <w:szCs w:val="24"/>
        </w:rPr>
      </w:pPr>
      <w:r w:rsidRPr="00BD39AC">
        <w:rPr>
          <w:rFonts w:ascii="Times New Roman" w:hAnsi="Times New Roman"/>
          <w:b/>
          <w:sz w:val="24"/>
          <w:szCs w:val="24"/>
        </w:rPr>
        <w:t>1.2. Количество часов, отводимое на освоение профессионального модуля</w:t>
      </w:r>
    </w:p>
    <w:p w14:paraId="7FB947D3" w14:textId="77777777" w:rsidR="0064762F" w:rsidRPr="00BD39AC" w:rsidRDefault="0064762F">
      <w:pPr>
        <w:spacing w:after="0"/>
        <w:rPr>
          <w:rFonts w:ascii="Times New Roman" w:hAnsi="Times New Roman"/>
          <w:b/>
          <w:sz w:val="24"/>
          <w:szCs w:val="24"/>
        </w:rPr>
      </w:pPr>
    </w:p>
    <w:p w14:paraId="02057493" w14:textId="77777777" w:rsidR="0064762F" w:rsidRPr="00B0676D" w:rsidRDefault="00820CB7">
      <w:pPr>
        <w:spacing w:after="0"/>
        <w:rPr>
          <w:rFonts w:ascii="Times New Roman" w:hAnsi="Times New Roman"/>
          <w:bCs/>
          <w:sz w:val="24"/>
          <w:szCs w:val="24"/>
        </w:rPr>
      </w:pPr>
      <w:r w:rsidRPr="00B0676D">
        <w:rPr>
          <w:rFonts w:ascii="Times New Roman" w:hAnsi="Times New Roman"/>
          <w:bCs/>
          <w:sz w:val="24"/>
          <w:szCs w:val="24"/>
        </w:rPr>
        <w:t>Всего часов 432 часа</w:t>
      </w:r>
    </w:p>
    <w:p w14:paraId="2655D5E3" w14:textId="77777777" w:rsidR="0064762F" w:rsidRPr="00B0676D" w:rsidRDefault="00820CB7">
      <w:pPr>
        <w:spacing w:after="0"/>
        <w:ind w:firstLine="708"/>
        <w:rPr>
          <w:rFonts w:ascii="Times New Roman" w:hAnsi="Times New Roman"/>
          <w:bCs/>
          <w:sz w:val="24"/>
          <w:szCs w:val="24"/>
        </w:rPr>
      </w:pPr>
      <w:r w:rsidRPr="00B0676D">
        <w:rPr>
          <w:rFonts w:ascii="Times New Roman" w:hAnsi="Times New Roman"/>
          <w:bCs/>
          <w:sz w:val="24"/>
          <w:szCs w:val="24"/>
        </w:rPr>
        <w:t>в том числе в форме практической подготовки 282 часа</w:t>
      </w:r>
    </w:p>
    <w:p w14:paraId="45FB3EEE" w14:textId="77777777" w:rsidR="0064762F" w:rsidRPr="00B0676D" w:rsidRDefault="00820CB7">
      <w:pPr>
        <w:spacing w:after="0"/>
        <w:rPr>
          <w:rFonts w:ascii="Times New Roman" w:hAnsi="Times New Roman"/>
          <w:bCs/>
          <w:sz w:val="24"/>
          <w:szCs w:val="24"/>
        </w:rPr>
      </w:pPr>
      <w:r w:rsidRPr="00B0676D">
        <w:rPr>
          <w:rFonts w:ascii="Times New Roman" w:hAnsi="Times New Roman"/>
          <w:bCs/>
          <w:sz w:val="24"/>
          <w:szCs w:val="24"/>
        </w:rPr>
        <w:t>Из них на освоение МДК 288 часов</w:t>
      </w:r>
    </w:p>
    <w:p w14:paraId="52AA1CA8" w14:textId="77777777" w:rsidR="0064762F" w:rsidRPr="00B0676D" w:rsidRDefault="00820CB7">
      <w:pPr>
        <w:spacing w:after="0"/>
        <w:ind w:firstLine="708"/>
        <w:rPr>
          <w:rFonts w:ascii="Times New Roman" w:hAnsi="Times New Roman"/>
          <w:bCs/>
          <w:i/>
          <w:sz w:val="24"/>
          <w:szCs w:val="24"/>
        </w:rPr>
      </w:pPr>
      <w:r w:rsidRPr="00B0676D">
        <w:rPr>
          <w:rFonts w:ascii="Times New Roman" w:hAnsi="Times New Roman"/>
          <w:bCs/>
          <w:sz w:val="24"/>
          <w:szCs w:val="24"/>
        </w:rPr>
        <w:t>в том числе самостоятельная работа -</w:t>
      </w:r>
      <w:r w:rsidRPr="00B0676D">
        <w:rPr>
          <w:rFonts w:ascii="Times New Roman" w:hAnsi="Times New Roman"/>
          <w:bCs/>
          <w:i/>
          <w:sz w:val="24"/>
          <w:szCs w:val="24"/>
        </w:rPr>
        <w:t xml:space="preserve"> </w:t>
      </w:r>
    </w:p>
    <w:p w14:paraId="631A3DF5" w14:textId="77777777" w:rsidR="0064762F" w:rsidRPr="00B0676D" w:rsidRDefault="00820CB7">
      <w:pPr>
        <w:widowControl w:val="0"/>
        <w:spacing w:after="0" w:line="240" w:lineRule="auto"/>
        <w:rPr>
          <w:rFonts w:ascii="Times New Roman" w:hAnsi="Times New Roman"/>
          <w:bCs/>
          <w:sz w:val="24"/>
          <w:szCs w:val="24"/>
        </w:rPr>
      </w:pPr>
      <w:r w:rsidRPr="00B0676D">
        <w:rPr>
          <w:rFonts w:ascii="Times New Roman" w:hAnsi="Times New Roman"/>
          <w:bCs/>
          <w:sz w:val="24"/>
          <w:szCs w:val="24"/>
        </w:rPr>
        <w:t>практики, в том числе учебная 36 часов</w:t>
      </w:r>
    </w:p>
    <w:p w14:paraId="00C7D38C" w14:textId="77777777" w:rsidR="0064762F" w:rsidRPr="00B0676D" w:rsidRDefault="00820CB7">
      <w:pPr>
        <w:widowControl w:val="0"/>
        <w:spacing w:after="0" w:line="240" w:lineRule="auto"/>
        <w:ind w:left="1416" w:firstLine="708"/>
        <w:rPr>
          <w:rFonts w:ascii="Times New Roman" w:hAnsi="Times New Roman"/>
          <w:bCs/>
          <w:sz w:val="24"/>
          <w:szCs w:val="24"/>
        </w:rPr>
      </w:pPr>
      <w:r w:rsidRPr="00B0676D">
        <w:rPr>
          <w:rFonts w:ascii="Times New Roman" w:hAnsi="Times New Roman"/>
          <w:bCs/>
          <w:sz w:val="24"/>
          <w:szCs w:val="24"/>
        </w:rPr>
        <w:t xml:space="preserve">   производственная  108 часов</w:t>
      </w:r>
    </w:p>
    <w:p w14:paraId="0D0B58C9" w14:textId="77777777" w:rsidR="0064762F" w:rsidRPr="00B0676D" w:rsidRDefault="00820CB7">
      <w:pPr>
        <w:rPr>
          <w:rFonts w:ascii="Times New Roman" w:hAnsi="Times New Roman"/>
          <w:bCs/>
          <w:sz w:val="24"/>
          <w:szCs w:val="24"/>
        </w:rPr>
      </w:pPr>
      <w:r w:rsidRPr="00B0676D">
        <w:rPr>
          <w:rFonts w:ascii="Times New Roman" w:hAnsi="Times New Roman"/>
          <w:bCs/>
          <w:sz w:val="24"/>
          <w:szCs w:val="24"/>
        </w:rPr>
        <w:t>Промежуточная аттестация</w:t>
      </w:r>
      <w:r w:rsidRPr="00B0676D">
        <w:rPr>
          <w:rFonts w:ascii="Times New Roman" w:hAnsi="Times New Roman"/>
          <w:bCs/>
          <w:i/>
          <w:sz w:val="24"/>
          <w:szCs w:val="24"/>
        </w:rPr>
        <w:t xml:space="preserve"> </w:t>
      </w:r>
      <w:r w:rsidRPr="00B0676D">
        <w:rPr>
          <w:rStyle w:val="afff"/>
          <w:rFonts w:ascii="Times New Roman" w:hAnsi="Times New Roman"/>
          <w:bCs/>
          <w:sz w:val="24"/>
          <w:szCs w:val="24"/>
        </w:rPr>
        <w:footnoteReference w:id="47"/>
      </w:r>
    </w:p>
    <w:p w14:paraId="0759CFF8" w14:textId="77777777" w:rsidR="0064762F" w:rsidRPr="00BD39AC" w:rsidRDefault="0064762F">
      <w:pPr>
        <w:rPr>
          <w:rFonts w:ascii="Times New Roman" w:hAnsi="Times New Roman"/>
          <w:b/>
          <w:sz w:val="24"/>
          <w:szCs w:val="24"/>
        </w:rPr>
      </w:pPr>
    </w:p>
    <w:p w14:paraId="1B8C1DDF" w14:textId="77777777" w:rsidR="0064762F" w:rsidRPr="006719CA" w:rsidRDefault="0064762F">
      <w:pPr>
        <w:rPr>
          <w:rFonts w:ascii="Times New Roman" w:hAnsi="Times New Roman"/>
          <w:b/>
          <w:sz w:val="24"/>
        </w:rPr>
      </w:pPr>
    </w:p>
    <w:p w14:paraId="6962BBC1" w14:textId="77777777" w:rsidR="0064762F" w:rsidRPr="006719CA" w:rsidRDefault="0064762F">
      <w:pPr>
        <w:rPr>
          <w:rFonts w:ascii="Times New Roman" w:hAnsi="Times New Roman"/>
          <w:b/>
          <w:sz w:val="24"/>
        </w:rPr>
      </w:pPr>
    </w:p>
    <w:p w14:paraId="0BC9C51A" w14:textId="77777777" w:rsidR="0064762F" w:rsidRPr="006719CA" w:rsidRDefault="0064762F">
      <w:pPr>
        <w:rPr>
          <w:rFonts w:ascii="Times New Roman" w:hAnsi="Times New Roman"/>
          <w:b/>
          <w:sz w:val="24"/>
        </w:rPr>
      </w:pPr>
    </w:p>
    <w:p w14:paraId="569B3A7B" w14:textId="77777777" w:rsidR="0064762F" w:rsidRPr="006719CA" w:rsidRDefault="0064762F">
      <w:pPr>
        <w:rPr>
          <w:rFonts w:ascii="Times New Roman" w:hAnsi="Times New Roman"/>
          <w:b/>
          <w:sz w:val="24"/>
        </w:rPr>
      </w:pPr>
    </w:p>
    <w:p w14:paraId="1C1F57D4" w14:textId="77777777" w:rsidR="0064762F" w:rsidRPr="006719CA" w:rsidRDefault="0064762F">
      <w:pPr>
        <w:rPr>
          <w:rFonts w:ascii="Times New Roman" w:hAnsi="Times New Roman"/>
          <w:b/>
          <w:sz w:val="24"/>
        </w:rPr>
      </w:pPr>
    </w:p>
    <w:p w14:paraId="79791D01" w14:textId="77777777" w:rsidR="0064762F" w:rsidRPr="006719CA" w:rsidRDefault="0064762F">
      <w:pPr>
        <w:rPr>
          <w:rFonts w:ascii="Times New Roman" w:hAnsi="Times New Roman"/>
          <w:b/>
          <w:sz w:val="24"/>
        </w:rPr>
      </w:pPr>
    </w:p>
    <w:p w14:paraId="365AAA06" w14:textId="77777777" w:rsidR="0064762F" w:rsidRPr="006719CA" w:rsidRDefault="0064762F">
      <w:pPr>
        <w:rPr>
          <w:rFonts w:ascii="Times New Roman" w:hAnsi="Times New Roman"/>
          <w:b/>
          <w:sz w:val="24"/>
        </w:rPr>
      </w:pPr>
    </w:p>
    <w:p w14:paraId="4F3968FE" w14:textId="77777777" w:rsidR="0064762F" w:rsidRPr="006719CA" w:rsidRDefault="0064762F">
      <w:pPr>
        <w:rPr>
          <w:rFonts w:ascii="Times New Roman" w:hAnsi="Times New Roman"/>
          <w:b/>
          <w:sz w:val="24"/>
        </w:rPr>
      </w:pPr>
    </w:p>
    <w:p w14:paraId="687DB6AE" w14:textId="77777777" w:rsidR="0064762F" w:rsidRPr="006719CA" w:rsidRDefault="0064762F">
      <w:pPr>
        <w:rPr>
          <w:rFonts w:ascii="Times New Roman" w:hAnsi="Times New Roman"/>
          <w:b/>
          <w:sz w:val="24"/>
        </w:rPr>
      </w:pPr>
    </w:p>
    <w:p w14:paraId="39D62C52" w14:textId="77777777" w:rsidR="0064762F" w:rsidRPr="006719CA" w:rsidRDefault="0064762F">
      <w:pPr>
        <w:sectPr w:rsidR="0064762F" w:rsidRPr="006719CA" w:rsidSect="00EA6B83">
          <w:pgSz w:w="11907" w:h="16840"/>
          <w:pgMar w:top="1134" w:right="851" w:bottom="1134" w:left="1701" w:header="709" w:footer="709" w:gutter="0"/>
          <w:cols w:space="720"/>
        </w:sectPr>
      </w:pPr>
    </w:p>
    <w:p w14:paraId="686F09F9" w14:textId="77777777" w:rsidR="0064762F" w:rsidRPr="006719CA" w:rsidRDefault="00820CB7">
      <w:pPr>
        <w:spacing w:after="0"/>
        <w:jc w:val="center"/>
        <w:rPr>
          <w:rFonts w:ascii="Times New Roman" w:hAnsi="Times New Roman"/>
          <w:b/>
          <w:caps/>
          <w:sz w:val="24"/>
        </w:rPr>
      </w:pPr>
      <w:r w:rsidRPr="006719CA">
        <w:rPr>
          <w:rFonts w:ascii="Times New Roman" w:hAnsi="Times New Roman"/>
          <w:b/>
          <w:caps/>
          <w:sz w:val="24"/>
        </w:rPr>
        <w:lastRenderedPageBreak/>
        <w:t>2. Структура и содержание профессионального модуля</w:t>
      </w:r>
    </w:p>
    <w:p w14:paraId="06DE7A8A" w14:textId="77777777" w:rsidR="0064762F" w:rsidRPr="006719CA" w:rsidRDefault="00820CB7">
      <w:pPr>
        <w:spacing w:after="0"/>
        <w:ind w:firstLine="851"/>
        <w:rPr>
          <w:rFonts w:ascii="Times New Roman" w:hAnsi="Times New Roman"/>
          <w:b/>
          <w:sz w:val="24"/>
        </w:rPr>
      </w:pPr>
      <w:r w:rsidRPr="006719CA">
        <w:rPr>
          <w:rFonts w:ascii="Times New Roman" w:hAnsi="Times New Roman"/>
          <w:b/>
          <w:sz w:val="24"/>
        </w:rPr>
        <w:t>2.1. Структура профессионального модуля</w:t>
      </w:r>
      <w:r w:rsidRPr="006719CA">
        <w:rPr>
          <w:rFonts w:ascii="Times New Roman" w:hAnsi="Times New Roman"/>
        </w:rPr>
        <w:t xml:space="preserve"> </w:t>
      </w:r>
    </w:p>
    <w:tbl>
      <w:tblPr>
        <w:tblW w:w="147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3051"/>
        <w:gridCol w:w="1115"/>
        <w:gridCol w:w="818"/>
        <w:gridCol w:w="683"/>
        <w:gridCol w:w="1365"/>
        <w:gridCol w:w="1339"/>
        <w:gridCol w:w="1525"/>
        <w:gridCol w:w="550"/>
        <w:gridCol w:w="42"/>
        <w:gridCol w:w="829"/>
        <w:gridCol w:w="1725"/>
      </w:tblGrid>
      <w:tr w:rsidR="0064762F" w:rsidRPr="00CA7FAB" w14:paraId="12A11DB6" w14:textId="77777777" w:rsidTr="00EA6B83">
        <w:trPr>
          <w:trHeight w:val="484"/>
        </w:trPr>
        <w:tc>
          <w:tcPr>
            <w:tcW w:w="1671" w:type="dxa"/>
            <w:vMerge w:val="restart"/>
            <w:tcBorders>
              <w:top w:val="single" w:sz="4" w:space="0" w:color="000000"/>
              <w:left w:val="single" w:sz="4" w:space="0" w:color="000000"/>
              <w:bottom w:val="single" w:sz="4" w:space="0" w:color="000000"/>
              <w:right w:val="single" w:sz="4" w:space="0" w:color="000000"/>
            </w:tcBorders>
            <w:vAlign w:val="center"/>
          </w:tcPr>
          <w:p w14:paraId="200FB4E2" w14:textId="77777777" w:rsidR="0064762F" w:rsidRPr="00CA7FAB" w:rsidRDefault="00820CB7">
            <w:pPr>
              <w:spacing w:after="0" w:line="240" w:lineRule="auto"/>
              <w:ind w:left="-57" w:right="-57"/>
              <w:jc w:val="center"/>
              <w:rPr>
                <w:rFonts w:ascii="Times New Roman" w:hAnsi="Times New Roman"/>
                <w:b/>
                <w:bCs/>
                <w:sz w:val="20"/>
              </w:rPr>
            </w:pPr>
            <w:r w:rsidRPr="00CA7FAB">
              <w:rPr>
                <w:rFonts w:ascii="Times New Roman" w:hAnsi="Times New Roman"/>
                <w:b/>
                <w:bCs/>
                <w:sz w:val="20"/>
              </w:rPr>
              <w:t>Коды профессиональных общих компетенций</w:t>
            </w:r>
          </w:p>
        </w:tc>
        <w:tc>
          <w:tcPr>
            <w:tcW w:w="3051" w:type="dxa"/>
            <w:vMerge w:val="restart"/>
            <w:tcBorders>
              <w:top w:val="single" w:sz="4" w:space="0" w:color="000000"/>
              <w:left w:val="single" w:sz="4" w:space="0" w:color="000000"/>
              <w:bottom w:val="single" w:sz="4" w:space="0" w:color="000000"/>
              <w:right w:val="single" w:sz="4" w:space="0" w:color="000000"/>
            </w:tcBorders>
            <w:vAlign w:val="center"/>
          </w:tcPr>
          <w:p w14:paraId="159B1726" w14:textId="77777777" w:rsidR="0064762F" w:rsidRPr="00CA7FAB" w:rsidRDefault="00820CB7">
            <w:pPr>
              <w:spacing w:after="0" w:line="240" w:lineRule="auto"/>
              <w:ind w:left="-57" w:right="-57"/>
              <w:jc w:val="center"/>
              <w:rPr>
                <w:rFonts w:ascii="Times New Roman" w:hAnsi="Times New Roman"/>
                <w:b/>
                <w:bCs/>
                <w:sz w:val="20"/>
              </w:rPr>
            </w:pPr>
            <w:r w:rsidRPr="00CA7FAB">
              <w:rPr>
                <w:rFonts w:ascii="Times New Roman" w:hAnsi="Times New Roman"/>
                <w:b/>
                <w:bCs/>
                <w:sz w:val="20"/>
              </w:rPr>
              <w:t>Наименования разделов профессионального модуля</w:t>
            </w:r>
          </w:p>
        </w:tc>
        <w:tc>
          <w:tcPr>
            <w:tcW w:w="1115" w:type="dxa"/>
            <w:vMerge w:val="restart"/>
            <w:tcBorders>
              <w:top w:val="single" w:sz="4" w:space="0" w:color="000000"/>
              <w:left w:val="single" w:sz="4" w:space="0" w:color="000000"/>
              <w:bottom w:val="single" w:sz="4" w:space="0" w:color="000000"/>
              <w:right w:val="single" w:sz="4" w:space="0" w:color="000000"/>
            </w:tcBorders>
            <w:vAlign w:val="center"/>
          </w:tcPr>
          <w:p w14:paraId="79D3C67F" w14:textId="77777777" w:rsidR="0064762F" w:rsidRPr="00CA7FAB" w:rsidRDefault="00820CB7">
            <w:pPr>
              <w:spacing w:after="0" w:line="240" w:lineRule="auto"/>
              <w:jc w:val="center"/>
              <w:rPr>
                <w:rFonts w:ascii="Times New Roman" w:hAnsi="Times New Roman"/>
                <w:b/>
                <w:bCs/>
                <w:sz w:val="20"/>
              </w:rPr>
            </w:pPr>
            <w:r w:rsidRPr="00CA7FAB">
              <w:rPr>
                <w:rFonts w:ascii="Times New Roman" w:hAnsi="Times New Roman"/>
                <w:b/>
                <w:bCs/>
                <w:sz w:val="20"/>
              </w:rPr>
              <w:t>Всего, час.</w:t>
            </w:r>
          </w:p>
        </w:tc>
        <w:tc>
          <w:tcPr>
            <w:tcW w:w="81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C72F118" w14:textId="77777777" w:rsidR="0064762F" w:rsidRPr="00CA7FAB" w:rsidRDefault="00820CB7">
            <w:pPr>
              <w:spacing w:after="0" w:line="240" w:lineRule="auto"/>
              <w:ind w:left="113" w:right="113"/>
              <w:jc w:val="center"/>
              <w:rPr>
                <w:rFonts w:ascii="Times New Roman" w:hAnsi="Times New Roman"/>
                <w:b/>
                <w:bCs/>
                <w:sz w:val="20"/>
              </w:rPr>
            </w:pPr>
            <w:r w:rsidRPr="00CA7FAB">
              <w:rPr>
                <w:rFonts w:ascii="Times New Roman" w:hAnsi="Times New Roman"/>
                <w:b/>
                <w:bCs/>
                <w:sz w:val="20"/>
              </w:rPr>
              <w:t>В т.ч. в форме практической. подготовки</w:t>
            </w:r>
          </w:p>
        </w:tc>
        <w:tc>
          <w:tcPr>
            <w:tcW w:w="8058" w:type="dxa"/>
            <w:gridSpan w:val="8"/>
            <w:tcBorders>
              <w:top w:val="single" w:sz="4" w:space="0" w:color="000000"/>
              <w:left w:val="single" w:sz="4" w:space="0" w:color="000000"/>
              <w:bottom w:val="single" w:sz="4" w:space="0" w:color="000000"/>
              <w:right w:val="single" w:sz="4" w:space="0" w:color="000000"/>
            </w:tcBorders>
          </w:tcPr>
          <w:p w14:paraId="70980267" w14:textId="77777777" w:rsidR="0064762F" w:rsidRPr="00CA7FAB" w:rsidRDefault="00820CB7">
            <w:pPr>
              <w:spacing w:after="0" w:line="240" w:lineRule="auto"/>
              <w:jc w:val="center"/>
              <w:rPr>
                <w:rFonts w:ascii="Times New Roman" w:hAnsi="Times New Roman"/>
                <w:b/>
                <w:bCs/>
                <w:sz w:val="20"/>
              </w:rPr>
            </w:pPr>
            <w:r w:rsidRPr="00CA7FAB">
              <w:rPr>
                <w:rFonts w:ascii="Times New Roman" w:hAnsi="Times New Roman"/>
                <w:b/>
                <w:bCs/>
                <w:sz w:val="20"/>
              </w:rPr>
              <w:t xml:space="preserve">Объем профессионального модуля, </w:t>
            </w:r>
            <w:proofErr w:type="spellStart"/>
            <w:r w:rsidRPr="00CA7FAB">
              <w:rPr>
                <w:rFonts w:ascii="Times New Roman" w:hAnsi="Times New Roman"/>
                <w:b/>
                <w:bCs/>
                <w:sz w:val="20"/>
              </w:rPr>
              <w:t>ак</w:t>
            </w:r>
            <w:proofErr w:type="spellEnd"/>
            <w:r w:rsidRPr="00CA7FAB">
              <w:rPr>
                <w:rFonts w:ascii="Times New Roman" w:hAnsi="Times New Roman"/>
                <w:b/>
                <w:bCs/>
                <w:sz w:val="20"/>
              </w:rPr>
              <w:t>. час.</w:t>
            </w:r>
          </w:p>
        </w:tc>
      </w:tr>
      <w:tr w:rsidR="0064762F" w:rsidRPr="00CA7FAB" w14:paraId="44C7218C" w14:textId="77777777" w:rsidTr="00EA6B83">
        <w:trPr>
          <w:trHeight w:val="58"/>
        </w:trPr>
        <w:tc>
          <w:tcPr>
            <w:tcW w:w="1671" w:type="dxa"/>
            <w:vMerge/>
            <w:tcBorders>
              <w:top w:val="single" w:sz="4" w:space="0" w:color="000000"/>
              <w:left w:val="single" w:sz="4" w:space="0" w:color="000000"/>
              <w:bottom w:val="single" w:sz="4" w:space="0" w:color="000000"/>
              <w:right w:val="single" w:sz="4" w:space="0" w:color="000000"/>
            </w:tcBorders>
            <w:vAlign w:val="center"/>
          </w:tcPr>
          <w:p w14:paraId="49FD7EFF" w14:textId="77777777" w:rsidR="0064762F" w:rsidRPr="00CA7FAB" w:rsidRDefault="0064762F">
            <w:pPr>
              <w:rPr>
                <w:b/>
                <w:bCs/>
              </w:rPr>
            </w:pPr>
          </w:p>
        </w:tc>
        <w:tc>
          <w:tcPr>
            <w:tcW w:w="3051" w:type="dxa"/>
            <w:vMerge/>
            <w:tcBorders>
              <w:top w:val="single" w:sz="4" w:space="0" w:color="000000"/>
              <w:left w:val="single" w:sz="4" w:space="0" w:color="000000"/>
              <w:bottom w:val="single" w:sz="4" w:space="0" w:color="000000"/>
              <w:right w:val="single" w:sz="4" w:space="0" w:color="000000"/>
            </w:tcBorders>
            <w:vAlign w:val="center"/>
          </w:tcPr>
          <w:p w14:paraId="1CFDD91A" w14:textId="77777777" w:rsidR="0064762F" w:rsidRPr="00CA7FAB" w:rsidRDefault="0064762F">
            <w:pPr>
              <w:rPr>
                <w:b/>
                <w:bCs/>
              </w:rPr>
            </w:pPr>
          </w:p>
        </w:tc>
        <w:tc>
          <w:tcPr>
            <w:tcW w:w="1115" w:type="dxa"/>
            <w:vMerge/>
            <w:tcBorders>
              <w:top w:val="single" w:sz="4" w:space="0" w:color="000000"/>
              <w:left w:val="single" w:sz="4" w:space="0" w:color="000000"/>
              <w:bottom w:val="single" w:sz="4" w:space="0" w:color="000000"/>
              <w:right w:val="single" w:sz="4" w:space="0" w:color="000000"/>
            </w:tcBorders>
            <w:vAlign w:val="center"/>
          </w:tcPr>
          <w:p w14:paraId="517E7377" w14:textId="77777777" w:rsidR="0064762F" w:rsidRPr="00CA7FAB" w:rsidRDefault="0064762F">
            <w:pPr>
              <w:rPr>
                <w:b/>
                <w:bCs/>
              </w:rPr>
            </w:pPr>
          </w:p>
        </w:tc>
        <w:tc>
          <w:tcPr>
            <w:tcW w:w="818" w:type="dxa"/>
            <w:vMerge/>
            <w:tcBorders>
              <w:top w:val="single" w:sz="4" w:space="0" w:color="000000"/>
              <w:left w:val="single" w:sz="4" w:space="0" w:color="000000"/>
              <w:bottom w:val="single" w:sz="4" w:space="0" w:color="000000"/>
              <w:right w:val="single" w:sz="4" w:space="0" w:color="000000"/>
            </w:tcBorders>
            <w:textDirection w:val="btLr"/>
            <w:vAlign w:val="center"/>
          </w:tcPr>
          <w:p w14:paraId="7B207ED5" w14:textId="77777777" w:rsidR="0064762F" w:rsidRPr="00CA7FAB" w:rsidRDefault="0064762F">
            <w:pPr>
              <w:rPr>
                <w:b/>
                <w:bCs/>
              </w:rPr>
            </w:pPr>
          </w:p>
        </w:tc>
        <w:tc>
          <w:tcPr>
            <w:tcW w:w="5504" w:type="dxa"/>
            <w:gridSpan w:val="6"/>
            <w:tcBorders>
              <w:top w:val="single" w:sz="4" w:space="0" w:color="000000"/>
              <w:left w:val="single" w:sz="4" w:space="0" w:color="000000"/>
              <w:bottom w:val="single" w:sz="4" w:space="0" w:color="000000"/>
              <w:right w:val="single" w:sz="4" w:space="0" w:color="000000"/>
            </w:tcBorders>
          </w:tcPr>
          <w:p w14:paraId="28AEB315" w14:textId="77777777" w:rsidR="0064762F" w:rsidRPr="00CA7FAB" w:rsidRDefault="00820CB7">
            <w:pPr>
              <w:spacing w:after="0" w:line="240" w:lineRule="auto"/>
              <w:jc w:val="center"/>
              <w:rPr>
                <w:rFonts w:ascii="Times New Roman" w:hAnsi="Times New Roman"/>
                <w:b/>
                <w:bCs/>
              </w:rPr>
            </w:pPr>
            <w:r w:rsidRPr="00CA7FAB">
              <w:rPr>
                <w:rFonts w:ascii="Times New Roman" w:hAnsi="Times New Roman"/>
                <w:b/>
                <w:bCs/>
              </w:rPr>
              <w:t>Обучение по МДК</w:t>
            </w:r>
          </w:p>
        </w:tc>
        <w:tc>
          <w:tcPr>
            <w:tcW w:w="255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118F04A" w14:textId="77777777" w:rsidR="0064762F" w:rsidRPr="00CA7FAB" w:rsidRDefault="00820CB7">
            <w:pPr>
              <w:spacing w:after="0" w:line="240" w:lineRule="auto"/>
              <w:jc w:val="center"/>
              <w:rPr>
                <w:rFonts w:ascii="Times New Roman" w:hAnsi="Times New Roman"/>
                <w:b/>
                <w:bCs/>
              </w:rPr>
            </w:pPr>
            <w:r w:rsidRPr="00CA7FAB">
              <w:rPr>
                <w:rFonts w:ascii="Times New Roman" w:hAnsi="Times New Roman"/>
                <w:b/>
                <w:bCs/>
              </w:rPr>
              <w:t>Практики</w:t>
            </w:r>
          </w:p>
        </w:tc>
      </w:tr>
      <w:tr w:rsidR="0064762F" w:rsidRPr="00CA7FAB" w14:paraId="30384071" w14:textId="77777777" w:rsidTr="00EA6B83">
        <w:tc>
          <w:tcPr>
            <w:tcW w:w="1671" w:type="dxa"/>
            <w:vMerge/>
            <w:tcBorders>
              <w:top w:val="single" w:sz="4" w:space="0" w:color="000000"/>
              <w:left w:val="single" w:sz="4" w:space="0" w:color="000000"/>
              <w:bottom w:val="single" w:sz="4" w:space="0" w:color="000000"/>
              <w:right w:val="single" w:sz="4" w:space="0" w:color="000000"/>
            </w:tcBorders>
            <w:vAlign w:val="center"/>
          </w:tcPr>
          <w:p w14:paraId="265EC975" w14:textId="77777777" w:rsidR="0064762F" w:rsidRPr="00CA7FAB" w:rsidRDefault="0064762F">
            <w:pPr>
              <w:rPr>
                <w:b/>
                <w:bCs/>
              </w:rPr>
            </w:pPr>
          </w:p>
        </w:tc>
        <w:tc>
          <w:tcPr>
            <w:tcW w:w="3051" w:type="dxa"/>
            <w:vMerge/>
            <w:tcBorders>
              <w:top w:val="single" w:sz="4" w:space="0" w:color="000000"/>
              <w:left w:val="single" w:sz="4" w:space="0" w:color="000000"/>
              <w:bottom w:val="single" w:sz="4" w:space="0" w:color="000000"/>
              <w:right w:val="single" w:sz="4" w:space="0" w:color="000000"/>
            </w:tcBorders>
            <w:vAlign w:val="center"/>
          </w:tcPr>
          <w:p w14:paraId="1D635FED" w14:textId="77777777" w:rsidR="0064762F" w:rsidRPr="00CA7FAB" w:rsidRDefault="0064762F">
            <w:pPr>
              <w:rPr>
                <w:b/>
                <w:bCs/>
              </w:rPr>
            </w:pPr>
          </w:p>
        </w:tc>
        <w:tc>
          <w:tcPr>
            <w:tcW w:w="1115" w:type="dxa"/>
            <w:vMerge/>
            <w:tcBorders>
              <w:top w:val="single" w:sz="4" w:space="0" w:color="000000"/>
              <w:left w:val="single" w:sz="4" w:space="0" w:color="000000"/>
              <w:bottom w:val="single" w:sz="4" w:space="0" w:color="000000"/>
              <w:right w:val="single" w:sz="4" w:space="0" w:color="000000"/>
            </w:tcBorders>
            <w:vAlign w:val="center"/>
          </w:tcPr>
          <w:p w14:paraId="0863D973" w14:textId="77777777" w:rsidR="0064762F" w:rsidRPr="00CA7FAB" w:rsidRDefault="0064762F">
            <w:pPr>
              <w:rPr>
                <w:b/>
                <w:bCs/>
              </w:rPr>
            </w:pPr>
          </w:p>
        </w:tc>
        <w:tc>
          <w:tcPr>
            <w:tcW w:w="818" w:type="dxa"/>
            <w:vMerge/>
            <w:tcBorders>
              <w:top w:val="single" w:sz="4" w:space="0" w:color="000000"/>
              <w:left w:val="single" w:sz="4" w:space="0" w:color="000000"/>
              <w:bottom w:val="single" w:sz="4" w:space="0" w:color="000000"/>
              <w:right w:val="single" w:sz="4" w:space="0" w:color="000000"/>
            </w:tcBorders>
            <w:textDirection w:val="btLr"/>
            <w:vAlign w:val="center"/>
          </w:tcPr>
          <w:p w14:paraId="7999B5CA" w14:textId="77777777" w:rsidR="0064762F" w:rsidRPr="00CA7FAB" w:rsidRDefault="0064762F">
            <w:pPr>
              <w:rPr>
                <w:b/>
                <w:bCs/>
              </w:rPr>
            </w:pPr>
          </w:p>
        </w:tc>
        <w:tc>
          <w:tcPr>
            <w:tcW w:w="683" w:type="dxa"/>
            <w:vMerge w:val="restart"/>
            <w:tcBorders>
              <w:top w:val="single" w:sz="4" w:space="0" w:color="000000"/>
              <w:left w:val="single" w:sz="4" w:space="0" w:color="000000"/>
              <w:bottom w:val="single" w:sz="4" w:space="0" w:color="000000"/>
              <w:right w:val="single" w:sz="4" w:space="0" w:color="000000"/>
            </w:tcBorders>
          </w:tcPr>
          <w:p w14:paraId="18DFFC3F" w14:textId="77777777" w:rsidR="0064762F" w:rsidRPr="00CA7FAB" w:rsidRDefault="00820CB7">
            <w:pPr>
              <w:spacing w:after="0" w:line="240" w:lineRule="auto"/>
              <w:jc w:val="center"/>
              <w:rPr>
                <w:rFonts w:ascii="Times New Roman" w:hAnsi="Times New Roman"/>
                <w:b/>
                <w:bCs/>
                <w:sz w:val="20"/>
              </w:rPr>
            </w:pPr>
            <w:r w:rsidRPr="00CA7FAB">
              <w:rPr>
                <w:rFonts w:ascii="Times New Roman" w:hAnsi="Times New Roman"/>
                <w:b/>
                <w:bCs/>
                <w:sz w:val="20"/>
              </w:rPr>
              <w:t>Всего</w:t>
            </w:r>
          </w:p>
          <w:p w14:paraId="63DCCC16" w14:textId="77777777" w:rsidR="0064762F" w:rsidRPr="00CA7FAB" w:rsidRDefault="0064762F">
            <w:pPr>
              <w:spacing w:after="0" w:line="240" w:lineRule="auto"/>
              <w:jc w:val="center"/>
              <w:rPr>
                <w:rFonts w:ascii="Times New Roman" w:hAnsi="Times New Roman"/>
                <w:b/>
                <w:bCs/>
                <w:sz w:val="20"/>
              </w:rPr>
            </w:pPr>
          </w:p>
        </w:tc>
        <w:tc>
          <w:tcPr>
            <w:tcW w:w="4821" w:type="dxa"/>
            <w:gridSpan w:val="5"/>
            <w:tcBorders>
              <w:top w:val="single" w:sz="4" w:space="0" w:color="000000"/>
              <w:left w:val="single" w:sz="4" w:space="0" w:color="000000"/>
              <w:bottom w:val="single" w:sz="4" w:space="0" w:color="000000"/>
              <w:right w:val="single" w:sz="4" w:space="0" w:color="000000"/>
            </w:tcBorders>
          </w:tcPr>
          <w:p w14:paraId="288E419C" w14:textId="77777777" w:rsidR="0064762F" w:rsidRPr="00CA7FAB" w:rsidRDefault="00820CB7">
            <w:pPr>
              <w:spacing w:after="0" w:line="240" w:lineRule="auto"/>
              <w:jc w:val="center"/>
              <w:rPr>
                <w:rFonts w:ascii="Times New Roman" w:hAnsi="Times New Roman"/>
                <w:b/>
                <w:bCs/>
              </w:rPr>
            </w:pPr>
            <w:r w:rsidRPr="00CA7FAB">
              <w:rPr>
                <w:rFonts w:ascii="Times New Roman" w:hAnsi="Times New Roman"/>
                <w:b/>
                <w:bCs/>
              </w:rPr>
              <w:t>В том числе</w:t>
            </w:r>
          </w:p>
        </w:tc>
        <w:tc>
          <w:tcPr>
            <w:tcW w:w="2554" w:type="dxa"/>
            <w:gridSpan w:val="2"/>
            <w:vMerge/>
            <w:tcBorders>
              <w:top w:val="single" w:sz="4" w:space="0" w:color="000000"/>
              <w:left w:val="single" w:sz="4" w:space="0" w:color="000000"/>
              <w:bottom w:val="single" w:sz="4" w:space="0" w:color="000000"/>
              <w:right w:val="single" w:sz="4" w:space="0" w:color="000000"/>
            </w:tcBorders>
            <w:vAlign w:val="center"/>
          </w:tcPr>
          <w:p w14:paraId="7477BA70" w14:textId="77777777" w:rsidR="0064762F" w:rsidRPr="00CA7FAB" w:rsidRDefault="0064762F">
            <w:pPr>
              <w:rPr>
                <w:b/>
                <w:bCs/>
              </w:rPr>
            </w:pPr>
          </w:p>
        </w:tc>
      </w:tr>
      <w:tr w:rsidR="0064762F" w:rsidRPr="00CA7FAB" w14:paraId="5B50A20B" w14:textId="77777777" w:rsidTr="00EA6B83">
        <w:trPr>
          <w:trHeight w:val="1415"/>
        </w:trPr>
        <w:tc>
          <w:tcPr>
            <w:tcW w:w="1671" w:type="dxa"/>
            <w:vMerge/>
            <w:tcBorders>
              <w:top w:val="single" w:sz="4" w:space="0" w:color="000000"/>
              <w:left w:val="single" w:sz="4" w:space="0" w:color="000000"/>
              <w:bottom w:val="single" w:sz="4" w:space="0" w:color="000000"/>
              <w:right w:val="single" w:sz="4" w:space="0" w:color="000000"/>
            </w:tcBorders>
            <w:vAlign w:val="center"/>
          </w:tcPr>
          <w:p w14:paraId="790CFC4C" w14:textId="77777777" w:rsidR="0064762F" w:rsidRPr="00CA7FAB" w:rsidRDefault="0064762F">
            <w:pPr>
              <w:rPr>
                <w:b/>
                <w:bCs/>
              </w:rPr>
            </w:pPr>
          </w:p>
        </w:tc>
        <w:tc>
          <w:tcPr>
            <w:tcW w:w="3051" w:type="dxa"/>
            <w:vMerge/>
            <w:tcBorders>
              <w:top w:val="single" w:sz="4" w:space="0" w:color="000000"/>
              <w:left w:val="single" w:sz="4" w:space="0" w:color="000000"/>
              <w:bottom w:val="single" w:sz="4" w:space="0" w:color="000000"/>
              <w:right w:val="single" w:sz="4" w:space="0" w:color="000000"/>
            </w:tcBorders>
            <w:vAlign w:val="center"/>
          </w:tcPr>
          <w:p w14:paraId="0237FA3B" w14:textId="77777777" w:rsidR="0064762F" w:rsidRPr="00CA7FAB" w:rsidRDefault="0064762F">
            <w:pPr>
              <w:rPr>
                <w:b/>
                <w:bCs/>
              </w:rPr>
            </w:pPr>
          </w:p>
        </w:tc>
        <w:tc>
          <w:tcPr>
            <w:tcW w:w="1115" w:type="dxa"/>
            <w:vMerge/>
            <w:tcBorders>
              <w:top w:val="single" w:sz="4" w:space="0" w:color="000000"/>
              <w:left w:val="single" w:sz="4" w:space="0" w:color="000000"/>
              <w:bottom w:val="single" w:sz="4" w:space="0" w:color="000000"/>
              <w:right w:val="single" w:sz="4" w:space="0" w:color="000000"/>
            </w:tcBorders>
            <w:vAlign w:val="center"/>
          </w:tcPr>
          <w:p w14:paraId="38875E69" w14:textId="77777777" w:rsidR="0064762F" w:rsidRPr="00CA7FAB" w:rsidRDefault="0064762F">
            <w:pPr>
              <w:rPr>
                <w:b/>
                <w:bCs/>
              </w:rPr>
            </w:pPr>
          </w:p>
        </w:tc>
        <w:tc>
          <w:tcPr>
            <w:tcW w:w="818" w:type="dxa"/>
            <w:vMerge/>
            <w:tcBorders>
              <w:top w:val="single" w:sz="4" w:space="0" w:color="000000"/>
              <w:left w:val="single" w:sz="4" w:space="0" w:color="000000"/>
              <w:bottom w:val="single" w:sz="4" w:space="0" w:color="000000"/>
              <w:right w:val="single" w:sz="4" w:space="0" w:color="000000"/>
            </w:tcBorders>
            <w:textDirection w:val="btLr"/>
            <w:vAlign w:val="center"/>
          </w:tcPr>
          <w:p w14:paraId="3C3DA5BC" w14:textId="77777777" w:rsidR="0064762F" w:rsidRPr="00CA7FAB" w:rsidRDefault="0064762F">
            <w:pPr>
              <w:rPr>
                <w:b/>
                <w:bCs/>
              </w:rPr>
            </w:pPr>
          </w:p>
        </w:tc>
        <w:tc>
          <w:tcPr>
            <w:tcW w:w="683" w:type="dxa"/>
            <w:vMerge/>
            <w:tcBorders>
              <w:top w:val="single" w:sz="4" w:space="0" w:color="000000"/>
              <w:left w:val="single" w:sz="4" w:space="0" w:color="000000"/>
              <w:bottom w:val="single" w:sz="4" w:space="0" w:color="000000"/>
              <w:right w:val="single" w:sz="4" w:space="0" w:color="000000"/>
            </w:tcBorders>
          </w:tcPr>
          <w:p w14:paraId="240BE1A2" w14:textId="77777777" w:rsidR="0064762F" w:rsidRPr="00CA7FAB" w:rsidRDefault="0064762F">
            <w:pPr>
              <w:rPr>
                <w:b/>
                <w:bCs/>
              </w:rPr>
            </w:pPr>
          </w:p>
        </w:tc>
        <w:tc>
          <w:tcPr>
            <w:tcW w:w="1365" w:type="dxa"/>
            <w:tcBorders>
              <w:top w:val="single" w:sz="4" w:space="0" w:color="000000"/>
              <w:left w:val="single" w:sz="4" w:space="0" w:color="000000"/>
              <w:bottom w:val="single" w:sz="4" w:space="0" w:color="000000"/>
              <w:right w:val="single" w:sz="4" w:space="0" w:color="000000"/>
            </w:tcBorders>
            <w:vAlign w:val="center"/>
          </w:tcPr>
          <w:p w14:paraId="76DBD080" w14:textId="77777777" w:rsidR="0064762F" w:rsidRPr="00CA7FAB" w:rsidRDefault="00820CB7">
            <w:pPr>
              <w:spacing w:after="0" w:line="240" w:lineRule="auto"/>
              <w:ind w:left="-57" w:right="-57"/>
              <w:jc w:val="center"/>
              <w:rPr>
                <w:rFonts w:ascii="Times New Roman" w:hAnsi="Times New Roman"/>
                <w:b/>
                <w:bCs/>
                <w:sz w:val="20"/>
              </w:rPr>
            </w:pPr>
            <w:r w:rsidRPr="00CA7FAB">
              <w:rPr>
                <w:rFonts w:ascii="Times New Roman" w:hAnsi="Times New Roman"/>
                <w:b/>
                <w:bCs/>
                <w:sz w:val="20"/>
              </w:rPr>
              <w:t>Лабораторных</w:t>
            </w:r>
            <w:proofErr w:type="gramStart"/>
            <w:r w:rsidRPr="00CA7FAB">
              <w:rPr>
                <w:rFonts w:ascii="Times New Roman" w:hAnsi="Times New Roman"/>
                <w:b/>
                <w:bCs/>
                <w:sz w:val="20"/>
              </w:rPr>
              <w:t>.</w:t>
            </w:r>
            <w:proofErr w:type="gramEnd"/>
            <w:r w:rsidRPr="00CA7FAB">
              <w:rPr>
                <w:rFonts w:ascii="Times New Roman" w:hAnsi="Times New Roman"/>
                <w:b/>
                <w:bCs/>
                <w:sz w:val="20"/>
              </w:rPr>
              <w:t xml:space="preserve"> и практических. занятий</w:t>
            </w:r>
          </w:p>
          <w:p w14:paraId="69DAB7BB" w14:textId="77777777" w:rsidR="0064762F" w:rsidRPr="00CA7FAB" w:rsidRDefault="0064762F">
            <w:pPr>
              <w:spacing w:after="0" w:line="240" w:lineRule="auto"/>
              <w:ind w:left="-57" w:right="-57"/>
              <w:jc w:val="center"/>
              <w:rPr>
                <w:rFonts w:ascii="Times New Roman" w:hAnsi="Times New Roman"/>
                <w:b/>
                <w:bCs/>
                <w:sz w:val="20"/>
              </w:rPr>
            </w:pPr>
          </w:p>
          <w:p w14:paraId="06C77D3E" w14:textId="77777777" w:rsidR="0064762F" w:rsidRPr="00CA7FAB" w:rsidRDefault="0064762F">
            <w:pPr>
              <w:spacing w:after="0" w:line="240" w:lineRule="auto"/>
              <w:ind w:left="-57" w:right="-57"/>
              <w:jc w:val="center"/>
              <w:rPr>
                <w:rFonts w:ascii="Times New Roman" w:hAnsi="Times New Roman"/>
                <w:b/>
                <w:bCs/>
                <w:i/>
                <w:sz w:val="20"/>
              </w:rPr>
            </w:pPr>
          </w:p>
        </w:tc>
        <w:tc>
          <w:tcPr>
            <w:tcW w:w="1339" w:type="dxa"/>
            <w:tcBorders>
              <w:top w:val="single" w:sz="4" w:space="0" w:color="000000"/>
              <w:left w:val="single" w:sz="4" w:space="0" w:color="000000"/>
              <w:bottom w:val="single" w:sz="4" w:space="0" w:color="000000"/>
              <w:right w:val="single" w:sz="4" w:space="0" w:color="000000"/>
            </w:tcBorders>
            <w:vAlign w:val="center"/>
          </w:tcPr>
          <w:p w14:paraId="2E1C741D" w14:textId="77777777" w:rsidR="0064762F" w:rsidRPr="00CA7FAB" w:rsidRDefault="00820CB7">
            <w:pPr>
              <w:spacing w:after="0" w:line="240" w:lineRule="auto"/>
              <w:ind w:left="-57" w:right="-57"/>
              <w:jc w:val="center"/>
              <w:rPr>
                <w:rFonts w:ascii="Times New Roman" w:hAnsi="Times New Roman"/>
                <w:b/>
                <w:bCs/>
                <w:sz w:val="20"/>
              </w:rPr>
            </w:pPr>
            <w:r w:rsidRPr="00CA7FAB">
              <w:rPr>
                <w:rFonts w:ascii="Times New Roman" w:hAnsi="Times New Roman"/>
                <w:b/>
                <w:bCs/>
                <w:sz w:val="20"/>
              </w:rPr>
              <w:t>Курсовых работ (проектов)</w:t>
            </w:r>
            <w:r w:rsidRPr="00CA7FAB">
              <w:rPr>
                <w:rStyle w:val="afff"/>
                <w:rFonts w:ascii="Times New Roman" w:hAnsi="Times New Roman"/>
                <w:b/>
                <w:bCs/>
                <w:sz w:val="20"/>
              </w:rPr>
              <w:footnoteReference w:id="48"/>
            </w:r>
          </w:p>
          <w:p w14:paraId="149F460B" w14:textId="77777777" w:rsidR="0064762F" w:rsidRPr="00CA7FAB" w:rsidRDefault="0064762F">
            <w:pPr>
              <w:spacing w:after="0" w:line="240" w:lineRule="auto"/>
              <w:jc w:val="center"/>
              <w:rPr>
                <w:rFonts w:ascii="Times New Roman" w:hAnsi="Times New Roman"/>
                <w:b/>
                <w:bCs/>
                <w:sz w:val="20"/>
              </w:rPr>
            </w:pPr>
          </w:p>
        </w:tc>
        <w:tc>
          <w:tcPr>
            <w:tcW w:w="1525" w:type="dxa"/>
            <w:tcBorders>
              <w:top w:val="single" w:sz="4" w:space="0" w:color="000000"/>
              <w:left w:val="single" w:sz="4" w:space="0" w:color="000000"/>
              <w:bottom w:val="single" w:sz="4" w:space="0" w:color="000000"/>
              <w:right w:val="single" w:sz="4" w:space="0" w:color="000000"/>
            </w:tcBorders>
            <w:vAlign w:val="center"/>
          </w:tcPr>
          <w:p w14:paraId="3D4ECEBE" w14:textId="77777777" w:rsidR="0064762F" w:rsidRPr="00CA7FAB" w:rsidRDefault="00820CB7">
            <w:pPr>
              <w:spacing w:after="0" w:line="240" w:lineRule="auto"/>
              <w:ind w:left="-57" w:right="-57"/>
              <w:jc w:val="center"/>
              <w:rPr>
                <w:rFonts w:ascii="Times New Roman" w:hAnsi="Times New Roman"/>
                <w:b/>
                <w:bCs/>
                <w:sz w:val="20"/>
              </w:rPr>
            </w:pPr>
            <w:r w:rsidRPr="00CA7FAB">
              <w:rPr>
                <w:rFonts w:ascii="Times New Roman" w:hAnsi="Times New Roman"/>
                <w:b/>
                <w:bCs/>
                <w:sz w:val="20"/>
              </w:rPr>
              <w:t>Самостоятельная работа</w:t>
            </w:r>
            <w:r w:rsidRPr="00CA7FAB">
              <w:rPr>
                <w:rStyle w:val="afff"/>
                <w:rFonts w:ascii="Times New Roman" w:hAnsi="Times New Roman"/>
                <w:b/>
                <w:bCs/>
                <w:i/>
              </w:rPr>
              <w:footnoteReference w:id="49"/>
            </w:r>
          </w:p>
        </w:tc>
        <w:tc>
          <w:tcPr>
            <w:tcW w:w="550" w:type="dxa"/>
            <w:tcBorders>
              <w:top w:val="single" w:sz="4" w:space="0" w:color="000000"/>
              <w:left w:val="single" w:sz="4" w:space="0" w:color="000000"/>
              <w:bottom w:val="single" w:sz="4" w:space="0" w:color="000000"/>
              <w:right w:val="single" w:sz="4" w:space="0" w:color="000000"/>
            </w:tcBorders>
            <w:textDirection w:val="btLr"/>
            <w:vAlign w:val="center"/>
          </w:tcPr>
          <w:p w14:paraId="135E1216" w14:textId="77777777" w:rsidR="0064762F" w:rsidRPr="00CA7FAB" w:rsidRDefault="00820CB7">
            <w:pPr>
              <w:spacing w:after="0" w:line="240" w:lineRule="auto"/>
              <w:ind w:left="-57" w:right="-57"/>
              <w:jc w:val="center"/>
              <w:rPr>
                <w:rFonts w:ascii="Times New Roman" w:hAnsi="Times New Roman"/>
                <w:b/>
                <w:bCs/>
                <w:sz w:val="20"/>
              </w:rPr>
            </w:pPr>
            <w:r w:rsidRPr="00CA7FAB">
              <w:rPr>
                <w:rFonts w:ascii="Times New Roman" w:hAnsi="Times New Roman"/>
                <w:b/>
                <w:bCs/>
                <w:sz w:val="20"/>
              </w:rPr>
              <w:t>Промежуточная аттестация</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14:paraId="1AE89F46" w14:textId="77777777" w:rsidR="0064762F" w:rsidRPr="00CA7FAB" w:rsidRDefault="00820CB7">
            <w:pPr>
              <w:spacing w:after="0" w:line="240" w:lineRule="auto"/>
              <w:ind w:left="-57" w:right="-57"/>
              <w:jc w:val="center"/>
              <w:rPr>
                <w:rFonts w:ascii="Times New Roman" w:hAnsi="Times New Roman"/>
                <w:b/>
                <w:bCs/>
                <w:sz w:val="20"/>
              </w:rPr>
            </w:pPr>
            <w:r w:rsidRPr="00CA7FAB">
              <w:rPr>
                <w:rFonts w:ascii="Times New Roman" w:hAnsi="Times New Roman"/>
                <w:b/>
                <w:bCs/>
                <w:sz w:val="20"/>
              </w:rPr>
              <w:t>Учебная</w:t>
            </w:r>
          </w:p>
          <w:p w14:paraId="69330CA1" w14:textId="77777777" w:rsidR="0064762F" w:rsidRPr="00CA7FAB" w:rsidRDefault="0064762F">
            <w:pPr>
              <w:spacing w:after="0" w:line="240" w:lineRule="auto"/>
              <w:ind w:left="-57" w:right="-57"/>
              <w:jc w:val="center"/>
              <w:rPr>
                <w:rFonts w:ascii="Times New Roman" w:hAnsi="Times New Roman"/>
                <w:b/>
                <w:bCs/>
                <w:i/>
                <w:sz w:val="20"/>
              </w:rPr>
            </w:pPr>
          </w:p>
        </w:tc>
        <w:tc>
          <w:tcPr>
            <w:tcW w:w="1725" w:type="dxa"/>
            <w:tcBorders>
              <w:top w:val="single" w:sz="4" w:space="0" w:color="000000"/>
              <w:left w:val="single" w:sz="4" w:space="0" w:color="000000"/>
              <w:bottom w:val="single" w:sz="4" w:space="0" w:color="000000"/>
              <w:right w:val="single" w:sz="4" w:space="0" w:color="000000"/>
            </w:tcBorders>
            <w:vAlign w:val="center"/>
          </w:tcPr>
          <w:p w14:paraId="66787246" w14:textId="77777777" w:rsidR="0064762F" w:rsidRPr="00CA7FAB" w:rsidRDefault="00820CB7">
            <w:pPr>
              <w:spacing w:after="0" w:line="240" w:lineRule="auto"/>
              <w:ind w:left="-57" w:right="-57"/>
              <w:jc w:val="center"/>
              <w:rPr>
                <w:rFonts w:ascii="Times New Roman" w:hAnsi="Times New Roman"/>
                <w:b/>
                <w:bCs/>
                <w:sz w:val="20"/>
              </w:rPr>
            </w:pPr>
            <w:r w:rsidRPr="00CA7FAB">
              <w:rPr>
                <w:rFonts w:ascii="Times New Roman" w:hAnsi="Times New Roman"/>
                <w:b/>
                <w:bCs/>
                <w:sz w:val="20"/>
              </w:rPr>
              <w:t>Производственная</w:t>
            </w:r>
          </w:p>
          <w:p w14:paraId="35C4D5F3" w14:textId="77777777" w:rsidR="0064762F" w:rsidRPr="00CA7FAB" w:rsidRDefault="0064762F">
            <w:pPr>
              <w:spacing w:after="0" w:line="240" w:lineRule="auto"/>
              <w:ind w:left="-57" w:right="-57"/>
              <w:jc w:val="center"/>
              <w:rPr>
                <w:rFonts w:ascii="Times New Roman" w:hAnsi="Times New Roman"/>
                <w:b/>
                <w:bCs/>
                <w:i/>
                <w:sz w:val="20"/>
              </w:rPr>
            </w:pPr>
          </w:p>
        </w:tc>
      </w:tr>
      <w:tr w:rsidR="0064762F" w:rsidRPr="006719CA" w14:paraId="3293167C" w14:textId="77777777" w:rsidTr="00EA6B83">
        <w:trPr>
          <w:trHeight w:val="177"/>
        </w:trPr>
        <w:tc>
          <w:tcPr>
            <w:tcW w:w="1671" w:type="dxa"/>
            <w:tcBorders>
              <w:top w:val="single" w:sz="4" w:space="0" w:color="000000"/>
              <w:left w:val="single" w:sz="4" w:space="0" w:color="000000"/>
              <w:bottom w:val="single" w:sz="4" w:space="0" w:color="000000"/>
              <w:right w:val="single" w:sz="4" w:space="0" w:color="000000"/>
            </w:tcBorders>
            <w:vAlign w:val="center"/>
          </w:tcPr>
          <w:p w14:paraId="3F6566DF"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302861EA"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2</w:t>
            </w:r>
          </w:p>
        </w:tc>
        <w:tc>
          <w:tcPr>
            <w:tcW w:w="1115" w:type="dxa"/>
            <w:tcBorders>
              <w:top w:val="single" w:sz="4" w:space="0" w:color="000000"/>
              <w:left w:val="single" w:sz="4" w:space="0" w:color="000000"/>
              <w:bottom w:val="single" w:sz="4" w:space="0" w:color="000000"/>
              <w:right w:val="single" w:sz="4" w:space="0" w:color="000000"/>
            </w:tcBorders>
            <w:vAlign w:val="center"/>
          </w:tcPr>
          <w:p w14:paraId="18410CE0"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3</w:t>
            </w:r>
          </w:p>
        </w:tc>
        <w:tc>
          <w:tcPr>
            <w:tcW w:w="818" w:type="dxa"/>
            <w:tcBorders>
              <w:top w:val="single" w:sz="4" w:space="0" w:color="000000"/>
              <w:left w:val="single" w:sz="4" w:space="0" w:color="000000"/>
              <w:bottom w:val="single" w:sz="4" w:space="0" w:color="000000"/>
              <w:right w:val="single" w:sz="4" w:space="0" w:color="000000"/>
            </w:tcBorders>
            <w:vAlign w:val="center"/>
          </w:tcPr>
          <w:p w14:paraId="1297B010"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4</w:t>
            </w:r>
          </w:p>
        </w:tc>
        <w:tc>
          <w:tcPr>
            <w:tcW w:w="683" w:type="dxa"/>
            <w:tcBorders>
              <w:top w:val="single" w:sz="4" w:space="0" w:color="000000"/>
              <w:left w:val="single" w:sz="4" w:space="0" w:color="000000"/>
              <w:bottom w:val="single" w:sz="4" w:space="0" w:color="000000"/>
              <w:right w:val="single" w:sz="4" w:space="0" w:color="000000"/>
            </w:tcBorders>
            <w:vAlign w:val="center"/>
          </w:tcPr>
          <w:p w14:paraId="604A229D"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5</w:t>
            </w:r>
          </w:p>
        </w:tc>
        <w:tc>
          <w:tcPr>
            <w:tcW w:w="1365" w:type="dxa"/>
            <w:tcBorders>
              <w:top w:val="single" w:sz="4" w:space="0" w:color="000000"/>
              <w:left w:val="single" w:sz="4" w:space="0" w:color="000000"/>
              <w:bottom w:val="single" w:sz="4" w:space="0" w:color="000000"/>
              <w:right w:val="single" w:sz="4" w:space="0" w:color="000000"/>
            </w:tcBorders>
            <w:vAlign w:val="center"/>
          </w:tcPr>
          <w:p w14:paraId="171EC1D8"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6</w:t>
            </w:r>
          </w:p>
        </w:tc>
        <w:tc>
          <w:tcPr>
            <w:tcW w:w="1339" w:type="dxa"/>
            <w:tcBorders>
              <w:top w:val="single" w:sz="4" w:space="0" w:color="000000"/>
              <w:left w:val="single" w:sz="4" w:space="0" w:color="000000"/>
              <w:bottom w:val="single" w:sz="4" w:space="0" w:color="000000"/>
              <w:right w:val="single" w:sz="4" w:space="0" w:color="000000"/>
            </w:tcBorders>
            <w:vAlign w:val="center"/>
          </w:tcPr>
          <w:p w14:paraId="11FF4906"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7</w:t>
            </w:r>
          </w:p>
        </w:tc>
        <w:tc>
          <w:tcPr>
            <w:tcW w:w="1525" w:type="dxa"/>
            <w:tcBorders>
              <w:top w:val="single" w:sz="4" w:space="0" w:color="000000"/>
              <w:left w:val="single" w:sz="4" w:space="0" w:color="000000"/>
              <w:bottom w:val="single" w:sz="4" w:space="0" w:color="000000"/>
              <w:right w:val="single" w:sz="4" w:space="0" w:color="000000"/>
            </w:tcBorders>
            <w:vAlign w:val="center"/>
          </w:tcPr>
          <w:p w14:paraId="09A11E96"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8</w:t>
            </w:r>
          </w:p>
        </w:tc>
        <w:tc>
          <w:tcPr>
            <w:tcW w:w="550" w:type="dxa"/>
            <w:tcBorders>
              <w:top w:val="single" w:sz="4" w:space="0" w:color="000000"/>
              <w:left w:val="single" w:sz="4" w:space="0" w:color="000000"/>
              <w:bottom w:val="single" w:sz="4" w:space="0" w:color="000000"/>
              <w:right w:val="single" w:sz="4" w:space="0" w:color="000000"/>
            </w:tcBorders>
            <w:vAlign w:val="center"/>
          </w:tcPr>
          <w:p w14:paraId="051F04D6"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9</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14:paraId="12093CE4"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10</w:t>
            </w:r>
          </w:p>
        </w:tc>
        <w:tc>
          <w:tcPr>
            <w:tcW w:w="1725" w:type="dxa"/>
            <w:tcBorders>
              <w:top w:val="single" w:sz="4" w:space="0" w:color="000000"/>
              <w:left w:val="single" w:sz="4" w:space="0" w:color="000000"/>
              <w:bottom w:val="single" w:sz="4" w:space="0" w:color="000000"/>
              <w:right w:val="single" w:sz="4" w:space="0" w:color="000000"/>
            </w:tcBorders>
            <w:vAlign w:val="center"/>
          </w:tcPr>
          <w:p w14:paraId="0771C4AF"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11</w:t>
            </w:r>
          </w:p>
        </w:tc>
      </w:tr>
      <w:tr w:rsidR="0064762F" w:rsidRPr="006719CA" w14:paraId="142EE885" w14:textId="77777777" w:rsidTr="00EA6B83">
        <w:tc>
          <w:tcPr>
            <w:tcW w:w="1671" w:type="dxa"/>
            <w:tcBorders>
              <w:top w:val="single" w:sz="4" w:space="0" w:color="000000"/>
              <w:left w:val="single" w:sz="4" w:space="0" w:color="000000"/>
              <w:bottom w:val="single" w:sz="4" w:space="0" w:color="000000"/>
              <w:right w:val="single" w:sz="4" w:space="0" w:color="000000"/>
            </w:tcBorders>
          </w:tcPr>
          <w:p w14:paraId="4FD273A1" w14:textId="77777777" w:rsidR="0064762F" w:rsidRPr="006719CA" w:rsidRDefault="00820CB7">
            <w:pPr>
              <w:spacing w:after="0" w:line="240" w:lineRule="auto"/>
              <w:rPr>
                <w:rFonts w:ascii="Times New Roman" w:hAnsi="Times New Roman"/>
              </w:rPr>
            </w:pPr>
            <w:r w:rsidRPr="006719CA">
              <w:rPr>
                <w:rFonts w:ascii="Times New Roman" w:hAnsi="Times New Roman"/>
              </w:rPr>
              <w:t>ПК 2.1, ПК 2.2, ПК 2.3</w:t>
            </w:r>
          </w:p>
          <w:p w14:paraId="57AAC67F" w14:textId="77777777" w:rsidR="0064762F" w:rsidRPr="006719CA" w:rsidRDefault="00820CB7">
            <w:pPr>
              <w:spacing w:after="0" w:line="240" w:lineRule="auto"/>
              <w:rPr>
                <w:rFonts w:ascii="Times New Roman" w:hAnsi="Times New Roman"/>
              </w:rPr>
            </w:pPr>
            <w:r w:rsidRPr="006719CA">
              <w:rPr>
                <w:rFonts w:ascii="Times New Roman" w:hAnsi="Times New Roman"/>
              </w:rPr>
              <w:t>ОК 01, ОК 02,</w:t>
            </w:r>
          </w:p>
          <w:p w14:paraId="4D8DDC43" w14:textId="77777777" w:rsidR="0064762F" w:rsidRPr="006719CA" w:rsidRDefault="00820CB7">
            <w:pPr>
              <w:spacing w:after="0" w:line="240" w:lineRule="auto"/>
              <w:rPr>
                <w:rFonts w:ascii="Times New Roman" w:hAnsi="Times New Roman"/>
              </w:rPr>
            </w:pPr>
            <w:r w:rsidRPr="006719CA">
              <w:rPr>
                <w:rFonts w:ascii="Times New Roman" w:hAnsi="Times New Roman"/>
              </w:rPr>
              <w:t>ОК 03, ОК 04, ОК 05, ОК 06, ОК 07, ОК 08, ОК 09</w:t>
            </w:r>
          </w:p>
        </w:tc>
        <w:tc>
          <w:tcPr>
            <w:tcW w:w="3051" w:type="dxa"/>
            <w:tcBorders>
              <w:top w:val="single" w:sz="4" w:space="0" w:color="000000"/>
              <w:left w:val="single" w:sz="4" w:space="0" w:color="000000"/>
              <w:bottom w:val="single" w:sz="4" w:space="0" w:color="000000"/>
              <w:right w:val="single" w:sz="4" w:space="0" w:color="000000"/>
            </w:tcBorders>
          </w:tcPr>
          <w:p w14:paraId="5647E648" w14:textId="77777777" w:rsidR="0064762F" w:rsidRPr="006719CA" w:rsidRDefault="00820CB7">
            <w:pPr>
              <w:spacing w:after="0" w:line="240" w:lineRule="auto"/>
              <w:rPr>
                <w:rFonts w:ascii="Times New Roman" w:hAnsi="Times New Roman"/>
              </w:rPr>
            </w:pPr>
            <w:r w:rsidRPr="006719CA">
              <w:rPr>
                <w:rFonts w:ascii="Times New Roman" w:hAnsi="Times New Roman"/>
              </w:rPr>
              <w:t>МДК 02.01 Технология эксплуатации электронного оборудования и систем автоматического управления</w:t>
            </w:r>
          </w:p>
        </w:tc>
        <w:tc>
          <w:tcPr>
            <w:tcW w:w="1115" w:type="dxa"/>
            <w:tcBorders>
              <w:top w:val="single" w:sz="4" w:space="0" w:color="000000"/>
              <w:left w:val="single" w:sz="4" w:space="0" w:color="000000"/>
              <w:bottom w:val="single" w:sz="4" w:space="0" w:color="000000"/>
              <w:right w:val="single" w:sz="4" w:space="0" w:color="000000"/>
            </w:tcBorders>
          </w:tcPr>
          <w:p w14:paraId="1F5A403C"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186</w:t>
            </w:r>
            <w:r w:rsidRPr="006719CA">
              <w:rPr>
                <w:rStyle w:val="afff"/>
                <w:rFonts w:ascii="Times New Roman" w:hAnsi="Times New Roman"/>
                <w:b/>
              </w:rPr>
              <w:footnoteReference w:id="50"/>
            </w:r>
          </w:p>
        </w:tc>
        <w:tc>
          <w:tcPr>
            <w:tcW w:w="818" w:type="dxa"/>
            <w:tcBorders>
              <w:top w:val="single" w:sz="4" w:space="0" w:color="000000"/>
              <w:left w:val="single" w:sz="4" w:space="0" w:color="000000"/>
              <w:bottom w:val="single" w:sz="4" w:space="0" w:color="000000"/>
              <w:right w:val="single" w:sz="4" w:space="0" w:color="000000"/>
            </w:tcBorders>
          </w:tcPr>
          <w:p w14:paraId="645EFCBC"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84</w:t>
            </w:r>
          </w:p>
        </w:tc>
        <w:tc>
          <w:tcPr>
            <w:tcW w:w="683" w:type="dxa"/>
            <w:tcBorders>
              <w:top w:val="single" w:sz="4" w:space="0" w:color="000000"/>
              <w:left w:val="single" w:sz="4" w:space="0" w:color="000000"/>
              <w:bottom w:val="single" w:sz="4" w:space="0" w:color="000000"/>
              <w:right w:val="single" w:sz="4" w:space="0" w:color="000000"/>
            </w:tcBorders>
          </w:tcPr>
          <w:p w14:paraId="2B12A851"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186</w:t>
            </w:r>
          </w:p>
        </w:tc>
        <w:tc>
          <w:tcPr>
            <w:tcW w:w="1365" w:type="dxa"/>
            <w:tcBorders>
              <w:top w:val="single" w:sz="4" w:space="0" w:color="000000"/>
              <w:left w:val="single" w:sz="4" w:space="0" w:color="000000"/>
              <w:bottom w:val="single" w:sz="4" w:space="0" w:color="000000"/>
              <w:right w:val="single" w:sz="4" w:space="0" w:color="000000"/>
            </w:tcBorders>
          </w:tcPr>
          <w:p w14:paraId="05CFF41C"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68</w:t>
            </w:r>
          </w:p>
        </w:tc>
        <w:tc>
          <w:tcPr>
            <w:tcW w:w="1339" w:type="dxa"/>
            <w:tcBorders>
              <w:top w:val="single" w:sz="4" w:space="0" w:color="000000"/>
              <w:left w:val="single" w:sz="4" w:space="0" w:color="000000"/>
              <w:bottom w:val="single" w:sz="4" w:space="0" w:color="000000"/>
              <w:right w:val="single" w:sz="4" w:space="0" w:color="000000"/>
            </w:tcBorders>
          </w:tcPr>
          <w:p w14:paraId="15D490FE"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16</w:t>
            </w:r>
          </w:p>
        </w:tc>
        <w:tc>
          <w:tcPr>
            <w:tcW w:w="1525" w:type="dxa"/>
            <w:tcBorders>
              <w:top w:val="single" w:sz="4" w:space="0" w:color="000000"/>
              <w:left w:val="single" w:sz="4" w:space="0" w:color="000000"/>
              <w:bottom w:val="single" w:sz="4" w:space="0" w:color="000000"/>
              <w:right w:val="single" w:sz="4" w:space="0" w:color="000000"/>
            </w:tcBorders>
          </w:tcPr>
          <w:p w14:paraId="16CB2A4E"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w:t>
            </w:r>
          </w:p>
        </w:tc>
        <w:tc>
          <w:tcPr>
            <w:tcW w:w="550" w:type="dxa"/>
            <w:tcBorders>
              <w:top w:val="single" w:sz="4" w:space="0" w:color="000000"/>
              <w:left w:val="single" w:sz="4" w:space="0" w:color="000000"/>
              <w:bottom w:val="single" w:sz="4" w:space="0" w:color="000000"/>
              <w:right w:val="single" w:sz="4" w:space="0" w:color="000000"/>
            </w:tcBorders>
          </w:tcPr>
          <w:p w14:paraId="0B22B780" w14:textId="77777777" w:rsidR="0064762F" w:rsidRPr="006719CA" w:rsidRDefault="0064762F">
            <w:pPr>
              <w:spacing w:after="0" w:line="240" w:lineRule="auto"/>
              <w:jc w:val="center"/>
              <w:rPr>
                <w:rFonts w:ascii="Times New Roman" w:hAnsi="Times New Roman"/>
              </w:rPr>
            </w:pPr>
          </w:p>
        </w:tc>
        <w:tc>
          <w:tcPr>
            <w:tcW w:w="871" w:type="dxa"/>
            <w:gridSpan w:val="2"/>
            <w:tcBorders>
              <w:top w:val="single" w:sz="4" w:space="0" w:color="000000"/>
              <w:left w:val="single" w:sz="4" w:space="0" w:color="000000"/>
              <w:bottom w:val="single" w:sz="4" w:space="0" w:color="000000"/>
              <w:right w:val="single" w:sz="4" w:space="0" w:color="000000"/>
            </w:tcBorders>
          </w:tcPr>
          <w:p w14:paraId="4DE64FB7" w14:textId="77777777" w:rsidR="0064762F" w:rsidRPr="006719CA" w:rsidRDefault="0064762F">
            <w:pPr>
              <w:spacing w:after="0" w:line="240" w:lineRule="auto"/>
              <w:jc w:val="center"/>
              <w:rPr>
                <w:rFonts w:ascii="Times New Roman" w:hAnsi="Times New Roman"/>
                <w:b/>
                <w:color w:val="FF0000"/>
              </w:rPr>
            </w:pPr>
          </w:p>
        </w:tc>
        <w:tc>
          <w:tcPr>
            <w:tcW w:w="1725" w:type="dxa"/>
            <w:tcBorders>
              <w:top w:val="single" w:sz="4" w:space="0" w:color="000000"/>
              <w:left w:val="single" w:sz="4" w:space="0" w:color="000000"/>
              <w:bottom w:val="single" w:sz="4" w:space="0" w:color="000000"/>
              <w:right w:val="single" w:sz="4" w:space="0" w:color="000000"/>
            </w:tcBorders>
          </w:tcPr>
          <w:p w14:paraId="178CEB63" w14:textId="77777777" w:rsidR="0064762F" w:rsidRPr="006719CA" w:rsidRDefault="0064762F">
            <w:pPr>
              <w:spacing w:after="0" w:line="240" w:lineRule="auto"/>
              <w:jc w:val="center"/>
              <w:rPr>
                <w:rFonts w:ascii="Times New Roman" w:hAnsi="Times New Roman"/>
                <w:b/>
                <w:color w:val="FF0000"/>
              </w:rPr>
            </w:pPr>
          </w:p>
        </w:tc>
      </w:tr>
      <w:tr w:rsidR="0064762F" w:rsidRPr="006719CA" w14:paraId="360CFDDC" w14:textId="77777777" w:rsidTr="00EA6B83">
        <w:tc>
          <w:tcPr>
            <w:tcW w:w="1671" w:type="dxa"/>
            <w:tcBorders>
              <w:top w:val="single" w:sz="4" w:space="0" w:color="000000"/>
              <w:left w:val="single" w:sz="4" w:space="0" w:color="000000"/>
              <w:bottom w:val="single" w:sz="4" w:space="0" w:color="000000"/>
              <w:right w:val="single" w:sz="4" w:space="0" w:color="000000"/>
            </w:tcBorders>
          </w:tcPr>
          <w:p w14:paraId="669AE897" w14:textId="77777777" w:rsidR="0064762F" w:rsidRPr="006719CA" w:rsidRDefault="00820CB7">
            <w:pPr>
              <w:spacing w:after="0" w:line="240" w:lineRule="auto"/>
              <w:rPr>
                <w:rFonts w:ascii="Times New Roman" w:hAnsi="Times New Roman"/>
              </w:rPr>
            </w:pPr>
            <w:r w:rsidRPr="006719CA">
              <w:rPr>
                <w:rFonts w:ascii="Times New Roman" w:hAnsi="Times New Roman"/>
              </w:rPr>
              <w:t>ПК 2.1, ПК 2.2, ПК 2.3</w:t>
            </w:r>
          </w:p>
          <w:p w14:paraId="5FD9E47C" w14:textId="77777777" w:rsidR="0064762F" w:rsidRPr="006719CA" w:rsidRDefault="00820CB7">
            <w:pPr>
              <w:spacing w:after="0" w:line="240" w:lineRule="auto"/>
              <w:rPr>
                <w:rFonts w:ascii="Times New Roman" w:hAnsi="Times New Roman"/>
              </w:rPr>
            </w:pPr>
            <w:r w:rsidRPr="006719CA">
              <w:rPr>
                <w:rFonts w:ascii="Times New Roman" w:hAnsi="Times New Roman"/>
              </w:rPr>
              <w:t>ОК 01, ОК 02,</w:t>
            </w:r>
          </w:p>
          <w:p w14:paraId="451F5E03" w14:textId="77777777" w:rsidR="0064762F" w:rsidRPr="006719CA" w:rsidRDefault="00820CB7">
            <w:pPr>
              <w:spacing w:after="0" w:line="240" w:lineRule="auto"/>
              <w:rPr>
                <w:rFonts w:ascii="Times New Roman" w:hAnsi="Times New Roman"/>
              </w:rPr>
            </w:pPr>
            <w:r w:rsidRPr="006719CA">
              <w:rPr>
                <w:rFonts w:ascii="Times New Roman" w:hAnsi="Times New Roman"/>
              </w:rPr>
              <w:t>ОК 03, ОК 04, ОК 05, ОК 06, ОК 07, ОК 08, ОК 09</w:t>
            </w:r>
          </w:p>
        </w:tc>
        <w:tc>
          <w:tcPr>
            <w:tcW w:w="3051" w:type="dxa"/>
            <w:tcBorders>
              <w:top w:val="single" w:sz="4" w:space="0" w:color="000000"/>
              <w:left w:val="single" w:sz="4" w:space="0" w:color="000000"/>
              <w:bottom w:val="single" w:sz="4" w:space="0" w:color="000000"/>
              <w:right w:val="single" w:sz="4" w:space="0" w:color="000000"/>
            </w:tcBorders>
          </w:tcPr>
          <w:p w14:paraId="5F666152" w14:textId="77777777" w:rsidR="0064762F" w:rsidRPr="006719CA" w:rsidRDefault="00820CB7">
            <w:pPr>
              <w:spacing w:after="0" w:line="240" w:lineRule="auto"/>
              <w:rPr>
                <w:rFonts w:ascii="Times New Roman" w:hAnsi="Times New Roman"/>
              </w:rPr>
            </w:pPr>
            <w:r w:rsidRPr="006719CA">
              <w:rPr>
                <w:rFonts w:ascii="Times New Roman" w:hAnsi="Times New Roman"/>
              </w:rPr>
              <w:t>МДК 02.01 Технология эксплуатации электронного оборудования электронной части станков с числовым программным управлением</w:t>
            </w:r>
          </w:p>
        </w:tc>
        <w:tc>
          <w:tcPr>
            <w:tcW w:w="1115" w:type="dxa"/>
            <w:tcBorders>
              <w:top w:val="single" w:sz="4" w:space="0" w:color="000000"/>
              <w:left w:val="single" w:sz="4" w:space="0" w:color="000000"/>
              <w:bottom w:val="single" w:sz="4" w:space="0" w:color="000000"/>
              <w:right w:val="single" w:sz="4" w:space="0" w:color="000000"/>
            </w:tcBorders>
          </w:tcPr>
          <w:p w14:paraId="75B06485"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102</w:t>
            </w:r>
          </w:p>
        </w:tc>
        <w:tc>
          <w:tcPr>
            <w:tcW w:w="818" w:type="dxa"/>
            <w:tcBorders>
              <w:top w:val="single" w:sz="4" w:space="0" w:color="000000"/>
              <w:left w:val="single" w:sz="4" w:space="0" w:color="000000"/>
              <w:bottom w:val="single" w:sz="4" w:space="0" w:color="000000"/>
              <w:right w:val="single" w:sz="4" w:space="0" w:color="000000"/>
            </w:tcBorders>
          </w:tcPr>
          <w:p w14:paraId="0B0D4B70"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54</w:t>
            </w:r>
          </w:p>
        </w:tc>
        <w:tc>
          <w:tcPr>
            <w:tcW w:w="683" w:type="dxa"/>
            <w:tcBorders>
              <w:top w:val="single" w:sz="4" w:space="0" w:color="000000"/>
              <w:left w:val="single" w:sz="4" w:space="0" w:color="000000"/>
              <w:bottom w:val="single" w:sz="4" w:space="0" w:color="000000"/>
              <w:right w:val="single" w:sz="4" w:space="0" w:color="000000"/>
            </w:tcBorders>
          </w:tcPr>
          <w:p w14:paraId="1813CAC0"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102</w:t>
            </w:r>
          </w:p>
        </w:tc>
        <w:tc>
          <w:tcPr>
            <w:tcW w:w="1365" w:type="dxa"/>
            <w:tcBorders>
              <w:top w:val="single" w:sz="4" w:space="0" w:color="000000"/>
              <w:left w:val="single" w:sz="4" w:space="0" w:color="000000"/>
              <w:bottom w:val="single" w:sz="4" w:space="0" w:color="000000"/>
              <w:right w:val="single" w:sz="4" w:space="0" w:color="000000"/>
            </w:tcBorders>
          </w:tcPr>
          <w:p w14:paraId="4A55F108"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54</w:t>
            </w:r>
          </w:p>
        </w:tc>
        <w:tc>
          <w:tcPr>
            <w:tcW w:w="1339" w:type="dxa"/>
            <w:tcBorders>
              <w:top w:val="single" w:sz="4" w:space="0" w:color="000000"/>
              <w:left w:val="single" w:sz="4" w:space="0" w:color="000000"/>
              <w:bottom w:val="single" w:sz="4" w:space="0" w:color="000000"/>
              <w:right w:val="single" w:sz="4" w:space="0" w:color="000000"/>
            </w:tcBorders>
          </w:tcPr>
          <w:p w14:paraId="5E0C8C1B"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w:t>
            </w:r>
          </w:p>
        </w:tc>
        <w:tc>
          <w:tcPr>
            <w:tcW w:w="1525" w:type="dxa"/>
            <w:tcBorders>
              <w:top w:val="single" w:sz="4" w:space="0" w:color="000000"/>
              <w:left w:val="single" w:sz="4" w:space="0" w:color="000000"/>
              <w:bottom w:val="single" w:sz="4" w:space="0" w:color="000000"/>
              <w:right w:val="single" w:sz="4" w:space="0" w:color="000000"/>
            </w:tcBorders>
          </w:tcPr>
          <w:p w14:paraId="2267DD99"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w:t>
            </w:r>
          </w:p>
        </w:tc>
        <w:tc>
          <w:tcPr>
            <w:tcW w:w="550" w:type="dxa"/>
            <w:tcBorders>
              <w:top w:val="single" w:sz="4" w:space="0" w:color="000000"/>
              <w:left w:val="single" w:sz="4" w:space="0" w:color="000000"/>
              <w:bottom w:val="single" w:sz="4" w:space="0" w:color="000000"/>
              <w:right w:val="single" w:sz="4" w:space="0" w:color="000000"/>
            </w:tcBorders>
          </w:tcPr>
          <w:p w14:paraId="05ACFEBE" w14:textId="77777777" w:rsidR="0064762F" w:rsidRPr="006719CA" w:rsidRDefault="0064762F">
            <w:pPr>
              <w:spacing w:after="0" w:line="240" w:lineRule="auto"/>
              <w:jc w:val="center"/>
              <w:rPr>
                <w:rFonts w:ascii="Times New Roman" w:hAnsi="Times New Roman"/>
              </w:rPr>
            </w:pPr>
          </w:p>
        </w:tc>
        <w:tc>
          <w:tcPr>
            <w:tcW w:w="871" w:type="dxa"/>
            <w:gridSpan w:val="2"/>
            <w:tcBorders>
              <w:top w:val="single" w:sz="4" w:space="0" w:color="000000"/>
              <w:left w:val="single" w:sz="4" w:space="0" w:color="000000"/>
              <w:bottom w:val="single" w:sz="4" w:space="0" w:color="000000"/>
              <w:right w:val="single" w:sz="4" w:space="0" w:color="000000"/>
            </w:tcBorders>
          </w:tcPr>
          <w:p w14:paraId="58B56F6D" w14:textId="77777777" w:rsidR="0064762F" w:rsidRPr="006719CA" w:rsidRDefault="0064762F">
            <w:pPr>
              <w:spacing w:after="0" w:line="240" w:lineRule="auto"/>
              <w:jc w:val="center"/>
              <w:rPr>
                <w:rFonts w:ascii="Times New Roman" w:hAnsi="Times New Roman"/>
                <w:b/>
                <w:color w:val="FF0000"/>
              </w:rPr>
            </w:pPr>
          </w:p>
        </w:tc>
        <w:tc>
          <w:tcPr>
            <w:tcW w:w="1725" w:type="dxa"/>
            <w:tcBorders>
              <w:top w:val="single" w:sz="4" w:space="0" w:color="000000"/>
              <w:left w:val="single" w:sz="4" w:space="0" w:color="000000"/>
              <w:bottom w:val="single" w:sz="4" w:space="0" w:color="000000"/>
              <w:right w:val="single" w:sz="4" w:space="0" w:color="000000"/>
            </w:tcBorders>
          </w:tcPr>
          <w:p w14:paraId="43808F79" w14:textId="77777777" w:rsidR="0064762F" w:rsidRPr="006719CA" w:rsidRDefault="0064762F">
            <w:pPr>
              <w:spacing w:after="0" w:line="240" w:lineRule="auto"/>
              <w:jc w:val="center"/>
              <w:rPr>
                <w:rFonts w:ascii="Times New Roman" w:hAnsi="Times New Roman"/>
                <w:b/>
                <w:color w:val="FF0000"/>
              </w:rPr>
            </w:pPr>
          </w:p>
        </w:tc>
      </w:tr>
      <w:tr w:rsidR="0064762F" w:rsidRPr="006719CA" w14:paraId="1866C052" w14:textId="77777777" w:rsidTr="00EA6B83">
        <w:trPr>
          <w:trHeight w:val="253"/>
        </w:trPr>
        <w:tc>
          <w:tcPr>
            <w:tcW w:w="1671" w:type="dxa"/>
            <w:tcBorders>
              <w:top w:val="single" w:sz="4" w:space="0" w:color="000000"/>
              <w:left w:val="single" w:sz="4" w:space="0" w:color="000000"/>
              <w:bottom w:val="single" w:sz="4" w:space="0" w:color="000000"/>
              <w:right w:val="single" w:sz="4" w:space="0" w:color="000000"/>
            </w:tcBorders>
          </w:tcPr>
          <w:p w14:paraId="2B739FCA" w14:textId="77777777" w:rsidR="0064762F" w:rsidRPr="006719CA" w:rsidRDefault="0064762F">
            <w:pPr>
              <w:spacing w:after="0" w:line="240" w:lineRule="auto"/>
              <w:rPr>
                <w:rFonts w:ascii="Times New Roman" w:hAnsi="Times New Roman"/>
              </w:rPr>
            </w:pPr>
          </w:p>
        </w:tc>
        <w:tc>
          <w:tcPr>
            <w:tcW w:w="3051" w:type="dxa"/>
            <w:tcBorders>
              <w:top w:val="single" w:sz="4" w:space="0" w:color="000000"/>
              <w:left w:val="single" w:sz="4" w:space="0" w:color="000000"/>
              <w:bottom w:val="single" w:sz="4" w:space="0" w:color="000000"/>
              <w:right w:val="single" w:sz="4" w:space="0" w:color="000000"/>
            </w:tcBorders>
          </w:tcPr>
          <w:p w14:paraId="0DC5CB13" w14:textId="77777777" w:rsidR="0064762F" w:rsidRPr="006719CA" w:rsidRDefault="00820CB7">
            <w:pPr>
              <w:spacing w:after="0" w:line="240" w:lineRule="auto"/>
              <w:rPr>
                <w:rFonts w:ascii="Times New Roman" w:hAnsi="Times New Roman"/>
              </w:rPr>
            </w:pPr>
            <w:r w:rsidRPr="006719CA">
              <w:rPr>
                <w:rFonts w:ascii="Times New Roman" w:hAnsi="Times New Roman"/>
              </w:rPr>
              <w:t>Учебная практика</w:t>
            </w:r>
          </w:p>
        </w:tc>
        <w:tc>
          <w:tcPr>
            <w:tcW w:w="1115" w:type="dxa"/>
            <w:tcBorders>
              <w:top w:val="single" w:sz="4" w:space="0" w:color="000000"/>
              <w:left w:val="single" w:sz="4" w:space="0" w:color="000000"/>
              <w:bottom w:val="single" w:sz="4" w:space="0" w:color="000000"/>
              <w:right w:val="single" w:sz="4" w:space="0" w:color="000000"/>
            </w:tcBorders>
          </w:tcPr>
          <w:p w14:paraId="780C3E56"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36</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14:paraId="08C0706B"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36</w:t>
            </w:r>
          </w:p>
        </w:tc>
        <w:tc>
          <w:tcPr>
            <w:tcW w:w="683" w:type="dxa"/>
            <w:tcBorders>
              <w:top w:val="single" w:sz="4" w:space="0" w:color="000000"/>
              <w:left w:val="single" w:sz="4" w:space="0" w:color="000000"/>
              <w:bottom w:val="single" w:sz="4" w:space="0" w:color="000000"/>
              <w:right w:val="single" w:sz="4" w:space="0" w:color="000000"/>
            </w:tcBorders>
            <w:shd w:val="clear" w:color="auto" w:fill="BFBFBF"/>
          </w:tcPr>
          <w:p w14:paraId="59A5600F" w14:textId="77777777" w:rsidR="0064762F" w:rsidRPr="006719CA" w:rsidRDefault="0064762F">
            <w:pPr>
              <w:spacing w:after="0" w:line="240" w:lineRule="auto"/>
              <w:jc w:val="center"/>
              <w:rPr>
                <w:rFonts w:ascii="Times New Roman" w:hAnsi="Times New Roman"/>
                <w:b/>
              </w:rPr>
            </w:pPr>
          </w:p>
        </w:tc>
        <w:tc>
          <w:tcPr>
            <w:tcW w:w="1365" w:type="dxa"/>
            <w:tcBorders>
              <w:top w:val="single" w:sz="4" w:space="0" w:color="000000"/>
              <w:left w:val="single" w:sz="4" w:space="0" w:color="000000"/>
              <w:bottom w:val="single" w:sz="4" w:space="0" w:color="000000"/>
              <w:right w:val="single" w:sz="4" w:space="0" w:color="000000"/>
            </w:tcBorders>
            <w:shd w:val="clear" w:color="auto" w:fill="BFBFBF"/>
          </w:tcPr>
          <w:p w14:paraId="3862F937" w14:textId="77777777" w:rsidR="0064762F" w:rsidRPr="006719CA" w:rsidRDefault="0064762F">
            <w:pPr>
              <w:spacing w:after="0" w:line="240" w:lineRule="auto"/>
              <w:jc w:val="center"/>
              <w:rPr>
                <w:rFonts w:ascii="Times New Roman" w:hAnsi="Times New Roman"/>
              </w:rPr>
            </w:pPr>
          </w:p>
        </w:tc>
        <w:tc>
          <w:tcPr>
            <w:tcW w:w="1339" w:type="dxa"/>
            <w:tcBorders>
              <w:top w:val="single" w:sz="4" w:space="0" w:color="000000"/>
              <w:left w:val="single" w:sz="4" w:space="0" w:color="000000"/>
              <w:bottom w:val="single" w:sz="4" w:space="0" w:color="000000"/>
              <w:right w:val="single" w:sz="4" w:space="0" w:color="000000"/>
            </w:tcBorders>
            <w:shd w:val="clear" w:color="auto" w:fill="BFBFBF"/>
          </w:tcPr>
          <w:p w14:paraId="47FF7DAF" w14:textId="77777777" w:rsidR="0064762F" w:rsidRPr="006719CA" w:rsidRDefault="0064762F">
            <w:pPr>
              <w:spacing w:after="0" w:line="240" w:lineRule="auto"/>
              <w:jc w:val="center"/>
              <w:rPr>
                <w:rFonts w:ascii="Times New Roman" w:hAnsi="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BFBFBF"/>
          </w:tcPr>
          <w:p w14:paraId="2F858016" w14:textId="77777777" w:rsidR="0064762F" w:rsidRPr="006719CA" w:rsidRDefault="0064762F">
            <w:pPr>
              <w:spacing w:after="0" w:line="240" w:lineRule="auto"/>
              <w:jc w:val="center"/>
              <w:rPr>
                <w:rFonts w:ascii="Times New Roman" w:hAnsi="Times New Roman"/>
              </w:rPr>
            </w:pPr>
          </w:p>
        </w:tc>
        <w:tc>
          <w:tcPr>
            <w:tcW w:w="550" w:type="dxa"/>
            <w:tcBorders>
              <w:top w:val="single" w:sz="4" w:space="0" w:color="000000"/>
              <w:left w:val="single" w:sz="4" w:space="0" w:color="000000"/>
              <w:bottom w:val="single" w:sz="4" w:space="0" w:color="000000"/>
              <w:right w:val="single" w:sz="4" w:space="0" w:color="000000"/>
            </w:tcBorders>
            <w:shd w:val="clear" w:color="auto" w:fill="BFBFBF"/>
          </w:tcPr>
          <w:p w14:paraId="2F8F99D8" w14:textId="77777777" w:rsidR="0064762F" w:rsidRPr="006719CA" w:rsidRDefault="0064762F">
            <w:pPr>
              <w:spacing w:after="0" w:line="240" w:lineRule="auto"/>
              <w:jc w:val="center"/>
              <w:rPr>
                <w:rFonts w:ascii="Times New Roman" w:hAnsi="Times New Roman"/>
              </w:rPr>
            </w:pPr>
          </w:p>
        </w:tc>
        <w:tc>
          <w:tcPr>
            <w:tcW w:w="871" w:type="dxa"/>
            <w:gridSpan w:val="2"/>
            <w:tcBorders>
              <w:top w:val="single" w:sz="4" w:space="0" w:color="000000"/>
              <w:left w:val="single" w:sz="4" w:space="0" w:color="000000"/>
              <w:bottom w:val="single" w:sz="4" w:space="0" w:color="000000"/>
              <w:right w:val="single" w:sz="4" w:space="0" w:color="000000"/>
            </w:tcBorders>
          </w:tcPr>
          <w:p w14:paraId="330DC2BE"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36</w:t>
            </w:r>
          </w:p>
        </w:tc>
        <w:tc>
          <w:tcPr>
            <w:tcW w:w="1725" w:type="dxa"/>
            <w:tcBorders>
              <w:top w:val="single" w:sz="4" w:space="0" w:color="000000"/>
              <w:left w:val="single" w:sz="4" w:space="0" w:color="000000"/>
              <w:bottom w:val="single" w:sz="4" w:space="0" w:color="000000"/>
              <w:right w:val="single" w:sz="4" w:space="0" w:color="000000"/>
            </w:tcBorders>
          </w:tcPr>
          <w:p w14:paraId="31F4D39B" w14:textId="77777777" w:rsidR="0064762F" w:rsidRPr="006719CA" w:rsidRDefault="0064762F">
            <w:pPr>
              <w:spacing w:after="0" w:line="240" w:lineRule="auto"/>
              <w:jc w:val="center"/>
              <w:rPr>
                <w:rFonts w:ascii="Times New Roman" w:hAnsi="Times New Roman"/>
                <w:b/>
              </w:rPr>
            </w:pPr>
          </w:p>
        </w:tc>
      </w:tr>
      <w:tr w:rsidR="0064762F" w:rsidRPr="006719CA" w14:paraId="4CCDE9D0" w14:textId="77777777" w:rsidTr="00EA6B83">
        <w:tc>
          <w:tcPr>
            <w:tcW w:w="1671" w:type="dxa"/>
            <w:tcBorders>
              <w:top w:val="single" w:sz="4" w:space="0" w:color="000000"/>
              <w:left w:val="single" w:sz="4" w:space="0" w:color="000000"/>
              <w:bottom w:val="single" w:sz="4" w:space="0" w:color="000000"/>
              <w:right w:val="single" w:sz="4" w:space="0" w:color="000000"/>
            </w:tcBorders>
          </w:tcPr>
          <w:p w14:paraId="38ECC98E" w14:textId="77777777" w:rsidR="0064762F" w:rsidRPr="006719CA" w:rsidRDefault="0064762F">
            <w:pPr>
              <w:spacing w:after="0" w:line="240" w:lineRule="auto"/>
              <w:rPr>
                <w:rFonts w:ascii="Times New Roman" w:hAnsi="Times New Roman"/>
                <w:i/>
              </w:rPr>
            </w:pPr>
          </w:p>
        </w:tc>
        <w:tc>
          <w:tcPr>
            <w:tcW w:w="3051" w:type="dxa"/>
            <w:tcBorders>
              <w:top w:val="single" w:sz="4" w:space="0" w:color="000000"/>
              <w:left w:val="single" w:sz="4" w:space="0" w:color="000000"/>
              <w:bottom w:val="single" w:sz="4" w:space="0" w:color="000000"/>
              <w:right w:val="single" w:sz="4" w:space="0" w:color="000000"/>
            </w:tcBorders>
          </w:tcPr>
          <w:p w14:paraId="6EFD162A" w14:textId="77777777" w:rsidR="0064762F" w:rsidRPr="006719CA" w:rsidRDefault="00820CB7">
            <w:pPr>
              <w:spacing w:after="0" w:line="240" w:lineRule="auto"/>
              <w:rPr>
                <w:rFonts w:ascii="Times New Roman" w:hAnsi="Times New Roman"/>
              </w:rPr>
            </w:pPr>
            <w:r w:rsidRPr="006719CA">
              <w:rPr>
                <w:rFonts w:ascii="Times New Roman" w:hAnsi="Times New Roman"/>
              </w:rPr>
              <w:t xml:space="preserve">Производственная практика (по профилю специальности), часов </w:t>
            </w:r>
          </w:p>
        </w:tc>
        <w:tc>
          <w:tcPr>
            <w:tcW w:w="1115" w:type="dxa"/>
            <w:tcBorders>
              <w:top w:val="single" w:sz="4" w:space="0" w:color="000000"/>
              <w:left w:val="single" w:sz="4" w:space="0" w:color="000000"/>
              <w:bottom w:val="single" w:sz="4" w:space="0" w:color="000000"/>
              <w:right w:val="single" w:sz="4" w:space="0" w:color="000000"/>
            </w:tcBorders>
          </w:tcPr>
          <w:p w14:paraId="7E483154"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108</w:t>
            </w:r>
          </w:p>
          <w:p w14:paraId="32996F42" w14:textId="77777777" w:rsidR="0064762F" w:rsidRPr="006719CA" w:rsidRDefault="0064762F">
            <w:pPr>
              <w:spacing w:after="0" w:line="240" w:lineRule="auto"/>
              <w:jc w:val="center"/>
              <w:rPr>
                <w:rFonts w:ascii="Times New Roman" w:hAnsi="Times New Roman"/>
                <w:b/>
                <w:i/>
              </w:rPr>
            </w:pP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14:paraId="434E07AD"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108</w:t>
            </w:r>
          </w:p>
        </w:tc>
        <w:tc>
          <w:tcPr>
            <w:tcW w:w="683" w:type="dxa"/>
            <w:tcBorders>
              <w:top w:val="single" w:sz="4" w:space="0" w:color="000000"/>
              <w:left w:val="single" w:sz="4" w:space="0" w:color="000000"/>
              <w:bottom w:val="single" w:sz="4" w:space="0" w:color="000000"/>
              <w:right w:val="single" w:sz="4" w:space="0" w:color="000000"/>
            </w:tcBorders>
            <w:shd w:val="clear" w:color="auto" w:fill="C0C0C0"/>
          </w:tcPr>
          <w:p w14:paraId="23894361" w14:textId="77777777" w:rsidR="0064762F" w:rsidRPr="006719CA" w:rsidRDefault="0064762F">
            <w:pPr>
              <w:spacing w:after="0" w:line="240" w:lineRule="auto"/>
              <w:jc w:val="center"/>
              <w:rPr>
                <w:rFonts w:ascii="Times New Roman" w:hAnsi="Times New Roman"/>
                <w:b/>
                <w:i/>
              </w:rPr>
            </w:pPr>
          </w:p>
        </w:tc>
        <w:tc>
          <w:tcPr>
            <w:tcW w:w="1365" w:type="dxa"/>
            <w:tcBorders>
              <w:top w:val="single" w:sz="4" w:space="0" w:color="000000"/>
              <w:left w:val="single" w:sz="4" w:space="0" w:color="000000"/>
              <w:bottom w:val="single" w:sz="4" w:space="0" w:color="000000"/>
              <w:right w:val="single" w:sz="4" w:space="0" w:color="000000"/>
            </w:tcBorders>
            <w:shd w:val="clear" w:color="auto" w:fill="C0C0C0"/>
          </w:tcPr>
          <w:p w14:paraId="63EA974F" w14:textId="77777777" w:rsidR="0064762F" w:rsidRPr="006719CA" w:rsidRDefault="0064762F">
            <w:pPr>
              <w:spacing w:after="0" w:line="240" w:lineRule="auto"/>
              <w:jc w:val="center"/>
              <w:rPr>
                <w:rFonts w:ascii="Times New Roman" w:hAnsi="Times New Roman"/>
                <w:b/>
                <w:i/>
              </w:rPr>
            </w:pPr>
          </w:p>
        </w:tc>
        <w:tc>
          <w:tcPr>
            <w:tcW w:w="4285" w:type="dxa"/>
            <w:gridSpan w:val="5"/>
            <w:tcBorders>
              <w:top w:val="single" w:sz="4" w:space="0" w:color="000000"/>
              <w:left w:val="single" w:sz="4" w:space="0" w:color="000000"/>
              <w:bottom w:val="single" w:sz="4" w:space="0" w:color="000000"/>
              <w:right w:val="single" w:sz="4" w:space="0" w:color="000000"/>
            </w:tcBorders>
            <w:shd w:val="clear" w:color="auto" w:fill="C0C0C0"/>
          </w:tcPr>
          <w:p w14:paraId="39BB9EF2" w14:textId="77777777" w:rsidR="0064762F" w:rsidRPr="006719CA" w:rsidRDefault="0064762F">
            <w:pPr>
              <w:spacing w:after="0" w:line="240" w:lineRule="auto"/>
              <w:jc w:val="center"/>
              <w:rPr>
                <w:rFonts w:ascii="Times New Roman" w:hAnsi="Times New Roman"/>
                <w:i/>
              </w:rPr>
            </w:pPr>
          </w:p>
        </w:tc>
        <w:tc>
          <w:tcPr>
            <w:tcW w:w="1725" w:type="dxa"/>
            <w:tcBorders>
              <w:top w:val="single" w:sz="4" w:space="0" w:color="000000"/>
              <w:left w:val="single" w:sz="4" w:space="0" w:color="000000"/>
              <w:bottom w:val="single" w:sz="4" w:space="0" w:color="000000"/>
              <w:right w:val="single" w:sz="4" w:space="0" w:color="000000"/>
            </w:tcBorders>
          </w:tcPr>
          <w:p w14:paraId="6DCD7D4F"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108</w:t>
            </w:r>
          </w:p>
          <w:p w14:paraId="7F4D1FE7" w14:textId="77777777" w:rsidR="0064762F" w:rsidRPr="006719CA" w:rsidRDefault="0064762F">
            <w:pPr>
              <w:spacing w:after="0" w:line="240" w:lineRule="auto"/>
              <w:jc w:val="center"/>
              <w:rPr>
                <w:rFonts w:ascii="Times New Roman" w:hAnsi="Times New Roman"/>
                <w:i/>
                <w:color w:val="C00000"/>
              </w:rPr>
            </w:pPr>
          </w:p>
        </w:tc>
      </w:tr>
      <w:tr w:rsidR="0064762F" w:rsidRPr="006719CA" w14:paraId="2EDA35C2" w14:textId="77777777" w:rsidTr="00EA6B83">
        <w:tc>
          <w:tcPr>
            <w:tcW w:w="1671" w:type="dxa"/>
            <w:tcBorders>
              <w:top w:val="single" w:sz="4" w:space="0" w:color="000000"/>
              <w:left w:val="single" w:sz="4" w:space="0" w:color="000000"/>
              <w:bottom w:val="single" w:sz="4" w:space="0" w:color="000000"/>
              <w:right w:val="single" w:sz="4" w:space="0" w:color="000000"/>
            </w:tcBorders>
          </w:tcPr>
          <w:p w14:paraId="128FA503" w14:textId="77777777" w:rsidR="0064762F" w:rsidRPr="006719CA" w:rsidRDefault="0064762F">
            <w:pPr>
              <w:spacing w:after="0" w:line="240" w:lineRule="auto"/>
              <w:rPr>
                <w:rFonts w:ascii="Times New Roman" w:hAnsi="Times New Roman"/>
                <w:i/>
              </w:rPr>
            </w:pPr>
          </w:p>
        </w:tc>
        <w:tc>
          <w:tcPr>
            <w:tcW w:w="3051" w:type="dxa"/>
            <w:tcBorders>
              <w:top w:val="single" w:sz="4" w:space="0" w:color="000000"/>
              <w:left w:val="single" w:sz="4" w:space="0" w:color="000000"/>
              <w:bottom w:val="single" w:sz="4" w:space="0" w:color="000000"/>
              <w:right w:val="single" w:sz="4" w:space="0" w:color="000000"/>
            </w:tcBorders>
          </w:tcPr>
          <w:p w14:paraId="2BBA0C67" w14:textId="77777777" w:rsidR="0064762F" w:rsidRPr="006719CA" w:rsidRDefault="00820CB7">
            <w:pPr>
              <w:spacing w:after="0" w:line="240" w:lineRule="auto"/>
              <w:rPr>
                <w:rFonts w:ascii="Times New Roman" w:hAnsi="Times New Roman"/>
              </w:rPr>
            </w:pPr>
            <w:r w:rsidRPr="006719CA">
              <w:rPr>
                <w:rFonts w:ascii="Times New Roman" w:hAnsi="Times New Roman"/>
              </w:rPr>
              <w:t>Промежуточная аттестация</w:t>
            </w:r>
          </w:p>
        </w:tc>
        <w:tc>
          <w:tcPr>
            <w:tcW w:w="1115" w:type="dxa"/>
            <w:tcBorders>
              <w:top w:val="single" w:sz="4" w:space="0" w:color="000000"/>
              <w:left w:val="single" w:sz="4" w:space="0" w:color="000000"/>
              <w:bottom w:val="single" w:sz="4" w:space="0" w:color="000000"/>
              <w:right w:val="single" w:sz="4" w:space="0" w:color="000000"/>
            </w:tcBorders>
          </w:tcPr>
          <w:p w14:paraId="1B7A9A9F"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w:t>
            </w:r>
          </w:p>
        </w:tc>
        <w:tc>
          <w:tcPr>
            <w:tcW w:w="818" w:type="dxa"/>
            <w:tcBorders>
              <w:top w:val="single" w:sz="4" w:space="0" w:color="000000"/>
              <w:left w:val="single" w:sz="4" w:space="0" w:color="000000"/>
              <w:bottom w:val="single" w:sz="4" w:space="0" w:color="000000"/>
              <w:right w:val="single" w:sz="4" w:space="0" w:color="000000"/>
            </w:tcBorders>
            <w:shd w:val="clear" w:color="auto" w:fill="C0C0C0"/>
          </w:tcPr>
          <w:p w14:paraId="498A7903" w14:textId="77777777" w:rsidR="0064762F" w:rsidRPr="006719CA" w:rsidRDefault="0064762F">
            <w:pPr>
              <w:spacing w:after="0" w:line="240" w:lineRule="auto"/>
              <w:jc w:val="center"/>
              <w:rPr>
                <w:rFonts w:ascii="Times New Roman" w:hAnsi="Times New Roman"/>
                <w:i/>
              </w:rPr>
            </w:pPr>
          </w:p>
        </w:tc>
        <w:tc>
          <w:tcPr>
            <w:tcW w:w="683" w:type="dxa"/>
            <w:tcBorders>
              <w:top w:val="single" w:sz="4" w:space="0" w:color="000000"/>
              <w:left w:val="single" w:sz="4" w:space="0" w:color="000000"/>
              <w:bottom w:val="single" w:sz="4" w:space="0" w:color="000000"/>
              <w:right w:val="single" w:sz="4" w:space="0" w:color="000000"/>
            </w:tcBorders>
            <w:shd w:val="clear" w:color="auto" w:fill="C0C0C0"/>
          </w:tcPr>
          <w:p w14:paraId="60514B38" w14:textId="77777777" w:rsidR="0064762F" w:rsidRPr="006719CA" w:rsidRDefault="0064762F">
            <w:pPr>
              <w:spacing w:after="0" w:line="240" w:lineRule="auto"/>
              <w:jc w:val="center"/>
              <w:rPr>
                <w:rFonts w:ascii="Times New Roman" w:hAnsi="Times New Roman"/>
                <w:i/>
              </w:rPr>
            </w:pPr>
          </w:p>
        </w:tc>
        <w:tc>
          <w:tcPr>
            <w:tcW w:w="1365" w:type="dxa"/>
            <w:tcBorders>
              <w:top w:val="single" w:sz="4" w:space="0" w:color="000000"/>
              <w:left w:val="single" w:sz="4" w:space="0" w:color="000000"/>
              <w:bottom w:val="single" w:sz="4" w:space="0" w:color="000000"/>
              <w:right w:val="single" w:sz="4" w:space="0" w:color="000000"/>
            </w:tcBorders>
            <w:shd w:val="clear" w:color="auto" w:fill="C0C0C0"/>
          </w:tcPr>
          <w:p w14:paraId="29BF8919" w14:textId="77777777" w:rsidR="0064762F" w:rsidRPr="006719CA" w:rsidRDefault="0064762F">
            <w:pPr>
              <w:spacing w:after="0" w:line="240" w:lineRule="auto"/>
              <w:jc w:val="center"/>
              <w:rPr>
                <w:rFonts w:ascii="Times New Roman" w:hAnsi="Times New Roman"/>
                <w:i/>
              </w:rPr>
            </w:pPr>
          </w:p>
        </w:tc>
        <w:tc>
          <w:tcPr>
            <w:tcW w:w="4285" w:type="dxa"/>
            <w:gridSpan w:val="5"/>
            <w:tcBorders>
              <w:top w:val="single" w:sz="4" w:space="0" w:color="000000"/>
              <w:left w:val="single" w:sz="4" w:space="0" w:color="000000"/>
              <w:bottom w:val="single" w:sz="4" w:space="0" w:color="000000"/>
              <w:right w:val="single" w:sz="4" w:space="0" w:color="000000"/>
            </w:tcBorders>
            <w:shd w:val="clear" w:color="auto" w:fill="C0C0C0"/>
          </w:tcPr>
          <w:p w14:paraId="33FB512F" w14:textId="77777777" w:rsidR="0064762F" w:rsidRPr="006719CA" w:rsidRDefault="0064762F">
            <w:pPr>
              <w:spacing w:after="0" w:line="240" w:lineRule="auto"/>
              <w:jc w:val="center"/>
              <w:rPr>
                <w:rFonts w:ascii="Times New Roman" w:hAnsi="Times New Roman"/>
                <w:i/>
              </w:rPr>
            </w:pPr>
          </w:p>
        </w:tc>
        <w:tc>
          <w:tcPr>
            <w:tcW w:w="1725" w:type="dxa"/>
            <w:tcBorders>
              <w:top w:val="single" w:sz="4" w:space="0" w:color="000000"/>
              <w:left w:val="single" w:sz="4" w:space="0" w:color="000000"/>
              <w:bottom w:val="single" w:sz="4" w:space="0" w:color="000000"/>
              <w:right w:val="single" w:sz="4" w:space="0" w:color="000000"/>
            </w:tcBorders>
          </w:tcPr>
          <w:p w14:paraId="4B664E64" w14:textId="77777777" w:rsidR="0064762F" w:rsidRPr="006719CA" w:rsidRDefault="0064762F">
            <w:pPr>
              <w:spacing w:after="0" w:line="240" w:lineRule="auto"/>
              <w:jc w:val="center"/>
              <w:rPr>
                <w:rFonts w:ascii="Times New Roman" w:hAnsi="Times New Roman"/>
              </w:rPr>
            </w:pPr>
          </w:p>
        </w:tc>
      </w:tr>
      <w:tr w:rsidR="0064762F" w:rsidRPr="006719CA" w14:paraId="32EE1C16" w14:textId="77777777" w:rsidTr="00EA6B83">
        <w:trPr>
          <w:trHeight w:val="229"/>
        </w:trPr>
        <w:tc>
          <w:tcPr>
            <w:tcW w:w="1671" w:type="dxa"/>
            <w:tcBorders>
              <w:top w:val="single" w:sz="4" w:space="0" w:color="000000"/>
              <w:left w:val="single" w:sz="4" w:space="0" w:color="000000"/>
              <w:bottom w:val="single" w:sz="4" w:space="0" w:color="000000"/>
              <w:right w:val="single" w:sz="4" w:space="0" w:color="000000"/>
            </w:tcBorders>
          </w:tcPr>
          <w:p w14:paraId="044D2EBE" w14:textId="77777777" w:rsidR="0064762F" w:rsidRPr="006719CA" w:rsidRDefault="0064762F">
            <w:pPr>
              <w:spacing w:line="240" w:lineRule="auto"/>
              <w:rPr>
                <w:rFonts w:ascii="Times New Roman" w:hAnsi="Times New Roman"/>
                <w:b/>
                <w:i/>
              </w:rPr>
            </w:pPr>
          </w:p>
        </w:tc>
        <w:tc>
          <w:tcPr>
            <w:tcW w:w="3051" w:type="dxa"/>
            <w:tcBorders>
              <w:top w:val="single" w:sz="4" w:space="0" w:color="000000"/>
              <w:left w:val="single" w:sz="4" w:space="0" w:color="000000"/>
              <w:bottom w:val="single" w:sz="4" w:space="0" w:color="000000"/>
              <w:right w:val="single" w:sz="4" w:space="0" w:color="000000"/>
            </w:tcBorders>
          </w:tcPr>
          <w:p w14:paraId="2006EBA5" w14:textId="77777777" w:rsidR="0064762F" w:rsidRPr="006719CA" w:rsidRDefault="00820CB7">
            <w:pPr>
              <w:spacing w:line="240" w:lineRule="auto"/>
              <w:rPr>
                <w:rFonts w:ascii="Times New Roman" w:hAnsi="Times New Roman"/>
                <w:b/>
                <w:i/>
              </w:rPr>
            </w:pPr>
            <w:r w:rsidRPr="006719CA">
              <w:rPr>
                <w:rFonts w:ascii="Times New Roman" w:hAnsi="Times New Roman"/>
                <w:b/>
                <w:i/>
              </w:rPr>
              <w:t>Всего:</w:t>
            </w:r>
          </w:p>
        </w:tc>
        <w:tc>
          <w:tcPr>
            <w:tcW w:w="1115" w:type="dxa"/>
            <w:tcBorders>
              <w:top w:val="single" w:sz="4" w:space="0" w:color="000000"/>
              <w:left w:val="single" w:sz="4" w:space="0" w:color="000000"/>
              <w:bottom w:val="single" w:sz="4" w:space="0" w:color="000000"/>
              <w:right w:val="single" w:sz="4" w:space="0" w:color="000000"/>
            </w:tcBorders>
          </w:tcPr>
          <w:p w14:paraId="448ACA65"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432</w:t>
            </w:r>
          </w:p>
        </w:tc>
        <w:tc>
          <w:tcPr>
            <w:tcW w:w="818" w:type="dxa"/>
            <w:tcBorders>
              <w:top w:val="single" w:sz="4" w:space="0" w:color="000000"/>
              <w:left w:val="single" w:sz="4" w:space="0" w:color="000000"/>
              <w:bottom w:val="single" w:sz="4" w:space="0" w:color="000000"/>
              <w:right w:val="single" w:sz="4" w:space="0" w:color="000000"/>
            </w:tcBorders>
          </w:tcPr>
          <w:p w14:paraId="1B835A0A"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282</w:t>
            </w:r>
          </w:p>
        </w:tc>
        <w:tc>
          <w:tcPr>
            <w:tcW w:w="683" w:type="dxa"/>
            <w:tcBorders>
              <w:top w:val="single" w:sz="4" w:space="0" w:color="000000"/>
              <w:left w:val="single" w:sz="4" w:space="0" w:color="000000"/>
              <w:bottom w:val="single" w:sz="4" w:space="0" w:color="000000"/>
              <w:right w:val="single" w:sz="4" w:space="0" w:color="000000"/>
            </w:tcBorders>
          </w:tcPr>
          <w:p w14:paraId="1921E0D7"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288</w:t>
            </w:r>
          </w:p>
        </w:tc>
        <w:tc>
          <w:tcPr>
            <w:tcW w:w="1365" w:type="dxa"/>
            <w:tcBorders>
              <w:top w:val="single" w:sz="4" w:space="0" w:color="000000"/>
              <w:left w:val="single" w:sz="4" w:space="0" w:color="000000"/>
              <w:bottom w:val="single" w:sz="4" w:space="0" w:color="000000"/>
              <w:right w:val="single" w:sz="4" w:space="0" w:color="000000"/>
            </w:tcBorders>
          </w:tcPr>
          <w:p w14:paraId="43BB5C37"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122</w:t>
            </w:r>
          </w:p>
        </w:tc>
        <w:tc>
          <w:tcPr>
            <w:tcW w:w="1339" w:type="dxa"/>
            <w:tcBorders>
              <w:top w:val="single" w:sz="4" w:space="0" w:color="000000"/>
              <w:left w:val="single" w:sz="4" w:space="0" w:color="000000"/>
              <w:bottom w:val="single" w:sz="4" w:space="0" w:color="000000"/>
              <w:right w:val="single" w:sz="4" w:space="0" w:color="000000"/>
            </w:tcBorders>
          </w:tcPr>
          <w:p w14:paraId="05CD8818"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16</w:t>
            </w:r>
          </w:p>
        </w:tc>
        <w:tc>
          <w:tcPr>
            <w:tcW w:w="1525" w:type="dxa"/>
            <w:tcBorders>
              <w:top w:val="single" w:sz="4" w:space="0" w:color="000000"/>
              <w:left w:val="single" w:sz="4" w:space="0" w:color="000000"/>
              <w:bottom w:val="single" w:sz="4" w:space="0" w:color="000000"/>
              <w:right w:val="single" w:sz="4" w:space="0" w:color="000000"/>
            </w:tcBorders>
          </w:tcPr>
          <w:p w14:paraId="38EAB997"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w:t>
            </w:r>
          </w:p>
        </w:tc>
        <w:tc>
          <w:tcPr>
            <w:tcW w:w="550" w:type="dxa"/>
            <w:tcBorders>
              <w:top w:val="single" w:sz="4" w:space="0" w:color="000000"/>
              <w:left w:val="single" w:sz="4" w:space="0" w:color="000000"/>
              <w:bottom w:val="single" w:sz="4" w:space="0" w:color="000000"/>
              <w:right w:val="single" w:sz="4" w:space="0" w:color="000000"/>
            </w:tcBorders>
          </w:tcPr>
          <w:p w14:paraId="1FDEAA87" w14:textId="77777777" w:rsidR="0064762F" w:rsidRPr="006719CA" w:rsidRDefault="00820CB7">
            <w:pPr>
              <w:spacing w:after="0" w:line="240" w:lineRule="auto"/>
              <w:jc w:val="center"/>
              <w:rPr>
                <w:rFonts w:ascii="Times New Roman" w:hAnsi="Times New Roman"/>
                <w:b/>
                <w:i/>
                <w:vertAlign w:val="superscript"/>
              </w:rPr>
            </w:pPr>
            <w:r w:rsidRPr="006719CA">
              <w:rPr>
                <w:rFonts w:ascii="Times New Roman" w:hAnsi="Times New Roman"/>
                <w:b/>
                <w:i/>
              </w:rPr>
              <w:t>*</w:t>
            </w:r>
          </w:p>
        </w:tc>
        <w:tc>
          <w:tcPr>
            <w:tcW w:w="871" w:type="dxa"/>
            <w:gridSpan w:val="2"/>
            <w:tcBorders>
              <w:top w:val="single" w:sz="4" w:space="0" w:color="000000"/>
              <w:left w:val="single" w:sz="4" w:space="0" w:color="000000"/>
              <w:bottom w:val="single" w:sz="4" w:space="0" w:color="000000"/>
              <w:right w:val="single" w:sz="4" w:space="0" w:color="000000"/>
            </w:tcBorders>
          </w:tcPr>
          <w:p w14:paraId="3C40BA43"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36</w:t>
            </w:r>
          </w:p>
        </w:tc>
        <w:tc>
          <w:tcPr>
            <w:tcW w:w="1725" w:type="dxa"/>
            <w:tcBorders>
              <w:top w:val="single" w:sz="4" w:space="0" w:color="000000"/>
              <w:left w:val="single" w:sz="4" w:space="0" w:color="000000"/>
              <w:bottom w:val="single" w:sz="4" w:space="0" w:color="000000"/>
              <w:right w:val="single" w:sz="4" w:space="0" w:color="000000"/>
            </w:tcBorders>
          </w:tcPr>
          <w:p w14:paraId="1A365F2E"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108</w:t>
            </w:r>
          </w:p>
        </w:tc>
      </w:tr>
    </w:tbl>
    <w:p w14:paraId="73B8508E" w14:textId="77777777" w:rsidR="0064762F" w:rsidRPr="006719CA" w:rsidRDefault="00820CB7">
      <w:pPr>
        <w:ind w:left="851"/>
        <w:rPr>
          <w:rFonts w:ascii="Times New Roman" w:hAnsi="Times New Roman"/>
          <w:b/>
          <w:sz w:val="24"/>
        </w:rPr>
      </w:pPr>
      <w:r w:rsidRPr="006719CA">
        <w:rPr>
          <w:rFonts w:ascii="Times New Roman" w:hAnsi="Times New Roman"/>
          <w:b/>
        </w:rPr>
        <w:br w:type="page"/>
      </w:r>
      <w:r w:rsidRPr="006719CA">
        <w:rPr>
          <w:rFonts w:ascii="Times New Roman" w:hAnsi="Times New Roman"/>
          <w:b/>
          <w:sz w:val="24"/>
        </w:rPr>
        <w:lastRenderedPageBreak/>
        <w:t>2.2. Тематический план и содержание профессионального модуля (ПМ)</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3"/>
        <w:gridCol w:w="8376"/>
        <w:gridCol w:w="1845"/>
        <w:gridCol w:w="1807"/>
      </w:tblGrid>
      <w:tr w:rsidR="00A94E35" w:rsidRPr="00A94E35" w14:paraId="747318F0" w14:textId="77777777" w:rsidTr="00A94E35">
        <w:trPr>
          <w:trHeight w:val="20"/>
        </w:trPr>
        <w:tc>
          <w:tcPr>
            <w:tcW w:w="2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F74C41"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Наименование разделов и тем профессионального модуля (ПМ), междисциплинарных курсов (МДК)</w:t>
            </w: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35060C"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Содержание учебного материала,</w:t>
            </w:r>
          </w:p>
          <w:p w14:paraId="4F35C92F"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 xml:space="preserve">лабораторные работы и практические занятия, самостоятельная учебная работа обучающихся, курсовая работа (проект) </w:t>
            </w:r>
            <w:r w:rsidRPr="00A94E35">
              <w:rPr>
                <w:rFonts w:ascii="Times New Roman" w:hAnsi="Times New Roman"/>
                <w:i/>
                <w:color w:val="auto"/>
              </w:rPr>
              <w:t>(если предусмотрены)</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73F8B6" w14:textId="5E22078B"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Объем, акад. ч</w:t>
            </w:r>
            <w:r w:rsidR="00983883" w:rsidRPr="00A94E35">
              <w:rPr>
                <w:rFonts w:ascii="Times New Roman" w:hAnsi="Times New Roman"/>
                <w:b/>
                <w:color w:val="auto"/>
              </w:rPr>
              <w:t>.</w:t>
            </w:r>
            <w:r w:rsidRPr="00A94E35">
              <w:rPr>
                <w:rFonts w:ascii="Times New Roman" w:hAnsi="Times New Roman"/>
                <w:b/>
                <w:color w:val="auto"/>
              </w:rPr>
              <w:t xml:space="preserve"> / в том числе в форме практической подготовки, акад</w:t>
            </w:r>
            <w:r w:rsidR="00983883" w:rsidRPr="00A94E35">
              <w:rPr>
                <w:rFonts w:ascii="Times New Roman" w:hAnsi="Times New Roman"/>
                <w:b/>
                <w:color w:val="auto"/>
              </w:rPr>
              <w:t>.</w:t>
            </w:r>
            <w:r w:rsidRPr="00A94E35">
              <w:rPr>
                <w:rFonts w:ascii="Times New Roman" w:hAnsi="Times New Roman"/>
                <w:b/>
                <w:color w:val="auto"/>
              </w:rPr>
              <w:t xml:space="preserve"> ч</w:t>
            </w:r>
            <w:r w:rsidR="00983883" w:rsidRPr="00A94E35">
              <w:rPr>
                <w:rFonts w:ascii="Times New Roman" w:hAnsi="Times New Roman"/>
                <w:b/>
                <w:color w:val="auto"/>
              </w:rPr>
              <w:t>.</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193E2D"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Коды компетенций, формированию которых способствует элемент программы</w:t>
            </w:r>
          </w:p>
        </w:tc>
      </w:tr>
      <w:tr w:rsidR="00A94E35" w:rsidRPr="00A94E35" w14:paraId="0D0A45E3" w14:textId="77777777" w:rsidTr="00A94E35">
        <w:trPr>
          <w:trHeight w:val="20"/>
        </w:trPr>
        <w:tc>
          <w:tcPr>
            <w:tcW w:w="2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90B229"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1</w:t>
            </w: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0FBC38"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2</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B4646B"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3</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7D3FEE"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4</w:t>
            </w:r>
          </w:p>
        </w:tc>
      </w:tr>
      <w:tr w:rsidR="00A94E35" w:rsidRPr="00A94E35" w14:paraId="35079305" w14:textId="77777777" w:rsidTr="00A94E35">
        <w:trPr>
          <w:trHeight w:val="20"/>
        </w:trPr>
        <w:tc>
          <w:tcPr>
            <w:tcW w:w="110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27C053" w14:textId="77777777" w:rsidR="0064762F" w:rsidRPr="00A94E35" w:rsidRDefault="00820CB7" w:rsidP="00A94E35">
            <w:pPr>
              <w:spacing w:after="0" w:line="240" w:lineRule="auto"/>
              <w:rPr>
                <w:rFonts w:ascii="Times New Roman" w:hAnsi="Times New Roman"/>
                <w:b/>
                <w:i/>
                <w:color w:val="auto"/>
              </w:rPr>
            </w:pPr>
            <w:r w:rsidRPr="00A94E35">
              <w:rPr>
                <w:rFonts w:ascii="Times New Roman" w:hAnsi="Times New Roman"/>
                <w:b/>
                <w:color w:val="auto"/>
              </w:rPr>
              <w:t>МДК 02.01 Технология эксплуатации электронного оборудования и систем автоматического управления</w:t>
            </w:r>
            <w:r w:rsidRPr="00A94E35">
              <w:rPr>
                <w:rFonts w:ascii="Times New Roman" w:hAnsi="Times New Roman"/>
                <w:b/>
                <w:i/>
                <w:color w:val="auto"/>
              </w:rPr>
              <w:t xml:space="preserve">  </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0A0619"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186/68</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98ADAC"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 ОК 09</w:t>
            </w:r>
          </w:p>
          <w:p w14:paraId="314B68F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ПК 2.1 – 2.3</w:t>
            </w:r>
          </w:p>
        </w:tc>
      </w:tr>
      <w:tr w:rsidR="00A94E35" w:rsidRPr="00A94E35" w14:paraId="53E32B41" w14:textId="77777777" w:rsidTr="00A94E35">
        <w:trPr>
          <w:trHeight w:val="20"/>
        </w:trPr>
        <w:tc>
          <w:tcPr>
            <w:tcW w:w="268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9FE9E0"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Тема 1.1. Выполнение</w:t>
            </w:r>
          </w:p>
          <w:p w14:paraId="57DC2604"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работы по эксплуатации</w:t>
            </w:r>
          </w:p>
          <w:p w14:paraId="33AB5A2B"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электронного</w:t>
            </w:r>
          </w:p>
          <w:p w14:paraId="4FAF00FB"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оборудования и систем</w:t>
            </w:r>
          </w:p>
          <w:p w14:paraId="07C58377"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автоматического</w:t>
            </w:r>
          </w:p>
          <w:p w14:paraId="3F511D62"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управления с учетом</w:t>
            </w:r>
          </w:p>
          <w:p w14:paraId="25E11870"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специфики</w:t>
            </w:r>
          </w:p>
          <w:p w14:paraId="47734060"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технологического</w:t>
            </w:r>
          </w:p>
          <w:p w14:paraId="2B798BDA"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процесса</w:t>
            </w:r>
          </w:p>
          <w:p w14:paraId="70F6F007"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 xml:space="preserve"> </w:t>
            </w:r>
          </w:p>
          <w:p w14:paraId="4C632179" w14:textId="77777777" w:rsidR="0064762F" w:rsidRPr="00A94E35" w:rsidRDefault="0064762F" w:rsidP="00A94E35">
            <w:pPr>
              <w:spacing w:after="0" w:line="240" w:lineRule="auto"/>
              <w:rPr>
                <w:rFonts w:ascii="Times New Roman" w:hAnsi="Times New Roman"/>
                <w:b/>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07EC36"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FD9182"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4</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C4036B"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02, ОК 05, ОК 09</w:t>
            </w:r>
          </w:p>
          <w:p w14:paraId="60C3D585"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ПК 2.1</w:t>
            </w:r>
          </w:p>
        </w:tc>
      </w:tr>
      <w:tr w:rsidR="00A94E35" w:rsidRPr="00A94E35" w14:paraId="267F917A"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FF3195"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51DFA3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Эксплуатация приборов и устройств контроля температуры.</w:t>
            </w:r>
          </w:p>
          <w:p w14:paraId="1A150F10"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Измерение температуры и температурные шкалы.</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EF8EB0"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41C06A" w14:textId="77777777" w:rsidR="0064762F" w:rsidRPr="00A94E35" w:rsidRDefault="0064762F" w:rsidP="00A94E35">
            <w:pPr>
              <w:rPr>
                <w:color w:val="auto"/>
              </w:rPr>
            </w:pPr>
          </w:p>
        </w:tc>
      </w:tr>
      <w:tr w:rsidR="00A94E35" w:rsidRPr="00A94E35" w14:paraId="7ED72316"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FCCF8A"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B288EC"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3B8A84"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63DE06A" w14:textId="77777777" w:rsidR="0064762F" w:rsidRPr="00A94E35" w:rsidRDefault="0064762F" w:rsidP="00A94E35">
            <w:pPr>
              <w:rPr>
                <w:color w:val="auto"/>
              </w:rPr>
            </w:pPr>
          </w:p>
        </w:tc>
      </w:tr>
      <w:tr w:rsidR="00A94E35" w:rsidRPr="00A94E35" w14:paraId="14C414FB"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6A085E"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CFBDE9"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B58397"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85F992" w14:textId="77777777" w:rsidR="0064762F" w:rsidRPr="00A94E35" w:rsidRDefault="0064762F" w:rsidP="00A94E35">
            <w:pPr>
              <w:rPr>
                <w:color w:val="auto"/>
              </w:rPr>
            </w:pPr>
          </w:p>
        </w:tc>
      </w:tr>
      <w:tr w:rsidR="00A94E35" w:rsidRPr="00A94E35" w14:paraId="4EAE90C3"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65AAD7"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57C2C8"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Изучение приборов для измерения температуры. Термометры сопротивления. Электронный автоматический мост, потенциометр.</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D87A33"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D4E6FF" w14:textId="77777777" w:rsidR="0064762F" w:rsidRPr="00A94E35" w:rsidRDefault="0064762F" w:rsidP="00A94E35">
            <w:pPr>
              <w:rPr>
                <w:color w:val="auto"/>
              </w:rPr>
            </w:pPr>
          </w:p>
        </w:tc>
      </w:tr>
      <w:tr w:rsidR="00A94E35" w:rsidRPr="00A94E35" w14:paraId="61387012"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F477A9"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9F5AAC"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664EE0"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ECD1C6" w14:textId="77777777" w:rsidR="0064762F" w:rsidRPr="00A94E35" w:rsidRDefault="0064762F" w:rsidP="00A94E35">
            <w:pPr>
              <w:rPr>
                <w:color w:val="auto"/>
              </w:rPr>
            </w:pPr>
          </w:p>
        </w:tc>
      </w:tr>
      <w:tr w:rsidR="00A94E35" w:rsidRPr="00A94E35" w14:paraId="55044813"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3045E5"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FF6367C"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1. Эксплуатация приборов и устройств измерения давления и</w:t>
            </w:r>
          </w:p>
          <w:p w14:paraId="33951A26"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уровня</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18FB3E"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6B78C1" w14:textId="77777777" w:rsidR="0064762F" w:rsidRPr="00A94E35" w:rsidRDefault="0064762F" w:rsidP="00A94E35">
            <w:pPr>
              <w:rPr>
                <w:color w:val="auto"/>
              </w:rPr>
            </w:pPr>
          </w:p>
        </w:tc>
      </w:tr>
      <w:tr w:rsidR="00A94E35" w:rsidRPr="00A94E35" w14:paraId="0299CF38"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4DD11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5AAD60"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BA3629"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BC8727" w14:textId="77777777" w:rsidR="0064762F" w:rsidRPr="00A94E35" w:rsidRDefault="0064762F" w:rsidP="00A94E35">
            <w:pPr>
              <w:rPr>
                <w:color w:val="auto"/>
              </w:rPr>
            </w:pPr>
          </w:p>
        </w:tc>
      </w:tr>
      <w:tr w:rsidR="00A94E35" w:rsidRPr="00A94E35" w14:paraId="1D5BE68F"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AF47F8"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68F0E1"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EDB4EB"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42524B" w14:textId="77777777" w:rsidR="0064762F" w:rsidRPr="00A94E35" w:rsidRDefault="0064762F" w:rsidP="00A94E35">
            <w:pPr>
              <w:rPr>
                <w:color w:val="auto"/>
              </w:rPr>
            </w:pPr>
          </w:p>
        </w:tc>
      </w:tr>
      <w:tr w:rsidR="00A94E35" w:rsidRPr="00A94E35" w14:paraId="32F54A0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A8BCAF"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95B8362"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Изучение приборов для измерения температуры. Термометры сопротивления. Электронный автоматический потенциометр.</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CBF91B"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20449F" w14:textId="77777777" w:rsidR="0064762F" w:rsidRPr="00A94E35" w:rsidRDefault="0064762F" w:rsidP="00A94E35">
            <w:pPr>
              <w:rPr>
                <w:color w:val="auto"/>
              </w:rPr>
            </w:pPr>
          </w:p>
        </w:tc>
      </w:tr>
      <w:tr w:rsidR="00A94E35" w:rsidRPr="00A94E35" w14:paraId="190C150C"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24AB5C"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4CE953B"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 xml:space="preserve">2. Изучение приборов для измерения давления, температуры.  </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3FC3BD"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44F231" w14:textId="77777777" w:rsidR="0064762F" w:rsidRPr="00A94E35" w:rsidRDefault="0064762F" w:rsidP="00A94E35">
            <w:pPr>
              <w:rPr>
                <w:color w:val="auto"/>
              </w:rPr>
            </w:pPr>
          </w:p>
        </w:tc>
      </w:tr>
      <w:tr w:rsidR="00A94E35" w:rsidRPr="00A94E35" w14:paraId="73B373F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903FA1"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BE5EE42"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F25409"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4</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8EB2F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02, ОК 05, ОК 09</w:t>
            </w:r>
          </w:p>
          <w:p w14:paraId="6A7565F4"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ПК 2.1</w:t>
            </w:r>
          </w:p>
          <w:p w14:paraId="34D53DDF" w14:textId="77777777" w:rsidR="0064762F" w:rsidRPr="00A94E35" w:rsidRDefault="0064762F" w:rsidP="00A94E35">
            <w:pPr>
              <w:spacing w:after="0" w:line="240" w:lineRule="auto"/>
              <w:rPr>
                <w:rFonts w:ascii="Times New Roman" w:hAnsi="Times New Roman"/>
                <w:color w:val="auto"/>
              </w:rPr>
            </w:pPr>
          </w:p>
        </w:tc>
      </w:tr>
      <w:tr w:rsidR="00A94E35" w:rsidRPr="00A94E35" w14:paraId="78816F32"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75CB43"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003AA13"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Эксплуатация приборов и устройств измерения количества и расхода</w:t>
            </w:r>
            <w:r w:rsidRPr="00A94E35">
              <w:rPr>
                <w:rFonts w:ascii="Times New Roman" w:hAnsi="Times New Roman"/>
                <w:color w:val="auto"/>
              </w:rPr>
              <w:t>.</w:t>
            </w:r>
          </w:p>
          <w:p w14:paraId="17A0617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1.Эксплуатация оборудования по измерению количества и расхода.</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C8AFEE"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122E26" w14:textId="77777777" w:rsidR="0064762F" w:rsidRPr="00A94E35" w:rsidRDefault="0064762F" w:rsidP="00A94E35">
            <w:pPr>
              <w:rPr>
                <w:color w:val="auto"/>
              </w:rPr>
            </w:pPr>
          </w:p>
        </w:tc>
      </w:tr>
      <w:tr w:rsidR="00A94E35" w:rsidRPr="00A94E35" w14:paraId="5932B53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93DA10"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2145E4"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8330DE"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F68400" w14:textId="77777777" w:rsidR="0064762F" w:rsidRPr="00A94E35" w:rsidRDefault="0064762F" w:rsidP="00A94E35">
            <w:pPr>
              <w:rPr>
                <w:color w:val="auto"/>
              </w:rPr>
            </w:pPr>
          </w:p>
        </w:tc>
      </w:tr>
      <w:tr w:rsidR="00A94E35" w:rsidRPr="00A94E35" w14:paraId="34474CB3"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5DCD5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9ACFA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1D2617"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4B13E7" w14:textId="77777777" w:rsidR="0064762F" w:rsidRPr="00A94E35" w:rsidRDefault="0064762F" w:rsidP="00A94E35">
            <w:pPr>
              <w:rPr>
                <w:color w:val="auto"/>
              </w:rPr>
            </w:pPr>
          </w:p>
        </w:tc>
      </w:tr>
      <w:tr w:rsidR="00A94E35" w:rsidRPr="00A94E35" w14:paraId="2E9C2A28"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564951"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F477D8B"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Изучение приборов измерения давления, уровня</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A82486"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8DF927" w14:textId="77777777" w:rsidR="0064762F" w:rsidRPr="00A94E35" w:rsidRDefault="0064762F" w:rsidP="00A94E35">
            <w:pPr>
              <w:rPr>
                <w:color w:val="auto"/>
              </w:rPr>
            </w:pPr>
          </w:p>
        </w:tc>
      </w:tr>
      <w:tr w:rsidR="00A94E35" w:rsidRPr="00A94E35" w14:paraId="02C2D1B7"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0A03F8"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34706D9"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DEB729"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4</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254AFB" w14:textId="0025F50D"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02., ОК 05 ОК 09</w:t>
            </w:r>
          </w:p>
          <w:p w14:paraId="16BA43AC"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2.2</w:t>
            </w:r>
          </w:p>
        </w:tc>
      </w:tr>
      <w:tr w:rsidR="00A94E35" w:rsidRPr="00A94E35" w14:paraId="7F05C90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F3FDC0"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95A5EEE"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Эксплуатация приборов и устройств измерения состава вещества</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F8B96C"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EE6783" w14:textId="77777777" w:rsidR="0064762F" w:rsidRPr="00A94E35" w:rsidRDefault="0064762F" w:rsidP="00A94E35">
            <w:pPr>
              <w:rPr>
                <w:color w:val="auto"/>
              </w:rPr>
            </w:pPr>
          </w:p>
        </w:tc>
      </w:tr>
      <w:tr w:rsidR="00A94E35" w:rsidRPr="00A94E35" w14:paraId="01D13E0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FF0E55"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2D58A41"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Классификация их по способу передачи и каналам связи. Преимущества и недостатки.</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259C01"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DEBBA3" w14:textId="77777777" w:rsidR="0064762F" w:rsidRPr="00A94E35" w:rsidRDefault="0064762F" w:rsidP="00A94E35">
            <w:pPr>
              <w:rPr>
                <w:color w:val="auto"/>
              </w:rPr>
            </w:pPr>
          </w:p>
        </w:tc>
      </w:tr>
      <w:tr w:rsidR="00A94E35" w:rsidRPr="00A94E35" w14:paraId="340CD85B"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443B0C"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B9A2C46"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ТБ при автоматическом контроле и регулировании специальных параметров.</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A1865E"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ACB79D" w14:textId="77777777" w:rsidR="0064762F" w:rsidRPr="00A94E35" w:rsidRDefault="0064762F" w:rsidP="00A94E35">
            <w:pPr>
              <w:rPr>
                <w:color w:val="auto"/>
              </w:rPr>
            </w:pPr>
          </w:p>
        </w:tc>
      </w:tr>
      <w:tr w:rsidR="00A94E35" w:rsidRPr="00A94E35" w14:paraId="62C28E8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BD4D81F"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741EE3"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D1CD99"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C925F8" w14:textId="77777777" w:rsidR="0064762F" w:rsidRPr="00A94E35" w:rsidRDefault="0064762F" w:rsidP="00A94E35">
            <w:pPr>
              <w:rPr>
                <w:color w:val="auto"/>
              </w:rPr>
            </w:pPr>
          </w:p>
        </w:tc>
      </w:tr>
      <w:tr w:rsidR="00A94E35" w:rsidRPr="00A94E35" w14:paraId="01F1F3A4"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E3DA57"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3C2601"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8ACB82"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ADF738" w14:textId="77777777" w:rsidR="0064762F" w:rsidRPr="00A94E35" w:rsidRDefault="0064762F" w:rsidP="00A94E35">
            <w:pPr>
              <w:rPr>
                <w:color w:val="auto"/>
              </w:rPr>
            </w:pPr>
          </w:p>
        </w:tc>
      </w:tr>
      <w:tr w:rsidR="00A94E35" w:rsidRPr="00A94E35" w14:paraId="7B34AEB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1C9B51"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67F49D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Изучение принципа действия и устройства хроматографа</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41B985"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76DE22" w14:textId="77777777" w:rsidR="0064762F" w:rsidRPr="00A94E35" w:rsidRDefault="0064762F" w:rsidP="00A94E35">
            <w:pPr>
              <w:rPr>
                <w:color w:val="auto"/>
              </w:rPr>
            </w:pPr>
          </w:p>
        </w:tc>
      </w:tr>
      <w:tr w:rsidR="00A94E35" w:rsidRPr="00A94E35" w14:paraId="12A7D17D"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209A8C"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0D5B984"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Изучение приборов для измерения концентрации водородных ионов</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3AA975"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83E9A9" w14:textId="77777777" w:rsidR="0064762F" w:rsidRPr="00A94E35" w:rsidRDefault="0064762F" w:rsidP="00A94E35">
            <w:pPr>
              <w:rPr>
                <w:color w:val="auto"/>
              </w:rPr>
            </w:pPr>
          </w:p>
        </w:tc>
      </w:tr>
      <w:tr w:rsidR="00A94E35" w:rsidRPr="00A94E35" w14:paraId="2DE7097D"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1C5AC3"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9D2C714"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2C14BF"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24ABFF" w14:textId="77777777" w:rsidR="0064762F" w:rsidRPr="00A94E35" w:rsidRDefault="0064762F" w:rsidP="00A94E35">
            <w:pPr>
              <w:rPr>
                <w:color w:val="auto"/>
              </w:rPr>
            </w:pPr>
          </w:p>
        </w:tc>
      </w:tr>
      <w:tr w:rsidR="00A94E35" w:rsidRPr="00A94E35" w14:paraId="7FA8DF4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63CE90"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6F82F18"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Контроль параметров электронного оборудования</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33A22F"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E19F4C" w14:textId="77777777" w:rsidR="0064762F" w:rsidRPr="00A94E35" w:rsidRDefault="0064762F" w:rsidP="00A94E35">
            <w:pPr>
              <w:rPr>
                <w:color w:val="auto"/>
              </w:rPr>
            </w:pPr>
          </w:p>
        </w:tc>
      </w:tr>
      <w:tr w:rsidR="00A94E35" w:rsidRPr="00A94E35" w14:paraId="64A65C1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89A6BE"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CE90A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912BE4"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4DAB02" w14:textId="77777777" w:rsidR="0064762F" w:rsidRPr="00A94E35" w:rsidRDefault="0064762F" w:rsidP="00A94E35">
            <w:pPr>
              <w:rPr>
                <w:color w:val="auto"/>
              </w:rPr>
            </w:pPr>
          </w:p>
        </w:tc>
      </w:tr>
      <w:tr w:rsidR="00A94E35" w:rsidRPr="00A94E35" w14:paraId="602B9A15"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28D66B"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B6B9D1"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032C77"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CDAB26" w14:textId="77777777" w:rsidR="0064762F" w:rsidRPr="00A94E35" w:rsidRDefault="0064762F" w:rsidP="00A94E35">
            <w:pPr>
              <w:rPr>
                <w:color w:val="auto"/>
              </w:rPr>
            </w:pPr>
          </w:p>
        </w:tc>
      </w:tr>
      <w:tr w:rsidR="00A94E35" w:rsidRPr="00A94E35" w14:paraId="57FB394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C30A33"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C6AEF96"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Разработка структурной системы технического контроля изделий</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763C03"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E915EF" w14:textId="77777777" w:rsidR="0064762F" w:rsidRPr="00A94E35" w:rsidRDefault="0064762F" w:rsidP="00A94E35">
            <w:pPr>
              <w:rPr>
                <w:color w:val="auto"/>
              </w:rPr>
            </w:pPr>
          </w:p>
        </w:tc>
      </w:tr>
      <w:tr w:rsidR="00A94E35" w:rsidRPr="00A94E35" w14:paraId="70F45A6D" w14:textId="77777777" w:rsidTr="00A94E35">
        <w:trPr>
          <w:trHeight w:val="20"/>
        </w:trPr>
        <w:tc>
          <w:tcPr>
            <w:tcW w:w="268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D24A1D"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Тема 1.2. Контроль и</w:t>
            </w:r>
          </w:p>
          <w:p w14:paraId="2D722024"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анализ</w:t>
            </w:r>
          </w:p>
          <w:p w14:paraId="0E47C43F"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функционирования</w:t>
            </w:r>
          </w:p>
          <w:p w14:paraId="72405D15"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параметров систем в</w:t>
            </w:r>
          </w:p>
          <w:p w14:paraId="2A3FD150"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процессе эксплуатации</w:t>
            </w: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D4DA614"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E93A0F"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8</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6547C3" w14:textId="4B36A45A"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02, ОК 05, ОК 09</w:t>
            </w:r>
          </w:p>
          <w:p w14:paraId="647ED669"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2.2</w:t>
            </w:r>
          </w:p>
        </w:tc>
      </w:tr>
      <w:tr w:rsidR="00A94E35" w:rsidRPr="00A94E35" w14:paraId="1529EC78"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3DF118"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8571C55"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Схемы систем автоматического управления</w:t>
            </w:r>
            <w:r w:rsidRPr="00A94E35">
              <w:rPr>
                <w:rFonts w:ascii="Times New Roman" w:hAnsi="Times New Roman"/>
                <w:color w:val="auto"/>
              </w:rPr>
              <w:t>.</w:t>
            </w:r>
          </w:p>
          <w:p w14:paraId="10E6B0F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Типовые динамические звенья и их характеристики</w:t>
            </w:r>
          </w:p>
          <w:p w14:paraId="7D1F9D2A"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Виды соединения типовых динамических звеньев</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DD3F41"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D08924" w14:textId="77777777" w:rsidR="0064762F" w:rsidRPr="00A94E35" w:rsidRDefault="0064762F" w:rsidP="00A94E35">
            <w:pPr>
              <w:rPr>
                <w:color w:val="auto"/>
              </w:rPr>
            </w:pPr>
          </w:p>
        </w:tc>
      </w:tr>
      <w:tr w:rsidR="00A94E35" w:rsidRPr="00A94E35" w14:paraId="14588A19"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616887"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F3BE9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E45005"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6</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DEB87D" w14:textId="77777777" w:rsidR="0064762F" w:rsidRPr="00A94E35" w:rsidRDefault="0064762F" w:rsidP="00A94E35">
            <w:pPr>
              <w:rPr>
                <w:color w:val="auto"/>
              </w:rPr>
            </w:pPr>
          </w:p>
        </w:tc>
      </w:tr>
      <w:tr w:rsidR="00A94E35" w:rsidRPr="00A94E35" w14:paraId="06BEB83D"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B6B022"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8FD408"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C5FBEA"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5E2504" w14:textId="77777777" w:rsidR="0064762F" w:rsidRPr="00A94E35" w:rsidRDefault="0064762F" w:rsidP="00A94E35">
            <w:pPr>
              <w:rPr>
                <w:color w:val="auto"/>
              </w:rPr>
            </w:pPr>
          </w:p>
        </w:tc>
      </w:tr>
      <w:tr w:rsidR="00A94E35" w:rsidRPr="00A94E35" w14:paraId="36D4B574"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AEAEF6"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17AF30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Модуль ввода аналоговый МВА8, МВУ8. Программирование и настройка МВА8 МВУ8.</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CB11D7"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782FF5" w14:textId="77777777" w:rsidR="0064762F" w:rsidRPr="00A94E35" w:rsidRDefault="0064762F" w:rsidP="00A94E35">
            <w:pPr>
              <w:rPr>
                <w:color w:val="auto"/>
              </w:rPr>
            </w:pPr>
          </w:p>
        </w:tc>
      </w:tr>
      <w:tr w:rsidR="00A94E35" w:rsidRPr="00A94E35" w14:paraId="007B5DBB"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41E8E7"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0909D85"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Программирование и настройка регулятора ТРМ101</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F7A241"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184E29" w14:textId="77777777" w:rsidR="0064762F" w:rsidRPr="00A94E35" w:rsidRDefault="0064762F" w:rsidP="00A94E35">
            <w:pPr>
              <w:rPr>
                <w:color w:val="auto"/>
              </w:rPr>
            </w:pPr>
          </w:p>
        </w:tc>
      </w:tr>
      <w:tr w:rsidR="00A94E35" w:rsidRPr="00A94E35" w14:paraId="44B1E21B"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C7727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97E835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3. Программирование и настройка ПИД-регулятора ТРМ251</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82671A"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BA5092" w14:textId="77777777" w:rsidR="0064762F" w:rsidRPr="00A94E35" w:rsidRDefault="0064762F" w:rsidP="00A94E35">
            <w:pPr>
              <w:rPr>
                <w:color w:val="auto"/>
              </w:rPr>
            </w:pPr>
          </w:p>
        </w:tc>
      </w:tr>
      <w:tr w:rsidR="00A94E35" w:rsidRPr="00A94E35" w14:paraId="26FB7232"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3C0351"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4582EA3"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4. Программирование и настройка ПЛК154 оператора СП270</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0218ED"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8323A6" w14:textId="77777777" w:rsidR="0064762F" w:rsidRPr="00A94E35" w:rsidRDefault="0064762F" w:rsidP="00A94E35">
            <w:pPr>
              <w:rPr>
                <w:color w:val="auto"/>
              </w:rPr>
            </w:pPr>
          </w:p>
        </w:tc>
      </w:tr>
      <w:tr w:rsidR="00A94E35" w:rsidRPr="00A94E35" w14:paraId="5CF888F3"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58A84E"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F3D7E65"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5. Определение передаточной функции системы заданной структуры</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26BC2A"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0D5813" w14:textId="77777777" w:rsidR="0064762F" w:rsidRPr="00A94E35" w:rsidRDefault="0064762F" w:rsidP="00A94E35">
            <w:pPr>
              <w:rPr>
                <w:color w:val="auto"/>
              </w:rPr>
            </w:pPr>
          </w:p>
        </w:tc>
      </w:tr>
      <w:tr w:rsidR="00A94E35" w:rsidRPr="00A94E35" w14:paraId="476C0C8B"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5AAA705"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ED6555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95B5DD"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8</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6EBA65"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ОК 02, ОК 03, ОК 04, ОК 05, ОК 09</w:t>
            </w:r>
          </w:p>
          <w:p w14:paraId="4BF1B019"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2.2</w:t>
            </w:r>
          </w:p>
          <w:p w14:paraId="11FD8F38" w14:textId="77777777" w:rsidR="0064762F" w:rsidRPr="00A94E35" w:rsidRDefault="0064762F" w:rsidP="00A94E35">
            <w:pPr>
              <w:spacing w:after="0" w:line="240" w:lineRule="auto"/>
              <w:rPr>
                <w:rFonts w:ascii="Times New Roman" w:hAnsi="Times New Roman"/>
                <w:b/>
                <w:color w:val="auto"/>
              </w:rPr>
            </w:pPr>
          </w:p>
        </w:tc>
      </w:tr>
      <w:tr w:rsidR="00A94E35" w:rsidRPr="00A94E35" w14:paraId="7421FA61"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2A08FD"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2A7993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Устойчивость линейных систем автоматического управления</w:t>
            </w:r>
            <w:r w:rsidRPr="00A94E35">
              <w:rPr>
                <w:rFonts w:ascii="Times New Roman" w:hAnsi="Times New Roman"/>
                <w:color w:val="auto"/>
              </w:rPr>
              <w:t xml:space="preserve">. </w:t>
            </w:r>
          </w:p>
          <w:p w14:paraId="32AEB65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Основные понятия устойчивости.</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96FBA1"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403445" w14:textId="77777777" w:rsidR="0064762F" w:rsidRPr="00A94E35" w:rsidRDefault="0064762F" w:rsidP="00A94E35">
            <w:pPr>
              <w:rPr>
                <w:color w:val="auto"/>
              </w:rPr>
            </w:pPr>
          </w:p>
        </w:tc>
      </w:tr>
      <w:tr w:rsidR="00A94E35" w:rsidRPr="00A94E35" w14:paraId="605BA95B"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F47BC"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1BFE8D0"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Алгебраические и частотные критерии устойчивости САУ</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535485"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DE4DCD" w14:textId="77777777" w:rsidR="0064762F" w:rsidRPr="00A94E35" w:rsidRDefault="0064762F" w:rsidP="00A94E35">
            <w:pPr>
              <w:rPr>
                <w:color w:val="auto"/>
              </w:rPr>
            </w:pPr>
          </w:p>
        </w:tc>
      </w:tr>
      <w:tr w:rsidR="00A94E35" w:rsidRPr="00A94E35" w14:paraId="34F97B8D"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7CF9E0"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8ADCD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471578"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0F95FB" w14:textId="77777777" w:rsidR="0064762F" w:rsidRPr="00A94E35" w:rsidRDefault="0064762F" w:rsidP="00A94E35">
            <w:pPr>
              <w:rPr>
                <w:color w:val="auto"/>
              </w:rPr>
            </w:pPr>
          </w:p>
        </w:tc>
      </w:tr>
      <w:tr w:rsidR="00A94E35" w:rsidRPr="00A94E35" w14:paraId="165ACA1D"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05A0FE"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FE2923"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D7CD6AB"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442562" w14:textId="77777777" w:rsidR="0064762F" w:rsidRPr="00A94E35" w:rsidRDefault="0064762F" w:rsidP="00A94E35">
            <w:pPr>
              <w:rPr>
                <w:color w:val="auto"/>
              </w:rPr>
            </w:pPr>
          </w:p>
        </w:tc>
      </w:tr>
      <w:tr w:rsidR="00A94E35" w:rsidRPr="00A94E35" w14:paraId="5FA838F6"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08862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60ED11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Определение устойчивости замкнутой системы по критерию Михайлова</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1795506"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BF9AF3" w14:textId="77777777" w:rsidR="0064762F" w:rsidRPr="00A94E35" w:rsidRDefault="0064762F" w:rsidP="00A94E35">
            <w:pPr>
              <w:rPr>
                <w:color w:val="auto"/>
              </w:rPr>
            </w:pPr>
          </w:p>
        </w:tc>
      </w:tr>
      <w:tr w:rsidR="00A94E35" w:rsidRPr="00A94E35" w14:paraId="196BC4F8"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9E29A8"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5B0E845"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Определение по динамическим характеристикам свойства объекта</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CBA1E5"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0E875E" w14:textId="77777777" w:rsidR="0064762F" w:rsidRPr="00A94E35" w:rsidRDefault="0064762F" w:rsidP="00A94E35">
            <w:pPr>
              <w:rPr>
                <w:color w:val="auto"/>
              </w:rPr>
            </w:pPr>
          </w:p>
        </w:tc>
      </w:tr>
      <w:tr w:rsidR="00A94E35" w:rsidRPr="00A94E35" w14:paraId="1F98ADB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700AD3"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35C2B5A"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3. Определение устойчивости системы по корням характеристического. Уравнения, устойчивости системы Гурвица</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F7E859"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997134" w14:textId="77777777" w:rsidR="0064762F" w:rsidRPr="00A94E35" w:rsidRDefault="0064762F" w:rsidP="00A94E35">
            <w:pPr>
              <w:rPr>
                <w:color w:val="auto"/>
              </w:rPr>
            </w:pPr>
          </w:p>
        </w:tc>
      </w:tr>
      <w:tr w:rsidR="00A94E35" w:rsidRPr="00A94E35" w14:paraId="42C5B62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4BEB97"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E99D19A"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4. Определение устойчивости САУ по критериям Найквиста</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0AE14D"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723771" w14:textId="77777777" w:rsidR="0064762F" w:rsidRPr="00A94E35" w:rsidRDefault="0064762F" w:rsidP="00A94E35">
            <w:pPr>
              <w:rPr>
                <w:color w:val="auto"/>
              </w:rPr>
            </w:pPr>
          </w:p>
        </w:tc>
      </w:tr>
      <w:tr w:rsidR="00A94E35" w:rsidRPr="00A94E35" w14:paraId="59EB0D3F"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EACB2B"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B80FCE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72D9F2"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8</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200350"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ОК 02, ОК 03, ОК 04, ОК 05, ОК 09</w:t>
            </w:r>
          </w:p>
          <w:p w14:paraId="322BEB35"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2.2</w:t>
            </w:r>
          </w:p>
        </w:tc>
      </w:tr>
      <w:tr w:rsidR="00A94E35" w:rsidRPr="00A94E35" w14:paraId="6A40A91F"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67FE2F"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58F11D1"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Исследование качества процесса управления</w:t>
            </w:r>
            <w:r w:rsidRPr="00A94E35">
              <w:rPr>
                <w:rFonts w:ascii="Times New Roman" w:hAnsi="Times New Roman"/>
                <w:color w:val="auto"/>
              </w:rPr>
              <w:t>.</w:t>
            </w:r>
          </w:p>
          <w:p w14:paraId="2CAB3001"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Понятие о переходном процессе; построение переходного процесса по вещественной частотной характеристике.</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E5D6F3B"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80EE3F" w14:textId="77777777" w:rsidR="0064762F" w:rsidRPr="00A94E35" w:rsidRDefault="0064762F" w:rsidP="00A94E35">
            <w:pPr>
              <w:rPr>
                <w:color w:val="auto"/>
              </w:rPr>
            </w:pPr>
          </w:p>
        </w:tc>
      </w:tr>
      <w:tr w:rsidR="00A94E35" w:rsidRPr="00A94E35" w14:paraId="6B6EA5AC"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A4F9FB"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D16E55B"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Оценка качества процесса регулирования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699F5E"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137B51" w14:textId="77777777" w:rsidR="0064762F" w:rsidRPr="00A94E35" w:rsidRDefault="0064762F" w:rsidP="00A94E35">
            <w:pPr>
              <w:rPr>
                <w:color w:val="auto"/>
              </w:rPr>
            </w:pPr>
          </w:p>
        </w:tc>
      </w:tr>
      <w:tr w:rsidR="00A94E35" w:rsidRPr="00A94E35" w14:paraId="0692F6A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D6A0C3"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E21442"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300364"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FEDDE3" w14:textId="77777777" w:rsidR="0064762F" w:rsidRPr="00A94E35" w:rsidRDefault="0064762F" w:rsidP="00A94E35">
            <w:pPr>
              <w:rPr>
                <w:color w:val="auto"/>
              </w:rPr>
            </w:pPr>
          </w:p>
        </w:tc>
      </w:tr>
      <w:tr w:rsidR="00A94E35" w:rsidRPr="00A94E35" w14:paraId="78FEFE3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0E20F1"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12A311"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06B8D1"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ECE44B" w14:textId="77777777" w:rsidR="0064762F" w:rsidRPr="00A94E35" w:rsidRDefault="0064762F" w:rsidP="00A94E35">
            <w:pPr>
              <w:rPr>
                <w:color w:val="auto"/>
              </w:rPr>
            </w:pPr>
          </w:p>
        </w:tc>
      </w:tr>
      <w:tr w:rsidR="00A94E35" w:rsidRPr="00A94E35" w14:paraId="235E6475"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6A7BD5"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51D9915"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Определение показателей переходного процесса</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869A63"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DDA70D" w14:textId="77777777" w:rsidR="0064762F" w:rsidRPr="00A94E35" w:rsidRDefault="0064762F" w:rsidP="00A94E35">
            <w:pPr>
              <w:rPr>
                <w:color w:val="auto"/>
              </w:rPr>
            </w:pPr>
          </w:p>
        </w:tc>
      </w:tr>
      <w:tr w:rsidR="00A94E35" w:rsidRPr="00A94E35" w14:paraId="2BEEEE54"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40A1F6"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59242D2"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Построение переходного процесса по вещественной частотной</w:t>
            </w:r>
          </w:p>
          <w:p w14:paraId="571A2DDB"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характеристике методом единичной трапеции.</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5E13E9"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2E93F6" w14:textId="77777777" w:rsidR="0064762F" w:rsidRPr="00A94E35" w:rsidRDefault="0064762F" w:rsidP="00A94E35">
            <w:pPr>
              <w:rPr>
                <w:color w:val="auto"/>
              </w:rPr>
            </w:pPr>
          </w:p>
        </w:tc>
      </w:tr>
      <w:tr w:rsidR="00A94E35" w:rsidRPr="00A94E35" w14:paraId="737568B9"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39DB92"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EA9155B"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3. Определения показателей качества переходного процесса по</w:t>
            </w:r>
          </w:p>
          <w:p w14:paraId="27A50912"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динамическим характеристикам</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159B62F"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AED6DA" w14:textId="77777777" w:rsidR="0064762F" w:rsidRPr="00A94E35" w:rsidRDefault="0064762F" w:rsidP="00A94E35">
            <w:pPr>
              <w:rPr>
                <w:color w:val="auto"/>
              </w:rPr>
            </w:pPr>
          </w:p>
        </w:tc>
      </w:tr>
      <w:tr w:rsidR="00A94E35" w:rsidRPr="00A94E35" w14:paraId="1DABBD7C"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3F6C5A"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E2CAF4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4E31DB"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8</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DB756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ОК 02, ОК 03, ОК 04, ОК 05, ОК 09</w:t>
            </w:r>
          </w:p>
          <w:p w14:paraId="6333B7E6"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2.2</w:t>
            </w:r>
          </w:p>
          <w:p w14:paraId="5222D755" w14:textId="77777777" w:rsidR="0064762F" w:rsidRPr="00A94E35" w:rsidRDefault="0064762F" w:rsidP="00A94E35">
            <w:pPr>
              <w:spacing w:after="0" w:line="240" w:lineRule="auto"/>
              <w:rPr>
                <w:rFonts w:ascii="Times New Roman" w:hAnsi="Times New Roman"/>
                <w:b/>
                <w:color w:val="auto"/>
              </w:rPr>
            </w:pPr>
          </w:p>
        </w:tc>
      </w:tr>
      <w:tr w:rsidR="00A94E35" w:rsidRPr="00A94E35" w14:paraId="76E9B767"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90FD36"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54EDF2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Точность систем автоматического управления в типовых режимах.</w:t>
            </w:r>
          </w:p>
          <w:p w14:paraId="2DD4A408"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Установившейся режим систем автоматического управления,</w:t>
            </w:r>
          </w:p>
          <w:p w14:paraId="51A582D9"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движение с постоянной скоростью, постоянным ускорением, по</w:t>
            </w:r>
          </w:p>
          <w:p w14:paraId="5599A4A9"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гармоническому закону</w:t>
            </w:r>
            <w:r w:rsidRPr="00A94E35">
              <w:rPr>
                <w:rFonts w:ascii="Times New Roman" w:hAnsi="Times New Roman"/>
                <w:b/>
                <w:color w:val="auto"/>
              </w:rPr>
              <w:t>.</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4EBB78"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7A966E" w14:textId="77777777" w:rsidR="0064762F" w:rsidRPr="00A94E35" w:rsidRDefault="0064762F" w:rsidP="00A94E35">
            <w:pPr>
              <w:rPr>
                <w:color w:val="auto"/>
              </w:rPr>
            </w:pPr>
          </w:p>
        </w:tc>
      </w:tr>
      <w:tr w:rsidR="00A94E35" w:rsidRPr="00A94E35" w14:paraId="6611D8D3"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2DD929"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CF0E5B8"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Определение ошибки регулирования по коэффициентам ошибок</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A98601"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86BD1C" w14:textId="77777777" w:rsidR="0064762F" w:rsidRPr="00A94E35" w:rsidRDefault="0064762F" w:rsidP="00A94E35">
            <w:pPr>
              <w:rPr>
                <w:color w:val="auto"/>
              </w:rPr>
            </w:pPr>
          </w:p>
        </w:tc>
      </w:tr>
      <w:tr w:rsidR="00A94E35" w:rsidRPr="00A94E35" w14:paraId="56A9AA0F"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807F1"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159AF8"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E6DD95"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CF6D87" w14:textId="77777777" w:rsidR="0064762F" w:rsidRPr="00A94E35" w:rsidRDefault="0064762F" w:rsidP="00A94E35">
            <w:pPr>
              <w:rPr>
                <w:color w:val="auto"/>
              </w:rPr>
            </w:pPr>
          </w:p>
        </w:tc>
      </w:tr>
      <w:tr w:rsidR="00A94E35" w:rsidRPr="00A94E35" w14:paraId="5960930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5EDEF5E"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04D4E5"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86836AC"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064A63" w14:textId="77777777" w:rsidR="0064762F" w:rsidRPr="00A94E35" w:rsidRDefault="0064762F" w:rsidP="00A94E35">
            <w:pPr>
              <w:rPr>
                <w:color w:val="auto"/>
              </w:rPr>
            </w:pPr>
          </w:p>
        </w:tc>
      </w:tr>
      <w:tr w:rsidR="00A94E35" w:rsidRPr="00A94E35" w14:paraId="753E72B8"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45B70"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164BBDF" w14:textId="77777777" w:rsidR="0064762F" w:rsidRPr="00A94E35" w:rsidRDefault="00820CB7" w:rsidP="00A94E35">
            <w:pPr>
              <w:spacing w:after="0"/>
              <w:rPr>
                <w:rFonts w:ascii="Times New Roman" w:hAnsi="Times New Roman"/>
                <w:color w:val="auto"/>
              </w:rPr>
            </w:pPr>
            <w:r w:rsidRPr="00A94E35">
              <w:rPr>
                <w:rFonts w:ascii="Times New Roman" w:hAnsi="Times New Roman"/>
                <w:color w:val="auto"/>
              </w:rPr>
              <w:t>1. Определение точности САУ при выходном  воздействии  (движение  с постоянной скоростью)</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8807DF"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A2AFC8" w14:textId="77777777" w:rsidR="0064762F" w:rsidRPr="00A94E35" w:rsidRDefault="0064762F" w:rsidP="00A94E35">
            <w:pPr>
              <w:rPr>
                <w:color w:val="auto"/>
              </w:rPr>
            </w:pPr>
          </w:p>
        </w:tc>
      </w:tr>
      <w:tr w:rsidR="00A94E35" w:rsidRPr="00A94E35" w14:paraId="4B724EC5"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C3E3F1"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10C925B"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Определение  точности  САУ  (статическая  и  астатическая  система)  по коэффициентам ошибок</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578600"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BC78C8" w14:textId="77777777" w:rsidR="0064762F" w:rsidRPr="00A94E35" w:rsidRDefault="0064762F" w:rsidP="00A94E35">
            <w:pPr>
              <w:rPr>
                <w:color w:val="auto"/>
              </w:rPr>
            </w:pPr>
          </w:p>
        </w:tc>
      </w:tr>
      <w:tr w:rsidR="00A94E35" w:rsidRPr="00A94E35" w14:paraId="27D035B4"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44CBA8"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945E20C" w14:textId="77777777" w:rsidR="0064762F" w:rsidRPr="00A94E35" w:rsidRDefault="00820CB7" w:rsidP="00A94E35">
            <w:pPr>
              <w:tabs>
                <w:tab w:val="left" w:pos="3820"/>
              </w:tabs>
              <w:spacing w:after="0" w:line="0" w:lineRule="atLeast"/>
              <w:rPr>
                <w:rFonts w:ascii="Times New Roman" w:hAnsi="Times New Roman"/>
                <w:color w:val="auto"/>
              </w:rPr>
            </w:pPr>
            <w:r w:rsidRPr="00A94E35">
              <w:rPr>
                <w:rFonts w:ascii="Times New Roman" w:hAnsi="Times New Roman"/>
                <w:color w:val="auto"/>
              </w:rPr>
              <w:t>3. Определение устойчивости систем (АСР) по характеристикам;</w:t>
            </w:r>
          </w:p>
          <w:p w14:paraId="28FD9D22" w14:textId="77777777" w:rsidR="0064762F" w:rsidRPr="00A94E35" w:rsidRDefault="00820CB7" w:rsidP="00A94E35">
            <w:pPr>
              <w:tabs>
                <w:tab w:val="left" w:pos="3820"/>
              </w:tabs>
              <w:spacing w:after="0" w:line="0" w:lineRule="atLeast"/>
              <w:rPr>
                <w:rFonts w:ascii="Times New Roman" w:hAnsi="Times New Roman"/>
                <w:color w:val="auto"/>
              </w:rPr>
            </w:pPr>
            <w:r w:rsidRPr="00A94E35">
              <w:rPr>
                <w:rFonts w:ascii="Times New Roman" w:hAnsi="Times New Roman"/>
                <w:color w:val="auto"/>
              </w:rPr>
              <w:t>устойчивости САУ по различным критериям</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81F2BA"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498717" w14:textId="77777777" w:rsidR="0064762F" w:rsidRPr="00A94E35" w:rsidRDefault="0064762F" w:rsidP="00A94E35">
            <w:pPr>
              <w:rPr>
                <w:color w:val="auto"/>
              </w:rPr>
            </w:pPr>
          </w:p>
        </w:tc>
      </w:tr>
      <w:tr w:rsidR="00A94E35" w:rsidRPr="00A94E35" w14:paraId="185B477F"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A904A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4240801"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53F517"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6</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EE4E52"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ОК 02, ОК 03, ОК 04, ОК 05, ОК 09</w:t>
            </w:r>
          </w:p>
          <w:p w14:paraId="213F66E6"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ПК 2.1 – 2.2</w:t>
            </w:r>
          </w:p>
        </w:tc>
      </w:tr>
      <w:tr w:rsidR="00A94E35" w:rsidRPr="00A94E35" w14:paraId="543BFD4A"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D2809F"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69D110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Методы улучшения качества процесса управления.</w:t>
            </w:r>
          </w:p>
          <w:p w14:paraId="72A40FE4"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Методы повышения точности систем автоматического управления в</w:t>
            </w:r>
          </w:p>
          <w:p w14:paraId="1B027FF3"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установившемся режиме</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F34E8A"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18E5FE" w14:textId="77777777" w:rsidR="0064762F" w:rsidRPr="00A94E35" w:rsidRDefault="0064762F" w:rsidP="00A94E35">
            <w:pPr>
              <w:rPr>
                <w:color w:val="auto"/>
              </w:rPr>
            </w:pPr>
          </w:p>
        </w:tc>
      </w:tr>
      <w:tr w:rsidR="00A94E35" w:rsidRPr="00A94E35" w14:paraId="1387809B"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70ECAE"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3349F29"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Корректирующие устройства систем автоматического</w:t>
            </w:r>
          </w:p>
          <w:p w14:paraId="04CABA78"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управления и их выбор</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604783"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A45617" w14:textId="77777777" w:rsidR="0064762F" w:rsidRPr="00A94E35" w:rsidRDefault="0064762F" w:rsidP="00A94E35">
            <w:pPr>
              <w:rPr>
                <w:color w:val="auto"/>
              </w:rPr>
            </w:pPr>
          </w:p>
        </w:tc>
      </w:tr>
      <w:tr w:rsidR="00A94E35" w:rsidRPr="00A94E35" w14:paraId="682E2944"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5D826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600621"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D7E4A0"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6A9049" w14:textId="77777777" w:rsidR="0064762F" w:rsidRPr="00A94E35" w:rsidRDefault="0064762F" w:rsidP="00A94E35">
            <w:pPr>
              <w:rPr>
                <w:color w:val="auto"/>
              </w:rPr>
            </w:pPr>
          </w:p>
        </w:tc>
      </w:tr>
      <w:tr w:rsidR="00A94E35" w:rsidRPr="00A94E35" w14:paraId="396BEEB5"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F2135B"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DD7B59"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D1F7BE"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1A423C" w14:textId="77777777" w:rsidR="0064762F" w:rsidRPr="00A94E35" w:rsidRDefault="0064762F" w:rsidP="00A94E35">
            <w:pPr>
              <w:rPr>
                <w:color w:val="auto"/>
              </w:rPr>
            </w:pPr>
          </w:p>
        </w:tc>
      </w:tr>
      <w:tr w:rsidR="00A94E35" w:rsidRPr="00A94E35" w14:paraId="3215CFC2"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B179C8"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F99DA4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Определение передаточной функции следящей системы, охваченную ЖОС.</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58A480"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AB84E3" w14:textId="77777777" w:rsidR="0064762F" w:rsidRPr="00A94E35" w:rsidRDefault="0064762F" w:rsidP="00A94E35">
            <w:pPr>
              <w:rPr>
                <w:color w:val="auto"/>
              </w:rPr>
            </w:pPr>
          </w:p>
        </w:tc>
      </w:tr>
      <w:tr w:rsidR="00A94E35" w:rsidRPr="00A94E35" w14:paraId="63700C78"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D01069"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E1231D6" w14:textId="77777777" w:rsidR="0064762F" w:rsidRPr="00A94E35" w:rsidRDefault="00820CB7" w:rsidP="00A94E35">
            <w:pPr>
              <w:spacing w:after="0" w:line="240" w:lineRule="auto"/>
              <w:ind w:right="-15"/>
              <w:rPr>
                <w:rFonts w:ascii="Times New Roman" w:hAnsi="Times New Roman"/>
                <w:color w:val="auto"/>
              </w:rPr>
            </w:pPr>
            <w:r w:rsidRPr="00A94E35">
              <w:rPr>
                <w:rFonts w:ascii="Times New Roman" w:hAnsi="Times New Roman"/>
                <w:color w:val="auto"/>
              </w:rPr>
              <w:t>2. Построение желаемой ЛАЧХ следящей системы, исходя из заданных требований по точности устойчивости, быстродействию</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0EA03A"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25C7D5" w14:textId="77777777" w:rsidR="0064762F" w:rsidRPr="00A94E35" w:rsidRDefault="0064762F" w:rsidP="00A94E35">
            <w:pPr>
              <w:rPr>
                <w:color w:val="auto"/>
              </w:rPr>
            </w:pPr>
          </w:p>
        </w:tc>
      </w:tr>
      <w:tr w:rsidR="00A94E35" w:rsidRPr="00A94E35" w14:paraId="71FC95FD"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9B4C7B"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CD1F24F"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49A28F"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8</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EE03F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ОК 02, ОК 03, ОК 04, ОК 05, ОК 09</w:t>
            </w:r>
          </w:p>
          <w:p w14:paraId="521B0787"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2.2</w:t>
            </w:r>
          </w:p>
        </w:tc>
      </w:tr>
      <w:tr w:rsidR="00A94E35" w:rsidRPr="00A94E35" w14:paraId="1D3B9329"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1303D9"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E8755E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Методы проектирования и расчета следящих систем</w:t>
            </w:r>
          </w:p>
          <w:p w14:paraId="18F74FFF"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1.Построение заданной логарифмической амплитудно-частотной</w:t>
            </w:r>
          </w:p>
          <w:p w14:paraId="62C4A248"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характеристики в соответствии с требованиями, предъявляемыми к качеству систем.</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928A49"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CFDC1A" w14:textId="77777777" w:rsidR="0064762F" w:rsidRPr="00A94E35" w:rsidRDefault="0064762F" w:rsidP="00A94E35">
            <w:pPr>
              <w:rPr>
                <w:color w:val="auto"/>
              </w:rPr>
            </w:pPr>
          </w:p>
        </w:tc>
      </w:tr>
      <w:tr w:rsidR="00A94E35" w:rsidRPr="00A94E35" w14:paraId="2360FBCA"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894AD6"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B08BD65"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Демпфирование следящей системы.</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56BABB"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469F7B" w14:textId="77777777" w:rsidR="0064762F" w:rsidRPr="00A94E35" w:rsidRDefault="0064762F" w:rsidP="00A94E35">
            <w:pPr>
              <w:rPr>
                <w:color w:val="auto"/>
              </w:rPr>
            </w:pPr>
          </w:p>
        </w:tc>
      </w:tr>
      <w:tr w:rsidR="00A94E35" w:rsidRPr="00A94E35" w14:paraId="59DB25C8"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A84082"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BFAA0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EB5AA2"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00F59B" w14:textId="77777777" w:rsidR="0064762F" w:rsidRPr="00A94E35" w:rsidRDefault="0064762F" w:rsidP="00A94E35">
            <w:pPr>
              <w:rPr>
                <w:color w:val="auto"/>
              </w:rPr>
            </w:pPr>
          </w:p>
        </w:tc>
      </w:tr>
      <w:tr w:rsidR="00A94E35" w:rsidRPr="00A94E35" w14:paraId="3F38766A"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4547C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DF0970"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79E25B"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EDA0A4" w14:textId="77777777" w:rsidR="0064762F" w:rsidRPr="00A94E35" w:rsidRDefault="0064762F" w:rsidP="00A94E35">
            <w:pPr>
              <w:rPr>
                <w:color w:val="auto"/>
              </w:rPr>
            </w:pPr>
          </w:p>
        </w:tc>
      </w:tr>
      <w:tr w:rsidR="00A94E35" w:rsidRPr="00A94E35" w14:paraId="40360C91"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239B3E"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5079874"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Определение быстродействия следящих систем</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706897"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694983" w14:textId="77777777" w:rsidR="0064762F" w:rsidRPr="00A94E35" w:rsidRDefault="0064762F" w:rsidP="00A94E35">
            <w:pPr>
              <w:rPr>
                <w:color w:val="auto"/>
              </w:rPr>
            </w:pPr>
          </w:p>
        </w:tc>
      </w:tr>
      <w:tr w:rsidR="00A94E35" w:rsidRPr="00A94E35" w14:paraId="07C6510F"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8CF8C1"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F2FFB66"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Демпфирование  следящей  системы  последовательным  интегрирующим контуром; с помощью обратной связи</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CC587D"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6B847C" w14:textId="77777777" w:rsidR="0064762F" w:rsidRPr="00A94E35" w:rsidRDefault="0064762F" w:rsidP="00A94E35">
            <w:pPr>
              <w:rPr>
                <w:color w:val="auto"/>
              </w:rPr>
            </w:pPr>
          </w:p>
        </w:tc>
      </w:tr>
      <w:tr w:rsidR="00A94E35" w:rsidRPr="00A94E35" w14:paraId="752F7BA6"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204EEA"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8805621"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3. Построение логарифмических характеристик системы, по 2-м ЛЧХ</w:t>
            </w:r>
          </w:p>
          <w:p w14:paraId="0E74F1C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динамических звеньев.</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6C2534"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DC016C" w14:textId="77777777" w:rsidR="0064762F" w:rsidRPr="00A94E35" w:rsidRDefault="0064762F" w:rsidP="00A94E35">
            <w:pPr>
              <w:rPr>
                <w:color w:val="auto"/>
              </w:rPr>
            </w:pPr>
          </w:p>
        </w:tc>
      </w:tr>
      <w:tr w:rsidR="00A94E35" w:rsidRPr="00A94E35" w14:paraId="34DB1A0A"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A7935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CCBD973"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620C1C"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8</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776769"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ОК 02, ОК 03, ОК 04, ОК 05, ОК 09</w:t>
            </w:r>
          </w:p>
          <w:p w14:paraId="56C70DCC"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2.2</w:t>
            </w:r>
          </w:p>
          <w:p w14:paraId="2D691F1B" w14:textId="77777777" w:rsidR="0064762F" w:rsidRPr="00A94E35" w:rsidRDefault="0064762F" w:rsidP="00A94E35">
            <w:pPr>
              <w:spacing w:after="0" w:line="240" w:lineRule="auto"/>
              <w:rPr>
                <w:rFonts w:ascii="Times New Roman" w:hAnsi="Times New Roman"/>
                <w:b/>
                <w:color w:val="auto"/>
              </w:rPr>
            </w:pPr>
          </w:p>
        </w:tc>
      </w:tr>
      <w:tr w:rsidR="00A94E35" w:rsidRPr="00A94E35" w14:paraId="0BB08257"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2B332"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5215C88"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Цифровые системы автоматического управления</w:t>
            </w:r>
          </w:p>
          <w:p w14:paraId="5BE79F4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Определение цифровых систем автоматического управления</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D73B44"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0987ED" w14:textId="77777777" w:rsidR="0064762F" w:rsidRPr="00A94E35" w:rsidRDefault="0064762F" w:rsidP="00A94E35">
            <w:pPr>
              <w:rPr>
                <w:color w:val="auto"/>
              </w:rPr>
            </w:pPr>
          </w:p>
        </w:tc>
      </w:tr>
      <w:tr w:rsidR="00A94E35" w:rsidRPr="00A94E35" w14:paraId="5F47F4A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850505"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31E5A3F"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Структурные схемы цифровых систем</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78FD06"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8FBCBB" w14:textId="77777777" w:rsidR="0064762F" w:rsidRPr="00A94E35" w:rsidRDefault="0064762F" w:rsidP="00A94E35">
            <w:pPr>
              <w:rPr>
                <w:color w:val="auto"/>
              </w:rPr>
            </w:pPr>
          </w:p>
        </w:tc>
      </w:tr>
      <w:tr w:rsidR="00A94E35" w:rsidRPr="00A94E35" w14:paraId="6869B691"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807BC9"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19C0CF"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06A986"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A28234" w14:textId="77777777" w:rsidR="0064762F" w:rsidRPr="00A94E35" w:rsidRDefault="0064762F" w:rsidP="00A94E35">
            <w:pPr>
              <w:rPr>
                <w:color w:val="auto"/>
              </w:rPr>
            </w:pPr>
          </w:p>
        </w:tc>
      </w:tr>
      <w:tr w:rsidR="00A94E35" w:rsidRPr="00A94E35" w14:paraId="0EEE6647"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8DC2ED"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B7BC74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99C093"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7D7495" w14:textId="77777777" w:rsidR="0064762F" w:rsidRPr="00A94E35" w:rsidRDefault="0064762F" w:rsidP="00A94E35">
            <w:pPr>
              <w:rPr>
                <w:color w:val="auto"/>
              </w:rPr>
            </w:pPr>
          </w:p>
        </w:tc>
      </w:tr>
      <w:tr w:rsidR="00A94E35" w:rsidRPr="00A94E35" w14:paraId="4487B31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665B7"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E0918F6"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Составление эквивалентных схем логических элементов.</w:t>
            </w:r>
          </w:p>
          <w:p w14:paraId="7E0F7C64"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Преобразования логических формул</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323FF2A"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00CB66" w14:textId="77777777" w:rsidR="0064762F" w:rsidRPr="00A94E35" w:rsidRDefault="0064762F" w:rsidP="00A94E35">
            <w:pPr>
              <w:rPr>
                <w:color w:val="auto"/>
              </w:rPr>
            </w:pPr>
          </w:p>
        </w:tc>
      </w:tr>
      <w:tr w:rsidR="00A94E35" w:rsidRPr="00A94E35" w14:paraId="0608E97D"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ED50B2"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F3D7503"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Составление схемы логического устройства; структурных схем цифровой САУ.</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3BEBE58"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991009" w14:textId="77777777" w:rsidR="0064762F" w:rsidRPr="00A94E35" w:rsidRDefault="0064762F" w:rsidP="00A94E35">
            <w:pPr>
              <w:rPr>
                <w:color w:val="auto"/>
              </w:rPr>
            </w:pPr>
          </w:p>
        </w:tc>
      </w:tr>
      <w:tr w:rsidR="00A94E35" w:rsidRPr="00A94E35" w14:paraId="1267040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F20713"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6063340"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3. Проектирование дешифраторов и шифраторов</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E905CC"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90645C" w14:textId="77777777" w:rsidR="0064762F" w:rsidRPr="00A94E35" w:rsidRDefault="0064762F" w:rsidP="00A94E35">
            <w:pPr>
              <w:rPr>
                <w:color w:val="auto"/>
              </w:rPr>
            </w:pPr>
          </w:p>
        </w:tc>
      </w:tr>
      <w:tr w:rsidR="00A94E35" w:rsidRPr="00A94E35" w14:paraId="5798F7D4"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114107"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1F878E4"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42AA61"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12</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8F2620"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ОК 02, ОК 03, ОК 04, ОК 05, ОК 09</w:t>
            </w:r>
          </w:p>
          <w:p w14:paraId="2AB68021"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2.2</w:t>
            </w:r>
          </w:p>
          <w:p w14:paraId="365E380C" w14:textId="77777777" w:rsidR="0064762F" w:rsidRPr="00A94E35" w:rsidRDefault="0064762F" w:rsidP="00A94E35">
            <w:pPr>
              <w:spacing w:after="0" w:line="240" w:lineRule="auto"/>
              <w:rPr>
                <w:rFonts w:ascii="Times New Roman" w:hAnsi="Times New Roman"/>
                <w:b/>
                <w:color w:val="auto"/>
              </w:rPr>
            </w:pPr>
          </w:p>
        </w:tc>
      </w:tr>
      <w:tr w:rsidR="00A94E35" w:rsidRPr="00A94E35" w14:paraId="183A5A21"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686732"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A4BA13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Микропроцессорные системы.</w:t>
            </w:r>
          </w:p>
          <w:p w14:paraId="6274695C"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Базовая структура ЭВМ как микропроцессорной системы.</w:t>
            </w:r>
          </w:p>
          <w:p w14:paraId="26FAD8F9"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Архитектура и принципы функционирования микропроцессорной системы</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62872D"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10</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E87E18" w14:textId="77777777" w:rsidR="0064762F" w:rsidRPr="00A94E35" w:rsidRDefault="0064762F" w:rsidP="00A94E35">
            <w:pPr>
              <w:rPr>
                <w:color w:val="auto"/>
              </w:rPr>
            </w:pPr>
          </w:p>
        </w:tc>
      </w:tr>
      <w:tr w:rsidR="00A94E35" w:rsidRPr="00A94E35" w14:paraId="7893F252"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A06C13"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25EBE56"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Обмен информации с внешними устройствами.</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B8D43E"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B310B0" w14:textId="77777777" w:rsidR="0064762F" w:rsidRPr="00A94E35" w:rsidRDefault="0064762F" w:rsidP="00A94E35">
            <w:pPr>
              <w:rPr>
                <w:color w:val="auto"/>
              </w:rPr>
            </w:pPr>
          </w:p>
        </w:tc>
      </w:tr>
      <w:tr w:rsidR="00A94E35" w:rsidRPr="00A94E35" w14:paraId="601DA8B8"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C43171"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7A9AD6B"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3. Запоминающие устройства микропроцессорных систем</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36EB4E5"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1E728F" w14:textId="77777777" w:rsidR="0064762F" w:rsidRPr="00A94E35" w:rsidRDefault="0064762F" w:rsidP="00A94E35">
            <w:pPr>
              <w:rPr>
                <w:color w:val="auto"/>
              </w:rPr>
            </w:pPr>
          </w:p>
        </w:tc>
      </w:tr>
      <w:tr w:rsidR="00A94E35" w:rsidRPr="00A94E35" w14:paraId="10604556"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DE93B3"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1D539B5"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 xml:space="preserve">4. Современные </w:t>
            </w:r>
            <w:proofErr w:type="gramStart"/>
            <w:r w:rsidRPr="00A94E35">
              <w:rPr>
                <w:rFonts w:ascii="Times New Roman" w:hAnsi="Times New Roman"/>
                <w:color w:val="auto"/>
              </w:rPr>
              <w:t>микро ЭВМ</w:t>
            </w:r>
            <w:proofErr w:type="gramEnd"/>
            <w:r w:rsidRPr="00A94E35">
              <w:rPr>
                <w:rFonts w:ascii="Times New Roman" w:hAnsi="Times New Roman"/>
                <w:color w:val="auto"/>
              </w:rPr>
              <w:t xml:space="preserve"> на основе микропроцессорных комплексов.</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139C02"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54EEF6" w14:textId="77777777" w:rsidR="0064762F" w:rsidRPr="00A94E35" w:rsidRDefault="0064762F" w:rsidP="00A94E35">
            <w:pPr>
              <w:rPr>
                <w:color w:val="auto"/>
              </w:rPr>
            </w:pPr>
          </w:p>
        </w:tc>
      </w:tr>
      <w:tr w:rsidR="00A94E35" w:rsidRPr="00A94E35" w14:paraId="3AFB771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50B25B"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AD73D2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5. Программное обеспечение микропроцессорной системы в приборах</w:t>
            </w:r>
          </w:p>
          <w:p w14:paraId="1E51D0D2"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управления.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C4BEFD"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DFBA50" w14:textId="77777777" w:rsidR="0064762F" w:rsidRPr="00A94E35" w:rsidRDefault="0064762F" w:rsidP="00A94E35">
            <w:pPr>
              <w:rPr>
                <w:color w:val="auto"/>
              </w:rPr>
            </w:pPr>
          </w:p>
        </w:tc>
      </w:tr>
      <w:tr w:rsidR="00A94E35" w:rsidRPr="00A94E35" w14:paraId="00A9FC0D"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137F25"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01A294"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C6F670"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E8E51B" w14:textId="77777777" w:rsidR="0064762F" w:rsidRPr="00A94E35" w:rsidRDefault="0064762F" w:rsidP="00A94E35">
            <w:pPr>
              <w:rPr>
                <w:color w:val="auto"/>
              </w:rPr>
            </w:pPr>
          </w:p>
        </w:tc>
      </w:tr>
      <w:tr w:rsidR="00A94E35" w:rsidRPr="00A94E35" w14:paraId="27B28B1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373DE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4E0C07"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30305D"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BC2A61" w14:textId="77777777" w:rsidR="0064762F" w:rsidRPr="00A94E35" w:rsidRDefault="0064762F" w:rsidP="00A94E35">
            <w:pPr>
              <w:rPr>
                <w:color w:val="auto"/>
              </w:rPr>
            </w:pPr>
          </w:p>
        </w:tc>
      </w:tr>
      <w:tr w:rsidR="00A94E35" w:rsidRPr="00A94E35" w14:paraId="1827E98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8FBEC1"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0959A7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Электрические цепи в релейной схеме. Определение двоичных состояний.</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5386BB"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649EAA" w14:textId="77777777" w:rsidR="0064762F" w:rsidRPr="00A94E35" w:rsidRDefault="0064762F" w:rsidP="00A94E35">
            <w:pPr>
              <w:rPr>
                <w:color w:val="auto"/>
              </w:rPr>
            </w:pPr>
          </w:p>
        </w:tc>
      </w:tr>
      <w:tr w:rsidR="00A94E35" w:rsidRPr="00A94E35" w14:paraId="073DAD0D"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37A18F"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73DD4E6"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1D4F40"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22</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761FF8"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ОК 02, ОК 03, ОК 04, ОК 05, ОК 09</w:t>
            </w:r>
          </w:p>
          <w:p w14:paraId="6BB53F23"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2.2</w:t>
            </w:r>
          </w:p>
          <w:p w14:paraId="23441DF3" w14:textId="77777777" w:rsidR="0064762F" w:rsidRPr="00A94E35" w:rsidRDefault="0064762F" w:rsidP="00A94E35">
            <w:pPr>
              <w:spacing w:after="0" w:line="240" w:lineRule="auto"/>
              <w:rPr>
                <w:rFonts w:ascii="Times New Roman" w:hAnsi="Times New Roman"/>
                <w:b/>
                <w:color w:val="auto"/>
              </w:rPr>
            </w:pPr>
          </w:p>
        </w:tc>
      </w:tr>
      <w:tr w:rsidR="00A94E35" w:rsidRPr="00A94E35" w14:paraId="49692E11"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2480EB"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772B639"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Микроконтроллеры.</w:t>
            </w:r>
          </w:p>
          <w:p w14:paraId="36C5966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Состав семейств. Архитектура, модульный принцип построения.</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27C442"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18</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A105D2" w14:textId="77777777" w:rsidR="0064762F" w:rsidRPr="00A94E35" w:rsidRDefault="0064762F" w:rsidP="00A94E35">
            <w:pPr>
              <w:rPr>
                <w:color w:val="auto"/>
              </w:rPr>
            </w:pPr>
          </w:p>
        </w:tc>
      </w:tr>
      <w:tr w:rsidR="00A94E35" w:rsidRPr="00A94E35" w14:paraId="1BDEB644"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1927DA"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71AC2B1"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Процессорное ядро микроконтроллера.  Типы  операндов,  способы адресации.</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ABDABD"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F367B7" w14:textId="77777777" w:rsidR="0064762F" w:rsidRPr="00A94E35" w:rsidRDefault="0064762F" w:rsidP="00A94E35">
            <w:pPr>
              <w:rPr>
                <w:color w:val="auto"/>
              </w:rPr>
            </w:pPr>
          </w:p>
        </w:tc>
      </w:tr>
      <w:tr w:rsidR="00A94E35" w:rsidRPr="00A94E35" w14:paraId="36DD557C"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031FED"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4EC9D0A"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3. Система команд. Система прерываний.</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516F96"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329726" w14:textId="77777777" w:rsidR="0064762F" w:rsidRPr="00A94E35" w:rsidRDefault="0064762F" w:rsidP="00A94E35">
            <w:pPr>
              <w:rPr>
                <w:color w:val="auto"/>
              </w:rPr>
            </w:pPr>
          </w:p>
        </w:tc>
      </w:tr>
      <w:tr w:rsidR="00A94E35" w:rsidRPr="00A94E35" w14:paraId="25614E3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25573A"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7903C7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4. Порты ввода/вывода (параллельный и последовательный интерфейс).</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6C6664"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A0D6E8" w14:textId="77777777" w:rsidR="0064762F" w:rsidRPr="00A94E35" w:rsidRDefault="0064762F" w:rsidP="00A94E35">
            <w:pPr>
              <w:rPr>
                <w:color w:val="auto"/>
              </w:rPr>
            </w:pPr>
          </w:p>
        </w:tc>
      </w:tr>
      <w:tr w:rsidR="00A94E35" w:rsidRPr="00A94E35" w14:paraId="59EA651B"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013AFE"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740D48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5. Устройства управления и синхронизации</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26FA7E"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64825F" w14:textId="77777777" w:rsidR="0064762F" w:rsidRPr="00A94E35" w:rsidRDefault="0064762F" w:rsidP="00A94E35">
            <w:pPr>
              <w:rPr>
                <w:color w:val="auto"/>
              </w:rPr>
            </w:pPr>
          </w:p>
        </w:tc>
      </w:tr>
      <w:tr w:rsidR="00A94E35" w:rsidRPr="00A94E35" w14:paraId="7C1FB547"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359A8C"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376A940"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6. Особые режимы и развитие микроконтроллеров</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47E587"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3D2777" w14:textId="77777777" w:rsidR="0064762F" w:rsidRPr="00A94E35" w:rsidRDefault="0064762F" w:rsidP="00A94E35">
            <w:pPr>
              <w:rPr>
                <w:color w:val="auto"/>
              </w:rPr>
            </w:pPr>
          </w:p>
        </w:tc>
      </w:tr>
      <w:tr w:rsidR="00A94E35" w:rsidRPr="00A94E35" w14:paraId="1C640CD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7A55B5"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B36F6C4"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7. Интегрированные среды разработки программного обеспечения для семейств микроконтроллеров</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A59A43"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1BED1B" w14:textId="77777777" w:rsidR="0064762F" w:rsidRPr="00A94E35" w:rsidRDefault="0064762F" w:rsidP="00A94E35">
            <w:pPr>
              <w:rPr>
                <w:color w:val="auto"/>
              </w:rPr>
            </w:pPr>
          </w:p>
        </w:tc>
      </w:tr>
      <w:tr w:rsidR="00A94E35" w:rsidRPr="00A94E35" w14:paraId="4344020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54C3F89"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92E388C"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8. Программирование микроконтроллера на языке ассемблера</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3C1B2B"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EAFEF7" w14:textId="77777777" w:rsidR="0064762F" w:rsidRPr="00A94E35" w:rsidRDefault="0064762F" w:rsidP="00A94E35">
            <w:pPr>
              <w:rPr>
                <w:color w:val="auto"/>
              </w:rPr>
            </w:pPr>
          </w:p>
        </w:tc>
      </w:tr>
      <w:tr w:rsidR="00A94E35" w:rsidRPr="00A94E35" w14:paraId="39D70515"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0DA3A7"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D4BF57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9. Взаимодействие микроконтроллера с объектами управления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15A29D"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0C3195" w14:textId="77777777" w:rsidR="0064762F" w:rsidRPr="00A94E35" w:rsidRDefault="0064762F" w:rsidP="00A94E35">
            <w:pPr>
              <w:rPr>
                <w:color w:val="auto"/>
              </w:rPr>
            </w:pPr>
          </w:p>
        </w:tc>
      </w:tr>
      <w:tr w:rsidR="00A94E35" w:rsidRPr="00A94E35" w14:paraId="042DB4F9"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EADC4F"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51288D5"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182DD2"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A28DFA" w14:textId="77777777" w:rsidR="0064762F" w:rsidRPr="00A94E35" w:rsidRDefault="0064762F" w:rsidP="00A94E35">
            <w:pPr>
              <w:rPr>
                <w:color w:val="auto"/>
              </w:rPr>
            </w:pPr>
          </w:p>
        </w:tc>
      </w:tr>
      <w:tr w:rsidR="00A94E35" w:rsidRPr="00A94E35" w14:paraId="23FE69C1"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845F6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94C5C3D"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7B72FE"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F74427" w14:textId="77777777" w:rsidR="0064762F" w:rsidRPr="00A94E35" w:rsidRDefault="0064762F" w:rsidP="00A94E35">
            <w:pPr>
              <w:rPr>
                <w:color w:val="auto"/>
              </w:rPr>
            </w:pPr>
          </w:p>
        </w:tc>
      </w:tr>
      <w:tr w:rsidR="00A94E35" w:rsidRPr="00A94E35" w14:paraId="51F9C718"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2BE5EE"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920CCFB"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Изучение системы команд микроконтроллера.</w:t>
            </w:r>
          </w:p>
          <w:p w14:paraId="1A6473DB"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Изучение интегрированной среды разработки программного обеспечения для семейства МК.</w:t>
            </w:r>
          </w:p>
          <w:p w14:paraId="1ABD54A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Программирование микроконтроллера на языке ассемблера.</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655811"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F0765F" w14:textId="77777777" w:rsidR="0064762F" w:rsidRPr="00A94E35" w:rsidRDefault="0064762F" w:rsidP="00A94E35">
            <w:pPr>
              <w:rPr>
                <w:color w:val="auto"/>
              </w:rPr>
            </w:pPr>
          </w:p>
        </w:tc>
      </w:tr>
      <w:tr w:rsidR="00A94E35" w:rsidRPr="00A94E35" w14:paraId="5D61D2B9" w14:textId="77777777" w:rsidTr="00A94E35">
        <w:trPr>
          <w:trHeight w:hRule="exact" w:val="567"/>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57C07A" w14:textId="77777777" w:rsidR="0064762F" w:rsidRPr="00A94E35" w:rsidRDefault="0064762F" w:rsidP="00A94E35">
            <w:pPr>
              <w:rPr>
                <w:color w:val="auto"/>
              </w:rPr>
            </w:pPr>
          </w:p>
        </w:tc>
        <w:tc>
          <w:tcPr>
            <w:tcW w:w="83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800394" w14:textId="7FF30F95"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 xml:space="preserve">2. Изучение взаимодействия микроконтроллера с объектами управления; схемы системы управления с автономными </w:t>
            </w:r>
            <w:proofErr w:type="gramStart"/>
            <w:r w:rsidRPr="00A94E35">
              <w:rPr>
                <w:rFonts w:ascii="Times New Roman" w:hAnsi="Times New Roman"/>
                <w:color w:val="auto"/>
              </w:rPr>
              <w:t>микро</w:t>
            </w:r>
            <w:r w:rsidR="00983883" w:rsidRPr="00A94E35">
              <w:rPr>
                <w:rFonts w:ascii="Times New Roman" w:hAnsi="Times New Roman"/>
                <w:color w:val="auto"/>
              </w:rPr>
              <w:t xml:space="preserve"> </w:t>
            </w:r>
            <w:r w:rsidRPr="00A94E35">
              <w:rPr>
                <w:rFonts w:ascii="Times New Roman" w:hAnsi="Times New Roman"/>
                <w:color w:val="auto"/>
              </w:rPr>
              <w:t>ЭВМ</w:t>
            </w:r>
            <w:proofErr w:type="gramEnd"/>
            <w:r w:rsidRPr="00A94E35">
              <w:rPr>
                <w:rFonts w:ascii="Times New Roman" w:hAnsi="Times New Roman"/>
                <w:color w:val="auto"/>
              </w:rPr>
              <w:t>.</w:t>
            </w:r>
            <w:r w:rsidR="00983883" w:rsidRPr="00A94E35">
              <w:rPr>
                <w:rFonts w:ascii="Times New Roman" w:hAnsi="Times New Roman"/>
                <w:color w:val="auto"/>
              </w:rPr>
              <w:t xml:space="preserve"> </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D1616F7"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7BBF2C" w14:textId="77777777" w:rsidR="0064762F" w:rsidRPr="00A94E35" w:rsidRDefault="0064762F" w:rsidP="00A94E35">
            <w:pPr>
              <w:rPr>
                <w:color w:val="auto"/>
              </w:rPr>
            </w:pPr>
          </w:p>
        </w:tc>
      </w:tr>
      <w:tr w:rsidR="00A94E35" w:rsidRPr="00A94E35" w14:paraId="78739EF6" w14:textId="77777777" w:rsidTr="00A94E35">
        <w:trPr>
          <w:trHeight w:val="509"/>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DDF7F3" w14:textId="77777777" w:rsidR="0064762F" w:rsidRPr="00A94E35" w:rsidRDefault="0064762F" w:rsidP="00A94E35">
            <w:pPr>
              <w:rPr>
                <w:color w:val="auto"/>
              </w:rPr>
            </w:pPr>
          </w:p>
        </w:tc>
        <w:tc>
          <w:tcPr>
            <w:tcW w:w="8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A7DD89B" w14:textId="77777777" w:rsidR="0064762F" w:rsidRPr="00A94E35" w:rsidRDefault="0064762F" w:rsidP="00A94E35">
            <w:pPr>
              <w:rPr>
                <w:color w:val="auto"/>
              </w:rPr>
            </w:pP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EB760C"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1C65A1" w14:textId="77777777" w:rsidR="0064762F" w:rsidRPr="00A94E35" w:rsidRDefault="0064762F" w:rsidP="00A94E35">
            <w:pPr>
              <w:rPr>
                <w:color w:val="auto"/>
              </w:rPr>
            </w:pPr>
          </w:p>
        </w:tc>
      </w:tr>
      <w:tr w:rsidR="00A94E35" w:rsidRPr="00A94E35" w14:paraId="72BE7268"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A63C88"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26CD5F2"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 xml:space="preserve">3. Изучение структурной схемы </w:t>
            </w:r>
            <w:proofErr w:type="spellStart"/>
            <w:r w:rsidRPr="00A94E35">
              <w:rPr>
                <w:rFonts w:ascii="Times New Roman" w:hAnsi="Times New Roman"/>
                <w:color w:val="auto"/>
              </w:rPr>
              <w:t>многомикропроцессорной</w:t>
            </w:r>
            <w:proofErr w:type="spellEnd"/>
            <w:r w:rsidRPr="00A94E35">
              <w:rPr>
                <w:rFonts w:ascii="Times New Roman" w:hAnsi="Times New Roman"/>
                <w:color w:val="auto"/>
              </w:rPr>
              <w:t xml:space="preserve"> системы управления; одноконтурной и многоконтурной системы  управления  с </w:t>
            </w:r>
            <w:proofErr w:type="gramStart"/>
            <w:r w:rsidRPr="00A94E35">
              <w:rPr>
                <w:rFonts w:ascii="Times New Roman" w:hAnsi="Times New Roman"/>
                <w:color w:val="auto"/>
              </w:rPr>
              <w:t>микро ЭВМ</w:t>
            </w:r>
            <w:proofErr w:type="gramEnd"/>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5862A8"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CD9449" w14:textId="77777777" w:rsidR="0064762F" w:rsidRPr="00A94E35" w:rsidRDefault="0064762F" w:rsidP="00A94E35">
            <w:pPr>
              <w:rPr>
                <w:color w:val="auto"/>
              </w:rPr>
            </w:pPr>
          </w:p>
        </w:tc>
      </w:tr>
      <w:tr w:rsidR="00A94E35" w:rsidRPr="00A94E35" w14:paraId="2D262447"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380156"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297F5F7"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 xml:space="preserve">4. Изучение структурной схемы базового микропроцессорного модуля А330-25; </w:t>
            </w:r>
            <w:proofErr w:type="spellStart"/>
            <w:r w:rsidRPr="00A94E35">
              <w:rPr>
                <w:rFonts w:ascii="Times New Roman" w:hAnsi="Times New Roman"/>
                <w:color w:val="auto"/>
              </w:rPr>
              <w:t>ремиконта</w:t>
            </w:r>
            <w:proofErr w:type="spellEnd"/>
            <w:r w:rsidRPr="00A94E35">
              <w:rPr>
                <w:rFonts w:ascii="Times New Roman" w:hAnsi="Times New Roman"/>
                <w:color w:val="auto"/>
              </w:rPr>
              <w:t>.</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C3E7A3"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9A2910" w14:textId="77777777" w:rsidR="0064762F" w:rsidRPr="00A94E35" w:rsidRDefault="0064762F" w:rsidP="00A94E35">
            <w:pPr>
              <w:rPr>
                <w:color w:val="auto"/>
              </w:rPr>
            </w:pPr>
          </w:p>
        </w:tc>
      </w:tr>
      <w:tr w:rsidR="00A94E35" w:rsidRPr="00A94E35" w14:paraId="4B1F2B45"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4A8CFD"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60F8D8A"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B5D9D8"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4</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733731"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ОК 02, ОК 03, ОК 04, ОК 05, ОК 09</w:t>
            </w:r>
          </w:p>
          <w:p w14:paraId="1319393B"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2.2</w:t>
            </w:r>
          </w:p>
          <w:p w14:paraId="49B54B86" w14:textId="77777777" w:rsidR="0064762F" w:rsidRPr="00A94E35" w:rsidRDefault="0064762F" w:rsidP="00A94E35">
            <w:pPr>
              <w:spacing w:after="0" w:line="240" w:lineRule="auto"/>
              <w:rPr>
                <w:rFonts w:ascii="Times New Roman" w:hAnsi="Times New Roman"/>
                <w:b/>
                <w:color w:val="auto"/>
              </w:rPr>
            </w:pPr>
          </w:p>
        </w:tc>
      </w:tr>
      <w:tr w:rsidR="00A94E35" w:rsidRPr="00A94E35" w14:paraId="6CCD5107"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CBDCDF"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8E51294"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Преобразователи информации и их работа.</w:t>
            </w:r>
          </w:p>
          <w:p w14:paraId="0706A11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Разновидности преобразователей информации, используемых</w:t>
            </w:r>
          </w:p>
          <w:p w14:paraId="245FBE5D"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составе цифровых устройств.</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16ADAF"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11D961" w14:textId="77777777" w:rsidR="0064762F" w:rsidRPr="00A94E35" w:rsidRDefault="0064762F" w:rsidP="00A94E35">
            <w:pPr>
              <w:rPr>
                <w:color w:val="auto"/>
              </w:rPr>
            </w:pPr>
          </w:p>
        </w:tc>
      </w:tr>
      <w:tr w:rsidR="00A94E35" w:rsidRPr="00A94E35" w14:paraId="2E76A75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AA5DE0"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1E0163D"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C22762"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6DB2F0" w14:textId="77777777" w:rsidR="0064762F" w:rsidRPr="00A94E35" w:rsidRDefault="0064762F" w:rsidP="00A94E35">
            <w:pPr>
              <w:rPr>
                <w:color w:val="auto"/>
              </w:rPr>
            </w:pPr>
          </w:p>
        </w:tc>
      </w:tr>
      <w:tr w:rsidR="00A94E35" w:rsidRPr="00A94E35" w14:paraId="7A7D22E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FD60F0"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B7C857E"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1A165B"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D863E6" w14:textId="77777777" w:rsidR="0064762F" w:rsidRPr="00A94E35" w:rsidRDefault="0064762F" w:rsidP="00A94E35">
            <w:pPr>
              <w:rPr>
                <w:color w:val="auto"/>
              </w:rPr>
            </w:pPr>
          </w:p>
        </w:tc>
      </w:tr>
      <w:tr w:rsidR="00A94E35" w:rsidRPr="00A94E35" w14:paraId="2C9C0FC6"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1F408"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EEB9C38"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Изучение параметров и характеристик промышленных плат ввода/вывода информации</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D4C47E"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82FFCC" w14:textId="77777777" w:rsidR="0064762F" w:rsidRPr="00A94E35" w:rsidRDefault="0064762F" w:rsidP="00A94E35">
            <w:pPr>
              <w:rPr>
                <w:color w:val="auto"/>
              </w:rPr>
            </w:pPr>
          </w:p>
        </w:tc>
      </w:tr>
      <w:tr w:rsidR="00A94E35" w:rsidRPr="00A94E35" w14:paraId="2613A647"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15F086"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6B93D77"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B77D093"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12</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898925"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ОК 02, ОК 03, ОК 04, ОК 05, ОК 09</w:t>
            </w:r>
          </w:p>
          <w:p w14:paraId="3D5F2017"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2.2</w:t>
            </w:r>
          </w:p>
          <w:p w14:paraId="055EEF6C" w14:textId="77777777" w:rsidR="0064762F" w:rsidRPr="00A94E35" w:rsidRDefault="0064762F" w:rsidP="00A94E35">
            <w:pPr>
              <w:spacing w:after="0" w:line="240" w:lineRule="auto"/>
              <w:rPr>
                <w:rFonts w:ascii="Times New Roman" w:hAnsi="Times New Roman"/>
                <w:b/>
                <w:color w:val="auto"/>
              </w:rPr>
            </w:pPr>
          </w:p>
        </w:tc>
      </w:tr>
      <w:tr w:rsidR="00A94E35" w:rsidRPr="00A94E35" w14:paraId="4C3F0733"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DEB36E"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C96614C"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Особенности микропроцессорных систем в сфере профессиональной деятельности</w:t>
            </w:r>
          </w:p>
          <w:p w14:paraId="201F6E63"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Общие сведения о коммуникационных микроконтроллерах</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DA9445"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6</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76FFC6" w14:textId="77777777" w:rsidR="0064762F" w:rsidRPr="00A94E35" w:rsidRDefault="0064762F" w:rsidP="00A94E35">
            <w:pPr>
              <w:rPr>
                <w:color w:val="auto"/>
              </w:rPr>
            </w:pPr>
          </w:p>
        </w:tc>
      </w:tr>
      <w:tr w:rsidR="00A94E35" w:rsidRPr="00A94E35" w14:paraId="5DB6494C"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04192E"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D46B189"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Общие сведения о микропроцессорах цифровой обработки сигналов</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15949C"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F2F539" w14:textId="77777777" w:rsidR="0064762F" w:rsidRPr="00A94E35" w:rsidRDefault="0064762F" w:rsidP="00A94E35">
            <w:pPr>
              <w:rPr>
                <w:color w:val="auto"/>
              </w:rPr>
            </w:pPr>
          </w:p>
        </w:tc>
      </w:tr>
      <w:tr w:rsidR="00A94E35" w:rsidRPr="00A94E35" w14:paraId="045A3FE4"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26CE4A"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CC4B304"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3. Промышленные микроконтроллеры</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147AE5"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BB5FE2" w14:textId="77777777" w:rsidR="0064762F" w:rsidRPr="00A94E35" w:rsidRDefault="0064762F" w:rsidP="00A94E35">
            <w:pPr>
              <w:rPr>
                <w:color w:val="auto"/>
              </w:rPr>
            </w:pPr>
          </w:p>
        </w:tc>
      </w:tr>
      <w:tr w:rsidR="00A94E35" w:rsidRPr="00A94E35" w14:paraId="135E81B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51B8B1"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B270DE1"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4. Встроенные микропроцессорные системы</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4C57B1"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CCEAF5" w14:textId="77777777" w:rsidR="0064762F" w:rsidRPr="00A94E35" w:rsidRDefault="0064762F" w:rsidP="00A94E35">
            <w:pPr>
              <w:rPr>
                <w:color w:val="auto"/>
              </w:rPr>
            </w:pPr>
          </w:p>
        </w:tc>
      </w:tr>
      <w:tr w:rsidR="00A94E35" w:rsidRPr="00A94E35" w14:paraId="23198D45"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A1F7C2"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FAA9781"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831B63"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6</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BE719F" w14:textId="77777777" w:rsidR="0064762F" w:rsidRPr="00A94E35" w:rsidRDefault="0064762F" w:rsidP="00A94E35">
            <w:pPr>
              <w:rPr>
                <w:color w:val="auto"/>
              </w:rPr>
            </w:pPr>
          </w:p>
        </w:tc>
      </w:tr>
      <w:tr w:rsidR="00A94E35" w:rsidRPr="00A94E35" w14:paraId="1636C62F"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4D65DC"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24981F1"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0AA5EF"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8CA230" w14:textId="77777777" w:rsidR="0064762F" w:rsidRPr="00A94E35" w:rsidRDefault="0064762F" w:rsidP="00A94E35">
            <w:pPr>
              <w:rPr>
                <w:color w:val="auto"/>
              </w:rPr>
            </w:pPr>
          </w:p>
        </w:tc>
      </w:tr>
      <w:tr w:rsidR="00A94E35" w:rsidRPr="00A94E35" w14:paraId="0AFF05F9"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5DBC22"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D0753FE"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1. Технология работы с каталогами коммутационных контроллеров;</w:t>
            </w:r>
          </w:p>
          <w:p w14:paraId="1D2E29D7"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lastRenderedPageBreak/>
              <w:t>промышленных микроконтроллеров и компьютеров.</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07EC9C"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lastRenderedPageBreak/>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0CC56F" w14:textId="77777777" w:rsidR="0064762F" w:rsidRPr="00A94E35" w:rsidRDefault="0064762F" w:rsidP="00A94E35">
            <w:pPr>
              <w:rPr>
                <w:color w:val="auto"/>
              </w:rPr>
            </w:pPr>
          </w:p>
        </w:tc>
      </w:tr>
      <w:tr w:rsidR="00A94E35" w:rsidRPr="00A94E35" w14:paraId="3D9F4FC3"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94E258"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EBC2F5A"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2. Изучение способов дешифрации адреса; структуры магистрали ЭВМ.</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713A07"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CC106F" w14:textId="77777777" w:rsidR="0064762F" w:rsidRPr="00A94E35" w:rsidRDefault="0064762F" w:rsidP="00A94E35">
            <w:pPr>
              <w:rPr>
                <w:color w:val="auto"/>
              </w:rPr>
            </w:pPr>
          </w:p>
        </w:tc>
      </w:tr>
      <w:tr w:rsidR="00A94E35" w:rsidRPr="00A94E35" w14:paraId="677CDB65"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3B2B9"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5AC369B" w14:textId="1F7E3E70"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3. Подключение внешних устройств к системной магистрали.</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B79227"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6EC4B3" w14:textId="77777777" w:rsidR="0064762F" w:rsidRPr="00A94E35" w:rsidRDefault="0064762F" w:rsidP="00A94E35">
            <w:pPr>
              <w:rPr>
                <w:color w:val="auto"/>
              </w:rPr>
            </w:pPr>
          </w:p>
        </w:tc>
      </w:tr>
      <w:tr w:rsidR="00A94E35" w:rsidRPr="00A94E35" w14:paraId="70D8F63A"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9FC3"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272CF28"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4. Разработка  типовых  программ  обработки  информации  на  Ассемблере.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823123"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A3CC14" w14:textId="77777777" w:rsidR="0064762F" w:rsidRPr="00A94E35" w:rsidRDefault="0064762F" w:rsidP="00A94E35">
            <w:pPr>
              <w:rPr>
                <w:color w:val="auto"/>
              </w:rPr>
            </w:pPr>
          </w:p>
        </w:tc>
      </w:tr>
      <w:tr w:rsidR="00A94E35" w:rsidRPr="00A94E35" w14:paraId="5EDAEECC"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6AFC8A"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9672281"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5. Изучение средств ввода аналоговой информации в контроллер</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A3B00B"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A54F2B" w14:textId="77777777" w:rsidR="0064762F" w:rsidRPr="00A94E35" w:rsidRDefault="0064762F" w:rsidP="00A94E35">
            <w:pPr>
              <w:rPr>
                <w:color w:val="auto"/>
              </w:rPr>
            </w:pPr>
          </w:p>
        </w:tc>
      </w:tr>
      <w:tr w:rsidR="00A94E35" w:rsidRPr="00A94E35" w14:paraId="0FA14A29"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080192"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E310260"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34E987"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12</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EFB2EA"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ОК 02, ОК 03, ОК 04, ОК 05, ОК 09</w:t>
            </w:r>
          </w:p>
          <w:p w14:paraId="4FAF90CD"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2.2</w:t>
            </w:r>
          </w:p>
          <w:p w14:paraId="1D52E17D" w14:textId="77777777" w:rsidR="0064762F" w:rsidRPr="00A94E35" w:rsidRDefault="0064762F" w:rsidP="00A94E35">
            <w:pPr>
              <w:spacing w:after="0" w:line="240" w:lineRule="auto"/>
              <w:rPr>
                <w:rFonts w:ascii="Times New Roman" w:hAnsi="Times New Roman"/>
                <w:b/>
                <w:color w:val="auto"/>
              </w:rPr>
            </w:pPr>
          </w:p>
        </w:tc>
      </w:tr>
      <w:tr w:rsidR="00A94E35" w:rsidRPr="00A94E35" w14:paraId="13E6FFD1"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A6C0E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D42B4EF"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Контроль работы персональных компьютеров и периферийных устройств.</w:t>
            </w:r>
          </w:p>
          <w:p w14:paraId="132400F4"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Системы автоматического диагностирования и восстановления</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455918"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6</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77E05B" w14:textId="77777777" w:rsidR="0064762F" w:rsidRPr="00A94E35" w:rsidRDefault="0064762F" w:rsidP="00A94E35">
            <w:pPr>
              <w:rPr>
                <w:color w:val="auto"/>
              </w:rPr>
            </w:pPr>
          </w:p>
        </w:tc>
      </w:tr>
      <w:tr w:rsidR="00A94E35" w:rsidRPr="00A94E35" w14:paraId="28CEE827"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F0B8F7"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0F48C82"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Виды программного аппаратного и комбинированного контроля.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F3A94"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373A92" w14:textId="77777777" w:rsidR="0064762F" w:rsidRPr="00A94E35" w:rsidRDefault="0064762F" w:rsidP="00A94E35">
            <w:pPr>
              <w:rPr>
                <w:color w:val="auto"/>
              </w:rPr>
            </w:pPr>
          </w:p>
        </w:tc>
      </w:tr>
      <w:tr w:rsidR="00A94E35" w:rsidRPr="00A94E35" w14:paraId="5D3AD69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ACF66A"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A75F69C"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3. Типовые алгоритмы поиска неисправностей.</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8277B1"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36A3E8" w14:textId="77777777" w:rsidR="0064762F" w:rsidRPr="00A94E35" w:rsidRDefault="0064762F" w:rsidP="00A94E35">
            <w:pPr>
              <w:rPr>
                <w:color w:val="auto"/>
              </w:rPr>
            </w:pPr>
          </w:p>
        </w:tc>
      </w:tr>
      <w:tr w:rsidR="00A94E35" w:rsidRPr="00A94E35" w14:paraId="436540E8"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485559"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2FF0B0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4. Сервисная аппаратура для диагностики сети</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56E142"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0C9964" w14:textId="77777777" w:rsidR="0064762F" w:rsidRPr="00A94E35" w:rsidRDefault="0064762F" w:rsidP="00A94E35">
            <w:pPr>
              <w:rPr>
                <w:color w:val="auto"/>
              </w:rPr>
            </w:pPr>
          </w:p>
        </w:tc>
      </w:tr>
      <w:tr w:rsidR="00A94E35" w:rsidRPr="00A94E35" w14:paraId="7DE258A7"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77EB3C"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988264C"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5. Модернизация и конфигурирование СВТ с учетом решаемых задач</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323914"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C49DB0" w14:textId="77777777" w:rsidR="0064762F" w:rsidRPr="00A94E35" w:rsidRDefault="0064762F" w:rsidP="00A94E35">
            <w:pPr>
              <w:rPr>
                <w:color w:val="auto"/>
              </w:rPr>
            </w:pPr>
          </w:p>
        </w:tc>
      </w:tr>
      <w:tr w:rsidR="00A94E35" w:rsidRPr="00A94E35" w14:paraId="04A34637"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6FF833"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591AE58"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6. Обслуживание серверов и рабочих станций</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DA3C83"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503F90" w14:textId="77777777" w:rsidR="0064762F" w:rsidRPr="00A94E35" w:rsidRDefault="0064762F" w:rsidP="00A94E35">
            <w:pPr>
              <w:rPr>
                <w:color w:val="auto"/>
              </w:rPr>
            </w:pPr>
          </w:p>
        </w:tc>
      </w:tr>
      <w:tr w:rsidR="00A94E35" w:rsidRPr="00A94E35" w14:paraId="5D5C5182"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C969BA"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7E9AB74"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638BC2"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6</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F56CD1" w14:textId="77777777" w:rsidR="0064762F" w:rsidRPr="00A94E35" w:rsidRDefault="0064762F" w:rsidP="00A94E35">
            <w:pPr>
              <w:rPr>
                <w:color w:val="auto"/>
              </w:rPr>
            </w:pPr>
          </w:p>
        </w:tc>
      </w:tr>
      <w:tr w:rsidR="00A94E35" w:rsidRPr="00A94E35" w14:paraId="74B0563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AFE249"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B88E03D"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0F5635"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6B0520" w14:textId="77777777" w:rsidR="0064762F" w:rsidRPr="00A94E35" w:rsidRDefault="0064762F" w:rsidP="00A94E35">
            <w:pPr>
              <w:rPr>
                <w:color w:val="auto"/>
              </w:rPr>
            </w:pPr>
          </w:p>
        </w:tc>
      </w:tr>
      <w:tr w:rsidR="00A94E35" w:rsidRPr="00A94E35" w14:paraId="1BD6A368"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E97C8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75A8E53"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1. Использование встроенных функций BIOS для аппаратного контроля. Установка драйверов внешних устройств. Запись информации на носители, архивация данных</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12CCBD"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45262E" w14:textId="77777777" w:rsidR="0064762F" w:rsidRPr="00A94E35" w:rsidRDefault="0064762F" w:rsidP="00A94E35">
            <w:pPr>
              <w:rPr>
                <w:color w:val="auto"/>
              </w:rPr>
            </w:pPr>
          </w:p>
        </w:tc>
      </w:tr>
      <w:tr w:rsidR="00A94E35" w:rsidRPr="00A94E35" w14:paraId="48DF5601"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47877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724293C"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2. Контроль и диагностика ОЗУ; каналов ввода-вывода</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4EB032"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CA605B" w14:textId="77777777" w:rsidR="0064762F" w:rsidRPr="00A94E35" w:rsidRDefault="0064762F" w:rsidP="00A94E35">
            <w:pPr>
              <w:rPr>
                <w:color w:val="auto"/>
              </w:rPr>
            </w:pPr>
          </w:p>
        </w:tc>
      </w:tr>
      <w:tr w:rsidR="00A94E35" w:rsidRPr="00A94E35" w14:paraId="61F1D29D"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F34120"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1163D85"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 xml:space="preserve">3. Комплексы диагностирования </w:t>
            </w:r>
            <w:proofErr w:type="spellStart"/>
            <w:r w:rsidRPr="00A94E35">
              <w:rPr>
                <w:rFonts w:ascii="Times New Roman" w:hAnsi="Times New Roman"/>
                <w:color w:val="auto"/>
              </w:rPr>
              <w:t>макроЭВМ</w:t>
            </w:r>
            <w:proofErr w:type="spellEnd"/>
            <w:r w:rsidRPr="00A94E35">
              <w:rPr>
                <w:rFonts w:ascii="Times New Roman" w:hAnsi="Times New Roman"/>
                <w:color w:val="auto"/>
              </w:rPr>
              <w:t>. Управление файловыми ресурсами компьютеров.</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42E96F"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024A86" w14:textId="77777777" w:rsidR="0064762F" w:rsidRPr="00A94E35" w:rsidRDefault="0064762F" w:rsidP="00A94E35">
            <w:pPr>
              <w:rPr>
                <w:color w:val="auto"/>
              </w:rPr>
            </w:pPr>
          </w:p>
        </w:tc>
      </w:tr>
      <w:tr w:rsidR="00A94E35" w:rsidRPr="00A94E35" w14:paraId="7D3A798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29CC5F"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F920B3C"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4. Настройка оборудования для работы на выделенных линиях.</w:t>
            </w:r>
          </w:p>
          <w:p w14:paraId="20C5FBE1"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Подключение и настройка модемов. Работа с удаленными компьютерами.</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5C9C9C"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F0FD84" w14:textId="77777777" w:rsidR="0064762F" w:rsidRPr="00A94E35" w:rsidRDefault="0064762F" w:rsidP="00A94E35">
            <w:pPr>
              <w:rPr>
                <w:color w:val="auto"/>
              </w:rPr>
            </w:pPr>
          </w:p>
        </w:tc>
      </w:tr>
      <w:tr w:rsidR="00A94E35" w:rsidRPr="00A94E35" w14:paraId="4224C26A"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563D2A"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2754268"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5. Диагностические утилиты протокола TCP/IP.</w:t>
            </w:r>
          </w:p>
          <w:p w14:paraId="77817AE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Электроснабжение, освещение и пожарная безопасность.</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55CC8F"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956A89" w14:textId="77777777" w:rsidR="0064762F" w:rsidRPr="00A94E35" w:rsidRDefault="0064762F" w:rsidP="00A94E35">
            <w:pPr>
              <w:rPr>
                <w:color w:val="auto"/>
              </w:rPr>
            </w:pPr>
          </w:p>
        </w:tc>
      </w:tr>
      <w:tr w:rsidR="00A94E35" w:rsidRPr="00A94E35" w14:paraId="0F13C045"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4342A3"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A6030CC"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3CC3D3"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18</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31349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 ОК 09</w:t>
            </w:r>
          </w:p>
          <w:p w14:paraId="37BB74E0"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2.3</w:t>
            </w:r>
          </w:p>
          <w:p w14:paraId="2D7F7E0F" w14:textId="77777777" w:rsidR="0064762F" w:rsidRPr="00A94E35" w:rsidRDefault="0064762F" w:rsidP="00A94E35">
            <w:pPr>
              <w:spacing w:after="0" w:line="240" w:lineRule="auto"/>
              <w:rPr>
                <w:rFonts w:ascii="Times New Roman" w:hAnsi="Times New Roman"/>
                <w:b/>
                <w:color w:val="auto"/>
              </w:rPr>
            </w:pPr>
          </w:p>
        </w:tc>
      </w:tr>
      <w:tr w:rsidR="00A94E35" w:rsidRPr="00A94E35" w14:paraId="541FAE4F"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C3E119"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C9F413F"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Создание информационных систем и сетей на основе</w:t>
            </w:r>
          </w:p>
          <w:p w14:paraId="5496B419"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информационных потребностей пользователей.</w:t>
            </w:r>
          </w:p>
          <w:p w14:paraId="34881559"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Общая характеристика процесса проектирования информационных систем и сетей</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A7D13E"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133687" w14:textId="77777777" w:rsidR="0064762F" w:rsidRPr="00A94E35" w:rsidRDefault="0064762F" w:rsidP="00A94E35">
            <w:pPr>
              <w:rPr>
                <w:color w:val="auto"/>
              </w:rPr>
            </w:pPr>
          </w:p>
        </w:tc>
      </w:tr>
      <w:tr w:rsidR="00A94E35" w:rsidRPr="00A94E35" w14:paraId="3D509717"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6F01A9"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39F9EF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Исходные данные для проектирования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A32DA4"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1AF5B2" w14:textId="77777777" w:rsidR="0064762F" w:rsidRPr="00A94E35" w:rsidRDefault="0064762F" w:rsidP="00A94E35">
            <w:pPr>
              <w:rPr>
                <w:color w:val="auto"/>
              </w:rPr>
            </w:pPr>
          </w:p>
        </w:tc>
      </w:tr>
      <w:tr w:rsidR="00A94E35" w:rsidRPr="00A94E35" w14:paraId="78D15756"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C116B6"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591174A"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3. Разработка функциональной модели.</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373D2F"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3322F8" w14:textId="77777777" w:rsidR="0064762F" w:rsidRPr="00A94E35" w:rsidRDefault="0064762F" w:rsidP="00A94E35">
            <w:pPr>
              <w:rPr>
                <w:color w:val="auto"/>
              </w:rPr>
            </w:pPr>
          </w:p>
        </w:tc>
      </w:tr>
      <w:tr w:rsidR="00A94E35" w:rsidRPr="00A94E35" w14:paraId="230F0FE8"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1076E1"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CAD5A4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4. Принципы  многоуровневой  организации  локальных  и  глобальных сетей ЭВМ.</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6DF72B"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AFF321" w14:textId="77777777" w:rsidR="0064762F" w:rsidRPr="00A94E35" w:rsidRDefault="0064762F" w:rsidP="00A94E35">
            <w:pPr>
              <w:rPr>
                <w:color w:val="auto"/>
              </w:rPr>
            </w:pPr>
          </w:p>
        </w:tc>
      </w:tr>
      <w:tr w:rsidR="00A94E35" w:rsidRPr="00A94E35" w14:paraId="7CA7E1EA"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E205BC"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102B79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5. Управление проектом информационных систем и сетей</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4A01D5"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352A62" w14:textId="77777777" w:rsidR="0064762F" w:rsidRPr="00A94E35" w:rsidRDefault="0064762F" w:rsidP="00A94E35">
            <w:pPr>
              <w:rPr>
                <w:color w:val="auto"/>
              </w:rPr>
            </w:pPr>
          </w:p>
        </w:tc>
      </w:tr>
      <w:tr w:rsidR="00A94E35" w:rsidRPr="00A94E35" w14:paraId="57ABD81F"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92D900"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F9BACB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6. Обеспечение безопасности телекоммуникационных связей</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3EC367"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DAF9BE" w14:textId="77777777" w:rsidR="0064762F" w:rsidRPr="00A94E35" w:rsidRDefault="0064762F" w:rsidP="00A94E35">
            <w:pPr>
              <w:rPr>
                <w:color w:val="auto"/>
              </w:rPr>
            </w:pPr>
          </w:p>
        </w:tc>
      </w:tr>
      <w:tr w:rsidR="00A94E35" w:rsidRPr="00A94E35" w14:paraId="5E9BD314"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8EFEE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6D564AA"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7. Анализ  в  оценка  производительности  информационных  систем  и сетей.</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83C712"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78B3F1" w14:textId="77777777" w:rsidR="0064762F" w:rsidRPr="00A94E35" w:rsidRDefault="0064762F" w:rsidP="00A94E35">
            <w:pPr>
              <w:rPr>
                <w:color w:val="auto"/>
              </w:rPr>
            </w:pPr>
          </w:p>
        </w:tc>
      </w:tr>
      <w:tr w:rsidR="00A94E35" w:rsidRPr="00A94E35" w14:paraId="57ACD7BC"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FD9EC1"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EC00897"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163E5A"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62F710" w14:textId="77777777" w:rsidR="0064762F" w:rsidRPr="00A94E35" w:rsidRDefault="0064762F" w:rsidP="00A94E35">
            <w:pPr>
              <w:rPr>
                <w:color w:val="auto"/>
              </w:rPr>
            </w:pPr>
          </w:p>
        </w:tc>
      </w:tr>
      <w:tr w:rsidR="00A94E35" w:rsidRPr="00A94E35" w14:paraId="0AF49AF4"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DD269C"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B1EE3F2"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1B9A60"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FE183D" w14:textId="77777777" w:rsidR="0064762F" w:rsidRPr="00A94E35" w:rsidRDefault="0064762F" w:rsidP="00A94E35">
            <w:pPr>
              <w:rPr>
                <w:color w:val="auto"/>
              </w:rPr>
            </w:pPr>
          </w:p>
        </w:tc>
      </w:tr>
      <w:tr w:rsidR="00A94E35" w:rsidRPr="00A94E35" w14:paraId="535C19C7"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E93E5B"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30A2058"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1. Техническое задание. Проектирование системы. Динамические структуры данных.</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87B068"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87307D" w14:textId="77777777" w:rsidR="0064762F" w:rsidRPr="00A94E35" w:rsidRDefault="0064762F" w:rsidP="00A94E35">
            <w:pPr>
              <w:rPr>
                <w:color w:val="auto"/>
              </w:rPr>
            </w:pPr>
          </w:p>
        </w:tc>
      </w:tr>
      <w:tr w:rsidR="00A94E35" w:rsidRPr="00A94E35" w14:paraId="72FF24DB"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55D691"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B152209"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2. Расчет Ethernet-сетей, состоящих из сегментов различных топологий.</w:t>
            </w:r>
            <w:r w:rsidRPr="00A94E35">
              <w:rPr>
                <w:rFonts w:ascii="Times New Roman" w:hAnsi="Times New Roman"/>
                <w:b/>
                <w:color w:val="auto"/>
              </w:rPr>
              <w:t xml:space="preserve"> </w:t>
            </w:r>
            <w:r w:rsidRPr="00A94E35">
              <w:rPr>
                <w:rFonts w:ascii="Times New Roman" w:hAnsi="Times New Roman"/>
                <w:color w:val="auto"/>
              </w:rPr>
              <w:t>Монтаж кабельных сред. Определение максимальной производительности сети Ethernet.</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C7974D"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042B55" w14:textId="77777777" w:rsidR="0064762F" w:rsidRPr="00A94E35" w:rsidRDefault="0064762F" w:rsidP="00A94E35">
            <w:pPr>
              <w:rPr>
                <w:color w:val="auto"/>
              </w:rPr>
            </w:pPr>
          </w:p>
        </w:tc>
      </w:tr>
      <w:tr w:rsidR="00A94E35" w:rsidRPr="00A94E35" w14:paraId="24639BB4"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35E29D"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B438105"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3. Изучение сетевого адаптера; коммутаторов. Расчет локальной вычислительной сети. Отключение-подключение портов</w:t>
            </w:r>
          </w:p>
          <w:p w14:paraId="77B96A70"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Построение и настройка одноранговых сетей.</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3551C9"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8F52AD" w14:textId="77777777" w:rsidR="0064762F" w:rsidRPr="00A94E35" w:rsidRDefault="0064762F" w:rsidP="00A94E35">
            <w:pPr>
              <w:rPr>
                <w:color w:val="auto"/>
              </w:rPr>
            </w:pPr>
          </w:p>
        </w:tc>
      </w:tr>
      <w:tr w:rsidR="00A94E35" w:rsidRPr="00A94E35" w14:paraId="4622933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590E9A"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F91E4F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4. Установка сетевых операционных систем. Формирование домена и подключение к нему рабочих станций. Совместное использование периферийного оборудование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0A9CD8"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2FE9A1" w14:textId="77777777" w:rsidR="0064762F" w:rsidRPr="00A94E35" w:rsidRDefault="0064762F" w:rsidP="00A94E35">
            <w:pPr>
              <w:rPr>
                <w:color w:val="auto"/>
              </w:rPr>
            </w:pPr>
          </w:p>
        </w:tc>
      </w:tr>
      <w:tr w:rsidR="00A94E35" w:rsidRPr="00A94E35" w14:paraId="5CC852EA" w14:textId="77777777" w:rsidTr="00A94E35">
        <w:trPr>
          <w:trHeight w:val="20"/>
        </w:trPr>
        <w:tc>
          <w:tcPr>
            <w:tcW w:w="268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758024"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b/>
                <w:color w:val="auto"/>
              </w:rPr>
              <w:t>Тема 1.3. Снятие и анализ показаний приборов.</w:t>
            </w:r>
          </w:p>
          <w:p w14:paraId="31C1A78A" w14:textId="77777777" w:rsidR="0064762F" w:rsidRPr="00A94E35" w:rsidRDefault="0064762F" w:rsidP="00A94E35">
            <w:pPr>
              <w:spacing w:after="0" w:line="240" w:lineRule="auto"/>
              <w:rPr>
                <w:rFonts w:ascii="Times New Roman" w:hAnsi="Times New Roman"/>
                <w:b/>
                <w:color w:val="auto"/>
              </w:rPr>
            </w:pPr>
          </w:p>
          <w:p w14:paraId="6D453764" w14:textId="77777777" w:rsidR="0064762F" w:rsidRPr="00A94E35" w:rsidRDefault="0064762F" w:rsidP="00A94E35">
            <w:pPr>
              <w:spacing w:after="0" w:line="240" w:lineRule="auto"/>
              <w:rPr>
                <w:rFonts w:ascii="Times New Roman" w:hAnsi="Times New Roman"/>
                <w:b/>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36AE480"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CCCF01"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8</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2E1E4B"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 ОК 09</w:t>
            </w:r>
          </w:p>
          <w:p w14:paraId="564D27A5"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2.3</w:t>
            </w:r>
          </w:p>
          <w:p w14:paraId="68F6BD48" w14:textId="77777777" w:rsidR="0064762F" w:rsidRPr="00A94E35" w:rsidRDefault="0064762F" w:rsidP="00A94E35">
            <w:pPr>
              <w:spacing w:after="0" w:line="240" w:lineRule="auto"/>
              <w:rPr>
                <w:rFonts w:ascii="Times New Roman" w:hAnsi="Times New Roman"/>
                <w:b/>
                <w:color w:val="auto"/>
              </w:rPr>
            </w:pPr>
          </w:p>
        </w:tc>
      </w:tr>
      <w:tr w:rsidR="00A94E35" w:rsidRPr="00A94E35" w14:paraId="29D4095A"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21BA18"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4ECF174"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 xml:space="preserve">Датчики температуры </w:t>
            </w:r>
          </w:p>
          <w:p w14:paraId="10F7B49A"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Снятие и анализ температурных режимов</w:t>
            </w:r>
            <w:r w:rsidRPr="00A94E35">
              <w:rPr>
                <w:rFonts w:ascii="Times New Roman" w:hAnsi="Times New Roman"/>
                <w:b/>
                <w:color w:val="auto"/>
              </w:rPr>
              <w:t>.</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D83A09"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6</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3726B0" w14:textId="77777777" w:rsidR="0064762F" w:rsidRPr="00A94E35" w:rsidRDefault="0064762F" w:rsidP="00A94E35">
            <w:pPr>
              <w:rPr>
                <w:color w:val="auto"/>
              </w:rPr>
            </w:pPr>
          </w:p>
        </w:tc>
      </w:tr>
      <w:tr w:rsidR="00A94E35" w:rsidRPr="00A94E35" w14:paraId="2D36A7D1"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778C40"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34C42D2"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Датчики давления</w:t>
            </w:r>
            <w:r w:rsidRPr="00A94E35">
              <w:rPr>
                <w:rFonts w:ascii="Times New Roman" w:hAnsi="Times New Roman"/>
                <w:color w:val="auto"/>
              </w:rPr>
              <w:t xml:space="preserve">. </w:t>
            </w:r>
          </w:p>
          <w:p w14:paraId="4FAC6EBF"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 xml:space="preserve">2. Приборы </w:t>
            </w:r>
            <w:proofErr w:type="gramStart"/>
            <w:r w:rsidRPr="00A94E35">
              <w:rPr>
                <w:rFonts w:ascii="Times New Roman" w:hAnsi="Times New Roman"/>
                <w:color w:val="auto"/>
              </w:rPr>
              <w:t>для измерение</w:t>
            </w:r>
            <w:proofErr w:type="gramEnd"/>
            <w:r w:rsidRPr="00A94E35">
              <w:rPr>
                <w:rFonts w:ascii="Times New Roman" w:hAnsi="Times New Roman"/>
                <w:color w:val="auto"/>
              </w:rPr>
              <w:t xml:space="preserve"> разности давлений, избыточного, абсолютного давлений, давления-разряжения.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2163FD"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05A925" w14:textId="77777777" w:rsidR="0064762F" w:rsidRPr="00A94E35" w:rsidRDefault="0064762F" w:rsidP="00A94E35">
            <w:pPr>
              <w:rPr>
                <w:color w:val="auto"/>
              </w:rPr>
            </w:pPr>
          </w:p>
        </w:tc>
      </w:tr>
      <w:tr w:rsidR="00A94E35" w:rsidRPr="00A94E35" w14:paraId="68A60239"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D0B952"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66241B2"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Расходомеры. Счетчики</w:t>
            </w:r>
            <w:r w:rsidRPr="00A94E35">
              <w:rPr>
                <w:rFonts w:ascii="Times New Roman" w:hAnsi="Times New Roman"/>
                <w:color w:val="auto"/>
              </w:rPr>
              <w:t>.</w:t>
            </w:r>
          </w:p>
          <w:p w14:paraId="327F51BC"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 xml:space="preserve">3. Приборы </w:t>
            </w:r>
            <w:proofErr w:type="gramStart"/>
            <w:r w:rsidRPr="00A94E35">
              <w:rPr>
                <w:rFonts w:ascii="Times New Roman" w:hAnsi="Times New Roman"/>
                <w:color w:val="auto"/>
              </w:rPr>
              <w:t>для измерение</w:t>
            </w:r>
            <w:proofErr w:type="gramEnd"/>
            <w:r w:rsidRPr="00A94E35">
              <w:rPr>
                <w:rFonts w:ascii="Times New Roman" w:hAnsi="Times New Roman"/>
                <w:color w:val="auto"/>
              </w:rPr>
              <w:t xml:space="preserve"> расхода.</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6F6DBD"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D1E0B3" w14:textId="77777777" w:rsidR="0064762F" w:rsidRPr="00A94E35" w:rsidRDefault="0064762F" w:rsidP="00A94E35">
            <w:pPr>
              <w:rPr>
                <w:color w:val="auto"/>
              </w:rPr>
            </w:pPr>
          </w:p>
        </w:tc>
      </w:tr>
      <w:tr w:rsidR="00A94E35" w:rsidRPr="00A94E35" w14:paraId="24B3C9D1"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B044AF"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C47D0B4"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1E6F25"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9AAB8C" w14:textId="77777777" w:rsidR="0064762F" w:rsidRPr="00A94E35" w:rsidRDefault="0064762F" w:rsidP="00A94E35">
            <w:pPr>
              <w:rPr>
                <w:color w:val="auto"/>
              </w:rPr>
            </w:pPr>
          </w:p>
        </w:tc>
      </w:tr>
      <w:tr w:rsidR="00A94E35" w:rsidRPr="00A94E35" w14:paraId="7E49ED04"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5213FF"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7D5D28A"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FAB4C0"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F50192" w14:textId="77777777" w:rsidR="0064762F" w:rsidRPr="00A94E35" w:rsidRDefault="0064762F" w:rsidP="00A94E35">
            <w:pPr>
              <w:rPr>
                <w:color w:val="auto"/>
              </w:rPr>
            </w:pPr>
          </w:p>
        </w:tc>
      </w:tr>
      <w:tr w:rsidR="00A94E35" w:rsidRPr="00A94E35" w14:paraId="3DCCEF1D"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16AE62"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22CD03B"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 xml:space="preserve">1. Работа с эксплуатационной документацией на термопреобразователь микропроцессорный – ТХАУ </w:t>
            </w:r>
            <w:proofErr w:type="spellStart"/>
            <w:r w:rsidRPr="00A94E35">
              <w:rPr>
                <w:rFonts w:ascii="Times New Roman" w:hAnsi="Times New Roman"/>
                <w:color w:val="auto"/>
              </w:rPr>
              <w:t>Метран</w:t>
            </w:r>
            <w:proofErr w:type="spellEnd"/>
            <w:r w:rsidRPr="00A94E35">
              <w:rPr>
                <w:rFonts w:ascii="Times New Roman" w:hAnsi="Times New Roman"/>
                <w:color w:val="auto"/>
              </w:rPr>
              <w:t xml:space="preserve"> - 271МП; термопреобразователь </w:t>
            </w:r>
            <w:proofErr w:type="spellStart"/>
            <w:r w:rsidRPr="00A94E35">
              <w:rPr>
                <w:rFonts w:ascii="Times New Roman" w:hAnsi="Times New Roman"/>
                <w:color w:val="auto"/>
              </w:rPr>
              <w:t>термоелектрическими</w:t>
            </w:r>
            <w:proofErr w:type="spellEnd"/>
            <w:r w:rsidRPr="00A94E35">
              <w:rPr>
                <w:rFonts w:ascii="Times New Roman" w:hAnsi="Times New Roman"/>
                <w:color w:val="auto"/>
              </w:rPr>
              <w:t xml:space="preserve"> – ТХА </w:t>
            </w:r>
            <w:proofErr w:type="spellStart"/>
            <w:r w:rsidRPr="00A94E35">
              <w:rPr>
                <w:rFonts w:ascii="Times New Roman" w:hAnsi="Times New Roman"/>
                <w:color w:val="auto"/>
              </w:rPr>
              <w:t>Метран</w:t>
            </w:r>
            <w:proofErr w:type="spellEnd"/>
            <w:r w:rsidRPr="00A94E35">
              <w:rPr>
                <w:rFonts w:ascii="Times New Roman" w:hAnsi="Times New Roman"/>
                <w:color w:val="auto"/>
              </w:rPr>
              <w:t xml:space="preserve"> – 231 и ТХК </w:t>
            </w:r>
            <w:proofErr w:type="spellStart"/>
            <w:r w:rsidRPr="00A94E35">
              <w:rPr>
                <w:rFonts w:ascii="Times New Roman" w:hAnsi="Times New Roman"/>
                <w:color w:val="auto"/>
              </w:rPr>
              <w:t>Метран</w:t>
            </w:r>
            <w:proofErr w:type="spellEnd"/>
            <w:r w:rsidRPr="00A94E35">
              <w:rPr>
                <w:rFonts w:ascii="Times New Roman" w:hAnsi="Times New Roman"/>
                <w:color w:val="auto"/>
              </w:rPr>
              <w:t xml:space="preserve"> -232</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3D06D5"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3BD0FB" w14:textId="77777777" w:rsidR="0064762F" w:rsidRPr="00A94E35" w:rsidRDefault="0064762F" w:rsidP="00A94E35">
            <w:pPr>
              <w:rPr>
                <w:color w:val="auto"/>
              </w:rPr>
            </w:pPr>
          </w:p>
        </w:tc>
      </w:tr>
      <w:tr w:rsidR="00A94E35" w:rsidRPr="00A94E35" w14:paraId="301BA903"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FDF021"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DF21A2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 xml:space="preserve">2. Работа с эксплуатационной документацией на датчик давления Rosemount3051S, </w:t>
            </w:r>
            <w:proofErr w:type="spellStart"/>
            <w:r w:rsidRPr="00A94E35">
              <w:rPr>
                <w:rFonts w:ascii="Times New Roman" w:hAnsi="Times New Roman"/>
                <w:color w:val="auto"/>
              </w:rPr>
              <w:t>Метран</w:t>
            </w:r>
            <w:proofErr w:type="spellEnd"/>
            <w:r w:rsidRPr="00A94E35">
              <w:rPr>
                <w:rFonts w:ascii="Times New Roman" w:hAnsi="Times New Roman"/>
                <w:color w:val="auto"/>
              </w:rPr>
              <w:t xml:space="preserve"> –100, </w:t>
            </w:r>
            <w:proofErr w:type="spellStart"/>
            <w:r w:rsidRPr="00A94E35">
              <w:rPr>
                <w:rFonts w:ascii="Times New Roman" w:hAnsi="Times New Roman"/>
                <w:color w:val="auto"/>
              </w:rPr>
              <w:t>Метран</w:t>
            </w:r>
            <w:proofErr w:type="spellEnd"/>
            <w:r w:rsidRPr="00A94E35">
              <w:rPr>
                <w:rFonts w:ascii="Times New Roman" w:hAnsi="Times New Roman"/>
                <w:color w:val="auto"/>
              </w:rPr>
              <w:t xml:space="preserve"> – 55 для специальных применений; на расходомеры </w:t>
            </w:r>
            <w:proofErr w:type="spellStart"/>
            <w:r w:rsidRPr="00A94E35">
              <w:rPr>
                <w:rFonts w:ascii="Times New Roman" w:hAnsi="Times New Roman"/>
                <w:color w:val="auto"/>
              </w:rPr>
              <w:t>Rosemount</w:t>
            </w:r>
            <w:proofErr w:type="spellEnd"/>
            <w:r w:rsidRPr="00A94E35">
              <w:rPr>
                <w:rFonts w:ascii="Times New Roman" w:hAnsi="Times New Roman"/>
                <w:color w:val="auto"/>
              </w:rPr>
              <w:t xml:space="preserve"> 3051SFC и 3095MFC на базе диафрагм </w:t>
            </w:r>
            <w:proofErr w:type="spellStart"/>
            <w:r w:rsidRPr="00A94E35">
              <w:rPr>
                <w:rFonts w:ascii="Times New Roman" w:hAnsi="Times New Roman"/>
                <w:color w:val="auto"/>
              </w:rPr>
              <w:t>Rosemount</w:t>
            </w:r>
            <w:proofErr w:type="spellEnd"/>
            <w:r w:rsidRPr="00A94E35">
              <w:rPr>
                <w:rFonts w:ascii="Times New Roman" w:hAnsi="Times New Roman"/>
                <w:color w:val="auto"/>
              </w:rPr>
              <w:t xml:space="preserve"> серии 405; ОНТ </w:t>
            </w:r>
            <w:proofErr w:type="spellStart"/>
            <w:r w:rsidRPr="00A94E35">
              <w:rPr>
                <w:rFonts w:ascii="Times New Roman" w:hAnsi="Times New Roman"/>
                <w:color w:val="auto"/>
              </w:rPr>
              <w:t>Annubar</w:t>
            </w:r>
            <w:proofErr w:type="spellEnd"/>
            <w:r w:rsidRPr="00A94E35">
              <w:rPr>
                <w:rFonts w:ascii="Times New Roman" w:hAnsi="Times New Roman"/>
                <w:color w:val="auto"/>
              </w:rPr>
              <w:t xml:space="preserve"> Метран-350, </w:t>
            </w:r>
            <w:proofErr w:type="spellStart"/>
            <w:r w:rsidRPr="00A94E35">
              <w:rPr>
                <w:rFonts w:ascii="Times New Roman" w:hAnsi="Times New Roman"/>
                <w:color w:val="auto"/>
              </w:rPr>
              <w:t>Rosemount</w:t>
            </w:r>
            <w:proofErr w:type="spellEnd"/>
            <w:r w:rsidRPr="00A94E35">
              <w:rPr>
                <w:rFonts w:ascii="Times New Roman" w:hAnsi="Times New Roman"/>
                <w:color w:val="auto"/>
              </w:rPr>
              <w:t xml:space="preserve"> 3051SFA, </w:t>
            </w:r>
            <w:proofErr w:type="spellStart"/>
            <w:r w:rsidRPr="00A94E35">
              <w:rPr>
                <w:rFonts w:ascii="Times New Roman" w:hAnsi="Times New Roman"/>
                <w:color w:val="auto"/>
              </w:rPr>
              <w:t>Rosemount</w:t>
            </w:r>
            <w:proofErr w:type="spellEnd"/>
            <w:r w:rsidRPr="00A94E35">
              <w:rPr>
                <w:rFonts w:ascii="Times New Roman" w:hAnsi="Times New Roman"/>
                <w:color w:val="auto"/>
              </w:rPr>
              <w:t xml:space="preserve"> 3095MFA; Метран-150RFA; Метран-360.</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E2F14F"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1</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50500B" w14:textId="77777777" w:rsidR="0064762F" w:rsidRPr="00A94E35" w:rsidRDefault="0064762F" w:rsidP="00A94E35">
            <w:pPr>
              <w:rPr>
                <w:color w:val="auto"/>
              </w:rPr>
            </w:pPr>
          </w:p>
        </w:tc>
      </w:tr>
      <w:tr w:rsidR="00A94E35" w:rsidRPr="00A94E35" w14:paraId="7E3DBA46"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2FAB09"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FC15508"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E7E8CD"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4</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DAD299"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 ОК 09</w:t>
            </w:r>
          </w:p>
          <w:p w14:paraId="4ACDEE0E"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2.3</w:t>
            </w:r>
          </w:p>
          <w:p w14:paraId="59326AF2" w14:textId="77777777" w:rsidR="0064762F" w:rsidRPr="00A94E35" w:rsidRDefault="0064762F" w:rsidP="00A94E35">
            <w:pPr>
              <w:spacing w:after="0" w:line="240" w:lineRule="auto"/>
              <w:rPr>
                <w:rFonts w:ascii="Times New Roman" w:hAnsi="Times New Roman"/>
                <w:b/>
                <w:color w:val="auto"/>
              </w:rPr>
            </w:pPr>
          </w:p>
        </w:tc>
      </w:tr>
      <w:tr w:rsidR="00A94E35" w:rsidRPr="00A94E35" w14:paraId="0F9B28C6"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201302"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685E5B4"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Уровнемеры</w:t>
            </w:r>
            <w:r w:rsidRPr="00A94E35">
              <w:rPr>
                <w:rFonts w:ascii="Times New Roman" w:hAnsi="Times New Roman"/>
                <w:color w:val="auto"/>
              </w:rPr>
              <w:t>.</w:t>
            </w:r>
            <w:r w:rsidRPr="00A94E35">
              <w:rPr>
                <w:rFonts w:ascii="Times New Roman" w:hAnsi="Times New Roman"/>
                <w:b/>
                <w:color w:val="auto"/>
              </w:rPr>
              <w:t xml:space="preserve"> </w:t>
            </w:r>
          </w:p>
          <w:p w14:paraId="39CA0A26"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 xml:space="preserve">1. </w:t>
            </w:r>
            <w:r w:rsidRPr="00A94E35">
              <w:rPr>
                <w:rFonts w:ascii="Times New Roman" w:hAnsi="Times New Roman"/>
                <w:color w:val="auto"/>
              </w:rPr>
              <w:t>Типы уровнемеров.</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F432E4"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511B90" w14:textId="77777777" w:rsidR="0064762F" w:rsidRPr="00A94E35" w:rsidRDefault="0064762F" w:rsidP="00A94E35">
            <w:pPr>
              <w:rPr>
                <w:color w:val="auto"/>
              </w:rPr>
            </w:pPr>
          </w:p>
        </w:tc>
      </w:tr>
      <w:tr w:rsidR="00A94E35" w:rsidRPr="00A94E35" w14:paraId="5BD71F8F"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77F60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B25D93B"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0BAE36"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27182C" w14:textId="77777777" w:rsidR="0064762F" w:rsidRPr="00A94E35" w:rsidRDefault="0064762F" w:rsidP="00A94E35">
            <w:pPr>
              <w:rPr>
                <w:color w:val="auto"/>
              </w:rPr>
            </w:pPr>
          </w:p>
        </w:tc>
      </w:tr>
      <w:tr w:rsidR="00A94E35" w:rsidRPr="00A94E35" w14:paraId="27F4D32A"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E2870A"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B637F86"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1FF8F1"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9E1769" w14:textId="77777777" w:rsidR="0064762F" w:rsidRPr="00A94E35" w:rsidRDefault="0064762F" w:rsidP="00A94E35">
            <w:pPr>
              <w:rPr>
                <w:color w:val="auto"/>
              </w:rPr>
            </w:pPr>
          </w:p>
        </w:tc>
      </w:tr>
      <w:tr w:rsidR="00A94E35" w:rsidRPr="00A94E35" w14:paraId="62AA836D"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55B8B0"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19B2E40"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 xml:space="preserve">1. Работа с эксплуатационной документацией на уровнемер </w:t>
            </w:r>
            <w:proofErr w:type="spellStart"/>
            <w:r w:rsidRPr="00A94E35">
              <w:rPr>
                <w:rFonts w:ascii="Times New Roman" w:hAnsi="Times New Roman"/>
                <w:color w:val="auto"/>
              </w:rPr>
              <w:t>Rosemount</w:t>
            </w:r>
            <w:proofErr w:type="spellEnd"/>
            <w:r w:rsidRPr="00A94E35">
              <w:rPr>
                <w:rFonts w:ascii="Times New Roman" w:hAnsi="Times New Roman"/>
                <w:color w:val="auto"/>
              </w:rPr>
              <w:t xml:space="preserve"> 3102(или 3105); </w:t>
            </w:r>
            <w:proofErr w:type="spellStart"/>
            <w:r w:rsidRPr="00A94E35">
              <w:rPr>
                <w:rFonts w:ascii="Times New Roman" w:hAnsi="Times New Roman"/>
                <w:color w:val="auto"/>
              </w:rPr>
              <w:t>Rosemount</w:t>
            </w:r>
            <w:proofErr w:type="spellEnd"/>
            <w:r w:rsidRPr="00A94E35">
              <w:rPr>
                <w:rFonts w:ascii="Times New Roman" w:hAnsi="Times New Roman"/>
                <w:color w:val="auto"/>
              </w:rPr>
              <w:t xml:space="preserve"> 3301; на волновой уровнемер </w:t>
            </w:r>
            <w:proofErr w:type="spellStart"/>
            <w:r w:rsidRPr="00A94E35">
              <w:rPr>
                <w:rFonts w:ascii="Times New Roman" w:hAnsi="Times New Roman"/>
                <w:color w:val="auto"/>
              </w:rPr>
              <w:t>Rosemount</w:t>
            </w:r>
            <w:proofErr w:type="spellEnd"/>
            <w:r w:rsidRPr="00A94E35">
              <w:rPr>
                <w:rFonts w:ascii="Times New Roman" w:hAnsi="Times New Roman"/>
                <w:color w:val="auto"/>
              </w:rPr>
              <w:t xml:space="preserve"> 5302.</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4A1FE5"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B67B71" w14:textId="77777777" w:rsidR="0064762F" w:rsidRPr="00A94E35" w:rsidRDefault="0064762F" w:rsidP="00A94E35">
            <w:pPr>
              <w:rPr>
                <w:color w:val="auto"/>
              </w:rPr>
            </w:pPr>
          </w:p>
        </w:tc>
      </w:tr>
      <w:tr w:rsidR="00A94E35" w:rsidRPr="00A94E35" w14:paraId="53D4752B"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80E395"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5A7B60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FFF247"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4</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FE7AAB"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 ОК 09</w:t>
            </w:r>
          </w:p>
          <w:p w14:paraId="53B4A2C0"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2.3</w:t>
            </w:r>
          </w:p>
        </w:tc>
      </w:tr>
      <w:tr w:rsidR="00A94E35" w:rsidRPr="00A94E35" w14:paraId="20085A62"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9FCF29"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5DB17E2"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Функциональная аппаратура. Вторичные приборы</w:t>
            </w:r>
          </w:p>
          <w:p w14:paraId="0130179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Характеристика блоков питания.</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05B135"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6BFE51" w14:textId="77777777" w:rsidR="0064762F" w:rsidRPr="00A94E35" w:rsidRDefault="0064762F" w:rsidP="00A94E35">
            <w:pPr>
              <w:rPr>
                <w:color w:val="auto"/>
              </w:rPr>
            </w:pPr>
          </w:p>
        </w:tc>
      </w:tr>
      <w:tr w:rsidR="00A94E35" w:rsidRPr="00A94E35" w14:paraId="3CD4A9AC"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802170"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D8FBC98"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В том числе практических занятий и лабораторных работ</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431D9D"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D3D665" w14:textId="77777777" w:rsidR="0064762F" w:rsidRPr="00A94E35" w:rsidRDefault="0064762F" w:rsidP="00A94E35">
            <w:pPr>
              <w:rPr>
                <w:color w:val="auto"/>
              </w:rPr>
            </w:pPr>
          </w:p>
        </w:tc>
      </w:tr>
      <w:tr w:rsidR="00A94E35" w:rsidRPr="00A94E35" w14:paraId="15D7B71D"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57E022D"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E265842"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14A2A2"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B005B4" w14:textId="77777777" w:rsidR="0064762F" w:rsidRPr="00A94E35" w:rsidRDefault="0064762F" w:rsidP="00A94E35">
            <w:pPr>
              <w:rPr>
                <w:color w:val="auto"/>
              </w:rPr>
            </w:pPr>
          </w:p>
        </w:tc>
      </w:tr>
      <w:tr w:rsidR="00A94E35" w:rsidRPr="00A94E35" w14:paraId="525E300C"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989C85"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CB94AA5"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Работа с эксплуатационной документацией на блок питания Метран-602, 608; автономный  цифровой индикатор Метран-620; многоканальный регистратор Метран-900.</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717BDA"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BA920DA" w14:textId="77777777" w:rsidR="0064762F" w:rsidRPr="00A94E35" w:rsidRDefault="0064762F" w:rsidP="00A94E35">
            <w:pPr>
              <w:rPr>
                <w:color w:val="auto"/>
              </w:rPr>
            </w:pPr>
          </w:p>
        </w:tc>
      </w:tr>
      <w:tr w:rsidR="00A94E35" w:rsidRPr="00A94E35" w14:paraId="6E504677" w14:textId="77777777" w:rsidTr="00A94E35">
        <w:trPr>
          <w:trHeight w:val="20"/>
        </w:trPr>
        <w:tc>
          <w:tcPr>
            <w:tcW w:w="110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662916"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b/>
                <w:color w:val="auto"/>
              </w:rPr>
              <w:t xml:space="preserve">Обязательные аудиторные учебные занятия по курсовому проекту (работе) </w:t>
            </w:r>
            <w:r w:rsidRPr="00A94E35">
              <w:rPr>
                <w:rFonts w:ascii="Times New Roman" w:hAnsi="Times New Roman"/>
                <w:color w:val="auto"/>
              </w:rPr>
              <w:t>в форме консультаций по заданию к темам курсового проекта.</w:t>
            </w:r>
          </w:p>
          <w:p w14:paraId="2442D39C"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b/>
                <w:color w:val="auto"/>
              </w:rPr>
              <w:t>Примерная тематика курсовых работ (проектов):</w:t>
            </w:r>
          </w:p>
          <w:p w14:paraId="32BCDE5E"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1. Программирование микропроцессорного контроллера электропривода постоянного тока</w:t>
            </w:r>
          </w:p>
          <w:p w14:paraId="12AB8CB3"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2. Разработка PIC-контроллера устройства измерения временных величин сигналов</w:t>
            </w:r>
          </w:p>
          <w:p w14:paraId="5A416C9E"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3. Разработка структурной, принципиальной схемы, алгоритма и программы управления скоростью электропривода</w:t>
            </w:r>
          </w:p>
          <w:p w14:paraId="1AF0CF14"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4. Разработка алгоритма, программы на языке команд микропроцессора расчет АЧХ. цифрового фильтра</w:t>
            </w:r>
          </w:p>
          <w:p w14:paraId="2344F867"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5. Разработка и программирование системы автоматических звонков в учреждении образования</w:t>
            </w:r>
          </w:p>
          <w:p w14:paraId="27FA3B7F"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6. Разработка программ моделирования передаточных функций</w:t>
            </w:r>
          </w:p>
          <w:p w14:paraId="45C933D4"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7. Разработка принципиальной схемы, алгоритма управления цифрового синтезатора частотно– модулированных сигналов</w:t>
            </w:r>
          </w:p>
          <w:p w14:paraId="52D62ACD"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8. Разработка информационного канала, алгоритма и программы управления автоматизированным электроприводом</w:t>
            </w:r>
          </w:p>
          <w:p w14:paraId="7D34CBB1"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9. Выбор и программирование автоматизированных средств процесса испытаний резисторов проволочных.</w:t>
            </w:r>
          </w:p>
          <w:p w14:paraId="6D77419B"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10 Разработка программы </w:t>
            </w:r>
            <w:proofErr w:type="spellStart"/>
            <w:r w:rsidRPr="00A94E35">
              <w:rPr>
                <w:rFonts w:ascii="Times New Roman" w:hAnsi="Times New Roman"/>
                <w:color w:val="auto"/>
              </w:rPr>
              <w:t>расчѐта</w:t>
            </w:r>
            <w:proofErr w:type="spellEnd"/>
            <w:r w:rsidRPr="00A94E35">
              <w:rPr>
                <w:rFonts w:ascii="Times New Roman" w:hAnsi="Times New Roman"/>
                <w:color w:val="auto"/>
              </w:rPr>
              <w:t xml:space="preserve"> интегральной микросхемы</w:t>
            </w:r>
          </w:p>
          <w:p w14:paraId="131CBE57"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11. Программирование системы управления светодиодной информационной панели</w:t>
            </w:r>
          </w:p>
          <w:p w14:paraId="50BEB9CA"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12. Разработка и описание алгоритма, отладка рабочей программы на языке команд микропроцессора. цифрового полосового фильтра</w:t>
            </w:r>
          </w:p>
          <w:p w14:paraId="3FEA5E56"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13. Получение прошивки программы для памяти микроконтроллера автомобильных часов-термометра-вольтметра</w:t>
            </w:r>
          </w:p>
          <w:p w14:paraId="1D31EEEC"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14. Проектирование устройства логического управления (разработка электронного автомата)</w:t>
            </w:r>
          </w:p>
          <w:p w14:paraId="1FA799DF"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15. Выбор системы обработки информации и программирование контроллера цифрового дозиметра</w:t>
            </w:r>
          </w:p>
          <w:p w14:paraId="7BC6B415"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16. Разработка принципиальной схемы контроллера, расчет платы, алгоритма управляющей программы автоматизированной системы защиты и контроля доступа в помещение</w:t>
            </w:r>
          </w:p>
          <w:p w14:paraId="10F7930D"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17. Программирование многофункциональных контроллеров ВЗУ</w:t>
            </w:r>
          </w:p>
          <w:p w14:paraId="04D1124C"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18. Программатор PIC контроллеров и микросхем памяти I2C (IIC) EEPROM</w:t>
            </w:r>
          </w:p>
          <w:p w14:paraId="63B7A667"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19. Разработка программы управления промышленным роботом на базе контроллера SIMATIC S5 фирмы SIEMENS.</w:t>
            </w:r>
          </w:p>
          <w:p w14:paraId="1777B17C"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20. Восьмиканальное микропроцессорное устройство измерения и стабилизации температуры</w:t>
            </w:r>
          </w:p>
          <w:p w14:paraId="65E0A362"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21. Разработка и программирование микропроцессорного устройства измерения и стабилизации скорости вращении электродвигателя</w:t>
            </w:r>
          </w:p>
          <w:p w14:paraId="75E8CF6C"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22. Разработка программы расчета параметров усилителей низкой частоты</w:t>
            </w:r>
          </w:p>
          <w:p w14:paraId="7F6A66DB"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23. Многопроцессорная отказоустойчивая вычислительная система</w:t>
            </w:r>
          </w:p>
          <w:p w14:paraId="2FF8CCE1"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24. Автоматическая система управления процессом испытаний электропривода лифтов</w:t>
            </w:r>
          </w:p>
          <w:p w14:paraId="76D8AE2C"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25. Программируемый контроллер для управления механизмам.</w:t>
            </w:r>
          </w:p>
          <w:p w14:paraId="719ED766"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26. Расчет расхода тепла и газа на базе контроллера DevLink-C1000</w:t>
            </w:r>
          </w:p>
          <w:p w14:paraId="75BA6959"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27. Разработка микропроцессорной системы на основе микроконтроллера управления шаговым двигателем</w:t>
            </w:r>
          </w:p>
          <w:p w14:paraId="0B6880EF"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28. Разработка микропроцессорной системы цифрового термометра на базе микроконтроллера</w:t>
            </w:r>
          </w:p>
          <w:p w14:paraId="4326FF34"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lastRenderedPageBreak/>
              <w:t>29. Проектирование микропроцессорной системы на основе микроконтроллера К1816ВЕ31</w:t>
            </w:r>
          </w:p>
          <w:p w14:paraId="4A195870"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30. Разработка микропроцессорной системы на базе микроконтроллера для пожарной сигнализации.</w:t>
            </w:r>
          </w:p>
          <w:p w14:paraId="4962A5C4"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31. Проектирование принципиальной схемы, программного обеспечения микропроцессора и печатной платы</w:t>
            </w:r>
          </w:p>
          <w:p w14:paraId="687E2B50"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устройства контроля позиционирования исполнительного механизма</w:t>
            </w:r>
          </w:p>
          <w:p w14:paraId="4B509778" w14:textId="77777777" w:rsidR="0064762F" w:rsidRPr="00A94E35" w:rsidRDefault="00820CB7" w:rsidP="00A94E35">
            <w:pPr>
              <w:widowControl w:val="0"/>
              <w:spacing w:after="0" w:line="240" w:lineRule="auto"/>
              <w:jc w:val="both"/>
              <w:rPr>
                <w:rFonts w:ascii="Times New Roman" w:hAnsi="Times New Roman"/>
                <w:b/>
                <w:color w:val="auto"/>
              </w:rPr>
            </w:pPr>
            <w:r w:rsidRPr="00A94E35">
              <w:rPr>
                <w:rFonts w:ascii="Times New Roman" w:hAnsi="Times New Roman"/>
                <w:color w:val="auto"/>
              </w:rPr>
              <w:t>32. Проектирование принципиальной схемы и разработка программного обеспечения устройства индикации на основе 8-битного AVR микроконтроллера</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CFB6A6"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lastRenderedPageBreak/>
              <w:t>16</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9EF943"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 ОК 09</w:t>
            </w:r>
          </w:p>
          <w:p w14:paraId="71CD5C06"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2.3</w:t>
            </w:r>
          </w:p>
        </w:tc>
      </w:tr>
      <w:tr w:rsidR="00A94E35" w:rsidRPr="00A94E35" w14:paraId="565C792B" w14:textId="77777777" w:rsidTr="00A94E35">
        <w:trPr>
          <w:trHeight w:val="20"/>
        </w:trPr>
        <w:tc>
          <w:tcPr>
            <w:tcW w:w="110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AC3FD7"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b/>
                <w:color w:val="auto"/>
              </w:rPr>
              <w:t>Примерная тематика самостоятельной учебной работы при изучении МДК 02.01</w:t>
            </w:r>
          </w:p>
          <w:p w14:paraId="2319D148"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b/>
                <w:color w:val="auto"/>
              </w:rPr>
              <w:t>Самостоятельная работа при изучении темы 1.1.</w:t>
            </w:r>
          </w:p>
          <w:p w14:paraId="307E7725" w14:textId="77777777" w:rsidR="0064762F" w:rsidRPr="00A94E35" w:rsidRDefault="00820CB7" w:rsidP="00A94E35">
            <w:pPr>
              <w:tabs>
                <w:tab w:val="left" w:pos="9717"/>
              </w:tabs>
              <w:spacing w:after="0" w:line="240" w:lineRule="auto"/>
              <w:ind w:right="110" w:firstLine="22"/>
              <w:jc w:val="both"/>
              <w:rPr>
                <w:rFonts w:ascii="Times New Roman" w:hAnsi="Times New Roman"/>
                <w:color w:val="auto"/>
              </w:rPr>
            </w:pPr>
            <w:r w:rsidRPr="00A94E35">
              <w:rPr>
                <w:rFonts w:ascii="Times New Roman" w:hAnsi="Times New Roman"/>
                <w:color w:val="auto"/>
              </w:rPr>
              <w:t>Систематическая проработка конспектов занятий, учебной и специальной технической литературы (по</w:t>
            </w:r>
          </w:p>
          <w:p w14:paraId="7EADA4EC" w14:textId="77777777" w:rsidR="0064762F" w:rsidRPr="00A94E35" w:rsidRDefault="00820CB7" w:rsidP="00A94E35">
            <w:pPr>
              <w:tabs>
                <w:tab w:val="left" w:pos="9717"/>
              </w:tabs>
              <w:spacing w:after="0" w:line="240" w:lineRule="auto"/>
              <w:ind w:right="110" w:firstLine="22"/>
              <w:jc w:val="both"/>
              <w:rPr>
                <w:rFonts w:ascii="Times New Roman" w:hAnsi="Times New Roman"/>
                <w:color w:val="auto"/>
              </w:rPr>
            </w:pPr>
            <w:r w:rsidRPr="00A94E35">
              <w:rPr>
                <w:rFonts w:ascii="Times New Roman" w:hAnsi="Times New Roman"/>
                <w:color w:val="auto"/>
              </w:rPr>
              <w:t>вопросам к параграфам, главам учебных пособий, составленным преподавателем).</w:t>
            </w:r>
          </w:p>
          <w:p w14:paraId="669CF3CF" w14:textId="77777777" w:rsidR="0064762F" w:rsidRPr="00A94E35" w:rsidRDefault="00820CB7" w:rsidP="00A94E35">
            <w:pPr>
              <w:tabs>
                <w:tab w:val="left" w:pos="9717"/>
              </w:tabs>
              <w:spacing w:after="0" w:line="240" w:lineRule="auto"/>
              <w:ind w:right="110" w:firstLine="22"/>
              <w:jc w:val="both"/>
              <w:rPr>
                <w:rFonts w:ascii="Times New Roman" w:hAnsi="Times New Roman"/>
                <w:color w:val="auto"/>
              </w:rPr>
            </w:pPr>
            <w:r w:rsidRPr="00A94E35">
              <w:rPr>
                <w:rFonts w:ascii="Times New Roman" w:hAnsi="Times New Roman"/>
                <w:color w:val="auto"/>
              </w:rPr>
              <w:t>Подготовка к практическим и лабораторным работам с использованием методических рекомендаций</w:t>
            </w:r>
          </w:p>
          <w:p w14:paraId="2E4232A1" w14:textId="77777777" w:rsidR="0064762F" w:rsidRPr="00A94E35" w:rsidRDefault="00820CB7" w:rsidP="00A94E35">
            <w:pPr>
              <w:tabs>
                <w:tab w:val="left" w:pos="9717"/>
              </w:tabs>
              <w:spacing w:after="0" w:line="240" w:lineRule="auto"/>
              <w:ind w:right="110" w:firstLine="22"/>
              <w:jc w:val="both"/>
              <w:rPr>
                <w:rFonts w:ascii="Times New Roman" w:hAnsi="Times New Roman"/>
                <w:color w:val="auto"/>
              </w:rPr>
            </w:pPr>
            <w:r w:rsidRPr="00A94E35">
              <w:rPr>
                <w:rFonts w:ascii="Times New Roman" w:hAnsi="Times New Roman"/>
                <w:color w:val="auto"/>
              </w:rPr>
              <w:t>преподавателя, оформление практических и лабораторных работ, отчетов и подготовка к их защите.</w:t>
            </w:r>
          </w:p>
          <w:p w14:paraId="3C9D0994" w14:textId="77777777" w:rsidR="0064762F" w:rsidRPr="00A94E35" w:rsidRDefault="00820CB7" w:rsidP="00A94E35">
            <w:pPr>
              <w:tabs>
                <w:tab w:val="left" w:pos="9717"/>
              </w:tabs>
              <w:spacing w:after="0" w:line="240" w:lineRule="auto"/>
              <w:ind w:right="110" w:firstLine="22"/>
              <w:jc w:val="both"/>
              <w:rPr>
                <w:rFonts w:ascii="Times New Roman" w:hAnsi="Times New Roman"/>
                <w:color w:val="auto"/>
              </w:rPr>
            </w:pPr>
            <w:r w:rsidRPr="00A94E35">
              <w:rPr>
                <w:rFonts w:ascii="Times New Roman" w:hAnsi="Times New Roman"/>
                <w:color w:val="auto"/>
              </w:rPr>
              <w:t>Работа с технической документацией.</w:t>
            </w:r>
          </w:p>
          <w:p w14:paraId="6F854A5B" w14:textId="77777777" w:rsidR="0064762F" w:rsidRPr="00A94E35" w:rsidRDefault="00820CB7" w:rsidP="00A94E35">
            <w:pPr>
              <w:tabs>
                <w:tab w:val="left" w:pos="9717"/>
              </w:tabs>
              <w:spacing w:after="0" w:line="240" w:lineRule="auto"/>
              <w:ind w:right="110" w:firstLine="22"/>
              <w:jc w:val="both"/>
              <w:rPr>
                <w:rFonts w:ascii="Times New Roman" w:hAnsi="Times New Roman"/>
                <w:color w:val="auto"/>
              </w:rPr>
            </w:pPr>
            <w:r w:rsidRPr="00A94E35">
              <w:rPr>
                <w:rFonts w:ascii="Times New Roman" w:hAnsi="Times New Roman"/>
                <w:color w:val="auto"/>
              </w:rPr>
              <w:t>Выполнение расчетов по профилю дискового кулачка.</w:t>
            </w:r>
          </w:p>
          <w:p w14:paraId="67826BDC" w14:textId="77777777" w:rsidR="0064762F" w:rsidRPr="00A94E35" w:rsidRDefault="00820CB7" w:rsidP="00A94E35">
            <w:pPr>
              <w:tabs>
                <w:tab w:val="left" w:pos="9717"/>
              </w:tabs>
              <w:spacing w:after="0" w:line="240" w:lineRule="auto"/>
              <w:ind w:right="110" w:firstLine="22"/>
              <w:jc w:val="both"/>
              <w:rPr>
                <w:rFonts w:ascii="Times New Roman" w:hAnsi="Times New Roman"/>
                <w:color w:val="auto"/>
              </w:rPr>
            </w:pPr>
            <w:r w:rsidRPr="00A94E35">
              <w:rPr>
                <w:rFonts w:ascii="Times New Roman" w:hAnsi="Times New Roman"/>
                <w:color w:val="auto"/>
              </w:rPr>
              <w:t>Построение графика перемещений, скоростей и ускорений толкателей кулачкового привода при наиболее распространенных законах их движения.</w:t>
            </w:r>
          </w:p>
          <w:p w14:paraId="1170B8DB" w14:textId="77777777" w:rsidR="0064762F" w:rsidRPr="00A94E35" w:rsidRDefault="00820CB7" w:rsidP="00A94E35">
            <w:pPr>
              <w:tabs>
                <w:tab w:val="left" w:pos="9717"/>
              </w:tabs>
              <w:spacing w:after="0" w:line="240" w:lineRule="auto"/>
              <w:ind w:right="110" w:firstLine="22"/>
              <w:jc w:val="both"/>
              <w:rPr>
                <w:rFonts w:ascii="Times New Roman" w:hAnsi="Times New Roman"/>
                <w:color w:val="auto"/>
              </w:rPr>
            </w:pPr>
            <w:r w:rsidRPr="00A94E35">
              <w:rPr>
                <w:rFonts w:ascii="Times New Roman" w:hAnsi="Times New Roman"/>
                <w:color w:val="auto"/>
              </w:rPr>
              <w:t>Изучение правил эксплуатации токарных станков с ЧПУ.</w:t>
            </w:r>
          </w:p>
          <w:p w14:paraId="2C706C8C" w14:textId="77777777" w:rsidR="0064762F" w:rsidRPr="00A94E35" w:rsidRDefault="00820CB7" w:rsidP="00A94E35">
            <w:pPr>
              <w:tabs>
                <w:tab w:val="left" w:pos="9717"/>
              </w:tabs>
              <w:spacing w:after="0" w:line="240" w:lineRule="auto"/>
              <w:ind w:right="110" w:firstLine="22"/>
              <w:jc w:val="both"/>
              <w:rPr>
                <w:rFonts w:ascii="Times New Roman" w:hAnsi="Times New Roman"/>
                <w:color w:val="auto"/>
              </w:rPr>
            </w:pPr>
            <w:r w:rsidRPr="00A94E35">
              <w:rPr>
                <w:rFonts w:ascii="Times New Roman" w:hAnsi="Times New Roman"/>
                <w:color w:val="auto"/>
              </w:rPr>
              <w:t>Составление таблицы типовых отказов и методов их устранения для фрезерных станков с ЧПУ.</w:t>
            </w:r>
          </w:p>
          <w:p w14:paraId="7000F92B" w14:textId="77777777" w:rsidR="0064762F" w:rsidRPr="00A94E35" w:rsidRDefault="00820CB7" w:rsidP="00A94E35">
            <w:pPr>
              <w:tabs>
                <w:tab w:val="left" w:pos="9717"/>
              </w:tabs>
              <w:spacing w:after="0" w:line="240" w:lineRule="auto"/>
              <w:ind w:right="110" w:firstLine="22"/>
              <w:jc w:val="both"/>
              <w:rPr>
                <w:rFonts w:ascii="Times New Roman" w:hAnsi="Times New Roman"/>
                <w:color w:val="auto"/>
              </w:rPr>
            </w:pPr>
            <w:r w:rsidRPr="00A94E35">
              <w:rPr>
                <w:rFonts w:ascii="Times New Roman" w:hAnsi="Times New Roman"/>
                <w:color w:val="auto"/>
              </w:rPr>
              <w:t>Ознакомление с системой смазки станка, периодичностью, применяемыми материалами. Составить карту смазки.</w:t>
            </w:r>
          </w:p>
          <w:p w14:paraId="7063DD4E" w14:textId="77777777" w:rsidR="0064762F" w:rsidRPr="00A94E35" w:rsidRDefault="00820CB7" w:rsidP="00A94E35">
            <w:pPr>
              <w:tabs>
                <w:tab w:val="left" w:pos="9717"/>
              </w:tabs>
              <w:spacing w:after="0" w:line="240" w:lineRule="auto"/>
              <w:ind w:right="110" w:firstLine="22"/>
              <w:jc w:val="both"/>
              <w:rPr>
                <w:rFonts w:ascii="Times New Roman" w:hAnsi="Times New Roman"/>
                <w:color w:val="auto"/>
              </w:rPr>
            </w:pPr>
            <w:r w:rsidRPr="00A94E35">
              <w:rPr>
                <w:rFonts w:ascii="Times New Roman" w:hAnsi="Times New Roman"/>
                <w:color w:val="auto"/>
              </w:rPr>
              <w:t>Изучение особенности эксплуатации и технического обслуживания многоцелевых станков с ЧПУ.</w:t>
            </w:r>
          </w:p>
          <w:p w14:paraId="422DEEC0" w14:textId="77777777" w:rsidR="0064762F" w:rsidRPr="00A94E35" w:rsidRDefault="00820CB7" w:rsidP="00A94E35">
            <w:pPr>
              <w:tabs>
                <w:tab w:val="left" w:pos="9717"/>
              </w:tabs>
              <w:spacing w:after="0" w:line="240" w:lineRule="auto"/>
              <w:ind w:right="110" w:firstLine="22"/>
              <w:jc w:val="both"/>
              <w:rPr>
                <w:rFonts w:ascii="Times New Roman" w:hAnsi="Times New Roman"/>
                <w:color w:val="auto"/>
              </w:rPr>
            </w:pPr>
            <w:r w:rsidRPr="00A94E35">
              <w:rPr>
                <w:rFonts w:ascii="Times New Roman" w:hAnsi="Times New Roman"/>
                <w:color w:val="auto"/>
              </w:rPr>
              <w:t>Самостоятельное изучение паспорта и руководства по эксплуатации станка с ЧПУ.</w:t>
            </w:r>
          </w:p>
          <w:p w14:paraId="772D0780" w14:textId="77777777" w:rsidR="0064762F" w:rsidRPr="00A94E35" w:rsidRDefault="00820CB7" w:rsidP="00A94E35">
            <w:pPr>
              <w:tabs>
                <w:tab w:val="left" w:pos="9717"/>
              </w:tabs>
              <w:spacing w:after="0" w:line="240" w:lineRule="auto"/>
              <w:ind w:right="110" w:firstLine="22"/>
              <w:jc w:val="both"/>
              <w:rPr>
                <w:rFonts w:ascii="Times New Roman" w:hAnsi="Times New Roman"/>
                <w:b/>
                <w:color w:val="auto"/>
              </w:rPr>
            </w:pPr>
            <w:r w:rsidRPr="00A94E35">
              <w:rPr>
                <w:rFonts w:ascii="Times New Roman" w:hAnsi="Times New Roman"/>
                <w:color w:val="auto"/>
              </w:rPr>
              <w:t>Освоение навыками безопасности труда и организацией рабочего места при техническом обслуживании станков.</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85ABD8"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1E3823"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 xml:space="preserve"> </w:t>
            </w:r>
          </w:p>
        </w:tc>
      </w:tr>
      <w:tr w:rsidR="00A94E35" w:rsidRPr="00A94E35" w14:paraId="54C29582" w14:textId="77777777" w:rsidTr="00A94E35">
        <w:trPr>
          <w:trHeight w:val="20"/>
        </w:trPr>
        <w:tc>
          <w:tcPr>
            <w:tcW w:w="110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A15A63"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b/>
                <w:color w:val="auto"/>
              </w:rPr>
              <w:t>Примерная тематика домашних заданий</w:t>
            </w:r>
          </w:p>
          <w:p w14:paraId="2D1553CB"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Подготовить доклад и компьютерную презентация по теме: «Типы термопар и термометров сопротивления, схемы подключения», «Типы приборов, измеряющих давление и уровень», «Преобразователи давления и разряжения», «Системы автоматического дозирования».</w:t>
            </w:r>
          </w:p>
          <w:p w14:paraId="263C65B2"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Подготовить рефераты на тему: «Дилатометрические сигнализаторы температуры», «Типы терморегуляторов», «Принципы измерения температуры технологических объектов», «Электронные вакуумметры», «Сигнализаторы давления», «Индукционные расходомеры, особенности конструкции», «Ультразвуковые расходомеры область применения», «Приборы для определения загазованности производственных помещений», «Сигнализаторы потока и протока».</w:t>
            </w:r>
          </w:p>
          <w:p w14:paraId="7616140F"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Изучение технической документацией по типам термосопротивлений и термопар.</w:t>
            </w:r>
          </w:p>
          <w:p w14:paraId="480C7EB5"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Составление опорного конспекта в соответствии с темой занятий, используя учебную и техническую литературы.</w:t>
            </w:r>
          </w:p>
          <w:p w14:paraId="2265B7F4"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Используя Интернет, информационный и производственно-практический журнал «Мир измерений», подготовить доклад: «Приборы используемые для измерения давления в современных технологических процессах».</w:t>
            </w:r>
          </w:p>
          <w:p w14:paraId="334EC915"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color w:val="auto"/>
              </w:rPr>
              <w:t>Подготовить доклад по теме: «Методы</w:t>
            </w:r>
            <w:r w:rsidRPr="00A94E35">
              <w:rPr>
                <w:rFonts w:ascii="Times New Roman" w:hAnsi="Times New Roman"/>
                <w:b/>
                <w:color w:val="auto"/>
              </w:rPr>
              <w:t xml:space="preserve"> </w:t>
            </w:r>
            <w:r w:rsidRPr="00A94E35">
              <w:rPr>
                <w:rFonts w:ascii="Times New Roman" w:hAnsi="Times New Roman"/>
                <w:color w:val="auto"/>
              </w:rPr>
              <w:t>и приемы технического обслуживания станков с ЧПУ</w:t>
            </w:r>
            <w:r w:rsidRPr="00A94E35">
              <w:rPr>
                <w:rFonts w:ascii="Times New Roman" w:hAnsi="Times New Roman"/>
                <w:b/>
                <w:color w:val="auto"/>
              </w:rPr>
              <w:t>».</w:t>
            </w:r>
          </w:p>
          <w:p w14:paraId="7085025E"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Подготовить реферат по теме «Вспомогательные механизмы станков с ЧПУ и их техническое обслуживание».</w:t>
            </w:r>
          </w:p>
          <w:p w14:paraId="39B8C4E3"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color w:val="auto"/>
              </w:rPr>
              <w:t>Ознакомление с бирочной системой, применяемой при эксплуатации металлообрабатывающих станков.</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66124F"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D90C01"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 ОК 09</w:t>
            </w:r>
          </w:p>
          <w:p w14:paraId="2FAE821E"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2.3</w:t>
            </w:r>
          </w:p>
        </w:tc>
      </w:tr>
      <w:tr w:rsidR="00A94E35" w:rsidRPr="00A94E35" w14:paraId="2BD2E6E7" w14:textId="77777777" w:rsidTr="00A94E35">
        <w:trPr>
          <w:trHeight w:val="20"/>
        </w:trPr>
        <w:tc>
          <w:tcPr>
            <w:tcW w:w="110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EE898C"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b/>
                <w:color w:val="auto"/>
              </w:rPr>
              <w:t>Самостоятельная работа при изучении темы 1.2.</w:t>
            </w:r>
          </w:p>
          <w:p w14:paraId="251F9A3A"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lastRenderedPageBreak/>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486C58CB"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7F9746A6"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Ознакомление с методами и контролем качества обработки деталей на автоматических и полуавтоматических станках.</w:t>
            </w:r>
          </w:p>
          <w:p w14:paraId="697E4583"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Изучение конструкции </w:t>
            </w:r>
            <w:proofErr w:type="spellStart"/>
            <w:r w:rsidRPr="00A94E35">
              <w:rPr>
                <w:rFonts w:ascii="Times New Roman" w:hAnsi="Times New Roman"/>
                <w:color w:val="auto"/>
              </w:rPr>
              <w:t>высокомоментных</w:t>
            </w:r>
            <w:proofErr w:type="spellEnd"/>
            <w:r w:rsidRPr="00A94E35">
              <w:rPr>
                <w:rFonts w:ascii="Times New Roman" w:hAnsi="Times New Roman"/>
                <w:color w:val="auto"/>
              </w:rPr>
              <w:t xml:space="preserve"> асинхронных двигателей.</w:t>
            </w:r>
          </w:p>
          <w:p w14:paraId="2C3DB27E"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Подготовить доклады на тему: «Замена морально и физически устаревших систем ЧПУ управления на современные системы ЧПУ», «Замена морально и физически устаревших программно-логических контроллеров на современные</w:t>
            </w:r>
          </w:p>
          <w:p w14:paraId="55F567EF"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контроллеры». «Контроль качества обработки деталей: критерии оценки качества, дефектация» «Наладка автоматов и полуавтоматов: основные этапы, их содержание, последовательность выполнения, основные и вспомогательные операции, контроль».</w:t>
            </w:r>
          </w:p>
          <w:p w14:paraId="42A125B3"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Систематизация неисправностей электронного оборудования систем ЧПУ, причина их возникновения и методы устранения.</w:t>
            </w:r>
          </w:p>
          <w:p w14:paraId="3B3010C1"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Ознакомление с дефектами при обработке деталей: виды, причины возникновения, способы предупреждения и устранения.</w:t>
            </w:r>
          </w:p>
          <w:p w14:paraId="3DFF95F4"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Изучение техники безопасности труда и организации рабочего места при выполнении работ по ТО оборудования.</w:t>
            </w:r>
          </w:p>
          <w:p w14:paraId="11288351"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Работа со справочной литературой.</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426D73"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lastRenderedPageBreak/>
              <w:t>*</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6DC95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 xml:space="preserve"> </w:t>
            </w:r>
          </w:p>
        </w:tc>
      </w:tr>
      <w:tr w:rsidR="00A94E35" w:rsidRPr="00A94E35" w14:paraId="4E7C852B" w14:textId="77777777" w:rsidTr="00A94E35">
        <w:trPr>
          <w:trHeight w:val="20"/>
        </w:trPr>
        <w:tc>
          <w:tcPr>
            <w:tcW w:w="110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F0F7E5"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b/>
                <w:color w:val="auto"/>
              </w:rPr>
              <w:t>Примерная тематика домашних заданий</w:t>
            </w:r>
          </w:p>
          <w:p w14:paraId="3B62ED13"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noProof/>
                <w:color w:val="auto"/>
              </w:rPr>
              <mc:AlternateContent>
                <mc:Choice Requires="wps">
                  <w:drawing>
                    <wp:anchor distT="0" distB="0" distL="114300" distR="114300" simplePos="0" relativeHeight="251653632" behindDoc="1" locked="0" layoutInCell="1" allowOverlap="1" wp14:anchorId="27208B45" wp14:editId="268B8CC4">
                      <wp:simplePos x="0" y="0"/>
                      <wp:positionH relativeFrom="column">
                        <wp:posOffset>-635</wp:posOffset>
                      </wp:positionH>
                      <wp:positionV relativeFrom="paragraph">
                        <wp:posOffset>-174625</wp:posOffset>
                      </wp:positionV>
                      <wp:extent cx="7390130" cy="0"/>
                      <wp:effectExtent l="0" t="0" r="0" b="0"/>
                      <wp:wrapNone/>
                      <wp:docPr id="1" name="Picture 1"/>
                      <wp:cNvGraphicFramePr/>
                      <a:graphic xmlns:a="http://schemas.openxmlformats.org/drawingml/2006/main">
                        <a:graphicData uri="http://schemas.microsoft.com/office/word/2010/wordprocessingShape">
                          <wps:wsp>
                            <wps:cNvCnPr/>
                            <wps:spPr>
                              <a:xfrm>
                                <a:off x="0" y="0"/>
                                <a:ext cx="7390130" cy="0"/>
                              </a:xfrm>
                              <a:prstGeom prst="line">
                                <a:avLst/>
                              </a:prstGeom>
                              <a:noFill/>
                              <a:ln w="6096">
                                <a:solidFill>
                                  <a:srgbClr val="000000"/>
                                </a:solidFill>
                                <a:prstDash val="solid"/>
                                <a:headEnd type="none" w="med" len="med"/>
                                <a:tailEnd type="none" w="med" len="med"/>
                              </a:ln>
                            </wps:spPr>
                            <wps:bodyPr/>
                          </wps:wsp>
                        </a:graphicData>
                      </a:graphic>
                    </wp:anchor>
                  </w:drawing>
                </mc:Choice>
                <mc:Fallback xmlns:oel="http://schemas.microsoft.com/office/2019/extlst">
                  <w:pict>
                    <v:line w14:anchorId="7B2F1395" id="Picture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05pt,-13.75pt" to="581.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" strokeweight=".48pt"/>
                  </w:pict>
                </mc:Fallback>
              </mc:AlternateContent>
            </w:r>
            <w:r w:rsidRPr="00A94E35">
              <w:rPr>
                <w:rFonts w:ascii="Times New Roman" w:hAnsi="Times New Roman"/>
                <w:color w:val="auto"/>
              </w:rPr>
              <w:t>Подготовить выступление с примерами по операциям над числами с плавающей точкой, ММХ, SSE и операции SSE2.</w:t>
            </w:r>
          </w:p>
          <w:p w14:paraId="5D2DC66C"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Используя дополнительную и справочную литературу, Интернет, подготовить доклад и компьютерную презентацию на темы «История создания и развития микропроцессоров фирмы Intel», «Процессоры семейства х86», «Современные 32 и 64-разрядные микропроцессоры», «Процессоры фирм AMD, </w:t>
            </w:r>
            <w:proofErr w:type="spellStart"/>
            <w:r w:rsidRPr="00A94E35">
              <w:rPr>
                <w:rFonts w:ascii="Times New Roman" w:hAnsi="Times New Roman"/>
                <w:color w:val="auto"/>
              </w:rPr>
              <w:t>Cyrix</w:t>
            </w:r>
            <w:proofErr w:type="spellEnd"/>
            <w:r w:rsidRPr="00A94E35">
              <w:rPr>
                <w:rFonts w:ascii="Times New Roman" w:hAnsi="Times New Roman"/>
                <w:color w:val="auto"/>
              </w:rPr>
              <w:t xml:space="preserve">, IBM, Motorola, HP, SUN и </w:t>
            </w:r>
            <w:proofErr w:type="spellStart"/>
            <w:r w:rsidRPr="00A94E35">
              <w:rPr>
                <w:rFonts w:ascii="Times New Roman" w:hAnsi="Times New Roman"/>
                <w:color w:val="auto"/>
              </w:rPr>
              <w:t>др</w:t>
            </w:r>
            <w:proofErr w:type="spellEnd"/>
            <w:r w:rsidRPr="00A94E35">
              <w:rPr>
                <w:rFonts w:ascii="Times New Roman" w:hAnsi="Times New Roman"/>
                <w:color w:val="auto"/>
              </w:rPr>
              <w:t xml:space="preserve">», «Основные направления развития МП», «Организации памяти современных ЭВМ», «Использование микропроцессорных комплексов и комплектов для построения </w:t>
            </w:r>
            <w:proofErr w:type="spellStart"/>
            <w:r w:rsidRPr="00A94E35">
              <w:rPr>
                <w:rFonts w:ascii="Times New Roman" w:hAnsi="Times New Roman"/>
                <w:color w:val="auto"/>
              </w:rPr>
              <w:t>микроЭВМ</w:t>
            </w:r>
            <w:proofErr w:type="spellEnd"/>
            <w:r w:rsidRPr="00A94E35">
              <w:rPr>
                <w:rFonts w:ascii="Times New Roman" w:hAnsi="Times New Roman"/>
                <w:color w:val="auto"/>
              </w:rPr>
              <w:t>»</w:t>
            </w:r>
          </w:p>
          <w:p w14:paraId="4021F2E1"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Подготовить доклад на тему: «Супер-скалярная архитектура микропроцессора», «Регистры общего назначения, сегментные регистры, регистр флагов, регистры данных, регистр тегов, регистр состояния, регистр управления FPCR, регистры-указатели команд и данных, регистры управления»</w:t>
            </w:r>
            <w:r w:rsidRPr="00A94E35">
              <w:rPr>
                <w:rFonts w:ascii="Times New Roman" w:hAnsi="Times New Roman"/>
                <w:i/>
                <w:color w:val="auto"/>
              </w:rPr>
              <w:t>, «</w:t>
            </w:r>
            <w:r w:rsidRPr="00A94E35">
              <w:rPr>
                <w:rFonts w:ascii="Times New Roman" w:hAnsi="Times New Roman"/>
                <w:color w:val="auto"/>
              </w:rPr>
              <w:t>Современная микропроцессорная техника и ее роль в автоматизированных системах управления в технологических процессах».</w:t>
            </w:r>
          </w:p>
          <w:p w14:paraId="716F6CD0"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Составить программу тестирования электрического счетчика.</w:t>
            </w:r>
          </w:p>
          <w:p w14:paraId="5AAE67EA"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Составить программу управления гирляндой.</w:t>
            </w:r>
          </w:p>
          <w:p w14:paraId="6FD55BB0"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Составить программу используя язык ассемблер.</w:t>
            </w:r>
          </w:p>
          <w:p w14:paraId="672B6D6A"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Составления простейших программ, для управление освещением и охранной сигнализации на ИК-лучах.</w:t>
            </w:r>
          </w:p>
          <w:p w14:paraId="08116CBA"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Подготовить доклад на тему: «Современные электроимпульсные, электроискровые и ультразвуковые станки и установи, их обслуживание и наладка».</w:t>
            </w:r>
          </w:p>
          <w:p w14:paraId="1F84E0A8"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Ознакомление с токарными автоматами и полуавтоматами, работающих в составе автоматических линий, их компоновка, классификация, применение.</w:t>
            </w:r>
          </w:p>
          <w:p w14:paraId="47AB52A4"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lastRenderedPageBreak/>
              <w:t>Используя дополнительную и справочную литературу, интернет, подготовить доклад по гибким производственным линиям (ГПЛ) и участкам (ГАУ).</w:t>
            </w:r>
          </w:p>
          <w:p w14:paraId="128E2D9B"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Подготовить рефераты на тему: «Перспективы применения станков с ПУ и ПР в металлообрабатывающем производстве», «Возможные конструкционные изменения узла, направленные на повышение точности, надежности и долговечности».</w:t>
            </w:r>
          </w:p>
          <w:p w14:paraId="7378467B" w14:textId="77777777" w:rsidR="0064762F" w:rsidRPr="00A94E35" w:rsidRDefault="00820CB7" w:rsidP="004723D6">
            <w:pPr>
              <w:numPr>
                <w:ilvl w:val="0"/>
                <w:numId w:val="5"/>
              </w:numPr>
              <w:spacing w:after="0" w:line="240" w:lineRule="auto"/>
              <w:jc w:val="both"/>
              <w:rPr>
                <w:rFonts w:ascii="Times New Roman" w:hAnsi="Times New Roman"/>
                <w:color w:val="auto"/>
              </w:rPr>
            </w:pPr>
            <w:r w:rsidRPr="00A94E35">
              <w:rPr>
                <w:rFonts w:ascii="Times New Roman" w:hAnsi="Times New Roman"/>
                <w:color w:val="auto"/>
              </w:rPr>
              <w:t>Изучение метода исключения (локализации) и метода сравнения отыскания неисправности станка.</w:t>
            </w:r>
          </w:p>
          <w:p w14:paraId="6834DF35" w14:textId="77777777" w:rsidR="0064762F" w:rsidRPr="00A94E35" w:rsidRDefault="00820CB7" w:rsidP="004723D6">
            <w:pPr>
              <w:numPr>
                <w:ilvl w:val="0"/>
                <w:numId w:val="6"/>
              </w:numPr>
              <w:spacing w:after="0" w:line="240" w:lineRule="auto"/>
              <w:jc w:val="both"/>
              <w:rPr>
                <w:rFonts w:ascii="Times New Roman" w:hAnsi="Times New Roman"/>
                <w:color w:val="auto"/>
              </w:rPr>
            </w:pPr>
            <w:r w:rsidRPr="00A94E35">
              <w:rPr>
                <w:rFonts w:ascii="Times New Roman" w:hAnsi="Times New Roman"/>
                <w:color w:val="auto"/>
              </w:rPr>
              <w:t>Ознакомление с системой смазки станка, периодичностью и применяемыми материалами.</w:t>
            </w:r>
          </w:p>
          <w:p w14:paraId="4F63DE47" w14:textId="77777777" w:rsidR="0064762F" w:rsidRPr="00A94E35" w:rsidRDefault="00820CB7" w:rsidP="004723D6">
            <w:pPr>
              <w:numPr>
                <w:ilvl w:val="0"/>
                <w:numId w:val="6"/>
              </w:numPr>
              <w:spacing w:after="0" w:line="240" w:lineRule="auto"/>
              <w:jc w:val="both"/>
              <w:rPr>
                <w:rFonts w:ascii="Times New Roman" w:hAnsi="Times New Roman"/>
                <w:color w:val="auto"/>
              </w:rPr>
            </w:pPr>
            <w:r w:rsidRPr="00A94E35">
              <w:rPr>
                <w:rFonts w:ascii="Times New Roman" w:hAnsi="Times New Roman"/>
                <w:color w:val="auto"/>
              </w:rPr>
              <w:t>Изучение методов отключение-подключение портов.</w:t>
            </w:r>
          </w:p>
          <w:p w14:paraId="45532475"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b/>
                <w:color w:val="auto"/>
              </w:rPr>
              <w:t>Самостоятельная работа при изучении темы 1.3.</w:t>
            </w:r>
          </w:p>
          <w:p w14:paraId="21AA6E1A"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224EADDE"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3F70EFFF"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Подготовка программы автоматического формирования траектории инструмента при фрезеровании.</w:t>
            </w:r>
          </w:p>
          <w:p w14:paraId="6AB3D503"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Подготовка управляющих программ для токарных станков, оснащенных УЧПУ класса CNC.</w:t>
            </w:r>
          </w:p>
          <w:p w14:paraId="0FFFC9F5"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Изучение цифровой индикации станков с ЧПУ, по эксплуатационным документам.</w:t>
            </w:r>
          </w:p>
          <w:p w14:paraId="62F364C3"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Изучение электронного измерителя размера (</w:t>
            </w:r>
            <w:proofErr w:type="spellStart"/>
            <w:r w:rsidRPr="00A94E35">
              <w:rPr>
                <w:rFonts w:ascii="Times New Roman" w:hAnsi="Times New Roman"/>
                <w:color w:val="auto"/>
              </w:rPr>
              <w:t>кромкоискателя</w:t>
            </w:r>
            <w:proofErr w:type="spellEnd"/>
            <w:r w:rsidRPr="00A94E35">
              <w:rPr>
                <w:rFonts w:ascii="Times New Roman" w:hAnsi="Times New Roman"/>
                <w:color w:val="auto"/>
              </w:rPr>
              <w:t>, датчика касания), по эксплуатационным документам.</w:t>
            </w:r>
          </w:p>
          <w:p w14:paraId="2E6D85DA"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color w:val="auto"/>
              </w:rPr>
              <w:t>Изучение универсального стрелочного индикатора, по эксплуатационным документам</w:t>
            </w:r>
            <w:r w:rsidRPr="00A94E35">
              <w:rPr>
                <w:rFonts w:ascii="Times New Roman" w:hAnsi="Times New Roman"/>
                <w:b/>
                <w:color w:val="auto"/>
              </w:rPr>
              <w:t>.</w:t>
            </w:r>
          </w:p>
          <w:p w14:paraId="3AB4BD15"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Работа со справочной литературой.</w:t>
            </w:r>
          </w:p>
          <w:p w14:paraId="42C6B402"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color w:val="auto"/>
              </w:rPr>
              <w:t>Работа с технической документацией.</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F48159" w14:textId="77777777" w:rsidR="0064762F" w:rsidRPr="00A94E35" w:rsidRDefault="0064762F" w:rsidP="00A94E35">
            <w:pPr>
              <w:spacing w:after="0" w:line="240" w:lineRule="auto"/>
              <w:jc w:val="center"/>
              <w:rPr>
                <w:rFonts w:ascii="Times New Roman" w:hAnsi="Times New Roman"/>
                <w:b/>
                <w:color w:val="auto"/>
              </w:rPr>
            </w:pP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131E41" w14:textId="77777777" w:rsidR="0064762F" w:rsidRPr="00A94E35" w:rsidRDefault="0064762F" w:rsidP="00A94E35">
            <w:pPr>
              <w:spacing w:after="0" w:line="240" w:lineRule="auto"/>
              <w:rPr>
                <w:rFonts w:ascii="Times New Roman" w:hAnsi="Times New Roman"/>
                <w:color w:val="auto"/>
              </w:rPr>
            </w:pPr>
          </w:p>
        </w:tc>
      </w:tr>
      <w:tr w:rsidR="00A94E35" w:rsidRPr="00A94E35" w14:paraId="27CFBB49" w14:textId="77777777" w:rsidTr="00A94E35">
        <w:trPr>
          <w:trHeight w:val="20"/>
        </w:trPr>
        <w:tc>
          <w:tcPr>
            <w:tcW w:w="110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0DAF7F"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b/>
                <w:color w:val="auto"/>
              </w:rPr>
              <w:t>Примерная тематика домашних заданий</w:t>
            </w:r>
          </w:p>
          <w:p w14:paraId="1A124BB1"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1.Используя дополнительную литературу и справочную литературу, Интернет, подготовить доклад на тему:</w:t>
            </w:r>
          </w:p>
          <w:p w14:paraId="4AEE93C0"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w:t>
            </w:r>
            <w:proofErr w:type="spellStart"/>
            <w:r w:rsidRPr="00A94E35">
              <w:rPr>
                <w:rFonts w:ascii="Times New Roman" w:hAnsi="Times New Roman"/>
                <w:color w:val="auto"/>
              </w:rPr>
              <w:t>Метран</w:t>
            </w:r>
            <w:proofErr w:type="spellEnd"/>
            <w:r w:rsidRPr="00A94E35">
              <w:rPr>
                <w:rFonts w:ascii="Times New Roman" w:hAnsi="Times New Roman"/>
                <w:color w:val="auto"/>
              </w:rPr>
              <w:t xml:space="preserve"> – 49 коррозионностойкий», «Условия эксплуатации контрольно-измерительных приборов», «</w:t>
            </w:r>
            <w:proofErr w:type="spellStart"/>
            <w:r w:rsidRPr="00A94E35">
              <w:rPr>
                <w:rFonts w:ascii="Times New Roman" w:hAnsi="Times New Roman"/>
                <w:color w:val="auto"/>
              </w:rPr>
              <w:t>Метран</w:t>
            </w:r>
            <w:proofErr w:type="spellEnd"/>
            <w:r w:rsidRPr="00A94E35">
              <w:rPr>
                <w:rFonts w:ascii="Times New Roman" w:hAnsi="Times New Roman"/>
                <w:color w:val="auto"/>
              </w:rPr>
              <w:t xml:space="preserve"> -22-АС-1», «Регистратор Метран-900», «Видеографический регистратор Метран-961», «Оптимальные значения выходных сигналов электронных блоков станков с ЧПУ».</w:t>
            </w:r>
          </w:p>
          <w:p w14:paraId="3DA70D68"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2.Подготовить компьютерную презентация на тему: «Малогабаритные датчики давления и уровня», «Типы вторичных приборов от компании ПГ «</w:t>
            </w:r>
            <w:proofErr w:type="spellStart"/>
            <w:r w:rsidRPr="00A94E35">
              <w:rPr>
                <w:rFonts w:ascii="Times New Roman" w:hAnsi="Times New Roman"/>
                <w:color w:val="auto"/>
              </w:rPr>
              <w:t>Метран</w:t>
            </w:r>
            <w:proofErr w:type="spellEnd"/>
            <w:r w:rsidRPr="00A94E35">
              <w:rPr>
                <w:rFonts w:ascii="Times New Roman" w:hAnsi="Times New Roman"/>
                <w:color w:val="auto"/>
              </w:rPr>
              <w:t>» и ООО НПП "ЭЛЕМЕР", «Бесконтактные ультразвуковые уровнемеры», «Малогабаритные датчики давления и уровня».</w:t>
            </w:r>
          </w:p>
          <w:p w14:paraId="4CBA34C2"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3.Используя дополнительную и справочную литературу, Интернет, подготовить доклад и компьютерную презентацию по </w:t>
            </w:r>
            <w:proofErr w:type="spellStart"/>
            <w:r w:rsidRPr="00A94E35">
              <w:rPr>
                <w:rFonts w:ascii="Times New Roman" w:hAnsi="Times New Roman"/>
                <w:color w:val="auto"/>
              </w:rPr>
              <w:t>программоносителям</w:t>
            </w:r>
            <w:proofErr w:type="spellEnd"/>
            <w:r w:rsidRPr="00A94E35">
              <w:rPr>
                <w:rFonts w:ascii="Times New Roman" w:hAnsi="Times New Roman"/>
                <w:color w:val="auto"/>
              </w:rPr>
              <w:t xml:space="preserve"> станков с ЧПУ.</w:t>
            </w:r>
          </w:p>
          <w:p w14:paraId="1E86D87C"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color w:val="auto"/>
              </w:rPr>
              <w:t>4.Подготовить реферат на тему: «Типы контактных уровнемеров», «Термопреобразователи микропроцессорные», «Коррозионные датчики давления», «Цифровые дисплеи», применяемые в станках с ЧПУ».</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2BD701" w14:textId="77777777" w:rsidR="0064762F" w:rsidRPr="00A94E35" w:rsidRDefault="0064762F" w:rsidP="00A94E35">
            <w:pPr>
              <w:spacing w:after="0" w:line="240" w:lineRule="auto"/>
              <w:jc w:val="center"/>
              <w:rPr>
                <w:rFonts w:ascii="Times New Roman" w:hAnsi="Times New Roman"/>
                <w:b/>
                <w:color w:val="auto"/>
              </w:rPr>
            </w:pP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E3FF8E" w14:textId="77777777" w:rsidR="0064762F" w:rsidRPr="00A94E35" w:rsidRDefault="0064762F" w:rsidP="00A94E35">
            <w:pPr>
              <w:spacing w:after="0" w:line="240" w:lineRule="auto"/>
              <w:rPr>
                <w:rFonts w:ascii="Times New Roman" w:hAnsi="Times New Roman"/>
                <w:color w:val="auto"/>
              </w:rPr>
            </w:pPr>
          </w:p>
        </w:tc>
      </w:tr>
      <w:tr w:rsidR="00A94E35" w:rsidRPr="00A94E35" w14:paraId="7B4EF753" w14:textId="77777777" w:rsidTr="00A94E35">
        <w:trPr>
          <w:trHeight w:val="20"/>
        </w:trPr>
        <w:tc>
          <w:tcPr>
            <w:tcW w:w="110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50AB0C"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b/>
                <w:color w:val="auto"/>
              </w:rPr>
              <w:t>МДК</w:t>
            </w:r>
            <w:r w:rsidRPr="00A94E35">
              <w:rPr>
                <w:rFonts w:ascii="Times New Roman" w:hAnsi="Times New Roman"/>
                <w:b/>
                <w:color w:val="auto"/>
                <w:spacing w:val="-7"/>
              </w:rPr>
              <w:t xml:space="preserve"> </w:t>
            </w:r>
            <w:r w:rsidRPr="00A94E35">
              <w:rPr>
                <w:rFonts w:ascii="Times New Roman" w:hAnsi="Times New Roman"/>
                <w:b/>
                <w:color w:val="auto"/>
              </w:rPr>
              <w:t>02.02.</w:t>
            </w:r>
            <w:r w:rsidRPr="00A94E35">
              <w:rPr>
                <w:rFonts w:ascii="Times New Roman" w:hAnsi="Times New Roman"/>
                <w:b/>
                <w:color w:val="auto"/>
                <w:spacing w:val="43"/>
              </w:rPr>
              <w:t xml:space="preserve"> </w:t>
            </w:r>
            <w:r w:rsidRPr="00A94E35">
              <w:rPr>
                <w:rFonts w:ascii="Times New Roman" w:hAnsi="Times New Roman"/>
                <w:b/>
                <w:color w:val="auto"/>
              </w:rPr>
              <w:t xml:space="preserve">Технология эксплуатации электронного оборудования электронной части станков с числовым программным управлением </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BEC8CC"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102/54</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2A00F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 ОК 09</w:t>
            </w:r>
          </w:p>
          <w:p w14:paraId="0C74E3AC"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2.3</w:t>
            </w:r>
          </w:p>
        </w:tc>
      </w:tr>
      <w:tr w:rsidR="00A94E35" w:rsidRPr="00A94E35" w14:paraId="22DFC40C" w14:textId="77777777" w:rsidTr="00A94E35">
        <w:trPr>
          <w:trHeight w:val="20"/>
        </w:trPr>
        <w:tc>
          <w:tcPr>
            <w:tcW w:w="268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73340C"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Тема 2.1. Выполнение</w:t>
            </w:r>
          </w:p>
          <w:p w14:paraId="21A084CE"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работы по эксплуатации</w:t>
            </w:r>
          </w:p>
          <w:p w14:paraId="2613A183"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электронного</w:t>
            </w:r>
          </w:p>
          <w:p w14:paraId="5A27EDCA"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оборудования и систем</w:t>
            </w:r>
          </w:p>
          <w:p w14:paraId="48DA37FF"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lastRenderedPageBreak/>
              <w:t>автоматического</w:t>
            </w:r>
          </w:p>
          <w:p w14:paraId="76A314C4"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управления с учетом</w:t>
            </w:r>
          </w:p>
          <w:p w14:paraId="696088F4"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специфики</w:t>
            </w:r>
          </w:p>
          <w:p w14:paraId="3772EC41"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технологического</w:t>
            </w:r>
          </w:p>
          <w:p w14:paraId="4EDE5DDE"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процесса</w:t>
            </w:r>
          </w:p>
          <w:p w14:paraId="43C3E8D6"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 xml:space="preserve">  </w:t>
            </w: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C835C1"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lastRenderedPageBreak/>
              <w:t xml:space="preserve">Содержание </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C3090E"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12</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3F0CB2"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 ОК 09</w:t>
            </w:r>
          </w:p>
          <w:p w14:paraId="22D6BB65"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2.3</w:t>
            </w:r>
          </w:p>
        </w:tc>
      </w:tr>
      <w:tr w:rsidR="00A94E35" w:rsidRPr="00A94E35" w14:paraId="0819FA0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70B63B"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80BE646" w14:textId="77777777" w:rsidR="0064762F" w:rsidRPr="00A94E35" w:rsidRDefault="00820CB7" w:rsidP="00A94E35">
            <w:pPr>
              <w:spacing w:after="0" w:line="240" w:lineRule="auto"/>
              <w:ind w:firstLine="46"/>
              <w:rPr>
                <w:rFonts w:ascii="Times New Roman" w:hAnsi="Times New Roman"/>
                <w:b/>
                <w:color w:val="auto"/>
              </w:rPr>
            </w:pPr>
            <w:r w:rsidRPr="00A94E35">
              <w:rPr>
                <w:rFonts w:ascii="Times New Roman" w:hAnsi="Times New Roman"/>
                <w:b/>
                <w:color w:val="auto"/>
              </w:rPr>
              <w:t>Организация эксплуатации станков с ЧПУ</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B8DFA8D"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color w:val="auto"/>
              </w:rPr>
              <w:t>10</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D1B504" w14:textId="77777777" w:rsidR="0064762F" w:rsidRPr="00A94E35" w:rsidRDefault="0064762F" w:rsidP="00A94E35">
            <w:pPr>
              <w:rPr>
                <w:color w:val="auto"/>
              </w:rPr>
            </w:pPr>
          </w:p>
        </w:tc>
      </w:tr>
      <w:tr w:rsidR="00A94E35" w:rsidRPr="00A94E35" w14:paraId="1C9D694D"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989788"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3FA3753" w14:textId="77777777" w:rsidR="0064762F" w:rsidRPr="00A94E35" w:rsidRDefault="00820CB7" w:rsidP="00A94E35">
            <w:pPr>
              <w:widowControl w:val="0"/>
              <w:spacing w:after="0" w:line="271" w:lineRule="exact"/>
              <w:rPr>
                <w:rFonts w:ascii="Times New Roman" w:hAnsi="Times New Roman"/>
                <w:color w:val="auto"/>
              </w:rPr>
            </w:pPr>
            <w:r w:rsidRPr="00A94E35">
              <w:rPr>
                <w:rFonts w:ascii="Times New Roman" w:hAnsi="Times New Roman"/>
                <w:color w:val="auto"/>
              </w:rPr>
              <w:t>1. Структура технологического отдела эксплуатации станков с ЧПУ.</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295780"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0E9600" w14:textId="77777777" w:rsidR="0064762F" w:rsidRPr="00A94E35" w:rsidRDefault="0064762F" w:rsidP="00A94E35">
            <w:pPr>
              <w:rPr>
                <w:color w:val="auto"/>
              </w:rPr>
            </w:pPr>
          </w:p>
        </w:tc>
      </w:tr>
      <w:tr w:rsidR="00A94E35" w:rsidRPr="00A94E35" w14:paraId="17BD104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DD66A5"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B7A036" w14:textId="77777777" w:rsidR="0064762F" w:rsidRPr="00A94E35" w:rsidRDefault="00820CB7" w:rsidP="00A94E35">
            <w:pPr>
              <w:widowControl w:val="0"/>
              <w:spacing w:after="0" w:line="271" w:lineRule="exact"/>
              <w:rPr>
                <w:rFonts w:ascii="Times New Roman" w:hAnsi="Times New Roman"/>
                <w:color w:val="auto"/>
              </w:rPr>
            </w:pPr>
            <w:r w:rsidRPr="00A94E35">
              <w:rPr>
                <w:rFonts w:ascii="Times New Roman" w:hAnsi="Times New Roman"/>
                <w:color w:val="auto"/>
              </w:rPr>
              <w:t>2. Техническая документация по эксплуатации станков с ЧПУ</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89EA0B"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E48B33" w14:textId="77777777" w:rsidR="0064762F" w:rsidRPr="00A94E35" w:rsidRDefault="0064762F" w:rsidP="00A94E35">
            <w:pPr>
              <w:rPr>
                <w:color w:val="auto"/>
              </w:rPr>
            </w:pPr>
          </w:p>
        </w:tc>
      </w:tr>
      <w:tr w:rsidR="00A94E35" w:rsidRPr="00A94E35" w14:paraId="79F16986"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5303B"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B81E20" w14:textId="77777777" w:rsidR="0064762F" w:rsidRPr="00A94E35" w:rsidRDefault="00820CB7" w:rsidP="00A94E35">
            <w:pPr>
              <w:widowControl w:val="0"/>
              <w:spacing w:after="0" w:line="271" w:lineRule="exact"/>
              <w:ind w:left="-95" w:firstLine="95"/>
              <w:rPr>
                <w:rFonts w:ascii="Times New Roman" w:hAnsi="Times New Roman"/>
                <w:color w:val="auto"/>
              </w:rPr>
            </w:pPr>
            <w:r w:rsidRPr="00A94E35">
              <w:rPr>
                <w:rFonts w:ascii="Times New Roman" w:hAnsi="Times New Roman"/>
                <w:b/>
                <w:color w:val="auto"/>
              </w:rPr>
              <w:t xml:space="preserve">В том числе практических и лабораторных занятий </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689188"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A3FB6D" w14:textId="77777777" w:rsidR="0064762F" w:rsidRPr="00A94E35" w:rsidRDefault="0064762F" w:rsidP="00A94E35">
            <w:pPr>
              <w:rPr>
                <w:color w:val="auto"/>
              </w:rPr>
            </w:pPr>
          </w:p>
        </w:tc>
      </w:tr>
      <w:tr w:rsidR="00A94E35" w:rsidRPr="00A94E35" w14:paraId="0501F141"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6A2D38"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559AC8" w14:textId="77777777" w:rsidR="0064762F" w:rsidRPr="00A94E35" w:rsidRDefault="00820CB7" w:rsidP="00A94E35">
            <w:pPr>
              <w:widowControl w:val="0"/>
              <w:spacing w:after="0" w:line="271" w:lineRule="exact"/>
              <w:ind w:left="-95" w:firstLine="95"/>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1FB18A"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EACE88" w14:textId="77777777" w:rsidR="0064762F" w:rsidRPr="00A94E35" w:rsidRDefault="0064762F" w:rsidP="00A94E35">
            <w:pPr>
              <w:rPr>
                <w:color w:val="auto"/>
              </w:rPr>
            </w:pPr>
          </w:p>
        </w:tc>
      </w:tr>
      <w:tr w:rsidR="00A94E35" w:rsidRPr="00A94E35" w14:paraId="74F0D3CA"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9106C9"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BE1204" w14:textId="77777777" w:rsidR="0064762F" w:rsidRPr="00A94E35" w:rsidRDefault="00820CB7" w:rsidP="00A94E35">
            <w:pPr>
              <w:widowControl w:val="0"/>
              <w:spacing w:after="0" w:line="271" w:lineRule="exact"/>
              <w:rPr>
                <w:rFonts w:ascii="Times New Roman" w:hAnsi="Times New Roman"/>
                <w:color w:val="auto"/>
              </w:rPr>
            </w:pPr>
            <w:r w:rsidRPr="00A94E35">
              <w:rPr>
                <w:rFonts w:ascii="Times New Roman" w:hAnsi="Times New Roman"/>
                <w:color w:val="auto"/>
              </w:rPr>
              <w:t>1. Заполнение журнала учета профилактических работ.</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C61F89"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B49CD1" w14:textId="77777777" w:rsidR="0064762F" w:rsidRPr="00A94E35" w:rsidRDefault="0064762F" w:rsidP="00A94E35">
            <w:pPr>
              <w:rPr>
                <w:color w:val="auto"/>
              </w:rPr>
            </w:pPr>
          </w:p>
        </w:tc>
      </w:tr>
      <w:tr w:rsidR="00A94E35" w:rsidRPr="00A94E35" w14:paraId="70201B9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F9F2BA"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E1BDA2"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 xml:space="preserve">Содержание </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34D78E"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8</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3E250C" w14:textId="77777777" w:rsidR="0064762F" w:rsidRPr="00A94E35" w:rsidRDefault="0064762F" w:rsidP="00A94E35">
            <w:pPr>
              <w:rPr>
                <w:color w:val="auto"/>
              </w:rPr>
            </w:pPr>
          </w:p>
        </w:tc>
      </w:tr>
      <w:tr w:rsidR="00A94E35" w:rsidRPr="00A94E35" w14:paraId="26A29EE7"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D06992"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86ED28A"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1. Техническое обслуживание станков с ЧПУ.</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8FE36E"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6</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14D0FF" w14:textId="77777777" w:rsidR="0064762F" w:rsidRPr="00A94E35" w:rsidRDefault="0064762F" w:rsidP="00A94E35">
            <w:pPr>
              <w:rPr>
                <w:color w:val="auto"/>
              </w:rPr>
            </w:pPr>
          </w:p>
        </w:tc>
      </w:tr>
      <w:tr w:rsidR="00A94E35" w:rsidRPr="00A94E35" w14:paraId="2C4CA0EB"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B6DCB5"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3DEEF5"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 xml:space="preserve">В том числе практических и лабораторных занятий </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0519B9"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B8BD8D" w14:textId="77777777" w:rsidR="0064762F" w:rsidRPr="00A94E35" w:rsidRDefault="0064762F" w:rsidP="00A94E35">
            <w:pPr>
              <w:rPr>
                <w:color w:val="auto"/>
              </w:rPr>
            </w:pPr>
          </w:p>
        </w:tc>
      </w:tr>
      <w:tr w:rsidR="00A94E35" w:rsidRPr="00A94E35" w14:paraId="5AE49DBF"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C610EB"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83CE07"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83C767"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855A44" w14:textId="77777777" w:rsidR="0064762F" w:rsidRPr="00A94E35" w:rsidRDefault="0064762F" w:rsidP="00A94E35">
            <w:pPr>
              <w:rPr>
                <w:color w:val="auto"/>
              </w:rPr>
            </w:pPr>
          </w:p>
        </w:tc>
      </w:tr>
      <w:tr w:rsidR="00A94E35" w:rsidRPr="00A94E35" w14:paraId="55E31E9D"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849E5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DBAAC3E"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1. Оформление технической документации по ТО станков: основные</w:t>
            </w:r>
          </w:p>
          <w:p w14:paraId="2D6EBB6A"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правила.</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1892C6"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C3716D" w14:textId="77777777" w:rsidR="0064762F" w:rsidRPr="00A94E35" w:rsidRDefault="0064762F" w:rsidP="00A94E35">
            <w:pPr>
              <w:rPr>
                <w:color w:val="auto"/>
              </w:rPr>
            </w:pPr>
          </w:p>
        </w:tc>
      </w:tr>
      <w:tr w:rsidR="00A94E35" w:rsidRPr="00A94E35" w14:paraId="56D1039F" w14:textId="77777777" w:rsidTr="00A94E35">
        <w:trPr>
          <w:trHeight w:val="20"/>
        </w:trPr>
        <w:tc>
          <w:tcPr>
            <w:tcW w:w="268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1A59D6"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Тема 2.2. Контроль и</w:t>
            </w:r>
          </w:p>
          <w:p w14:paraId="5EF51053"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анализ</w:t>
            </w:r>
          </w:p>
          <w:p w14:paraId="7A803915"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функционирования</w:t>
            </w:r>
          </w:p>
          <w:p w14:paraId="241AE147"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параметров систем в</w:t>
            </w:r>
          </w:p>
          <w:p w14:paraId="36412401"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процессе эксплуатации</w:t>
            </w:r>
          </w:p>
          <w:p w14:paraId="7C0F1194"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 xml:space="preserve"> </w:t>
            </w: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224516"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C1539A"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26</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B12964"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 ОК 09</w:t>
            </w:r>
          </w:p>
          <w:p w14:paraId="008DB122"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2.3</w:t>
            </w:r>
          </w:p>
        </w:tc>
      </w:tr>
      <w:tr w:rsidR="00A94E35" w:rsidRPr="00A94E35" w14:paraId="6ED399C5"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84D34A"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1AA8BBC"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Контроль функционирования параметров электронного оборудования систем ЧПУ</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BF7A93"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color w:val="auto"/>
              </w:rPr>
              <w:t>8</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CE13A0" w14:textId="77777777" w:rsidR="0064762F" w:rsidRPr="00A94E35" w:rsidRDefault="0064762F" w:rsidP="00A94E35">
            <w:pPr>
              <w:rPr>
                <w:color w:val="auto"/>
              </w:rPr>
            </w:pPr>
          </w:p>
        </w:tc>
      </w:tr>
      <w:tr w:rsidR="00A94E35" w:rsidRPr="00A94E35" w14:paraId="79E5F852"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BF00B2"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88A7652"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Неполадки в работе приспособлений и узлов оборудования.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E9F078"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BB0CC7" w14:textId="77777777" w:rsidR="0064762F" w:rsidRPr="00A94E35" w:rsidRDefault="0064762F" w:rsidP="00A94E35">
            <w:pPr>
              <w:rPr>
                <w:color w:val="auto"/>
              </w:rPr>
            </w:pPr>
          </w:p>
        </w:tc>
      </w:tr>
      <w:tr w:rsidR="00A94E35" w:rsidRPr="00A94E35" w14:paraId="25699F6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744D51"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6C6C2B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Проверка функционирования блоков ЧПУ.</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28B95B"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5B877C" w14:textId="77777777" w:rsidR="0064762F" w:rsidRPr="00A94E35" w:rsidRDefault="0064762F" w:rsidP="00A94E35">
            <w:pPr>
              <w:rPr>
                <w:color w:val="auto"/>
              </w:rPr>
            </w:pPr>
          </w:p>
        </w:tc>
      </w:tr>
      <w:tr w:rsidR="00A94E35" w:rsidRPr="00A94E35" w14:paraId="1A728DF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6016C"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7416A7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3. Проверка функционирования персональных компьютеров</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39F50F2"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F12058" w14:textId="77777777" w:rsidR="0064762F" w:rsidRPr="00A94E35" w:rsidRDefault="0064762F" w:rsidP="00A94E35">
            <w:pPr>
              <w:rPr>
                <w:color w:val="auto"/>
              </w:rPr>
            </w:pPr>
          </w:p>
        </w:tc>
      </w:tr>
      <w:tr w:rsidR="00A94E35" w:rsidRPr="00A94E35" w14:paraId="47D422B2"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BBEBFC"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58EB14"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 xml:space="preserve">В том числе практических и лабораторных занятий </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3F3183"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14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5B40DE" w14:textId="77777777" w:rsidR="0064762F" w:rsidRPr="00A94E35" w:rsidRDefault="0064762F" w:rsidP="00A94E35">
            <w:pPr>
              <w:rPr>
                <w:color w:val="auto"/>
              </w:rPr>
            </w:pPr>
          </w:p>
        </w:tc>
      </w:tr>
      <w:tr w:rsidR="00A94E35" w:rsidRPr="00A94E35" w14:paraId="12C8D252"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43DA49"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619FFA8"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71A168"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49D04D" w14:textId="77777777" w:rsidR="0064762F" w:rsidRPr="00A94E35" w:rsidRDefault="0064762F" w:rsidP="00A94E35">
            <w:pPr>
              <w:rPr>
                <w:color w:val="auto"/>
              </w:rPr>
            </w:pPr>
          </w:p>
        </w:tc>
      </w:tr>
      <w:tr w:rsidR="00A94E35" w:rsidRPr="00A94E35" w14:paraId="71439963"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395E0B"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CD9A60F"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 xml:space="preserve">1. Проверка работоспособности частотного преобразователя. </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C47407"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A3FD92" w14:textId="77777777" w:rsidR="0064762F" w:rsidRPr="00A94E35" w:rsidRDefault="0064762F" w:rsidP="00A94E35">
            <w:pPr>
              <w:rPr>
                <w:color w:val="auto"/>
              </w:rPr>
            </w:pPr>
          </w:p>
        </w:tc>
      </w:tr>
      <w:tr w:rsidR="00A94E35" w:rsidRPr="00A94E35" w14:paraId="57EDF1CF"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60528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F4A6CFF"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Прозвонка соединительных проводов и кабелей</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441A5A"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B3AC84" w14:textId="77777777" w:rsidR="0064762F" w:rsidRPr="00A94E35" w:rsidRDefault="0064762F" w:rsidP="00A94E35">
            <w:pPr>
              <w:rPr>
                <w:color w:val="auto"/>
              </w:rPr>
            </w:pPr>
          </w:p>
        </w:tc>
      </w:tr>
      <w:tr w:rsidR="00A94E35" w:rsidRPr="00A94E35" w14:paraId="6B2D4ADC"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627255"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1C90272"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3. Ревизия блока питания драйверов электродвигателей станков.</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6F818B"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C978D5" w14:textId="77777777" w:rsidR="0064762F" w:rsidRPr="00A94E35" w:rsidRDefault="0064762F" w:rsidP="00A94E35">
            <w:pPr>
              <w:rPr>
                <w:color w:val="auto"/>
              </w:rPr>
            </w:pPr>
          </w:p>
        </w:tc>
      </w:tr>
      <w:tr w:rsidR="00A94E35" w:rsidRPr="00A94E35" w14:paraId="344EA9F9"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9DBEB3"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5A9BEB5"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4. Подготовка токарного станка к наладке.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05EBE3"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373DE6" w14:textId="77777777" w:rsidR="0064762F" w:rsidRPr="00A94E35" w:rsidRDefault="0064762F" w:rsidP="00A94E35">
            <w:pPr>
              <w:rPr>
                <w:color w:val="auto"/>
              </w:rPr>
            </w:pPr>
          </w:p>
        </w:tc>
      </w:tr>
      <w:tr w:rsidR="00A94E35" w:rsidRPr="00A94E35" w14:paraId="647514D6"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DB946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AD89F7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5. Настройка операционной системы ПК.</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6B4C1C"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53B5DF" w14:textId="77777777" w:rsidR="0064762F" w:rsidRPr="00A94E35" w:rsidRDefault="0064762F" w:rsidP="00A94E35">
            <w:pPr>
              <w:rPr>
                <w:color w:val="auto"/>
              </w:rPr>
            </w:pPr>
          </w:p>
        </w:tc>
      </w:tr>
      <w:tr w:rsidR="00A94E35" w:rsidRPr="00A94E35" w14:paraId="20552702"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AD3400"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1B0D12B"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6. Проверка работоспособности периферийный устройств</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55517C"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23ED57" w14:textId="77777777" w:rsidR="0064762F" w:rsidRPr="00A94E35" w:rsidRDefault="0064762F" w:rsidP="00A94E35">
            <w:pPr>
              <w:rPr>
                <w:color w:val="auto"/>
              </w:rPr>
            </w:pPr>
          </w:p>
        </w:tc>
      </w:tr>
      <w:tr w:rsidR="00A94E35" w:rsidRPr="00A94E35" w14:paraId="42FB808D"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C629B3"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63ABE26"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7. Заполнение журнала учета профилактических работ</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9D970B"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B82F4D" w14:textId="77777777" w:rsidR="0064762F" w:rsidRPr="00A94E35" w:rsidRDefault="0064762F" w:rsidP="00A94E35">
            <w:pPr>
              <w:rPr>
                <w:color w:val="auto"/>
              </w:rPr>
            </w:pPr>
          </w:p>
        </w:tc>
      </w:tr>
      <w:tr w:rsidR="00A94E35" w:rsidRPr="00A94E35" w14:paraId="60B7AD7A"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57F8A6C"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EE2BF9"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19C805"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10</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1B5C7B" w14:textId="77777777" w:rsidR="0064762F" w:rsidRPr="00A94E35" w:rsidRDefault="0064762F" w:rsidP="00A94E35">
            <w:pPr>
              <w:rPr>
                <w:color w:val="auto"/>
              </w:rPr>
            </w:pPr>
          </w:p>
        </w:tc>
      </w:tr>
      <w:tr w:rsidR="00A94E35" w:rsidRPr="00A94E35" w14:paraId="753FB810"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871683"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677565D"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Создание информационных систем и сетей при эксплуатации станков с ЧПУ</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38FF29"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8</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A190DF" w14:textId="77777777" w:rsidR="0064762F" w:rsidRPr="00A94E35" w:rsidRDefault="0064762F" w:rsidP="00A94E35">
            <w:pPr>
              <w:rPr>
                <w:color w:val="auto"/>
              </w:rPr>
            </w:pPr>
          </w:p>
        </w:tc>
      </w:tr>
      <w:tr w:rsidR="00A94E35" w:rsidRPr="00A94E35" w14:paraId="1660D86D"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854429"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94A699"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 xml:space="preserve">В том числе практических и лабораторных занятий </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C7FCEC"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3EAC33" w14:textId="77777777" w:rsidR="0064762F" w:rsidRPr="00A94E35" w:rsidRDefault="0064762F" w:rsidP="00A94E35">
            <w:pPr>
              <w:rPr>
                <w:color w:val="auto"/>
              </w:rPr>
            </w:pPr>
          </w:p>
        </w:tc>
      </w:tr>
      <w:tr w:rsidR="00A94E35" w:rsidRPr="00A94E35" w14:paraId="2E749E1F"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5B9469"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593D3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8E1BE0"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D069B9" w14:textId="77777777" w:rsidR="0064762F" w:rsidRPr="00A94E35" w:rsidRDefault="0064762F" w:rsidP="00A94E35">
            <w:pPr>
              <w:rPr>
                <w:color w:val="auto"/>
              </w:rPr>
            </w:pPr>
          </w:p>
        </w:tc>
      </w:tr>
      <w:tr w:rsidR="00A94E35" w:rsidRPr="00A94E35" w14:paraId="3B7FDFC2"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2E2C7"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22CC1F"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Токарные автоматы и полуавтоматы, работающие в составе</w:t>
            </w:r>
          </w:p>
          <w:p w14:paraId="3AFDCDA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автоматических линий</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C84EF9"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8A7A3A" w14:textId="77777777" w:rsidR="0064762F" w:rsidRPr="00A94E35" w:rsidRDefault="0064762F" w:rsidP="00A94E35">
            <w:pPr>
              <w:rPr>
                <w:color w:val="auto"/>
              </w:rPr>
            </w:pPr>
          </w:p>
        </w:tc>
      </w:tr>
      <w:tr w:rsidR="00A94E35" w:rsidRPr="00A94E35" w14:paraId="14EE70DF" w14:textId="77777777" w:rsidTr="00A94E35">
        <w:trPr>
          <w:trHeight w:val="20"/>
        </w:trPr>
        <w:tc>
          <w:tcPr>
            <w:tcW w:w="268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B7E367"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Тема 2.3. Снятие и анализ показаний приборов</w:t>
            </w: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9BBCA9"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Содержание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A17BDB"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50</w:t>
            </w:r>
          </w:p>
        </w:tc>
        <w:tc>
          <w:tcPr>
            <w:tcW w:w="18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195FF2"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 ОК 09</w:t>
            </w:r>
          </w:p>
          <w:p w14:paraId="67828328"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2.3</w:t>
            </w:r>
          </w:p>
        </w:tc>
      </w:tr>
      <w:tr w:rsidR="00A94E35" w:rsidRPr="00A94E35" w14:paraId="51720E15"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CDE9A"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DA46747" w14:textId="77777777" w:rsidR="0064762F" w:rsidRPr="00A94E35" w:rsidRDefault="00820CB7" w:rsidP="00A94E35">
            <w:pPr>
              <w:widowControl w:val="0"/>
              <w:spacing w:after="0" w:line="240" w:lineRule="auto"/>
              <w:rPr>
                <w:rFonts w:ascii="Times New Roman" w:hAnsi="Times New Roman"/>
                <w:b/>
                <w:color w:val="auto"/>
              </w:rPr>
            </w:pPr>
            <w:r w:rsidRPr="00A94E35">
              <w:rPr>
                <w:rFonts w:ascii="Times New Roman" w:hAnsi="Times New Roman"/>
                <w:b/>
                <w:color w:val="auto"/>
              </w:rPr>
              <w:t>Приборы контроля станков с программным управлением.</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1AE484"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color w:val="auto"/>
              </w:rPr>
              <w:t>16</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BD47A3" w14:textId="77777777" w:rsidR="0064762F" w:rsidRPr="00A94E35" w:rsidRDefault="0064762F" w:rsidP="00A94E35">
            <w:pPr>
              <w:rPr>
                <w:color w:val="auto"/>
              </w:rPr>
            </w:pPr>
          </w:p>
        </w:tc>
      </w:tr>
      <w:tr w:rsidR="00A94E35" w:rsidRPr="00A94E35" w14:paraId="5F9119EC"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931B9D"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99723A9"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1. Контрольно-измерительные приборы станков с ЧПУ</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3FEB20"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2C1792" w14:textId="77777777" w:rsidR="0064762F" w:rsidRPr="00A94E35" w:rsidRDefault="0064762F" w:rsidP="00A94E35">
            <w:pPr>
              <w:rPr>
                <w:color w:val="auto"/>
              </w:rPr>
            </w:pPr>
          </w:p>
        </w:tc>
      </w:tr>
      <w:tr w:rsidR="00A94E35" w:rsidRPr="00A94E35" w14:paraId="28444EFF"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9C636D"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69F2DA0"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Приборы для наладки устройств ЧПУ</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A65BF1"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222077" w14:textId="77777777" w:rsidR="0064762F" w:rsidRPr="00A94E35" w:rsidRDefault="0064762F" w:rsidP="00A94E35">
            <w:pPr>
              <w:rPr>
                <w:color w:val="auto"/>
              </w:rPr>
            </w:pPr>
          </w:p>
        </w:tc>
      </w:tr>
      <w:tr w:rsidR="00A94E35" w:rsidRPr="00A94E35" w14:paraId="56801DE9"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975757"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FE821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 xml:space="preserve">В том числе практических и лабораторных занятий </w:t>
            </w:r>
          </w:p>
        </w:tc>
        <w:tc>
          <w:tcPr>
            <w:tcW w:w="1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D286BF"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34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884307" w14:textId="77777777" w:rsidR="0064762F" w:rsidRPr="00A94E35" w:rsidRDefault="0064762F" w:rsidP="00A94E35">
            <w:pPr>
              <w:rPr>
                <w:color w:val="auto"/>
              </w:rPr>
            </w:pPr>
          </w:p>
        </w:tc>
      </w:tr>
      <w:tr w:rsidR="00A94E35" w:rsidRPr="00A94E35" w14:paraId="71FEFC19"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086098"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6E5EB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b/>
                <w:color w:val="auto"/>
              </w:rPr>
              <w:t>Практические занятия</w:t>
            </w:r>
          </w:p>
        </w:tc>
        <w:tc>
          <w:tcPr>
            <w:tcW w:w="18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356959" w14:textId="77777777" w:rsidR="0064762F" w:rsidRPr="00A94E35" w:rsidRDefault="0064762F" w:rsidP="00A94E35">
            <w:pPr>
              <w:rPr>
                <w:color w:val="auto"/>
              </w:rPr>
            </w:pP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1782BB" w14:textId="77777777" w:rsidR="0064762F" w:rsidRPr="00A94E35" w:rsidRDefault="0064762F" w:rsidP="00A94E35">
            <w:pPr>
              <w:rPr>
                <w:color w:val="auto"/>
              </w:rPr>
            </w:pPr>
          </w:p>
        </w:tc>
      </w:tr>
      <w:tr w:rsidR="00A94E35" w:rsidRPr="00A94E35" w14:paraId="10715AC4"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1A45D0"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0F52AC9" w14:textId="77777777" w:rsidR="0064762F" w:rsidRPr="00A94E35" w:rsidRDefault="00820CB7" w:rsidP="00A94E35">
            <w:pPr>
              <w:widowControl w:val="0"/>
              <w:spacing w:after="0" w:line="240" w:lineRule="auto"/>
              <w:rPr>
                <w:rFonts w:ascii="Times New Roman" w:hAnsi="Times New Roman"/>
                <w:color w:val="auto"/>
              </w:rPr>
            </w:pPr>
            <w:r w:rsidRPr="00A94E35">
              <w:rPr>
                <w:rFonts w:ascii="Times New Roman" w:hAnsi="Times New Roman"/>
                <w:color w:val="auto"/>
              </w:rPr>
              <w:t>1. Ознакомление с прибором для замера шероховатости</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771BEA"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2</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76B102" w14:textId="77777777" w:rsidR="0064762F" w:rsidRPr="00A94E35" w:rsidRDefault="0064762F" w:rsidP="00A94E35">
            <w:pPr>
              <w:rPr>
                <w:color w:val="auto"/>
              </w:rPr>
            </w:pPr>
          </w:p>
        </w:tc>
      </w:tr>
      <w:tr w:rsidR="00A94E35" w:rsidRPr="00A94E35" w14:paraId="289ACC15"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B3DE27"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A5E6CE9"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2. Контроль готовности станка к работе.</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851252"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1C8803" w14:textId="77777777" w:rsidR="0064762F" w:rsidRPr="00A94E35" w:rsidRDefault="0064762F" w:rsidP="00A94E35">
            <w:pPr>
              <w:rPr>
                <w:color w:val="auto"/>
              </w:rPr>
            </w:pPr>
          </w:p>
        </w:tc>
      </w:tr>
      <w:tr w:rsidR="00A94E35" w:rsidRPr="00A94E35" w14:paraId="5CA6FF6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94182C"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D7021F5"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3. Контроль работы станка при выполнении программы.</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D382E7"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51BC05" w14:textId="77777777" w:rsidR="0064762F" w:rsidRPr="00A94E35" w:rsidRDefault="0064762F" w:rsidP="00A94E35">
            <w:pPr>
              <w:rPr>
                <w:color w:val="auto"/>
              </w:rPr>
            </w:pPr>
          </w:p>
        </w:tc>
      </w:tr>
      <w:tr w:rsidR="00A94E35" w:rsidRPr="00A94E35" w14:paraId="3E1FD95A"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A20338"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B62302C"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4. Проверка измерительных линий станка.</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DEBDA3"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1DCBCB" w14:textId="77777777" w:rsidR="0064762F" w:rsidRPr="00A94E35" w:rsidRDefault="0064762F" w:rsidP="00A94E35">
            <w:pPr>
              <w:rPr>
                <w:color w:val="auto"/>
              </w:rPr>
            </w:pPr>
          </w:p>
        </w:tc>
      </w:tr>
      <w:tr w:rsidR="00A94E35" w:rsidRPr="00A94E35" w14:paraId="69D58F01"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E22AC8"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D9039BD"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5. Проверка блоков индикации.</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03BD88"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8AFB40" w14:textId="77777777" w:rsidR="0064762F" w:rsidRPr="00A94E35" w:rsidRDefault="0064762F" w:rsidP="00A94E35">
            <w:pPr>
              <w:rPr>
                <w:color w:val="auto"/>
              </w:rPr>
            </w:pPr>
          </w:p>
        </w:tc>
      </w:tr>
      <w:tr w:rsidR="00A94E35" w:rsidRPr="00A94E35" w14:paraId="654077A1"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DC0184"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332EADC"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6. Применение датчиков температуры для коррекции привода подач.</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68E5D1"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457258" w14:textId="77777777" w:rsidR="0064762F" w:rsidRPr="00A94E35" w:rsidRDefault="0064762F" w:rsidP="00A94E35">
            <w:pPr>
              <w:rPr>
                <w:color w:val="auto"/>
              </w:rPr>
            </w:pPr>
          </w:p>
        </w:tc>
      </w:tr>
      <w:tr w:rsidR="00A94E35" w:rsidRPr="00A94E35" w14:paraId="21248406"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3A3746"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56765D3"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7. Программа тестирования электрического счетчика</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BA30FB"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F60B83" w14:textId="77777777" w:rsidR="0064762F" w:rsidRPr="00A94E35" w:rsidRDefault="0064762F" w:rsidP="00A94E35">
            <w:pPr>
              <w:rPr>
                <w:color w:val="auto"/>
              </w:rPr>
            </w:pPr>
          </w:p>
        </w:tc>
      </w:tr>
      <w:tr w:rsidR="00A94E35" w:rsidRPr="00A94E35" w14:paraId="2DEF88DE"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E98F15"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B22D53E"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8. Настройка жидкокристаллического дисплея.</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25BA9B4"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8A33BD" w14:textId="77777777" w:rsidR="0064762F" w:rsidRPr="00A94E35" w:rsidRDefault="0064762F" w:rsidP="00A94E35">
            <w:pPr>
              <w:rPr>
                <w:color w:val="auto"/>
              </w:rPr>
            </w:pPr>
          </w:p>
        </w:tc>
      </w:tr>
      <w:tr w:rsidR="00A94E35" w:rsidRPr="00A94E35" w14:paraId="04EB4EEC" w14:textId="77777777" w:rsidTr="00A94E35">
        <w:trPr>
          <w:trHeight w:val="20"/>
        </w:trPr>
        <w:tc>
          <w:tcPr>
            <w:tcW w:w="26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6270C2" w14:textId="77777777" w:rsidR="0064762F" w:rsidRPr="00A94E35" w:rsidRDefault="0064762F" w:rsidP="00A94E35">
            <w:pPr>
              <w:rPr>
                <w:color w:val="auto"/>
              </w:rPr>
            </w:pPr>
          </w:p>
        </w:tc>
        <w:tc>
          <w:tcPr>
            <w:tcW w:w="8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08CAC17"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9. Применение звуковой сигнализации работы станка с чпу.</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B2B5D7" w14:textId="77777777" w:rsidR="0064762F" w:rsidRPr="00A94E35" w:rsidRDefault="00820CB7" w:rsidP="00A94E35">
            <w:pPr>
              <w:spacing w:after="0" w:line="240" w:lineRule="auto"/>
              <w:jc w:val="center"/>
              <w:rPr>
                <w:rFonts w:ascii="Times New Roman" w:hAnsi="Times New Roman"/>
                <w:color w:val="auto"/>
              </w:rPr>
            </w:pPr>
            <w:r w:rsidRPr="00A94E35">
              <w:rPr>
                <w:rFonts w:ascii="Times New Roman" w:hAnsi="Times New Roman"/>
                <w:color w:val="auto"/>
              </w:rPr>
              <w:t>4</w:t>
            </w:r>
          </w:p>
        </w:tc>
        <w:tc>
          <w:tcPr>
            <w:tcW w:w="180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F6B786" w14:textId="77777777" w:rsidR="0064762F" w:rsidRPr="00A94E35" w:rsidRDefault="0064762F" w:rsidP="00A94E35">
            <w:pPr>
              <w:rPr>
                <w:color w:val="auto"/>
              </w:rPr>
            </w:pPr>
          </w:p>
        </w:tc>
      </w:tr>
      <w:tr w:rsidR="00A94E35" w:rsidRPr="00A94E35" w14:paraId="529A3929" w14:textId="77777777" w:rsidTr="00A94E35">
        <w:trPr>
          <w:trHeight w:val="20"/>
        </w:trPr>
        <w:tc>
          <w:tcPr>
            <w:tcW w:w="110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3F72E6" w14:textId="77777777" w:rsidR="0064762F" w:rsidRPr="00A94E35" w:rsidRDefault="00820CB7" w:rsidP="00A94E35">
            <w:pPr>
              <w:spacing w:after="0" w:line="240" w:lineRule="auto"/>
              <w:jc w:val="both"/>
              <w:rPr>
                <w:rFonts w:ascii="Times New Roman" w:hAnsi="Times New Roman"/>
                <w:b/>
                <w:i/>
                <w:color w:val="auto"/>
              </w:rPr>
            </w:pPr>
            <w:r w:rsidRPr="00A94E35">
              <w:rPr>
                <w:rFonts w:ascii="Times New Roman" w:hAnsi="Times New Roman"/>
                <w:b/>
                <w:color w:val="auto"/>
              </w:rPr>
              <w:t xml:space="preserve">Примерная тематика самостоятельной учебной работы при изучении МДК 02.02 </w:t>
            </w:r>
          </w:p>
          <w:p w14:paraId="6727C01D" w14:textId="77777777" w:rsidR="0064762F" w:rsidRPr="00A94E35" w:rsidRDefault="00820CB7" w:rsidP="00A94E35">
            <w:pPr>
              <w:spacing w:after="0" w:line="240" w:lineRule="auto"/>
              <w:jc w:val="both"/>
              <w:rPr>
                <w:rFonts w:ascii="Times New Roman" w:hAnsi="Times New Roman"/>
                <w:b/>
                <w:i/>
                <w:color w:val="auto"/>
              </w:rPr>
            </w:pPr>
            <w:r w:rsidRPr="00A94E35">
              <w:rPr>
                <w:rFonts w:ascii="Times New Roman" w:hAnsi="Times New Roman"/>
                <w:b/>
                <w:i/>
                <w:color w:val="auto"/>
              </w:rPr>
              <w:t>Самостоятельная работа при изучении темы 2.1.</w:t>
            </w:r>
          </w:p>
          <w:p w14:paraId="7B01FB36"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160F4F4A"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Подготовка к практическим и лабораторным работам с использованием методических рекомендаций преподавателя, оформление практических и лабораторных работ, отчетов и подготовка к их защите.</w:t>
            </w:r>
          </w:p>
          <w:p w14:paraId="64618958"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Работа с технической документацией.</w:t>
            </w:r>
          </w:p>
          <w:p w14:paraId="0CDEEF68"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Выполнение расчетов по профилю дискового кулачка.</w:t>
            </w:r>
          </w:p>
          <w:p w14:paraId="5F93149D"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Построение графика перемещений, скоростей и ускорений толкателей кулачкового привода при наиболее распространенных законах их движения.</w:t>
            </w:r>
          </w:p>
          <w:p w14:paraId="288AAED7"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Изучение правил эксплуатации токарных станков с ЧПУ.</w:t>
            </w:r>
          </w:p>
          <w:p w14:paraId="6B6245D8"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Составление таблицы типовых отказов и методов их устранения для фрезерных станков с ЧПУ. Ознакомление с системой смазки станка, периодичностью, применяемыми материалами. Составить карту смазки.</w:t>
            </w:r>
          </w:p>
          <w:p w14:paraId="341E6435"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Изучение особенности эксплуатации и технического обслуживания многоцелевых станков с ЧПУ.</w:t>
            </w:r>
          </w:p>
          <w:p w14:paraId="0CF71F19"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Самостоятельное изучение паспорта и руководства по эксплуатации станка с ЧПУ.</w:t>
            </w:r>
          </w:p>
          <w:p w14:paraId="7F70AD63" w14:textId="77777777" w:rsidR="0064762F" w:rsidRPr="00A94E35" w:rsidRDefault="00820CB7" w:rsidP="00A94E35">
            <w:pPr>
              <w:spacing w:after="0" w:line="240" w:lineRule="auto"/>
              <w:jc w:val="both"/>
              <w:rPr>
                <w:rFonts w:ascii="Times New Roman" w:hAnsi="Times New Roman"/>
                <w:b/>
                <w:i/>
                <w:color w:val="auto"/>
              </w:rPr>
            </w:pPr>
            <w:r w:rsidRPr="00A94E35">
              <w:rPr>
                <w:rFonts w:ascii="Times New Roman" w:hAnsi="Times New Roman"/>
                <w:color w:val="auto"/>
              </w:rPr>
              <w:t xml:space="preserve">Освоение навыками безопасности труда и организацией рабочего места </w:t>
            </w:r>
            <w:proofErr w:type="gramStart"/>
            <w:r w:rsidRPr="00A94E35">
              <w:rPr>
                <w:rFonts w:ascii="Times New Roman" w:hAnsi="Times New Roman"/>
                <w:color w:val="auto"/>
              </w:rPr>
              <w:t>при техническое обслуживание</w:t>
            </w:r>
            <w:proofErr w:type="gramEnd"/>
            <w:r w:rsidRPr="00A94E35">
              <w:rPr>
                <w:rFonts w:ascii="Times New Roman" w:hAnsi="Times New Roman"/>
                <w:color w:val="auto"/>
              </w:rPr>
              <w:t xml:space="preserve"> станков.</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B8AEB8"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139724" w14:textId="77777777" w:rsidR="0064762F" w:rsidRPr="00A94E35" w:rsidRDefault="0064762F" w:rsidP="00A94E35">
            <w:pPr>
              <w:spacing w:after="0" w:line="240" w:lineRule="auto"/>
              <w:rPr>
                <w:rFonts w:ascii="Times New Roman" w:hAnsi="Times New Roman"/>
                <w:b/>
                <w:color w:val="auto"/>
              </w:rPr>
            </w:pPr>
          </w:p>
        </w:tc>
      </w:tr>
      <w:tr w:rsidR="00A94E35" w:rsidRPr="00A94E35" w14:paraId="405D123B" w14:textId="77777777" w:rsidTr="00A94E35">
        <w:trPr>
          <w:trHeight w:val="20"/>
        </w:trPr>
        <w:tc>
          <w:tcPr>
            <w:tcW w:w="110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8FC81E" w14:textId="77777777" w:rsidR="0064762F" w:rsidRPr="00A94E35" w:rsidRDefault="00820CB7" w:rsidP="00A94E35">
            <w:pPr>
              <w:spacing w:after="0" w:line="240" w:lineRule="auto"/>
              <w:jc w:val="both"/>
              <w:rPr>
                <w:rFonts w:ascii="Times New Roman" w:hAnsi="Times New Roman"/>
                <w:b/>
                <w:i/>
                <w:color w:val="auto"/>
              </w:rPr>
            </w:pPr>
            <w:r w:rsidRPr="00A94E35">
              <w:rPr>
                <w:rFonts w:ascii="Times New Roman" w:hAnsi="Times New Roman"/>
                <w:b/>
                <w:color w:val="auto"/>
              </w:rPr>
              <w:t>Учебная практика МДК 02.02</w:t>
            </w:r>
          </w:p>
          <w:p w14:paraId="03FCE1CC"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b/>
                <w:color w:val="auto"/>
              </w:rPr>
              <w:t xml:space="preserve">Виды работ </w:t>
            </w:r>
          </w:p>
          <w:p w14:paraId="176EF9BF"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1. Контроль и анализ системы управления температурными режимами</w:t>
            </w:r>
          </w:p>
          <w:p w14:paraId="176FE0ED"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2. Контроль и анализ параметров давления в различных системах управления подачей природного газа.</w:t>
            </w:r>
          </w:p>
          <w:p w14:paraId="3A1491B6"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3. Контроль и анализ параметров по расходу воды на охлаждение заготовок.</w:t>
            </w:r>
          </w:p>
          <w:p w14:paraId="4226C632"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4. Изучение технической документации по эксплуатации станков с ЧПУ</w:t>
            </w:r>
          </w:p>
          <w:p w14:paraId="648E385D"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5. Ознакомление с последовательностью комплексной проверки станка с ЧПУ после проведения ТО.</w:t>
            </w:r>
          </w:p>
          <w:p w14:paraId="3F153D93"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6. Освоение тест-программ, применяемых при неудовлетворительной работе станка.</w:t>
            </w:r>
          </w:p>
          <w:p w14:paraId="2CE7F88F"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color w:val="auto"/>
              </w:rPr>
              <w:t>7. Заполнение агрегатного журнала и журнала технического обслуживания станков.</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375CB7"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36</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ECBF5C"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 ОК 09</w:t>
            </w:r>
          </w:p>
          <w:p w14:paraId="4D75EEF5"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2.3</w:t>
            </w:r>
          </w:p>
        </w:tc>
      </w:tr>
      <w:tr w:rsidR="00A94E35" w:rsidRPr="00A94E35" w14:paraId="487C28E3" w14:textId="77777777" w:rsidTr="00A94E35">
        <w:trPr>
          <w:trHeight w:val="20"/>
        </w:trPr>
        <w:tc>
          <w:tcPr>
            <w:tcW w:w="110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914A7C"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b/>
                <w:color w:val="auto"/>
              </w:rPr>
              <w:t xml:space="preserve">Производственная практика </w:t>
            </w:r>
          </w:p>
          <w:p w14:paraId="59E343D9" w14:textId="77777777" w:rsidR="0064762F" w:rsidRPr="00A94E35" w:rsidRDefault="00820CB7" w:rsidP="00A94E35">
            <w:pPr>
              <w:spacing w:after="0" w:line="240" w:lineRule="auto"/>
              <w:jc w:val="both"/>
              <w:rPr>
                <w:rFonts w:ascii="Times New Roman" w:hAnsi="Times New Roman"/>
                <w:b/>
                <w:color w:val="auto"/>
              </w:rPr>
            </w:pPr>
            <w:r w:rsidRPr="00A94E35">
              <w:rPr>
                <w:rFonts w:ascii="Times New Roman" w:hAnsi="Times New Roman"/>
                <w:b/>
                <w:color w:val="auto"/>
              </w:rPr>
              <w:t xml:space="preserve">Виды работ </w:t>
            </w:r>
          </w:p>
          <w:p w14:paraId="7EAEBCA3"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Изучение структурной схемы контроллера «</w:t>
            </w:r>
            <w:proofErr w:type="spellStart"/>
            <w:r w:rsidRPr="00A94E35">
              <w:rPr>
                <w:rFonts w:ascii="Times New Roman" w:hAnsi="Times New Roman"/>
                <w:color w:val="auto"/>
              </w:rPr>
              <w:t>Ремиконт</w:t>
            </w:r>
            <w:proofErr w:type="spellEnd"/>
            <w:r w:rsidRPr="00A94E35">
              <w:rPr>
                <w:rFonts w:ascii="Times New Roman" w:hAnsi="Times New Roman"/>
                <w:color w:val="auto"/>
              </w:rPr>
              <w:t xml:space="preserve"> -110».</w:t>
            </w:r>
          </w:p>
          <w:p w14:paraId="1087AD22"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Изучение структурной схемы контроллера «</w:t>
            </w:r>
            <w:proofErr w:type="spellStart"/>
            <w:r w:rsidRPr="00A94E35">
              <w:rPr>
                <w:rFonts w:ascii="Times New Roman" w:hAnsi="Times New Roman"/>
                <w:color w:val="auto"/>
              </w:rPr>
              <w:t>Ремиконт</w:t>
            </w:r>
            <w:proofErr w:type="spellEnd"/>
            <w:r w:rsidRPr="00A94E35">
              <w:rPr>
                <w:rFonts w:ascii="Times New Roman" w:hAnsi="Times New Roman"/>
                <w:color w:val="auto"/>
              </w:rPr>
              <w:t xml:space="preserve"> -112».</w:t>
            </w:r>
          </w:p>
          <w:p w14:paraId="4009A4D4"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Обслуживание контроллера «</w:t>
            </w:r>
            <w:proofErr w:type="spellStart"/>
            <w:r w:rsidRPr="00A94E35">
              <w:rPr>
                <w:rFonts w:ascii="Times New Roman" w:hAnsi="Times New Roman"/>
                <w:color w:val="auto"/>
              </w:rPr>
              <w:t>Ремиконт</w:t>
            </w:r>
            <w:proofErr w:type="spellEnd"/>
            <w:r w:rsidRPr="00A94E35">
              <w:rPr>
                <w:rFonts w:ascii="Times New Roman" w:hAnsi="Times New Roman"/>
                <w:color w:val="auto"/>
              </w:rPr>
              <w:t xml:space="preserve"> -110».</w:t>
            </w:r>
          </w:p>
          <w:p w14:paraId="4D052AB0"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lastRenderedPageBreak/>
              <w:t>Обслуживание контроллера «</w:t>
            </w:r>
            <w:proofErr w:type="spellStart"/>
            <w:r w:rsidRPr="00A94E35">
              <w:rPr>
                <w:rFonts w:ascii="Times New Roman" w:hAnsi="Times New Roman"/>
                <w:color w:val="auto"/>
              </w:rPr>
              <w:t>Ремиконт</w:t>
            </w:r>
            <w:proofErr w:type="spellEnd"/>
            <w:r w:rsidRPr="00A94E35">
              <w:rPr>
                <w:rFonts w:ascii="Times New Roman" w:hAnsi="Times New Roman"/>
                <w:color w:val="auto"/>
              </w:rPr>
              <w:t xml:space="preserve"> -112».</w:t>
            </w:r>
          </w:p>
          <w:p w14:paraId="5A437B53"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Выполнения программирования контроллеров.</w:t>
            </w:r>
          </w:p>
          <w:p w14:paraId="69DF13BD"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Программирование регуляторов «П», «ПИ», «ПД» и ПИД». Ознакомление с УЧПУ с применением микро-ЭВМ на микропроцессорах.</w:t>
            </w:r>
          </w:p>
          <w:p w14:paraId="2E052BC7"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Ознакомление с элементной базой микроэлектроники, применяемой в электроавтоматике станка с ЧПУ.</w:t>
            </w:r>
          </w:p>
          <w:p w14:paraId="176D3D46"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Введение в систему станка диагностических устройств.</w:t>
            </w:r>
          </w:p>
          <w:p w14:paraId="54D460F3"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Ознакомление с регулировкой частоты вращения и изменение направления как программным методом, так и вручную.</w:t>
            </w:r>
          </w:p>
          <w:p w14:paraId="72981ECB"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Создание УЧПУ, управляющих как отдельными станками, так и группой станков.</w:t>
            </w:r>
          </w:p>
          <w:p w14:paraId="50E24DC0"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Изучение документации по управлению от ЭВМ комплекта станков.</w:t>
            </w:r>
          </w:p>
          <w:p w14:paraId="14CDB045"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Объединение локальных сетей с помощью маршрутизаторов.</w:t>
            </w:r>
          </w:p>
          <w:p w14:paraId="31F001A9"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Изучение технической документации САУ температурными режимами.</w:t>
            </w:r>
          </w:p>
          <w:p w14:paraId="5F7C8BE1"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Контроль и анализ системы управления температурными режимами с помощью термопреобразователей микропроцессорных-ТСПУ </w:t>
            </w:r>
            <w:proofErr w:type="spellStart"/>
            <w:r w:rsidRPr="00A94E35">
              <w:rPr>
                <w:rFonts w:ascii="Times New Roman" w:hAnsi="Times New Roman"/>
                <w:color w:val="auto"/>
              </w:rPr>
              <w:t>Метран</w:t>
            </w:r>
            <w:proofErr w:type="spellEnd"/>
            <w:r w:rsidRPr="00A94E35">
              <w:rPr>
                <w:rFonts w:ascii="Times New Roman" w:hAnsi="Times New Roman"/>
                <w:color w:val="auto"/>
              </w:rPr>
              <w:t xml:space="preserve"> - 276МП .</w:t>
            </w:r>
          </w:p>
          <w:p w14:paraId="480F2EA0"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Контроль и анализ системы управления температурными режимами с помощью термопреобразователей </w:t>
            </w:r>
            <w:proofErr w:type="spellStart"/>
            <w:r w:rsidRPr="00A94E35">
              <w:rPr>
                <w:rFonts w:ascii="Times New Roman" w:hAnsi="Times New Roman"/>
                <w:color w:val="auto"/>
              </w:rPr>
              <w:t>термоелектрических</w:t>
            </w:r>
            <w:proofErr w:type="spellEnd"/>
            <w:r w:rsidRPr="00A94E35">
              <w:rPr>
                <w:rFonts w:ascii="Times New Roman" w:hAnsi="Times New Roman"/>
                <w:color w:val="auto"/>
              </w:rPr>
              <w:t xml:space="preserve"> – ТХК </w:t>
            </w:r>
            <w:proofErr w:type="spellStart"/>
            <w:r w:rsidRPr="00A94E35">
              <w:rPr>
                <w:rFonts w:ascii="Times New Roman" w:hAnsi="Times New Roman"/>
                <w:color w:val="auto"/>
              </w:rPr>
              <w:t>Метран</w:t>
            </w:r>
            <w:proofErr w:type="spellEnd"/>
            <w:r w:rsidRPr="00A94E35">
              <w:rPr>
                <w:rFonts w:ascii="Times New Roman" w:hAnsi="Times New Roman"/>
                <w:color w:val="auto"/>
              </w:rPr>
              <w:t xml:space="preserve"> -232.</w:t>
            </w:r>
          </w:p>
          <w:p w14:paraId="097C7B95"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Контроль и анализ системы управления температурными режимами с помощью термопреобразователей </w:t>
            </w:r>
            <w:proofErr w:type="spellStart"/>
            <w:r w:rsidRPr="00A94E35">
              <w:rPr>
                <w:rFonts w:ascii="Times New Roman" w:hAnsi="Times New Roman"/>
                <w:color w:val="auto"/>
              </w:rPr>
              <w:t>термоелектрических</w:t>
            </w:r>
            <w:proofErr w:type="spellEnd"/>
            <w:r w:rsidRPr="00A94E35">
              <w:rPr>
                <w:rFonts w:ascii="Times New Roman" w:hAnsi="Times New Roman"/>
                <w:color w:val="auto"/>
              </w:rPr>
              <w:t xml:space="preserve">-ТХА </w:t>
            </w:r>
            <w:proofErr w:type="spellStart"/>
            <w:r w:rsidRPr="00A94E35">
              <w:rPr>
                <w:rFonts w:ascii="Times New Roman" w:hAnsi="Times New Roman"/>
                <w:color w:val="auto"/>
              </w:rPr>
              <w:t>Метран</w:t>
            </w:r>
            <w:proofErr w:type="spellEnd"/>
            <w:r w:rsidRPr="00A94E35">
              <w:rPr>
                <w:rFonts w:ascii="Times New Roman" w:hAnsi="Times New Roman"/>
                <w:color w:val="auto"/>
              </w:rPr>
              <w:t xml:space="preserve"> – 231.</w:t>
            </w:r>
          </w:p>
          <w:p w14:paraId="079DB33D"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Изучения схем управления контроллером по сбору и обработки информации.</w:t>
            </w:r>
          </w:p>
          <w:p w14:paraId="47F1CFCD"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Разработка программ по регулированию параметров ТП с помощью «П», «ПИ», «ПД» и ПИД» законов регулирования.</w:t>
            </w:r>
          </w:p>
          <w:p w14:paraId="22BDBE7F"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Построения локальной сети отображения информации с контроллером.</w:t>
            </w:r>
          </w:p>
          <w:p w14:paraId="6441CB80"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Работа со схемами управления уровнем воды в барабане котлоагрегата ДКВР.</w:t>
            </w:r>
          </w:p>
          <w:p w14:paraId="4B28E4A3"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Работа со схемами управления соотношением «газ – воздух».</w:t>
            </w:r>
          </w:p>
          <w:p w14:paraId="7AD813B5"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Работа со схемами управления разряжения в топке </w:t>
            </w:r>
            <w:proofErr w:type="spellStart"/>
            <w:r w:rsidRPr="00A94E35">
              <w:rPr>
                <w:rFonts w:ascii="Times New Roman" w:hAnsi="Times New Roman"/>
                <w:color w:val="auto"/>
              </w:rPr>
              <w:t>котлоагригата</w:t>
            </w:r>
            <w:proofErr w:type="spellEnd"/>
            <w:r w:rsidRPr="00A94E35">
              <w:rPr>
                <w:rFonts w:ascii="Times New Roman" w:hAnsi="Times New Roman"/>
                <w:color w:val="auto"/>
              </w:rPr>
              <w:t xml:space="preserve"> КВГМ-100.</w:t>
            </w:r>
          </w:p>
          <w:p w14:paraId="4E79066E"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Работа со схемы управления тепловыми режимами в ДСП.</w:t>
            </w:r>
          </w:p>
          <w:p w14:paraId="13F89796"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Работа со схемами управления газовой фазой в ДСП.</w:t>
            </w:r>
          </w:p>
          <w:p w14:paraId="42DBFF01"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Контроль и анализ параметров давления в системе управления подачей природного газа.</w:t>
            </w:r>
          </w:p>
          <w:p w14:paraId="0CD294F8"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Контроль и анализ параметров по расходу воды на охлаждение заготовок.</w:t>
            </w:r>
          </w:p>
          <w:p w14:paraId="05A9AC23"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Техническое обслуживание электронных блоков агрегатных станков.</w:t>
            </w:r>
          </w:p>
          <w:p w14:paraId="593D7D7A"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Ремонт электронного оборудования станков с ЧПУ.</w:t>
            </w:r>
          </w:p>
          <w:p w14:paraId="27038518"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Диагностика работоспособности станка с ЧПУ.</w:t>
            </w:r>
          </w:p>
          <w:p w14:paraId="4D15A00B"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Применение ПК для контроля параметров электронного оборудования станков с ЧПУ.</w:t>
            </w:r>
          </w:p>
          <w:p w14:paraId="51A993EC"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Ознакомление с информационными системами ЧПУ металлообрабатывающих цехов.</w:t>
            </w:r>
          </w:p>
          <w:p w14:paraId="719C9AF9"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Измерение температуры пара на выходе с котлоагрегата ДКВР, с помощью интеллектуальных преобразователей температуры в системах автоматического управления (САУ).</w:t>
            </w:r>
          </w:p>
          <w:p w14:paraId="1FF24549"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Измерение температуры воды с помощью термопреобразователей микропроцессорных – ТХАУ </w:t>
            </w:r>
            <w:proofErr w:type="spellStart"/>
            <w:r w:rsidRPr="00A94E35">
              <w:rPr>
                <w:rFonts w:ascii="Times New Roman" w:hAnsi="Times New Roman"/>
                <w:color w:val="auto"/>
              </w:rPr>
              <w:t>Метран</w:t>
            </w:r>
            <w:proofErr w:type="spellEnd"/>
            <w:r w:rsidRPr="00A94E35">
              <w:rPr>
                <w:rFonts w:ascii="Times New Roman" w:hAnsi="Times New Roman"/>
                <w:color w:val="auto"/>
              </w:rPr>
              <w:t xml:space="preserve"> - 271МП в САУ.</w:t>
            </w:r>
          </w:p>
          <w:p w14:paraId="2C58BAB1"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lastRenderedPageBreak/>
              <w:t xml:space="preserve">Измерение температуры в ДСП, ЭСПЦ, с помощью термопреобразователей </w:t>
            </w:r>
            <w:proofErr w:type="spellStart"/>
            <w:r w:rsidRPr="00A94E35">
              <w:rPr>
                <w:rFonts w:ascii="Times New Roman" w:hAnsi="Times New Roman"/>
                <w:color w:val="auto"/>
              </w:rPr>
              <w:t>термоелектрических</w:t>
            </w:r>
            <w:proofErr w:type="spellEnd"/>
            <w:r w:rsidRPr="00A94E35">
              <w:rPr>
                <w:rFonts w:ascii="Times New Roman" w:hAnsi="Times New Roman"/>
                <w:color w:val="auto"/>
              </w:rPr>
              <w:t xml:space="preserve"> – ТХА </w:t>
            </w:r>
            <w:proofErr w:type="spellStart"/>
            <w:r w:rsidRPr="00A94E35">
              <w:rPr>
                <w:rFonts w:ascii="Times New Roman" w:hAnsi="Times New Roman"/>
                <w:color w:val="auto"/>
              </w:rPr>
              <w:t>Метран</w:t>
            </w:r>
            <w:proofErr w:type="spellEnd"/>
            <w:r w:rsidRPr="00A94E35">
              <w:rPr>
                <w:rFonts w:ascii="Times New Roman" w:hAnsi="Times New Roman"/>
                <w:color w:val="auto"/>
              </w:rPr>
              <w:t xml:space="preserve"> – 231 в САУ.</w:t>
            </w:r>
          </w:p>
          <w:p w14:paraId="62FEE27A" w14:textId="77777777" w:rsidR="0064762F" w:rsidRPr="00A94E35" w:rsidRDefault="00820CB7" w:rsidP="00A94E35">
            <w:pPr>
              <w:spacing w:after="0" w:line="240" w:lineRule="auto"/>
              <w:jc w:val="both"/>
              <w:rPr>
                <w:rFonts w:ascii="Times New Roman" w:hAnsi="Times New Roman"/>
                <w:color w:val="auto"/>
              </w:rPr>
            </w:pPr>
            <w:proofErr w:type="gramStart"/>
            <w:r w:rsidRPr="00A94E35">
              <w:rPr>
                <w:rFonts w:ascii="Times New Roman" w:hAnsi="Times New Roman"/>
                <w:color w:val="auto"/>
              </w:rPr>
              <w:t>Измерение давления воды</w:t>
            </w:r>
            <w:proofErr w:type="gramEnd"/>
            <w:r w:rsidRPr="00A94E35">
              <w:rPr>
                <w:rFonts w:ascii="Times New Roman" w:hAnsi="Times New Roman"/>
                <w:color w:val="auto"/>
              </w:rPr>
              <w:t xml:space="preserve"> подаваемой в ТП на ОАО «ОЭМК», с помощью датчики </w:t>
            </w:r>
            <w:proofErr w:type="spellStart"/>
            <w:r w:rsidRPr="00A94E35">
              <w:rPr>
                <w:rFonts w:ascii="Times New Roman" w:hAnsi="Times New Roman"/>
                <w:color w:val="auto"/>
              </w:rPr>
              <w:t>Rosemount</w:t>
            </w:r>
            <w:proofErr w:type="spellEnd"/>
            <w:r w:rsidRPr="00A94E35">
              <w:rPr>
                <w:rFonts w:ascii="Times New Roman" w:hAnsi="Times New Roman"/>
                <w:color w:val="auto"/>
              </w:rPr>
              <w:t xml:space="preserve"> 3051СА.</w:t>
            </w:r>
          </w:p>
          <w:p w14:paraId="67435BC7"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Измерение абсолютного давления с помощью датчики Метран-150ТА.</w:t>
            </w:r>
          </w:p>
          <w:p w14:paraId="1E24CBFE"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Измерение избыточного давления с помощью датчики Метран-55-ДИ.</w:t>
            </w:r>
          </w:p>
          <w:p w14:paraId="04B29BEE"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Измерение расхода воды с помощью расходомера </w:t>
            </w:r>
            <w:proofErr w:type="spellStart"/>
            <w:r w:rsidRPr="00A94E35">
              <w:rPr>
                <w:rFonts w:ascii="Times New Roman" w:hAnsi="Times New Roman"/>
                <w:color w:val="auto"/>
              </w:rPr>
              <w:t>Rosemount</w:t>
            </w:r>
            <w:proofErr w:type="spellEnd"/>
            <w:r w:rsidRPr="00A94E35">
              <w:rPr>
                <w:rFonts w:ascii="Times New Roman" w:hAnsi="Times New Roman"/>
                <w:color w:val="auto"/>
              </w:rPr>
              <w:t xml:space="preserve"> серии 8800D .</w:t>
            </w:r>
          </w:p>
          <w:p w14:paraId="5314A5F8"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Измерение расхода газа при подаче на газорезку заготовок с помощью счетчика Метран-331. Измерения уровня воды в закрытом резервуаре с помощью уровня </w:t>
            </w:r>
            <w:proofErr w:type="spellStart"/>
            <w:r w:rsidRPr="00A94E35">
              <w:rPr>
                <w:rFonts w:ascii="Times New Roman" w:hAnsi="Times New Roman"/>
                <w:color w:val="auto"/>
              </w:rPr>
              <w:t>Rosemount</w:t>
            </w:r>
            <w:proofErr w:type="spellEnd"/>
            <w:r w:rsidRPr="00A94E35">
              <w:rPr>
                <w:rFonts w:ascii="Times New Roman" w:hAnsi="Times New Roman"/>
                <w:color w:val="auto"/>
              </w:rPr>
              <w:t xml:space="preserve"> 3051S-L Измерение уровня воды в резервуаре с помощью контактного уровнемера </w:t>
            </w:r>
            <w:proofErr w:type="spellStart"/>
            <w:r w:rsidRPr="00A94E35">
              <w:rPr>
                <w:rFonts w:ascii="Times New Roman" w:hAnsi="Times New Roman"/>
                <w:color w:val="auto"/>
              </w:rPr>
              <w:t>Rosemount</w:t>
            </w:r>
            <w:proofErr w:type="spellEnd"/>
            <w:r w:rsidRPr="00A94E35">
              <w:rPr>
                <w:rFonts w:ascii="Times New Roman" w:hAnsi="Times New Roman"/>
                <w:color w:val="auto"/>
              </w:rPr>
              <w:t xml:space="preserve"> 5301 . Измерение уровня воды с помощью бесконтактного ультразвукового уровнемера </w:t>
            </w:r>
            <w:proofErr w:type="spellStart"/>
            <w:r w:rsidRPr="00A94E35">
              <w:rPr>
                <w:rFonts w:ascii="Times New Roman" w:hAnsi="Times New Roman"/>
                <w:color w:val="auto"/>
              </w:rPr>
              <w:t>Rosemount</w:t>
            </w:r>
            <w:proofErr w:type="spellEnd"/>
            <w:r w:rsidRPr="00A94E35">
              <w:rPr>
                <w:rFonts w:ascii="Times New Roman" w:hAnsi="Times New Roman"/>
                <w:color w:val="auto"/>
              </w:rPr>
              <w:t xml:space="preserve"> 3105.</w:t>
            </w:r>
          </w:p>
          <w:p w14:paraId="5A2FF0E3"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Работа с блоками питания Метран-600М.</w:t>
            </w:r>
          </w:p>
          <w:p w14:paraId="7C390D7A"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Работа с импульсными источниками питания постоянного тока Метран-601Б.</w:t>
            </w:r>
          </w:p>
          <w:p w14:paraId="33C6F96E"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Работа с многоканальным регистратором Метран-900 (сбор информации с датчиков температуры).</w:t>
            </w:r>
          </w:p>
          <w:p w14:paraId="735BD164"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Работа на портативном калибраторе давления Метран-517.</w:t>
            </w:r>
          </w:p>
          <w:p w14:paraId="247CE0C4"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Получение навыков при снятии показаний по шкалам продольного и поперечного движения суппорта.</w:t>
            </w:r>
          </w:p>
          <w:p w14:paraId="65C7875B"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Ознакомление с измерительной оснасткой станка: датчики положения, </w:t>
            </w:r>
            <w:proofErr w:type="spellStart"/>
            <w:r w:rsidRPr="00A94E35">
              <w:rPr>
                <w:rFonts w:ascii="Times New Roman" w:hAnsi="Times New Roman"/>
                <w:color w:val="auto"/>
              </w:rPr>
              <w:t>центроискатели</w:t>
            </w:r>
            <w:proofErr w:type="spellEnd"/>
            <w:r w:rsidRPr="00A94E35">
              <w:rPr>
                <w:rFonts w:ascii="Times New Roman" w:hAnsi="Times New Roman"/>
                <w:color w:val="auto"/>
              </w:rPr>
              <w:t>, индикаторы, приборы для определения геометрических размеров деталей и инструмента и т.д.</w:t>
            </w:r>
          </w:p>
          <w:p w14:paraId="32A0AB31"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Настройка манометрических датчиков давления, разряжения.</w:t>
            </w:r>
          </w:p>
          <w:p w14:paraId="58D43750"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Наладка цифрового дисплея.</w:t>
            </w:r>
          </w:p>
          <w:p w14:paraId="605AE0F6"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Ознакомление с мониторингом предприятии для контроля работы станка с ЧПУ.</w:t>
            </w:r>
          </w:p>
          <w:p w14:paraId="19752299"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Контроль оперативной информации современных систем ЧПУ с помощью ПК.</w:t>
            </w:r>
          </w:p>
          <w:p w14:paraId="3DBD0A45"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Изучение и работа с программой Н-Master.</w:t>
            </w:r>
          </w:p>
          <w:p w14:paraId="183FC5DF"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Изучение HART – мультиплексора </w:t>
            </w:r>
            <w:proofErr w:type="spellStart"/>
            <w:r w:rsidRPr="00A94E35">
              <w:rPr>
                <w:rFonts w:ascii="Times New Roman" w:hAnsi="Times New Roman"/>
                <w:color w:val="auto"/>
              </w:rPr>
              <w:t>Метран</w:t>
            </w:r>
            <w:proofErr w:type="spellEnd"/>
            <w:r w:rsidRPr="00A94E35">
              <w:rPr>
                <w:rFonts w:ascii="Times New Roman" w:hAnsi="Times New Roman"/>
                <w:color w:val="auto"/>
              </w:rPr>
              <w:t xml:space="preserve"> – 670.</w:t>
            </w:r>
          </w:p>
          <w:p w14:paraId="6196B674"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Изучение и программирование </w:t>
            </w:r>
            <w:proofErr w:type="spellStart"/>
            <w:r w:rsidRPr="00A94E35">
              <w:rPr>
                <w:rFonts w:ascii="Times New Roman" w:hAnsi="Times New Roman"/>
                <w:color w:val="auto"/>
              </w:rPr>
              <w:t>теплоэнергоконтроллера</w:t>
            </w:r>
            <w:proofErr w:type="spellEnd"/>
            <w:r w:rsidRPr="00A94E35">
              <w:rPr>
                <w:rFonts w:ascii="Times New Roman" w:hAnsi="Times New Roman"/>
                <w:color w:val="auto"/>
              </w:rPr>
              <w:t xml:space="preserve"> ТЭКОН -17.</w:t>
            </w:r>
          </w:p>
          <w:p w14:paraId="6DE2740D"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Изучение и программирование </w:t>
            </w:r>
            <w:proofErr w:type="spellStart"/>
            <w:r w:rsidRPr="00A94E35">
              <w:rPr>
                <w:rFonts w:ascii="Times New Roman" w:hAnsi="Times New Roman"/>
                <w:color w:val="auto"/>
              </w:rPr>
              <w:t>теплоэнергоконтроллера</w:t>
            </w:r>
            <w:proofErr w:type="spellEnd"/>
            <w:r w:rsidRPr="00A94E35">
              <w:rPr>
                <w:rFonts w:ascii="Times New Roman" w:hAnsi="Times New Roman"/>
                <w:color w:val="auto"/>
              </w:rPr>
              <w:t xml:space="preserve"> ИМ2300.</w:t>
            </w:r>
          </w:p>
          <w:p w14:paraId="238B16DA"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Изучение конфигурационной программы HART-Master.</w:t>
            </w:r>
          </w:p>
          <w:p w14:paraId="29F8740D"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Работа с конфигурационной программой HART-Master.</w:t>
            </w:r>
          </w:p>
          <w:p w14:paraId="3B88DBCF"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Работа с </w:t>
            </w:r>
            <w:proofErr w:type="spellStart"/>
            <w:r w:rsidRPr="00A94E35">
              <w:rPr>
                <w:rFonts w:ascii="Times New Roman" w:hAnsi="Times New Roman"/>
                <w:color w:val="auto"/>
              </w:rPr>
              <w:t>теплоэнергоконтроллером</w:t>
            </w:r>
            <w:proofErr w:type="spellEnd"/>
            <w:r w:rsidRPr="00A94E35">
              <w:rPr>
                <w:rFonts w:ascii="Times New Roman" w:hAnsi="Times New Roman"/>
                <w:color w:val="auto"/>
              </w:rPr>
              <w:t xml:space="preserve"> ИМ2300.</w:t>
            </w:r>
          </w:p>
          <w:p w14:paraId="0C6559D0"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Работа с </w:t>
            </w:r>
            <w:proofErr w:type="spellStart"/>
            <w:r w:rsidRPr="00A94E35">
              <w:rPr>
                <w:rFonts w:ascii="Times New Roman" w:hAnsi="Times New Roman"/>
                <w:color w:val="auto"/>
              </w:rPr>
              <w:t>теплоэнергоконтроллером</w:t>
            </w:r>
            <w:proofErr w:type="spellEnd"/>
            <w:r w:rsidRPr="00A94E35">
              <w:rPr>
                <w:rFonts w:ascii="Times New Roman" w:hAnsi="Times New Roman"/>
                <w:color w:val="auto"/>
              </w:rPr>
              <w:t xml:space="preserve"> ТЭКОН -17.</w:t>
            </w:r>
          </w:p>
          <w:p w14:paraId="27332A39"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Работа с мультиплексором </w:t>
            </w:r>
            <w:proofErr w:type="spellStart"/>
            <w:r w:rsidRPr="00A94E35">
              <w:rPr>
                <w:rFonts w:ascii="Times New Roman" w:hAnsi="Times New Roman"/>
                <w:color w:val="auto"/>
              </w:rPr>
              <w:t>Метран</w:t>
            </w:r>
            <w:proofErr w:type="spellEnd"/>
            <w:r w:rsidRPr="00A94E35">
              <w:rPr>
                <w:rFonts w:ascii="Times New Roman" w:hAnsi="Times New Roman"/>
                <w:color w:val="auto"/>
              </w:rPr>
              <w:t xml:space="preserve"> – 670.</w:t>
            </w:r>
          </w:p>
          <w:p w14:paraId="70E7A63E"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Освоение тест-программ, применяемых при неудовлетворительной работе периферийных устройств. Выполнение тестовых задач по определению работоспособности контроллеров Определение структуры контроллера на основании технического задания. Составления алгоритма работы контроллера.</w:t>
            </w:r>
          </w:p>
          <w:p w14:paraId="01E19B0D"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Программирование контроллеров.</w:t>
            </w:r>
          </w:p>
          <w:p w14:paraId="47060562"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Комплексная проверка станка с ЧПУ.</w:t>
            </w:r>
          </w:p>
          <w:p w14:paraId="4D095B44"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Ознакомление с библиотекой управляющих программ с энергонезависимой памятью устройств ЧПУ.</w:t>
            </w:r>
          </w:p>
          <w:p w14:paraId="7AFF284D"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Профилактический осмотр, выполнение тестовых задач по определению работоспособности контроллеров.</w:t>
            </w:r>
          </w:p>
          <w:p w14:paraId="29BA01B1"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Программирование контроллера «Ремиконт-110»</w:t>
            </w:r>
          </w:p>
          <w:p w14:paraId="5FDFB68B"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Программирование контроллера «Ремиконт-112»</w:t>
            </w:r>
          </w:p>
          <w:p w14:paraId="246AEB22"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lastRenderedPageBreak/>
              <w:t>Поверка и калибровка измерительных преобразователей давления.</w:t>
            </w:r>
          </w:p>
          <w:p w14:paraId="34CB3BC3"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Работа на стендах калибровки СИ в полуавтоматическом режиме.</w:t>
            </w:r>
          </w:p>
          <w:p w14:paraId="73C07B75"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xml:space="preserve">Настройка режимов работ системы ЧПУ типа CNC: </w:t>
            </w:r>
          </w:p>
          <w:p w14:paraId="3A4D2C9E"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режим ввода информации.</w:t>
            </w:r>
          </w:p>
          <w:p w14:paraId="3DB57FA4"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автоматический режим.</w:t>
            </w:r>
          </w:p>
          <w:p w14:paraId="76EE9309"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режим вмешательства оператора в процесс автоматического управления.</w:t>
            </w:r>
          </w:p>
          <w:p w14:paraId="398BC604"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ручной режим.</w:t>
            </w:r>
          </w:p>
          <w:p w14:paraId="42386A22"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режим редактирования.</w:t>
            </w:r>
          </w:p>
          <w:p w14:paraId="094C7CA9"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режим вывода информации УП на внешние устройства.</w:t>
            </w:r>
          </w:p>
          <w:p w14:paraId="56571EDC"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режим вычислений требуемых величин.</w:t>
            </w:r>
          </w:p>
          <w:p w14:paraId="6747B1FD"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дисплейный режим.</w:t>
            </w:r>
          </w:p>
          <w:p w14:paraId="44842F78" w14:textId="77777777" w:rsidR="0064762F" w:rsidRPr="00A94E35" w:rsidRDefault="00820CB7" w:rsidP="00A94E35">
            <w:pPr>
              <w:spacing w:after="0" w:line="240" w:lineRule="auto"/>
              <w:jc w:val="both"/>
              <w:rPr>
                <w:rFonts w:ascii="Times New Roman" w:hAnsi="Times New Roman"/>
                <w:color w:val="auto"/>
              </w:rPr>
            </w:pPr>
            <w:r w:rsidRPr="00A94E35">
              <w:rPr>
                <w:rFonts w:ascii="Times New Roman" w:hAnsi="Times New Roman"/>
                <w:color w:val="auto"/>
              </w:rPr>
              <w:t>- режим диагностирования.</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1DF267"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lastRenderedPageBreak/>
              <w:t>108</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E90ACB" w14:textId="77777777" w:rsidR="0064762F" w:rsidRPr="00A94E35" w:rsidRDefault="00820CB7" w:rsidP="00A94E35">
            <w:pPr>
              <w:spacing w:after="0" w:line="240" w:lineRule="auto"/>
              <w:rPr>
                <w:rFonts w:ascii="Times New Roman" w:hAnsi="Times New Roman"/>
                <w:color w:val="auto"/>
              </w:rPr>
            </w:pPr>
            <w:r w:rsidRPr="00A94E35">
              <w:rPr>
                <w:rFonts w:ascii="Times New Roman" w:hAnsi="Times New Roman"/>
                <w:color w:val="auto"/>
              </w:rPr>
              <w:t>ОК 01 – ОК 09</w:t>
            </w:r>
          </w:p>
          <w:p w14:paraId="7050027B"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color w:val="auto"/>
              </w:rPr>
              <w:t>ПК 2.1 – 2.3</w:t>
            </w:r>
          </w:p>
        </w:tc>
      </w:tr>
      <w:tr w:rsidR="00A94E35" w:rsidRPr="00A94E35" w14:paraId="1B51553A" w14:textId="77777777" w:rsidTr="00A94E35">
        <w:trPr>
          <w:trHeight w:val="20"/>
        </w:trPr>
        <w:tc>
          <w:tcPr>
            <w:tcW w:w="110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395E36"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lastRenderedPageBreak/>
              <w:t>Промежуточная аттестация</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E01DF9"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EAC9EE" w14:textId="77777777" w:rsidR="0064762F" w:rsidRPr="00A94E35" w:rsidRDefault="0064762F" w:rsidP="00A94E35">
            <w:pPr>
              <w:spacing w:after="0" w:line="240" w:lineRule="auto"/>
              <w:rPr>
                <w:rFonts w:ascii="Times New Roman" w:hAnsi="Times New Roman"/>
                <w:b/>
                <w:color w:val="auto"/>
              </w:rPr>
            </w:pPr>
          </w:p>
        </w:tc>
      </w:tr>
      <w:tr w:rsidR="00A94E35" w:rsidRPr="00A94E35" w14:paraId="459AB01C" w14:textId="77777777" w:rsidTr="00A94E35">
        <w:trPr>
          <w:trHeight w:val="20"/>
        </w:trPr>
        <w:tc>
          <w:tcPr>
            <w:tcW w:w="110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3F5A87" w14:textId="77777777" w:rsidR="0064762F" w:rsidRPr="00A94E35" w:rsidRDefault="00820CB7" w:rsidP="00A94E35">
            <w:pPr>
              <w:spacing w:after="0" w:line="240" w:lineRule="auto"/>
              <w:rPr>
                <w:rFonts w:ascii="Times New Roman" w:hAnsi="Times New Roman"/>
                <w:b/>
                <w:color w:val="auto"/>
              </w:rPr>
            </w:pPr>
            <w:r w:rsidRPr="00A94E35">
              <w:rPr>
                <w:rFonts w:ascii="Times New Roman" w:hAnsi="Times New Roman"/>
                <w:b/>
                <w:color w:val="auto"/>
              </w:rPr>
              <w:t>Всего</w:t>
            </w:r>
          </w:p>
        </w:tc>
        <w:tc>
          <w:tcPr>
            <w:tcW w:w="1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80B953" w14:textId="77777777" w:rsidR="0064762F" w:rsidRPr="00A94E35" w:rsidRDefault="00820CB7" w:rsidP="00A94E35">
            <w:pPr>
              <w:spacing w:after="0" w:line="240" w:lineRule="auto"/>
              <w:jc w:val="center"/>
              <w:rPr>
                <w:rFonts w:ascii="Times New Roman" w:hAnsi="Times New Roman"/>
                <w:b/>
                <w:color w:val="auto"/>
              </w:rPr>
            </w:pPr>
            <w:r w:rsidRPr="00A94E35">
              <w:rPr>
                <w:rFonts w:ascii="Times New Roman" w:hAnsi="Times New Roman"/>
                <w:b/>
                <w:color w:val="auto"/>
              </w:rPr>
              <w:t>432</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52552E" w14:textId="77777777" w:rsidR="0064762F" w:rsidRPr="00A94E35" w:rsidRDefault="0064762F" w:rsidP="00A94E35">
            <w:pPr>
              <w:spacing w:after="0" w:line="240" w:lineRule="auto"/>
              <w:rPr>
                <w:rFonts w:ascii="Times New Roman" w:hAnsi="Times New Roman"/>
                <w:b/>
                <w:color w:val="auto"/>
              </w:rPr>
            </w:pPr>
          </w:p>
        </w:tc>
      </w:tr>
    </w:tbl>
    <w:p w14:paraId="5A62F950" w14:textId="77777777" w:rsidR="0064762F" w:rsidRPr="006719CA" w:rsidRDefault="00820CB7">
      <w:pPr>
        <w:spacing w:after="0" w:line="240" w:lineRule="auto"/>
        <w:jc w:val="both"/>
        <w:rPr>
          <w:rFonts w:ascii="Times New Roman" w:hAnsi="Times New Roman"/>
          <w:sz w:val="20"/>
        </w:rPr>
      </w:pPr>
      <w:r w:rsidRPr="006719CA">
        <w:rPr>
          <w:rFonts w:ascii="Times New Roman" w:hAnsi="Times New Roman"/>
          <w:sz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профессионального модуля. Если учебным планом предусмотрена самостоятельная работа по данному ПМ, должна быть указана её примерная тематика, объем нагрузки и результаты, на освоение которых она ориентирована (ПК и ОК)</w:t>
      </w:r>
    </w:p>
    <w:p w14:paraId="2203556B" w14:textId="41523D72" w:rsidR="0064762F" w:rsidRPr="006719CA" w:rsidRDefault="00820CB7">
      <w:pPr>
        <w:spacing w:line="240" w:lineRule="auto"/>
        <w:jc w:val="both"/>
        <w:rPr>
          <w:rFonts w:ascii="Times New Roman" w:hAnsi="Times New Roman"/>
          <w:i/>
        </w:rPr>
      </w:pPr>
      <w:r w:rsidRPr="006719CA">
        <w:rPr>
          <w:rFonts w:ascii="Times New Roman" w:hAnsi="Times New Roman"/>
          <w:sz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w:t>
      </w:r>
      <w:r w:rsidR="004E270E">
        <w:rPr>
          <w:rFonts w:ascii="Times New Roman" w:hAnsi="Times New Roman"/>
          <w:sz w:val="20"/>
        </w:rPr>
        <w:t>/дифференцированный зачет</w:t>
      </w:r>
      <w:r w:rsidRPr="006719CA">
        <w:rPr>
          <w:rFonts w:ascii="Times New Roman" w:hAnsi="Times New Roman"/>
          <w:sz w:val="20"/>
        </w:rPr>
        <w:t xml:space="preserve"> и не менее 6 часов на экзамен</w:t>
      </w:r>
      <w:bookmarkStart w:id="413" w:name="_Hlk102062042"/>
      <w:bookmarkEnd w:id="413"/>
    </w:p>
    <w:p w14:paraId="74F0BE2A" w14:textId="77777777" w:rsidR="0064762F" w:rsidRPr="006719CA" w:rsidRDefault="0064762F">
      <w:pPr>
        <w:rPr>
          <w:rFonts w:ascii="Times New Roman" w:hAnsi="Times New Roman"/>
          <w:i/>
        </w:rPr>
      </w:pPr>
    </w:p>
    <w:p w14:paraId="52BC385C" w14:textId="77777777" w:rsidR="0064762F" w:rsidRPr="006719CA" w:rsidRDefault="0064762F">
      <w:pPr>
        <w:sectPr w:rsidR="0064762F" w:rsidRPr="006719CA" w:rsidSect="00EA6B83">
          <w:footerReference w:type="default" r:id="rId16"/>
          <w:pgSz w:w="16840" w:h="11907" w:orient="landscape"/>
          <w:pgMar w:top="851" w:right="1134" w:bottom="851" w:left="1134" w:header="709" w:footer="709" w:gutter="0"/>
          <w:cols w:space="720"/>
        </w:sectPr>
      </w:pPr>
    </w:p>
    <w:p w14:paraId="19CAF8DE"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lastRenderedPageBreak/>
        <w:t>3. УСЛОВИЯ РЕАЛИЗАЦИИ ПРОФЕССИОНАЛЬНОГО МОДУЛЯ</w:t>
      </w:r>
    </w:p>
    <w:p w14:paraId="1ABA0F27" w14:textId="77777777" w:rsidR="0064762F" w:rsidRPr="006719CA" w:rsidRDefault="0064762F">
      <w:pPr>
        <w:spacing w:after="0"/>
        <w:ind w:firstLine="709"/>
        <w:rPr>
          <w:rFonts w:ascii="Times New Roman" w:hAnsi="Times New Roman"/>
          <w:b/>
          <w:sz w:val="24"/>
        </w:rPr>
      </w:pPr>
    </w:p>
    <w:p w14:paraId="6EE40EFA" w14:textId="77777777" w:rsidR="0064762F" w:rsidRPr="006719CA" w:rsidRDefault="00820CB7">
      <w:pPr>
        <w:spacing w:after="0"/>
        <w:ind w:firstLine="709"/>
        <w:rPr>
          <w:rFonts w:ascii="Times New Roman" w:hAnsi="Times New Roman"/>
          <w:b/>
          <w:sz w:val="24"/>
        </w:rPr>
      </w:pPr>
      <w:r w:rsidRPr="006719CA">
        <w:rPr>
          <w:rFonts w:ascii="Times New Roman" w:hAnsi="Times New Roman"/>
          <w:b/>
          <w:sz w:val="24"/>
        </w:rPr>
        <w:t>3.1. Для реализации программы профессионального модуля должны быть предусмотрены следующие специальные помещения:</w:t>
      </w:r>
    </w:p>
    <w:p w14:paraId="3E1F756C" w14:textId="3BFFBD62" w:rsidR="0064762F" w:rsidRPr="006215A8" w:rsidRDefault="00EB0608">
      <w:pPr>
        <w:spacing w:after="0"/>
        <w:ind w:firstLine="709"/>
        <w:jc w:val="both"/>
        <w:rPr>
          <w:rFonts w:ascii="Times New Roman" w:hAnsi="Times New Roman"/>
          <w:sz w:val="24"/>
          <w:szCs w:val="24"/>
        </w:rPr>
      </w:pPr>
      <w:r w:rsidRPr="00EB0608">
        <w:rPr>
          <w:rFonts w:ascii="Times New Roman" w:hAnsi="Times New Roman"/>
          <w:bCs/>
          <w:sz w:val="24"/>
          <w:szCs w:val="24"/>
        </w:rPr>
        <w:t>Кабинеты</w:t>
      </w:r>
      <w:r w:rsidR="00820CB7" w:rsidRPr="00EB0608">
        <w:rPr>
          <w:rFonts w:ascii="Times New Roman" w:hAnsi="Times New Roman"/>
          <w:bCs/>
          <w:sz w:val="24"/>
          <w:szCs w:val="24"/>
        </w:rPr>
        <w:t>,</w:t>
      </w:r>
      <w:r w:rsidR="00820CB7" w:rsidRPr="006215A8">
        <w:rPr>
          <w:rFonts w:ascii="Times New Roman" w:hAnsi="Times New Roman"/>
          <w:b/>
          <w:sz w:val="24"/>
          <w:szCs w:val="24"/>
        </w:rPr>
        <w:t xml:space="preserve"> </w:t>
      </w:r>
      <w:r w:rsidR="00820CB7" w:rsidRPr="006215A8">
        <w:rPr>
          <w:rFonts w:ascii="Times New Roman" w:hAnsi="Times New Roman"/>
          <w:sz w:val="24"/>
          <w:szCs w:val="24"/>
        </w:rPr>
        <w:t>оснащенные в соответствии с п. 6.1.2.1. Примерной программы по специальности.</w:t>
      </w:r>
    </w:p>
    <w:p w14:paraId="35CAA6AB" w14:textId="230DF2FC" w:rsidR="00FE4D55" w:rsidRPr="006215A8" w:rsidRDefault="00FE4D55" w:rsidP="00FE4D55">
      <w:pPr>
        <w:spacing w:after="0"/>
        <w:ind w:firstLine="709"/>
        <w:jc w:val="both"/>
        <w:rPr>
          <w:rFonts w:ascii="Times New Roman" w:hAnsi="Times New Roman"/>
          <w:sz w:val="24"/>
          <w:szCs w:val="24"/>
        </w:rPr>
      </w:pPr>
      <w:r w:rsidRPr="006215A8">
        <w:rPr>
          <w:rFonts w:ascii="Times New Roman" w:hAnsi="Times New Roman"/>
          <w:sz w:val="24"/>
          <w:szCs w:val="24"/>
        </w:rPr>
        <w:t>Лаборатории «Электротехники и основ электроники», «Электрических измерений», «Электронной техники и автоматического управления», оснащенные в соответствии с п. 6.1.2.3. Примерной программы по специальности.</w:t>
      </w:r>
    </w:p>
    <w:p w14:paraId="3A68C1E4" w14:textId="77777777" w:rsidR="00FE4D55" w:rsidRPr="006215A8" w:rsidRDefault="00FE4D55" w:rsidP="00FE4D55">
      <w:pPr>
        <w:spacing w:after="0"/>
        <w:ind w:firstLine="709"/>
        <w:jc w:val="both"/>
        <w:rPr>
          <w:rFonts w:ascii="Times New Roman" w:hAnsi="Times New Roman"/>
          <w:sz w:val="24"/>
          <w:szCs w:val="24"/>
        </w:rPr>
      </w:pPr>
      <w:r w:rsidRPr="006215A8">
        <w:rPr>
          <w:rFonts w:ascii="Times New Roman" w:hAnsi="Times New Roman"/>
          <w:sz w:val="24"/>
          <w:szCs w:val="24"/>
        </w:rPr>
        <w:t>Мастерские «Электромонтажная», «Механообработки», оснащенные в соответствии с п. 6.1.2.4. Примерной программы по специальности.</w:t>
      </w:r>
    </w:p>
    <w:p w14:paraId="5FE32483" w14:textId="77777777" w:rsidR="00FE4D55" w:rsidRPr="006215A8" w:rsidRDefault="00FE4D55" w:rsidP="00FE4D55">
      <w:pPr>
        <w:spacing w:after="0"/>
        <w:ind w:firstLine="709"/>
        <w:jc w:val="both"/>
        <w:rPr>
          <w:rFonts w:ascii="Times New Roman" w:hAnsi="Times New Roman"/>
          <w:i/>
          <w:sz w:val="24"/>
          <w:szCs w:val="24"/>
        </w:rPr>
      </w:pPr>
      <w:r w:rsidRPr="006215A8">
        <w:rPr>
          <w:rFonts w:ascii="Times New Roman" w:hAnsi="Times New Roman"/>
          <w:sz w:val="24"/>
          <w:szCs w:val="24"/>
        </w:rPr>
        <w:t>Оснащенные базы практики в соответствии с п 6.1.2.5 примерной рабочей программы по специальности</w:t>
      </w:r>
      <w:r w:rsidRPr="006215A8">
        <w:rPr>
          <w:rFonts w:ascii="Times New Roman" w:hAnsi="Times New Roman"/>
          <w:i/>
          <w:sz w:val="24"/>
          <w:szCs w:val="24"/>
        </w:rPr>
        <w:t>.</w:t>
      </w:r>
    </w:p>
    <w:p w14:paraId="5A0E9053" w14:textId="77777777" w:rsidR="00FE4D55" w:rsidRDefault="00FE4D55">
      <w:pPr>
        <w:spacing w:after="0"/>
        <w:ind w:firstLine="709"/>
        <w:rPr>
          <w:rFonts w:ascii="Times New Roman" w:hAnsi="Times New Roman"/>
          <w:b/>
          <w:sz w:val="24"/>
        </w:rPr>
      </w:pPr>
    </w:p>
    <w:p w14:paraId="56619808" w14:textId="692F63A5" w:rsidR="0064762F" w:rsidRPr="006719CA" w:rsidRDefault="00820CB7">
      <w:pPr>
        <w:spacing w:after="0"/>
        <w:ind w:firstLine="709"/>
        <w:rPr>
          <w:rFonts w:ascii="Times New Roman" w:hAnsi="Times New Roman"/>
          <w:b/>
          <w:sz w:val="24"/>
        </w:rPr>
      </w:pPr>
      <w:r w:rsidRPr="006719CA">
        <w:rPr>
          <w:rFonts w:ascii="Times New Roman" w:hAnsi="Times New Roman"/>
          <w:b/>
          <w:sz w:val="24"/>
        </w:rPr>
        <w:t>3.2. Информационное обеспечение реализации программы</w:t>
      </w:r>
    </w:p>
    <w:p w14:paraId="79123D2D" w14:textId="77777777"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BC1D21F" w14:textId="77777777" w:rsidR="0064762F" w:rsidRPr="006719CA" w:rsidRDefault="0064762F">
      <w:pPr>
        <w:spacing w:after="0"/>
        <w:ind w:firstLine="709"/>
        <w:contextualSpacing/>
        <w:rPr>
          <w:rFonts w:ascii="Times New Roman" w:hAnsi="Times New Roman"/>
          <w:sz w:val="24"/>
        </w:rPr>
      </w:pPr>
    </w:p>
    <w:p w14:paraId="65A6C2F4" w14:textId="77777777" w:rsidR="0064762F" w:rsidRPr="006719CA" w:rsidRDefault="00820CB7">
      <w:pPr>
        <w:pStyle w:val="affffffffff0"/>
        <w:spacing w:before="0" w:after="0"/>
        <w:ind w:left="0" w:firstLine="709"/>
        <w:contextualSpacing/>
        <w:rPr>
          <w:b/>
        </w:rPr>
      </w:pPr>
      <w:r w:rsidRPr="006719CA">
        <w:rPr>
          <w:b/>
        </w:rPr>
        <w:t>3.2.1. Основные печатные и электронные издания</w:t>
      </w:r>
    </w:p>
    <w:p w14:paraId="5563AD52" w14:textId="77777777" w:rsidR="00EB0608" w:rsidRPr="006719CA" w:rsidRDefault="00EB0608">
      <w:pPr>
        <w:spacing w:after="0"/>
        <w:ind w:firstLine="708"/>
        <w:contextualSpacing/>
        <w:jc w:val="both"/>
        <w:rPr>
          <w:rFonts w:ascii="Times New Roman" w:hAnsi="Times New Roman"/>
          <w:sz w:val="24"/>
        </w:rPr>
      </w:pPr>
      <w:r w:rsidRPr="006719CA">
        <w:rPr>
          <w:rFonts w:ascii="Times New Roman" w:hAnsi="Times New Roman"/>
          <w:sz w:val="24"/>
        </w:rPr>
        <w:t>1.</w:t>
      </w:r>
      <w:r w:rsidRPr="006719CA">
        <w:rPr>
          <w:rFonts w:ascii="Times New Roman" w:hAnsi="Times New Roman"/>
          <w:b/>
          <w:sz w:val="24"/>
        </w:rPr>
        <w:t xml:space="preserve"> </w:t>
      </w:r>
      <w:r w:rsidRPr="006719CA">
        <w:rPr>
          <w:rFonts w:ascii="Times New Roman" w:hAnsi="Times New Roman"/>
          <w:sz w:val="24"/>
        </w:rPr>
        <w:t xml:space="preserve">Родионова, О. М.  Охрана труда : учебник для среднего профессионального образования / О. М. Родионова, Д. А. Семенов.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2020. — 113 с. — (Профессиональное образование). — ISBN 978-5-534-09562-3. — Текст : непосредственный.</w:t>
      </w:r>
    </w:p>
    <w:p w14:paraId="6BFD168D" w14:textId="77777777" w:rsidR="00EB0608" w:rsidRPr="006719CA" w:rsidRDefault="00EB0608">
      <w:pPr>
        <w:spacing w:after="0"/>
        <w:ind w:firstLine="708"/>
        <w:contextualSpacing/>
        <w:jc w:val="both"/>
        <w:rPr>
          <w:rFonts w:ascii="Times New Roman" w:hAnsi="Times New Roman"/>
          <w:sz w:val="24"/>
        </w:rPr>
      </w:pPr>
      <w:r w:rsidRPr="006719CA">
        <w:rPr>
          <w:rFonts w:ascii="Times New Roman" w:hAnsi="Times New Roman"/>
          <w:sz w:val="24"/>
        </w:rPr>
        <w:t xml:space="preserve">2. Ким, Д.П. Основы автоматического управления : учебник и практикум для сред. проф. образования / Д.П. Ким. - Москва:  </w:t>
      </w:r>
      <w:proofErr w:type="spellStart"/>
      <w:r w:rsidRPr="006719CA">
        <w:rPr>
          <w:rFonts w:ascii="Times New Roman" w:hAnsi="Times New Roman"/>
          <w:sz w:val="24"/>
        </w:rPr>
        <w:t>Юрайт</w:t>
      </w:r>
      <w:proofErr w:type="spellEnd"/>
      <w:r w:rsidRPr="006719CA">
        <w:rPr>
          <w:rFonts w:ascii="Times New Roman" w:hAnsi="Times New Roman"/>
          <w:sz w:val="24"/>
        </w:rPr>
        <w:t>, 2019. – 276, [1] с. -  (Серия : Профессиональное образование). - ISBN 978-5-534-11687-8. – Текст : непосредственный.</w:t>
      </w:r>
    </w:p>
    <w:p w14:paraId="67571169" w14:textId="77777777" w:rsidR="00EB0608" w:rsidRPr="006719CA" w:rsidRDefault="00EB0608">
      <w:pPr>
        <w:spacing w:after="0"/>
        <w:ind w:firstLine="708"/>
        <w:contextualSpacing/>
        <w:jc w:val="both"/>
        <w:rPr>
          <w:rFonts w:ascii="Times New Roman" w:hAnsi="Times New Roman"/>
          <w:sz w:val="24"/>
        </w:rPr>
      </w:pPr>
      <w:r w:rsidRPr="006719CA">
        <w:rPr>
          <w:rFonts w:ascii="Times New Roman" w:hAnsi="Times New Roman"/>
          <w:sz w:val="24"/>
        </w:rPr>
        <w:t xml:space="preserve">3. Шишмарёв,  В. Ю Автоматика : учебник  для сред. проф. образования / В.Ю. Шишмарев. - 2-е изд., </w:t>
      </w:r>
      <w:proofErr w:type="spellStart"/>
      <w:r w:rsidRPr="006719CA">
        <w:rPr>
          <w:rFonts w:ascii="Times New Roman" w:hAnsi="Times New Roman"/>
          <w:sz w:val="24"/>
        </w:rPr>
        <w:t>испр</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w:t>
      </w:r>
      <w:proofErr w:type="spellStart"/>
      <w:r w:rsidRPr="006719CA">
        <w:rPr>
          <w:rFonts w:ascii="Times New Roman" w:hAnsi="Times New Roman"/>
          <w:sz w:val="24"/>
        </w:rPr>
        <w:t>Юрайт</w:t>
      </w:r>
      <w:proofErr w:type="spellEnd"/>
      <w:r w:rsidRPr="006719CA">
        <w:rPr>
          <w:rFonts w:ascii="Times New Roman" w:hAnsi="Times New Roman"/>
          <w:sz w:val="24"/>
        </w:rPr>
        <w:t>, 2019. – 280, [3] с. -  (Серия : Профессиональное образование). - ISBN 978-5-534-09343-8. – Текст : непосредственный.</w:t>
      </w:r>
    </w:p>
    <w:p w14:paraId="1243E275" w14:textId="77777777" w:rsidR="00EB0608" w:rsidRPr="006719CA" w:rsidRDefault="00EB0608">
      <w:pPr>
        <w:spacing w:after="0"/>
        <w:ind w:firstLine="708"/>
        <w:contextualSpacing/>
        <w:jc w:val="both"/>
        <w:rPr>
          <w:rFonts w:ascii="Times New Roman" w:hAnsi="Times New Roman"/>
          <w:sz w:val="24"/>
        </w:rPr>
      </w:pPr>
      <w:r w:rsidRPr="006719CA">
        <w:rPr>
          <w:rFonts w:ascii="Times New Roman" w:hAnsi="Times New Roman"/>
          <w:sz w:val="24"/>
        </w:rPr>
        <w:t xml:space="preserve">5. </w:t>
      </w:r>
      <w:proofErr w:type="spellStart"/>
      <w:r w:rsidRPr="006719CA">
        <w:rPr>
          <w:rFonts w:ascii="Times New Roman" w:hAnsi="Times New Roman"/>
          <w:sz w:val="24"/>
        </w:rPr>
        <w:t>Схиртладзе</w:t>
      </w:r>
      <w:proofErr w:type="spellEnd"/>
      <w:r w:rsidRPr="006719CA">
        <w:rPr>
          <w:rFonts w:ascii="Times New Roman" w:hAnsi="Times New Roman"/>
          <w:sz w:val="24"/>
        </w:rPr>
        <w:t xml:space="preserve">, А.Г. Организация монтажа, наладки и технического обслуживания систем и средств автоматизации :  учебник для студ. учреждений сред. проф. образования / А.Г. </w:t>
      </w:r>
      <w:proofErr w:type="spellStart"/>
      <w:r w:rsidRPr="006719CA">
        <w:rPr>
          <w:rFonts w:ascii="Times New Roman" w:hAnsi="Times New Roman"/>
          <w:sz w:val="24"/>
        </w:rPr>
        <w:t>Схиртладзе</w:t>
      </w:r>
      <w:proofErr w:type="spellEnd"/>
      <w:r w:rsidRPr="006719CA">
        <w:rPr>
          <w:rFonts w:ascii="Times New Roman" w:hAnsi="Times New Roman"/>
          <w:sz w:val="24"/>
        </w:rPr>
        <w:t>, А.Н. Феофанов, Т.Г. Гришина ; под ред. А.Н. Феофанова. - Москва:  Академия, 2019. – 224, [4] с. -  ISBN 978-5-4468-8175-8. – Текст : непосредственный.</w:t>
      </w:r>
    </w:p>
    <w:p w14:paraId="515358E7" w14:textId="77777777" w:rsidR="00EB0608" w:rsidRPr="006719CA" w:rsidRDefault="00EB0608">
      <w:pPr>
        <w:spacing w:after="0"/>
        <w:ind w:firstLine="708"/>
        <w:contextualSpacing/>
        <w:jc w:val="both"/>
        <w:rPr>
          <w:rFonts w:ascii="Times New Roman" w:hAnsi="Times New Roman"/>
          <w:sz w:val="20"/>
        </w:rPr>
      </w:pPr>
      <w:r w:rsidRPr="006719CA">
        <w:rPr>
          <w:rFonts w:ascii="Times New Roman" w:hAnsi="Times New Roman"/>
          <w:sz w:val="24"/>
        </w:rPr>
        <w:t xml:space="preserve">6. Курбатов, П.А. Электроника: электронные аппараты : учебник и практикум для среднего профессионального образования / П.А. Курбатов.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2020. — 195 с. — (Профессиональное образование). — ISBN 978-5-534-10371-7. — Текст : непосредственный</w:t>
      </w:r>
      <w:r w:rsidRPr="006719CA">
        <w:rPr>
          <w:rFonts w:ascii="Times New Roman" w:hAnsi="Times New Roman"/>
          <w:sz w:val="20"/>
        </w:rPr>
        <w:t>.</w:t>
      </w:r>
    </w:p>
    <w:p w14:paraId="05866AD1" w14:textId="2FA34068" w:rsidR="00EB0608" w:rsidRDefault="00EB0608">
      <w:pPr>
        <w:spacing w:after="0"/>
        <w:ind w:firstLine="708"/>
        <w:contextualSpacing/>
        <w:jc w:val="both"/>
        <w:rPr>
          <w:rFonts w:ascii="Times New Roman" w:hAnsi="Times New Roman"/>
          <w:sz w:val="24"/>
        </w:rPr>
      </w:pPr>
      <w:r w:rsidRPr="006719CA">
        <w:rPr>
          <w:rFonts w:ascii="Times New Roman" w:hAnsi="Times New Roman"/>
          <w:sz w:val="20"/>
        </w:rPr>
        <w:t xml:space="preserve">7. </w:t>
      </w:r>
      <w:r w:rsidRPr="006719CA">
        <w:rPr>
          <w:rFonts w:ascii="Times New Roman" w:hAnsi="Times New Roman"/>
          <w:sz w:val="24"/>
        </w:rPr>
        <w:t xml:space="preserve">Шишмарёв, В. Ю.  Диагностика и надежность автоматизированных систем : учебник для среднего профессионального образования / В. Ю. Шишмарёв. — 2-е изд. — </w:t>
      </w:r>
      <w:r w:rsidRPr="006719CA">
        <w:rPr>
          <w:rFonts w:ascii="Times New Roman" w:hAnsi="Times New Roman"/>
          <w:sz w:val="24"/>
        </w:rPr>
        <w:lastRenderedPageBreak/>
        <w:t xml:space="preserve">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2020. — 341 с. — (Профессиональное образование). — ISBN 978-5-534-13629-6.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w:t>
      </w:r>
    </w:p>
    <w:p w14:paraId="24EA9420" w14:textId="77777777" w:rsidR="0030175B" w:rsidRPr="006719CA" w:rsidRDefault="0030175B">
      <w:pPr>
        <w:spacing w:after="0"/>
        <w:ind w:firstLine="708"/>
        <w:contextualSpacing/>
        <w:jc w:val="both"/>
        <w:rPr>
          <w:rFonts w:ascii="Times New Roman" w:hAnsi="Times New Roman"/>
          <w:sz w:val="24"/>
        </w:rPr>
      </w:pPr>
    </w:p>
    <w:p w14:paraId="3DFE04AC" w14:textId="77777777" w:rsidR="0064762F" w:rsidRPr="00EB0608" w:rsidRDefault="00820CB7" w:rsidP="00EB0608">
      <w:pPr>
        <w:jc w:val="center"/>
        <w:rPr>
          <w:rFonts w:ascii="Times New Roman" w:hAnsi="Times New Roman"/>
          <w:b/>
          <w:sz w:val="24"/>
          <w:szCs w:val="22"/>
        </w:rPr>
      </w:pPr>
      <w:r w:rsidRPr="00EB0608">
        <w:rPr>
          <w:rFonts w:ascii="Times New Roman" w:hAnsi="Times New Roman"/>
          <w:b/>
          <w:sz w:val="24"/>
          <w:szCs w:val="22"/>
        </w:rPr>
        <w:t>4.</w:t>
      </w:r>
      <w:r w:rsidRPr="00EB0608">
        <w:rPr>
          <w:rFonts w:ascii="Times New Roman" w:hAnsi="Times New Roman"/>
          <w:b/>
          <w:color w:val="FF0000"/>
          <w:sz w:val="24"/>
          <w:szCs w:val="22"/>
        </w:rPr>
        <w:t xml:space="preserve"> </w:t>
      </w:r>
      <w:r w:rsidRPr="00EB0608">
        <w:rPr>
          <w:rFonts w:ascii="Times New Roman" w:hAnsi="Times New Roman"/>
          <w:b/>
          <w:sz w:val="24"/>
          <w:szCs w:val="22"/>
        </w:rPr>
        <w:t>КОНТРОЛЬ И ОЦЕНКА РЕЗУЛЬТАТОВ ОСВОЕНИЯ ПРОФЕССИОНАЛЬНОГО МОДУЛЯ</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4394"/>
        <w:gridCol w:w="2126"/>
      </w:tblGrid>
      <w:tr w:rsidR="0064762F" w:rsidRPr="00FE4D55" w14:paraId="07DCEB75" w14:textId="77777777" w:rsidTr="00EC006E">
        <w:trPr>
          <w:trHeight w:val="1231"/>
        </w:trPr>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61526" w14:textId="27D760F1" w:rsidR="0064762F" w:rsidRPr="00FE4D55" w:rsidRDefault="00230ABE">
            <w:pPr>
              <w:jc w:val="center"/>
              <w:rPr>
                <w:rFonts w:ascii="Times New Roman" w:hAnsi="Times New Roman"/>
                <w:sz w:val="24"/>
                <w:szCs w:val="24"/>
              </w:rPr>
            </w:pPr>
            <w:r w:rsidRPr="00230ABE">
              <w:rPr>
                <w:rFonts w:ascii="Times New Roman" w:hAnsi="Times New Roman"/>
                <w:b/>
                <w:bCs/>
                <w:color w:val="auto"/>
                <w:sz w:val="24"/>
                <w:szCs w:val="24"/>
              </w:rPr>
              <w:t>Код ПК и ОК, формируемых в рамках модуля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662466" w14:textId="77777777" w:rsidR="0064762F" w:rsidRPr="00230ABE" w:rsidRDefault="00820CB7">
            <w:pPr>
              <w:jc w:val="center"/>
              <w:rPr>
                <w:rFonts w:ascii="Times New Roman" w:hAnsi="Times New Roman"/>
                <w:b/>
                <w:bCs/>
                <w:sz w:val="24"/>
                <w:szCs w:val="24"/>
              </w:rPr>
            </w:pPr>
            <w:r w:rsidRPr="00230ABE">
              <w:rPr>
                <w:rFonts w:ascii="Times New Roman" w:hAnsi="Times New Roman"/>
                <w:b/>
                <w:bCs/>
                <w:sz w:val="24"/>
                <w:szCs w:val="24"/>
              </w:rPr>
              <w:t>Критерии оценки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8F55D7" w14:textId="77777777" w:rsidR="0064762F" w:rsidRPr="00230ABE" w:rsidRDefault="00820CB7">
            <w:pPr>
              <w:jc w:val="center"/>
              <w:rPr>
                <w:rFonts w:ascii="Times New Roman" w:hAnsi="Times New Roman"/>
                <w:b/>
                <w:bCs/>
                <w:sz w:val="24"/>
                <w:szCs w:val="24"/>
              </w:rPr>
            </w:pPr>
            <w:r w:rsidRPr="00230ABE">
              <w:rPr>
                <w:rFonts w:ascii="Times New Roman" w:hAnsi="Times New Roman"/>
                <w:b/>
                <w:bCs/>
                <w:sz w:val="24"/>
                <w:szCs w:val="24"/>
              </w:rPr>
              <w:t>Методы оценки</w:t>
            </w:r>
          </w:p>
        </w:tc>
      </w:tr>
      <w:tr w:rsidR="0064762F" w:rsidRPr="00FE4D55" w14:paraId="733E59B4" w14:textId="77777777" w:rsidTr="00EC006E">
        <w:trPr>
          <w:trHeight w:val="1831"/>
        </w:trPr>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18C85" w14:textId="77777777" w:rsidR="0064762F" w:rsidRPr="00FE4D55" w:rsidRDefault="00820CB7">
            <w:pPr>
              <w:spacing w:after="0"/>
              <w:jc w:val="both"/>
              <w:rPr>
                <w:rFonts w:ascii="Times New Roman" w:hAnsi="Times New Roman"/>
                <w:i/>
                <w:sz w:val="24"/>
                <w:szCs w:val="24"/>
              </w:rPr>
            </w:pPr>
            <w:r w:rsidRPr="00FE4D55">
              <w:rPr>
                <w:rFonts w:ascii="Times New Roman" w:hAnsi="Times New Roman"/>
                <w:sz w:val="24"/>
                <w:szCs w:val="24"/>
              </w:rPr>
              <w:t>ПК 2.1.</w:t>
            </w:r>
            <w:r w:rsidRPr="00FE4D55">
              <w:rPr>
                <w:rFonts w:ascii="Times New Roman" w:hAnsi="Times New Roman"/>
                <w:i/>
                <w:sz w:val="24"/>
                <w:szCs w:val="24"/>
              </w:rPr>
              <w:t xml:space="preserve"> </w:t>
            </w:r>
            <w:r w:rsidRPr="00FE4D55">
              <w:rPr>
                <w:rFonts w:ascii="Times New Roman" w:hAnsi="Times New Roman"/>
                <w:sz w:val="24"/>
                <w:szCs w:val="24"/>
              </w:rPr>
              <w:t>Применять электронное оборудование и системы автоматического управления с учетом специфики технологического процесса</w:t>
            </w:r>
            <w:r w:rsidRPr="00FE4D55">
              <w:rPr>
                <w:rFonts w:ascii="Times New Roman" w:hAnsi="Times New Roman"/>
                <w:i/>
                <w:sz w:val="24"/>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899D2" w14:textId="77777777" w:rsidR="0064762F" w:rsidRPr="00FE4D55" w:rsidRDefault="00820CB7">
            <w:pPr>
              <w:spacing w:after="0" w:line="240" w:lineRule="auto"/>
              <w:ind w:left="-58"/>
              <w:jc w:val="both"/>
              <w:rPr>
                <w:rFonts w:ascii="Times New Roman" w:hAnsi="Times New Roman"/>
                <w:sz w:val="24"/>
                <w:szCs w:val="24"/>
              </w:rPr>
            </w:pPr>
            <w:r w:rsidRPr="00FE4D55">
              <w:rPr>
                <w:rFonts w:ascii="Times New Roman" w:hAnsi="Times New Roman"/>
                <w:sz w:val="24"/>
                <w:szCs w:val="24"/>
              </w:rPr>
              <w:t xml:space="preserve">- умение производить контроль различных параметров электронного оборудования и систем автоматического управления в процессе эксплуатации; </w:t>
            </w:r>
          </w:p>
          <w:p w14:paraId="66F1B60C" w14:textId="77777777" w:rsidR="0064762F" w:rsidRPr="00FE4D55" w:rsidRDefault="00820CB7">
            <w:pPr>
              <w:spacing w:after="0" w:line="240" w:lineRule="auto"/>
              <w:ind w:left="-58"/>
              <w:jc w:val="both"/>
              <w:rPr>
                <w:rFonts w:ascii="Times New Roman" w:hAnsi="Times New Roman"/>
                <w:sz w:val="24"/>
                <w:szCs w:val="24"/>
              </w:rPr>
            </w:pPr>
            <w:r w:rsidRPr="00FE4D55">
              <w:rPr>
                <w:rFonts w:ascii="Times New Roman" w:hAnsi="Times New Roman"/>
                <w:sz w:val="24"/>
                <w:szCs w:val="24"/>
              </w:rPr>
              <w:t xml:space="preserve">- способность анализировать функционирование параметров систем в процессе эксплуатации, </w:t>
            </w:r>
          </w:p>
          <w:p w14:paraId="61E1E35E"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производить эксплуатацию аппаратно-программного обеспечения систем автоматического систем автоматического управления;</w:t>
            </w:r>
          </w:p>
          <w:p w14:paraId="31DC7467" w14:textId="77777777" w:rsidR="0064762F" w:rsidRPr="00FE4D55" w:rsidRDefault="00820CB7">
            <w:pPr>
              <w:spacing w:after="0" w:line="240" w:lineRule="auto"/>
              <w:ind w:left="-58"/>
              <w:jc w:val="both"/>
              <w:rPr>
                <w:rFonts w:ascii="Times New Roman" w:hAnsi="Times New Roman"/>
                <w:sz w:val="24"/>
                <w:szCs w:val="24"/>
              </w:rPr>
            </w:pPr>
            <w:r w:rsidRPr="00FE4D55">
              <w:rPr>
                <w:rFonts w:ascii="Times New Roman" w:hAnsi="Times New Roman"/>
                <w:sz w:val="24"/>
                <w:szCs w:val="24"/>
              </w:rPr>
              <w:t xml:space="preserve">- применение нормативных требований по эксплуатации электронных устройств, средств измерений и автоматизации; </w:t>
            </w:r>
          </w:p>
          <w:p w14:paraId="716A526E" w14:textId="77777777" w:rsidR="0064762F" w:rsidRPr="00FE4D55" w:rsidRDefault="00820CB7">
            <w:pPr>
              <w:spacing w:line="240" w:lineRule="auto"/>
              <w:jc w:val="both"/>
              <w:rPr>
                <w:rFonts w:ascii="Times New Roman" w:hAnsi="Times New Roman"/>
                <w:i/>
                <w:sz w:val="24"/>
                <w:szCs w:val="24"/>
              </w:rPr>
            </w:pPr>
            <w:r w:rsidRPr="00FE4D55">
              <w:rPr>
                <w:rFonts w:ascii="Times New Roman" w:hAnsi="Times New Roman"/>
                <w:sz w:val="24"/>
                <w:szCs w:val="24"/>
              </w:rPr>
              <w:t>- знание методов эксплуатации аппаратно-программного обеспечения систем автоматического управления, электронных устройств и систем и методов перепрограммирования, обучения и интеграции в автоматизированную систему САD/САМ.</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93CF3" w14:textId="77777777" w:rsidR="0064762F" w:rsidRPr="00FE4D55" w:rsidRDefault="00820CB7">
            <w:pPr>
              <w:spacing w:after="0" w:line="240" w:lineRule="auto"/>
              <w:rPr>
                <w:rFonts w:ascii="Times New Roman" w:hAnsi="Times New Roman"/>
                <w:i/>
                <w:sz w:val="24"/>
                <w:szCs w:val="24"/>
              </w:rPr>
            </w:pPr>
            <w:r w:rsidRPr="00FE4D55">
              <w:rPr>
                <w:rFonts w:ascii="Times New Roman" w:hAnsi="Times New Roman"/>
                <w:sz w:val="24"/>
                <w:szCs w:val="24"/>
              </w:rPr>
              <w:t>Текущий контроль в форме:</w:t>
            </w:r>
          </w:p>
          <w:p w14:paraId="0CD3FAD7" w14:textId="77777777" w:rsidR="0064762F" w:rsidRPr="00FE4D55" w:rsidRDefault="00820CB7">
            <w:pPr>
              <w:spacing w:after="0" w:line="240" w:lineRule="auto"/>
              <w:rPr>
                <w:rFonts w:ascii="Times New Roman" w:hAnsi="Times New Roman"/>
                <w:sz w:val="24"/>
                <w:szCs w:val="24"/>
              </w:rPr>
            </w:pPr>
            <w:r w:rsidRPr="00FE4D55">
              <w:rPr>
                <w:rFonts w:ascii="Times New Roman" w:hAnsi="Times New Roman"/>
                <w:sz w:val="24"/>
                <w:szCs w:val="24"/>
              </w:rPr>
              <w:t>- защиты</w:t>
            </w:r>
          </w:p>
          <w:p w14:paraId="3B4AC54D" w14:textId="77777777" w:rsidR="0064762F" w:rsidRPr="00FE4D55" w:rsidRDefault="00820CB7">
            <w:pPr>
              <w:spacing w:after="0" w:line="240" w:lineRule="auto"/>
              <w:rPr>
                <w:rFonts w:ascii="Times New Roman" w:hAnsi="Times New Roman"/>
                <w:sz w:val="24"/>
                <w:szCs w:val="24"/>
              </w:rPr>
            </w:pPr>
            <w:r w:rsidRPr="00FE4D55">
              <w:rPr>
                <w:rFonts w:ascii="Times New Roman" w:hAnsi="Times New Roman"/>
                <w:sz w:val="24"/>
                <w:szCs w:val="24"/>
              </w:rPr>
              <w:t>практических и лабораторных</w:t>
            </w:r>
          </w:p>
          <w:p w14:paraId="3E7FE17B" w14:textId="77777777" w:rsidR="0064762F" w:rsidRPr="00FE4D55" w:rsidRDefault="00820CB7">
            <w:pPr>
              <w:spacing w:after="0" w:line="240" w:lineRule="auto"/>
              <w:rPr>
                <w:rFonts w:ascii="Times New Roman" w:hAnsi="Times New Roman"/>
                <w:sz w:val="24"/>
                <w:szCs w:val="24"/>
              </w:rPr>
            </w:pPr>
            <w:r w:rsidRPr="00FE4D55">
              <w:rPr>
                <w:rFonts w:ascii="Times New Roman" w:hAnsi="Times New Roman"/>
                <w:sz w:val="24"/>
                <w:szCs w:val="24"/>
              </w:rPr>
              <w:t>занятий;</w:t>
            </w:r>
          </w:p>
          <w:p w14:paraId="4AFA029A" w14:textId="77777777" w:rsidR="0064762F" w:rsidRPr="00FE4D55" w:rsidRDefault="00820CB7">
            <w:pPr>
              <w:spacing w:after="0" w:line="240" w:lineRule="auto"/>
              <w:rPr>
                <w:rFonts w:ascii="Times New Roman" w:hAnsi="Times New Roman"/>
                <w:sz w:val="24"/>
                <w:szCs w:val="24"/>
              </w:rPr>
            </w:pPr>
            <w:r w:rsidRPr="00FE4D55">
              <w:rPr>
                <w:rFonts w:ascii="Times New Roman" w:hAnsi="Times New Roman"/>
                <w:sz w:val="24"/>
                <w:szCs w:val="24"/>
              </w:rPr>
              <w:t>- тестирование;</w:t>
            </w:r>
          </w:p>
          <w:p w14:paraId="74429C64" w14:textId="77777777" w:rsidR="0064762F" w:rsidRPr="00FE4D55" w:rsidRDefault="00820CB7">
            <w:pPr>
              <w:spacing w:after="0" w:line="240" w:lineRule="auto"/>
              <w:rPr>
                <w:rFonts w:ascii="Times New Roman" w:hAnsi="Times New Roman"/>
                <w:sz w:val="24"/>
                <w:szCs w:val="24"/>
              </w:rPr>
            </w:pPr>
            <w:r w:rsidRPr="00FE4D55">
              <w:rPr>
                <w:rFonts w:ascii="Times New Roman" w:hAnsi="Times New Roman"/>
                <w:sz w:val="24"/>
                <w:szCs w:val="24"/>
              </w:rPr>
              <w:t>- контрольных работ;</w:t>
            </w:r>
          </w:p>
          <w:p w14:paraId="3A76AF59" w14:textId="77777777" w:rsidR="0064762F" w:rsidRPr="00FE4D55" w:rsidRDefault="00820CB7">
            <w:pPr>
              <w:spacing w:after="0" w:line="240" w:lineRule="auto"/>
              <w:rPr>
                <w:rFonts w:ascii="Times New Roman" w:hAnsi="Times New Roman"/>
                <w:sz w:val="24"/>
                <w:szCs w:val="24"/>
              </w:rPr>
            </w:pPr>
            <w:r w:rsidRPr="00FE4D55">
              <w:rPr>
                <w:rFonts w:ascii="Times New Roman" w:hAnsi="Times New Roman"/>
                <w:sz w:val="24"/>
                <w:szCs w:val="24"/>
              </w:rPr>
              <w:t>- оценки результатов самостоятельной подготовки</w:t>
            </w:r>
          </w:p>
          <w:p w14:paraId="7631CF75" w14:textId="77777777" w:rsidR="0064762F" w:rsidRPr="00FE4D55" w:rsidRDefault="00820CB7">
            <w:pPr>
              <w:spacing w:after="0" w:line="240" w:lineRule="auto"/>
              <w:rPr>
                <w:rFonts w:ascii="Times New Roman" w:hAnsi="Times New Roman"/>
                <w:sz w:val="24"/>
                <w:szCs w:val="24"/>
              </w:rPr>
            </w:pPr>
            <w:r w:rsidRPr="00FE4D55">
              <w:rPr>
                <w:rFonts w:ascii="Times New Roman" w:hAnsi="Times New Roman"/>
                <w:sz w:val="24"/>
                <w:szCs w:val="24"/>
              </w:rPr>
              <w:t>обучающихся;</w:t>
            </w:r>
          </w:p>
          <w:p w14:paraId="6FF0AB72" w14:textId="5B022368" w:rsidR="0064762F" w:rsidRPr="00FE4D55" w:rsidRDefault="00820CB7">
            <w:pPr>
              <w:spacing w:after="0" w:line="240" w:lineRule="auto"/>
              <w:rPr>
                <w:rFonts w:ascii="Times New Roman" w:hAnsi="Times New Roman"/>
                <w:sz w:val="24"/>
                <w:szCs w:val="24"/>
              </w:rPr>
            </w:pPr>
            <w:r w:rsidRPr="00FE4D55">
              <w:rPr>
                <w:rFonts w:ascii="Times New Roman" w:hAnsi="Times New Roman"/>
                <w:sz w:val="24"/>
                <w:szCs w:val="24"/>
              </w:rPr>
              <w:t>Зачеты по учебн</w:t>
            </w:r>
            <w:r w:rsidR="00FE4D55" w:rsidRPr="00FE4D55">
              <w:rPr>
                <w:rFonts w:ascii="Times New Roman" w:hAnsi="Times New Roman"/>
                <w:sz w:val="24"/>
                <w:szCs w:val="24"/>
              </w:rPr>
              <w:t>ой</w:t>
            </w:r>
            <w:r w:rsidRPr="00FE4D55">
              <w:rPr>
                <w:rFonts w:ascii="Times New Roman" w:hAnsi="Times New Roman"/>
                <w:sz w:val="24"/>
                <w:szCs w:val="24"/>
              </w:rPr>
              <w:t xml:space="preserve"> и</w:t>
            </w:r>
          </w:p>
          <w:p w14:paraId="7EEE1CA3"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производственной практике.</w:t>
            </w:r>
          </w:p>
          <w:p w14:paraId="0FCD8C88" w14:textId="5C932A41" w:rsidR="0064762F" w:rsidRPr="00FE4D55" w:rsidRDefault="00FE4D55">
            <w:pPr>
              <w:spacing w:after="0" w:line="240" w:lineRule="auto"/>
              <w:rPr>
                <w:rFonts w:ascii="Times New Roman" w:hAnsi="Times New Roman"/>
                <w:sz w:val="24"/>
                <w:szCs w:val="24"/>
              </w:rPr>
            </w:pPr>
            <w:r w:rsidRPr="00FE4D55">
              <w:rPr>
                <w:rFonts w:ascii="Times New Roman" w:hAnsi="Times New Roman"/>
                <w:sz w:val="24"/>
                <w:szCs w:val="24"/>
              </w:rPr>
              <w:t>Э</w:t>
            </w:r>
            <w:r w:rsidR="00820CB7" w:rsidRPr="00FE4D55">
              <w:rPr>
                <w:rFonts w:ascii="Times New Roman" w:hAnsi="Times New Roman"/>
                <w:sz w:val="24"/>
                <w:szCs w:val="24"/>
              </w:rPr>
              <w:t>кзамен по</w:t>
            </w:r>
          </w:p>
          <w:p w14:paraId="5B9505DC" w14:textId="77777777" w:rsidR="0064762F" w:rsidRPr="00FE4D55" w:rsidRDefault="00820CB7">
            <w:pPr>
              <w:spacing w:after="0" w:line="240" w:lineRule="auto"/>
              <w:rPr>
                <w:rFonts w:ascii="Times New Roman" w:hAnsi="Times New Roman"/>
                <w:sz w:val="24"/>
                <w:szCs w:val="24"/>
              </w:rPr>
            </w:pPr>
            <w:r w:rsidRPr="00FE4D55">
              <w:rPr>
                <w:rFonts w:ascii="Times New Roman" w:hAnsi="Times New Roman"/>
                <w:sz w:val="24"/>
                <w:szCs w:val="24"/>
              </w:rPr>
              <w:t>профессиональному модулю.</w:t>
            </w:r>
          </w:p>
          <w:p w14:paraId="7F0EBB8F" w14:textId="77777777" w:rsidR="0064762F" w:rsidRPr="00FE4D55" w:rsidRDefault="0064762F">
            <w:pPr>
              <w:spacing w:after="0" w:line="240" w:lineRule="auto"/>
              <w:rPr>
                <w:rFonts w:ascii="Times New Roman" w:hAnsi="Times New Roman"/>
                <w:i/>
                <w:sz w:val="24"/>
                <w:szCs w:val="24"/>
              </w:rPr>
            </w:pPr>
          </w:p>
        </w:tc>
      </w:tr>
      <w:tr w:rsidR="0064762F" w:rsidRPr="00FE4D55" w14:paraId="5DBF4DB0" w14:textId="77777777" w:rsidTr="00EC006E">
        <w:trPr>
          <w:trHeight w:val="881"/>
        </w:trPr>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438DD" w14:textId="77777777" w:rsidR="0064762F" w:rsidRPr="00FE4D55" w:rsidRDefault="00820CB7">
            <w:pPr>
              <w:spacing w:after="0"/>
              <w:jc w:val="both"/>
              <w:rPr>
                <w:rFonts w:ascii="Times New Roman" w:hAnsi="Times New Roman"/>
                <w:i/>
                <w:sz w:val="24"/>
                <w:szCs w:val="24"/>
              </w:rPr>
            </w:pPr>
            <w:r w:rsidRPr="00FE4D55">
              <w:rPr>
                <w:rFonts w:ascii="Times New Roman" w:hAnsi="Times New Roman"/>
                <w:sz w:val="24"/>
                <w:szCs w:val="24"/>
              </w:rPr>
              <w:t>ПК 2.2. Контролировать и анализировать функционирование систем автоматического управления в процессе эксплуатации</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65478" w14:textId="77777777" w:rsidR="0064762F" w:rsidRPr="00FE4D55" w:rsidRDefault="00820CB7">
            <w:pPr>
              <w:spacing w:after="0" w:line="240" w:lineRule="auto"/>
              <w:ind w:left="-58"/>
              <w:jc w:val="both"/>
              <w:rPr>
                <w:rFonts w:ascii="Times New Roman" w:hAnsi="Times New Roman"/>
                <w:sz w:val="24"/>
                <w:szCs w:val="24"/>
              </w:rPr>
            </w:pPr>
            <w:r w:rsidRPr="00FE4D55">
              <w:rPr>
                <w:rFonts w:ascii="Times New Roman" w:hAnsi="Times New Roman"/>
                <w:sz w:val="24"/>
                <w:szCs w:val="24"/>
              </w:rPr>
              <w:t>- выполнение контроля и проведение анализа систем автоматического управления на основании полученных результатов в процессе их эксплуатации;</w:t>
            </w:r>
          </w:p>
          <w:p w14:paraId="40E365CC"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умение анализировать эффективность средств автоматизации технологических операций;</w:t>
            </w:r>
          </w:p>
          <w:p w14:paraId="6EC513A8"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xml:space="preserve">- применение нормативных требований по эксплуатации электронных устройств, средств измерений и автоматизации; </w:t>
            </w:r>
          </w:p>
          <w:p w14:paraId="198FF7FD"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демонстрация знаний методов эксплуатации аппаратно-программного обеспечения систем автоматического управления;</w:t>
            </w:r>
          </w:p>
          <w:p w14:paraId="43296460"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xml:space="preserve">- знание основ автоматического управления, </w:t>
            </w:r>
          </w:p>
          <w:p w14:paraId="25FC8AF2"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lastRenderedPageBreak/>
              <w:t>правил эксплуатации электронного оборудования и систем автоматического управления;</w:t>
            </w:r>
          </w:p>
          <w:p w14:paraId="646B381C"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назначение электронного оборудования и систем автоматического управления;</w:t>
            </w:r>
          </w:p>
          <w:p w14:paraId="00546DFB" w14:textId="77777777" w:rsidR="0064762F" w:rsidRPr="00FE4D55" w:rsidRDefault="00820CB7">
            <w:pPr>
              <w:spacing w:line="240" w:lineRule="auto"/>
              <w:jc w:val="both"/>
              <w:rPr>
                <w:rFonts w:ascii="Times New Roman" w:hAnsi="Times New Roman"/>
                <w:sz w:val="24"/>
                <w:szCs w:val="24"/>
              </w:rPr>
            </w:pPr>
            <w:r w:rsidRPr="00FE4D55">
              <w:rPr>
                <w:rFonts w:ascii="Times New Roman" w:hAnsi="Times New Roman"/>
                <w:sz w:val="24"/>
                <w:szCs w:val="24"/>
              </w:rPr>
              <w:t>- определение методов контроля и регистрации параметров систем автоматического управления.</w:t>
            </w: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BE790" w14:textId="77777777" w:rsidR="0064762F" w:rsidRPr="00FE4D55" w:rsidRDefault="0064762F">
            <w:pPr>
              <w:rPr>
                <w:rFonts w:ascii="Times New Roman" w:hAnsi="Times New Roman"/>
                <w:sz w:val="24"/>
                <w:szCs w:val="24"/>
              </w:rPr>
            </w:pPr>
          </w:p>
        </w:tc>
      </w:tr>
      <w:tr w:rsidR="0064762F" w:rsidRPr="00FE4D55" w14:paraId="4A661832" w14:textId="77777777" w:rsidTr="00EC006E">
        <w:trPr>
          <w:trHeight w:val="695"/>
        </w:trPr>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44104" w14:textId="77777777" w:rsidR="0064762F" w:rsidRPr="00FE4D55" w:rsidRDefault="00820CB7">
            <w:pPr>
              <w:jc w:val="both"/>
              <w:rPr>
                <w:rFonts w:ascii="Times New Roman" w:hAnsi="Times New Roman"/>
                <w:sz w:val="24"/>
                <w:szCs w:val="24"/>
              </w:rPr>
            </w:pPr>
            <w:r w:rsidRPr="00FE4D55">
              <w:rPr>
                <w:rFonts w:ascii="Times New Roman" w:hAnsi="Times New Roman"/>
                <w:sz w:val="24"/>
                <w:szCs w:val="24"/>
              </w:rPr>
              <w:t>ПК 2.3. Проводить регламентные и профилактические работы, настройку оборудования и прикладного программного обеспечения автоматических систем управления.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EF565"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способность выполнять профилактические работы;</w:t>
            </w:r>
          </w:p>
          <w:p w14:paraId="33E8ED59"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производить планово-предупредительный ремонт;</w:t>
            </w:r>
          </w:p>
          <w:p w14:paraId="09E63804"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определять и устранять причины отказа электронного оборудования и систем автоматического управления;</w:t>
            </w:r>
          </w:p>
          <w:p w14:paraId="5FFFAC45"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применять методы диагностики и восстановления работоспособности электронного оборудования и систем автоматического управления;</w:t>
            </w:r>
          </w:p>
          <w:p w14:paraId="6E80C375" w14:textId="77777777" w:rsidR="0064762F" w:rsidRPr="00FE4D55" w:rsidRDefault="00820CB7">
            <w:pPr>
              <w:spacing w:line="240" w:lineRule="auto"/>
              <w:jc w:val="both"/>
              <w:rPr>
                <w:rFonts w:ascii="Times New Roman" w:hAnsi="Times New Roman"/>
                <w:sz w:val="24"/>
                <w:szCs w:val="24"/>
              </w:rPr>
            </w:pPr>
            <w:r w:rsidRPr="00FE4D55">
              <w:rPr>
                <w:rFonts w:ascii="Times New Roman" w:hAnsi="Times New Roman"/>
                <w:sz w:val="24"/>
                <w:szCs w:val="24"/>
              </w:rPr>
              <w:t>- демонстрация знаний правил и методов технического обслуживания программно-технических средств АСУ, настройки программно-технических средств АСУ.</w:t>
            </w: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74B06" w14:textId="77777777" w:rsidR="0064762F" w:rsidRPr="00FE4D55" w:rsidRDefault="0064762F">
            <w:pPr>
              <w:rPr>
                <w:rFonts w:ascii="Times New Roman" w:hAnsi="Times New Roman"/>
                <w:sz w:val="24"/>
                <w:szCs w:val="24"/>
              </w:rPr>
            </w:pPr>
          </w:p>
        </w:tc>
      </w:tr>
      <w:tr w:rsidR="0064762F" w:rsidRPr="00FE4D55" w14:paraId="139E0CCD" w14:textId="77777777" w:rsidTr="00EC006E">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B0909" w14:textId="77777777" w:rsidR="0064762F" w:rsidRPr="00FE4D55" w:rsidRDefault="00820CB7">
            <w:pPr>
              <w:jc w:val="both"/>
              <w:rPr>
                <w:rFonts w:ascii="Times New Roman" w:hAnsi="Times New Roman"/>
                <w:i/>
                <w:sz w:val="24"/>
                <w:szCs w:val="24"/>
              </w:rPr>
            </w:pPr>
            <w:r w:rsidRPr="00FE4D5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67410"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xml:space="preserve"> </w:t>
            </w:r>
            <w:r w:rsidRPr="00FE4D55">
              <w:rPr>
                <w:rFonts w:ascii="Times New Roman" w:hAnsi="Times New Roman"/>
                <w:i/>
                <w:sz w:val="24"/>
                <w:szCs w:val="24"/>
              </w:rPr>
              <w:t xml:space="preserve">- </w:t>
            </w:r>
            <w:r w:rsidRPr="00FE4D55">
              <w:rPr>
                <w:rFonts w:ascii="Times New Roman" w:hAnsi="Times New Roman"/>
                <w:sz w:val="24"/>
                <w:szCs w:val="24"/>
              </w:rPr>
              <w:t xml:space="preserve">самостоятельно распознавать задачу, анализировать в профессиональном контексте, выделять её составные части; </w:t>
            </w:r>
          </w:p>
          <w:p w14:paraId="3AAF62D4"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определять этапы решения задачи; выявлять и эффективно искать информацию, необходимую для решения поставленной задачи;</w:t>
            </w:r>
          </w:p>
          <w:p w14:paraId="756F30C2"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составлять план действия; определять необходимые ресурсы;</w:t>
            </w:r>
          </w:p>
          <w:p w14:paraId="45AE8933"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xml:space="preserve">- владеть актуальными методами работы в профессиональной и смежных сферах; </w:t>
            </w:r>
          </w:p>
          <w:p w14:paraId="53D233C8"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способность самостоятельно реализовывать составленный план, оценивать результат и последствия своих действий;</w:t>
            </w:r>
          </w:p>
          <w:p w14:paraId="421959B8"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xml:space="preserve">- демонстрировать актуальный профессиональный и социальный контекст, в котором приходится работать и жить; </w:t>
            </w:r>
          </w:p>
          <w:p w14:paraId="6193CE6B"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i/>
                <w:sz w:val="24"/>
                <w:szCs w:val="24"/>
              </w:rPr>
              <w:t xml:space="preserve"> </w:t>
            </w:r>
            <w:r w:rsidRPr="00FE4D55">
              <w:rPr>
                <w:rFonts w:ascii="Times New Roman" w:hAnsi="Times New Roman"/>
                <w:sz w:val="24"/>
                <w:szCs w:val="24"/>
              </w:rPr>
              <w:t>- владеть основными источниками информации и ресурсами для решения задач в профессиональном контексте;</w:t>
            </w:r>
          </w:p>
          <w:p w14:paraId="7E62D242" w14:textId="77777777" w:rsidR="0064762F" w:rsidRPr="00FE4D55" w:rsidRDefault="00820CB7">
            <w:pPr>
              <w:spacing w:line="240" w:lineRule="auto"/>
              <w:jc w:val="both"/>
              <w:rPr>
                <w:rFonts w:ascii="Times New Roman" w:hAnsi="Times New Roman"/>
                <w:sz w:val="24"/>
                <w:szCs w:val="24"/>
              </w:rPr>
            </w:pPr>
            <w:r w:rsidRPr="00FE4D55">
              <w:rPr>
                <w:rFonts w:ascii="Times New Roman" w:hAnsi="Times New Roman"/>
                <w:sz w:val="24"/>
                <w:szCs w:val="24"/>
              </w:rPr>
              <w:t xml:space="preserve">- применять необходимые алгоритмы выполнения работ в профессиональной и </w:t>
            </w:r>
            <w:r w:rsidRPr="00FE4D55">
              <w:rPr>
                <w:rFonts w:ascii="Times New Roman" w:hAnsi="Times New Roman"/>
                <w:sz w:val="24"/>
                <w:szCs w:val="24"/>
              </w:rPr>
              <w:lastRenderedPageBreak/>
              <w:t xml:space="preserve">смежных областях; - грамотно применять методы работы в профессиональной и смежных сферах, структуру плана для решения задач; </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923B1" w14:textId="77777777" w:rsidR="0064762F" w:rsidRPr="00FE4D55" w:rsidRDefault="00820CB7">
            <w:pPr>
              <w:spacing w:after="0" w:line="240" w:lineRule="auto"/>
              <w:rPr>
                <w:rFonts w:ascii="Times New Roman" w:hAnsi="Times New Roman"/>
                <w:sz w:val="24"/>
                <w:szCs w:val="24"/>
              </w:rPr>
            </w:pPr>
            <w:r w:rsidRPr="00FE4D55">
              <w:rPr>
                <w:rFonts w:ascii="Times New Roman" w:hAnsi="Times New Roman"/>
                <w:sz w:val="24"/>
                <w:szCs w:val="24"/>
              </w:rPr>
              <w:lastRenderedPageBreak/>
              <w:t>- экспертная оценка решения ситуационных задач;</w:t>
            </w:r>
          </w:p>
          <w:p w14:paraId="354AFE90" w14:textId="77777777" w:rsidR="0064762F" w:rsidRPr="00FE4D55" w:rsidRDefault="00820CB7">
            <w:pPr>
              <w:spacing w:after="0" w:line="240" w:lineRule="auto"/>
              <w:rPr>
                <w:rFonts w:ascii="Times New Roman" w:hAnsi="Times New Roman"/>
                <w:sz w:val="24"/>
                <w:szCs w:val="24"/>
              </w:rPr>
            </w:pPr>
            <w:r w:rsidRPr="00FE4D55">
              <w:rPr>
                <w:rFonts w:ascii="Times New Roman" w:hAnsi="Times New Roman"/>
                <w:sz w:val="24"/>
                <w:szCs w:val="24"/>
              </w:rPr>
              <w:t>- наблюдение и экспертная оценка на практических и лабораторных</w:t>
            </w:r>
          </w:p>
          <w:p w14:paraId="1914BC2C" w14:textId="77777777" w:rsidR="0064762F" w:rsidRPr="00FE4D55" w:rsidRDefault="00820CB7">
            <w:pPr>
              <w:spacing w:after="0" w:line="240" w:lineRule="auto"/>
              <w:rPr>
                <w:rFonts w:ascii="Times New Roman" w:hAnsi="Times New Roman"/>
                <w:sz w:val="24"/>
                <w:szCs w:val="24"/>
              </w:rPr>
            </w:pPr>
            <w:r w:rsidRPr="00FE4D55">
              <w:rPr>
                <w:rFonts w:ascii="Times New Roman" w:hAnsi="Times New Roman"/>
                <w:sz w:val="24"/>
                <w:szCs w:val="24"/>
              </w:rPr>
              <w:t>занятиях в процессе учебной и</w:t>
            </w:r>
          </w:p>
          <w:p w14:paraId="4B83A000" w14:textId="77777777" w:rsidR="0064762F" w:rsidRPr="00FE4D55" w:rsidRDefault="00820CB7">
            <w:pPr>
              <w:spacing w:after="0" w:line="240" w:lineRule="auto"/>
              <w:rPr>
                <w:rFonts w:ascii="Times New Roman" w:hAnsi="Times New Roman"/>
                <w:i/>
                <w:sz w:val="24"/>
                <w:szCs w:val="24"/>
              </w:rPr>
            </w:pPr>
            <w:r w:rsidRPr="00FE4D55">
              <w:rPr>
                <w:rFonts w:ascii="Times New Roman" w:hAnsi="Times New Roman"/>
                <w:sz w:val="24"/>
                <w:szCs w:val="24"/>
              </w:rPr>
              <w:t>производственной практик.</w:t>
            </w:r>
          </w:p>
        </w:tc>
      </w:tr>
      <w:tr w:rsidR="0064762F" w:rsidRPr="00FE4D55" w14:paraId="215DDFEF" w14:textId="77777777" w:rsidTr="00EC006E">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DBE0F" w14:textId="77777777" w:rsidR="0064762F" w:rsidRPr="00FE4D55" w:rsidRDefault="00820CB7">
            <w:pPr>
              <w:spacing w:after="0"/>
              <w:jc w:val="both"/>
              <w:rPr>
                <w:rFonts w:ascii="Times New Roman" w:hAnsi="Times New Roman"/>
                <w:sz w:val="24"/>
                <w:szCs w:val="24"/>
              </w:rPr>
            </w:pPr>
            <w:r w:rsidRPr="00FE4D55">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804"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xml:space="preserve">- способность правильно определять задачи для поиска информации, необходимые источники информации; планировать процесс поиска, структурировать получаемую информацию; </w:t>
            </w:r>
          </w:p>
          <w:p w14:paraId="66135819"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умение выделять наиболее значимое в перечне информации, грамотно оценивать практическую значимость результатов поиска и правильно оформлять результаты поиска;</w:t>
            </w:r>
          </w:p>
          <w:p w14:paraId="0F27A0A9"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xml:space="preserve">- своевременно применять средства информационных технологий для решения профессиональных задач; </w:t>
            </w:r>
          </w:p>
          <w:p w14:paraId="7E4B243F"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уметь использовать современное программное обеспечение, различные цифровые средства для решения профессиональных задач.</w:t>
            </w:r>
          </w:p>
          <w:p w14:paraId="23BA6F36"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i/>
                <w:sz w:val="24"/>
                <w:szCs w:val="24"/>
              </w:rPr>
              <w:t xml:space="preserve">- </w:t>
            </w:r>
            <w:r w:rsidRPr="00FE4D55">
              <w:rPr>
                <w:rFonts w:ascii="Times New Roman" w:hAnsi="Times New Roman"/>
                <w:sz w:val="24"/>
                <w:szCs w:val="24"/>
              </w:rPr>
              <w:t>владеть номенклатурой информационных источников, применяемых в профессиональной деятельности;</w:t>
            </w:r>
          </w:p>
          <w:p w14:paraId="42493ADE" w14:textId="77777777" w:rsidR="0064762F" w:rsidRPr="00FE4D55" w:rsidRDefault="00820CB7">
            <w:pPr>
              <w:spacing w:after="0" w:line="240" w:lineRule="auto"/>
              <w:jc w:val="both"/>
              <w:rPr>
                <w:rFonts w:ascii="Times New Roman" w:hAnsi="Times New Roman"/>
                <w:i/>
                <w:sz w:val="24"/>
                <w:szCs w:val="24"/>
              </w:rPr>
            </w:pPr>
            <w:r w:rsidRPr="00FE4D55">
              <w:rPr>
                <w:rFonts w:ascii="Times New Roman" w:hAnsi="Times New Roman"/>
                <w:i/>
                <w:sz w:val="24"/>
                <w:szCs w:val="24"/>
              </w:rPr>
              <w:t xml:space="preserve">- </w:t>
            </w:r>
            <w:r w:rsidRPr="00FE4D55">
              <w:rPr>
                <w:rFonts w:ascii="Times New Roman" w:hAnsi="Times New Roman"/>
                <w:sz w:val="24"/>
                <w:szCs w:val="24"/>
              </w:rPr>
              <w:t>применять приемы структурирования информации;</w:t>
            </w:r>
            <w:r w:rsidRPr="00FE4D55">
              <w:rPr>
                <w:rFonts w:ascii="Times New Roman" w:hAnsi="Times New Roman"/>
                <w:i/>
                <w:sz w:val="24"/>
                <w:szCs w:val="24"/>
              </w:rPr>
              <w:t xml:space="preserve"> </w:t>
            </w:r>
          </w:p>
          <w:p w14:paraId="0E641EBC" w14:textId="77777777" w:rsidR="0064762F" w:rsidRPr="00FE4D55" w:rsidRDefault="00820CB7">
            <w:pPr>
              <w:spacing w:line="240" w:lineRule="auto"/>
              <w:jc w:val="both"/>
              <w:rPr>
                <w:rFonts w:ascii="Times New Roman" w:hAnsi="Times New Roman"/>
                <w:i/>
                <w:sz w:val="24"/>
                <w:szCs w:val="24"/>
              </w:rPr>
            </w:pPr>
            <w:r w:rsidRPr="00FE4D55">
              <w:rPr>
                <w:rFonts w:ascii="Times New Roman" w:hAnsi="Times New Roman"/>
                <w:sz w:val="24"/>
                <w:szCs w:val="24"/>
              </w:rPr>
              <w:t>- определять формат оформления результатов поиска информации, современные средства и устройства информатизации; порядок их применения и программное обеспечение в профессиональной деятельности в том числе с использованием цифровых средств.</w:t>
            </w: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BBBBC" w14:textId="77777777" w:rsidR="0064762F" w:rsidRPr="00FE4D55" w:rsidRDefault="0064762F">
            <w:pPr>
              <w:rPr>
                <w:rFonts w:ascii="Times New Roman" w:hAnsi="Times New Roman"/>
                <w:sz w:val="24"/>
                <w:szCs w:val="24"/>
              </w:rPr>
            </w:pPr>
          </w:p>
        </w:tc>
      </w:tr>
      <w:tr w:rsidR="0064762F" w:rsidRPr="00FE4D55" w14:paraId="669FFE56" w14:textId="77777777" w:rsidTr="00EC006E">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495FD" w14:textId="77777777" w:rsidR="0064762F" w:rsidRPr="00FE4D55" w:rsidRDefault="00820CB7">
            <w:pPr>
              <w:spacing w:after="0"/>
              <w:jc w:val="both"/>
              <w:rPr>
                <w:rFonts w:ascii="Times New Roman" w:hAnsi="Times New Roman"/>
                <w:i/>
                <w:sz w:val="24"/>
                <w:szCs w:val="24"/>
              </w:rPr>
            </w:pPr>
            <w:r w:rsidRPr="00FE4D55">
              <w:rPr>
                <w:rFonts w:ascii="Times New Roman" w:hAnsi="Times New Roman"/>
                <w:sz w:val="24"/>
                <w:szCs w:val="24"/>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w:t>
            </w:r>
            <w:r w:rsidRPr="00FE4D55">
              <w:rPr>
                <w:rFonts w:ascii="Times New Roman" w:hAnsi="Times New Roman"/>
                <w:sz w:val="24"/>
                <w:szCs w:val="24"/>
              </w:rPr>
              <w:lastRenderedPageBreak/>
              <w:t>различных жизненных ситуациях</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ACD4D" w14:textId="77777777" w:rsidR="0064762F" w:rsidRPr="00FE4D55" w:rsidRDefault="00820CB7">
            <w:pPr>
              <w:spacing w:after="0" w:line="240" w:lineRule="auto"/>
              <w:jc w:val="both"/>
              <w:rPr>
                <w:rFonts w:ascii="Times New Roman" w:hAnsi="Times New Roman"/>
                <w:i/>
                <w:sz w:val="24"/>
                <w:szCs w:val="24"/>
              </w:rPr>
            </w:pPr>
            <w:r w:rsidRPr="00FE4D55">
              <w:rPr>
                <w:rFonts w:ascii="Times New Roman" w:hAnsi="Times New Roman"/>
                <w:i/>
                <w:sz w:val="24"/>
                <w:szCs w:val="24"/>
              </w:rPr>
              <w:lastRenderedPageBreak/>
              <w:t xml:space="preserve">- </w:t>
            </w:r>
            <w:r w:rsidRPr="00FE4D55">
              <w:rPr>
                <w:rFonts w:ascii="Times New Roman" w:hAnsi="Times New Roman"/>
                <w:sz w:val="24"/>
                <w:szCs w:val="24"/>
              </w:rPr>
              <w:t>умение определять актуальность нормативно - правовой документации в профессиональной деятельности</w:t>
            </w:r>
            <w:r w:rsidRPr="00FE4D55">
              <w:rPr>
                <w:rFonts w:ascii="Times New Roman" w:hAnsi="Times New Roman"/>
                <w:i/>
                <w:sz w:val="24"/>
                <w:szCs w:val="24"/>
              </w:rPr>
              <w:t>;</w:t>
            </w:r>
          </w:p>
          <w:p w14:paraId="6F02B3E6"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xml:space="preserve">- правильно применять современную научную профессиональную терминологию; </w:t>
            </w:r>
          </w:p>
          <w:p w14:paraId="55BC6FD8" w14:textId="77777777" w:rsidR="0064762F" w:rsidRPr="00FE4D55" w:rsidRDefault="00820CB7">
            <w:pPr>
              <w:spacing w:after="0" w:line="240" w:lineRule="auto"/>
              <w:jc w:val="both"/>
              <w:rPr>
                <w:rFonts w:ascii="Times New Roman" w:hAnsi="Times New Roman"/>
                <w:i/>
                <w:sz w:val="24"/>
                <w:szCs w:val="24"/>
              </w:rPr>
            </w:pPr>
            <w:r w:rsidRPr="00FE4D55">
              <w:rPr>
                <w:rFonts w:ascii="Times New Roman" w:hAnsi="Times New Roman"/>
                <w:sz w:val="24"/>
                <w:szCs w:val="24"/>
              </w:rPr>
              <w:t>- грамотно определять и выстраивать траектории профессионального развития и самообразования</w:t>
            </w:r>
            <w:r w:rsidRPr="00FE4D55">
              <w:rPr>
                <w:rFonts w:ascii="Times New Roman" w:hAnsi="Times New Roman"/>
                <w:i/>
                <w:sz w:val="24"/>
                <w:szCs w:val="24"/>
              </w:rPr>
              <w:t xml:space="preserve">; </w:t>
            </w:r>
          </w:p>
          <w:p w14:paraId="391BA3E3" w14:textId="77777777" w:rsidR="0064762F" w:rsidRPr="00FE4D55" w:rsidRDefault="00820CB7">
            <w:pPr>
              <w:spacing w:after="0" w:line="240" w:lineRule="auto"/>
              <w:jc w:val="both"/>
              <w:rPr>
                <w:rFonts w:ascii="Times New Roman" w:hAnsi="Times New Roman"/>
                <w:i/>
                <w:sz w:val="24"/>
                <w:szCs w:val="24"/>
              </w:rPr>
            </w:pPr>
            <w:r w:rsidRPr="00FE4D55">
              <w:rPr>
                <w:rFonts w:ascii="Times New Roman" w:hAnsi="Times New Roman"/>
                <w:i/>
                <w:sz w:val="24"/>
                <w:szCs w:val="24"/>
              </w:rPr>
              <w:t xml:space="preserve">- </w:t>
            </w:r>
            <w:r w:rsidRPr="00FE4D55">
              <w:rPr>
                <w:rFonts w:ascii="Times New Roman" w:hAnsi="Times New Roman"/>
                <w:sz w:val="24"/>
                <w:szCs w:val="24"/>
              </w:rPr>
              <w:t>выявлять достоинства и недостатки коммерческой идеи;</w:t>
            </w:r>
          </w:p>
          <w:p w14:paraId="746AFCF3"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xml:space="preserve">-  презентовать идеи открытия собственного дела в профессиональной </w:t>
            </w:r>
            <w:r w:rsidRPr="00FE4D55">
              <w:rPr>
                <w:rFonts w:ascii="Times New Roman" w:hAnsi="Times New Roman"/>
                <w:sz w:val="24"/>
                <w:szCs w:val="24"/>
              </w:rPr>
              <w:lastRenderedPageBreak/>
              <w:t>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14:paraId="4776ED0A"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xml:space="preserve">- владеть информацией о содержании актуальной нормативно - правовой документации; </w:t>
            </w:r>
          </w:p>
          <w:p w14:paraId="38706EBA"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i/>
                <w:sz w:val="24"/>
                <w:szCs w:val="24"/>
              </w:rPr>
              <w:t xml:space="preserve">- </w:t>
            </w:r>
            <w:r w:rsidRPr="00FE4D55">
              <w:rPr>
                <w:rFonts w:ascii="Times New Roman" w:hAnsi="Times New Roman"/>
                <w:sz w:val="24"/>
                <w:szCs w:val="24"/>
              </w:rPr>
              <w:t xml:space="preserve">пользоваться современной научной и профессиональной терминологией; </w:t>
            </w:r>
          </w:p>
          <w:p w14:paraId="4C54A418" w14:textId="77777777" w:rsidR="0064762F" w:rsidRPr="00FE4D55" w:rsidRDefault="00820CB7">
            <w:pPr>
              <w:spacing w:after="0" w:line="240" w:lineRule="auto"/>
              <w:jc w:val="both"/>
              <w:rPr>
                <w:rFonts w:ascii="Times New Roman" w:hAnsi="Times New Roman"/>
                <w:i/>
                <w:sz w:val="24"/>
                <w:szCs w:val="24"/>
              </w:rPr>
            </w:pPr>
            <w:r w:rsidRPr="00FE4D55">
              <w:rPr>
                <w:rFonts w:ascii="Times New Roman" w:hAnsi="Times New Roman"/>
                <w:i/>
                <w:sz w:val="24"/>
                <w:szCs w:val="24"/>
              </w:rPr>
              <w:t xml:space="preserve">- </w:t>
            </w:r>
            <w:r w:rsidRPr="00FE4D55">
              <w:rPr>
                <w:rFonts w:ascii="Times New Roman" w:hAnsi="Times New Roman"/>
                <w:sz w:val="24"/>
                <w:szCs w:val="24"/>
              </w:rPr>
              <w:t>применять возможные траектории профессионального развития и самообразования</w:t>
            </w:r>
            <w:r w:rsidRPr="00FE4D55">
              <w:rPr>
                <w:rFonts w:ascii="Times New Roman" w:hAnsi="Times New Roman"/>
                <w:i/>
                <w:sz w:val="24"/>
                <w:szCs w:val="24"/>
              </w:rPr>
              <w:t>;</w:t>
            </w:r>
          </w:p>
          <w:p w14:paraId="66281458"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i/>
                <w:sz w:val="24"/>
                <w:szCs w:val="24"/>
              </w:rPr>
              <w:t xml:space="preserve">- </w:t>
            </w:r>
            <w:r w:rsidRPr="00FE4D55">
              <w:rPr>
                <w:rFonts w:ascii="Times New Roman" w:hAnsi="Times New Roman"/>
                <w:sz w:val="24"/>
                <w:szCs w:val="24"/>
              </w:rPr>
              <w:t>владеть знаниями основ предпринимательской деятельности; основ финансовой грамотности; правил разработки бизнес-планов; порядком</w:t>
            </w:r>
          </w:p>
          <w:p w14:paraId="2AA155D4"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xml:space="preserve">выстраивания презентации; </w:t>
            </w:r>
          </w:p>
          <w:p w14:paraId="0A666209" w14:textId="77777777" w:rsidR="0064762F" w:rsidRPr="00FE4D55" w:rsidRDefault="00820CB7">
            <w:pPr>
              <w:spacing w:line="240" w:lineRule="auto"/>
              <w:jc w:val="both"/>
              <w:rPr>
                <w:rFonts w:ascii="Times New Roman" w:hAnsi="Times New Roman"/>
                <w:i/>
                <w:sz w:val="24"/>
                <w:szCs w:val="24"/>
              </w:rPr>
            </w:pPr>
            <w:r w:rsidRPr="00FE4D55">
              <w:rPr>
                <w:rFonts w:ascii="Times New Roman" w:hAnsi="Times New Roman"/>
                <w:sz w:val="24"/>
                <w:szCs w:val="24"/>
              </w:rPr>
              <w:t>- использовать информацию о кредитных банковских продуктах.</w:t>
            </w: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BB9B5" w14:textId="77777777" w:rsidR="0064762F" w:rsidRPr="00FE4D55" w:rsidRDefault="0064762F">
            <w:pPr>
              <w:rPr>
                <w:rFonts w:ascii="Times New Roman" w:hAnsi="Times New Roman"/>
                <w:sz w:val="24"/>
                <w:szCs w:val="24"/>
              </w:rPr>
            </w:pPr>
          </w:p>
        </w:tc>
      </w:tr>
      <w:tr w:rsidR="0064762F" w:rsidRPr="00FE4D55" w14:paraId="7B98F2BA" w14:textId="77777777" w:rsidTr="00EC006E">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D222E" w14:textId="77777777" w:rsidR="0064762F" w:rsidRPr="00FE4D55" w:rsidRDefault="00820CB7">
            <w:pPr>
              <w:spacing w:after="0"/>
              <w:jc w:val="both"/>
              <w:rPr>
                <w:rFonts w:ascii="Times New Roman" w:hAnsi="Times New Roman"/>
                <w:i/>
                <w:sz w:val="24"/>
                <w:szCs w:val="24"/>
              </w:rPr>
            </w:pPr>
            <w:r w:rsidRPr="00FE4D55">
              <w:rPr>
                <w:rFonts w:ascii="Times New Roman" w:hAnsi="Times New Roman"/>
                <w:sz w:val="24"/>
                <w:szCs w:val="24"/>
              </w:rPr>
              <w:t>ОК 04 Эффективно взаимодействовать и работать в коллективе и команде</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4F8A1"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способность организовывать работу коллектива и команды;</w:t>
            </w:r>
          </w:p>
          <w:p w14:paraId="370321FD"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умение осуществлять внешнее и внутреннее взаимодействие коллектива и команды, анализировать причины, виды и способы разрешения конфликтов;</w:t>
            </w:r>
          </w:p>
          <w:p w14:paraId="0E3BB729"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знание требований к управлению персоналом, принципов эффективного взаимодействие с потребителями услуг;</w:t>
            </w:r>
          </w:p>
          <w:p w14:paraId="23EE67FA"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b/>
                <w:i/>
                <w:sz w:val="24"/>
                <w:szCs w:val="24"/>
              </w:rPr>
              <w:t xml:space="preserve">- </w:t>
            </w:r>
            <w:r w:rsidRPr="00FE4D55">
              <w:rPr>
                <w:rFonts w:ascii="Times New Roman" w:hAnsi="Times New Roman"/>
                <w:sz w:val="24"/>
                <w:szCs w:val="24"/>
              </w:rPr>
              <w:t>умение взаимодействовать с коллегами, руководством, клиентами в ходе профессиональной деятельности</w:t>
            </w:r>
          </w:p>
          <w:p w14:paraId="0C17B19F"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i/>
                <w:sz w:val="24"/>
                <w:szCs w:val="24"/>
              </w:rPr>
              <w:t xml:space="preserve">- </w:t>
            </w:r>
            <w:r w:rsidRPr="00FE4D55">
              <w:rPr>
                <w:rFonts w:ascii="Times New Roman" w:hAnsi="Times New Roman"/>
                <w:sz w:val="24"/>
                <w:szCs w:val="24"/>
              </w:rPr>
              <w:t>владеть знаниями психологических основ деятельности коллектива, психологическими особенностями личности;</w:t>
            </w:r>
          </w:p>
          <w:p w14:paraId="0405E566" w14:textId="77777777" w:rsidR="0064762F" w:rsidRPr="00FE4D55" w:rsidRDefault="00820CB7">
            <w:pPr>
              <w:spacing w:line="240" w:lineRule="auto"/>
              <w:jc w:val="both"/>
              <w:rPr>
                <w:rFonts w:ascii="Times New Roman" w:hAnsi="Times New Roman"/>
                <w:i/>
                <w:sz w:val="24"/>
                <w:szCs w:val="24"/>
              </w:rPr>
            </w:pPr>
            <w:r w:rsidRPr="00FE4D55">
              <w:rPr>
                <w:rFonts w:ascii="Times New Roman" w:hAnsi="Times New Roman"/>
                <w:sz w:val="24"/>
                <w:szCs w:val="24"/>
              </w:rPr>
              <w:t>- ознакомиться с основами проектной деятельности.</w:t>
            </w: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E3C37" w14:textId="77777777" w:rsidR="0064762F" w:rsidRPr="00FE4D55" w:rsidRDefault="0064762F">
            <w:pPr>
              <w:rPr>
                <w:rFonts w:ascii="Times New Roman" w:hAnsi="Times New Roman"/>
                <w:sz w:val="24"/>
                <w:szCs w:val="24"/>
              </w:rPr>
            </w:pPr>
          </w:p>
        </w:tc>
      </w:tr>
      <w:tr w:rsidR="0064762F" w:rsidRPr="00FE4D55" w14:paraId="6F84A3AB" w14:textId="77777777" w:rsidTr="00EC006E">
        <w:trPr>
          <w:trHeight w:val="2673"/>
        </w:trPr>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4C760" w14:textId="77777777" w:rsidR="0064762F" w:rsidRPr="00FE4D55" w:rsidRDefault="00820CB7">
            <w:pPr>
              <w:spacing w:after="0"/>
              <w:jc w:val="both"/>
              <w:rPr>
                <w:rFonts w:ascii="Times New Roman" w:hAnsi="Times New Roman"/>
                <w:i/>
                <w:sz w:val="24"/>
                <w:szCs w:val="24"/>
              </w:rPr>
            </w:pPr>
            <w:r w:rsidRPr="00FE4D55">
              <w:rPr>
                <w:rFonts w:ascii="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186D1" w14:textId="77777777" w:rsidR="0064762F" w:rsidRPr="00FE4D55" w:rsidRDefault="00820CB7">
            <w:pPr>
              <w:contextualSpacing/>
              <w:jc w:val="both"/>
              <w:rPr>
                <w:rFonts w:ascii="Times New Roman" w:hAnsi="Times New Roman"/>
                <w:sz w:val="24"/>
                <w:szCs w:val="24"/>
              </w:rPr>
            </w:pPr>
            <w:r w:rsidRPr="00FE4D55">
              <w:rPr>
                <w:rFonts w:ascii="Times New Roman" w:hAnsi="Times New Roman"/>
                <w:i/>
                <w:sz w:val="24"/>
                <w:szCs w:val="24"/>
              </w:rPr>
              <w:t xml:space="preserve">- </w:t>
            </w:r>
            <w:r w:rsidRPr="00FE4D55">
              <w:rPr>
                <w:rFonts w:ascii="Times New Roman" w:hAnsi="Times New Roman"/>
                <w:sz w:val="24"/>
                <w:szCs w:val="24"/>
              </w:rPr>
              <w:t>способность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3D1DCAB4" w14:textId="77777777" w:rsidR="0064762F" w:rsidRPr="00FE4D55" w:rsidRDefault="00820CB7">
            <w:pPr>
              <w:spacing w:after="0"/>
              <w:jc w:val="both"/>
              <w:rPr>
                <w:rFonts w:ascii="Times New Roman" w:hAnsi="Times New Roman"/>
                <w:sz w:val="24"/>
                <w:szCs w:val="24"/>
              </w:rPr>
            </w:pPr>
            <w:r w:rsidRPr="00FE4D55">
              <w:rPr>
                <w:rFonts w:ascii="Times New Roman" w:hAnsi="Times New Roman"/>
                <w:sz w:val="24"/>
                <w:szCs w:val="24"/>
              </w:rPr>
              <w:t>- обладать знаниями об особенностях социального и культурного</w:t>
            </w:r>
            <w:r w:rsidRPr="00FE4D55">
              <w:rPr>
                <w:rFonts w:ascii="Times New Roman" w:hAnsi="Times New Roman"/>
                <w:spacing w:val="1"/>
                <w:sz w:val="24"/>
                <w:szCs w:val="24"/>
              </w:rPr>
              <w:t xml:space="preserve"> </w:t>
            </w:r>
            <w:r w:rsidRPr="00FE4D55">
              <w:rPr>
                <w:rFonts w:ascii="Times New Roman" w:hAnsi="Times New Roman"/>
                <w:sz w:val="24"/>
                <w:szCs w:val="24"/>
              </w:rPr>
              <w:t>контекста;</w:t>
            </w:r>
          </w:p>
          <w:p w14:paraId="3AF63FDF" w14:textId="77777777" w:rsidR="0064762F" w:rsidRPr="00FE4D55" w:rsidRDefault="00820CB7">
            <w:pPr>
              <w:spacing w:line="240" w:lineRule="auto"/>
              <w:jc w:val="both"/>
              <w:rPr>
                <w:rFonts w:ascii="Times New Roman" w:hAnsi="Times New Roman"/>
                <w:i/>
                <w:sz w:val="24"/>
                <w:szCs w:val="24"/>
              </w:rPr>
            </w:pPr>
            <w:r w:rsidRPr="00FE4D55">
              <w:rPr>
                <w:rFonts w:ascii="Times New Roman" w:hAnsi="Times New Roman"/>
                <w:spacing w:val="1"/>
                <w:sz w:val="24"/>
                <w:szCs w:val="24"/>
              </w:rPr>
              <w:t xml:space="preserve">- владеть </w:t>
            </w:r>
            <w:r w:rsidRPr="00FE4D55">
              <w:rPr>
                <w:rFonts w:ascii="Times New Roman" w:hAnsi="Times New Roman"/>
                <w:sz w:val="24"/>
                <w:szCs w:val="24"/>
              </w:rPr>
              <w:t>правилами</w:t>
            </w:r>
            <w:r w:rsidRPr="00FE4D55">
              <w:rPr>
                <w:rFonts w:ascii="Times New Roman" w:hAnsi="Times New Roman"/>
                <w:spacing w:val="1"/>
                <w:sz w:val="24"/>
                <w:szCs w:val="24"/>
              </w:rPr>
              <w:t xml:space="preserve"> </w:t>
            </w:r>
            <w:r w:rsidRPr="00FE4D55">
              <w:rPr>
                <w:rFonts w:ascii="Times New Roman" w:hAnsi="Times New Roman"/>
                <w:sz w:val="24"/>
                <w:szCs w:val="24"/>
              </w:rPr>
              <w:t>оформления</w:t>
            </w:r>
            <w:r w:rsidRPr="00FE4D55">
              <w:rPr>
                <w:rFonts w:ascii="Times New Roman" w:hAnsi="Times New Roman"/>
                <w:spacing w:val="1"/>
                <w:sz w:val="24"/>
                <w:szCs w:val="24"/>
              </w:rPr>
              <w:t xml:space="preserve"> </w:t>
            </w:r>
            <w:r w:rsidRPr="00FE4D55">
              <w:rPr>
                <w:rFonts w:ascii="Times New Roman" w:hAnsi="Times New Roman"/>
                <w:sz w:val="24"/>
                <w:szCs w:val="24"/>
              </w:rPr>
              <w:t>документов</w:t>
            </w:r>
            <w:r w:rsidRPr="00FE4D55">
              <w:rPr>
                <w:rFonts w:ascii="Times New Roman" w:hAnsi="Times New Roman"/>
                <w:spacing w:val="1"/>
                <w:sz w:val="24"/>
                <w:szCs w:val="24"/>
              </w:rPr>
              <w:t xml:space="preserve"> и </w:t>
            </w:r>
            <w:r w:rsidRPr="00FE4D55">
              <w:rPr>
                <w:rFonts w:ascii="Times New Roman" w:hAnsi="Times New Roman"/>
                <w:spacing w:val="-57"/>
                <w:sz w:val="24"/>
                <w:szCs w:val="24"/>
              </w:rPr>
              <w:t xml:space="preserve"> </w:t>
            </w:r>
            <w:r w:rsidRPr="00FE4D55">
              <w:rPr>
                <w:rFonts w:ascii="Times New Roman" w:hAnsi="Times New Roman"/>
                <w:sz w:val="24"/>
                <w:szCs w:val="24"/>
              </w:rPr>
              <w:t>построения</w:t>
            </w:r>
            <w:r w:rsidRPr="00FE4D55">
              <w:rPr>
                <w:rFonts w:ascii="Times New Roman" w:hAnsi="Times New Roman"/>
                <w:spacing w:val="1"/>
                <w:sz w:val="24"/>
                <w:szCs w:val="24"/>
              </w:rPr>
              <w:t xml:space="preserve"> </w:t>
            </w:r>
            <w:r w:rsidRPr="00FE4D55">
              <w:rPr>
                <w:rFonts w:ascii="Times New Roman" w:hAnsi="Times New Roman"/>
                <w:sz w:val="24"/>
                <w:szCs w:val="24"/>
              </w:rPr>
              <w:t>устных</w:t>
            </w:r>
            <w:r w:rsidRPr="00FE4D55">
              <w:rPr>
                <w:rFonts w:ascii="Times New Roman" w:hAnsi="Times New Roman"/>
                <w:spacing w:val="1"/>
                <w:sz w:val="24"/>
                <w:szCs w:val="24"/>
              </w:rPr>
              <w:t xml:space="preserve"> </w:t>
            </w:r>
            <w:r w:rsidRPr="00FE4D55">
              <w:rPr>
                <w:rFonts w:ascii="Times New Roman" w:hAnsi="Times New Roman"/>
                <w:sz w:val="24"/>
                <w:szCs w:val="24"/>
              </w:rPr>
              <w:t>сообщений.</w:t>
            </w: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D17BF" w14:textId="77777777" w:rsidR="0064762F" w:rsidRPr="00FE4D55" w:rsidRDefault="0064762F">
            <w:pPr>
              <w:rPr>
                <w:rFonts w:ascii="Times New Roman" w:hAnsi="Times New Roman"/>
                <w:sz w:val="24"/>
                <w:szCs w:val="24"/>
              </w:rPr>
            </w:pPr>
          </w:p>
        </w:tc>
      </w:tr>
      <w:tr w:rsidR="0064762F" w:rsidRPr="00FE4D55" w14:paraId="75724BCD" w14:textId="77777777" w:rsidTr="00EC006E">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7DA8B" w14:textId="77777777" w:rsidR="0064762F" w:rsidRPr="00FE4D55" w:rsidRDefault="00820CB7">
            <w:pPr>
              <w:spacing w:after="0"/>
              <w:jc w:val="both"/>
              <w:rPr>
                <w:rFonts w:ascii="Times New Roman" w:hAnsi="Times New Roman"/>
                <w:i/>
                <w:sz w:val="24"/>
                <w:szCs w:val="24"/>
              </w:rPr>
            </w:pPr>
            <w:r w:rsidRPr="00FE4D55">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7F76A"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b/>
                <w:sz w:val="24"/>
                <w:szCs w:val="24"/>
              </w:rPr>
              <w:t xml:space="preserve">- </w:t>
            </w:r>
            <w:r w:rsidRPr="00FE4D55">
              <w:rPr>
                <w:rFonts w:ascii="Times New Roman" w:hAnsi="Times New Roman"/>
                <w:sz w:val="24"/>
                <w:szCs w:val="24"/>
              </w:rPr>
              <w:t>владеть умением описывать значимость своей специальности;</w:t>
            </w:r>
          </w:p>
          <w:p w14:paraId="143B6D16" w14:textId="77777777" w:rsidR="0064762F" w:rsidRPr="00FE4D55" w:rsidRDefault="00820CB7">
            <w:pPr>
              <w:spacing w:after="0"/>
              <w:jc w:val="both"/>
              <w:rPr>
                <w:rFonts w:ascii="Times New Roman" w:hAnsi="Times New Roman"/>
                <w:sz w:val="24"/>
                <w:szCs w:val="24"/>
              </w:rPr>
            </w:pPr>
            <w:r w:rsidRPr="00FE4D55">
              <w:rPr>
                <w:rFonts w:ascii="Times New Roman" w:hAnsi="Times New Roman"/>
                <w:sz w:val="24"/>
                <w:szCs w:val="24"/>
              </w:rPr>
              <w:t>- способность применять стандарты антикоррупционного поведения;</w:t>
            </w:r>
          </w:p>
          <w:p w14:paraId="46D494B9" w14:textId="77777777" w:rsidR="0064762F" w:rsidRPr="00FE4D55" w:rsidRDefault="00820CB7">
            <w:pPr>
              <w:spacing w:after="0"/>
              <w:jc w:val="both"/>
              <w:rPr>
                <w:rFonts w:ascii="Times New Roman" w:hAnsi="Times New Roman"/>
                <w:sz w:val="24"/>
                <w:szCs w:val="24"/>
              </w:rPr>
            </w:pPr>
            <w:r w:rsidRPr="00FE4D55">
              <w:rPr>
                <w:rFonts w:ascii="Times New Roman" w:hAnsi="Times New Roman"/>
                <w:sz w:val="24"/>
                <w:szCs w:val="24"/>
              </w:rPr>
              <w:t>- определять сущность гражданско-патриотической позиции, общечеловеческих ценностей; значимость профессиональной деятельности по специальности;</w:t>
            </w:r>
          </w:p>
          <w:p w14:paraId="645A4BBB" w14:textId="77777777" w:rsidR="0064762F" w:rsidRPr="00FE4D55" w:rsidRDefault="00820CB7">
            <w:pPr>
              <w:spacing w:after="0" w:line="240" w:lineRule="auto"/>
              <w:jc w:val="both"/>
              <w:rPr>
                <w:rFonts w:ascii="Times New Roman" w:hAnsi="Times New Roman"/>
                <w:i/>
                <w:sz w:val="24"/>
                <w:szCs w:val="24"/>
              </w:rPr>
            </w:pPr>
            <w:r w:rsidRPr="00FE4D55">
              <w:rPr>
                <w:rFonts w:ascii="Times New Roman" w:hAnsi="Times New Roman"/>
                <w:sz w:val="24"/>
                <w:szCs w:val="24"/>
              </w:rPr>
              <w:t>- обладать знаниями стандартов антикоррупционного поведения и последствиях его нарушения;</w:t>
            </w: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82C8E" w14:textId="77777777" w:rsidR="0064762F" w:rsidRPr="00FE4D55" w:rsidRDefault="0064762F">
            <w:pPr>
              <w:rPr>
                <w:rFonts w:ascii="Times New Roman" w:hAnsi="Times New Roman"/>
                <w:sz w:val="24"/>
                <w:szCs w:val="24"/>
              </w:rPr>
            </w:pPr>
          </w:p>
        </w:tc>
      </w:tr>
      <w:tr w:rsidR="0064762F" w:rsidRPr="00FE4D55" w14:paraId="19A02511" w14:textId="77777777" w:rsidTr="00EC006E">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3005E" w14:textId="77777777" w:rsidR="0064762F" w:rsidRPr="00FE4D55" w:rsidRDefault="00820CB7">
            <w:pPr>
              <w:spacing w:after="0"/>
              <w:jc w:val="both"/>
              <w:rPr>
                <w:rFonts w:ascii="Times New Roman" w:hAnsi="Times New Roman"/>
                <w:i/>
                <w:sz w:val="24"/>
                <w:szCs w:val="24"/>
              </w:rPr>
            </w:pPr>
            <w:r w:rsidRPr="00FE4D55">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1EA99"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умение соблюдать нормы экологической безопасности;</w:t>
            </w:r>
          </w:p>
          <w:p w14:paraId="7B5197E4"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xml:space="preserve">-способность 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 </w:t>
            </w:r>
          </w:p>
          <w:p w14:paraId="043CFB65"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уметь организовывать профессиональную деятельность с учетом знаний об</w:t>
            </w:r>
            <w:r w:rsidRPr="00FE4D55">
              <w:rPr>
                <w:rFonts w:ascii="Times New Roman" w:hAnsi="Times New Roman"/>
                <w:i/>
                <w:sz w:val="24"/>
                <w:szCs w:val="24"/>
              </w:rPr>
              <w:t xml:space="preserve"> </w:t>
            </w:r>
            <w:r w:rsidRPr="00FE4D55">
              <w:rPr>
                <w:rFonts w:ascii="Times New Roman" w:hAnsi="Times New Roman"/>
                <w:sz w:val="24"/>
                <w:szCs w:val="24"/>
              </w:rPr>
              <w:t>изменении климатических условий региона;</w:t>
            </w:r>
          </w:p>
          <w:p w14:paraId="32850505"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b/>
                <w:i/>
                <w:sz w:val="24"/>
                <w:szCs w:val="24"/>
              </w:rPr>
              <w:t xml:space="preserve">- </w:t>
            </w:r>
            <w:r w:rsidRPr="00FE4D55">
              <w:rPr>
                <w:rFonts w:ascii="Times New Roman" w:hAnsi="Times New Roman"/>
                <w:sz w:val="24"/>
                <w:szCs w:val="24"/>
              </w:rPr>
              <w:t xml:space="preserve">обладать знаниями правил экологической безопасности при ведении профессиональной деятельности; </w:t>
            </w:r>
          </w:p>
          <w:p w14:paraId="341E548D"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определять основные ресурсы, задействованные в профессиональной деятельности; пути обеспечения ресурсосбережения; принципы бережливого производства;</w:t>
            </w:r>
          </w:p>
          <w:p w14:paraId="0A9E86DC" w14:textId="77777777" w:rsidR="0064762F" w:rsidRPr="00FE4D55" w:rsidRDefault="00820CB7">
            <w:pPr>
              <w:spacing w:line="240" w:lineRule="auto"/>
              <w:jc w:val="both"/>
              <w:rPr>
                <w:rFonts w:ascii="Times New Roman" w:hAnsi="Times New Roman"/>
                <w:i/>
                <w:sz w:val="24"/>
                <w:szCs w:val="24"/>
              </w:rPr>
            </w:pPr>
            <w:r w:rsidRPr="00FE4D55">
              <w:rPr>
                <w:rFonts w:ascii="Times New Roman" w:hAnsi="Times New Roman"/>
                <w:sz w:val="24"/>
                <w:szCs w:val="24"/>
              </w:rPr>
              <w:lastRenderedPageBreak/>
              <w:t xml:space="preserve"> - ориентироваться в основных направлениях изменения климатических условий региона</w:t>
            </w:r>
            <w:r w:rsidRPr="00FE4D55">
              <w:rPr>
                <w:rFonts w:ascii="Times New Roman" w:hAnsi="Times New Roman"/>
                <w:i/>
                <w:sz w:val="24"/>
                <w:szCs w:val="24"/>
              </w:rPr>
              <w:t>.</w:t>
            </w: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84D08" w14:textId="77777777" w:rsidR="0064762F" w:rsidRPr="00FE4D55" w:rsidRDefault="0064762F">
            <w:pPr>
              <w:rPr>
                <w:rFonts w:ascii="Times New Roman" w:hAnsi="Times New Roman"/>
                <w:sz w:val="24"/>
                <w:szCs w:val="24"/>
              </w:rPr>
            </w:pPr>
          </w:p>
        </w:tc>
      </w:tr>
      <w:tr w:rsidR="0064762F" w:rsidRPr="00FE4D55" w14:paraId="6F604F74" w14:textId="77777777" w:rsidTr="00EC006E">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ACC14" w14:textId="77777777" w:rsidR="0064762F" w:rsidRPr="00FE4D55" w:rsidRDefault="00820CB7">
            <w:pPr>
              <w:spacing w:after="0"/>
              <w:jc w:val="both"/>
              <w:rPr>
                <w:rFonts w:ascii="Times New Roman" w:hAnsi="Times New Roman"/>
                <w:i/>
                <w:sz w:val="24"/>
                <w:szCs w:val="24"/>
              </w:rPr>
            </w:pPr>
            <w:r w:rsidRPr="00FE4D55">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3D902"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умение использовать</w:t>
            </w:r>
            <w:r w:rsidRPr="00FE4D55">
              <w:rPr>
                <w:rFonts w:ascii="Times New Roman" w:hAnsi="Times New Roman"/>
                <w:sz w:val="24"/>
                <w:szCs w:val="24"/>
              </w:rPr>
              <w:tab/>
              <w:t xml:space="preserve"> физкультурно- оздоровительную деятельность для укрепления здоровья, достижения жизненных и профессиональных целей;</w:t>
            </w:r>
          </w:p>
          <w:p w14:paraId="5C18EEFA"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p w14:paraId="4394D113"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определять роль физической культуры в общекультурном, профессиональном и социальном развитии человека;</w:t>
            </w:r>
          </w:p>
          <w:p w14:paraId="3F25A117"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xml:space="preserve">- владеть знаниями об основах здорового образа жизни; условиях профессиональной деятельности и зоны риска физического здоровья для специальности; </w:t>
            </w:r>
          </w:p>
          <w:p w14:paraId="21A1CB5F"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владеть информацией о средствах</w:t>
            </w:r>
          </w:p>
          <w:p w14:paraId="5703B116" w14:textId="77777777" w:rsidR="0064762F" w:rsidRPr="00FE4D55" w:rsidRDefault="00820CB7">
            <w:pPr>
              <w:spacing w:line="240" w:lineRule="auto"/>
              <w:jc w:val="both"/>
              <w:rPr>
                <w:rFonts w:ascii="Times New Roman" w:hAnsi="Times New Roman"/>
                <w:i/>
                <w:sz w:val="24"/>
                <w:szCs w:val="24"/>
              </w:rPr>
            </w:pPr>
            <w:r w:rsidRPr="00FE4D55">
              <w:rPr>
                <w:rFonts w:ascii="Times New Roman" w:hAnsi="Times New Roman"/>
                <w:sz w:val="24"/>
                <w:szCs w:val="24"/>
              </w:rPr>
              <w:t>профилактики перенапряжения.</w:t>
            </w: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D6DF6" w14:textId="77777777" w:rsidR="0064762F" w:rsidRPr="00FE4D55" w:rsidRDefault="0064762F">
            <w:pPr>
              <w:rPr>
                <w:rFonts w:ascii="Times New Roman" w:hAnsi="Times New Roman"/>
                <w:sz w:val="24"/>
                <w:szCs w:val="24"/>
              </w:rPr>
            </w:pPr>
          </w:p>
        </w:tc>
      </w:tr>
      <w:tr w:rsidR="0064762F" w:rsidRPr="00FE4D55" w14:paraId="11A8B6B0" w14:textId="77777777" w:rsidTr="00EC006E">
        <w:tc>
          <w:tcPr>
            <w:tcW w:w="2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51438" w14:textId="77777777" w:rsidR="0064762F" w:rsidRPr="00FE4D55" w:rsidRDefault="00820CB7">
            <w:pPr>
              <w:jc w:val="both"/>
              <w:rPr>
                <w:rFonts w:ascii="Times New Roman" w:hAnsi="Times New Roman"/>
                <w:i/>
                <w:sz w:val="24"/>
                <w:szCs w:val="24"/>
              </w:rPr>
            </w:pPr>
            <w:r w:rsidRPr="00FE4D55">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58494"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произнесенных высказываний на известные темы (профессиональные и бытовые), понимать тексты на базовые профессиональные темы;</w:t>
            </w:r>
            <w:r w:rsidRPr="00FE4D55">
              <w:rPr>
                <w:rFonts w:ascii="Times New Roman" w:hAnsi="Times New Roman"/>
                <w:i/>
                <w:sz w:val="24"/>
                <w:szCs w:val="24"/>
              </w:rPr>
              <w:t xml:space="preserve"> </w:t>
            </w:r>
          </w:p>
          <w:p w14:paraId="386C129C"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активно участвовать в диалогах на знакомые общие и профессиональные темы;</w:t>
            </w:r>
          </w:p>
          <w:p w14:paraId="2512B36E"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xml:space="preserve"> - строить простые высказывания о себе и о своей профессиональной деятельности;</w:t>
            </w:r>
          </w:p>
          <w:p w14:paraId="597A44BF"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xml:space="preserve"> - иметь возможность кратко обосновывать и объяснять свои действия (текущие и планируемые); </w:t>
            </w:r>
          </w:p>
          <w:p w14:paraId="42AC3FA9"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xml:space="preserve">- обладать способностью писать простые связные сообщения </w:t>
            </w:r>
            <w:proofErr w:type="gramStart"/>
            <w:r w:rsidRPr="00FE4D55">
              <w:rPr>
                <w:rFonts w:ascii="Times New Roman" w:hAnsi="Times New Roman"/>
                <w:sz w:val="24"/>
                <w:szCs w:val="24"/>
              </w:rPr>
              <w:t>на знакомые</w:t>
            </w:r>
            <w:proofErr w:type="gramEnd"/>
            <w:r w:rsidRPr="00FE4D55">
              <w:rPr>
                <w:rFonts w:ascii="Times New Roman" w:hAnsi="Times New Roman"/>
                <w:sz w:val="24"/>
                <w:szCs w:val="24"/>
              </w:rPr>
              <w:t xml:space="preserve"> или</w:t>
            </w:r>
          </w:p>
          <w:p w14:paraId="6512FBED"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интересующие профессиональные темы;</w:t>
            </w:r>
          </w:p>
          <w:p w14:paraId="2457A285" w14:textId="77777777" w:rsidR="0064762F" w:rsidRPr="00FE4D55" w:rsidRDefault="00820CB7">
            <w:pPr>
              <w:spacing w:after="0" w:line="240" w:lineRule="auto"/>
              <w:jc w:val="both"/>
              <w:rPr>
                <w:rFonts w:ascii="Times New Roman" w:hAnsi="Times New Roman"/>
                <w:sz w:val="24"/>
                <w:szCs w:val="24"/>
              </w:rPr>
            </w:pPr>
            <w:r w:rsidRPr="00FE4D55">
              <w:rPr>
                <w:rFonts w:ascii="Times New Roman" w:hAnsi="Times New Roman"/>
                <w:sz w:val="24"/>
                <w:szCs w:val="24"/>
              </w:rPr>
              <w:t>- знать правила построения простых и сложных предложений на профессиональные темы;</w:t>
            </w:r>
          </w:p>
          <w:p w14:paraId="51027F9D" w14:textId="77777777" w:rsidR="0064762F" w:rsidRPr="00FE4D55" w:rsidRDefault="00820CB7">
            <w:pPr>
              <w:spacing w:line="240" w:lineRule="auto"/>
              <w:jc w:val="both"/>
              <w:rPr>
                <w:rFonts w:ascii="Times New Roman" w:hAnsi="Times New Roman"/>
                <w:i/>
                <w:sz w:val="24"/>
                <w:szCs w:val="24"/>
              </w:rPr>
            </w:pPr>
            <w:r w:rsidRPr="00FE4D55">
              <w:rPr>
                <w:rFonts w:ascii="Times New Roman" w:hAnsi="Times New Roman"/>
                <w:sz w:val="24"/>
                <w:szCs w:val="24"/>
              </w:rPr>
              <w:t xml:space="preserve"> - владеть информацией об основных общеупотребительных глаголах (бытовой и профессиональной лексикой); лексическим минимумом, относящимся к описанию предметов, средств и процессов профессиональной </w:t>
            </w:r>
            <w:r w:rsidRPr="00FE4D55">
              <w:rPr>
                <w:rFonts w:ascii="Times New Roman" w:hAnsi="Times New Roman"/>
                <w:sz w:val="24"/>
                <w:szCs w:val="24"/>
              </w:rPr>
              <w:lastRenderedPageBreak/>
              <w:t>деятельности; особенностям произношения; правилам чтения текстов профессиональной направленности.</w:t>
            </w:r>
          </w:p>
        </w:tc>
        <w:tc>
          <w:tcPr>
            <w:tcW w:w="21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685D2" w14:textId="77777777" w:rsidR="0064762F" w:rsidRPr="00FE4D55" w:rsidRDefault="0064762F">
            <w:pPr>
              <w:rPr>
                <w:rFonts w:ascii="Times New Roman" w:hAnsi="Times New Roman"/>
                <w:sz w:val="24"/>
                <w:szCs w:val="24"/>
              </w:rPr>
            </w:pPr>
          </w:p>
        </w:tc>
      </w:tr>
    </w:tbl>
    <w:p w14:paraId="107538E9" w14:textId="77777777" w:rsidR="0064762F" w:rsidRPr="006719CA" w:rsidRDefault="0064762F">
      <w:pPr>
        <w:rPr>
          <w:rFonts w:ascii="Times New Roman" w:hAnsi="Times New Roman"/>
        </w:rPr>
      </w:pPr>
    </w:p>
    <w:p w14:paraId="7C14F43E" w14:textId="77777777" w:rsidR="00EA6B83" w:rsidRPr="006719CA" w:rsidRDefault="00EA6B83">
      <w:pPr>
        <w:rPr>
          <w:rFonts w:ascii="Times New Roman" w:hAnsi="Times New Roman"/>
        </w:rPr>
      </w:pPr>
    </w:p>
    <w:p w14:paraId="4AEAF82B" w14:textId="77777777" w:rsidR="00EA6B83" w:rsidRPr="006719CA" w:rsidRDefault="00EA6B83">
      <w:pPr>
        <w:rPr>
          <w:rFonts w:ascii="Times New Roman" w:hAnsi="Times New Roman"/>
        </w:rPr>
      </w:pPr>
    </w:p>
    <w:p w14:paraId="333F5706" w14:textId="77777777" w:rsidR="00EC006E" w:rsidRPr="006719CA" w:rsidRDefault="00EC006E">
      <w:pPr>
        <w:rPr>
          <w:rFonts w:ascii="Times New Roman" w:hAnsi="Times New Roman"/>
        </w:rPr>
      </w:pPr>
    </w:p>
    <w:p w14:paraId="1FFA4D02" w14:textId="77777777" w:rsidR="00EC006E" w:rsidRPr="006719CA" w:rsidRDefault="00EC006E">
      <w:pPr>
        <w:rPr>
          <w:rFonts w:ascii="Times New Roman" w:hAnsi="Times New Roman"/>
        </w:rPr>
      </w:pPr>
    </w:p>
    <w:p w14:paraId="606918AC" w14:textId="5E15641F" w:rsidR="005E43DB" w:rsidRDefault="005E43DB">
      <w:pPr>
        <w:rPr>
          <w:rFonts w:ascii="Times New Roman" w:hAnsi="Times New Roman"/>
        </w:rPr>
      </w:pPr>
      <w:r>
        <w:rPr>
          <w:rFonts w:ascii="Times New Roman" w:hAnsi="Times New Roman"/>
        </w:rPr>
        <w:br w:type="page"/>
      </w:r>
    </w:p>
    <w:p w14:paraId="6AF8961C" w14:textId="77777777" w:rsidR="0064762F" w:rsidRPr="005E43DB" w:rsidRDefault="00820CB7" w:rsidP="005E43DB">
      <w:pPr>
        <w:pStyle w:val="afffffffff4"/>
        <w:spacing w:after="0"/>
        <w:jc w:val="right"/>
        <w:rPr>
          <w:rFonts w:ascii="Times New Roman" w:hAnsi="Times New Roman"/>
          <w:b/>
          <w:szCs w:val="24"/>
        </w:rPr>
      </w:pPr>
      <w:bookmarkStart w:id="414" w:name="_Toc114665443"/>
      <w:bookmarkStart w:id="415" w:name="_Toc114671075"/>
      <w:bookmarkStart w:id="416" w:name="_Toc143867199"/>
      <w:r w:rsidRPr="005E43DB">
        <w:rPr>
          <w:rFonts w:ascii="Times New Roman" w:hAnsi="Times New Roman"/>
          <w:b/>
          <w:szCs w:val="24"/>
        </w:rPr>
        <w:lastRenderedPageBreak/>
        <w:t>Приложение 1.3</w:t>
      </w:r>
      <w:bookmarkEnd w:id="414"/>
      <w:bookmarkEnd w:id="415"/>
      <w:bookmarkEnd w:id="416"/>
    </w:p>
    <w:p w14:paraId="5DA39E9D" w14:textId="288AEDCE" w:rsidR="0064762F" w:rsidRPr="005E43DB" w:rsidRDefault="00820CB7" w:rsidP="005E43DB">
      <w:pPr>
        <w:spacing w:after="0"/>
        <w:jc w:val="right"/>
        <w:rPr>
          <w:rFonts w:ascii="Times New Roman" w:hAnsi="Times New Roman"/>
          <w:b/>
          <w:i/>
          <w:sz w:val="24"/>
          <w:szCs w:val="24"/>
        </w:rPr>
      </w:pPr>
      <w:r w:rsidRPr="005E43DB">
        <w:rPr>
          <w:rFonts w:ascii="Times New Roman" w:hAnsi="Times New Roman"/>
          <w:b/>
          <w:sz w:val="24"/>
          <w:szCs w:val="24"/>
        </w:rPr>
        <w:t xml:space="preserve">к </w:t>
      </w:r>
      <w:r w:rsidR="001B28D2" w:rsidRPr="005E43DB">
        <w:rPr>
          <w:rFonts w:ascii="Times New Roman" w:hAnsi="Times New Roman"/>
          <w:b/>
          <w:sz w:val="24"/>
          <w:szCs w:val="24"/>
        </w:rPr>
        <w:t>ПОП</w:t>
      </w:r>
      <w:r w:rsidRPr="005E43DB">
        <w:rPr>
          <w:rFonts w:ascii="Times New Roman" w:hAnsi="Times New Roman"/>
          <w:b/>
          <w:sz w:val="24"/>
          <w:szCs w:val="24"/>
        </w:rPr>
        <w:t xml:space="preserve"> по специальности</w:t>
      </w:r>
      <w:r w:rsidRPr="005E43DB">
        <w:rPr>
          <w:rFonts w:ascii="Times New Roman" w:hAnsi="Times New Roman"/>
          <w:b/>
          <w:i/>
          <w:sz w:val="24"/>
          <w:szCs w:val="24"/>
        </w:rPr>
        <w:t xml:space="preserve"> </w:t>
      </w:r>
    </w:p>
    <w:p w14:paraId="6908E358" w14:textId="77777777" w:rsidR="0064762F" w:rsidRPr="005E43DB" w:rsidRDefault="00820CB7" w:rsidP="005E43DB">
      <w:pPr>
        <w:spacing w:after="0"/>
        <w:jc w:val="right"/>
        <w:rPr>
          <w:rFonts w:ascii="Times New Roman" w:hAnsi="Times New Roman"/>
          <w:i/>
          <w:sz w:val="24"/>
          <w:szCs w:val="24"/>
          <w:vertAlign w:val="superscript"/>
        </w:rPr>
      </w:pPr>
      <w:r w:rsidRPr="005E43DB">
        <w:rPr>
          <w:rFonts w:ascii="Times New Roman" w:hAnsi="Times New Roman"/>
          <w:b/>
          <w:sz w:val="24"/>
          <w:szCs w:val="24"/>
        </w:rPr>
        <w:t>27.02.04 Автоматические системы управления</w:t>
      </w:r>
    </w:p>
    <w:p w14:paraId="15069FE8" w14:textId="77777777" w:rsidR="0064762F" w:rsidRPr="006719CA" w:rsidRDefault="0064762F">
      <w:pPr>
        <w:jc w:val="center"/>
        <w:rPr>
          <w:rFonts w:ascii="Times New Roman" w:hAnsi="Times New Roman"/>
          <w:b/>
          <w:i/>
          <w:sz w:val="24"/>
        </w:rPr>
      </w:pPr>
    </w:p>
    <w:p w14:paraId="3A314134" w14:textId="77777777" w:rsidR="0064762F" w:rsidRPr="006719CA" w:rsidRDefault="0064762F">
      <w:pPr>
        <w:jc w:val="center"/>
        <w:rPr>
          <w:rFonts w:ascii="Times New Roman" w:hAnsi="Times New Roman"/>
          <w:b/>
          <w:i/>
          <w:sz w:val="24"/>
        </w:rPr>
      </w:pPr>
    </w:p>
    <w:p w14:paraId="0E9F2B08" w14:textId="77777777" w:rsidR="0064762F" w:rsidRPr="006719CA" w:rsidRDefault="0064762F">
      <w:pPr>
        <w:jc w:val="center"/>
        <w:rPr>
          <w:rFonts w:ascii="Times New Roman" w:hAnsi="Times New Roman"/>
          <w:b/>
          <w:i/>
          <w:sz w:val="24"/>
        </w:rPr>
      </w:pPr>
    </w:p>
    <w:p w14:paraId="0B427BCB" w14:textId="77777777" w:rsidR="0064762F" w:rsidRPr="006719CA" w:rsidRDefault="0064762F">
      <w:pPr>
        <w:jc w:val="center"/>
        <w:rPr>
          <w:rFonts w:ascii="Times New Roman" w:hAnsi="Times New Roman"/>
          <w:b/>
          <w:i/>
          <w:sz w:val="24"/>
        </w:rPr>
      </w:pPr>
    </w:p>
    <w:p w14:paraId="1093E2D5" w14:textId="77777777" w:rsidR="0064762F" w:rsidRPr="006719CA" w:rsidRDefault="0064762F">
      <w:pPr>
        <w:jc w:val="center"/>
        <w:rPr>
          <w:rFonts w:ascii="Times New Roman" w:hAnsi="Times New Roman"/>
          <w:b/>
          <w:i/>
          <w:sz w:val="24"/>
        </w:rPr>
      </w:pPr>
    </w:p>
    <w:p w14:paraId="1471AED1" w14:textId="77777777" w:rsidR="0064762F" w:rsidRPr="006719CA" w:rsidRDefault="0064762F">
      <w:pPr>
        <w:jc w:val="center"/>
        <w:rPr>
          <w:rFonts w:ascii="Times New Roman" w:hAnsi="Times New Roman"/>
          <w:b/>
          <w:i/>
          <w:sz w:val="24"/>
        </w:rPr>
      </w:pPr>
    </w:p>
    <w:p w14:paraId="684C4C8F" w14:textId="77777777" w:rsidR="0064762F" w:rsidRPr="006719CA" w:rsidRDefault="0064762F">
      <w:pPr>
        <w:jc w:val="center"/>
        <w:rPr>
          <w:rFonts w:ascii="Times New Roman" w:hAnsi="Times New Roman"/>
          <w:b/>
          <w:i/>
          <w:sz w:val="24"/>
        </w:rPr>
      </w:pPr>
    </w:p>
    <w:p w14:paraId="5221F279" w14:textId="77777777" w:rsidR="0064762F" w:rsidRPr="006719CA" w:rsidRDefault="0064762F">
      <w:pPr>
        <w:jc w:val="center"/>
        <w:rPr>
          <w:rFonts w:ascii="Times New Roman" w:hAnsi="Times New Roman"/>
          <w:b/>
          <w:i/>
          <w:sz w:val="24"/>
        </w:rPr>
      </w:pPr>
    </w:p>
    <w:p w14:paraId="7B5FF4B4" w14:textId="77777777" w:rsidR="0064762F" w:rsidRPr="006719CA" w:rsidRDefault="0064762F">
      <w:pPr>
        <w:jc w:val="center"/>
        <w:rPr>
          <w:rFonts w:ascii="Times New Roman" w:hAnsi="Times New Roman"/>
          <w:b/>
          <w:i/>
          <w:sz w:val="24"/>
        </w:rPr>
      </w:pPr>
    </w:p>
    <w:p w14:paraId="2B3B9B0C" w14:textId="77777777" w:rsidR="0064762F" w:rsidRPr="006719CA" w:rsidRDefault="0064762F">
      <w:pPr>
        <w:jc w:val="center"/>
        <w:rPr>
          <w:rFonts w:ascii="Times New Roman" w:hAnsi="Times New Roman"/>
          <w:b/>
          <w:i/>
          <w:sz w:val="24"/>
        </w:rPr>
      </w:pPr>
    </w:p>
    <w:p w14:paraId="28B7E65D" w14:textId="77777777" w:rsidR="0064762F" w:rsidRPr="005E43DB" w:rsidRDefault="00820CB7">
      <w:pPr>
        <w:spacing w:after="240" w:line="240" w:lineRule="auto"/>
        <w:jc w:val="center"/>
        <w:outlineLvl w:val="0"/>
        <w:rPr>
          <w:rFonts w:ascii="Times New Roman" w:hAnsi="Times New Roman"/>
          <w:b/>
          <w:bCs/>
          <w:sz w:val="24"/>
          <w:szCs w:val="24"/>
        </w:rPr>
      </w:pPr>
      <w:bookmarkStart w:id="417" w:name="_Toc114671076"/>
      <w:bookmarkStart w:id="418" w:name="_Toc115796545"/>
      <w:bookmarkStart w:id="419" w:name="_Toc115796773"/>
      <w:bookmarkStart w:id="420" w:name="_Toc143867200"/>
      <w:r w:rsidRPr="005E43DB">
        <w:rPr>
          <w:rFonts w:ascii="Times New Roman" w:hAnsi="Times New Roman"/>
          <w:b/>
          <w:bCs/>
          <w:sz w:val="24"/>
          <w:szCs w:val="24"/>
        </w:rPr>
        <w:t>ПРИМЕРНАЯ РАБОЧАЯ ПРОГРАММА ПРОФЕССИОНАЛЬНОГО МОДУЛЯ</w:t>
      </w:r>
      <w:bookmarkEnd w:id="417"/>
      <w:bookmarkEnd w:id="418"/>
      <w:bookmarkEnd w:id="419"/>
      <w:bookmarkEnd w:id="420"/>
      <w:r w:rsidRPr="005E43DB">
        <w:rPr>
          <w:rFonts w:ascii="Times New Roman" w:hAnsi="Times New Roman"/>
          <w:b/>
          <w:bCs/>
          <w:sz w:val="24"/>
          <w:szCs w:val="24"/>
        </w:rPr>
        <w:t xml:space="preserve"> </w:t>
      </w:r>
    </w:p>
    <w:p w14:paraId="320D50CF" w14:textId="036EF389" w:rsidR="0064762F" w:rsidRPr="00FE4D55" w:rsidRDefault="00A94E35" w:rsidP="006719CA">
      <w:pPr>
        <w:pStyle w:val="10"/>
        <w:rPr>
          <w:szCs w:val="24"/>
        </w:rPr>
      </w:pPr>
      <w:bookmarkStart w:id="421" w:name="_Toc143867201"/>
      <w:r>
        <w:rPr>
          <w:szCs w:val="24"/>
        </w:rPr>
        <w:t>«</w:t>
      </w:r>
      <w:r w:rsidR="00820CB7" w:rsidRPr="00FE4D55">
        <w:rPr>
          <w:szCs w:val="24"/>
        </w:rPr>
        <w:t xml:space="preserve">ПМ.03 </w:t>
      </w:r>
      <w:r w:rsidR="005E43DB" w:rsidRPr="00FE4D55">
        <w:rPr>
          <w:szCs w:val="24"/>
        </w:rPr>
        <w:t xml:space="preserve">ОРГАНИЗАЦИЯ ТЕХНИЧЕСКОГО ОБСЛУЖИВАНИЯ , РЕМОНТА </w:t>
      </w:r>
      <w:r>
        <w:rPr>
          <w:szCs w:val="24"/>
        </w:rPr>
        <w:br/>
      </w:r>
      <w:r w:rsidR="005E43DB" w:rsidRPr="00FE4D55">
        <w:rPr>
          <w:szCs w:val="24"/>
        </w:rPr>
        <w:t xml:space="preserve">И ЗАМЕНЫ ТЕХНИЧЕСКИХ СРЕДСТВ  ЭЛЕКТРОННОГО ОБОРУДОВАНИЯ </w:t>
      </w:r>
      <w:r>
        <w:rPr>
          <w:szCs w:val="24"/>
        </w:rPr>
        <w:br/>
      </w:r>
      <w:r w:rsidR="005E43DB" w:rsidRPr="00FE4D55">
        <w:rPr>
          <w:szCs w:val="24"/>
        </w:rPr>
        <w:t>И СИСТЕМ АВТОМАТИЧЕСКОГО УПРАВЛЕНИЯ</w:t>
      </w:r>
      <w:r>
        <w:rPr>
          <w:szCs w:val="24"/>
        </w:rPr>
        <w:t>»</w:t>
      </w:r>
      <w:bookmarkEnd w:id="421"/>
    </w:p>
    <w:p w14:paraId="43E1D291" w14:textId="77777777" w:rsidR="0064762F" w:rsidRPr="006719CA" w:rsidRDefault="0064762F">
      <w:pPr>
        <w:jc w:val="center"/>
        <w:rPr>
          <w:rFonts w:ascii="Times New Roman" w:hAnsi="Times New Roman"/>
          <w:b/>
          <w:i/>
          <w:sz w:val="24"/>
        </w:rPr>
      </w:pPr>
    </w:p>
    <w:p w14:paraId="4957D573" w14:textId="27C04D63" w:rsidR="0064762F" w:rsidRDefault="0064762F">
      <w:pPr>
        <w:jc w:val="center"/>
        <w:rPr>
          <w:rFonts w:ascii="Times New Roman" w:hAnsi="Times New Roman"/>
          <w:b/>
          <w:i/>
          <w:sz w:val="24"/>
        </w:rPr>
      </w:pPr>
    </w:p>
    <w:p w14:paraId="17659926" w14:textId="2FB0F38A" w:rsidR="006719CA" w:rsidRDefault="006719CA">
      <w:pPr>
        <w:jc w:val="center"/>
        <w:rPr>
          <w:rFonts w:ascii="Times New Roman" w:hAnsi="Times New Roman"/>
          <w:b/>
          <w:i/>
          <w:sz w:val="24"/>
        </w:rPr>
      </w:pPr>
    </w:p>
    <w:p w14:paraId="327BB978" w14:textId="4F86FD3F" w:rsidR="006719CA" w:rsidRDefault="006719CA">
      <w:pPr>
        <w:jc w:val="center"/>
        <w:rPr>
          <w:rFonts w:ascii="Times New Roman" w:hAnsi="Times New Roman"/>
          <w:b/>
          <w:i/>
          <w:sz w:val="24"/>
        </w:rPr>
      </w:pPr>
    </w:p>
    <w:p w14:paraId="08AE2CC3" w14:textId="1CF7E446" w:rsidR="006719CA" w:rsidRDefault="006719CA">
      <w:pPr>
        <w:jc w:val="center"/>
        <w:rPr>
          <w:rFonts w:ascii="Times New Roman" w:hAnsi="Times New Roman"/>
          <w:b/>
          <w:i/>
          <w:sz w:val="24"/>
        </w:rPr>
      </w:pPr>
    </w:p>
    <w:p w14:paraId="6CFD0414" w14:textId="41926B60" w:rsidR="006719CA" w:rsidRDefault="006719CA">
      <w:pPr>
        <w:jc w:val="center"/>
        <w:rPr>
          <w:rFonts w:ascii="Times New Roman" w:hAnsi="Times New Roman"/>
          <w:b/>
          <w:i/>
          <w:sz w:val="24"/>
        </w:rPr>
      </w:pPr>
    </w:p>
    <w:p w14:paraId="5E3BD0EF" w14:textId="37CB5005" w:rsidR="006719CA" w:rsidRDefault="006719CA">
      <w:pPr>
        <w:jc w:val="center"/>
        <w:rPr>
          <w:rFonts w:ascii="Times New Roman" w:hAnsi="Times New Roman"/>
          <w:b/>
          <w:i/>
          <w:sz w:val="24"/>
        </w:rPr>
      </w:pPr>
    </w:p>
    <w:p w14:paraId="0DC99893" w14:textId="09EF0131" w:rsidR="006719CA" w:rsidRDefault="006719CA">
      <w:pPr>
        <w:jc w:val="center"/>
        <w:rPr>
          <w:rFonts w:ascii="Times New Roman" w:hAnsi="Times New Roman"/>
          <w:b/>
          <w:i/>
          <w:sz w:val="24"/>
        </w:rPr>
      </w:pPr>
    </w:p>
    <w:p w14:paraId="66FA98B9" w14:textId="36C1CEF1" w:rsidR="006719CA" w:rsidRDefault="006719CA">
      <w:pPr>
        <w:jc w:val="center"/>
        <w:rPr>
          <w:rFonts w:ascii="Times New Roman" w:hAnsi="Times New Roman"/>
          <w:b/>
          <w:i/>
          <w:sz w:val="24"/>
        </w:rPr>
      </w:pPr>
    </w:p>
    <w:p w14:paraId="442CD64E" w14:textId="0726579D" w:rsidR="006719CA" w:rsidRDefault="006719CA">
      <w:pPr>
        <w:jc w:val="center"/>
        <w:rPr>
          <w:rFonts w:ascii="Times New Roman" w:hAnsi="Times New Roman"/>
          <w:b/>
          <w:i/>
          <w:sz w:val="24"/>
        </w:rPr>
      </w:pPr>
    </w:p>
    <w:p w14:paraId="64FBDD60" w14:textId="2D68A6AF" w:rsidR="006719CA" w:rsidRDefault="006719CA">
      <w:pPr>
        <w:jc w:val="center"/>
        <w:rPr>
          <w:rFonts w:ascii="Times New Roman" w:hAnsi="Times New Roman"/>
          <w:b/>
          <w:i/>
          <w:sz w:val="24"/>
        </w:rPr>
      </w:pPr>
    </w:p>
    <w:p w14:paraId="22CF5640" w14:textId="77777777" w:rsidR="006719CA" w:rsidRPr="006719CA" w:rsidRDefault="006719CA">
      <w:pPr>
        <w:jc w:val="center"/>
        <w:rPr>
          <w:rFonts w:ascii="Times New Roman" w:hAnsi="Times New Roman"/>
          <w:b/>
          <w:i/>
          <w:sz w:val="24"/>
        </w:rPr>
      </w:pPr>
    </w:p>
    <w:p w14:paraId="49A46F46" w14:textId="1D2C9817" w:rsidR="0064762F" w:rsidRPr="00FE4D55" w:rsidRDefault="00820CB7">
      <w:pPr>
        <w:jc w:val="center"/>
        <w:rPr>
          <w:rFonts w:ascii="Times New Roman" w:hAnsi="Times New Roman"/>
          <w:b/>
          <w:sz w:val="24"/>
          <w:szCs w:val="24"/>
        </w:rPr>
      </w:pPr>
      <w:r w:rsidRPr="00FE4D55">
        <w:rPr>
          <w:rFonts w:ascii="Times New Roman" w:hAnsi="Times New Roman"/>
          <w:b/>
          <w:sz w:val="24"/>
          <w:szCs w:val="24"/>
        </w:rPr>
        <w:t>202</w:t>
      </w:r>
      <w:r w:rsidR="005E43DB">
        <w:rPr>
          <w:rFonts w:ascii="Times New Roman" w:hAnsi="Times New Roman"/>
          <w:b/>
          <w:sz w:val="24"/>
          <w:szCs w:val="24"/>
        </w:rPr>
        <w:t>3</w:t>
      </w:r>
      <w:r w:rsidRPr="00FE4D55">
        <w:rPr>
          <w:rFonts w:ascii="Times New Roman" w:hAnsi="Times New Roman"/>
          <w:b/>
          <w:sz w:val="24"/>
          <w:szCs w:val="24"/>
        </w:rPr>
        <w:t xml:space="preserve"> г.</w:t>
      </w:r>
    </w:p>
    <w:p w14:paraId="444DA9BF" w14:textId="77777777" w:rsidR="0064762F" w:rsidRPr="006719CA" w:rsidRDefault="0064762F">
      <w:pPr>
        <w:sectPr w:rsidR="0064762F" w:rsidRPr="006719CA" w:rsidSect="00EA6B83">
          <w:footerReference w:type="default" r:id="rId17"/>
          <w:pgSz w:w="11907" w:h="16840"/>
          <w:pgMar w:top="1134" w:right="851" w:bottom="1134" w:left="1701" w:header="709" w:footer="709" w:gutter="0"/>
          <w:cols w:space="720"/>
        </w:sectPr>
      </w:pPr>
    </w:p>
    <w:p w14:paraId="3CE563B7" w14:textId="77777777" w:rsidR="005C4991" w:rsidRPr="00866EA1" w:rsidRDefault="005C4991" w:rsidP="005C4991">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472F3082" w14:textId="77777777" w:rsidR="005C4991" w:rsidRPr="00866EA1" w:rsidRDefault="005C4991" w:rsidP="005C4991">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C4991" w:rsidRPr="00866EA1" w14:paraId="509DEBAE" w14:textId="77777777" w:rsidTr="004B6F5A">
        <w:tc>
          <w:tcPr>
            <w:tcW w:w="7501" w:type="dxa"/>
          </w:tcPr>
          <w:p w14:paraId="7864BA93" w14:textId="77777777" w:rsidR="005C4991" w:rsidRPr="00866EA1" w:rsidRDefault="005C4991" w:rsidP="004723D6">
            <w:pPr>
              <w:numPr>
                <w:ilvl w:val="0"/>
                <w:numId w:val="56"/>
              </w:numPr>
              <w:suppressAutoHyphens/>
              <w:rPr>
                <w:rFonts w:ascii="Times New Roman" w:hAnsi="Times New Roman"/>
                <w:b/>
                <w:sz w:val="24"/>
                <w:szCs w:val="24"/>
              </w:rPr>
            </w:pPr>
            <w:r w:rsidRPr="00866EA1">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14:paraId="4B5680F4" w14:textId="77777777" w:rsidR="005C4991" w:rsidRPr="00866EA1" w:rsidRDefault="005C4991" w:rsidP="004B6F5A">
            <w:pPr>
              <w:rPr>
                <w:rFonts w:ascii="Times New Roman" w:hAnsi="Times New Roman"/>
                <w:b/>
                <w:sz w:val="24"/>
                <w:szCs w:val="24"/>
              </w:rPr>
            </w:pPr>
          </w:p>
        </w:tc>
      </w:tr>
      <w:tr w:rsidR="005C4991" w:rsidRPr="00866EA1" w14:paraId="7985B004" w14:textId="77777777" w:rsidTr="004B6F5A">
        <w:tc>
          <w:tcPr>
            <w:tcW w:w="7501" w:type="dxa"/>
          </w:tcPr>
          <w:p w14:paraId="55674049" w14:textId="77777777" w:rsidR="005C4991" w:rsidRPr="00866EA1" w:rsidRDefault="005C4991" w:rsidP="004723D6">
            <w:pPr>
              <w:numPr>
                <w:ilvl w:val="0"/>
                <w:numId w:val="56"/>
              </w:numPr>
              <w:tabs>
                <w:tab w:val="num" w:pos="284"/>
              </w:tabs>
              <w:suppressAutoHyphens/>
              <w:rPr>
                <w:rFonts w:ascii="Times New Roman" w:hAnsi="Times New Roman"/>
                <w:b/>
                <w:sz w:val="24"/>
                <w:szCs w:val="24"/>
              </w:rPr>
            </w:pPr>
            <w:r w:rsidRPr="00866EA1">
              <w:rPr>
                <w:rFonts w:ascii="Times New Roman" w:hAnsi="Times New Roman"/>
                <w:b/>
                <w:sz w:val="24"/>
                <w:szCs w:val="24"/>
              </w:rPr>
              <w:t>СТРУКТУРА И СОДЕРЖАНИЕ ПРОФЕССИОНАЛЬНОГО МОДУЛЯ</w:t>
            </w:r>
          </w:p>
          <w:p w14:paraId="751A14B2" w14:textId="77777777" w:rsidR="005C4991" w:rsidRPr="00866EA1" w:rsidRDefault="005C4991" w:rsidP="004723D6">
            <w:pPr>
              <w:numPr>
                <w:ilvl w:val="0"/>
                <w:numId w:val="56"/>
              </w:numPr>
              <w:tabs>
                <w:tab w:val="num" w:pos="284"/>
              </w:tabs>
              <w:suppressAutoHyphens/>
              <w:rPr>
                <w:rFonts w:ascii="Times New Roman" w:hAnsi="Times New Roman"/>
                <w:b/>
                <w:sz w:val="24"/>
                <w:szCs w:val="24"/>
              </w:rPr>
            </w:pPr>
            <w:r w:rsidRPr="00866EA1">
              <w:rPr>
                <w:rFonts w:ascii="Times New Roman" w:hAnsi="Times New Roman"/>
                <w:b/>
                <w:sz w:val="24"/>
                <w:szCs w:val="24"/>
              </w:rPr>
              <w:t>УСЛОВИЯ РЕАЛИЗАЦИИ ПРОФЕССИОНАЛЬНОГО МОДУЛЯ</w:t>
            </w:r>
          </w:p>
        </w:tc>
        <w:tc>
          <w:tcPr>
            <w:tcW w:w="1854" w:type="dxa"/>
          </w:tcPr>
          <w:p w14:paraId="0498EB40" w14:textId="77777777" w:rsidR="005C4991" w:rsidRPr="00866EA1" w:rsidRDefault="005C4991" w:rsidP="004B6F5A">
            <w:pPr>
              <w:ind w:left="644"/>
              <w:rPr>
                <w:rFonts w:ascii="Times New Roman" w:hAnsi="Times New Roman"/>
                <w:b/>
                <w:sz w:val="24"/>
                <w:szCs w:val="24"/>
              </w:rPr>
            </w:pPr>
          </w:p>
        </w:tc>
      </w:tr>
      <w:tr w:rsidR="005C4991" w:rsidRPr="00866EA1" w14:paraId="2B513454" w14:textId="77777777" w:rsidTr="004B6F5A">
        <w:tc>
          <w:tcPr>
            <w:tcW w:w="7501" w:type="dxa"/>
          </w:tcPr>
          <w:p w14:paraId="18BE8B62" w14:textId="77777777" w:rsidR="005C4991" w:rsidRPr="00866EA1" w:rsidRDefault="005C4991" w:rsidP="004723D6">
            <w:pPr>
              <w:numPr>
                <w:ilvl w:val="0"/>
                <w:numId w:val="56"/>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ПРОФЕССИОНАЛЬНОГО МОДУЛЯ</w:t>
            </w:r>
          </w:p>
          <w:p w14:paraId="60F5E0E0" w14:textId="77777777" w:rsidR="005C4991" w:rsidRPr="00866EA1" w:rsidRDefault="005C4991" w:rsidP="004B6F5A">
            <w:pPr>
              <w:suppressAutoHyphens/>
              <w:rPr>
                <w:rFonts w:ascii="Times New Roman" w:hAnsi="Times New Roman"/>
                <w:b/>
                <w:sz w:val="24"/>
                <w:szCs w:val="24"/>
              </w:rPr>
            </w:pPr>
          </w:p>
        </w:tc>
        <w:tc>
          <w:tcPr>
            <w:tcW w:w="1854" w:type="dxa"/>
          </w:tcPr>
          <w:p w14:paraId="53C0ED01" w14:textId="77777777" w:rsidR="005C4991" w:rsidRPr="00866EA1" w:rsidRDefault="005C4991" w:rsidP="004B6F5A">
            <w:pPr>
              <w:rPr>
                <w:rFonts w:ascii="Times New Roman" w:hAnsi="Times New Roman"/>
                <w:b/>
                <w:sz w:val="24"/>
                <w:szCs w:val="24"/>
              </w:rPr>
            </w:pPr>
          </w:p>
        </w:tc>
      </w:tr>
    </w:tbl>
    <w:p w14:paraId="0B3A9E48" w14:textId="77777777" w:rsidR="0064762F" w:rsidRPr="006719CA" w:rsidRDefault="0064762F">
      <w:pPr>
        <w:sectPr w:rsidR="0064762F" w:rsidRPr="006719CA" w:rsidSect="00EA6B83">
          <w:pgSz w:w="11907" w:h="16840"/>
          <w:pgMar w:top="1134" w:right="851" w:bottom="1134" w:left="1701" w:header="709" w:footer="709" w:gutter="0"/>
          <w:cols w:space="720"/>
        </w:sectPr>
      </w:pPr>
    </w:p>
    <w:p w14:paraId="62D6EB0C"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lastRenderedPageBreak/>
        <w:t>1. ОБЩАЯ ХАРАКТЕРИСТИКА ПРИМЕРНОЙ РАБОЧЕЙ ПРОГРАММЫ</w:t>
      </w:r>
    </w:p>
    <w:p w14:paraId="6A0422B8"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ПРОФЕССИОНАЛЬНОГО МОДУЛЯ</w:t>
      </w:r>
    </w:p>
    <w:p w14:paraId="233F41D7" w14:textId="2F26A6F3" w:rsidR="0064762F" w:rsidRPr="00FE4D55" w:rsidRDefault="00A94E35" w:rsidP="005E43DB">
      <w:pPr>
        <w:spacing w:after="0" w:line="240" w:lineRule="auto"/>
        <w:jc w:val="center"/>
        <w:outlineLvl w:val="0"/>
        <w:rPr>
          <w:rFonts w:ascii="Times New Roman" w:hAnsi="Times New Roman"/>
          <w:b/>
          <w:sz w:val="24"/>
          <w:szCs w:val="24"/>
        </w:rPr>
      </w:pPr>
      <w:bookmarkStart w:id="422" w:name="_Toc114671077"/>
      <w:bookmarkStart w:id="423" w:name="_Toc115796547"/>
      <w:bookmarkStart w:id="424" w:name="_Toc115796775"/>
      <w:bookmarkStart w:id="425" w:name="_Toc143866805"/>
      <w:bookmarkStart w:id="426" w:name="_Toc143867202"/>
      <w:r>
        <w:rPr>
          <w:rFonts w:ascii="Times New Roman" w:hAnsi="Times New Roman"/>
          <w:b/>
          <w:caps/>
          <w:sz w:val="24"/>
          <w:szCs w:val="24"/>
        </w:rPr>
        <w:t>«</w:t>
      </w:r>
      <w:r w:rsidR="00820CB7" w:rsidRPr="00FE4D55">
        <w:rPr>
          <w:rFonts w:ascii="Times New Roman" w:hAnsi="Times New Roman"/>
          <w:b/>
          <w:caps/>
          <w:sz w:val="24"/>
          <w:szCs w:val="24"/>
        </w:rPr>
        <w:t xml:space="preserve">ПМ.03 </w:t>
      </w:r>
      <w:r w:rsidR="005E43DB" w:rsidRPr="00FE4D55">
        <w:rPr>
          <w:rFonts w:ascii="Times New Roman" w:hAnsi="Times New Roman"/>
          <w:b/>
          <w:sz w:val="24"/>
          <w:szCs w:val="24"/>
        </w:rPr>
        <w:t xml:space="preserve">ОРГАНИЗАЦИЯ ТЕХНИЧЕСКОГО ОБСЛУЖИВАНИЯ, РЕМОНТА </w:t>
      </w:r>
      <w:r>
        <w:rPr>
          <w:rFonts w:ascii="Times New Roman" w:hAnsi="Times New Roman"/>
          <w:b/>
          <w:sz w:val="24"/>
          <w:szCs w:val="24"/>
        </w:rPr>
        <w:br/>
      </w:r>
      <w:r w:rsidR="005E43DB" w:rsidRPr="00FE4D55">
        <w:rPr>
          <w:rFonts w:ascii="Times New Roman" w:hAnsi="Times New Roman"/>
          <w:b/>
          <w:sz w:val="24"/>
          <w:szCs w:val="24"/>
        </w:rPr>
        <w:t xml:space="preserve">И ЗАМЕНЫ ТЕХНИЧЕСКИХ СРЕДСТВ ЭЛЕКТРОННОГО ОБОРУДОВАНИЯ </w:t>
      </w:r>
      <w:r>
        <w:rPr>
          <w:rFonts w:ascii="Times New Roman" w:hAnsi="Times New Roman"/>
          <w:b/>
          <w:sz w:val="24"/>
          <w:szCs w:val="24"/>
        </w:rPr>
        <w:br/>
      </w:r>
      <w:r w:rsidR="005E43DB" w:rsidRPr="00FE4D55">
        <w:rPr>
          <w:rFonts w:ascii="Times New Roman" w:hAnsi="Times New Roman"/>
          <w:b/>
          <w:sz w:val="24"/>
          <w:szCs w:val="24"/>
        </w:rPr>
        <w:t>И СИСТЕМ АВТОМАТИЧЕСКОГО УПРАВЛЕНИЯ</w:t>
      </w:r>
      <w:bookmarkEnd w:id="422"/>
      <w:bookmarkEnd w:id="423"/>
      <w:bookmarkEnd w:id="424"/>
      <w:r>
        <w:rPr>
          <w:rFonts w:ascii="Times New Roman" w:hAnsi="Times New Roman"/>
          <w:b/>
          <w:sz w:val="24"/>
          <w:szCs w:val="24"/>
        </w:rPr>
        <w:t>»</w:t>
      </w:r>
      <w:bookmarkEnd w:id="425"/>
      <w:bookmarkEnd w:id="426"/>
    </w:p>
    <w:p w14:paraId="4CCD9D7C" w14:textId="77777777" w:rsidR="0064762F" w:rsidRPr="00FE4D55" w:rsidRDefault="0064762F">
      <w:pPr>
        <w:spacing w:after="0" w:line="240" w:lineRule="auto"/>
        <w:outlineLvl w:val="0"/>
        <w:rPr>
          <w:rFonts w:ascii="Times New Roman" w:hAnsi="Times New Roman"/>
          <w:b/>
          <w:sz w:val="24"/>
          <w:szCs w:val="24"/>
        </w:rPr>
      </w:pPr>
    </w:p>
    <w:p w14:paraId="071F89B9" w14:textId="77777777" w:rsidR="0064762F" w:rsidRPr="00FE4D55" w:rsidRDefault="00820CB7">
      <w:pPr>
        <w:spacing w:after="0" w:line="240" w:lineRule="auto"/>
        <w:ind w:firstLine="709"/>
        <w:rPr>
          <w:rFonts w:ascii="Times New Roman" w:hAnsi="Times New Roman"/>
          <w:b/>
          <w:sz w:val="24"/>
          <w:szCs w:val="24"/>
        </w:rPr>
      </w:pPr>
      <w:r w:rsidRPr="00FE4D55">
        <w:rPr>
          <w:rFonts w:ascii="Times New Roman" w:hAnsi="Times New Roman"/>
          <w:b/>
          <w:sz w:val="24"/>
          <w:szCs w:val="24"/>
        </w:rPr>
        <w:t xml:space="preserve">1.1. Цель и планируемые результаты освоения профессионального модуля </w:t>
      </w:r>
    </w:p>
    <w:p w14:paraId="5FF3325B" w14:textId="78DF80F4" w:rsidR="0064762F" w:rsidRPr="00FE4D55" w:rsidRDefault="00820CB7" w:rsidP="00A94E35">
      <w:pPr>
        <w:spacing w:after="0" w:line="240" w:lineRule="auto"/>
        <w:ind w:firstLine="708"/>
        <w:jc w:val="both"/>
        <w:outlineLvl w:val="0"/>
        <w:rPr>
          <w:rFonts w:ascii="Times New Roman" w:hAnsi="Times New Roman"/>
          <w:sz w:val="24"/>
          <w:szCs w:val="24"/>
        </w:rPr>
      </w:pPr>
      <w:bookmarkStart w:id="427" w:name="_Toc114671078"/>
      <w:bookmarkStart w:id="428" w:name="_Toc115796548"/>
      <w:bookmarkStart w:id="429" w:name="_Toc115796776"/>
      <w:bookmarkStart w:id="430" w:name="_Toc143866806"/>
      <w:bookmarkStart w:id="431" w:name="_Toc143867203"/>
      <w:r w:rsidRPr="00FE4D55">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«Организация технического обслуживания, ремонта и замены технических средств электронного оборудования и систем автоматического управления» </w:t>
      </w:r>
      <w:r w:rsidR="00A94E35">
        <w:rPr>
          <w:rFonts w:ascii="Times New Roman" w:hAnsi="Times New Roman"/>
          <w:sz w:val="24"/>
          <w:szCs w:val="24"/>
        </w:rPr>
        <w:br/>
      </w:r>
      <w:r w:rsidRPr="00FE4D55">
        <w:rPr>
          <w:rFonts w:ascii="Times New Roman" w:hAnsi="Times New Roman"/>
          <w:sz w:val="24"/>
          <w:szCs w:val="24"/>
        </w:rPr>
        <w:t>и соответствующие ему общие компетенции и профессиональные компетенции:</w:t>
      </w:r>
      <w:bookmarkEnd w:id="427"/>
      <w:bookmarkEnd w:id="428"/>
      <w:bookmarkEnd w:id="429"/>
      <w:bookmarkEnd w:id="430"/>
      <w:bookmarkEnd w:id="431"/>
    </w:p>
    <w:p w14:paraId="0FDFB716" w14:textId="77777777" w:rsidR="0064762F" w:rsidRPr="00FE4D55" w:rsidRDefault="0064762F">
      <w:pPr>
        <w:spacing w:after="0" w:line="240" w:lineRule="auto"/>
        <w:ind w:firstLine="709"/>
        <w:jc w:val="both"/>
        <w:rPr>
          <w:rFonts w:ascii="Times New Roman" w:hAnsi="Times New Roman"/>
          <w:sz w:val="24"/>
          <w:szCs w:val="24"/>
        </w:rPr>
      </w:pPr>
    </w:p>
    <w:p w14:paraId="147F7B4C" w14:textId="345829BF" w:rsidR="0064762F" w:rsidRPr="00A94E35" w:rsidRDefault="00820CB7" w:rsidP="004723D6">
      <w:pPr>
        <w:pStyle w:val="affffffffff0"/>
        <w:numPr>
          <w:ilvl w:val="2"/>
          <w:numId w:val="53"/>
        </w:numPr>
        <w:spacing w:after="0"/>
        <w:ind w:hanging="11"/>
        <w:jc w:val="both"/>
        <w:rPr>
          <w:szCs w:val="24"/>
        </w:rPr>
      </w:pPr>
      <w:r w:rsidRPr="00A94E35">
        <w:rPr>
          <w:szCs w:val="24"/>
        </w:rPr>
        <w:t>Перечень общих компетенций</w:t>
      </w:r>
      <w:r w:rsidRPr="00FE4D55">
        <w:rPr>
          <w:rStyle w:val="afff"/>
          <w:szCs w:val="24"/>
        </w:rPr>
        <w:footnoteReference w:id="5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235"/>
      </w:tblGrid>
      <w:tr w:rsidR="0064762F" w:rsidRPr="00FE4D55" w14:paraId="0987D22E" w14:textId="77777777" w:rsidTr="00EA6B83">
        <w:tc>
          <w:tcPr>
            <w:tcW w:w="1229" w:type="dxa"/>
            <w:tcBorders>
              <w:top w:val="single" w:sz="4" w:space="0" w:color="000000"/>
              <w:left w:val="single" w:sz="4" w:space="0" w:color="000000"/>
              <w:bottom w:val="single" w:sz="4" w:space="0" w:color="000000"/>
              <w:right w:val="single" w:sz="4" w:space="0" w:color="000000"/>
            </w:tcBorders>
          </w:tcPr>
          <w:p w14:paraId="79A9BDD7" w14:textId="77777777" w:rsidR="0064762F" w:rsidRPr="00FE4D55" w:rsidRDefault="00820CB7">
            <w:pPr>
              <w:keepNext/>
              <w:keepLines/>
              <w:spacing w:after="0" w:line="240" w:lineRule="auto"/>
              <w:jc w:val="both"/>
              <w:outlineLvl w:val="1"/>
              <w:rPr>
                <w:rFonts w:ascii="Times New Roman" w:hAnsi="Times New Roman"/>
                <w:b/>
                <w:sz w:val="24"/>
                <w:szCs w:val="24"/>
              </w:rPr>
            </w:pPr>
            <w:bookmarkStart w:id="432" w:name="_Toc114671079"/>
            <w:bookmarkStart w:id="433" w:name="_Toc115796549"/>
            <w:bookmarkStart w:id="434" w:name="_Toc115796777"/>
            <w:bookmarkStart w:id="435" w:name="_Toc143866807"/>
            <w:bookmarkStart w:id="436" w:name="_Toc143867204"/>
            <w:r w:rsidRPr="00FE4D55">
              <w:rPr>
                <w:rFonts w:ascii="Times New Roman" w:hAnsi="Times New Roman"/>
                <w:b/>
                <w:sz w:val="24"/>
                <w:szCs w:val="24"/>
              </w:rPr>
              <w:t>Код</w:t>
            </w:r>
            <w:bookmarkEnd w:id="432"/>
            <w:bookmarkEnd w:id="433"/>
            <w:bookmarkEnd w:id="434"/>
            <w:bookmarkEnd w:id="435"/>
            <w:bookmarkEnd w:id="436"/>
          </w:p>
        </w:tc>
        <w:tc>
          <w:tcPr>
            <w:tcW w:w="8235" w:type="dxa"/>
            <w:tcBorders>
              <w:top w:val="single" w:sz="4" w:space="0" w:color="000000"/>
              <w:left w:val="single" w:sz="4" w:space="0" w:color="000000"/>
              <w:bottom w:val="single" w:sz="4" w:space="0" w:color="000000"/>
              <w:right w:val="single" w:sz="4" w:space="0" w:color="000000"/>
            </w:tcBorders>
          </w:tcPr>
          <w:p w14:paraId="7FE4D9E3" w14:textId="77777777" w:rsidR="0064762F" w:rsidRPr="00FE4D55" w:rsidRDefault="00820CB7">
            <w:pPr>
              <w:keepNext/>
              <w:keepLines/>
              <w:spacing w:after="0" w:line="240" w:lineRule="auto"/>
              <w:jc w:val="both"/>
              <w:outlineLvl w:val="1"/>
              <w:rPr>
                <w:rFonts w:ascii="Times New Roman" w:hAnsi="Times New Roman"/>
                <w:b/>
                <w:sz w:val="24"/>
                <w:szCs w:val="24"/>
              </w:rPr>
            </w:pPr>
            <w:bookmarkStart w:id="437" w:name="_Toc114671080"/>
            <w:bookmarkStart w:id="438" w:name="_Toc115796550"/>
            <w:bookmarkStart w:id="439" w:name="_Toc115796778"/>
            <w:bookmarkStart w:id="440" w:name="_Toc143866808"/>
            <w:bookmarkStart w:id="441" w:name="_Toc143867205"/>
            <w:r w:rsidRPr="00FE4D55">
              <w:rPr>
                <w:rFonts w:ascii="Times New Roman" w:hAnsi="Times New Roman"/>
                <w:b/>
                <w:sz w:val="24"/>
                <w:szCs w:val="24"/>
              </w:rPr>
              <w:t>Наименование общих компетенций</w:t>
            </w:r>
            <w:bookmarkEnd w:id="437"/>
            <w:bookmarkEnd w:id="438"/>
            <w:bookmarkEnd w:id="439"/>
            <w:bookmarkEnd w:id="440"/>
            <w:bookmarkEnd w:id="441"/>
          </w:p>
        </w:tc>
      </w:tr>
      <w:tr w:rsidR="0064762F" w:rsidRPr="00FE4D55" w14:paraId="384A298E" w14:textId="77777777" w:rsidTr="00EA6B83">
        <w:trPr>
          <w:trHeight w:val="327"/>
        </w:trPr>
        <w:tc>
          <w:tcPr>
            <w:tcW w:w="1229" w:type="dxa"/>
            <w:tcBorders>
              <w:top w:val="single" w:sz="4" w:space="0" w:color="000000"/>
              <w:left w:val="single" w:sz="4" w:space="0" w:color="000000"/>
              <w:bottom w:val="single" w:sz="4" w:space="0" w:color="000000"/>
              <w:right w:val="single" w:sz="4" w:space="0" w:color="000000"/>
            </w:tcBorders>
          </w:tcPr>
          <w:p w14:paraId="3A96D3CD" w14:textId="77777777" w:rsidR="0064762F" w:rsidRPr="00FE4D55" w:rsidRDefault="00820CB7">
            <w:pPr>
              <w:keepNext/>
              <w:keepLines/>
              <w:spacing w:after="0" w:line="240" w:lineRule="auto"/>
              <w:jc w:val="both"/>
              <w:outlineLvl w:val="1"/>
              <w:rPr>
                <w:rFonts w:ascii="Times New Roman" w:hAnsi="Times New Roman"/>
                <w:sz w:val="24"/>
                <w:szCs w:val="24"/>
              </w:rPr>
            </w:pPr>
            <w:bookmarkStart w:id="442" w:name="_Toc114671081"/>
            <w:bookmarkStart w:id="443" w:name="_Toc115796551"/>
            <w:bookmarkStart w:id="444" w:name="_Toc115796779"/>
            <w:bookmarkStart w:id="445" w:name="_Toc143866809"/>
            <w:bookmarkStart w:id="446" w:name="_Toc143867206"/>
            <w:r w:rsidRPr="00FE4D55">
              <w:rPr>
                <w:rFonts w:ascii="Times New Roman" w:hAnsi="Times New Roman"/>
                <w:sz w:val="24"/>
                <w:szCs w:val="24"/>
              </w:rPr>
              <w:t>ОК 01</w:t>
            </w:r>
            <w:bookmarkEnd w:id="442"/>
            <w:bookmarkEnd w:id="443"/>
            <w:bookmarkEnd w:id="444"/>
            <w:bookmarkEnd w:id="445"/>
            <w:bookmarkEnd w:id="446"/>
          </w:p>
        </w:tc>
        <w:tc>
          <w:tcPr>
            <w:tcW w:w="8235" w:type="dxa"/>
            <w:tcBorders>
              <w:top w:val="single" w:sz="4" w:space="0" w:color="000000"/>
              <w:left w:val="single" w:sz="4" w:space="0" w:color="000000"/>
              <w:bottom w:val="single" w:sz="4" w:space="0" w:color="000000"/>
              <w:right w:val="single" w:sz="4" w:space="0" w:color="000000"/>
            </w:tcBorders>
          </w:tcPr>
          <w:p w14:paraId="474835F1" w14:textId="77777777" w:rsidR="0064762F" w:rsidRPr="00FE4D55" w:rsidRDefault="00820CB7">
            <w:pPr>
              <w:keepNext/>
              <w:keepLines/>
              <w:spacing w:after="0" w:line="240" w:lineRule="auto"/>
              <w:jc w:val="both"/>
              <w:outlineLvl w:val="1"/>
              <w:rPr>
                <w:rFonts w:ascii="Times New Roman" w:hAnsi="Times New Roman"/>
                <w:i/>
                <w:sz w:val="24"/>
                <w:szCs w:val="24"/>
              </w:rPr>
            </w:pPr>
            <w:bookmarkStart w:id="447" w:name="_Toc114671082"/>
            <w:bookmarkStart w:id="448" w:name="_Toc115796552"/>
            <w:bookmarkStart w:id="449" w:name="_Toc115796780"/>
            <w:bookmarkStart w:id="450" w:name="_Toc143866810"/>
            <w:bookmarkStart w:id="451" w:name="_Toc143867207"/>
            <w:r w:rsidRPr="00FE4D55">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bookmarkEnd w:id="447"/>
            <w:bookmarkEnd w:id="448"/>
            <w:bookmarkEnd w:id="449"/>
            <w:bookmarkEnd w:id="450"/>
            <w:bookmarkEnd w:id="451"/>
          </w:p>
        </w:tc>
      </w:tr>
      <w:tr w:rsidR="0064762F" w:rsidRPr="00FE4D55" w14:paraId="09146D69" w14:textId="77777777" w:rsidTr="00EA6B83">
        <w:tc>
          <w:tcPr>
            <w:tcW w:w="1229" w:type="dxa"/>
            <w:tcBorders>
              <w:top w:val="single" w:sz="4" w:space="0" w:color="000000"/>
              <w:left w:val="single" w:sz="4" w:space="0" w:color="000000"/>
              <w:bottom w:val="single" w:sz="4" w:space="0" w:color="000000"/>
              <w:right w:val="single" w:sz="4" w:space="0" w:color="000000"/>
            </w:tcBorders>
          </w:tcPr>
          <w:p w14:paraId="1028FF9C" w14:textId="77777777" w:rsidR="0064762F" w:rsidRPr="00FE4D55" w:rsidRDefault="00820CB7">
            <w:pPr>
              <w:keepNext/>
              <w:keepLines/>
              <w:spacing w:after="0" w:line="240" w:lineRule="auto"/>
              <w:jc w:val="both"/>
              <w:outlineLvl w:val="1"/>
              <w:rPr>
                <w:rFonts w:ascii="Times New Roman" w:hAnsi="Times New Roman"/>
                <w:sz w:val="24"/>
                <w:szCs w:val="24"/>
              </w:rPr>
            </w:pPr>
            <w:bookmarkStart w:id="452" w:name="_Toc114671083"/>
            <w:bookmarkStart w:id="453" w:name="_Toc115796553"/>
            <w:bookmarkStart w:id="454" w:name="_Toc115796781"/>
            <w:bookmarkStart w:id="455" w:name="_Toc143866811"/>
            <w:bookmarkStart w:id="456" w:name="_Toc143867208"/>
            <w:r w:rsidRPr="00FE4D55">
              <w:rPr>
                <w:rFonts w:ascii="Times New Roman" w:hAnsi="Times New Roman"/>
                <w:sz w:val="24"/>
                <w:szCs w:val="24"/>
              </w:rPr>
              <w:t>ОК 02</w:t>
            </w:r>
            <w:bookmarkEnd w:id="452"/>
            <w:bookmarkEnd w:id="453"/>
            <w:bookmarkEnd w:id="454"/>
            <w:bookmarkEnd w:id="455"/>
            <w:bookmarkEnd w:id="456"/>
          </w:p>
        </w:tc>
        <w:tc>
          <w:tcPr>
            <w:tcW w:w="8235" w:type="dxa"/>
            <w:tcBorders>
              <w:top w:val="single" w:sz="4" w:space="0" w:color="000000"/>
              <w:left w:val="single" w:sz="4" w:space="0" w:color="000000"/>
              <w:bottom w:val="single" w:sz="4" w:space="0" w:color="000000"/>
              <w:right w:val="single" w:sz="4" w:space="0" w:color="000000"/>
            </w:tcBorders>
          </w:tcPr>
          <w:p w14:paraId="0FE2C10B" w14:textId="77777777" w:rsidR="0064762F" w:rsidRPr="00FE4D55" w:rsidRDefault="00820CB7">
            <w:pPr>
              <w:keepNext/>
              <w:keepLines/>
              <w:spacing w:after="0" w:line="240" w:lineRule="auto"/>
              <w:jc w:val="both"/>
              <w:outlineLvl w:val="1"/>
              <w:rPr>
                <w:rFonts w:ascii="Times New Roman" w:hAnsi="Times New Roman"/>
                <w:i/>
                <w:sz w:val="24"/>
                <w:szCs w:val="24"/>
              </w:rPr>
            </w:pPr>
            <w:bookmarkStart w:id="457" w:name="_Toc114671084"/>
            <w:bookmarkStart w:id="458" w:name="_Toc115796554"/>
            <w:bookmarkStart w:id="459" w:name="_Toc115796782"/>
            <w:bookmarkStart w:id="460" w:name="_Toc143866812"/>
            <w:bookmarkStart w:id="461" w:name="_Toc143867209"/>
            <w:r w:rsidRPr="00FE4D55">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457"/>
            <w:bookmarkEnd w:id="458"/>
            <w:bookmarkEnd w:id="459"/>
            <w:bookmarkEnd w:id="460"/>
            <w:bookmarkEnd w:id="461"/>
          </w:p>
        </w:tc>
      </w:tr>
      <w:tr w:rsidR="0064762F" w:rsidRPr="00FE4D55" w14:paraId="42CB2B6E" w14:textId="77777777" w:rsidTr="00EA6B83">
        <w:tc>
          <w:tcPr>
            <w:tcW w:w="1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60146" w14:textId="77777777" w:rsidR="0064762F" w:rsidRPr="00FE4D55" w:rsidRDefault="00820CB7">
            <w:pPr>
              <w:pStyle w:val="2"/>
              <w:spacing w:before="0" w:after="0"/>
              <w:jc w:val="both"/>
              <w:rPr>
                <w:rFonts w:ascii="Times New Roman" w:hAnsi="Times New Roman"/>
                <w:b w:val="0"/>
                <w:i w:val="0"/>
                <w:sz w:val="24"/>
                <w:szCs w:val="24"/>
              </w:rPr>
            </w:pPr>
            <w:bookmarkStart w:id="462" w:name="_Toc114671085"/>
            <w:bookmarkStart w:id="463" w:name="_Toc115796555"/>
            <w:bookmarkStart w:id="464" w:name="_Toc115796783"/>
            <w:bookmarkStart w:id="465" w:name="_Toc143866813"/>
            <w:bookmarkStart w:id="466" w:name="_Toc143867210"/>
            <w:r w:rsidRPr="00FE4D55">
              <w:rPr>
                <w:rFonts w:ascii="Times New Roman" w:hAnsi="Times New Roman"/>
                <w:b w:val="0"/>
                <w:i w:val="0"/>
                <w:sz w:val="24"/>
                <w:szCs w:val="24"/>
              </w:rPr>
              <w:t>ОК 03</w:t>
            </w:r>
            <w:bookmarkEnd w:id="462"/>
            <w:bookmarkEnd w:id="463"/>
            <w:bookmarkEnd w:id="464"/>
            <w:bookmarkEnd w:id="465"/>
            <w:bookmarkEnd w:id="466"/>
          </w:p>
        </w:tc>
        <w:tc>
          <w:tcPr>
            <w:tcW w:w="8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BDA1C" w14:textId="77777777" w:rsidR="0064762F" w:rsidRPr="00FE4D55" w:rsidRDefault="00820CB7">
            <w:pPr>
              <w:pStyle w:val="2"/>
              <w:spacing w:before="0" w:after="0"/>
              <w:jc w:val="both"/>
              <w:rPr>
                <w:rFonts w:ascii="Times New Roman" w:hAnsi="Times New Roman"/>
                <w:b w:val="0"/>
                <w:i w:val="0"/>
                <w:sz w:val="24"/>
                <w:szCs w:val="24"/>
              </w:rPr>
            </w:pPr>
            <w:bookmarkStart w:id="467" w:name="_Toc114671086"/>
            <w:bookmarkStart w:id="468" w:name="_Toc115796556"/>
            <w:bookmarkStart w:id="469" w:name="_Toc115796784"/>
            <w:bookmarkStart w:id="470" w:name="_Toc143866814"/>
            <w:bookmarkStart w:id="471" w:name="_Toc143867211"/>
            <w:r w:rsidRPr="00FE4D55">
              <w:rPr>
                <w:rFonts w:ascii="Times New Roman" w:hAnsi="Times New Roman"/>
                <w:b w:val="0"/>
                <w:i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467"/>
            <w:bookmarkEnd w:id="468"/>
            <w:bookmarkEnd w:id="469"/>
            <w:bookmarkEnd w:id="470"/>
            <w:bookmarkEnd w:id="471"/>
          </w:p>
        </w:tc>
      </w:tr>
      <w:tr w:rsidR="0064762F" w:rsidRPr="00FE4D55" w14:paraId="7B23175F" w14:textId="77777777" w:rsidTr="00EA6B83">
        <w:tc>
          <w:tcPr>
            <w:tcW w:w="1229" w:type="dxa"/>
            <w:tcBorders>
              <w:top w:val="single" w:sz="4" w:space="0" w:color="000000"/>
              <w:left w:val="single" w:sz="4" w:space="0" w:color="000000"/>
              <w:bottom w:val="single" w:sz="4" w:space="0" w:color="000000"/>
              <w:right w:val="single" w:sz="4" w:space="0" w:color="000000"/>
            </w:tcBorders>
          </w:tcPr>
          <w:p w14:paraId="074DEAD7" w14:textId="77777777" w:rsidR="0064762F" w:rsidRPr="00FE4D55" w:rsidRDefault="00820CB7">
            <w:pPr>
              <w:keepNext/>
              <w:keepLines/>
              <w:spacing w:after="0" w:line="240" w:lineRule="auto"/>
              <w:jc w:val="both"/>
              <w:outlineLvl w:val="1"/>
              <w:rPr>
                <w:rFonts w:ascii="Times New Roman" w:hAnsi="Times New Roman"/>
                <w:sz w:val="24"/>
                <w:szCs w:val="24"/>
              </w:rPr>
            </w:pPr>
            <w:bookmarkStart w:id="472" w:name="_Toc114671087"/>
            <w:bookmarkStart w:id="473" w:name="_Toc115796557"/>
            <w:bookmarkStart w:id="474" w:name="_Toc115796785"/>
            <w:bookmarkStart w:id="475" w:name="_Toc143866815"/>
            <w:bookmarkStart w:id="476" w:name="_Toc143867212"/>
            <w:r w:rsidRPr="00FE4D55">
              <w:rPr>
                <w:rFonts w:ascii="Times New Roman" w:hAnsi="Times New Roman"/>
                <w:sz w:val="24"/>
                <w:szCs w:val="24"/>
              </w:rPr>
              <w:t>ОК 04</w:t>
            </w:r>
            <w:bookmarkEnd w:id="472"/>
            <w:bookmarkEnd w:id="473"/>
            <w:bookmarkEnd w:id="474"/>
            <w:bookmarkEnd w:id="475"/>
            <w:bookmarkEnd w:id="476"/>
          </w:p>
        </w:tc>
        <w:tc>
          <w:tcPr>
            <w:tcW w:w="8235" w:type="dxa"/>
            <w:tcBorders>
              <w:top w:val="single" w:sz="4" w:space="0" w:color="000000"/>
              <w:left w:val="single" w:sz="4" w:space="0" w:color="000000"/>
              <w:bottom w:val="single" w:sz="4" w:space="0" w:color="000000"/>
              <w:right w:val="single" w:sz="4" w:space="0" w:color="000000"/>
            </w:tcBorders>
          </w:tcPr>
          <w:p w14:paraId="5336DF58" w14:textId="77777777" w:rsidR="0064762F" w:rsidRPr="00FE4D55" w:rsidRDefault="00820CB7">
            <w:pPr>
              <w:keepNext/>
              <w:keepLines/>
              <w:spacing w:after="0" w:line="240" w:lineRule="auto"/>
              <w:jc w:val="both"/>
              <w:outlineLvl w:val="1"/>
              <w:rPr>
                <w:rFonts w:ascii="Times New Roman" w:hAnsi="Times New Roman"/>
                <w:i/>
                <w:sz w:val="24"/>
                <w:szCs w:val="24"/>
              </w:rPr>
            </w:pPr>
            <w:bookmarkStart w:id="477" w:name="_Toc114671088"/>
            <w:bookmarkStart w:id="478" w:name="_Toc115796558"/>
            <w:bookmarkStart w:id="479" w:name="_Toc115796786"/>
            <w:bookmarkStart w:id="480" w:name="_Toc143866816"/>
            <w:bookmarkStart w:id="481" w:name="_Toc143867213"/>
            <w:r w:rsidRPr="00FE4D55">
              <w:rPr>
                <w:rFonts w:ascii="Times New Roman" w:hAnsi="Times New Roman"/>
                <w:sz w:val="24"/>
                <w:szCs w:val="24"/>
              </w:rPr>
              <w:t>Эффективно взаимодействовать и работать в коллективе и команде</w:t>
            </w:r>
            <w:bookmarkEnd w:id="477"/>
            <w:bookmarkEnd w:id="478"/>
            <w:bookmarkEnd w:id="479"/>
            <w:bookmarkEnd w:id="480"/>
            <w:bookmarkEnd w:id="481"/>
          </w:p>
        </w:tc>
      </w:tr>
      <w:tr w:rsidR="0064762F" w:rsidRPr="00FE4D55" w14:paraId="3386401B" w14:textId="77777777" w:rsidTr="00EA6B83">
        <w:tc>
          <w:tcPr>
            <w:tcW w:w="1229" w:type="dxa"/>
            <w:tcBorders>
              <w:top w:val="single" w:sz="4" w:space="0" w:color="000000"/>
              <w:left w:val="single" w:sz="4" w:space="0" w:color="000000"/>
              <w:bottom w:val="single" w:sz="4" w:space="0" w:color="000000"/>
              <w:right w:val="single" w:sz="4" w:space="0" w:color="000000"/>
            </w:tcBorders>
          </w:tcPr>
          <w:p w14:paraId="0C4480A4" w14:textId="77777777" w:rsidR="0064762F" w:rsidRPr="00FE4D55" w:rsidRDefault="00820CB7">
            <w:pPr>
              <w:keepNext/>
              <w:keepLines/>
              <w:spacing w:after="0" w:line="240" w:lineRule="auto"/>
              <w:jc w:val="both"/>
              <w:outlineLvl w:val="1"/>
              <w:rPr>
                <w:rFonts w:ascii="Times New Roman" w:hAnsi="Times New Roman"/>
                <w:sz w:val="24"/>
                <w:szCs w:val="24"/>
              </w:rPr>
            </w:pPr>
            <w:bookmarkStart w:id="482" w:name="_Toc114671089"/>
            <w:bookmarkStart w:id="483" w:name="_Toc115796559"/>
            <w:bookmarkStart w:id="484" w:name="_Toc115796787"/>
            <w:bookmarkStart w:id="485" w:name="_Toc143866817"/>
            <w:bookmarkStart w:id="486" w:name="_Toc143867214"/>
            <w:r w:rsidRPr="00FE4D55">
              <w:rPr>
                <w:rFonts w:ascii="Times New Roman" w:hAnsi="Times New Roman"/>
                <w:sz w:val="24"/>
                <w:szCs w:val="24"/>
              </w:rPr>
              <w:t>ОК 05</w:t>
            </w:r>
            <w:bookmarkEnd w:id="482"/>
            <w:bookmarkEnd w:id="483"/>
            <w:bookmarkEnd w:id="484"/>
            <w:bookmarkEnd w:id="485"/>
            <w:bookmarkEnd w:id="486"/>
          </w:p>
        </w:tc>
        <w:tc>
          <w:tcPr>
            <w:tcW w:w="8235" w:type="dxa"/>
            <w:tcBorders>
              <w:top w:val="single" w:sz="4" w:space="0" w:color="000000"/>
              <w:left w:val="single" w:sz="4" w:space="0" w:color="000000"/>
              <w:bottom w:val="single" w:sz="4" w:space="0" w:color="000000"/>
              <w:right w:val="single" w:sz="4" w:space="0" w:color="000000"/>
            </w:tcBorders>
          </w:tcPr>
          <w:p w14:paraId="3B07C10F" w14:textId="77777777" w:rsidR="0064762F" w:rsidRPr="00FE4D55" w:rsidRDefault="00820CB7">
            <w:pPr>
              <w:keepNext/>
              <w:keepLines/>
              <w:spacing w:after="0" w:line="240" w:lineRule="auto"/>
              <w:jc w:val="both"/>
              <w:outlineLvl w:val="1"/>
              <w:rPr>
                <w:rFonts w:ascii="Times New Roman" w:hAnsi="Times New Roman"/>
                <w:i/>
                <w:sz w:val="24"/>
                <w:szCs w:val="24"/>
              </w:rPr>
            </w:pPr>
            <w:bookmarkStart w:id="487" w:name="_Toc114671090"/>
            <w:bookmarkStart w:id="488" w:name="_Toc115796560"/>
            <w:bookmarkStart w:id="489" w:name="_Toc115796788"/>
            <w:bookmarkStart w:id="490" w:name="_Toc143866818"/>
            <w:bookmarkStart w:id="491" w:name="_Toc143867215"/>
            <w:r w:rsidRPr="00FE4D55">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487"/>
            <w:bookmarkEnd w:id="488"/>
            <w:bookmarkEnd w:id="489"/>
            <w:bookmarkEnd w:id="490"/>
            <w:bookmarkEnd w:id="491"/>
          </w:p>
        </w:tc>
      </w:tr>
      <w:tr w:rsidR="0064762F" w:rsidRPr="00FE4D55" w14:paraId="1941259C" w14:textId="77777777" w:rsidTr="00EA6B83">
        <w:tc>
          <w:tcPr>
            <w:tcW w:w="1229" w:type="dxa"/>
            <w:tcBorders>
              <w:top w:val="single" w:sz="4" w:space="0" w:color="000000"/>
              <w:left w:val="single" w:sz="4" w:space="0" w:color="000000"/>
              <w:bottom w:val="single" w:sz="4" w:space="0" w:color="000000"/>
              <w:right w:val="single" w:sz="4" w:space="0" w:color="000000"/>
            </w:tcBorders>
          </w:tcPr>
          <w:p w14:paraId="4056159D" w14:textId="77777777" w:rsidR="0064762F" w:rsidRPr="00FE4D55" w:rsidRDefault="00820CB7">
            <w:pPr>
              <w:keepNext/>
              <w:keepLines/>
              <w:spacing w:after="0" w:line="240" w:lineRule="auto"/>
              <w:jc w:val="both"/>
              <w:outlineLvl w:val="1"/>
              <w:rPr>
                <w:rFonts w:ascii="Times New Roman" w:hAnsi="Times New Roman"/>
                <w:sz w:val="24"/>
                <w:szCs w:val="24"/>
              </w:rPr>
            </w:pPr>
            <w:bookmarkStart w:id="492" w:name="_Toc114671091"/>
            <w:bookmarkStart w:id="493" w:name="_Toc115796561"/>
            <w:bookmarkStart w:id="494" w:name="_Toc115796789"/>
            <w:bookmarkStart w:id="495" w:name="_Toc143866819"/>
            <w:bookmarkStart w:id="496" w:name="_Toc143867216"/>
            <w:r w:rsidRPr="00FE4D55">
              <w:rPr>
                <w:rFonts w:ascii="Times New Roman" w:hAnsi="Times New Roman"/>
                <w:sz w:val="24"/>
                <w:szCs w:val="24"/>
              </w:rPr>
              <w:t>ОК 06</w:t>
            </w:r>
            <w:bookmarkEnd w:id="492"/>
            <w:bookmarkEnd w:id="493"/>
            <w:bookmarkEnd w:id="494"/>
            <w:bookmarkEnd w:id="495"/>
            <w:bookmarkEnd w:id="496"/>
          </w:p>
        </w:tc>
        <w:tc>
          <w:tcPr>
            <w:tcW w:w="8235" w:type="dxa"/>
            <w:tcBorders>
              <w:top w:val="single" w:sz="4" w:space="0" w:color="000000"/>
              <w:left w:val="single" w:sz="4" w:space="0" w:color="000000"/>
              <w:bottom w:val="single" w:sz="4" w:space="0" w:color="000000"/>
              <w:right w:val="single" w:sz="4" w:space="0" w:color="000000"/>
            </w:tcBorders>
          </w:tcPr>
          <w:p w14:paraId="4187FEA7" w14:textId="77777777" w:rsidR="0064762F" w:rsidRPr="00FE4D55" w:rsidRDefault="00820CB7">
            <w:pPr>
              <w:keepNext/>
              <w:keepLines/>
              <w:spacing w:after="0" w:line="240" w:lineRule="auto"/>
              <w:jc w:val="both"/>
              <w:outlineLvl w:val="1"/>
              <w:rPr>
                <w:rFonts w:ascii="Times New Roman" w:hAnsi="Times New Roman"/>
                <w:sz w:val="24"/>
                <w:szCs w:val="24"/>
              </w:rPr>
            </w:pPr>
            <w:bookmarkStart w:id="497" w:name="_Toc114671092"/>
            <w:bookmarkStart w:id="498" w:name="_Toc115796562"/>
            <w:bookmarkStart w:id="499" w:name="_Toc115796790"/>
            <w:bookmarkStart w:id="500" w:name="_Toc143866820"/>
            <w:bookmarkStart w:id="501" w:name="_Toc143867217"/>
            <w:r w:rsidRPr="00FE4D55">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497"/>
            <w:bookmarkEnd w:id="498"/>
            <w:bookmarkEnd w:id="499"/>
            <w:bookmarkEnd w:id="500"/>
            <w:bookmarkEnd w:id="501"/>
          </w:p>
        </w:tc>
      </w:tr>
      <w:tr w:rsidR="0064762F" w:rsidRPr="00FE4D55" w14:paraId="681AC9C7" w14:textId="77777777" w:rsidTr="00EA6B83">
        <w:tc>
          <w:tcPr>
            <w:tcW w:w="1229" w:type="dxa"/>
            <w:tcBorders>
              <w:top w:val="single" w:sz="4" w:space="0" w:color="000000"/>
              <w:left w:val="single" w:sz="4" w:space="0" w:color="000000"/>
              <w:bottom w:val="single" w:sz="4" w:space="0" w:color="000000"/>
              <w:right w:val="single" w:sz="4" w:space="0" w:color="000000"/>
            </w:tcBorders>
          </w:tcPr>
          <w:p w14:paraId="734C9C73" w14:textId="77777777" w:rsidR="0064762F" w:rsidRPr="00FE4D55" w:rsidRDefault="00820CB7">
            <w:pPr>
              <w:keepNext/>
              <w:keepLines/>
              <w:spacing w:after="0" w:line="240" w:lineRule="auto"/>
              <w:jc w:val="both"/>
              <w:outlineLvl w:val="1"/>
              <w:rPr>
                <w:rFonts w:ascii="Times New Roman" w:hAnsi="Times New Roman"/>
                <w:sz w:val="24"/>
                <w:szCs w:val="24"/>
              </w:rPr>
            </w:pPr>
            <w:bookmarkStart w:id="502" w:name="_Toc114671093"/>
            <w:bookmarkStart w:id="503" w:name="_Toc115796563"/>
            <w:bookmarkStart w:id="504" w:name="_Toc115796791"/>
            <w:bookmarkStart w:id="505" w:name="_Toc143866821"/>
            <w:bookmarkStart w:id="506" w:name="_Toc143867218"/>
            <w:r w:rsidRPr="00FE4D55">
              <w:rPr>
                <w:rFonts w:ascii="Times New Roman" w:hAnsi="Times New Roman"/>
                <w:sz w:val="24"/>
                <w:szCs w:val="24"/>
              </w:rPr>
              <w:t>ОК 07</w:t>
            </w:r>
            <w:bookmarkEnd w:id="502"/>
            <w:bookmarkEnd w:id="503"/>
            <w:bookmarkEnd w:id="504"/>
            <w:bookmarkEnd w:id="505"/>
            <w:bookmarkEnd w:id="506"/>
          </w:p>
        </w:tc>
        <w:tc>
          <w:tcPr>
            <w:tcW w:w="8235" w:type="dxa"/>
            <w:tcBorders>
              <w:top w:val="single" w:sz="4" w:space="0" w:color="000000"/>
              <w:left w:val="single" w:sz="4" w:space="0" w:color="000000"/>
              <w:bottom w:val="single" w:sz="4" w:space="0" w:color="000000"/>
              <w:right w:val="single" w:sz="4" w:space="0" w:color="000000"/>
            </w:tcBorders>
          </w:tcPr>
          <w:p w14:paraId="5D1ACC41" w14:textId="77777777" w:rsidR="0064762F" w:rsidRPr="00FE4D55" w:rsidRDefault="00820CB7">
            <w:pPr>
              <w:keepNext/>
              <w:keepLines/>
              <w:spacing w:after="0" w:line="240" w:lineRule="auto"/>
              <w:jc w:val="both"/>
              <w:outlineLvl w:val="1"/>
              <w:rPr>
                <w:rFonts w:ascii="Times New Roman" w:hAnsi="Times New Roman"/>
                <w:sz w:val="24"/>
                <w:szCs w:val="24"/>
              </w:rPr>
            </w:pPr>
            <w:bookmarkStart w:id="507" w:name="_Toc114671094"/>
            <w:bookmarkStart w:id="508" w:name="_Toc115796564"/>
            <w:bookmarkStart w:id="509" w:name="_Toc115796792"/>
            <w:bookmarkStart w:id="510" w:name="_Toc143866822"/>
            <w:bookmarkStart w:id="511" w:name="_Toc143867219"/>
            <w:r w:rsidRPr="00FE4D55">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507"/>
            <w:bookmarkEnd w:id="508"/>
            <w:bookmarkEnd w:id="509"/>
            <w:bookmarkEnd w:id="510"/>
            <w:bookmarkEnd w:id="511"/>
          </w:p>
        </w:tc>
      </w:tr>
      <w:tr w:rsidR="0064762F" w:rsidRPr="00FE4D55" w14:paraId="6A56B94A" w14:textId="77777777" w:rsidTr="00EA6B83">
        <w:tc>
          <w:tcPr>
            <w:tcW w:w="1229" w:type="dxa"/>
            <w:tcBorders>
              <w:top w:val="single" w:sz="4" w:space="0" w:color="000000"/>
              <w:left w:val="single" w:sz="4" w:space="0" w:color="000000"/>
              <w:bottom w:val="single" w:sz="4" w:space="0" w:color="000000"/>
              <w:right w:val="single" w:sz="4" w:space="0" w:color="000000"/>
            </w:tcBorders>
          </w:tcPr>
          <w:p w14:paraId="66BBD445" w14:textId="77777777" w:rsidR="0064762F" w:rsidRPr="00FE4D55" w:rsidRDefault="00820CB7">
            <w:pPr>
              <w:keepNext/>
              <w:keepLines/>
              <w:spacing w:after="0" w:line="240" w:lineRule="auto"/>
              <w:jc w:val="both"/>
              <w:outlineLvl w:val="1"/>
              <w:rPr>
                <w:rFonts w:ascii="Times New Roman" w:hAnsi="Times New Roman"/>
                <w:sz w:val="24"/>
                <w:szCs w:val="24"/>
              </w:rPr>
            </w:pPr>
            <w:bookmarkStart w:id="512" w:name="_Toc114671095"/>
            <w:bookmarkStart w:id="513" w:name="_Toc115796565"/>
            <w:bookmarkStart w:id="514" w:name="_Toc115796793"/>
            <w:bookmarkStart w:id="515" w:name="_Toc143866823"/>
            <w:bookmarkStart w:id="516" w:name="_Toc143867220"/>
            <w:r w:rsidRPr="00FE4D55">
              <w:rPr>
                <w:rFonts w:ascii="Times New Roman" w:hAnsi="Times New Roman"/>
                <w:sz w:val="24"/>
                <w:szCs w:val="24"/>
              </w:rPr>
              <w:t>ОК 09</w:t>
            </w:r>
            <w:bookmarkEnd w:id="512"/>
            <w:bookmarkEnd w:id="513"/>
            <w:bookmarkEnd w:id="514"/>
            <w:bookmarkEnd w:id="515"/>
            <w:bookmarkEnd w:id="516"/>
          </w:p>
        </w:tc>
        <w:tc>
          <w:tcPr>
            <w:tcW w:w="8235" w:type="dxa"/>
            <w:tcBorders>
              <w:top w:val="single" w:sz="4" w:space="0" w:color="000000"/>
              <w:left w:val="single" w:sz="4" w:space="0" w:color="000000"/>
              <w:bottom w:val="single" w:sz="4" w:space="0" w:color="000000"/>
              <w:right w:val="single" w:sz="4" w:space="0" w:color="000000"/>
            </w:tcBorders>
          </w:tcPr>
          <w:p w14:paraId="4ECB5A5E" w14:textId="77777777" w:rsidR="0064762F" w:rsidRPr="00FE4D55" w:rsidRDefault="00820CB7">
            <w:pPr>
              <w:keepNext/>
              <w:keepLines/>
              <w:spacing w:after="0" w:line="240" w:lineRule="auto"/>
              <w:jc w:val="both"/>
              <w:outlineLvl w:val="1"/>
              <w:rPr>
                <w:rFonts w:ascii="Times New Roman" w:hAnsi="Times New Roman"/>
                <w:sz w:val="24"/>
                <w:szCs w:val="24"/>
              </w:rPr>
            </w:pPr>
            <w:bookmarkStart w:id="517" w:name="_Toc114671096"/>
            <w:bookmarkStart w:id="518" w:name="_Toc115796566"/>
            <w:bookmarkStart w:id="519" w:name="_Toc115796794"/>
            <w:bookmarkStart w:id="520" w:name="_Toc143866824"/>
            <w:bookmarkStart w:id="521" w:name="_Toc143867221"/>
            <w:r w:rsidRPr="00FE4D55">
              <w:rPr>
                <w:rFonts w:ascii="Times New Roman" w:hAnsi="Times New Roman"/>
                <w:sz w:val="24"/>
                <w:szCs w:val="24"/>
              </w:rPr>
              <w:t>Пользоваться профессиональной документацией на государственном и иностранном языках</w:t>
            </w:r>
            <w:bookmarkEnd w:id="517"/>
            <w:bookmarkEnd w:id="518"/>
            <w:bookmarkEnd w:id="519"/>
            <w:bookmarkEnd w:id="520"/>
            <w:bookmarkEnd w:id="521"/>
          </w:p>
        </w:tc>
      </w:tr>
    </w:tbl>
    <w:p w14:paraId="0DBF2985" w14:textId="77777777" w:rsidR="0064762F" w:rsidRPr="00FE4D55" w:rsidRDefault="0064762F">
      <w:pPr>
        <w:ind w:firstLine="709"/>
        <w:rPr>
          <w:rStyle w:val="afffff7"/>
          <w:rFonts w:ascii="Times New Roman" w:hAnsi="Times New Roman"/>
          <w:i w:val="0"/>
          <w:sz w:val="24"/>
          <w:szCs w:val="24"/>
        </w:rPr>
      </w:pPr>
    </w:p>
    <w:p w14:paraId="79A87C99" w14:textId="77777777" w:rsidR="0064762F" w:rsidRPr="00FE4D55" w:rsidRDefault="00820CB7">
      <w:pPr>
        <w:ind w:firstLine="709"/>
        <w:rPr>
          <w:rStyle w:val="afffff7"/>
          <w:rFonts w:ascii="Times New Roman" w:hAnsi="Times New Roman"/>
          <w:i w:val="0"/>
          <w:sz w:val="24"/>
          <w:szCs w:val="24"/>
        </w:rPr>
      </w:pPr>
      <w:r w:rsidRPr="00FE4D55">
        <w:rPr>
          <w:rStyle w:val="afffff7"/>
          <w:rFonts w:ascii="Times New Roman" w:hAnsi="Times New Roman"/>
          <w:i w:val="0"/>
          <w:sz w:val="24"/>
          <w:szCs w:val="24"/>
        </w:rPr>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260"/>
      </w:tblGrid>
      <w:tr w:rsidR="0064762F" w:rsidRPr="00FE4D55" w14:paraId="3C9299BB" w14:textId="77777777" w:rsidTr="00EA6B83">
        <w:tc>
          <w:tcPr>
            <w:tcW w:w="1204" w:type="dxa"/>
            <w:tcBorders>
              <w:top w:val="single" w:sz="4" w:space="0" w:color="000000"/>
              <w:left w:val="single" w:sz="4" w:space="0" w:color="000000"/>
              <w:bottom w:val="single" w:sz="4" w:space="0" w:color="000000"/>
              <w:right w:val="single" w:sz="4" w:space="0" w:color="000000"/>
            </w:tcBorders>
          </w:tcPr>
          <w:p w14:paraId="4FC0FD01" w14:textId="77777777" w:rsidR="0064762F" w:rsidRPr="00FE4D55" w:rsidRDefault="00820CB7">
            <w:pPr>
              <w:rPr>
                <w:rFonts w:ascii="Times New Roman" w:hAnsi="Times New Roman"/>
                <w:b/>
                <w:sz w:val="24"/>
                <w:szCs w:val="24"/>
              </w:rPr>
            </w:pPr>
            <w:r w:rsidRPr="00FE4D55">
              <w:rPr>
                <w:rFonts w:ascii="Times New Roman" w:hAnsi="Times New Roman"/>
                <w:b/>
                <w:sz w:val="24"/>
                <w:szCs w:val="24"/>
              </w:rPr>
              <w:t>Код</w:t>
            </w:r>
          </w:p>
        </w:tc>
        <w:tc>
          <w:tcPr>
            <w:tcW w:w="8260" w:type="dxa"/>
            <w:tcBorders>
              <w:top w:val="single" w:sz="4" w:space="0" w:color="000000"/>
              <w:left w:val="single" w:sz="4" w:space="0" w:color="000000"/>
              <w:bottom w:val="single" w:sz="4" w:space="0" w:color="000000"/>
              <w:right w:val="single" w:sz="4" w:space="0" w:color="000000"/>
            </w:tcBorders>
          </w:tcPr>
          <w:p w14:paraId="39B70048" w14:textId="77777777" w:rsidR="0064762F" w:rsidRPr="00FE4D55" w:rsidRDefault="00820CB7">
            <w:pPr>
              <w:keepNext/>
              <w:spacing w:after="0" w:line="240" w:lineRule="auto"/>
              <w:jc w:val="both"/>
              <w:outlineLvl w:val="1"/>
              <w:rPr>
                <w:rFonts w:ascii="Times New Roman" w:hAnsi="Times New Roman"/>
                <w:b/>
                <w:sz w:val="24"/>
                <w:szCs w:val="24"/>
              </w:rPr>
            </w:pPr>
            <w:bookmarkStart w:id="522" w:name="_Toc114671097"/>
            <w:bookmarkStart w:id="523" w:name="_Toc115796567"/>
            <w:bookmarkStart w:id="524" w:name="_Toc115796795"/>
            <w:bookmarkStart w:id="525" w:name="_Toc143866825"/>
            <w:bookmarkStart w:id="526" w:name="_Toc143867222"/>
            <w:r w:rsidRPr="00FE4D55">
              <w:rPr>
                <w:rFonts w:ascii="Times New Roman" w:hAnsi="Times New Roman"/>
                <w:b/>
                <w:sz w:val="24"/>
                <w:szCs w:val="24"/>
              </w:rPr>
              <w:t>Наименование видов деятельности и профессиональных компетенций</w:t>
            </w:r>
            <w:bookmarkEnd w:id="522"/>
            <w:bookmarkEnd w:id="523"/>
            <w:bookmarkEnd w:id="524"/>
            <w:bookmarkEnd w:id="525"/>
            <w:bookmarkEnd w:id="526"/>
          </w:p>
        </w:tc>
      </w:tr>
      <w:tr w:rsidR="0064762F" w:rsidRPr="00FE4D55" w14:paraId="707FBBCD" w14:textId="77777777" w:rsidTr="00EA6B83">
        <w:tc>
          <w:tcPr>
            <w:tcW w:w="1204" w:type="dxa"/>
            <w:tcBorders>
              <w:top w:val="single" w:sz="4" w:space="0" w:color="000000"/>
              <w:left w:val="single" w:sz="4" w:space="0" w:color="000000"/>
              <w:bottom w:val="single" w:sz="4" w:space="0" w:color="000000"/>
              <w:right w:val="single" w:sz="4" w:space="0" w:color="000000"/>
            </w:tcBorders>
          </w:tcPr>
          <w:p w14:paraId="5F207106" w14:textId="77777777" w:rsidR="0064762F" w:rsidRPr="00FE4D55" w:rsidRDefault="00820CB7">
            <w:pPr>
              <w:rPr>
                <w:rFonts w:ascii="Times New Roman" w:hAnsi="Times New Roman"/>
                <w:sz w:val="24"/>
                <w:szCs w:val="24"/>
              </w:rPr>
            </w:pPr>
            <w:r w:rsidRPr="00FE4D55">
              <w:rPr>
                <w:rFonts w:ascii="Times New Roman" w:hAnsi="Times New Roman"/>
                <w:sz w:val="24"/>
                <w:szCs w:val="24"/>
              </w:rPr>
              <w:t>ВД 3</w:t>
            </w:r>
          </w:p>
        </w:tc>
        <w:tc>
          <w:tcPr>
            <w:tcW w:w="8260" w:type="dxa"/>
            <w:tcBorders>
              <w:top w:val="single" w:sz="4" w:space="0" w:color="000000"/>
              <w:left w:val="single" w:sz="4" w:space="0" w:color="000000"/>
              <w:bottom w:val="single" w:sz="4" w:space="0" w:color="000000"/>
              <w:right w:val="single" w:sz="4" w:space="0" w:color="000000"/>
            </w:tcBorders>
          </w:tcPr>
          <w:p w14:paraId="7A9CE811" w14:textId="20C513B1" w:rsidR="0064762F" w:rsidRPr="00FE4D55" w:rsidRDefault="00820CB7">
            <w:pPr>
              <w:widowControl w:val="0"/>
              <w:spacing w:after="0" w:line="240" w:lineRule="auto"/>
              <w:rPr>
                <w:rFonts w:ascii="Times New Roman" w:hAnsi="Times New Roman"/>
                <w:sz w:val="24"/>
                <w:szCs w:val="24"/>
              </w:rPr>
            </w:pPr>
            <w:r w:rsidRPr="00FE4D55">
              <w:rPr>
                <w:rFonts w:ascii="Times New Roman" w:hAnsi="Times New Roman"/>
                <w:sz w:val="24"/>
                <w:szCs w:val="24"/>
              </w:rPr>
              <w:t>Организация технического обслуживания, ремонта и замены технических средств электронного оборудования и систем автоматического управления</w:t>
            </w:r>
          </w:p>
        </w:tc>
      </w:tr>
      <w:tr w:rsidR="0064762F" w:rsidRPr="00FE4D55" w14:paraId="330DB0D3" w14:textId="77777777" w:rsidTr="00EA6B83">
        <w:tc>
          <w:tcPr>
            <w:tcW w:w="1204" w:type="dxa"/>
            <w:tcBorders>
              <w:top w:val="single" w:sz="4" w:space="0" w:color="000000"/>
              <w:left w:val="single" w:sz="4" w:space="0" w:color="000000"/>
              <w:bottom w:val="single" w:sz="4" w:space="0" w:color="000000"/>
              <w:right w:val="single" w:sz="4" w:space="0" w:color="000000"/>
            </w:tcBorders>
          </w:tcPr>
          <w:p w14:paraId="6F548967" w14:textId="77777777" w:rsidR="0064762F" w:rsidRPr="00FE4D55" w:rsidRDefault="00820CB7">
            <w:pPr>
              <w:rPr>
                <w:rFonts w:ascii="Times New Roman" w:hAnsi="Times New Roman"/>
                <w:sz w:val="24"/>
                <w:szCs w:val="24"/>
              </w:rPr>
            </w:pPr>
            <w:r w:rsidRPr="00FE4D55">
              <w:rPr>
                <w:rFonts w:ascii="Times New Roman" w:hAnsi="Times New Roman"/>
                <w:sz w:val="24"/>
                <w:szCs w:val="24"/>
              </w:rPr>
              <w:t>ПК 3.1.</w:t>
            </w:r>
          </w:p>
        </w:tc>
        <w:tc>
          <w:tcPr>
            <w:tcW w:w="8260" w:type="dxa"/>
            <w:tcBorders>
              <w:top w:val="single" w:sz="4" w:space="0" w:color="000000"/>
              <w:left w:val="single" w:sz="4" w:space="0" w:color="000000"/>
              <w:bottom w:val="single" w:sz="4" w:space="0" w:color="000000"/>
              <w:right w:val="single" w:sz="4" w:space="0" w:color="000000"/>
            </w:tcBorders>
          </w:tcPr>
          <w:p w14:paraId="19281DD8" w14:textId="77777777" w:rsidR="0064762F" w:rsidRPr="00FE4D55" w:rsidRDefault="00820CB7">
            <w:pPr>
              <w:keepNext/>
              <w:spacing w:after="0" w:line="240" w:lineRule="auto"/>
              <w:jc w:val="both"/>
              <w:outlineLvl w:val="1"/>
              <w:rPr>
                <w:rFonts w:ascii="Times New Roman" w:hAnsi="Times New Roman"/>
                <w:i/>
                <w:sz w:val="24"/>
                <w:szCs w:val="24"/>
              </w:rPr>
            </w:pPr>
            <w:bookmarkStart w:id="527" w:name="_Toc114671098"/>
            <w:bookmarkStart w:id="528" w:name="_Toc115796568"/>
            <w:bookmarkStart w:id="529" w:name="_Toc115796796"/>
            <w:bookmarkStart w:id="530" w:name="_Toc143866826"/>
            <w:bookmarkStart w:id="531" w:name="_Toc143867223"/>
            <w:r w:rsidRPr="00FE4D55">
              <w:rPr>
                <w:rFonts w:ascii="Times New Roman" w:hAnsi="Times New Roman"/>
                <w:sz w:val="24"/>
                <w:szCs w:val="24"/>
              </w:rPr>
              <w:t>Диагностировать электронное оборудование и системы автоматического управления</w:t>
            </w:r>
            <w:bookmarkEnd w:id="527"/>
            <w:bookmarkEnd w:id="528"/>
            <w:bookmarkEnd w:id="529"/>
            <w:bookmarkEnd w:id="530"/>
            <w:bookmarkEnd w:id="531"/>
          </w:p>
        </w:tc>
      </w:tr>
      <w:tr w:rsidR="0064762F" w:rsidRPr="00FE4D55" w14:paraId="46FFCD89" w14:textId="77777777" w:rsidTr="00EA6B83">
        <w:tc>
          <w:tcPr>
            <w:tcW w:w="1204" w:type="dxa"/>
            <w:tcBorders>
              <w:top w:val="single" w:sz="4" w:space="0" w:color="000000"/>
              <w:left w:val="single" w:sz="4" w:space="0" w:color="000000"/>
              <w:bottom w:val="single" w:sz="4" w:space="0" w:color="000000"/>
              <w:right w:val="single" w:sz="4" w:space="0" w:color="000000"/>
            </w:tcBorders>
          </w:tcPr>
          <w:p w14:paraId="2F4561D3" w14:textId="77777777" w:rsidR="0064762F" w:rsidRPr="00FE4D55" w:rsidRDefault="00820CB7">
            <w:pPr>
              <w:rPr>
                <w:rFonts w:ascii="Times New Roman" w:hAnsi="Times New Roman"/>
                <w:sz w:val="24"/>
                <w:szCs w:val="24"/>
              </w:rPr>
            </w:pPr>
            <w:r w:rsidRPr="00FE4D55">
              <w:rPr>
                <w:rFonts w:ascii="Times New Roman" w:hAnsi="Times New Roman"/>
                <w:sz w:val="24"/>
                <w:szCs w:val="24"/>
              </w:rPr>
              <w:lastRenderedPageBreak/>
              <w:t>ПК 3.2.</w:t>
            </w:r>
          </w:p>
        </w:tc>
        <w:tc>
          <w:tcPr>
            <w:tcW w:w="8260" w:type="dxa"/>
            <w:tcBorders>
              <w:top w:val="single" w:sz="4" w:space="0" w:color="000000"/>
              <w:left w:val="single" w:sz="4" w:space="0" w:color="000000"/>
              <w:bottom w:val="single" w:sz="4" w:space="0" w:color="000000"/>
              <w:right w:val="single" w:sz="4" w:space="0" w:color="000000"/>
            </w:tcBorders>
          </w:tcPr>
          <w:p w14:paraId="13C6A6F5" w14:textId="77777777" w:rsidR="0064762F" w:rsidRPr="00FE4D55" w:rsidRDefault="00820CB7">
            <w:pPr>
              <w:keepNext/>
              <w:spacing w:after="0" w:line="240" w:lineRule="auto"/>
              <w:jc w:val="both"/>
              <w:outlineLvl w:val="1"/>
              <w:rPr>
                <w:rFonts w:ascii="Times New Roman" w:hAnsi="Times New Roman"/>
                <w:i/>
                <w:sz w:val="24"/>
                <w:szCs w:val="24"/>
              </w:rPr>
            </w:pPr>
            <w:bookmarkStart w:id="532" w:name="_Toc114671099"/>
            <w:bookmarkStart w:id="533" w:name="_Toc115796569"/>
            <w:bookmarkStart w:id="534" w:name="_Toc115796797"/>
            <w:bookmarkStart w:id="535" w:name="_Toc143866827"/>
            <w:bookmarkStart w:id="536" w:name="_Toc143867224"/>
            <w:r w:rsidRPr="00FE4D55">
              <w:rPr>
                <w:rFonts w:ascii="Times New Roman" w:hAnsi="Times New Roman"/>
                <w:sz w:val="24"/>
                <w:szCs w:val="24"/>
              </w:rPr>
              <w:t>Проводить тестовую проверку, профилактический осмотр и регулировку электронного оборудования и систем автоматического управления</w:t>
            </w:r>
            <w:bookmarkEnd w:id="532"/>
            <w:bookmarkEnd w:id="533"/>
            <w:bookmarkEnd w:id="534"/>
            <w:bookmarkEnd w:id="535"/>
            <w:bookmarkEnd w:id="536"/>
          </w:p>
        </w:tc>
      </w:tr>
      <w:tr w:rsidR="0064762F" w:rsidRPr="00FE4D55" w14:paraId="7170F6FA" w14:textId="77777777" w:rsidTr="00EA6B83">
        <w:tc>
          <w:tcPr>
            <w:tcW w:w="1204" w:type="dxa"/>
            <w:tcBorders>
              <w:top w:val="single" w:sz="4" w:space="0" w:color="000000"/>
              <w:left w:val="single" w:sz="4" w:space="0" w:color="000000"/>
              <w:bottom w:val="single" w:sz="4" w:space="0" w:color="000000"/>
              <w:right w:val="single" w:sz="4" w:space="0" w:color="000000"/>
            </w:tcBorders>
          </w:tcPr>
          <w:p w14:paraId="5E7CD403" w14:textId="77777777" w:rsidR="0064762F" w:rsidRPr="00FE4D55" w:rsidRDefault="00820CB7">
            <w:pPr>
              <w:rPr>
                <w:rFonts w:ascii="Times New Roman" w:hAnsi="Times New Roman"/>
                <w:sz w:val="24"/>
                <w:szCs w:val="24"/>
              </w:rPr>
            </w:pPr>
            <w:r w:rsidRPr="00FE4D55">
              <w:rPr>
                <w:rFonts w:ascii="Times New Roman" w:hAnsi="Times New Roman"/>
                <w:sz w:val="24"/>
                <w:szCs w:val="24"/>
              </w:rPr>
              <w:t>ПК 3.3.</w:t>
            </w:r>
          </w:p>
        </w:tc>
        <w:tc>
          <w:tcPr>
            <w:tcW w:w="8260" w:type="dxa"/>
            <w:tcBorders>
              <w:top w:val="single" w:sz="4" w:space="0" w:color="000000"/>
              <w:left w:val="single" w:sz="4" w:space="0" w:color="000000"/>
              <w:bottom w:val="single" w:sz="4" w:space="0" w:color="000000"/>
              <w:right w:val="single" w:sz="4" w:space="0" w:color="000000"/>
            </w:tcBorders>
          </w:tcPr>
          <w:p w14:paraId="75DE6FB9" w14:textId="77777777" w:rsidR="0064762F" w:rsidRPr="00FE4D55" w:rsidRDefault="00820CB7">
            <w:pPr>
              <w:keepNext/>
              <w:spacing w:after="0" w:line="240" w:lineRule="auto"/>
              <w:jc w:val="both"/>
              <w:outlineLvl w:val="1"/>
              <w:rPr>
                <w:rFonts w:ascii="Times New Roman" w:hAnsi="Times New Roman"/>
                <w:i/>
                <w:sz w:val="24"/>
                <w:szCs w:val="24"/>
              </w:rPr>
            </w:pPr>
            <w:bookmarkStart w:id="537" w:name="_Toc114671100"/>
            <w:bookmarkStart w:id="538" w:name="_Toc115796570"/>
            <w:bookmarkStart w:id="539" w:name="_Toc115796798"/>
            <w:bookmarkStart w:id="540" w:name="_Toc143866828"/>
            <w:bookmarkStart w:id="541" w:name="_Toc143867225"/>
            <w:r w:rsidRPr="00FE4D55">
              <w:rPr>
                <w:rFonts w:ascii="Times New Roman" w:hAnsi="Times New Roman"/>
                <w:sz w:val="24"/>
                <w:szCs w:val="24"/>
              </w:rPr>
              <w:t>Производить ремонт технических средств электронного оборудования и систем автоматического управления</w:t>
            </w:r>
            <w:bookmarkEnd w:id="537"/>
            <w:bookmarkEnd w:id="538"/>
            <w:bookmarkEnd w:id="539"/>
            <w:bookmarkEnd w:id="540"/>
            <w:bookmarkEnd w:id="541"/>
          </w:p>
        </w:tc>
      </w:tr>
      <w:tr w:rsidR="0064762F" w:rsidRPr="00FE4D55" w14:paraId="44A7316C" w14:textId="77777777" w:rsidTr="00EA6B83">
        <w:tc>
          <w:tcPr>
            <w:tcW w:w="1204" w:type="dxa"/>
            <w:tcBorders>
              <w:top w:val="single" w:sz="4" w:space="0" w:color="000000"/>
              <w:left w:val="single" w:sz="4" w:space="0" w:color="000000"/>
              <w:bottom w:val="single" w:sz="4" w:space="0" w:color="000000"/>
              <w:right w:val="single" w:sz="4" w:space="0" w:color="000000"/>
            </w:tcBorders>
          </w:tcPr>
          <w:p w14:paraId="15BFCEE2" w14:textId="77777777" w:rsidR="0064762F" w:rsidRPr="00FE4D55" w:rsidRDefault="00820CB7">
            <w:pPr>
              <w:rPr>
                <w:rFonts w:ascii="Times New Roman" w:hAnsi="Times New Roman"/>
                <w:sz w:val="24"/>
                <w:szCs w:val="24"/>
              </w:rPr>
            </w:pPr>
            <w:r w:rsidRPr="00FE4D55">
              <w:rPr>
                <w:rFonts w:ascii="Times New Roman" w:hAnsi="Times New Roman"/>
                <w:sz w:val="24"/>
                <w:szCs w:val="24"/>
              </w:rPr>
              <w:t>ПК 3.4.</w:t>
            </w:r>
          </w:p>
        </w:tc>
        <w:tc>
          <w:tcPr>
            <w:tcW w:w="8260" w:type="dxa"/>
            <w:tcBorders>
              <w:top w:val="single" w:sz="4" w:space="0" w:color="000000"/>
              <w:left w:val="single" w:sz="4" w:space="0" w:color="000000"/>
              <w:bottom w:val="single" w:sz="4" w:space="0" w:color="000000"/>
              <w:right w:val="single" w:sz="4" w:space="0" w:color="000000"/>
            </w:tcBorders>
          </w:tcPr>
          <w:p w14:paraId="7A706387" w14:textId="77777777" w:rsidR="0064762F" w:rsidRPr="00FE4D55" w:rsidRDefault="00820CB7">
            <w:pPr>
              <w:keepNext/>
              <w:spacing w:after="0" w:line="240" w:lineRule="auto"/>
              <w:jc w:val="both"/>
              <w:outlineLvl w:val="1"/>
              <w:rPr>
                <w:rFonts w:ascii="Times New Roman" w:hAnsi="Times New Roman"/>
                <w:i/>
                <w:sz w:val="24"/>
                <w:szCs w:val="24"/>
              </w:rPr>
            </w:pPr>
            <w:bookmarkStart w:id="542" w:name="_Toc114671101"/>
            <w:bookmarkStart w:id="543" w:name="_Toc115796571"/>
            <w:bookmarkStart w:id="544" w:name="_Toc115796799"/>
            <w:bookmarkStart w:id="545" w:name="_Toc143866829"/>
            <w:bookmarkStart w:id="546" w:name="_Toc143867226"/>
            <w:r w:rsidRPr="00FE4D55">
              <w:rPr>
                <w:rFonts w:ascii="Times New Roman" w:hAnsi="Times New Roman"/>
                <w:sz w:val="24"/>
                <w:szCs w:val="24"/>
              </w:rPr>
              <w:t>Консультировать пользователей автоматических систем управления</w:t>
            </w:r>
            <w:bookmarkEnd w:id="542"/>
            <w:bookmarkEnd w:id="543"/>
            <w:bookmarkEnd w:id="544"/>
            <w:bookmarkEnd w:id="545"/>
            <w:bookmarkEnd w:id="546"/>
          </w:p>
        </w:tc>
      </w:tr>
    </w:tbl>
    <w:p w14:paraId="5D1FCDFB" w14:textId="77777777" w:rsidR="0064762F" w:rsidRPr="00FE4D55" w:rsidRDefault="0064762F">
      <w:pPr>
        <w:spacing w:after="0" w:line="240" w:lineRule="auto"/>
        <w:ind w:firstLine="709"/>
        <w:rPr>
          <w:rFonts w:ascii="Times New Roman" w:hAnsi="Times New Roman"/>
          <w:sz w:val="24"/>
          <w:szCs w:val="24"/>
        </w:rPr>
      </w:pPr>
    </w:p>
    <w:p w14:paraId="282DF68B" w14:textId="77777777" w:rsidR="0064762F" w:rsidRPr="00FE4D55" w:rsidRDefault="0064762F">
      <w:pPr>
        <w:spacing w:after="0" w:line="240" w:lineRule="auto"/>
        <w:ind w:firstLine="709"/>
        <w:rPr>
          <w:rFonts w:ascii="Times New Roman" w:hAnsi="Times New Roman"/>
          <w:sz w:val="24"/>
          <w:szCs w:val="24"/>
        </w:rPr>
      </w:pPr>
    </w:p>
    <w:p w14:paraId="0657FC9B" w14:textId="77777777" w:rsidR="0064762F" w:rsidRPr="00FE4D55" w:rsidRDefault="00820CB7" w:rsidP="004723D6">
      <w:pPr>
        <w:numPr>
          <w:ilvl w:val="2"/>
          <w:numId w:val="2"/>
        </w:numPr>
        <w:spacing w:after="0" w:line="240" w:lineRule="auto"/>
        <w:rPr>
          <w:rFonts w:ascii="Times New Roman" w:hAnsi="Times New Roman"/>
          <w:sz w:val="24"/>
          <w:szCs w:val="24"/>
        </w:rPr>
      </w:pPr>
      <w:r w:rsidRPr="00FE4D55">
        <w:rPr>
          <w:rFonts w:ascii="Times New Roman" w:hAnsi="Times New Roman"/>
          <w:sz w:val="24"/>
          <w:szCs w:val="24"/>
        </w:rPr>
        <w:t>В результате освоения профессионального модуля обучающийся должен</w:t>
      </w:r>
      <w:r w:rsidRPr="00FE4D55">
        <w:rPr>
          <w:rStyle w:val="afff"/>
          <w:rFonts w:ascii="Times New Roman" w:hAnsi="Times New Roman"/>
          <w:sz w:val="24"/>
          <w:szCs w:val="24"/>
        </w:rPr>
        <w:footnoteReference w:id="52"/>
      </w:r>
      <w:r w:rsidRPr="00FE4D55">
        <w:rPr>
          <w:rFonts w:ascii="Times New Roman" w:hAnsi="Times New Roman"/>
          <w:sz w:val="24"/>
          <w:szCs w:val="24"/>
        </w:rPr>
        <w:t>:</w:t>
      </w:r>
    </w:p>
    <w:p w14:paraId="78826C12" w14:textId="77777777" w:rsidR="0064762F" w:rsidRPr="00FE4D55" w:rsidRDefault="0064762F">
      <w:pPr>
        <w:spacing w:after="0" w:line="240" w:lineRule="auto"/>
        <w:ind w:left="1428"/>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6662"/>
      </w:tblGrid>
      <w:tr w:rsidR="0064762F" w:rsidRPr="00FE4D55" w14:paraId="6FBCB7FA" w14:textId="77777777">
        <w:tc>
          <w:tcPr>
            <w:tcW w:w="2802" w:type="dxa"/>
            <w:tcBorders>
              <w:top w:val="single" w:sz="4" w:space="0" w:color="000000"/>
              <w:left w:val="single" w:sz="4" w:space="0" w:color="000000"/>
              <w:bottom w:val="single" w:sz="4" w:space="0" w:color="000000"/>
              <w:right w:val="single" w:sz="4" w:space="0" w:color="000000"/>
            </w:tcBorders>
          </w:tcPr>
          <w:p w14:paraId="3E78DD5C" w14:textId="58DB96E1" w:rsidR="0064762F" w:rsidRPr="00FE4D55" w:rsidRDefault="0050255B">
            <w:pPr>
              <w:spacing w:after="0" w:line="240" w:lineRule="auto"/>
              <w:rPr>
                <w:rFonts w:ascii="Times New Roman" w:hAnsi="Times New Roman"/>
                <w:sz w:val="24"/>
                <w:szCs w:val="24"/>
              </w:rPr>
            </w:pPr>
            <w:r>
              <w:rPr>
                <w:rFonts w:ascii="Times New Roman" w:hAnsi="Times New Roman"/>
                <w:sz w:val="24"/>
                <w:szCs w:val="24"/>
              </w:rPr>
              <w:t>Владеть навыками</w:t>
            </w:r>
          </w:p>
        </w:tc>
        <w:tc>
          <w:tcPr>
            <w:tcW w:w="6662" w:type="dxa"/>
            <w:tcBorders>
              <w:top w:val="single" w:sz="4" w:space="0" w:color="000000"/>
              <w:left w:val="single" w:sz="4" w:space="0" w:color="000000"/>
              <w:bottom w:val="single" w:sz="4" w:space="0" w:color="000000"/>
              <w:right w:val="single" w:sz="4" w:space="0" w:color="000000"/>
            </w:tcBorders>
          </w:tcPr>
          <w:p w14:paraId="3DD0DEC6"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выполнения диагностики приборов и средств автоматического управления</w:t>
            </w:r>
          </w:p>
          <w:p w14:paraId="10FF2F4B"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проведения поверки измерительных приборов и средств автоматизации производственных процессов</w:t>
            </w:r>
          </w:p>
          <w:p w14:paraId="28C61029"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 xml:space="preserve">выполнения работ по ремонту средств измерений и систем автоматического управления </w:t>
            </w:r>
          </w:p>
          <w:p w14:paraId="4ABF2305"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выполнять техническую поддержку пользователей по работе систем автоматизации технологических процессов</w:t>
            </w:r>
          </w:p>
          <w:p w14:paraId="71FCF0B6" w14:textId="77777777" w:rsidR="006215A8" w:rsidRPr="00BD39AC" w:rsidRDefault="006215A8" w:rsidP="00C64D72">
            <w:pPr>
              <w:spacing w:after="0" w:line="240" w:lineRule="auto"/>
              <w:jc w:val="both"/>
              <w:rPr>
                <w:rFonts w:ascii="Times New Roman" w:hAnsi="Times New Roman"/>
                <w:iCs/>
                <w:color w:val="auto"/>
                <w:sz w:val="24"/>
                <w:szCs w:val="24"/>
              </w:rPr>
            </w:pPr>
            <w:r w:rsidRPr="00BD39AC">
              <w:rPr>
                <w:rFonts w:ascii="Times New Roman" w:hAnsi="Times New Roman"/>
                <w:iCs/>
                <w:color w:val="auto"/>
                <w:sz w:val="24"/>
                <w:szCs w:val="24"/>
              </w:rPr>
              <w:t>тестирования отдельных функций АСУ на контрольных примерах в регламентных и случайных режимах;</w:t>
            </w:r>
          </w:p>
          <w:p w14:paraId="0FAB5D4C" w14:textId="77777777" w:rsidR="006215A8" w:rsidRPr="00BD39AC" w:rsidRDefault="006215A8" w:rsidP="00C64D72">
            <w:pPr>
              <w:spacing w:after="0" w:line="240" w:lineRule="auto"/>
              <w:jc w:val="both"/>
              <w:rPr>
                <w:rFonts w:ascii="Times New Roman" w:hAnsi="Times New Roman"/>
                <w:iCs/>
                <w:color w:val="auto"/>
                <w:sz w:val="24"/>
                <w:szCs w:val="24"/>
              </w:rPr>
            </w:pPr>
            <w:r w:rsidRPr="00BD39AC">
              <w:rPr>
                <w:rFonts w:ascii="Times New Roman" w:hAnsi="Times New Roman"/>
                <w:iCs/>
                <w:color w:val="auto"/>
                <w:sz w:val="24"/>
                <w:szCs w:val="24"/>
              </w:rPr>
              <w:t>проведения регламентных и профилактических работ, настройки оборудования и прикладного программного обеспечения АСУ;</w:t>
            </w:r>
          </w:p>
          <w:p w14:paraId="5166CC69" w14:textId="3C26E4BB" w:rsidR="006215A8" w:rsidRPr="00BD39AC" w:rsidRDefault="006215A8" w:rsidP="00C64D72">
            <w:pPr>
              <w:spacing w:after="0" w:line="240" w:lineRule="auto"/>
              <w:jc w:val="both"/>
              <w:rPr>
                <w:rFonts w:ascii="Times New Roman" w:hAnsi="Times New Roman"/>
                <w:color w:val="auto"/>
                <w:sz w:val="24"/>
                <w:szCs w:val="24"/>
              </w:rPr>
            </w:pPr>
            <w:r w:rsidRPr="00BD39AC">
              <w:rPr>
                <w:rFonts w:ascii="Times New Roman" w:hAnsi="Times New Roman"/>
                <w:iCs/>
                <w:color w:val="auto"/>
                <w:sz w:val="24"/>
                <w:szCs w:val="24"/>
              </w:rPr>
              <w:t>диагностирования нештатных ситуаций (инцидентов) в АСУ;</w:t>
            </w:r>
          </w:p>
        </w:tc>
      </w:tr>
      <w:tr w:rsidR="0064762F" w:rsidRPr="00FE4D55" w14:paraId="4D184342" w14:textId="77777777">
        <w:tc>
          <w:tcPr>
            <w:tcW w:w="2802" w:type="dxa"/>
            <w:tcBorders>
              <w:top w:val="single" w:sz="4" w:space="0" w:color="000000"/>
              <w:left w:val="single" w:sz="4" w:space="0" w:color="000000"/>
              <w:bottom w:val="single" w:sz="4" w:space="0" w:color="000000"/>
              <w:right w:val="single" w:sz="4" w:space="0" w:color="000000"/>
            </w:tcBorders>
          </w:tcPr>
          <w:p w14:paraId="35EAD7E0" w14:textId="77777777" w:rsidR="0064762F" w:rsidRPr="00FE4D55" w:rsidRDefault="00820CB7">
            <w:pPr>
              <w:spacing w:after="0" w:line="240" w:lineRule="auto"/>
              <w:rPr>
                <w:rFonts w:ascii="Times New Roman" w:hAnsi="Times New Roman"/>
                <w:sz w:val="24"/>
                <w:szCs w:val="24"/>
              </w:rPr>
            </w:pPr>
            <w:r w:rsidRPr="00FE4D55">
              <w:rPr>
                <w:rFonts w:ascii="Times New Roman" w:hAnsi="Times New Roman"/>
                <w:sz w:val="24"/>
                <w:szCs w:val="24"/>
              </w:rPr>
              <w:t>Уметь</w:t>
            </w:r>
          </w:p>
        </w:tc>
        <w:tc>
          <w:tcPr>
            <w:tcW w:w="6662" w:type="dxa"/>
            <w:tcBorders>
              <w:top w:val="single" w:sz="4" w:space="0" w:color="000000"/>
              <w:left w:val="single" w:sz="4" w:space="0" w:color="000000"/>
              <w:bottom w:val="single" w:sz="4" w:space="0" w:color="000000"/>
              <w:right w:val="single" w:sz="4" w:space="0" w:color="000000"/>
            </w:tcBorders>
          </w:tcPr>
          <w:p w14:paraId="0D686F24"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выбирать метод и вид измерения;</w:t>
            </w:r>
          </w:p>
          <w:p w14:paraId="7A7C657B"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пользоваться измерительной техникой, различными приборами и типовыми элементами средств автоматизации;</w:t>
            </w:r>
          </w:p>
          <w:p w14:paraId="114E22BD"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проводить необходимые технические расчеты электрических схем;</w:t>
            </w:r>
          </w:p>
          <w:p w14:paraId="7D97544B"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рассчитывать и выбирать регулирующие органы;</w:t>
            </w:r>
          </w:p>
          <w:p w14:paraId="3189C4D2"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проводить диагностику измерительных приборов и средств автоматического управления на основании полученных результатов;</w:t>
            </w:r>
          </w:p>
          <w:p w14:paraId="0D5084A2" w14:textId="42D78EDA"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производить поверку измерительных приборов и средств автоматизации производственных процессов</w:t>
            </w:r>
            <w:r w:rsidR="006215A8" w:rsidRPr="00BD39AC">
              <w:rPr>
                <w:rFonts w:ascii="Times New Roman" w:hAnsi="Times New Roman"/>
                <w:color w:val="auto"/>
                <w:sz w:val="24"/>
                <w:szCs w:val="24"/>
              </w:rPr>
              <w:t>;</w:t>
            </w:r>
          </w:p>
          <w:p w14:paraId="24E2C23D" w14:textId="77777777" w:rsidR="006215A8" w:rsidRPr="00BD39AC" w:rsidRDefault="006215A8" w:rsidP="00C64D72">
            <w:pPr>
              <w:spacing w:after="0" w:line="240" w:lineRule="auto"/>
              <w:jc w:val="both"/>
              <w:rPr>
                <w:rFonts w:ascii="Times New Roman" w:hAnsi="Times New Roman"/>
                <w:iCs/>
                <w:color w:val="auto"/>
                <w:sz w:val="24"/>
                <w:szCs w:val="24"/>
              </w:rPr>
            </w:pPr>
            <w:r w:rsidRPr="00BD39AC">
              <w:rPr>
                <w:rFonts w:ascii="Times New Roman" w:hAnsi="Times New Roman"/>
                <w:iCs/>
                <w:color w:val="auto"/>
                <w:sz w:val="24"/>
                <w:szCs w:val="24"/>
              </w:rPr>
              <w:t>использовать техническую документацию по эксплуатации АСУ для выполнения настройки программного обеспечения АСУ, регламентных и профилактических работ;</w:t>
            </w:r>
          </w:p>
          <w:p w14:paraId="62900AA0" w14:textId="78521F47" w:rsidR="006215A8" w:rsidRPr="00BD39AC" w:rsidRDefault="006215A8" w:rsidP="00C64D72">
            <w:pPr>
              <w:spacing w:after="0" w:line="240" w:lineRule="auto"/>
              <w:jc w:val="both"/>
              <w:rPr>
                <w:rFonts w:ascii="Times New Roman" w:hAnsi="Times New Roman"/>
                <w:color w:val="auto"/>
                <w:sz w:val="24"/>
                <w:szCs w:val="24"/>
              </w:rPr>
            </w:pPr>
            <w:r w:rsidRPr="00BD39AC">
              <w:rPr>
                <w:rFonts w:ascii="Times New Roman" w:hAnsi="Times New Roman"/>
                <w:iCs/>
                <w:color w:val="auto"/>
                <w:sz w:val="24"/>
                <w:szCs w:val="24"/>
              </w:rPr>
              <w:t>использовать средства отладки АСУ для диагностики нештатных ситуаций;</w:t>
            </w:r>
          </w:p>
          <w:p w14:paraId="64FCF43F"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проводить ремонт технических средств электронного оборудования и систем автоматического управления</w:t>
            </w:r>
          </w:p>
          <w:p w14:paraId="5732F3F8"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консультировать пользователей по  работе с информационной базой АСУ;</w:t>
            </w:r>
          </w:p>
          <w:p w14:paraId="58C65E30"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консультировать пользователей по устранению эксплуатационных проблем и предотвращению отказов АСУ</w:t>
            </w:r>
          </w:p>
        </w:tc>
      </w:tr>
      <w:tr w:rsidR="0064762F" w:rsidRPr="00FE4D55" w14:paraId="499E7F79" w14:textId="77777777">
        <w:tc>
          <w:tcPr>
            <w:tcW w:w="2802" w:type="dxa"/>
            <w:tcBorders>
              <w:top w:val="single" w:sz="4" w:space="0" w:color="000000"/>
              <w:left w:val="single" w:sz="4" w:space="0" w:color="000000"/>
              <w:bottom w:val="single" w:sz="4" w:space="0" w:color="000000"/>
              <w:right w:val="single" w:sz="4" w:space="0" w:color="000000"/>
            </w:tcBorders>
          </w:tcPr>
          <w:p w14:paraId="36D9236D" w14:textId="77777777" w:rsidR="0064762F" w:rsidRPr="00FE4D55" w:rsidRDefault="00820CB7">
            <w:pPr>
              <w:spacing w:after="0" w:line="240" w:lineRule="auto"/>
              <w:rPr>
                <w:rFonts w:ascii="Times New Roman" w:hAnsi="Times New Roman"/>
                <w:sz w:val="24"/>
                <w:szCs w:val="24"/>
              </w:rPr>
            </w:pPr>
            <w:r w:rsidRPr="00FE4D55">
              <w:rPr>
                <w:rFonts w:ascii="Times New Roman" w:hAnsi="Times New Roman"/>
                <w:sz w:val="24"/>
                <w:szCs w:val="24"/>
              </w:rPr>
              <w:t xml:space="preserve">Знать </w:t>
            </w:r>
          </w:p>
        </w:tc>
        <w:tc>
          <w:tcPr>
            <w:tcW w:w="6662" w:type="dxa"/>
            <w:tcBorders>
              <w:top w:val="single" w:sz="4" w:space="0" w:color="000000"/>
              <w:left w:val="single" w:sz="4" w:space="0" w:color="000000"/>
              <w:bottom w:val="single" w:sz="4" w:space="0" w:color="000000"/>
              <w:right w:val="single" w:sz="4" w:space="0" w:color="000000"/>
            </w:tcBorders>
          </w:tcPr>
          <w:p w14:paraId="4330EE61"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 xml:space="preserve">типовые структуры измерительных устройств, методы и средства измерений технологических параметров; </w:t>
            </w:r>
          </w:p>
          <w:p w14:paraId="4735DAA7"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lastRenderedPageBreak/>
              <w:t xml:space="preserve">принцип действия, устройства и конструктивные особенности средств измерения; </w:t>
            </w:r>
          </w:p>
          <w:p w14:paraId="78120338"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назначение, устройства и особенности, программируемых микропроцессорных контроллеров, их функциональные возможности;</w:t>
            </w:r>
          </w:p>
          <w:p w14:paraId="66127147"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 xml:space="preserve">методы диагностирования приборы и средства автоматического управления, виды и методы измерений; </w:t>
            </w:r>
          </w:p>
          <w:p w14:paraId="6C90AD65"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основные метрологические понятия, нормируемые метрологические характеристики;</w:t>
            </w:r>
          </w:p>
          <w:p w14:paraId="0558FE85"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 xml:space="preserve">принцип действия, устройства и конструктивные особенности средств измерения; </w:t>
            </w:r>
          </w:p>
          <w:p w14:paraId="4228ED7D" w14:textId="5AB4D713"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назначение, устройства и особенности, программируемых микропроцессорных контроллеров, их функциональные возможности, органы настройки и контроля;</w:t>
            </w:r>
          </w:p>
          <w:p w14:paraId="6C2F837B" w14:textId="77777777" w:rsidR="006215A8" w:rsidRPr="00BD39AC" w:rsidRDefault="006215A8" w:rsidP="00C64D72">
            <w:pPr>
              <w:spacing w:after="0" w:line="240" w:lineRule="auto"/>
              <w:jc w:val="both"/>
              <w:rPr>
                <w:rFonts w:ascii="Times New Roman" w:hAnsi="Times New Roman"/>
                <w:iCs/>
                <w:color w:val="auto"/>
                <w:sz w:val="24"/>
                <w:szCs w:val="24"/>
              </w:rPr>
            </w:pPr>
            <w:r w:rsidRPr="00BD39AC">
              <w:rPr>
                <w:rFonts w:ascii="Times New Roman" w:hAnsi="Times New Roman"/>
                <w:iCs/>
                <w:color w:val="auto"/>
                <w:sz w:val="24"/>
                <w:szCs w:val="24"/>
              </w:rPr>
              <w:t>основные технические характеристики оборудования АСУ;</w:t>
            </w:r>
          </w:p>
          <w:p w14:paraId="75D40163" w14:textId="77777777" w:rsidR="006215A8" w:rsidRPr="00BD39AC" w:rsidRDefault="006215A8" w:rsidP="00C64D72">
            <w:pPr>
              <w:spacing w:after="0" w:line="240" w:lineRule="auto"/>
              <w:jc w:val="both"/>
              <w:rPr>
                <w:rFonts w:ascii="Times New Roman" w:hAnsi="Times New Roman"/>
                <w:color w:val="auto"/>
                <w:sz w:val="24"/>
                <w:szCs w:val="24"/>
              </w:rPr>
            </w:pPr>
            <w:r w:rsidRPr="00BD39AC">
              <w:rPr>
                <w:rFonts w:ascii="Times New Roman" w:hAnsi="Times New Roman"/>
                <w:iCs/>
                <w:color w:val="auto"/>
                <w:sz w:val="24"/>
                <w:szCs w:val="24"/>
              </w:rPr>
              <w:t>правила и методы технического обслуживания программно-технических средств АСУ;</w:t>
            </w:r>
          </w:p>
          <w:p w14:paraId="372B9E97"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 xml:space="preserve">методы поверки измерительных приборов и средств автоматизации, теоретические основы и принципы построения систем автоматического управления; </w:t>
            </w:r>
          </w:p>
          <w:p w14:paraId="1F6FD9F4"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типовые схемы автоматизации основных технологических процессов;</w:t>
            </w:r>
          </w:p>
          <w:p w14:paraId="210929FA"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 xml:space="preserve">структурно-алгоритмическую организацию систем управления, их основные функциональные модули, алгоритмы управления систем автоматизации; </w:t>
            </w:r>
          </w:p>
          <w:p w14:paraId="779C2878" w14:textId="41469ED3"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 xml:space="preserve">возможности использования управляющих вычислительных комплексов на базе </w:t>
            </w:r>
            <w:proofErr w:type="gramStart"/>
            <w:r w:rsidRPr="00BD39AC">
              <w:rPr>
                <w:rFonts w:ascii="Times New Roman" w:hAnsi="Times New Roman"/>
                <w:color w:val="auto"/>
                <w:sz w:val="24"/>
                <w:szCs w:val="24"/>
              </w:rPr>
              <w:t>микро</w:t>
            </w:r>
            <w:r w:rsidR="00FE4D55" w:rsidRPr="00BD39AC">
              <w:rPr>
                <w:rFonts w:ascii="Times New Roman" w:hAnsi="Times New Roman"/>
                <w:color w:val="auto"/>
                <w:sz w:val="24"/>
                <w:szCs w:val="24"/>
              </w:rPr>
              <w:t xml:space="preserve"> </w:t>
            </w:r>
            <w:r w:rsidRPr="00BD39AC">
              <w:rPr>
                <w:rFonts w:ascii="Times New Roman" w:hAnsi="Times New Roman"/>
                <w:color w:val="auto"/>
                <w:sz w:val="24"/>
                <w:szCs w:val="24"/>
              </w:rPr>
              <w:t>ЭВМ</w:t>
            </w:r>
            <w:proofErr w:type="gramEnd"/>
            <w:r w:rsidRPr="00BD39AC">
              <w:rPr>
                <w:rFonts w:ascii="Times New Roman" w:hAnsi="Times New Roman"/>
                <w:color w:val="auto"/>
                <w:sz w:val="24"/>
                <w:szCs w:val="24"/>
              </w:rPr>
              <w:t xml:space="preserve"> для управления технологическим оборудованием; </w:t>
            </w:r>
          </w:p>
          <w:p w14:paraId="3CC97CD4"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 xml:space="preserve">устройство, схемные и конструктивные особенности элементов и узлов типовых средств измерений, автоматизации и метрологического обеспечения электронных устройств и систем; </w:t>
            </w:r>
          </w:p>
          <w:p w14:paraId="18C6A6F6"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принцип действия, области использования, устройство типовых средств измерений и автоматизации;</w:t>
            </w:r>
          </w:p>
          <w:p w14:paraId="17FFEBF5" w14:textId="3F6AF2E9"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 xml:space="preserve">принципы разработки и построения, структуру, режимы работы систем автоматизации технологических процессов; </w:t>
            </w:r>
          </w:p>
          <w:p w14:paraId="5F5C066B" w14:textId="77777777" w:rsidR="006215A8" w:rsidRPr="00BD39AC" w:rsidRDefault="006215A8" w:rsidP="00C64D72">
            <w:pPr>
              <w:spacing w:after="0" w:line="240" w:lineRule="auto"/>
              <w:jc w:val="both"/>
              <w:rPr>
                <w:rFonts w:ascii="Times New Roman" w:hAnsi="Times New Roman"/>
                <w:color w:val="auto"/>
                <w:sz w:val="24"/>
              </w:rPr>
            </w:pPr>
            <w:r w:rsidRPr="00BD39AC">
              <w:rPr>
                <w:rFonts w:ascii="Times New Roman" w:hAnsi="Times New Roman"/>
                <w:iCs/>
                <w:color w:val="auto"/>
                <w:sz w:val="24"/>
                <w:szCs w:val="24"/>
              </w:rPr>
              <w:t xml:space="preserve">правила и методы ремонта программно-технических средств АСУ; </w:t>
            </w:r>
            <w:r w:rsidRPr="00BD39AC">
              <w:rPr>
                <w:rFonts w:ascii="Times New Roman" w:hAnsi="Times New Roman"/>
                <w:color w:val="auto"/>
                <w:sz w:val="24"/>
              </w:rPr>
              <w:t xml:space="preserve"> </w:t>
            </w:r>
          </w:p>
          <w:p w14:paraId="686F126E" w14:textId="77777777" w:rsidR="006215A8" w:rsidRPr="00BD39AC" w:rsidRDefault="006215A8" w:rsidP="00C64D72">
            <w:pPr>
              <w:spacing w:after="0" w:line="240" w:lineRule="auto"/>
              <w:jc w:val="both"/>
              <w:rPr>
                <w:rFonts w:ascii="Times New Roman" w:hAnsi="Times New Roman"/>
                <w:color w:val="auto"/>
                <w:sz w:val="24"/>
                <w:szCs w:val="24"/>
              </w:rPr>
            </w:pPr>
            <w:r w:rsidRPr="00BD39AC">
              <w:rPr>
                <w:rFonts w:ascii="Times New Roman" w:hAnsi="Times New Roman"/>
                <w:iCs/>
                <w:color w:val="auto"/>
                <w:sz w:val="24"/>
                <w:szCs w:val="24"/>
              </w:rPr>
              <w:t>типовые ошибки, возникающие при работе АСУ, признаки их проявления при работе и методы устранения;</w:t>
            </w:r>
          </w:p>
          <w:p w14:paraId="500BDF82"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нормативные требования по ремонту средств измерений, автоматизации и электронных систем;</w:t>
            </w:r>
          </w:p>
          <w:p w14:paraId="728A5F55"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требования законодательства Российской Федерации, нормативно-технические и руководящие документы на объекты управления АСУ;</w:t>
            </w:r>
          </w:p>
          <w:p w14:paraId="4178294E"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правила и методы технического обслуживания программно-технических средств АСУ;</w:t>
            </w:r>
          </w:p>
          <w:p w14:paraId="39D55EB1" w14:textId="77777777" w:rsidR="0064762F" w:rsidRPr="00BD39AC" w:rsidRDefault="00820CB7" w:rsidP="00C64D72">
            <w:pPr>
              <w:spacing w:after="0" w:line="240" w:lineRule="auto"/>
              <w:jc w:val="both"/>
              <w:rPr>
                <w:rFonts w:ascii="Times New Roman" w:hAnsi="Times New Roman"/>
                <w:color w:val="auto"/>
                <w:sz w:val="24"/>
                <w:szCs w:val="24"/>
              </w:rPr>
            </w:pPr>
            <w:r w:rsidRPr="00BD39AC">
              <w:rPr>
                <w:rFonts w:ascii="Times New Roman" w:hAnsi="Times New Roman"/>
                <w:color w:val="auto"/>
                <w:sz w:val="24"/>
                <w:szCs w:val="24"/>
              </w:rPr>
              <w:t>типовые ошибки, возникающие при работе АСУП, признаки их проявления при работе и методы устранения;</w:t>
            </w:r>
          </w:p>
        </w:tc>
      </w:tr>
    </w:tbl>
    <w:p w14:paraId="608D1042" w14:textId="77777777" w:rsidR="0064762F" w:rsidRPr="00FE4D55" w:rsidRDefault="0064762F">
      <w:pPr>
        <w:spacing w:after="0" w:line="240" w:lineRule="auto"/>
        <w:ind w:firstLine="709"/>
        <w:rPr>
          <w:rFonts w:ascii="Times New Roman" w:hAnsi="Times New Roman"/>
          <w:b/>
          <w:sz w:val="24"/>
          <w:szCs w:val="24"/>
        </w:rPr>
      </w:pPr>
    </w:p>
    <w:p w14:paraId="1EB5A2DF" w14:textId="564147E5" w:rsidR="0064762F" w:rsidRPr="00FE4D55" w:rsidRDefault="00C64D72">
      <w:pPr>
        <w:spacing w:after="0" w:line="240" w:lineRule="auto"/>
        <w:ind w:firstLine="709"/>
        <w:rPr>
          <w:rFonts w:ascii="Times New Roman" w:hAnsi="Times New Roman"/>
          <w:b/>
          <w:sz w:val="24"/>
          <w:szCs w:val="24"/>
        </w:rPr>
      </w:pPr>
      <w:r>
        <w:rPr>
          <w:rFonts w:ascii="Times New Roman" w:hAnsi="Times New Roman"/>
          <w:b/>
          <w:sz w:val="24"/>
          <w:szCs w:val="24"/>
        </w:rPr>
        <w:br w:type="page"/>
      </w:r>
      <w:r w:rsidR="00820CB7" w:rsidRPr="00FE4D55">
        <w:rPr>
          <w:rFonts w:ascii="Times New Roman" w:hAnsi="Times New Roman"/>
          <w:b/>
          <w:sz w:val="24"/>
          <w:szCs w:val="24"/>
        </w:rPr>
        <w:lastRenderedPageBreak/>
        <w:t>1.2. Количество часов, отводимое на освоение профессионального модуля</w:t>
      </w:r>
    </w:p>
    <w:p w14:paraId="39361842" w14:textId="77777777" w:rsidR="0064762F" w:rsidRPr="00FE4D55" w:rsidRDefault="0064762F">
      <w:pPr>
        <w:spacing w:after="0"/>
        <w:rPr>
          <w:rFonts w:ascii="Times New Roman" w:hAnsi="Times New Roman"/>
          <w:b/>
          <w:sz w:val="24"/>
          <w:szCs w:val="24"/>
        </w:rPr>
      </w:pPr>
    </w:p>
    <w:p w14:paraId="6B4D6E3F" w14:textId="77777777" w:rsidR="0064762F" w:rsidRPr="00C64D72" w:rsidRDefault="00820CB7">
      <w:pPr>
        <w:spacing w:after="0"/>
        <w:rPr>
          <w:rFonts w:ascii="Times New Roman" w:hAnsi="Times New Roman"/>
          <w:bCs/>
          <w:sz w:val="24"/>
          <w:szCs w:val="24"/>
        </w:rPr>
      </w:pPr>
      <w:r w:rsidRPr="00C64D72">
        <w:rPr>
          <w:rFonts w:ascii="Times New Roman" w:hAnsi="Times New Roman"/>
          <w:bCs/>
          <w:sz w:val="24"/>
          <w:szCs w:val="24"/>
        </w:rPr>
        <w:t>Всего часов 266 часов</w:t>
      </w:r>
    </w:p>
    <w:p w14:paraId="148B51AA" w14:textId="77777777" w:rsidR="0064762F" w:rsidRPr="00C64D72" w:rsidRDefault="00820CB7">
      <w:pPr>
        <w:spacing w:after="0"/>
        <w:ind w:firstLine="708"/>
        <w:rPr>
          <w:rFonts w:ascii="Times New Roman" w:hAnsi="Times New Roman"/>
          <w:bCs/>
          <w:sz w:val="24"/>
          <w:szCs w:val="24"/>
        </w:rPr>
      </w:pPr>
      <w:r w:rsidRPr="00C64D72">
        <w:rPr>
          <w:rFonts w:ascii="Times New Roman" w:hAnsi="Times New Roman"/>
          <w:bCs/>
          <w:sz w:val="24"/>
          <w:szCs w:val="24"/>
        </w:rPr>
        <w:t>в том числе в форме практической подготовки 206 часов</w:t>
      </w:r>
    </w:p>
    <w:p w14:paraId="3FC89417" w14:textId="77777777" w:rsidR="0064762F" w:rsidRPr="00C64D72" w:rsidRDefault="00820CB7">
      <w:pPr>
        <w:spacing w:after="0"/>
        <w:rPr>
          <w:rFonts w:ascii="Times New Roman" w:hAnsi="Times New Roman"/>
          <w:bCs/>
          <w:sz w:val="24"/>
          <w:szCs w:val="24"/>
        </w:rPr>
      </w:pPr>
      <w:r w:rsidRPr="00C64D72">
        <w:rPr>
          <w:rFonts w:ascii="Times New Roman" w:hAnsi="Times New Roman"/>
          <w:bCs/>
          <w:sz w:val="24"/>
          <w:szCs w:val="24"/>
        </w:rPr>
        <w:t>Из них на освоение МДК 158 часов</w:t>
      </w:r>
    </w:p>
    <w:p w14:paraId="0CE60C14" w14:textId="77777777" w:rsidR="0064762F" w:rsidRPr="00C64D72" w:rsidRDefault="00820CB7">
      <w:pPr>
        <w:spacing w:after="0"/>
        <w:ind w:firstLine="708"/>
        <w:rPr>
          <w:rFonts w:ascii="Times New Roman" w:hAnsi="Times New Roman"/>
          <w:bCs/>
          <w:i/>
          <w:sz w:val="24"/>
          <w:szCs w:val="24"/>
        </w:rPr>
      </w:pPr>
      <w:r w:rsidRPr="00C64D72">
        <w:rPr>
          <w:rFonts w:ascii="Times New Roman" w:hAnsi="Times New Roman"/>
          <w:bCs/>
          <w:sz w:val="24"/>
          <w:szCs w:val="24"/>
        </w:rPr>
        <w:t>в том числе самостоятельная работа -</w:t>
      </w:r>
      <w:r w:rsidRPr="00C64D72">
        <w:rPr>
          <w:rFonts w:ascii="Times New Roman" w:hAnsi="Times New Roman"/>
          <w:bCs/>
          <w:i/>
          <w:sz w:val="24"/>
          <w:szCs w:val="24"/>
        </w:rPr>
        <w:t xml:space="preserve"> </w:t>
      </w:r>
    </w:p>
    <w:p w14:paraId="706A06F2" w14:textId="77777777" w:rsidR="0064762F" w:rsidRPr="00C64D72" w:rsidRDefault="00820CB7">
      <w:pPr>
        <w:widowControl w:val="0"/>
        <w:spacing w:after="0" w:line="240" w:lineRule="auto"/>
        <w:rPr>
          <w:rFonts w:ascii="Times New Roman" w:hAnsi="Times New Roman"/>
          <w:bCs/>
          <w:sz w:val="24"/>
          <w:szCs w:val="24"/>
        </w:rPr>
      </w:pPr>
      <w:r w:rsidRPr="00C64D72">
        <w:rPr>
          <w:rFonts w:ascii="Times New Roman" w:hAnsi="Times New Roman"/>
          <w:bCs/>
          <w:sz w:val="24"/>
          <w:szCs w:val="24"/>
        </w:rPr>
        <w:t>практики, в том числе учебная 36 часов</w:t>
      </w:r>
    </w:p>
    <w:p w14:paraId="2E996E26" w14:textId="77777777" w:rsidR="0064762F" w:rsidRPr="00C64D72" w:rsidRDefault="00820CB7">
      <w:pPr>
        <w:widowControl w:val="0"/>
        <w:spacing w:after="0" w:line="240" w:lineRule="auto"/>
        <w:ind w:left="1416" w:firstLine="708"/>
        <w:rPr>
          <w:rFonts w:ascii="Times New Roman" w:hAnsi="Times New Roman"/>
          <w:bCs/>
          <w:sz w:val="24"/>
          <w:szCs w:val="24"/>
        </w:rPr>
      </w:pPr>
      <w:r w:rsidRPr="00C64D72">
        <w:rPr>
          <w:rFonts w:ascii="Times New Roman" w:hAnsi="Times New Roman"/>
          <w:bCs/>
          <w:sz w:val="24"/>
          <w:szCs w:val="24"/>
        </w:rPr>
        <w:t xml:space="preserve">   производственная  72 часов</w:t>
      </w:r>
    </w:p>
    <w:p w14:paraId="1B631FF8" w14:textId="54D9C425" w:rsidR="0064762F" w:rsidRPr="00C64D72" w:rsidRDefault="00820CB7">
      <w:pPr>
        <w:rPr>
          <w:rFonts w:ascii="Times New Roman" w:hAnsi="Times New Roman"/>
          <w:bCs/>
          <w:sz w:val="24"/>
        </w:rPr>
      </w:pPr>
      <w:r w:rsidRPr="00C64D72">
        <w:rPr>
          <w:rFonts w:ascii="Times New Roman" w:hAnsi="Times New Roman"/>
          <w:bCs/>
          <w:sz w:val="24"/>
          <w:szCs w:val="24"/>
        </w:rPr>
        <w:t>Промежуточная аттестация</w:t>
      </w:r>
      <w:r w:rsidRPr="00C64D72">
        <w:rPr>
          <w:rStyle w:val="afff"/>
          <w:rFonts w:ascii="Times New Roman" w:hAnsi="Times New Roman"/>
          <w:bCs/>
          <w:sz w:val="24"/>
          <w:szCs w:val="24"/>
        </w:rPr>
        <w:footnoteReference w:id="53"/>
      </w:r>
    </w:p>
    <w:p w14:paraId="6FB27779" w14:textId="77777777" w:rsidR="0064762F" w:rsidRPr="006719CA" w:rsidRDefault="0064762F">
      <w:pPr>
        <w:rPr>
          <w:rFonts w:ascii="Times New Roman" w:hAnsi="Times New Roman"/>
          <w:i/>
          <w:sz w:val="24"/>
        </w:rPr>
      </w:pPr>
    </w:p>
    <w:p w14:paraId="2C9E4ACE" w14:textId="77777777" w:rsidR="0064762F" w:rsidRPr="006719CA" w:rsidRDefault="0064762F">
      <w:pPr>
        <w:sectPr w:rsidR="0064762F" w:rsidRPr="006719CA" w:rsidSect="00EA6B83">
          <w:pgSz w:w="11907" w:h="16840"/>
          <w:pgMar w:top="1134" w:right="851" w:bottom="1134" w:left="1701" w:header="709" w:footer="709" w:gutter="0"/>
          <w:cols w:space="720"/>
        </w:sectPr>
      </w:pPr>
    </w:p>
    <w:p w14:paraId="4FA87F67" w14:textId="77777777" w:rsidR="0064762F" w:rsidRPr="006719CA" w:rsidRDefault="00820CB7">
      <w:pPr>
        <w:spacing w:after="0"/>
        <w:jc w:val="center"/>
        <w:rPr>
          <w:rFonts w:ascii="Times New Roman" w:hAnsi="Times New Roman"/>
          <w:b/>
          <w:caps/>
          <w:sz w:val="24"/>
        </w:rPr>
      </w:pPr>
      <w:r w:rsidRPr="006719CA">
        <w:rPr>
          <w:rFonts w:ascii="Times New Roman" w:hAnsi="Times New Roman"/>
          <w:b/>
          <w:caps/>
          <w:sz w:val="24"/>
        </w:rPr>
        <w:lastRenderedPageBreak/>
        <w:t>2. Структура и содержание профессионального модуля</w:t>
      </w:r>
    </w:p>
    <w:p w14:paraId="0E2C5F99" w14:textId="77777777" w:rsidR="0064762F" w:rsidRPr="006719CA" w:rsidRDefault="00820CB7" w:rsidP="00C64D72">
      <w:pPr>
        <w:spacing w:after="0"/>
        <w:ind w:firstLine="708"/>
        <w:rPr>
          <w:rFonts w:ascii="Times New Roman" w:hAnsi="Times New Roman"/>
          <w:b/>
          <w:sz w:val="24"/>
        </w:rPr>
      </w:pPr>
      <w:r w:rsidRPr="006719CA">
        <w:rPr>
          <w:rFonts w:ascii="Times New Roman" w:hAnsi="Times New Roman"/>
          <w:b/>
          <w:sz w:val="24"/>
        </w:rPr>
        <w:t>2.1. Структура профессионального модуля</w:t>
      </w:r>
      <w:r w:rsidRPr="006719CA">
        <w:rPr>
          <w:rFonts w:ascii="Times New Roman" w:hAnsi="Times New Roman"/>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3"/>
        <w:gridCol w:w="3152"/>
        <w:gridCol w:w="1289"/>
        <w:gridCol w:w="526"/>
        <w:gridCol w:w="685"/>
        <w:gridCol w:w="1448"/>
        <w:gridCol w:w="1319"/>
        <w:gridCol w:w="1575"/>
        <w:gridCol w:w="562"/>
        <w:gridCol w:w="850"/>
        <w:gridCol w:w="1695"/>
      </w:tblGrid>
      <w:tr w:rsidR="0064762F" w:rsidRPr="00C64D72" w14:paraId="3BBC2054" w14:textId="77777777" w:rsidTr="00EA6B83">
        <w:trPr>
          <w:trHeight w:val="484"/>
        </w:trPr>
        <w:tc>
          <w:tcPr>
            <w:tcW w:w="1613" w:type="dxa"/>
            <w:vMerge w:val="restart"/>
            <w:tcBorders>
              <w:top w:val="single" w:sz="4" w:space="0" w:color="000000"/>
              <w:left w:val="single" w:sz="4" w:space="0" w:color="000000"/>
              <w:bottom w:val="single" w:sz="4" w:space="0" w:color="000000"/>
              <w:right w:val="single" w:sz="4" w:space="0" w:color="000000"/>
            </w:tcBorders>
            <w:vAlign w:val="center"/>
          </w:tcPr>
          <w:p w14:paraId="575C2781" w14:textId="77777777" w:rsidR="0064762F" w:rsidRPr="00C64D72" w:rsidRDefault="00820CB7">
            <w:pPr>
              <w:spacing w:after="0" w:line="240" w:lineRule="auto"/>
              <w:ind w:right="-57"/>
              <w:jc w:val="center"/>
              <w:rPr>
                <w:rFonts w:ascii="Times New Roman" w:hAnsi="Times New Roman"/>
                <w:b/>
                <w:bCs/>
                <w:sz w:val="20"/>
              </w:rPr>
            </w:pPr>
            <w:r w:rsidRPr="00C64D72">
              <w:rPr>
                <w:rFonts w:ascii="Times New Roman" w:hAnsi="Times New Roman"/>
                <w:b/>
                <w:bCs/>
                <w:sz w:val="20"/>
              </w:rPr>
              <w:t>Коды профессиональных общих компетенций</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14:paraId="05645F2D" w14:textId="77777777" w:rsidR="0064762F" w:rsidRPr="00C64D72" w:rsidRDefault="00820CB7">
            <w:pPr>
              <w:spacing w:after="0" w:line="240" w:lineRule="auto"/>
              <w:ind w:right="-57"/>
              <w:jc w:val="center"/>
              <w:rPr>
                <w:rFonts w:ascii="Times New Roman" w:hAnsi="Times New Roman"/>
                <w:b/>
                <w:bCs/>
                <w:sz w:val="20"/>
              </w:rPr>
            </w:pPr>
            <w:r w:rsidRPr="00C64D72">
              <w:rPr>
                <w:rFonts w:ascii="Times New Roman" w:hAnsi="Times New Roman"/>
                <w:b/>
                <w:bCs/>
                <w:sz w:val="20"/>
              </w:rPr>
              <w:t>Наименования разделов профессионального модуля</w:t>
            </w:r>
          </w:p>
        </w:tc>
        <w:tc>
          <w:tcPr>
            <w:tcW w:w="1289" w:type="dxa"/>
            <w:vMerge w:val="restart"/>
            <w:tcBorders>
              <w:top w:val="single" w:sz="4" w:space="0" w:color="000000"/>
              <w:left w:val="single" w:sz="4" w:space="0" w:color="000000"/>
              <w:bottom w:val="single" w:sz="4" w:space="0" w:color="000000"/>
              <w:right w:val="single" w:sz="4" w:space="0" w:color="000000"/>
            </w:tcBorders>
            <w:vAlign w:val="center"/>
          </w:tcPr>
          <w:p w14:paraId="76A3F69E" w14:textId="77777777" w:rsidR="0064762F" w:rsidRPr="00C64D72" w:rsidRDefault="00820CB7">
            <w:pPr>
              <w:spacing w:after="0" w:line="240" w:lineRule="auto"/>
              <w:jc w:val="center"/>
              <w:rPr>
                <w:rFonts w:ascii="Times New Roman" w:hAnsi="Times New Roman"/>
                <w:b/>
                <w:bCs/>
                <w:sz w:val="20"/>
              </w:rPr>
            </w:pPr>
            <w:r w:rsidRPr="00C64D72">
              <w:rPr>
                <w:rFonts w:ascii="Times New Roman" w:hAnsi="Times New Roman"/>
                <w:b/>
                <w:bCs/>
                <w:sz w:val="20"/>
              </w:rPr>
              <w:t>Всего, час.</w:t>
            </w:r>
          </w:p>
        </w:tc>
        <w:tc>
          <w:tcPr>
            <w:tcW w:w="5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B391139" w14:textId="77777777" w:rsidR="0064762F" w:rsidRPr="00C64D72" w:rsidRDefault="00820CB7">
            <w:pPr>
              <w:spacing w:after="0" w:line="240" w:lineRule="auto"/>
              <w:ind w:right="113"/>
              <w:jc w:val="center"/>
              <w:rPr>
                <w:rFonts w:ascii="Times New Roman" w:hAnsi="Times New Roman"/>
                <w:b/>
                <w:bCs/>
                <w:sz w:val="20"/>
              </w:rPr>
            </w:pPr>
            <w:r w:rsidRPr="00C64D72">
              <w:rPr>
                <w:rFonts w:ascii="Times New Roman" w:hAnsi="Times New Roman"/>
                <w:b/>
                <w:bCs/>
                <w:sz w:val="20"/>
              </w:rPr>
              <w:t>В т.ч. в форме практической. подготовки</w:t>
            </w:r>
          </w:p>
        </w:tc>
        <w:tc>
          <w:tcPr>
            <w:tcW w:w="8134" w:type="dxa"/>
            <w:gridSpan w:val="7"/>
            <w:tcBorders>
              <w:top w:val="single" w:sz="4" w:space="0" w:color="000000"/>
              <w:left w:val="single" w:sz="4" w:space="0" w:color="000000"/>
              <w:bottom w:val="single" w:sz="4" w:space="0" w:color="000000"/>
              <w:right w:val="single" w:sz="4" w:space="0" w:color="000000"/>
            </w:tcBorders>
          </w:tcPr>
          <w:p w14:paraId="27567B12" w14:textId="77777777" w:rsidR="0064762F" w:rsidRPr="00C64D72" w:rsidRDefault="00820CB7">
            <w:pPr>
              <w:spacing w:after="0" w:line="240" w:lineRule="auto"/>
              <w:jc w:val="center"/>
              <w:rPr>
                <w:rFonts w:ascii="Times New Roman" w:hAnsi="Times New Roman"/>
                <w:b/>
                <w:bCs/>
                <w:sz w:val="20"/>
              </w:rPr>
            </w:pPr>
            <w:r w:rsidRPr="00C64D72">
              <w:rPr>
                <w:rFonts w:ascii="Times New Roman" w:hAnsi="Times New Roman"/>
                <w:b/>
                <w:bCs/>
                <w:sz w:val="20"/>
              </w:rPr>
              <w:t xml:space="preserve">Объем профессионального модуля, </w:t>
            </w:r>
            <w:proofErr w:type="spellStart"/>
            <w:r w:rsidRPr="00C64D72">
              <w:rPr>
                <w:rFonts w:ascii="Times New Roman" w:hAnsi="Times New Roman"/>
                <w:b/>
                <w:bCs/>
                <w:sz w:val="20"/>
              </w:rPr>
              <w:t>ак</w:t>
            </w:r>
            <w:proofErr w:type="spellEnd"/>
            <w:r w:rsidRPr="00C64D72">
              <w:rPr>
                <w:rFonts w:ascii="Times New Roman" w:hAnsi="Times New Roman"/>
                <w:b/>
                <w:bCs/>
                <w:sz w:val="20"/>
              </w:rPr>
              <w:t>. час.</w:t>
            </w:r>
          </w:p>
        </w:tc>
      </w:tr>
      <w:tr w:rsidR="0064762F" w:rsidRPr="00C64D72" w14:paraId="371C01FE" w14:textId="77777777" w:rsidTr="00EA6B83">
        <w:trPr>
          <w:trHeight w:val="58"/>
        </w:trPr>
        <w:tc>
          <w:tcPr>
            <w:tcW w:w="1613" w:type="dxa"/>
            <w:vMerge/>
            <w:tcBorders>
              <w:top w:val="single" w:sz="4" w:space="0" w:color="000000"/>
              <w:left w:val="single" w:sz="4" w:space="0" w:color="000000"/>
              <w:bottom w:val="single" w:sz="4" w:space="0" w:color="000000"/>
              <w:right w:val="single" w:sz="4" w:space="0" w:color="000000"/>
            </w:tcBorders>
            <w:vAlign w:val="center"/>
          </w:tcPr>
          <w:p w14:paraId="3B311899" w14:textId="77777777" w:rsidR="0064762F" w:rsidRPr="00C64D72" w:rsidRDefault="0064762F">
            <w:pPr>
              <w:rPr>
                <w:b/>
                <w:bCs/>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14:paraId="65897681" w14:textId="77777777" w:rsidR="0064762F" w:rsidRPr="00C64D72" w:rsidRDefault="0064762F">
            <w:pPr>
              <w:rPr>
                <w:b/>
                <w:bCs/>
              </w:rPr>
            </w:pPr>
          </w:p>
        </w:tc>
        <w:tc>
          <w:tcPr>
            <w:tcW w:w="1289" w:type="dxa"/>
            <w:vMerge/>
            <w:tcBorders>
              <w:top w:val="single" w:sz="4" w:space="0" w:color="000000"/>
              <w:left w:val="single" w:sz="4" w:space="0" w:color="000000"/>
              <w:bottom w:val="single" w:sz="4" w:space="0" w:color="000000"/>
              <w:right w:val="single" w:sz="4" w:space="0" w:color="000000"/>
            </w:tcBorders>
            <w:vAlign w:val="center"/>
          </w:tcPr>
          <w:p w14:paraId="6594134B" w14:textId="77777777" w:rsidR="0064762F" w:rsidRPr="00C64D72" w:rsidRDefault="0064762F">
            <w:pPr>
              <w:rPr>
                <w:b/>
                <w:bCs/>
              </w:rPr>
            </w:pPr>
          </w:p>
        </w:tc>
        <w:tc>
          <w:tcPr>
            <w:tcW w:w="526" w:type="dxa"/>
            <w:vMerge/>
            <w:tcBorders>
              <w:top w:val="single" w:sz="4" w:space="0" w:color="000000"/>
              <w:left w:val="single" w:sz="4" w:space="0" w:color="000000"/>
              <w:bottom w:val="single" w:sz="4" w:space="0" w:color="000000"/>
              <w:right w:val="single" w:sz="4" w:space="0" w:color="000000"/>
            </w:tcBorders>
            <w:textDirection w:val="btLr"/>
            <w:vAlign w:val="center"/>
          </w:tcPr>
          <w:p w14:paraId="7CB51BAE" w14:textId="77777777" w:rsidR="0064762F" w:rsidRPr="00C64D72" w:rsidRDefault="0064762F">
            <w:pPr>
              <w:rPr>
                <w:b/>
                <w:bCs/>
              </w:rPr>
            </w:pPr>
          </w:p>
        </w:tc>
        <w:tc>
          <w:tcPr>
            <w:tcW w:w="5589" w:type="dxa"/>
            <w:gridSpan w:val="5"/>
            <w:tcBorders>
              <w:top w:val="single" w:sz="4" w:space="0" w:color="000000"/>
              <w:left w:val="single" w:sz="4" w:space="0" w:color="000000"/>
              <w:bottom w:val="single" w:sz="4" w:space="0" w:color="000000"/>
              <w:right w:val="single" w:sz="4" w:space="0" w:color="000000"/>
            </w:tcBorders>
          </w:tcPr>
          <w:p w14:paraId="4AF3D094" w14:textId="77777777" w:rsidR="0064762F" w:rsidRPr="00C64D72" w:rsidRDefault="00820CB7">
            <w:pPr>
              <w:spacing w:after="0" w:line="240" w:lineRule="auto"/>
              <w:jc w:val="center"/>
              <w:rPr>
                <w:rFonts w:ascii="Times New Roman" w:hAnsi="Times New Roman"/>
                <w:b/>
                <w:bCs/>
              </w:rPr>
            </w:pPr>
            <w:r w:rsidRPr="00C64D72">
              <w:rPr>
                <w:rFonts w:ascii="Times New Roman" w:hAnsi="Times New Roman"/>
                <w:b/>
                <w:bCs/>
              </w:rPr>
              <w:t>Обучение по МДК</w:t>
            </w:r>
          </w:p>
        </w:tc>
        <w:tc>
          <w:tcPr>
            <w:tcW w:w="254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695AD0A" w14:textId="77777777" w:rsidR="0064762F" w:rsidRPr="00C64D72" w:rsidRDefault="00820CB7">
            <w:pPr>
              <w:spacing w:after="0" w:line="240" w:lineRule="auto"/>
              <w:jc w:val="center"/>
              <w:rPr>
                <w:rFonts w:ascii="Times New Roman" w:hAnsi="Times New Roman"/>
                <w:b/>
                <w:bCs/>
              </w:rPr>
            </w:pPr>
            <w:r w:rsidRPr="00C64D72">
              <w:rPr>
                <w:rFonts w:ascii="Times New Roman" w:hAnsi="Times New Roman"/>
                <w:b/>
                <w:bCs/>
              </w:rPr>
              <w:t>Практики</w:t>
            </w:r>
          </w:p>
        </w:tc>
      </w:tr>
      <w:tr w:rsidR="0064762F" w:rsidRPr="00C64D72" w14:paraId="2B4C0A2B" w14:textId="77777777" w:rsidTr="00EA6B83">
        <w:tc>
          <w:tcPr>
            <w:tcW w:w="1613" w:type="dxa"/>
            <w:vMerge/>
            <w:tcBorders>
              <w:top w:val="single" w:sz="4" w:space="0" w:color="000000"/>
              <w:left w:val="single" w:sz="4" w:space="0" w:color="000000"/>
              <w:bottom w:val="single" w:sz="4" w:space="0" w:color="000000"/>
              <w:right w:val="single" w:sz="4" w:space="0" w:color="000000"/>
            </w:tcBorders>
            <w:vAlign w:val="center"/>
          </w:tcPr>
          <w:p w14:paraId="4885514D" w14:textId="77777777" w:rsidR="0064762F" w:rsidRPr="00C64D72" w:rsidRDefault="0064762F">
            <w:pPr>
              <w:rPr>
                <w:b/>
                <w:bCs/>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14:paraId="3D8CE39F" w14:textId="77777777" w:rsidR="0064762F" w:rsidRPr="00C64D72" w:rsidRDefault="0064762F">
            <w:pPr>
              <w:rPr>
                <w:b/>
                <w:bCs/>
              </w:rPr>
            </w:pPr>
          </w:p>
        </w:tc>
        <w:tc>
          <w:tcPr>
            <w:tcW w:w="1289" w:type="dxa"/>
            <w:vMerge/>
            <w:tcBorders>
              <w:top w:val="single" w:sz="4" w:space="0" w:color="000000"/>
              <w:left w:val="single" w:sz="4" w:space="0" w:color="000000"/>
              <w:bottom w:val="single" w:sz="4" w:space="0" w:color="000000"/>
              <w:right w:val="single" w:sz="4" w:space="0" w:color="000000"/>
            </w:tcBorders>
            <w:vAlign w:val="center"/>
          </w:tcPr>
          <w:p w14:paraId="61050CC6" w14:textId="77777777" w:rsidR="0064762F" w:rsidRPr="00C64D72" w:rsidRDefault="0064762F">
            <w:pPr>
              <w:rPr>
                <w:b/>
                <w:bCs/>
              </w:rPr>
            </w:pPr>
          </w:p>
        </w:tc>
        <w:tc>
          <w:tcPr>
            <w:tcW w:w="526" w:type="dxa"/>
            <w:vMerge/>
            <w:tcBorders>
              <w:top w:val="single" w:sz="4" w:space="0" w:color="000000"/>
              <w:left w:val="single" w:sz="4" w:space="0" w:color="000000"/>
              <w:bottom w:val="single" w:sz="4" w:space="0" w:color="000000"/>
              <w:right w:val="single" w:sz="4" w:space="0" w:color="000000"/>
            </w:tcBorders>
            <w:textDirection w:val="btLr"/>
            <w:vAlign w:val="center"/>
          </w:tcPr>
          <w:p w14:paraId="19C7E2BF" w14:textId="77777777" w:rsidR="0064762F" w:rsidRPr="00C64D72" w:rsidRDefault="0064762F">
            <w:pPr>
              <w:rPr>
                <w:b/>
                <w:bCs/>
              </w:rPr>
            </w:pPr>
          </w:p>
        </w:tc>
        <w:tc>
          <w:tcPr>
            <w:tcW w:w="685" w:type="dxa"/>
            <w:vMerge w:val="restart"/>
            <w:tcBorders>
              <w:top w:val="single" w:sz="4" w:space="0" w:color="000000"/>
              <w:left w:val="single" w:sz="4" w:space="0" w:color="000000"/>
              <w:bottom w:val="single" w:sz="4" w:space="0" w:color="000000"/>
              <w:right w:val="single" w:sz="4" w:space="0" w:color="000000"/>
            </w:tcBorders>
          </w:tcPr>
          <w:p w14:paraId="2452728F" w14:textId="77777777" w:rsidR="0064762F" w:rsidRPr="00C64D72" w:rsidRDefault="00820CB7">
            <w:pPr>
              <w:spacing w:after="0" w:line="240" w:lineRule="auto"/>
              <w:jc w:val="center"/>
              <w:rPr>
                <w:rFonts w:ascii="Times New Roman" w:hAnsi="Times New Roman"/>
                <w:b/>
                <w:bCs/>
                <w:sz w:val="20"/>
              </w:rPr>
            </w:pPr>
            <w:r w:rsidRPr="00C64D72">
              <w:rPr>
                <w:rFonts w:ascii="Times New Roman" w:hAnsi="Times New Roman"/>
                <w:b/>
                <w:bCs/>
                <w:sz w:val="20"/>
              </w:rPr>
              <w:t>Всего</w:t>
            </w:r>
          </w:p>
          <w:p w14:paraId="0A01A222" w14:textId="77777777" w:rsidR="0064762F" w:rsidRPr="00C64D72" w:rsidRDefault="0064762F">
            <w:pPr>
              <w:spacing w:after="0" w:line="240" w:lineRule="auto"/>
              <w:jc w:val="center"/>
              <w:rPr>
                <w:rFonts w:ascii="Times New Roman" w:hAnsi="Times New Roman"/>
                <w:b/>
                <w:bCs/>
                <w:sz w:val="20"/>
              </w:rPr>
            </w:pPr>
          </w:p>
        </w:tc>
        <w:tc>
          <w:tcPr>
            <w:tcW w:w="4904" w:type="dxa"/>
            <w:gridSpan w:val="4"/>
            <w:tcBorders>
              <w:top w:val="single" w:sz="4" w:space="0" w:color="000000"/>
              <w:left w:val="single" w:sz="4" w:space="0" w:color="000000"/>
              <w:bottom w:val="single" w:sz="4" w:space="0" w:color="000000"/>
              <w:right w:val="single" w:sz="4" w:space="0" w:color="000000"/>
            </w:tcBorders>
          </w:tcPr>
          <w:p w14:paraId="7BB59F15" w14:textId="77777777" w:rsidR="0064762F" w:rsidRPr="00C64D72" w:rsidRDefault="00820CB7">
            <w:pPr>
              <w:spacing w:after="0" w:line="240" w:lineRule="auto"/>
              <w:jc w:val="center"/>
              <w:rPr>
                <w:rFonts w:ascii="Times New Roman" w:hAnsi="Times New Roman"/>
                <w:b/>
                <w:bCs/>
              </w:rPr>
            </w:pPr>
            <w:r w:rsidRPr="00C64D72">
              <w:rPr>
                <w:rFonts w:ascii="Times New Roman" w:hAnsi="Times New Roman"/>
                <w:b/>
                <w:bCs/>
              </w:rPr>
              <w:t>В том числе</w:t>
            </w:r>
          </w:p>
        </w:tc>
        <w:tc>
          <w:tcPr>
            <w:tcW w:w="2545" w:type="dxa"/>
            <w:gridSpan w:val="2"/>
            <w:vMerge/>
            <w:tcBorders>
              <w:top w:val="single" w:sz="4" w:space="0" w:color="000000"/>
              <w:left w:val="single" w:sz="4" w:space="0" w:color="000000"/>
              <w:bottom w:val="single" w:sz="4" w:space="0" w:color="000000"/>
              <w:right w:val="single" w:sz="4" w:space="0" w:color="000000"/>
            </w:tcBorders>
            <w:vAlign w:val="center"/>
          </w:tcPr>
          <w:p w14:paraId="01A4D355" w14:textId="77777777" w:rsidR="0064762F" w:rsidRPr="00C64D72" w:rsidRDefault="0064762F">
            <w:pPr>
              <w:rPr>
                <w:b/>
                <w:bCs/>
              </w:rPr>
            </w:pPr>
          </w:p>
        </w:tc>
      </w:tr>
      <w:tr w:rsidR="0064762F" w:rsidRPr="00C64D72" w14:paraId="33D8FD66" w14:textId="77777777" w:rsidTr="00EA6B83">
        <w:trPr>
          <w:trHeight w:val="1415"/>
        </w:trPr>
        <w:tc>
          <w:tcPr>
            <w:tcW w:w="1613" w:type="dxa"/>
            <w:vMerge/>
            <w:tcBorders>
              <w:top w:val="single" w:sz="4" w:space="0" w:color="000000"/>
              <w:left w:val="single" w:sz="4" w:space="0" w:color="000000"/>
              <w:bottom w:val="single" w:sz="4" w:space="0" w:color="000000"/>
              <w:right w:val="single" w:sz="4" w:space="0" w:color="000000"/>
            </w:tcBorders>
            <w:vAlign w:val="center"/>
          </w:tcPr>
          <w:p w14:paraId="1F2EE67F" w14:textId="77777777" w:rsidR="0064762F" w:rsidRPr="00C64D72" w:rsidRDefault="0064762F">
            <w:pPr>
              <w:rPr>
                <w:b/>
                <w:bCs/>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14:paraId="654D5111" w14:textId="77777777" w:rsidR="0064762F" w:rsidRPr="00C64D72" w:rsidRDefault="0064762F">
            <w:pPr>
              <w:rPr>
                <w:b/>
                <w:bCs/>
              </w:rPr>
            </w:pPr>
          </w:p>
        </w:tc>
        <w:tc>
          <w:tcPr>
            <w:tcW w:w="1289" w:type="dxa"/>
            <w:vMerge/>
            <w:tcBorders>
              <w:top w:val="single" w:sz="4" w:space="0" w:color="000000"/>
              <w:left w:val="single" w:sz="4" w:space="0" w:color="000000"/>
              <w:bottom w:val="single" w:sz="4" w:space="0" w:color="000000"/>
              <w:right w:val="single" w:sz="4" w:space="0" w:color="000000"/>
            </w:tcBorders>
            <w:vAlign w:val="center"/>
          </w:tcPr>
          <w:p w14:paraId="622BE0D6" w14:textId="77777777" w:rsidR="0064762F" w:rsidRPr="00C64D72" w:rsidRDefault="0064762F">
            <w:pPr>
              <w:rPr>
                <w:b/>
                <w:bCs/>
              </w:rPr>
            </w:pPr>
          </w:p>
        </w:tc>
        <w:tc>
          <w:tcPr>
            <w:tcW w:w="526" w:type="dxa"/>
            <w:vMerge/>
            <w:tcBorders>
              <w:top w:val="single" w:sz="4" w:space="0" w:color="000000"/>
              <w:left w:val="single" w:sz="4" w:space="0" w:color="000000"/>
              <w:bottom w:val="single" w:sz="4" w:space="0" w:color="000000"/>
              <w:right w:val="single" w:sz="4" w:space="0" w:color="000000"/>
            </w:tcBorders>
            <w:textDirection w:val="btLr"/>
            <w:vAlign w:val="center"/>
          </w:tcPr>
          <w:p w14:paraId="485D6A3A" w14:textId="77777777" w:rsidR="0064762F" w:rsidRPr="00C64D72" w:rsidRDefault="0064762F">
            <w:pPr>
              <w:rPr>
                <w:b/>
                <w:bCs/>
              </w:rPr>
            </w:pPr>
          </w:p>
        </w:tc>
        <w:tc>
          <w:tcPr>
            <w:tcW w:w="685" w:type="dxa"/>
            <w:vMerge/>
            <w:tcBorders>
              <w:top w:val="single" w:sz="4" w:space="0" w:color="000000"/>
              <w:left w:val="single" w:sz="4" w:space="0" w:color="000000"/>
              <w:bottom w:val="single" w:sz="4" w:space="0" w:color="000000"/>
              <w:right w:val="single" w:sz="4" w:space="0" w:color="000000"/>
            </w:tcBorders>
          </w:tcPr>
          <w:p w14:paraId="42C10FE8" w14:textId="77777777" w:rsidR="0064762F" w:rsidRPr="00C64D72" w:rsidRDefault="0064762F">
            <w:pPr>
              <w:rPr>
                <w:b/>
                <w:bCs/>
              </w:rPr>
            </w:pPr>
          </w:p>
        </w:tc>
        <w:tc>
          <w:tcPr>
            <w:tcW w:w="1448" w:type="dxa"/>
            <w:tcBorders>
              <w:top w:val="single" w:sz="4" w:space="0" w:color="000000"/>
              <w:left w:val="single" w:sz="4" w:space="0" w:color="000000"/>
              <w:bottom w:val="single" w:sz="4" w:space="0" w:color="000000"/>
              <w:right w:val="single" w:sz="4" w:space="0" w:color="000000"/>
            </w:tcBorders>
            <w:vAlign w:val="center"/>
          </w:tcPr>
          <w:p w14:paraId="038C1326" w14:textId="77777777" w:rsidR="0064762F" w:rsidRPr="00C64D72" w:rsidRDefault="00820CB7">
            <w:pPr>
              <w:spacing w:after="0" w:line="240" w:lineRule="auto"/>
              <w:ind w:right="-57"/>
              <w:jc w:val="center"/>
              <w:rPr>
                <w:rFonts w:ascii="Times New Roman" w:hAnsi="Times New Roman"/>
                <w:b/>
                <w:bCs/>
                <w:sz w:val="20"/>
              </w:rPr>
            </w:pPr>
            <w:r w:rsidRPr="00C64D72">
              <w:rPr>
                <w:rFonts w:ascii="Times New Roman" w:hAnsi="Times New Roman"/>
                <w:b/>
                <w:bCs/>
                <w:sz w:val="20"/>
              </w:rPr>
              <w:t>Лабораторных</w:t>
            </w:r>
            <w:proofErr w:type="gramStart"/>
            <w:r w:rsidRPr="00C64D72">
              <w:rPr>
                <w:rFonts w:ascii="Times New Roman" w:hAnsi="Times New Roman"/>
                <w:b/>
                <w:bCs/>
                <w:sz w:val="20"/>
              </w:rPr>
              <w:t>.</w:t>
            </w:r>
            <w:proofErr w:type="gramEnd"/>
            <w:r w:rsidRPr="00C64D72">
              <w:rPr>
                <w:rFonts w:ascii="Times New Roman" w:hAnsi="Times New Roman"/>
                <w:b/>
                <w:bCs/>
                <w:sz w:val="20"/>
              </w:rPr>
              <w:t xml:space="preserve"> и практических. занятий</w:t>
            </w:r>
          </w:p>
          <w:p w14:paraId="2FC74071" w14:textId="77777777" w:rsidR="0064762F" w:rsidRPr="00C64D72" w:rsidRDefault="0064762F">
            <w:pPr>
              <w:spacing w:after="0" w:line="240" w:lineRule="auto"/>
              <w:ind w:right="-57"/>
              <w:jc w:val="center"/>
              <w:rPr>
                <w:rFonts w:ascii="Times New Roman" w:hAnsi="Times New Roman"/>
                <w:b/>
                <w:bCs/>
                <w:sz w:val="20"/>
              </w:rPr>
            </w:pPr>
          </w:p>
          <w:p w14:paraId="0A000C44" w14:textId="77777777" w:rsidR="0064762F" w:rsidRPr="00C64D72" w:rsidRDefault="0064762F">
            <w:pPr>
              <w:spacing w:after="0" w:line="240" w:lineRule="auto"/>
              <w:ind w:right="-57"/>
              <w:jc w:val="center"/>
              <w:rPr>
                <w:rFonts w:ascii="Times New Roman" w:hAnsi="Times New Roman"/>
                <w:b/>
                <w:bCs/>
                <w:i/>
                <w:sz w:val="20"/>
              </w:rPr>
            </w:pPr>
          </w:p>
        </w:tc>
        <w:tc>
          <w:tcPr>
            <w:tcW w:w="1319" w:type="dxa"/>
            <w:tcBorders>
              <w:top w:val="single" w:sz="4" w:space="0" w:color="000000"/>
              <w:left w:val="single" w:sz="4" w:space="0" w:color="000000"/>
              <w:bottom w:val="single" w:sz="4" w:space="0" w:color="000000"/>
              <w:right w:val="single" w:sz="4" w:space="0" w:color="000000"/>
            </w:tcBorders>
            <w:vAlign w:val="center"/>
          </w:tcPr>
          <w:p w14:paraId="3EE33EAE" w14:textId="77777777" w:rsidR="0064762F" w:rsidRPr="00C64D72" w:rsidRDefault="00820CB7">
            <w:pPr>
              <w:spacing w:after="0" w:line="240" w:lineRule="auto"/>
              <w:ind w:right="-57"/>
              <w:jc w:val="center"/>
              <w:rPr>
                <w:rFonts w:ascii="Times New Roman" w:hAnsi="Times New Roman"/>
                <w:b/>
                <w:bCs/>
                <w:sz w:val="20"/>
              </w:rPr>
            </w:pPr>
            <w:r w:rsidRPr="00C64D72">
              <w:rPr>
                <w:rFonts w:ascii="Times New Roman" w:hAnsi="Times New Roman"/>
                <w:b/>
                <w:bCs/>
                <w:sz w:val="20"/>
              </w:rPr>
              <w:t>Курсовых работ (проектов)</w:t>
            </w:r>
            <w:r w:rsidRPr="00C64D72">
              <w:rPr>
                <w:b/>
                <w:bCs/>
                <w:sz w:val="20"/>
                <w:vertAlign w:val="superscript"/>
              </w:rPr>
              <w:footnoteReference w:id="54"/>
            </w:r>
          </w:p>
          <w:p w14:paraId="2EE878F8" w14:textId="77777777" w:rsidR="0064762F" w:rsidRPr="00C64D72" w:rsidRDefault="0064762F">
            <w:pPr>
              <w:spacing w:after="0" w:line="240" w:lineRule="auto"/>
              <w:jc w:val="center"/>
              <w:rPr>
                <w:rFonts w:ascii="Times New Roman" w:hAnsi="Times New Roman"/>
                <w:b/>
                <w:bCs/>
                <w:sz w:val="20"/>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2775A12E" w14:textId="77777777" w:rsidR="0064762F" w:rsidRPr="00C64D72" w:rsidRDefault="00820CB7">
            <w:pPr>
              <w:spacing w:after="0" w:line="240" w:lineRule="auto"/>
              <w:ind w:right="-57"/>
              <w:jc w:val="center"/>
              <w:rPr>
                <w:rFonts w:ascii="Times New Roman" w:hAnsi="Times New Roman"/>
                <w:b/>
                <w:bCs/>
                <w:sz w:val="20"/>
              </w:rPr>
            </w:pPr>
            <w:r w:rsidRPr="00C64D72">
              <w:rPr>
                <w:rFonts w:ascii="Times New Roman" w:hAnsi="Times New Roman"/>
                <w:b/>
                <w:bCs/>
                <w:sz w:val="20"/>
              </w:rPr>
              <w:t>Самостоятельная работа</w:t>
            </w:r>
            <w:r w:rsidRPr="00C64D72">
              <w:rPr>
                <w:b/>
                <w:bCs/>
                <w:i/>
                <w:vertAlign w:val="superscript"/>
              </w:rPr>
              <w:footnoteReference w:id="55"/>
            </w:r>
          </w:p>
        </w:tc>
        <w:tc>
          <w:tcPr>
            <w:tcW w:w="562" w:type="dxa"/>
            <w:tcBorders>
              <w:top w:val="single" w:sz="4" w:space="0" w:color="000000"/>
              <w:left w:val="single" w:sz="4" w:space="0" w:color="000000"/>
              <w:bottom w:val="single" w:sz="4" w:space="0" w:color="000000"/>
              <w:right w:val="single" w:sz="4" w:space="0" w:color="000000"/>
            </w:tcBorders>
            <w:textDirection w:val="btLr"/>
            <w:vAlign w:val="center"/>
          </w:tcPr>
          <w:p w14:paraId="66B52871" w14:textId="77777777" w:rsidR="0064762F" w:rsidRPr="00C64D72" w:rsidRDefault="00820CB7">
            <w:pPr>
              <w:spacing w:after="0" w:line="240" w:lineRule="auto"/>
              <w:ind w:right="-57"/>
              <w:jc w:val="center"/>
              <w:rPr>
                <w:rFonts w:ascii="Times New Roman" w:hAnsi="Times New Roman"/>
                <w:b/>
                <w:bCs/>
                <w:sz w:val="20"/>
              </w:rPr>
            </w:pPr>
            <w:r w:rsidRPr="00C64D72">
              <w:rPr>
                <w:rFonts w:ascii="Times New Roman" w:hAnsi="Times New Roman"/>
                <w:b/>
                <w:bCs/>
                <w:sz w:val="20"/>
              </w:rPr>
              <w:t>Промежуточная аттестация.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4EDD62DF" w14:textId="77777777" w:rsidR="0064762F" w:rsidRPr="00C64D72" w:rsidRDefault="00820CB7">
            <w:pPr>
              <w:spacing w:after="0" w:line="240" w:lineRule="auto"/>
              <w:ind w:right="-57"/>
              <w:jc w:val="center"/>
              <w:rPr>
                <w:rFonts w:ascii="Times New Roman" w:hAnsi="Times New Roman"/>
                <w:b/>
                <w:bCs/>
                <w:sz w:val="20"/>
              </w:rPr>
            </w:pPr>
            <w:r w:rsidRPr="00C64D72">
              <w:rPr>
                <w:rFonts w:ascii="Times New Roman" w:hAnsi="Times New Roman"/>
                <w:b/>
                <w:bCs/>
                <w:sz w:val="20"/>
              </w:rPr>
              <w:t>Учебная</w:t>
            </w:r>
          </w:p>
          <w:p w14:paraId="1E26ED77" w14:textId="77777777" w:rsidR="0064762F" w:rsidRPr="00C64D72" w:rsidRDefault="0064762F">
            <w:pPr>
              <w:spacing w:after="0" w:line="240" w:lineRule="auto"/>
              <w:ind w:right="-57"/>
              <w:jc w:val="center"/>
              <w:rPr>
                <w:rFonts w:ascii="Times New Roman" w:hAnsi="Times New Roman"/>
                <w:b/>
                <w:bCs/>
                <w:i/>
                <w:sz w:val="20"/>
              </w:rPr>
            </w:pPr>
          </w:p>
        </w:tc>
        <w:tc>
          <w:tcPr>
            <w:tcW w:w="1695" w:type="dxa"/>
            <w:tcBorders>
              <w:top w:val="single" w:sz="4" w:space="0" w:color="000000"/>
              <w:left w:val="single" w:sz="4" w:space="0" w:color="000000"/>
              <w:bottom w:val="single" w:sz="4" w:space="0" w:color="000000"/>
              <w:right w:val="single" w:sz="4" w:space="0" w:color="000000"/>
            </w:tcBorders>
            <w:vAlign w:val="center"/>
          </w:tcPr>
          <w:p w14:paraId="5670A9A6" w14:textId="77777777" w:rsidR="0064762F" w:rsidRPr="00C64D72" w:rsidRDefault="00820CB7">
            <w:pPr>
              <w:spacing w:after="0" w:line="240" w:lineRule="auto"/>
              <w:ind w:right="-57"/>
              <w:jc w:val="center"/>
              <w:rPr>
                <w:rFonts w:ascii="Times New Roman" w:hAnsi="Times New Roman"/>
                <w:b/>
                <w:bCs/>
                <w:sz w:val="20"/>
              </w:rPr>
            </w:pPr>
            <w:r w:rsidRPr="00C64D72">
              <w:rPr>
                <w:rFonts w:ascii="Times New Roman" w:hAnsi="Times New Roman"/>
                <w:b/>
                <w:bCs/>
                <w:sz w:val="20"/>
              </w:rPr>
              <w:t>Производственная</w:t>
            </w:r>
          </w:p>
          <w:p w14:paraId="3B2920B8" w14:textId="77777777" w:rsidR="0064762F" w:rsidRPr="00C64D72" w:rsidRDefault="0064762F">
            <w:pPr>
              <w:spacing w:after="0" w:line="240" w:lineRule="auto"/>
              <w:ind w:right="-57"/>
              <w:jc w:val="center"/>
              <w:rPr>
                <w:rFonts w:ascii="Times New Roman" w:hAnsi="Times New Roman"/>
                <w:b/>
                <w:bCs/>
                <w:i/>
                <w:sz w:val="20"/>
              </w:rPr>
            </w:pPr>
          </w:p>
        </w:tc>
      </w:tr>
      <w:tr w:rsidR="0064762F" w:rsidRPr="006719CA" w14:paraId="258D22E8" w14:textId="77777777" w:rsidTr="00EA6B83">
        <w:trPr>
          <w:trHeight w:val="319"/>
        </w:trPr>
        <w:tc>
          <w:tcPr>
            <w:tcW w:w="1613" w:type="dxa"/>
            <w:tcBorders>
              <w:top w:val="single" w:sz="4" w:space="0" w:color="000000"/>
              <w:left w:val="single" w:sz="4" w:space="0" w:color="000000"/>
              <w:bottom w:val="single" w:sz="4" w:space="0" w:color="000000"/>
              <w:right w:val="single" w:sz="4" w:space="0" w:color="000000"/>
            </w:tcBorders>
            <w:vAlign w:val="center"/>
          </w:tcPr>
          <w:p w14:paraId="267E01A1"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1</w:t>
            </w:r>
          </w:p>
        </w:tc>
        <w:tc>
          <w:tcPr>
            <w:tcW w:w="3152" w:type="dxa"/>
            <w:tcBorders>
              <w:top w:val="single" w:sz="4" w:space="0" w:color="000000"/>
              <w:left w:val="single" w:sz="4" w:space="0" w:color="000000"/>
              <w:bottom w:val="single" w:sz="4" w:space="0" w:color="000000"/>
              <w:right w:val="single" w:sz="4" w:space="0" w:color="000000"/>
            </w:tcBorders>
            <w:vAlign w:val="center"/>
          </w:tcPr>
          <w:p w14:paraId="4B115395"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2</w:t>
            </w:r>
          </w:p>
        </w:tc>
        <w:tc>
          <w:tcPr>
            <w:tcW w:w="1289" w:type="dxa"/>
            <w:tcBorders>
              <w:top w:val="single" w:sz="4" w:space="0" w:color="000000"/>
              <w:left w:val="single" w:sz="4" w:space="0" w:color="000000"/>
              <w:bottom w:val="single" w:sz="4" w:space="0" w:color="000000"/>
              <w:right w:val="single" w:sz="4" w:space="0" w:color="000000"/>
            </w:tcBorders>
            <w:vAlign w:val="center"/>
          </w:tcPr>
          <w:p w14:paraId="72C049A7"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3</w:t>
            </w:r>
          </w:p>
        </w:tc>
        <w:tc>
          <w:tcPr>
            <w:tcW w:w="526" w:type="dxa"/>
            <w:tcBorders>
              <w:top w:val="single" w:sz="4" w:space="0" w:color="000000"/>
              <w:left w:val="single" w:sz="4" w:space="0" w:color="000000"/>
              <w:bottom w:val="single" w:sz="4" w:space="0" w:color="000000"/>
              <w:right w:val="single" w:sz="4" w:space="0" w:color="000000"/>
            </w:tcBorders>
            <w:vAlign w:val="center"/>
          </w:tcPr>
          <w:p w14:paraId="55D6734B"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4</w:t>
            </w:r>
          </w:p>
        </w:tc>
        <w:tc>
          <w:tcPr>
            <w:tcW w:w="685" w:type="dxa"/>
            <w:tcBorders>
              <w:top w:val="single" w:sz="4" w:space="0" w:color="000000"/>
              <w:left w:val="single" w:sz="4" w:space="0" w:color="000000"/>
              <w:bottom w:val="single" w:sz="4" w:space="0" w:color="000000"/>
              <w:right w:val="single" w:sz="4" w:space="0" w:color="000000"/>
            </w:tcBorders>
            <w:vAlign w:val="center"/>
          </w:tcPr>
          <w:p w14:paraId="1F11E62E"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5</w:t>
            </w:r>
          </w:p>
        </w:tc>
        <w:tc>
          <w:tcPr>
            <w:tcW w:w="1448" w:type="dxa"/>
            <w:tcBorders>
              <w:top w:val="single" w:sz="4" w:space="0" w:color="000000"/>
              <w:left w:val="single" w:sz="4" w:space="0" w:color="000000"/>
              <w:bottom w:val="single" w:sz="4" w:space="0" w:color="000000"/>
              <w:right w:val="single" w:sz="4" w:space="0" w:color="000000"/>
            </w:tcBorders>
            <w:vAlign w:val="center"/>
          </w:tcPr>
          <w:p w14:paraId="0CB835B3"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6</w:t>
            </w:r>
          </w:p>
        </w:tc>
        <w:tc>
          <w:tcPr>
            <w:tcW w:w="1319" w:type="dxa"/>
            <w:tcBorders>
              <w:top w:val="single" w:sz="4" w:space="0" w:color="000000"/>
              <w:left w:val="single" w:sz="4" w:space="0" w:color="000000"/>
              <w:bottom w:val="single" w:sz="4" w:space="0" w:color="000000"/>
              <w:right w:val="single" w:sz="4" w:space="0" w:color="000000"/>
            </w:tcBorders>
            <w:vAlign w:val="center"/>
          </w:tcPr>
          <w:p w14:paraId="11F0D658"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7</w:t>
            </w:r>
          </w:p>
        </w:tc>
        <w:tc>
          <w:tcPr>
            <w:tcW w:w="1575" w:type="dxa"/>
            <w:tcBorders>
              <w:top w:val="single" w:sz="4" w:space="0" w:color="000000"/>
              <w:left w:val="single" w:sz="4" w:space="0" w:color="000000"/>
              <w:bottom w:val="single" w:sz="4" w:space="0" w:color="000000"/>
              <w:right w:val="single" w:sz="4" w:space="0" w:color="000000"/>
            </w:tcBorders>
            <w:vAlign w:val="center"/>
          </w:tcPr>
          <w:p w14:paraId="5F5B97ED"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8</w:t>
            </w:r>
          </w:p>
        </w:tc>
        <w:tc>
          <w:tcPr>
            <w:tcW w:w="562" w:type="dxa"/>
            <w:tcBorders>
              <w:top w:val="single" w:sz="4" w:space="0" w:color="000000"/>
              <w:left w:val="single" w:sz="4" w:space="0" w:color="000000"/>
              <w:bottom w:val="single" w:sz="4" w:space="0" w:color="000000"/>
              <w:right w:val="single" w:sz="4" w:space="0" w:color="000000"/>
            </w:tcBorders>
            <w:vAlign w:val="center"/>
          </w:tcPr>
          <w:p w14:paraId="57E05482"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9</w:t>
            </w:r>
          </w:p>
        </w:tc>
        <w:tc>
          <w:tcPr>
            <w:tcW w:w="850" w:type="dxa"/>
            <w:tcBorders>
              <w:top w:val="single" w:sz="4" w:space="0" w:color="000000"/>
              <w:left w:val="single" w:sz="4" w:space="0" w:color="000000"/>
              <w:bottom w:val="single" w:sz="4" w:space="0" w:color="000000"/>
              <w:right w:val="single" w:sz="4" w:space="0" w:color="000000"/>
            </w:tcBorders>
            <w:vAlign w:val="center"/>
          </w:tcPr>
          <w:p w14:paraId="5416F144"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10</w:t>
            </w:r>
          </w:p>
        </w:tc>
        <w:tc>
          <w:tcPr>
            <w:tcW w:w="1695" w:type="dxa"/>
            <w:tcBorders>
              <w:top w:val="single" w:sz="4" w:space="0" w:color="000000"/>
              <w:left w:val="single" w:sz="4" w:space="0" w:color="000000"/>
              <w:bottom w:val="single" w:sz="4" w:space="0" w:color="000000"/>
              <w:right w:val="single" w:sz="4" w:space="0" w:color="000000"/>
            </w:tcBorders>
            <w:vAlign w:val="center"/>
          </w:tcPr>
          <w:p w14:paraId="0F32A914" w14:textId="77777777" w:rsidR="0064762F" w:rsidRPr="006719CA" w:rsidRDefault="00820CB7">
            <w:pPr>
              <w:spacing w:after="0" w:line="240" w:lineRule="auto"/>
              <w:jc w:val="center"/>
              <w:rPr>
                <w:rFonts w:ascii="Times New Roman" w:hAnsi="Times New Roman"/>
                <w:i/>
              </w:rPr>
            </w:pPr>
            <w:r w:rsidRPr="006719CA">
              <w:rPr>
                <w:rFonts w:ascii="Times New Roman" w:hAnsi="Times New Roman"/>
                <w:i/>
              </w:rPr>
              <w:t>11</w:t>
            </w:r>
          </w:p>
        </w:tc>
      </w:tr>
      <w:tr w:rsidR="0064762F" w:rsidRPr="006719CA" w14:paraId="2AF1ED7B" w14:textId="77777777" w:rsidTr="00EA6B83">
        <w:tc>
          <w:tcPr>
            <w:tcW w:w="1613" w:type="dxa"/>
            <w:tcBorders>
              <w:top w:val="single" w:sz="4" w:space="0" w:color="000000"/>
              <w:left w:val="single" w:sz="4" w:space="0" w:color="000000"/>
              <w:bottom w:val="single" w:sz="4" w:space="0" w:color="000000"/>
              <w:right w:val="single" w:sz="4" w:space="0" w:color="000000"/>
            </w:tcBorders>
          </w:tcPr>
          <w:p w14:paraId="3280F26D" w14:textId="77777777" w:rsidR="0064762F" w:rsidRPr="006719CA" w:rsidRDefault="00820CB7">
            <w:pPr>
              <w:spacing w:after="0" w:line="240" w:lineRule="auto"/>
              <w:rPr>
                <w:rFonts w:ascii="Times New Roman" w:hAnsi="Times New Roman"/>
              </w:rPr>
            </w:pPr>
            <w:r w:rsidRPr="006719CA">
              <w:rPr>
                <w:rFonts w:ascii="Times New Roman" w:hAnsi="Times New Roman"/>
              </w:rPr>
              <w:t>ПК 3.1 ПК 3.2</w:t>
            </w:r>
          </w:p>
          <w:p w14:paraId="17E118C4" w14:textId="77777777" w:rsidR="0064762F" w:rsidRPr="006719CA" w:rsidRDefault="00820CB7">
            <w:pPr>
              <w:spacing w:after="0" w:line="240" w:lineRule="auto"/>
              <w:rPr>
                <w:rFonts w:ascii="Times New Roman" w:hAnsi="Times New Roman"/>
              </w:rPr>
            </w:pPr>
            <w:r w:rsidRPr="006719CA">
              <w:rPr>
                <w:rFonts w:ascii="Times New Roman" w:hAnsi="Times New Roman"/>
              </w:rPr>
              <w:t>ПК 3.3 ПК 3.4</w:t>
            </w:r>
          </w:p>
          <w:p w14:paraId="317FD086" w14:textId="77777777" w:rsidR="0064762F" w:rsidRPr="006719CA" w:rsidRDefault="00820CB7">
            <w:pPr>
              <w:spacing w:after="0" w:line="240" w:lineRule="auto"/>
              <w:rPr>
                <w:rFonts w:ascii="Times New Roman" w:hAnsi="Times New Roman"/>
              </w:rPr>
            </w:pPr>
            <w:r w:rsidRPr="006719CA">
              <w:rPr>
                <w:rFonts w:ascii="Times New Roman" w:hAnsi="Times New Roman"/>
              </w:rPr>
              <w:t>ОК 01, ОК 02,</w:t>
            </w:r>
          </w:p>
          <w:p w14:paraId="0F6F7CCC" w14:textId="77777777" w:rsidR="0064762F" w:rsidRPr="006719CA" w:rsidRDefault="00820CB7">
            <w:pPr>
              <w:spacing w:after="0" w:line="240" w:lineRule="auto"/>
              <w:rPr>
                <w:rFonts w:ascii="Times New Roman" w:hAnsi="Times New Roman"/>
              </w:rPr>
            </w:pPr>
            <w:r w:rsidRPr="006719CA">
              <w:rPr>
                <w:rFonts w:ascii="Times New Roman" w:hAnsi="Times New Roman"/>
              </w:rPr>
              <w:t>ОК 03, ОК 04, ОК 05, ОК 06, ОК 07, ОК 09</w:t>
            </w:r>
          </w:p>
        </w:tc>
        <w:tc>
          <w:tcPr>
            <w:tcW w:w="3152" w:type="dxa"/>
            <w:tcBorders>
              <w:top w:val="single" w:sz="4" w:space="0" w:color="000000"/>
              <w:left w:val="single" w:sz="4" w:space="0" w:color="000000"/>
              <w:bottom w:val="single" w:sz="4" w:space="0" w:color="000000"/>
              <w:right w:val="single" w:sz="4" w:space="0" w:color="000000"/>
            </w:tcBorders>
          </w:tcPr>
          <w:p w14:paraId="431368F6" w14:textId="77777777" w:rsidR="0064762F" w:rsidRPr="006719CA" w:rsidRDefault="00820CB7">
            <w:pPr>
              <w:spacing w:after="0" w:line="240" w:lineRule="auto"/>
              <w:rPr>
                <w:rFonts w:ascii="Times New Roman" w:hAnsi="Times New Roman"/>
              </w:rPr>
            </w:pPr>
            <w:r w:rsidRPr="006719CA">
              <w:rPr>
                <w:rFonts w:ascii="Times New Roman" w:hAnsi="Times New Roman"/>
              </w:rPr>
              <w:t>МДК 03.01 Выполнение работ по монтажу, испытаниям, наладке электронного оборудования и систем автоматического управления</w:t>
            </w:r>
          </w:p>
        </w:tc>
        <w:tc>
          <w:tcPr>
            <w:tcW w:w="1289" w:type="dxa"/>
            <w:tcBorders>
              <w:top w:val="single" w:sz="4" w:space="0" w:color="000000"/>
              <w:left w:val="single" w:sz="4" w:space="0" w:color="000000"/>
              <w:bottom w:val="single" w:sz="4" w:space="0" w:color="000000"/>
              <w:right w:val="single" w:sz="4" w:space="0" w:color="000000"/>
            </w:tcBorders>
          </w:tcPr>
          <w:p w14:paraId="5AAE90D0"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112</w:t>
            </w:r>
          </w:p>
        </w:tc>
        <w:tc>
          <w:tcPr>
            <w:tcW w:w="526" w:type="dxa"/>
            <w:tcBorders>
              <w:top w:val="single" w:sz="4" w:space="0" w:color="000000"/>
              <w:left w:val="single" w:sz="4" w:space="0" w:color="000000"/>
              <w:bottom w:val="single" w:sz="4" w:space="0" w:color="000000"/>
              <w:right w:val="single" w:sz="4" w:space="0" w:color="000000"/>
            </w:tcBorders>
          </w:tcPr>
          <w:p w14:paraId="75F66788"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62</w:t>
            </w:r>
          </w:p>
        </w:tc>
        <w:tc>
          <w:tcPr>
            <w:tcW w:w="685" w:type="dxa"/>
            <w:tcBorders>
              <w:top w:val="single" w:sz="4" w:space="0" w:color="000000"/>
              <w:left w:val="single" w:sz="4" w:space="0" w:color="000000"/>
              <w:bottom w:val="single" w:sz="4" w:space="0" w:color="000000"/>
              <w:right w:val="single" w:sz="4" w:space="0" w:color="000000"/>
            </w:tcBorders>
          </w:tcPr>
          <w:p w14:paraId="08EEC2CC"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112</w:t>
            </w:r>
          </w:p>
        </w:tc>
        <w:tc>
          <w:tcPr>
            <w:tcW w:w="1448" w:type="dxa"/>
            <w:tcBorders>
              <w:top w:val="single" w:sz="4" w:space="0" w:color="000000"/>
              <w:left w:val="single" w:sz="4" w:space="0" w:color="000000"/>
              <w:bottom w:val="single" w:sz="4" w:space="0" w:color="000000"/>
              <w:right w:val="single" w:sz="4" w:space="0" w:color="000000"/>
            </w:tcBorders>
          </w:tcPr>
          <w:p w14:paraId="4AB3BF49"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62</w:t>
            </w:r>
          </w:p>
        </w:tc>
        <w:tc>
          <w:tcPr>
            <w:tcW w:w="1319" w:type="dxa"/>
            <w:tcBorders>
              <w:top w:val="single" w:sz="4" w:space="0" w:color="000000"/>
              <w:left w:val="single" w:sz="4" w:space="0" w:color="000000"/>
              <w:bottom w:val="single" w:sz="4" w:space="0" w:color="000000"/>
              <w:right w:val="single" w:sz="4" w:space="0" w:color="000000"/>
            </w:tcBorders>
          </w:tcPr>
          <w:p w14:paraId="6CBE2FAE" w14:textId="77777777" w:rsidR="0064762F" w:rsidRPr="006719CA" w:rsidRDefault="0064762F">
            <w:pPr>
              <w:spacing w:after="0" w:line="240" w:lineRule="auto"/>
              <w:jc w:val="center"/>
              <w:rPr>
                <w:rFonts w:ascii="Times New Roman" w:hAnsi="Times New Roman"/>
              </w:rPr>
            </w:pPr>
          </w:p>
        </w:tc>
        <w:tc>
          <w:tcPr>
            <w:tcW w:w="1575" w:type="dxa"/>
            <w:tcBorders>
              <w:top w:val="single" w:sz="4" w:space="0" w:color="000000"/>
              <w:left w:val="single" w:sz="4" w:space="0" w:color="000000"/>
              <w:bottom w:val="single" w:sz="4" w:space="0" w:color="000000"/>
              <w:right w:val="single" w:sz="4" w:space="0" w:color="000000"/>
            </w:tcBorders>
          </w:tcPr>
          <w:p w14:paraId="57381015"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w:t>
            </w:r>
          </w:p>
        </w:tc>
        <w:tc>
          <w:tcPr>
            <w:tcW w:w="562" w:type="dxa"/>
            <w:tcBorders>
              <w:top w:val="single" w:sz="4" w:space="0" w:color="000000"/>
              <w:left w:val="single" w:sz="4" w:space="0" w:color="000000"/>
              <w:bottom w:val="single" w:sz="4" w:space="0" w:color="000000"/>
              <w:right w:val="single" w:sz="4" w:space="0" w:color="000000"/>
            </w:tcBorders>
          </w:tcPr>
          <w:p w14:paraId="1CCDE8CC" w14:textId="77777777" w:rsidR="0064762F" w:rsidRPr="006719CA" w:rsidRDefault="0064762F">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14:paraId="2268948E" w14:textId="77777777" w:rsidR="0064762F" w:rsidRPr="006719CA" w:rsidRDefault="0064762F">
            <w:pPr>
              <w:spacing w:after="0" w:line="240" w:lineRule="auto"/>
              <w:jc w:val="center"/>
              <w:rPr>
                <w:rFonts w:ascii="Times New Roman" w:hAnsi="Times New Roman"/>
                <w:b/>
              </w:rPr>
            </w:pPr>
          </w:p>
        </w:tc>
        <w:tc>
          <w:tcPr>
            <w:tcW w:w="1695" w:type="dxa"/>
            <w:tcBorders>
              <w:top w:val="single" w:sz="4" w:space="0" w:color="000000"/>
              <w:left w:val="single" w:sz="4" w:space="0" w:color="000000"/>
              <w:bottom w:val="single" w:sz="4" w:space="0" w:color="000000"/>
              <w:right w:val="single" w:sz="4" w:space="0" w:color="000000"/>
            </w:tcBorders>
          </w:tcPr>
          <w:p w14:paraId="2117D924" w14:textId="77777777" w:rsidR="0064762F" w:rsidRPr="006719CA" w:rsidRDefault="0064762F">
            <w:pPr>
              <w:spacing w:after="0" w:line="240" w:lineRule="auto"/>
              <w:jc w:val="center"/>
              <w:rPr>
                <w:rFonts w:ascii="Times New Roman" w:hAnsi="Times New Roman"/>
                <w:b/>
              </w:rPr>
            </w:pPr>
          </w:p>
        </w:tc>
      </w:tr>
      <w:tr w:rsidR="0064762F" w:rsidRPr="006719CA" w14:paraId="5E7A98E4" w14:textId="77777777" w:rsidTr="00EA6B83">
        <w:trPr>
          <w:trHeight w:val="314"/>
        </w:trPr>
        <w:tc>
          <w:tcPr>
            <w:tcW w:w="1613" w:type="dxa"/>
            <w:tcBorders>
              <w:top w:val="single" w:sz="4" w:space="0" w:color="000000"/>
              <w:left w:val="single" w:sz="4" w:space="0" w:color="000000"/>
              <w:bottom w:val="single" w:sz="4" w:space="0" w:color="000000"/>
              <w:right w:val="single" w:sz="4" w:space="0" w:color="000000"/>
            </w:tcBorders>
          </w:tcPr>
          <w:p w14:paraId="1E305264" w14:textId="77777777" w:rsidR="0064762F" w:rsidRPr="006719CA" w:rsidRDefault="00820CB7">
            <w:pPr>
              <w:spacing w:after="0" w:line="240" w:lineRule="auto"/>
              <w:rPr>
                <w:rFonts w:ascii="Times New Roman" w:hAnsi="Times New Roman"/>
              </w:rPr>
            </w:pPr>
            <w:r w:rsidRPr="006719CA">
              <w:rPr>
                <w:rFonts w:ascii="Times New Roman" w:hAnsi="Times New Roman"/>
              </w:rPr>
              <w:t>ПК 3.1 ПК 3.2</w:t>
            </w:r>
          </w:p>
          <w:p w14:paraId="3ED57D7A" w14:textId="77777777" w:rsidR="0064762F" w:rsidRPr="006719CA" w:rsidRDefault="00820CB7">
            <w:pPr>
              <w:spacing w:after="0" w:line="240" w:lineRule="auto"/>
              <w:rPr>
                <w:rFonts w:ascii="Times New Roman" w:hAnsi="Times New Roman"/>
              </w:rPr>
            </w:pPr>
            <w:r w:rsidRPr="006719CA">
              <w:rPr>
                <w:rFonts w:ascii="Times New Roman" w:hAnsi="Times New Roman"/>
              </w:rPr>
              <w:t>ПК 3.3 ПК 3.4</w:t>
            </w:r>
          </w:p>
          <w:p w14:paraId="1F3B7F2C" w14:textId="77777777" w:rsidR="0064762F" w:rsidRPr="006719CA" w:rsidRDefault="00820CB7">
            <w:pPr>
              <w:spacing w:after="0" w:line="240" w:lineRule="auto"/>
              <w:rPr>
                <w:rFonts w:ascii="Times New Roman" w:hAnsi="Times New Roman"/>
              </w:rPr>
            </w:pPr>
            <w:r w:rsidRPr="006719CA">
              <w:rPr>
                <w:rFonts w:ascii="Times New Roman" w:hAnsi="Times New Roman"/>
              </w:rPr>
              <w:t>ОК 01, ОК 02,</w:t>
            </w:r>
          </w:p>
          <w:p w14:paraId="488A8A42" w14:textId="77777777" w:rsidR="0064762F" w:rsidRPr="006719CA" w:rsidRDefault="00820CB7">
            <w:pPr>
              <w:spacing w:after="0" w:line="240" w:lineRule="auto"/>
              <w:rPr>
                <w:rFonts w:ascii="Times New Roman" w:hAnsi="Times New Roman"/>
              </w:rPr>
            </w:pPr>
            <w:r w:rsidRPr="006719CA">
              <w:rPr>
                <w:rFonts w:ascii="Times New Roman" w:hAnsi="Times New Roman"/>
              </w:rPr>
              <w:t>ОК 03, ОК 04, ОК 05, ОК 06, ОК 07, ОК 09</w:t>
            </w:r>
          </w:p>
        </w:tc>
        <w:tc>
          <w:tcPr>
            <w:tcW w:w="3152" w:type="dxa"/>
            <w:tcBorders>
              <w:top w:val="single" w:sz="4" w:space="0" w:color="000000"/>
              <w:left w:val="single" w:sz="4" w:space="0" w:color="000000"/>
              <w:bottom w:val="single" w:sz="4" w:space="0" w:color="000000"/>
              <w:right w:val="single" w:sz="4" w:space="0" w:color="000000"/>
            </w:tcBorders>
          </w:tcPr>
          <w:p w14:paraId="05E6E690" w14:textId="77777777" w:rsidR="0064762F" w:rsidRPr="006719CA" w:rsidRDefault="00820CB7">
            <w:pPr>
              <w:spacing w:after="0" w:line="240" w:lineRule="auto"/>
              <w:rPr>
                <w:rFonts w:ascii="Times New Roman" w:hAnsi="Times New Roman"/>
              </w:rPr>
            </w:pPr>
            <w:r w:rsidRPr="006719CA">
              <w:rPr>
                <w:rFonts w:ascii="Times New Roman" w:hAnsi="Times New Roman"/>
              </w:rPr>
              <w:t>МДК 03.02 Организация технического обслуживания и ремонта электронного оборудования электронной части станков с числовым программным управлением</w:t>
            </w:r>
          </w:p>
        </w:tc>
        <w:tc>
          <w:tcPr>
            <w:tcW w:w="1289" w:type="dxa"/>
            <w:tcBorders>
              <w:top w:val="single" w:sz="4" w:space="0" w:color="000000"/>
              <w:left w:val="single" w:sz="4" w:space="0" w:color="000000"/>
              <w:bottom w:val="single" w:sz="4" w:space="0" w:color="000000"/>
              <w:right w:val="single" w:sz="4" w:space="0" w:color="000000"/>
            </w:tcBorders>
          </w:tcPr>
          <w:p w14:paraId="0627DAF6"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46</w:t>
            </w:r>
          </w:p>
        </w:tc>
        <w:tc>
          <w:tcPr>
            <w:tcW w:w="526" w:type="dxa"/>
            <w:tcBorders>
              <w:top w:val="single" w:sz="4" w:space="0" w:color="000000"/>
              <w:left w:val="single" w:sz="4" w:space="0" w:color="000000"/>
              <w:bottom w:val="single" w:sz="4" w:space="0" w:color="000000"/>
              <w:right w:val="single" w:sz="4" w:space="0" w:color="000000"/>
            </w:tcBorders>
          </w:tcPr>
          <w:p w14:paraId="4207CF22"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36</w:t>
            </w:r>
          </w:p>
        </w:tc>
        <w:tc>
          <w:tcPr>
            <w:tcW w:w="685" w:type="dxa"/>
            <w:tcBorders>
              <w:top w:val="single" w:sz="4" w:space="0" w:color="000000"/>
              <w:left w:val="single" w:sz="4" w:space="0" w:color="000000"/>
              <w:bottom w:val="single" w:sz="4" w:space="0" w:color="000000"/>
              <w:right w:val="single" w:sz="4" w:space="0" w:color="000000"/>
            </w:tcBorders>
          </w:tcPr>
          <w:p w14:paraId="40A214EE"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46</w:t>
            </w:r>
          </w:p>
        </w:tc>
        <w:tc>
          <w:tcPr>
            <w:tcW w:w="1448" w:type="dxa"/>
            <w:tcBorders>
              <w:top w:val="single" w:sz="4" w:space="0" w:color="000000"/>
              <w:left w:val="single" w:sz="4" w:space="0" w:color="000000"/>
              <w:bottom w:val="single" w:sz="4" w:space="0" w:color="000000"/>
              <w:right w:val="single" w:sz="4" w:space="0" w:color="000000"/>
            </w:tcBorders>
          </w:tcPr>
          <w:p w14:paraId="2509D68A"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20</w:t>
            </w:r>
          </w:p>
        </w:tc>
        <w:tc>
          <w:tcPr>
            <w:tcW w:w="1319" w:type="dxa"/>
            <w:tcBorders>
              <w:top w:val="single" w:sz="4" w:space="0" w:color="000000"/>
              <w:left w:val="single" w:sz="4" w:space="0" w:color="000000"/>
              <w:bottom w:val="single" w:sz="4" w:space="0" w:color="000000"/>
              <w:right w:val="single" w:sz="4" w:space="0" w:color="000000"/>
            </w:tcBorders>
          </w:tcPr>
          <w:p w14:paraId="05782B14"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16</w:t>
            </w:r>
          </w:p>
        </w:tc>
        <w:tc>
          <w:tcPr>
            <w:tcW w:w="1575" w:type="dxa"/>
            <w:tcBorders>
              <w:top w:val="single" w:sz="4" w:space="0" w:color="000000"/>
              <w:left w:val="single" w:sz="4" w:space="0" w:color="000000"/>
              <w:bottom w:val="single" w:sz="4" w:space="0" w:color="000000"/>
              <w:right w:val="single" w:sz="4" w:space="0" w:color="000000"/>
            </w:tcBorders>
          </w:tcPr>
          <w:p w14:paraId="6E19418E"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w:t>
            </w:r>
          </w:p>
        </w:tc>
        <w:tc>
          <w:tcPr>
            <w:tcW w:w="562" w:type="dxa"/>
            <w:tcBorders>
              <w:top w:val="single" w:sz="4" w:space="0" w:color="000000"/>
              <w:left w:val="single" w:sz="4" w:space="0" w:color="000000"/>
              <w:bottom w:val="single" w:sz="4" w:space="0" w:color="000000"/>
              <w:right w:val="single" w:sz="4" w:space="0" w:color="000000"/>
            </w:tcBorders>
            <w:vAlign w:val="center"/>
          </w:tcPr>
          <w:p w14:paraId="59F4D3A1" w14:textId="77777777" w:rsidR="0064762F" w:rsidRPr="006719CA" w:rsidRDefault="0064762F">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14:paraId="2067A8D3" w14:textId="77777777" w:rsidR="0064762F" w:rsidRPr="006719CA" w:rsidRDefault="0064762F">
            <w:pPr>
              <w:spacing w:after="0" w:line="240" w:lineRule="auto"/>
              <w:jc w:val="center"/>
              <w:rPr>
                <w:rFonts w:ascii="Times New Roman" w:hAnsi="Times New Roman"/>
                <w:b/>
              </w:rPr>
            </w:pPr>
          </w:p>
        </w:tc>
        <w:tc>
          <w:tcPr>
            <w:tcW w:w="1695" w:type="dxa"/>
            <w:tcBorders>
              <w:top w:val="single" w:sz="4" w:space="0" w:color="000000"/>
              <w:left w:val="single" w:sz="4" w:space="0" w:color="000000"/>
              <w:bottom w:val="single" w:sz="4" w:space="0" w:color="000000"/>
              <w:right w:val="single" w:sz="4" w:space="0" w:color="000000"/>
            </w:tcBorders>
          </w:tcPr>
          <w:p w14:paraId="43C45841" w14:textId="77777777" w:rsidR="0064762F" w:rsidRPr="006719CA" w:rsidRDefault="0064762F">
            <w:pPr>
              <w:spacing w:after="0" w:line="240" w:lineRule="auto"/>
              <w:jc w:val="center"/>
              <w:rPr>
                <w:rFonts w:ascii="Times New Roman" w:hAnsi="Times New Roman"/>
                <w:b/>
              </w:rPr>
            </w:pPr>
          </w:p>
        </w:tc>
      </w:tr>
      <w:tr w:rsidR="0064762F" w:rsidRPr="006719CA" w14:paraId="4286B26E" w14:textId="77777777" w:rsidTr="00EA6B83">
        <w:trPr>
          <w:trHeight w:val="170"/>
        </w:trPr>
        <w:tc>
          <w:tcPr>
            <w:tcW w:w="1613" w:type="dxa"/>
            <w:tcBorders>
              <w:top w:val="single" w:sz="4" w:space="0" w:color="000000"/>
              <w:left w:val="single" w:sz="4" w:space="0" w:color="000000"/>
              <w:bottom w:val="single" w:sz="4" w:space="0" w:color="000000"/>
              <w:right w:val="single" w:sz="4" w:space="0" w:color="000000"/>
            </w:tcBorders>
          </w:tcPr>
          <w:p w14:paraId="20485685" w14:textId="77777777" w:rsidR="0064762F" w:rsidRPr="006719CA" w:rsidRDefault="0064762F">
            <w:pPr>
              <w:spacing w:after="0" w:line="240" w:lineRule="auto"/>
              <w:rPr>
                <w:rFonts w:ascii="Times New Roman" w:hAnsi="Times New Roman"/>
              </w:rPr>
            </w:pPr>
          </w:p>
        </w:tc>
        <w:tc>
          <w:tcPr>
            <w:tcW w:w="3152" w:type="dxa"/>
            <w:tcBorders>
              <w:top w:val="single" w:sz="4" w:space="0" w:color="000000"/>
              <w:left w:val="single" w:sz="4" w:space="0" w:color="000000"/>
              <w:bottom w:val="single" w:sz="4" w:space="0" w:color="000000"/>
              <w:right w:val="single" w:sz="4" w:space="0" w:color="000000"/>
            </w:tcBorders>
          </w:tcPr>
          <w:p w14:paraId="122BF12E" w14:textId="77777777" w:rsidR="0064762F" w:rsidRPr="006719CA" w:rsidRDefault="00820CB7">
            <w:pPr>
              <w:spacing w:after="0" w:line="240" w:lineRule="auto"/>
              <w:rPr>
                <w:rFonts w:ascii="Times New Roman" w:hAnsi="Times New Roman"/>
              </w:rPr>
            </w:pPr>
            <w:r w:rsidRPr="006719CA">
              <w:rPr>
                <w:rFonts w:ascii="Times New Roman" w:hAnsi="Times New Roman"/>
              </w:rPr>
              <w:t>Учебная практика</w:t>
            </w:r>
          </w:p>
        </w:tc>
        <w:tc>
          <w:tcPr>
            <w:tcW w:w="1289" w:type="dxa"/>
            <w:tcBorders>
              <w:top w:val="single" w:sz="4" w:space="0" w:color="000000"/>
              <w:left w:val="single" w:sz="4" w:space="0" w:color="000000"/>
              <w:bottom w:val="single" w:sz="4" w:space="0" w:color="000000"/>
              <w:right w:val="single" w:sz="4" w:space="0" w:color="000000"/>
            </w:tcBorders>
          </w:tcPr>
          <w:p w14:paraId="3AD0226A"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36</w:t>
            </w:r>
          </w:p>
        </w:tc>
        <w:tc>
          <w:tcPr>
            <w:tcW w:w="526" w:type="dxa"/>
            <w:tcBorders>
              <w:top w:val="single" w:sz="4" w:space="0" w:color="000000"/>
              <w:left w:val="single" w:sz="4" w:space="0" w:color="000000"/>
              <w:bottom w:val="single" w:sz="4" w:space="0" w:color="000000"/>
              <w:right w:val="single" w:sz="4" w:space="0" w:color="000000"/>
            </w:tcBorders>
          </w:tcPr>
          <w:p w14:paraId="5DC518E5"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36</w:t>
            </w:r>
          </w:p>
        </w:tc>
        <w:tc>
          <w:tcPr>
            <w:tcW w:w="685" w:type="dxa"/>
            <w:tcBorders>
              <w:top w:val="single" w:sz="4" w:space="0" w:color="000000"/>
              <w:left w:val="single" w:sz="4" w:space="0" w:color="000000"/>
              <w:bottom w:val="single" w:sz="4" w:space="0" w:color="000000"/>
              <w:right w:val="single" w:sz="4" w:space="0" w:color="000000"/>
            </w:tcBorders>
          </w:tcPr>
          <w:p w14:paraId="6D58E19B" w14:textId="77777777" w:rsidR="0064762F" w:rsidRPr="006719CA" w:rsidRDefault="0064762F">
            <w:pPr>
              <w:spacing w:after="0" w:line="240" w:lineRule="auto"/>
              <w:jc w:val="center"/>
              <w:rPr>
                <w:rFonts w:ascii="Times New Roman" w:hAnsi="Times New Roman"/>
                <w:b/>
              </w:rPr>
            </w:pPr>
          </w:p>
        </w:tc>
        <w:tc>
          <w:tcPr>
            <w:tcW w:w="1448" w:type="dxa"/>
            <w:tcBorders>
              <w:top w:val="single" w:sz="4" w:space="0" w:color="000000"/>
              <w:left w:val="single" w:sz="4" w:space="0" w:color="000000"/>
              <w:bottom w:val="single" w:sz="4" w:space="0" w:color="000000"/>
              <w:right w:val="single" w:sz="4" w:space="0" w:color="000000"/>
            </w:tcBorders>
          </w:tcPr>
          <w:p w14:paraId="05D3DE0A" w14:textId="77777777" w:rsidR="0064762F" w:rsidRPr="006719CA" w:rsidRDefault="0064762F">
            <w:pPr>
              <w:spacing w:after="0" w:line="240" w:lineRule="auto"/>
              <w:jc w:val="center"/>
              <w:rPr>
                <w:rFonts w:ascii="Times New Roman" w:hAnsi="Times New Roman"/>
              </w:rPr>
            </w:pPr>
          </w:p>
        </w:tc>
        <w:tc>
          <w:tcPr>
            <w:tcW w:w="1319" w:type="dxa"/>
            <w:tcBorders>
              <w:top w:val="single" w:sz="4" w:space="0" w:color="000000"/>
              <w:left w:val="single" w:sz="4" w:space="0" w:color="000000"/>
              <w:bottom w:val="single" w:sz="4" w:space="0" w:color="000000"/>
              <w:right w:val="single" w:sz="4" w:space="0" w:color="000000"/>
            </w:tcBorders>
          </w:tcPr>
          <w:p w14:paraId="2BF9DA4F" w14:textId="77777777" w:rsidR="0064762F" w:rsidRPr="006719CA" w:rsidRDefault="0064762F">
            <w:pPr>
              <w:spacing w:after="0" w:line="240" w:lineRule="auto"/>
              <w:jc w:val="center"/>
              <w:rPr>
                <w:rFonts w:ascii="Times New Roman" w:hAnsi="Times New Roman"/>
              </w:rPr>
            </w:pPr>
          </w:p>
        </w:tc>
        <w:tc>
          <w:tcPr>
            <w:tcW w:w="1575" w:type="dxa"/>
            <w:tcBorders>
              <w:top w:val="single" w:sz="4" w:space="0" w:color="000000"/>
              <w:left w:val="single" w:sz="4" w:space="0" w:color="000000"/>
              <w:bottom w:val="single" w:sz="4" w:space="0" w:color="000000"/>
              <w:right w:val="single" w:sz="4" w:space="0" w:color="000000"/>
            </w:tcBorders>
          </w:tcPr>
          <w:p w14:paraId="2B38D6C7" w14:textId="77777777" w:rsidR="0064762F" w:rsidRPr="006719CA" w:rsidRDefault="0064762F">
            <w:pPr>
              <w:spacing w:after="0" w:line="240" w:lineRule="auto"/>
              <w:jc w:val="center"/>
              <w:rPr>
                <w:rFonts w:ascii="Times New Roman" w:hAnsi="Times New Roman"/>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E944E1C" w14:textId="77777777" w:rsidR="0064762F" w:rsidRPr="006719CA" w:rsidRDefault="0064762F">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14:paraId="5A855C64"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36</w:t>
            </w:r>
          </w:p>
        </w:tc>
        <w:tc>
          <w:tcPr>
            <w:tcW w:w="1695" w:type="dxa"/>
            <w:tcBorders>
              <w:top w:val="single" w:sz="4" w:space="0" w:color="000000"/>
              <w:left w:val="single" w:sz="4" w:space="0" w:color="000000"/>
              <w:bottom w:val="single" w:sz="4" w:space="0" w:color="000000"/>
              <w:right w:val="single" w:sz="4" w:space="0" w:color="000000"/>
            </w:tcBorders>
          </w:tcPr>
          <w:p w14:paraId="49364876" w14:textId="77777777" w:rsidR="0064762F" w:rsidRPr="006719CA" w:rsidRDefault="0064762F">
            <w:pPr>
              <w:spacing w:after="0" w:line="240" w:lineRule="auto"/>
              <w:jc w:val="center"/>
              <w:rPr>
                <w:rFonts w:ascii="Times New Roman" w:hAnsi="Times New Roman"/>
                <w:b/>
              </w:rPr>
            </w:pPr>
          </w:p>
        </w:tc>
      </w:tr>
      <w:tr w:rsidR="0064762F" w:rsidRPr="006719CA" w14:paraId="53B85308" w14:textId="77777777" w:rsidTr="00EA6B83">
        <w:tc>
          <w:tcPr>
            <w:tcW w:w="1613" w:type="dxa"/>
            <w:tcBorders>
              <w:top w:val="single" w:sz="4" w:space="0" w:color="000000"/>
              <w:left w:val="single" w:sz="4" w:space="0" w:color="000000"/>
              <w:bottom w:val="single" w:sz="4" w:space="0" w:color="000000"/>
              <w:right w:val="single" w:sz="4" w:space="0" w:color="000000"/>
            </w:tcBorders>
          </w:tcPr>
          <w:p w14:paraId="4477FE74" w14:textId="77777777" w:rsidR="0064762F" w:rsidRPr="006719CA" w:rsidRDefault="0064762F">
            <w:pPr>
              <w:spacing w:after="0" w:line="240" w:lineRule="auto"/>
              <w:rPr>
                <w:rFonts w:ascii="Times New Roman" w:hAnsi="Times New Roman"/>
              </w:rPr>
            </w:pPr>
          </w:p>
        </w:tc>
        <w:tc>
          <w:tcPr>
            <w:tcW w:w="3152" w:type="dxa"/>
            <w:tcBorders>
              <w:top w:val="single" w:sz="4" w:space="0" w:color="000000"/>
              <w:left w:val="single" w:sz="4" w:space="0" w:color="000000"/>
              <w:bottom w:val="single" w:sz="4" w:space="0" w:color="000000"/>
              <w:right w:val="single" w:sz="4" w:space="0" w:color="000000"/>
            </w:tcBorders>
          </w:tcPr>
          <w:p w14:paraId="4A696F79" w14:textId="77777777" w:rsidR="0064762F" w:rsidRPr="006719CA" w:rsidRDefault="00820CB7">
            <w:pPr>
              <w:spacing w:after="0" w:line="240" w:lineRule="auto"/>
              <w:rPr>
                <w:rFonts w:ascii="Times New Roman" w:hAnsi="Times New Roman"/>
              </w:rPr>
            </w:pPr>
            <w:r w:rsidRPr="006719CA">
              <w:rPr>
                <w:rFonts w:ascii="Times New Roman" w:hAnsi="Times New Roman"/>
              </w:rPr>
              <w:t xml:space="preserve">Производственная практика (по профилю специальности), часов </w:t>
            </w:r>
          </w:p>
        </w:tc>
        <w:tc>
          <w:tcPr>
            <w:tcW w:w="1289" w:type="dxa"/>
            <w:tcBorders>
              <w:top w:val="single" w:sz="4" w:space="0" w:color="000000"/>
              <w:left w:val="single" w:sz="4" w:space="0" w:color="000000"/>
              <w:bottom w:val="single" w:sz="4" w:space="0" w:color="000000"/>
              <w:right w:val="single" w:sz="4" w:space="0" w:color="000000"/>
            </w:tcBorders>
          </w:tcPr>
          <w:p w14:paraId="49E64BCC"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72</w:t>
            </w:r>
          </w:p>
          <w:p w14:paraId="22F6BEF5" w14:textId="77777777" w:rsidR="0064762F" w:rsidRPr="006719CA" w:rsidRDefault="0064762F">
            <w:pPr>
              <w:spacing w:after="0" w:line="240" w:lineRule="auto"/>
              <w:jc w:val="center"/>
              <w:rPr>
                <w:rFonts w:ascii="Times New Roman" w:hAnsi="Times New Roman"/>
                <w:b/>
              </w:rPr>
            </w:pPr>
          </w:p>
        </w:tc>
        <w:tc>
          <w:tcPr>
            <w:tcW w:w="526" w:type="dxa"/>
            <w:tcBorders>
              <w:top w:val="single" w:sz="4" w:space="0" w:color="000000"/>
              <w:left w:val="single" w:sz="4" w:space="0" w:color="000000"/>
              <w:bottom w:val="single" w:sz="4" w:space="0" w:color="000000"/>
              <w:right w:val="single" w:sz="4" w:space="0" w:color="000000"/>
            </w:tcBorders>
            <w:shd w:val="clear" w:color="auto" w:fill="C0C0C0"/>
          </w:tcPr>
          <w:p w14:paraId="6F087B6B" w14:textId="77777777" w:rsidR="0064762F" w:rsidRPr="006719CA" w:rsidRDefault="00820CB7">
            <w:pPr>
              <w:spacing w:after="0" w:line="240" w:lineRule="auto"/>
              <w:jc w:val="center"/>
              <w:rPr>
                <w:rFonts w:ascii="Times New Roman" w:hAnsi="Times New Roman"/>
              </w:rPr>
            </w:pPr>
            <w:r w:rsidRPr="006719CA">
              <w:rPr>
                <w:rFonts w:ascii="Times New Roman" w:hAnsi="Times New Roman"/>
              </w:rPr>
              <w:t>72</w:t>
            </w:r>
          </w:p>
        </w:tc>
        <w:tc>
          <w:tcPr>
            <w:tcW w:w="685" w:type="dxa"/>
            <w:tcBorders>
              <w:top w:val="single" w:sz="4" w:space="0" w:color="000000"/>
              <w:left w:val="single" w:sz="4" w:space="0" w:color="000000"/>
              <w:bottom w:val="single" w:sz="4" w:space="0" w:color="000000"/>
              <w:right w:val="single" w:sz="4" w:space="0" w:color="000000"/>
            </w:tcBorders>
            <w:shd w:val="clear" w:color="auto" w:fill="C0C0C0"/>
          </w:tcPr>
          <w:p w14:paraId="33739D7A" w14:textId="77777777" w:rsidR="0064762F" w:rsidRPr="006719CA" w:rsidRDefault="0064762F">
            <w:pPr>
              <w:spacing w:after="0" w:line="240" w:lineRule="auto"/>
              <w:jc w:val="center"/>
              <w:rPr>
                <w:rFonts w:ascii="Times New Roman" w:hAnsi="Times New Roman"/>
                <w:b/>
              </w:rPr>
            </w:pPr>
          </w:p>
        </w:tc>
        <w:tc>
          <w:tcPr>
            <w:tcW w:w="1448" w:type="dxa"/>
            <w:tcBorders>
              <w:top w:val="single" w:sz="4" w:space="0" w:color="000000"/>
              <w:left w:val="single" w:sz="4" w:space="0" w:color="000000"/>
              <w:bottom w:val="single" w:sz="4" w:space="0" w:color="000000"/>
              <w:right w:val="single" w:sz="4" w:space="0" w:color="000000"/>
            </w:tcBorders>
            <w:shd w:val="clear" w:color="auto" w:fill="C0C0C0"/>
          </w:tcPr>
          <w:p w14:paraId="756D107B" w14:textId="77777777" w:rsidR="0064762F" w:rsidRPr="006719CA" w:rsidRDefault="0064762F">
            <w:pPr>
              <w:spacing w:after="0" w:line="240" w:lineRule="auto"/>
              <w:jc w:val="center"/>
              <w:rPr>
                <w:rFonts w:ascii="Times New Roman" w:hAnsi="Times New Roman"/>
                <w:b/>
              </w:rPr>
            </w:pPr>
          </w:p>
        </w:tc>
        <w:tc>
          <w:tcPr>
            <w:tcW w:w="4306" w:type="dxa"/>
            <w:gridSpan w:val="4"/>
            <w:tcBorders>
              <w:top w:val="single" w:sz="4" w:space="0" w:color="000000"/>
              <w:left w:val="single" w:sz="4" w:space="0" w:color="000000"/>
              <w:bottom w:val="single" w:sz="4" w:space="0" w:color="000000"/>
              <w:right w:val="single" w:sz="4" w:space="0" w:color="000000"/>
            </w:tcBorders>
            <w:shd w:val="clear" w:color="auto" w:fill="C0C0C0"/>
          </w:tcPr>
          <w:p w14:paraId="741E439B" w14:textId="77777777" w:rsidR="0064762F" w:rsidRPr="006719CA" w:rsidRDefault="0064762F">
            <w:pPr>
              <w:spacing w:after="0" w:line="240" w:lineRule="auto"/>
              <w:jc w:val="center"/>
              <w:rPr>
                <w:rFonts w:ascii="Times New Roman" w:hAnsi="Times New Roman"/>
              </w:rPr>
            </w:pPr>
          </w:p>
        </w:tc>
        <w:tc>
          <w:tcPr>
            <w:tcW w:w="1695" w:type="dxa"/>
            <w:tcBorders>
              <w:top w:val="single" w:sz="4" w:space="0" w:color="000000"/>
              <w:left w:val="single" w:sz="4" w:space="0" w:color="000000"/>
              <w:bottom w:val="single" w:sz="4" w:space="0" w:color="000000"/>
              <w:right w:val="single" w:sz="4" w:space="0" w:color="000000"/>
            </w:tcBorders>
          </w:tcPr>
          <w:p w14:paraId="48147424"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72</w:t>
            </w:r>
          </w:p>
        </w:tc>
      </w:tr>
      <w:tr w:rsidR="0064762F" w:rsidRPr="006719CA" w14:paraId="1B35D4A3" w14:textId="77777777" w:rsidTr="00EA6B83">
        <w:tc>
          <w:tcPr>
            <w:tcW w:w="1613" w:type="dxa"/>
            <w:tcBorders>
              <w:top w:val="single" w:sz="4" w:space="0" w:color="000000"/>
              <w:left w:val="single" w:sz="4" w:space="0" w:color="000000"/>
              <w:bottom w:val="single" w:sz="4" w:space="0" w:color="000000"/>
              <w:right w:val="single" w:sz="4" w:space="0" w:color="000000"/>
            </w:tcBorders>
          </w:tcPr>
          <w:p w14:paraId="61563E75" w14:textId="77777777" w:rsidR="0064762F" w:rsidRPr="006719CA" w:rsidRDefault="0064762F">
            <w:pPr>
              <w:spacing w:after="0" w:line="240" w:lineRule="auto"/>
              <w:rPr>
                <w:rFonts w:ascii="Times New Roman" w:hAnsi="Times New Roman"/>
                <w:i/>
              </w:rPr>
            </w:pPr>
          </w:p>
        </w:tc>
        <w:tc>
          <w:tcPr>
            <w:tcW w:w="3152" w:type="dxa"/>
            <w:tcBorders>
              <w:top w:val="single" w:sz="4" w:space="0" w:color="000000"/>
              <w:left w:val="single" w:sz="4" w:space="0" w:color="000000"/>
              <w:bottom w:val="single" w:sz="4" w:space="0" w:color="000000"/>
              <w:right w:val="single" w:sz="4" w:space="0" w:color="000000"/>
            </w:tcBorders>
          </w:tcPr>
          <w:p w14:paraId="44A70591" w14:textId="77777777" w:rsidR="0064762F" w:rsidRPr="006719CA" w:rsidRDefault="00820CB7">
            <w:pPr>
              <w:spacing w:after="0" w:line="240" w:lineRule="auto"/>
              <w:rPr>
                <w:rFonts w:ascii="Times New Roman" w:hAnsi="Times New Roman"/>
              </w:rPr>
            </w:pPr>
            <w:r w:rsidRPr="006719CA">
              <w:rPr>
                <w:rFonts w:ascii="Times New Roman" w:hAnsi="Times New Roman"/>
              </w:rPr>
              <w:t>Промежуточная аттестация</w:t>
            </w:r>
          </w:p>
        </w:tc>
        <w:tc>
          <w:tcPr>
            <w:tcW w:w="1289" w:type="dxa"/>
            <w:tcBorders>
              <w:top w:val="single" w:sz="4" w:space="0" w:color="000000"/>
              <w:left w:val="single" w:sz="4" w:space="0" w:color="000000"/>
              <w:bottom w:val="single" w:sz="4" w:space="0" w:color="000000"/>
              <w:right w:val="single" w:sz="4" w:space="0" w:color="000000"/>
            </w:tcBorders>
          </w:tcPr>
          <w:p w14:paraId="568D5734"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w:t>
            </w:r>
          </w:p>
        </w:tc>
        <w:tc>
          <w:tcPr>
            <w:tcW w:w="526" w:type="dxa"/>
            <w:tcBorders>
              <w:top w:val="single" w:sz="4" w:space="0" w:color="000000"/>
              <w:left w:val="single" w:sz="4" w:space="0" w:color="000000"/>
              <w:bottom w:val="single" w:sz="4" w:space="0" w:color="000000"/>
              <w:right w:val="single" w:sz="4" w:space="0" w:color="000000"/>
            </w:tcBorders>
            <w:shd w:val="clear" w:color="auto" w:fill="C0C0C0"/>
          </w:tcPr>
          <w:p w14:paraId="07574354" w14:textId="77777777" w:rsidR="0064762F" w:rsidRPr="006719CA" w:rsidRDefault="0064762F">
            <w:pPr>
              <w:spacing w:after="0" w:line="240" w:lineRule="auto"/>
              <w:jc w:val="center"/>
              <w:rPr>
                <w:rFonts w:ascii="Times New Roman" w:hAnsi="Times New Roman"/>
                <w:i/>
              </w:rPr>
            </w:pPr>
          </w:p>
        </w:tc>
        <w:tc>
          <w:tcPr>
            <w:tcW w:w="685" w:type="dxa"/>
            <w:tcBorders>
              <w:top w:val="single" w:sz="4" w:space="0" w:color="000000"/>
              <w:left w:val="single" w:sz="4" w:space="0" w:color="000000"/>
              <w:bottom w:val="single" w:sz="4" w:space="0" w:color="000000"/>
              <w:right w:val="single" w:sz="4" w:space="0" w:color="000000"/>
            </w:tcBorders>
            <w:shd w:val="clear" w:color="auto" w:fill="C0C0C0"/>
          </w:tcPr>
          <w:p w14:paraId="39BEB466" w14:textId="77777777" w:rsidR="0064762F" w:rsidRPr="006719CA" w:rsidRDefault="0064762F">
            <w:pPr>
              <w:spacing w:after="0" w:line="240" w:lineRule="auto"/>
              <w:jc w:val="center"/>
              <w:rPr>
                <w:rFonts w:ascii="Times New Roman" w:hAnsi="Times New Roman"/>
                <w:i/>
              </w:rPr>
            </w:pPr>
          </w:p>
        </w:tc>
        <w:tc>
          <w:tcPr>
            <w:tcW w:w="1448" w:type="dxa"/>
            <w:tcBorders>
              <w:top w:val="single" w:sz="4" w:space="0" w:color="000000"/>
              <w:left w:val="single" w:sz="4" w:space="0" w:color="000000"/>
              <w:bottom w:val="single" w:sz="4" w:space="0" w:color="000000"/>
              <w:right w:val="single" w:sz="4" w:space="0" w:color="000000"/>
            </w:tcBorders>
            <w:shd w:val="clear" w:color="auto" w:fill="C0C0C0"/>
          </w:tcPr>
          <w:p w14:paraId="641B8073" w14:textId="77777777" w:rsidR="0064762F" w:rsidRPr="006719CA" w:rsidRDefault="0064762F">
            <w:pPr>
              <w:spacing w:after="0" w:line="240" w:lineRule="auto"/>
              <w:jc w:val="center"/>
              <w:rPr>
                <w:rFonts w:ascii="Times New Roman" w:hAnsi="Times New Roman"/>
                <w:i/>
              </w:rPr>
            </w:pPr>
          </w:p>
        </w:tc>
        <w:tc>
          <w:tcPr>
            <w:tcW w:w="4306" w:type="dxa"/>
            <w:gridSpan w:val="4"/>
            <w:tcBorders>
              <w:top w:val="single" w:sz="4" w:space="0" w:color="000000"/>
              <w:left w:val="single" w:sz="4" w:space="0" w:color="000000"/>
              <w:bottom w:val="single" w:sz="4" w:space="0" w:color="000000"/>
              <w:right w:val="single" w:sz="4" w:space="0" w:color="000000"/>
            </w:tcBorders>
            <w:shd w:val="clear" w:color="auto" w:fill="C0C0C0"/>
          </w:tcPr>
          <w:p w14:paraId="0E1B9BFD" w14:textId="77777777" w:rsidR="0064762F" w:rsidRPr="006719CA" w:rsidRDefault="0064762F">
            <w:pPr>
              <w:spacing w:after="0" w:line="240" w:lineRule="auto"/>
              <w:jc w:val="center"/>
              <w:rPr>
                <w:rFonts w:ascii="Times New Roman" w:hAnsi="Times New Roman"/>
                <w:i/>
              </w:rPr>
            </w:pPr>
          </w:p>
        </w:tc>
        <w:tc>
          <w:tcPr>
            <w:tcW w:w="1695" w:type="dxa"/>
            <w:tcBorders>
              <w:top w:val="single" w:sz="4" w:space="0" w:color="000000"/>
              <w:left w:val="single" w:sz="4" w:space="0" w:color="000000"/>
              <w:bottom w:val="single" w:sz="4" w:space="0" w:color="000000"/>
              <w:right w:val="single" w:sz="4" w:space="0" w:color="000000"/>
            </w:tcBorders>
          </w:tcPr>
          <w:p w14:paraId="543BF514" w14:textId="77777777" w:rsidR="0064762F" w:rsidRPr="006719CA" w:rsidRDefault="0064762F">
            <w:pPr>
              <w:spacing w:after="0" w:line="240" w:lineRule="auto"/>
              <w:jc w:val="center"/>
              <w:rPr>
                <w:rFonts w:ascii="Times New Roman" w:hAnsi="Times New Roman"/>
              </w:rPr>
            </w:pPr>
          </w:p>
        </w:tc>
      </w:tr>
      <w:tr w:rsidR="0064762F" w:rsidRPr="006719CA" w14:paraId="43FB37C0" w14:textId="77777777" w:rsidTr="00EA6B83">
        <w:tc>
          <w:tcPr>
            <w:tcW w:w="1613" w:type="dxa"/>
            <w:tcBorders>
              <w:top w:val="single" w:sz="4" w:space="0" w:color="000000"/>
              <w:left w:val="single" w:sz="4" w:space="0" w:color="000000"/>
              <w:bottom w:val="single" w:sz="4" w:space="0" w:color="000000"/>
              <w:right w:val="single" w:sz="4" w:space="0" w:color="000000"/>
            </w:tcBorders>
          </w:tcPr>
          <w:p w14:paraId="7B2B38EB" w14:textId="77777777" w:rsidR="0064762F" w:rsidRPr="006719CA" w:rsidRDefault="0064762F">
            <w:pPr>
              <w:spacing w:after="0" w:line="240" w:lineRule="auto"/>
              <w:rPr>
                <w:rFonts w:ascii="Times New Roman" w:hAnsi="Times New Roman"/>
                <w:b/>
                <w:i/>
              </w:rPr>
            </w:pPr>
          </w:p>
        </w:tc>
        <w:tc>
          <w:tcPr>
            <w:tcW w:w="3152" w:type="dxa"/>
            <w:tcBorders>
              <w:top w:val="single" w:sz="4" w:space="0" w:color="000000"/>
              <w:left w:val="single" w:sz="4" w:space="0" w:color="000000"/>
              <w:bottom w:val="single" w:sz="4" w:space="0" w:color="000000"/>
              <w:right w:val="single" w:sz="4" w:space="0" w:color="000000"/>
            </w:tcBorders>
          </w:tcPr>
          <w:p w14:paraId="4433890E" w14:textId="77777777" w:rsidR="0064762F" w:rsidRPr="006719CA" w:rsidRDefault="00820CB7">
            <w:pPr>
              <w:spacing w:after="0" w:line="240" w:lineRule="auto"/>
              <w:rPr>
                <w:rFonts w:ascii="Times New Roman" w:hAnsi="Times New Roman"/>
                <w:b/>
              </w:rPr>
            </w:pPr>
            <w:r w:rsidRPr="006719CA">
              <w:rPr>
                <w:rFonts w:ascii="Times New Roman" w:hAnsi="Times New Roman"/>
                <w:b/>
              </w:rPr>
              <w:t>Всего:</w:t>
            </w:r>
          </w:p>
        </w:tc>
        <w:tc>
          <w:tcPr>
            <w:tcW w:w="1289" w:type="dxa"/>
            <w:tcBorders>
              <w:top w:val="single" w:sz="4" w:space="0" w:color="000000"/>
              <w:left w:val="single" w:sz="4" w:space="0" w:color="000000"/>
              <w:bottom w:val="single" w:sz="4" w:space="0" w:color="000000"/>
              <w:right w:val="single" w:sz="4" w:space="0" w:color="000000"/>
            </w:tcBorders>
          </w:tcPr>
          <w:p w14:paraId="081DB754"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266</w:t>
            </w:r>
          </w:p>
        </w:tc>
        <w:tc>
          <w:tcPr>
            <w:tcW w:w="526" w:type="dxa"/>
            <w:tcBorders>
              <w:top w:val="single" w:sz="4" w:space="0" w:color="000000"/>
              <w:left w:val="single" w:sz="4" w:space="0" w:color="000000"/>
              <w:bottom w:val="single" w:sz="4" w:space="0" w:color="000000"/>
              <w:right w:val="single" w:sz="4" w:space="0" w:color="000000"/>
            </w:tcBorders>
          </w:tcPr>
          <w:p w14:paraId="770ED1CD"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206</w:t>
            </w:r>
          </w:p>
        </w:tc>
        <w:tc>
          <w:tcPr>
            <w:tcW w:w="685" w:type="dxa"/>
            <w:tcBorders>
              <w:top w:val="single" w:sz="4" w:space="0" w:color="000000"/>
              <w:left w:val="single" w:sz="4" w:space="0" w:color="000000"/>
              <w:bottom w:val="single" w:sz="4" w:space="0" w:color="000000"/>
              <w:right w:val="single" w:sz="4" w:space="0" w:color="000000"/>
            </w:tcBorders>
          </w:tcPr>
          <w:p w14:paraId="0E939FD5"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158</w:t>
            </w:r>
          </w:p>
        </w:tc>
        <w:tc>
          <w:tcPr>
            <w:tcW w:w="1448" w:type="dxa"/>
            <w:tcBorders>
              <w:top w:val="single" w:sz="4" w:space="0" w:color="000000"/>
              <w:left w:val="single" w:sz="4" w:space="0" w:color="000000"/>
              <w:bottom w:val="single" w:sz="4" w:space="0" w:color="000000"/>
              <w:right w:val="single" w:sz="4" w:space="0" w:color="000000"/>
            </w:tcBorders>
          </w:tcPr>
          <w:p w14:paraId="506779AE"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82</w:t>
            </w:r>
          </w:p>
        </w:tc>
        <w:tc>
          <w:tcPr>
            <w:tcW w:w="1319" w:type="dxa"/>
            <w:tcBorders>
              <w:top w:val="single" w:sz="4" w:space="0" w:color="000000"/>
              <w:left w:val="single" w:sz="4" w:space="0" w:color="000000"/>
              <w:bottom w:val="single" w:sz="4" w:space="0" w:color="000000"/>
              <w:right w:val="single" w:sz="4" w:space="0" w:color="000000"/>
            </w:tcBorders>
          </w:tcPr>
          <w:p w14:paraId="2CB3F71B"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16</w:t>
            </w:r>
          </w:p>
        </w:tc>
        <w:tc>
          <w:tcPr>
            <w:tcW w:w="1575" w:type="dxa"/>
            <w:tcBorders>
              <w:top w:val="single" w:sz="4" w:space="0" w:color="000000"/>
              <w:left w:val="single" w:sz="4" w:space="0" w:color="000000"/>
              <w:bottom w:val="single" w:sz="4" w:space="0" w:color="000000"/>
              <w:right w:val="single" w:sz="4" w:space="0" w:color="000000"/>
            </w:tcBorders>
          </w:tcPr>
          <w:p w14:paraId="0F1B9A0F"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w:t>
            </w:r>
          </w:p>
        </w:tc>
        <w:tc>
          <w:tcPr>
            <w:tcW w:w="562" w:type="dxa"/>
            <w:tcBorders>
              <w:top w:val="single" w:sz="4" w:space="0" w:color="000000"/>
              <w:left w:val="single" w:sz="4" w:space="0" w:color="000000"/>
              <w:bottom w:val="single" w:sz="4" w:space="0" w:color="000000"/>
              <w:right w:val="single" w:sz="4" w:space="0" w:color="000000"/>
            </w:tcBorders>
          </w:tcPr>
          <w:p w14:paraId="30F1DD5C"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w:t>
            </w:r>
          </w:p>
        </w:tc>
        <w:tc>
          <w:tcPr>
            <w:tcW w:w="850" w:type="dxa"/>
            <w:tcBorders>
              <w:top w:val="single" w:sz="4" w:space="0" w:color="000000"/>
              <w:left w:val="single" w:sz="4" w:space="0" w:color="000000"/>
              <w:bottom w:val="single" w:sz="4" w:space="0" w:color="000000"/>
              <w:right w:val="single" w:sz="4" w:space="0" w:color="000000"/>
            </w:tcBorders>
          </w:tcPr>
          <w:p w14:paraId="49C5D6D5"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36</w:t>
            </w:r>
          </w:p>
        </w:tc>
        <w:tc>
          <w:tcPr>
            <w:tcW w:w="1695" w:type="dxa"/>
            <w:tcBorders>
              <w:top w:val="single" w:sz="4" w:space="0" w:color="000000"/>
              <w:left w:val="single" w:sz="4" w:space="0" w:color="000000"/>
              <w:bottom w:val="single" w:sz="4" w:space="0" w:color="000000"/>
              <w:right w:val="single" w:sz="4" w:space="0" w:color="000000"/>
            </w:tcBorders>
          </w:tcPr>
          <w:p w14:paraId="45CF7D00"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72</w:t>
            </w:r>
          </w:p>
        </w:tc>
      </w:tr>
    </w:tbl>
    <w:p w14:paraId="179696EC" w14:textId="77777777" w:rsidR="0064762F" w:rsidRPr="006719CA" w:rsidRDefault="00820CB7" w:rsidP="00C64D72">
      <w:pPr>
        <w:ind w:firstLine="708"/>
        <w:rPr>
          <w:rFonts w:ascii="Times New Roman" w:hAnsi="Times New Roman"/>
          <w:b/>
          <w:sz w:val="24"/>
        </w:rPr>
      </w:pPr>
      <w:r w:rsidRPr="006719CA">
        <w:rPr>
          <w:rFonts w:ascii="Times New Roman" w:hAnsi="Times New Roman"/>
          <w:b/>
        </w:rPr>
        <w:br w:type="page"/>
      </w:r>
      <w:r w:rsidRPr="006719CA">
        <w:rPr>
          <w:rFonts w:ascii="Times New Roman" w:hAnsi="Times New Roman"/>
          <w:b/>
          <w:sz w:val="24"/>
        </w:rPr>
        <w:lastRenderedPageBreak/>
        <w:t>2.2. Тематический план и содержание профессионального модуля (ПМ)</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2"/>
        <w:gridCol w:w="7197"/>
        <w:gridCol w:w="2335"/>
        <w:gridCol w:w="2340"/>
      </w:tblGrid>
      <w:tr w:rsidR="0064762F" w:rsidRPr="006719CA" w14:paraId="6C9D097F" w14:textId="77777777" w:rsidTr="00EA6B83">
        <w:trPr>
          <w:trHeight w:val="1204"/>
        </w:trPr>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88ADE" w14:textId="77777777" w:rsidR="0064762F" w:rsidRPr="006719CA" w:rsidRDefault="00820CB7">
            <w:pPr>
              <w:jc w:val="center"/>
              <w:rPr>
                <w:rFonts w:ascii="Times New Roman" w:hAnsi="Times New Roman"/>
                <w:b/>
              </w:rPr>
            </w:pPr>
            <w:r w:rsidRPr="006719CA">
              <w:rPr>
                <w:rFonts w:ascii="Times New Roman" w:hAnsi="Times New Roman"/>
                <w:b/>
              </w:rPr>
              <w:t>Наименование разделов и тем профессионального модуля (ПМ), междисциплинарных курсов (МДК)</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423CA"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Содержание учебного материала,</w:t>
            </w:r>
          </w:p>
          <w:p w14:paraId="51BDDE9D"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 xml:space="preserve">лабораторные работы и практические занятия, самостоятельная учебная работа обучающихся, курсовая работа (проект) </w:t>
            </w:r>
            <w:r w:rsidRPr="006719CA">
              <w:rPr>
                <w:rFonts w:ascii="Times New Roman" w:hAnsi="Times New Roman"/>
                <w:i/>
              </w:rPr>
              <w:t>(если предусмотрены)</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20BE4" w14:textId="067F9EDA" w:rsidR="0064762F" w:rsidRPr="006719CA" w:rsidRDefault="00820CB7">
            <w:pPr>
              <w:jc w:val="center"/>
              <w:rPr>
                <w:rFonts w:ascii="Times New Roman" w:hAnsi="Times New Roman"/>
                <w:b/>
              </w:rPr>
            </w:pPr>
            <w:r w:rsidRPr="006719CA">
              <w:rPr>
                <w:rFonts w:ascii="Times New Roman" w:hAnsi="Times New Roman"/>
                <w:b/>
              </w:rPr>
              <w:t>Объем, акад. ч</w:t>
            </w:r>
            <w:r w:rsidR="00A94E35">
              <w:rPr>
                <w:rFonts w:ascii="Times New Roman" w:hAnsi="Times New Roman"/>
                <w:b/>
              </w:rPr>
              <w:t>.</w:t>
            </w:r>
            <w:r w:rsidRPr="006719CA">
              <w:rPr>
                <w:rFonts w:ascii="Times New Roman" w:hAnsi="Times New Roman"/>
                <w:b/>
              </w:rPr>
              <w:t xml:space="preserve"> / в том числе в форме практической подготовки, акад</w:t>
            </w:r>
            <w:r w:rsidR="00A94E35">
              <w:rPr>
                <w:rFonts w:ascii="Times New Roman" w:hAnsi="Times New Roman"/>
                <w:b/>
              </w:rPr>
              <w:t>.</w:t>
            </w:r>
            <w:r w:rsidRPr="006719CA">
              <w:rPr>
                <w:rFonts w:ascii="Times New Roman" w:hAnsi="Times New Roman"/>
                <w:b/>
              </w:rPr>
              <w:t xml:space="preserve"> ч</w:t>
            </w:r>
            <w:r w:rsidR="00A94E35">
              <w:rPr>
                <w:rFonts w:ascii="Times New Roman" w:hAnsi="Times New Roman"/>
                <w:b/>
              </w:rPr>
              <w:t>.</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5F2861"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Коды компетенций, формированию которых способствует элемент программы</w:t>
            </w:r>
          </w:p>
        </w:tc>
      </w:tr>
      <w:tr w:rsidR="0064762F" w:rsidRPr="006719CA" w14:paraId="550A629C" w14:textId="77777777" w:rsidTr="00EA6B83">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23B6E" w14:textId="77777777" w:rsidR="0064762F" w:rsidRPr="006719CA" w:rsidRDefault="00820CB7">
            <w:pPr>
              <w:jc w:val="center"/>
              <w:rPr>
                <w:rFonts w:ascii="Times New Roman" w:hAnsi="Times New Roman"/>
                <w:b/>
              </w:rPr>
            </w:pPr>
            <w:r w:rsidRPr="006719CA">
              <w:rPr>
                <w:rFonts w:ascii="Times New Roman" w:hAnsi="Times New Roman"/>
                <w:b/>
              </w:rPr>
              <w:t>1</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ED330" w14:textId="77777777" w:rsidR="0064762F" w:rsidRPr="006719CA" w:rsidRDefault="00820CB7">
            <w:pPr>
              <w:jc w:val="center"/>
              <w:rPr>
                <w:rFonts w:ascii="Times New Roman" w:hAnsi="Times New Roman"/>
                <w:b/>
              </w:rPr>
            </w:pPr>
            <w:r w:rsidRPr="006719CA">
              <w:rPr>
                <w:rFonts w:ascii="Times New Roman" w:hAnsi="Times New Roman"/>
                <w:b/>
              </w:rPr>
              <w:t>2</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8A550" w14:textId="77777777" w:rsidR="0064762F" w:rsidRPr="006719CA" w:rsidRDefault="00820CB7">
            <w:pPr>
              <w:jc w:val="center"/>
              <w:rPr>
                <w:rFonts w:ascii="Times New Roman" w:hAnsi="Times New Roman"/>
                <w:b/>
              </w:rPr>
            </w:pPr>
            <w:r w:rsidRPr="006719CA">
              <w:rPr>
                <w:rFonts w:ascii="Times New Roman" w:hAnsi="Times New Roman"/>
                <w:b/>
              </w:rPr>
              <w:t>3</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9AD5D7"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4</w:t>
            </w:r>
          </w:p>
        </w:tc>
      </w:tr>
      <w:tr w:rsidR="0064762F" w:rsidRPr="006719CA" w14:paraId="2FD91D84" w14:textId="77777777" w:rsidTr="00EA6B83">
        <w:trPr>
          <w:trHeight w:val="565"/>
        </w:trPr>
        <w:tc>
          <w:tcPr>
            <w:tcW w:w="10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5DBC8" w14:textId="77777777" w:rsidR="0064762F" w:rsidRPr="006719CA" w:rsidRDefault="00820CB7">
            <w:pPr>
              <w:spacing w:line="240" w:lineRule="auto"/>
              <w:rPr>
                <w:rFonts w:ascii="Times New Roman" w:hAnsi="Times New Roman"/>
                <w:i/>
              </w:rPr>
            </w:pPr>
            <w:r w:rsidRPr="006719CA">
              <w:rPr>
                <w:rFonts w:ascii="Times New Roman" w:hAnsi="Times New Roman"/>
                <w:b/>
              </w:rPr>
              <w:t>МДК. 03.01 Выполнение работ по монтажу, испытаниям, наладке электронного оборудования и систем автоматического управления</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D4AB7" w14:textId="77777777" w:rsidR="0064762F" w:rsidRPr="006719CA" w:rsidRDefault="00820CB7">
            <w:pPr>
              <w:spacing w:after="0" w:line="240" w:lineRule="auto"/>
              <w:jc w:val="center"/>
              <w:rPr>
                <w:rFonts w:ascii="Times New Roman" w:hAnsi="Times New Roman"/>
                <w:b/>
              </w:rPr>
            </w:pPr>
            <w:r w:rsidRPr="006719CA">
              <w:rPr>
                <w:rFonts w:ascii="Times New Roman" w:hAnsi="Times New Roman"/>
                <w:b/>
              </w:rPr>
              <w:t>112//62</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A83E1F"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24641DD4" w14:textId="77777777" w:rsidR="0064762F" w:rsidRPr="006719CA" w:rsidRDefault="00820CB7">
            <w:pPr>
              <w:spacing w:after="0" w:line="240" w:lineRule="auto"/>
              <w:rPr>
                <w:rFonts w:ascii="Times New Roman" w:hAnsi="Times New Roman"/>
              </w:rPr>
            </w:pPr>
            <w:r w:rsidRPr="006719CA">
              <w:rPr>
                <w:rFonts w:ascii="Times New Roman" w:hAnsi="Times New Roman"/>
              </w:rPr>
              <w:t>ПК 3.1 – 3.2</w:t>
            </w:r>
          </w:p>
        </w:tc>
      </w:tr>
      <w:tr w:rsidR="0064762F" w:rsidRPr="006719CA" w14:paraId="5419CFFB" w14:textId="77777777" w:rsidTr="00EA6B83">
        <w:trPr>
          <w:trHeight w:val="328"/>
        </w:trPr>
        <w:tc>
          <w:tcPr>
            <w:tcW w:w="2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E2014" w14:textId="77777777" w:rsidR="0064762F" w:rsidRPr="006719CA" w:rsidRDefault="00820CB7">
            <w:pPr>
              <w:spacing w:line="240" w:lineRule="auto"/>
              <w:rPr>
                <w:rFonts w:ascii="Times New Roman" w:hAnsi="Times New Roman"/>
              </w:rPr>
            </w:pPr>
            <w:r w:rsidRPr="006719CA">
              <w:rPr>
                <w:rFonts w:ascii="Times New Roman" w:hAnsi="Times New Roman"/>
                <w:b/>
              </w:rPr>
              <w:t>Тема 1. Основы монтажа электронных компонентов</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171E9" w14:textId="77777777" w:rsidR="0064762F" w:rsidRPr="006719CA" w:rsidRDefault="00820CB7">
            <w:pPr>
              <w:spacing w:line="240" w:lineRule="auto"/>
              <w:rPr>
                <w:rFonts w:ascii="Times New Roman" w:hAnsi="Times New Roman"/>
                <w:b/>
              </w:rPr>
            </w:pPr>
            <w:r w:rsidRPr="006719CA">
              <w:rPr>
                <w:rFonts w:ascii="Times New Roman" w:hAnsi="Times New Roman"/>
                <w:b/>
              </w:rPr>
              <w:t xml:space="preserve">Содержание </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BDEE5" w14:textId="77777777" w:rsidR="0064762F" w:rsidRPr="006719CA" w:rsidRDefault="00820CB7">
            <w:pPr>
              <w:jc w:val="center"/>
              <w:rPr>
                <w:rFonts w:ascii="Times New Roman" w:hAnsi="Times New Roman"/>
                <w:b/>
              </w:rPr>
            </w:pPr>
            <w:r w:rsidRPr="006719CA">
              <w:rPr>
                <w:rFonts w:ascii="Times New Roman" w:hAnsi="Times New Roman"/>
                <w:b/>
              </w:rPr>
              <w:t>10</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2DC91"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4D649DA9" w14:textId="77777777" w:rsidR="0064762F" w:rsidRPr="006719CA" w:rsidRDefault="00820CB7">
            <w:pPr>
              <w:spacing w:after="0" w:line="240" w:lineRule="auto"/>
              <w:rPr>
                <w:rFonts w:ascii="Times New Roman" w:hAnsi="Times New Roman"/>
              </w:rPr>
            </w:pPr>
            <w:r w:rsidRPr="006719CA">
              <w:rPr>
                <w:rFonts w:ascii="Times New Roman" w:hAnsi="Times New Roman"/>
              </w:rPr>
              <w:t>ПК 3.1 – 3.2</w:t>
            </w:r>
          </w:p>
          <w:p w14:paraId="28014752" w14:textId="77777777" w:rsidR="0064762F" w:rsidRPr="006719CA" w:rsidRDefault="0064762F">
            <w:pPr>
              <w:jc w:val="both"/>
              <w:rPr>
                <w:rFonts w:ascii="Times New Roman" w:hAnsi="Times New Roman"/>
                <w:b/>
                <w:i/>
              </w:rPr>
            </w:pPr>
          </w:p>
        </w:tc>
      </w:tr>
      <w:tr w:rsidR="0064762F" w:rsidRPr="006719CA" w14:paraId="2BA93753" w14:textId="77777777" w:rsidTr="00EA6B83">
        <w:trPr>
          <w:trHeight w:val="30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CBD0D"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D9902" w14:textId="77777777" w:rsidR="0064762F" w:rsidRPr="006719CA" w:rsidRDefault="00820CB7">
            <w:pPr>
              <w:widowControl w:val="0"/>
              <w:spacing w:after="0" w:line="270" w:lineRule="exact"/>
              <w:rPr>
                <w:rFonts w:ascii="Times New Roman" w:hAnsi="Times New Roman"/>
              </w:rPr>
            </w:pPr>
            <w:r w:rsidRPr="006719CA">
              <w:rPr>
                <w:rFonts w:ascii="Times New Roman" w:hAnsi="Times New Roman"/>
              </w:rPr>
              <w:t>1. Основы электроники и электротехники при проведении монтажных работ.</w:t>
            </w:r>
          </w:p>
        </w:tc>
        <w:tc>
          <w:tcPr>
            <w:tcW w:w="23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389D0" w14:textId="77777777" w:rsidR="0064762F" w:rsidRPr="006719CA" w:rsidRDefault="00820CB7">
            <w:pPr>
              <w:jc w:val="center"/>
              <w:rPr>
                <w:rFonts w:ascii="Times New Roman" w:hAnsi="Times New Roman"/>
              </w:rPr>
            </w:pPr>
            <w:r w:rsidRPr="006719CA">
              <w:rPr>
                <w:rFonts w:ascii="Times New Roman" w:hAnsi="Times New Roman"/>
              </w:rPr>
              <w:t>6</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AD138" w14:textId="77777777" w:rsidR="0064762F" w:rsidRPr="006719CA" w:rsidRDefault="0064762F"/>
        </w:tc>
      </w:tr>
      <w:tr w:rsidR="0064762F" w:rsidRPr="006719CA" w14:paraId="1E5D8A1A" w14:textId="77777777" w:rsidTr="00EA6B83">
        <w:trPr>
          <w:trHeight w:val="547"/>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C26CC"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92A10" w14:textId="77777777" w:rsidR="0064762F" w:rsidRPr="006719CA" w:rsidRDefault="00820CB7">
            <w:pPr>
              <w:spacing w:line="240" w:lineRule="auto"/>
              <w:jc w:val="both"/>
              <w:rPr>
                <w:rFonts w:ascii="Times New Roman" w:hAnsi="Times New Roman"/>
              </w:rPr>
            </w:pPr>
            <w:r w:rsidRPr="006719CA">
              <w:rPr>
                <w:rFonts w:ascii="Times New Roman" w:hAnsi="Times New Roman"/>
              </w:rPr>
              <w:t>2. Монтаж резисторов. Общие сведения. Маркировка. Классификация. Особенности монтажа.</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F8C5E"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8C2FE" w14:textId="77777777" w:rsidR="0064762F" w:rsidRPr="006719CA" w:rsidRDefault="0064762F"/>
        </w:tc>
      </w:tr>
      <w:tr w:rsidR="0064762F" w:rsidRPr="006719CA" w14:paraId="67D52027" w14:textId="77777777" w:rsidTr="00EA6B83">
        <w:trPr>
          <w:trHeight w:val="399"/>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7DCCB"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E06F3" w14:textId="77777777" w:rsidR="0064762F" w:rsidRPr="006719CA" w:rsidRDefault="00820CB7">
            <w:pPr>
              <w:spacing w:line="240" w:lineRule="auto"/>
              <w:jc w:val="both"/>
              <w:rPr>
                <w:rFonts w:ascii="Times New Roman" w:hAnsi="Times New Roman"/>
              </w:rPr>
            </w:pPr>
            <w:r w:rsidRPr="006719CA">
              <w:rPr>
                <w:rFonts w:ascii="Times New Roman" w:hAnsi="Times New Roman"/>
              </w:rPr>
              <w:t>3. Монтаж конденсаторов. Общие сведения. Маркировка. Классификация. Особенности монтажа.</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D82C1"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DDDDB" w14:textId="77777777" w:rsidR="0064762F" w:rsidRPr="006719CA" w:rsidRDefault="0064762F"/>
        </w:tc>
      </w:tr>
      <w:tr w:rsidR="0064762F" w:rsidRPr="006719CA" w14:paraId="70CA4BD0" w14:textId="77777777" w:rsidTr="00EA6B83">
        <w:trPr>
          <w:trHeight w:val="495"/>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F7346"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62EF9" w14:textId="77777777" w:rsidR="0064762F" w:rsidRPr="006719CA" w:rsidRDefault="00820CB7">
            <w:pPr>
              <w:spacing w:line="240" w:lineRule="auto"/>
              <w:jc w:val="both"/>
              <w:rPr>
                <w:rFonts w:ascii="Times New Roman" w:hAnsi="Times New Roman"/>
              </w:rPr>
            </w:pPr>
            <w:r w:rsidRPr="006719CA">
              <w:rPr>
                <w:rFonts w:ascii="Times New Roman" w:hAnsi="Times New Roman"/>
              </w:rPr>
              <w:t>4. Монтаж диодов. Общие сведения. Маркировка. Классификация. Особенности монтажа.</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5120C"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23F7D" w14:textId="77777777" w:rsidR="0064762F" w:rsidRPr="006719CA" w:rsidRDefault="0064762F"/>
        </w:tc>
      </w:tr>
      <w:tr w:rsidR="0064762F" w:rsidRPr="006719CA" w14:paraId="43079CF0" w14:textId="77777777" w:rsidTr="00EA6B83">
        <w:trPr>
          <w:trHeight w:val="469"/>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B6D9D"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8EE09" w14:textId="77777777" w:rsidR="0064762F" w:rsidRPr="006719CA" w:rsidRDefault="00820CB7">
            <w:pPr>
              <w:spacing w:line="240" w:lineRule="auto"/>
              <w:jc w:val="both"/>
              <w:rPr>
                <w:rFonts w:ascii="Times New Roman" w:hAnsi="Times New Roman"/>
              </w:rPr>
            </w:pPr>
            <w:r w:rsidRPr="006719CA">
              <w:rPr>
                <w:rFonts w:ascii="Times New Roman" w:hAnsi="Times New Roman"/>
              </w:rPr>
              <w:t>5. Монтаж биполярных транзисторов. Общие сведения. Маркировка. Классификация. Особенности монтажа.</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0AC7B"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5C306" w14:textId="77777777" w:rsidR="0064762F" w:rsidRPr="006719CA" w:rsidRDefault="0064762F"/>
        </w:tc>
      </w:tr>
      <w:tr w:rsidR="0064762F" w:rsidRPr="006719CA" w14:paraId="403F163E" w14:textId="77777777" w:rsidTr="00EA6B83">
        <w:trPr>
          <w:trHeight w:val="536"/>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C8246"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E7E29" w14:textId="77777777" w:rsidR="0064762F" w:rsidRPr="006719CA" w:rsidRDefault="00820CB7">
            <w:pPr>
              <w:spacing w:line="240" w:lineRule="auto"/>
              <w:jc w:val="both"/>
              <w:rPr>
                <w:rFonts w:ascii="Times New Roman" w:hAnsi="Times New Roman"/>
              </w:rPr>
            </w:pPr>
            <w:r w:rsidRPr="006719CA">
              <w:rPr>
                <w:rFonts w:ascii="Times New Roman" w:hAnsi="Times New Roman"/>
              </w:rPr>
              <w:t>6. Монтаж полевых и IGBT-транзисторов. Общие сведения. Маркировка. Классификация. Особенности монтажа.</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AD6B7"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C12EE" w14:textId="77777777" w:rsidR="0064762F" w:rsidRPr="006719CA" w:rsidRDefault="0064762F"/>
        </w:tc>
      </w:tr>
      <w:tr w:rsidR="0064762F" w:rsidRPr="006719CA" w14:paraId="65EA725F" w14:textId="77777777" w:rsidTr="00EA6B83">
        <w:trPr>
          <w:trHeight w:val="402"/>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523EF"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078BE" w14:textId="77777777" w:rsidR="0064762F" w:rsidRPr="006719CA" w:rsidRDefault="00820CB7">
            <w:pPr>
              <w:spacing w:line="240" w:lineRule="auto"/>
              <w:jc w:val="both"/>
              <w:rPr>
                <w:rFonts w:ascii="Times New Roman" w:hAnsi="Times New Roman"/>
                <w:b/>
              </w:rPr>
            </w:pPr>
            <w:r w:rsidRPr="006719CA">
              <w:rPr>
                <w:rFonts w:ascii="Times New Roman" w:hAnsi="Times New Roman"/>
                <w:b/>
              </w:rPr>
              <w:t xml:space="preserve">В том числе практических и лабораторных занятий </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A4E09A" w14:textId="77777777" w:rsidR="0064762F" w:rsidRPr="006719CA" w:rsidRDefault="00820CB7">
            <w:pPr>
              <w:jc w:val="center"/>
              <w:rPr>
                <w:rFonts w:ascii="Times New Roman" w:hAnsi="Times New Roman"/>
                <w:b/>
              </w:rPr>
            </w:pPr>
            <w:r w:rsidRPr="006719CA">
              <w:rPr>
                <w:rFonts w:ascii="Times New Roman" w:hAnsi="Times New Roman"/>
                <w:b/>
              </w:rPr>
              <w:t>4</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923AC" w14:textId="77777777" w:rsidR="0064762F" w:rsidRPr="006719CA" w:rsidRDefault="0064762F"/>
        </w:tc>
      </w:tr>
      <w:tr w:rsidR="0064762F" w:rsidRPr="006719CA" w14:paraId="319AEE01" w14:textId="77777777" w:rsidTr="00EA6B83">
        <w:trPr>
          <w:trHeight w:val="275"/>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28E23"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3B693" w14:textId="77777777" w:rsidR="0064762F" w:rsidRPr="006719CA" w:rsidRDefault="00820CB7">
            <w:pPr>
              <w:spacing w:line="240" w:lineRule="auto"/>
              <w:ind w:left="33"/>
              <w:jc w:val="both"/>
              <w:rPr>
                <w:rFonts w:ascii="Times New Roman" w:hAnsi="Times New Roman"/>
                <w:b/>
              </w:rPr>
            </w:pPr>
            <w:r w:rsidRPr="006719CA">
              <w:rPr>
                <w:rFonts w:ascii="Times New Roman" w:hAnsi="Times New Roman"/>
                <w:b/>
              </w:rPr>
              <w:t>Практическое занятие 1.</w:t>
            </w:r>
            <w:r w:rsidRPr="006719CA">
              <w:rPr>
                <w:rFonts w:ascii="Times New Roman" w:hAnsi="Times New Roman"/>
              </w:rPr>
              <w:t xml:space="preserve"> Монтаж электрических схем с использованием резисторов. </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FE191" w14:textId="77777777" w:rsidR="0064762F" w:rsidRPr="006719CA" w:rsidRDefault="00820CB7">
            <w:pPr>
              <w:jc w:val="center"/>
              <w:rPr>
                <w:rFonts w:ascii="Times New Roman" w:hAnsi="Times New Roman"/>
              </w:rPr>
            </w:pPr>
            <w:r w:rsidRPr="006719CA">
              <w:rPr>
                <w:rFonts w:ascii="Times New Roman" w:hAnsi="Times New Roman"/>
              </w:rPr>
              <w:t xml:space="preserve">1 </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D7268" w14:textId="77777777" w:rsidR="0064762F" w:rsidRPr="006719CA" w:rsidRDefault="0064762F"/>
        </w:tc>
      </w:tr>
      <w:tr w:rsidR="0064762F" w:rsidRPr="006719CA" w14:paraId="374147C2" w14:textId="77777777" w:rsidTr="00EA6B83">
        <w:trPr>
          <w:trHeight w:val="276"/>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95742"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E854FF9" w14:textId="77777777" w:rsidR="0064762F" w:rsidRPr="006719CA" w:rsidRDefault="00820CB7">
            <w:pPr>
              <w:spacing w:line="240" w:lineRule="auto"/>
              <w:rPr>
                <w:rFonts w:ascii="Times New Roman" w:hAnsi="Times New Roman"/>
                <w:b/>
              </w:rPr>
            </w:pPr>
            <w:r w:rsidRPr="006719CA">
              <w:rPr>
                <w:rFonts w:ascii="Times New Roman" w:hAnsi="Times New Roman"/>
                <w:b/>
              </w:rPr>
              <w:t xml:space="preserve">Практическое занятие 2. </w:t>
            </w:r>
            <w:r w:rsidRPr="006719CA">
              <w:rPr>
                <w:rFonts w:ascii="Times New Roman" w:hAnsi="Times New Roman"/>
              </w:rPr>
              <w:t>Монтажа электрических схем с использованием конденсаторов.</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9EADC" w14:textId="77777777" w:rsidR="0064762F" w:rsidRPr="006719CA" w:rsidRDefault="00820CB7">
            <w:pPr>
              <w:jc w:val="center"/>
              <w:rPr>
                <w:rFonts w:ascii="Times New Roman" w:hAnsi="Times New Roman"/>
              </w:rPr>
            </w:pPr>
            <w:r w:rsidRPr="006719CA">
              <w:rPr>
                <w:rFonts w:ascii="Times New Roman" w:hAnsi="Times New Roman"/>
              </w:rPr>
              <w:t>1</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3C6DF" w14:textId="77777777" w:rsidR="0064762F" w:rsidRPr="006719CA" w:rsidRDefault="0064762F"/>
        </w:tc>
      </w:tr>
      <w:tr w:rsidR="0064762F" w:rsidRPr="006719CA" w14:paraId="37AF0BB9" w14:textId="77777777" w:rsidTr="00EA6B83">
        <w:trPr>
          <w:trHeight w:val="5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AA2C9"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BF3D389" w14:textId="77777777" w:rsidR="0064762F" w:rsidRPr="006719CA" w:rsidRDefault="00820CB7">
            <w:pPr>
              <w:spacing w:line="240" w:lineRule="auto"/>
              <w:rPr>
                <w:rFonts w:ascii="Times New Roman" w:hAnsi="Times New Roman"/>
                <w:b/>
              </w:rPr>
            </w:pPr>
            <w:r w:rsidRPr="006719CA">
              <w:rPr>
                <w:rFonts w:ascii="Times New Roman" w:hAnsi="Times New Roman"/>
                <w:b/>
              </w:rPr>
              <w:t xml:space="preserve">Практическое занятие 3. </w:t>
            </w:r>
            <w:r w:rsidRPr="006719CA">
              <w:rPr>
                <w:rFonts w:ascii="Times New Roman" w:hAnsi="Times New Roman"/>
              </w:rPr>
              <w:t>Монтаж электрических схем с использованием диодов.</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06F26F" w14:textId="77777777" w:rsidR="0064762F" w:rsidRPr="006719CA" w:rsidRDefault="00820CB7">
            <w:pPr>
              <w:jc w:val="center"/>
              <w:rPr>
                <w:rFonts w:ascii="Times New Roman" w:hAnsi="Times New Roman"/>
              </w:rPr>
            </w:pPr>
            <w:r w:rsidRPr="006719CA">
              <w:rPr>
                <w:rFonts w:ascii="Times New Roman" w:hAnsi="Times New Roman"/>
              </w:rPr>
              <w:t>1</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F409F" w14:textId="77777777" w:rsidR="0064762F" w:rsidRPr="006719CA" w:rsidRDefault="0064762F"/>
        </w:tc>
      </w:tr>
      <w:tr w:rsidR="0064762F" w:rsidRPr="006719CA" w14:paraId="2A0C14F7" w14:textId="77777777" w:rsidTr="00EA6B83">
        <w:trPr>
          <w:trHeight w:val="518"/>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18AA1"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61014D6" w14:textId="77777777" w:rsidR="0064762F" w:rsidRPr="006719CA" w:rsidRDefault="00820CB7">
            <w:pPr>
              <w:spacing w:line="240" w:lineRule="auto"/>
              <w:rPr>
                <w:rFonts w:ascii="Times New Roman" w:hAnsi="Times New Roman"/>
                <w:b/>
              </w:rPr>
            </w:pPr>
            <w:r w:rsidRPr="006719CA">
              <w:rPr>
                <w:rFonts w:ascii="Times New Roman" w:hAnsi="Times New Roman"/>
                <w:b/>
              </w:rPr>
              <w:t xml:space="preserve">Практическое занятие 4. </w:t>
            </w:r>
            <w:r w:rsidRPr="006719CA">
              <w:rPr>
                <w:rFonts w:ascii="Times New Roman" w:hAnsi="Times New Roman"/>
              </w:rPr>
              <w:t>Монтаж электрических схем с использованием транзисторов.</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FC211F" w14:textId="77777777" w:rsidR="0064762F" w:rsidRPr="006719CA" w:rsidRDefault="00820CB7">
            <w:pPr>
              <w:jc w:val="center"/>
              <w:rPr>
                <w:rFonts w:ascii="Times New Roman" w:hAnsi="Times New Roman"/>
              </w:rPr>
            </w:pPr>
            <w:r w:rsidRPr="006719CA">
              <w:rPr>
                <w:rFonts w:ascii="Times New Roman" w:hAnsi="Times New Roman"/>
              </w:rPr>
              <w:t>1</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F71C3" w14:textId="77777777" w:rsidR="0064762F" w:rsidRPr="006719CA" w:rsidRDefault="0064762F"/>
        </w:tc>
      </w:tr>
      <w:tr w:rsidR="0064762F" w:rsidRPr="006719CA" w14:paraId="7D8E2A26" w14:textId="77777777" w:rsidTr="00EA6B83">
        <w:trPr>
          <w:trHeight w:val="417"/>
        </w:trPr>
        <w:tc>
          <w:tcPr>
            <w:tcW w:w="2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D1A61" w14:textId="77777777" w:rsidR="0064762F" w:rsidRPr="006719CA" w:rsidRDefault="00820CB7">
            <w:pPr>
              <w:spacing w:line="240" w:lineRule="auto"/>
              <w:rPr>
                <w:rFonts w:ascii="Times New Roman" w:hAnsi="Times New Roman"/>
                <w:b/>
              </w:rPr>
            </w:pPr>
            <w:r w:rsidRPr="006719CA">
              <w:rPr>
                <w:rFonts w:ascii="Times New Roman" w:hAnsi="Times New Roman"/>
                <w:b/>
              </w:rPr>
              <w:t>Тема 2. Электротехническое черчение</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9BC20" w14:textId="77777777" w:rsidR="0064762F" w:rsidRPr="006719CA" w:rsidRDefault="00820CB7">
            <w:pPr>
              <w:spacing w:line="240" w:lineRule="auto"/>
              <w:rPr>
                <w:rFonts w:ascii="Times New Roman" w:hAnsi="Times New Roman"/>
                <w:b/>
              </w:rPr>
            </w:pPr>
            <w:r w:rsidRPr="006719CA">
              <w:rPr>
                <w:rFonts w:ascii="Times New Roman" w:hAnsi="Times New Roman"/>
                <w:b/>
              </w:rPr>
              <w:t>Содержание</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2FD02" w14:textId="77777777" w:rsidR="0064762F" w:rsidRPr="006719CA" w:rsidRDefault="00820CB7">
            <w:pPr>
              <w:jc w:val="center"/>
              <w:rPr>
                <w:rFonts w:ascii="Times New Roman" w:hAnsi="Times New Roman"/>
                <w:b/>
              </w:rPr>
            </w:pPr>
            <w:r w:rsidRPr="006719CA">
              <w:rPr>
                <w:rFonts w:ascii="Times New Roman" w:hAnsi="Times New Roman"/>
                <w:b/>
              </w:rPr>
              <w:t>10</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0DFFD"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76FDB177" w14:textId="77777777" w:rsidR="0064762F" w:rsidRPr="006719CA" w:rsidRDefault="00820CB7">
            <w:pPr>
              <w:spacing w:after="0" w:line="240" w:lineRule="auto"/>
              <w:rPr>
                <w:rFonts w:ascii="Times New Roman" w:hAnsi="Times New Roman"/>
              </w:rPr>
            </w:pPr>
            <w:r w:rsidRPr="006719CA">
              <w:rPr>
                <w:rFonts w:ascii="Times New Roman" w:hAnsi="Times New Roman"/>
              </w:rPr>
              <w:t>ПК 3.1 – 3.2</w:t>
            </w:r>
          </w:p>
        </w:tc>
      </w:tr>
      <w:tr w:rsidR="0064762F" w:rsidRPr="006719CA" w14:paraId="43604412" w14:textId="77777777" w:rsidTr="00EA6B83">
        <w:trPr>
          <w:trHeight w:val="321"/>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3E0D3"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404E395" w14:textId="77777777" w:rsidR="0064762F" w:rsidRPr="006719CA" w:rsidRDefault="00820CB7" w:rsidP="004723D6">
            <w:pPr>
              <w:widowControl w:val="0"/>
              <w:numPr>
                <w:ilvl w:val="0"/>
                <w:numId w:val="7"/>
              </w:numPr>
              <w:spacing w:before="120" w:after="0" w:line="283" w:lineRule="exact"/>
              <w:ind w:left="0" w:firstLine="0"/>
              <w:rPr>
                <w:rFonts w:ascii="Times New Roman" w:hAnsi="Times New Roman"/>
              </w:rPr>
            </w:pPr>
            <w:r w:rsidRPr="006719CA">
              <w:rPr>
                <w:rFonts w:ascii="Times New Roman" w:hAnsi="Times New Roman"/>
              </w:rPr>
              <w:t xml:space="preserve">Требования к оформлению тестовых документов. </w:t>
            </w:r>
          </w:p>
        </w:tc>
        <w:tc>
          <w:tcPr>
            <w:tcW w:w="23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B984F" w14:textId="77777777" w:rsidR="0064762F" w:rsidRPr="006719CA" w:rsidRDefault="00820CB7">
            <w:pPr>
              <w:jc w:val="center"/>
              <w:rPr>
                <w:rFonts w:ascii="Times New Roman" w:hAnsi="Times New Roman"/>
              </w:rPr>
            </w:pPr>
            <w:r w:rsidRPr="006719CA">
              <w:rPr>
                <w:rFonts w:ascii="Times New Roman" w:hAnsi="Times New Roman"/>
              </w:rPr>
              <w:t>6</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EC59F" w14:textId="77777777" w:rsidR="0064762F" w:rsidRPr="006719CA" w:rsidRDefault="0064762F"/>
        </w:tc>
      </w:tr>
      <w:tr w:rsidR="0064762F" w:rsidRPr="006719CA" w14:paraId="3746F59E" w14:textId="77777777" w:rsidTr="00EA6B83">
        <w:trPr>
          <w:trHeight w:val="24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0422D"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39797CE" w14:textId="77777777" w:rsidR="0064762F" w:rsidRPr="006719CA" w:rsidRDefault="00820CB7" w:rsidP="004723D6">
            <w:pPr>
              <w:widowControl w:val="0"/>
              <w:numPr>
                <w:ilvl w:val="0"/>
                <w:numId w:val="7"/>
              </w:numPr>
              <w:spacing w:before="120" w:after="0" w:line="260" w:lineRule="exact"/>
              <w:ind w:left="0" w:firstLine="0"/>
              <w:rPr>
                <w:rFonts w:ascii="Times New Roman" w:hAnsi="Times New Roman"/>
              </w:rPr>
            </w:pPr>
            <w:r w:rsidRPr="006719CA">
              <w:rPr>
                <w:rFonts w:ascii="Times New Roman" w:hAnsi="Times New Roman"/>
              </w:rPr>
              <w:t>Требования к оформлению схем электрических принципиальных.</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7A36A"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4CA6F" w14:textId="77777777" w:rsidR="0064762F" w:rsidRPr="006719CA" w:rsidRDefault="0064762F"/>
        </w:tc>
      </w:tr>
      <w:tr w:rsidR="0064762F" w:rsidRPr="006719CA" w14:paraId="44B52779" w14:textId="77777777" w:rsidTr="00EA6B83">
        <w:trPr>
          <w:trHeight w:val="40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97A74"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5EB75A0" w14:textId="77777777" w:rsidR="0064762F" w:rsidRPr="006719CA" w:rsidRDefault="00820CB7" w:rsidP="004723D6">
            <w:pPr>
              <w:widowControl w:val="0"/>
              <w:numPr>
                <w:ilvl w:val="0"/>
                <w:numId w:val="7"/>
              </w:numPr>
              <w:spacing w:before="120" w:after="0" w:line="240" w:lineRule="auto"/>
              <w:ind w:left="0" w:firstLine="0"/>
              <w:rPr>
                <w:rFonts w:ascii="Times New Roman" w:hAnsi="Times New Roman"/>
              </w:rPr>
            </w:pPr>
            <w:r w:rsidRPr="006719CA">
              <w:rPr>
                <w:rFonts w:ascii="Times New Roman" w:hAnsi="Times New Roman"/>
              </w:rPr>
              <w:t>Требования к оформлению схем электрических соединений, подключений, функциональных, структурных.</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C71E2"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9E78F" w14:textId="77777777" w:rsidR="0064762F" w:rsidRPr="006719CA" w:rsidRDefault="0064762F"/>
        </w:tc>
      </w:tr>
      <w:tr w:rsidR="0064762F" w:rsidRPr="006719CA" w14:paraId="01EFAEED" w14:textId="77777777" w:rsidTr="00EA6B83">
        <w:trPr>
          <w:trHeight w:val="422"/>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83494"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9C619FC" w14:textId="77777777" w:rsidR="0064762F" w:rsidRPr="006719CA" w:rsidRDefault="00820CB7" w:rsidP="004723D6">
            <w:pPr>
              <w:widowControl w:val="0"/>
              <w:numPr>
                <w:ilvl w:val="0"/>
                <w:numId w:val="7"/>
              </w:numPr>
              <w:spacing w:before="120" w:after="0" w:line="240" w:lineRule="auto"/>
              <w:ind w:left="0" w:firstLine="0"/>
              <w:rPr>
                <w:rFonts w:ascii="Times New Roman" w:hAnsi="Times New Roman"/>
              </w:rPr>
            </w:pPr>
            <w:r w:rsidRPr="006719CA">
              <w:rPr>
                <w:rFonts w:ascii="Times New Roman" w:hAnsi="Times New Roman"/>
              </w:rPr>
              <w:t>Требования к оформлению печатных плат.</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FBB14"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8C2A2" w14:textId="77777777" w:rsidR="0064762F" w:rsidRPr="006719CA" w:rsidRDefault="0064762F"/>
        </w:tc>
      </w:tr>
      <w:tr w:rsidR="0064762F" w:rsidRPr="006719CA" w14:paraId="4D6493E9" w14:textId="77777777" w:rsidTr="00EA6B83">
        <w:trPr>
          <w:trHeight w:val="401"/>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6670E"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D7C5D53" w14:textId="77777777" w:rsidR="0064762F" w:rsidRPr="006719CA" w:rsidRDefault="00820CB7" w:rsidP="004723D6">
            <w:pPr>
              <w:widowControl w:val="0"/>
              <w:numPr>
                <w:ilvl w:val="0"/>
                <w:numId w:val="7"/>
              </w:numPr>
              <w:spacing w:before="120" w:after="0" w:line="240" w:lineRule="auto"/>
              <w:ind w:left="0" w:firstLine="0"/>
              <w:rPr>
                <w:rFonts w:ascii="Times New Roman" w:hAnsi="Times New Roman"/>
              </w:rPr>
            </w:pPr>
            <w:r w:rsidRPr="006719CA">
              <w:rPr>
                <w:rFonts w:ascii="Times New Roman" w:hAnsi="Times New Roman"/>
              </w:rPr>
              <w:t>Требования к оформлению сборочных чертежей.</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536CE"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46E33" w14:textId="77777777" w:rsidR="0064762F" w:rsidRPr="006719CA" w:rsidRDefault="0064762F"/>
        </w:tc>
      </w:tr>
      <w:tr w:rsidR="0064762F" w:rsidRPr="006719CA" w14:paraId="4EE0BFA4" w14:textId="77777777" w:rsidTr="00EA6B83">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B3560"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B74A6" w14:textId="77777777" w:rsidR="0064762F" w:rsidRPr="006719CA" w:rsidRDefault="00820CB7">
            <w:pPr>
              <w:widowControl w:val="0"/>
              <w:spacing w:after="0" w:line="240" w:lineRule="auto"/>
              <w:rPr>
                <w:rFonts w:ascii="Times New Roman" w:hAnsi="Times New Roman"/>
              </w:rPr>
            </w:pPr>
            <w:r w:rsidRPr="006719CA">
              <w:rPr>
                <w:rFonts w:ascii="Times New Roman" w:hAnsi="Times New Roman"/>
                <w:b/>
              </w:rPr>
              <w:t>В том числе практических и лабораторных занятий</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06D6CE" w14:textId="77777777" w:rsidR="0064762F" w:rsidRPr="006719CA" w:rsidRDefault="00820CB7">
            <w:pPr>
              <w:jc w:val="center"/>
              <w:rPr>
                <w:rFonts w:ascii="Times New Roman" w:hAnsi="Times New Roman"/>
                <w:b/>
              </w:rPr>
            </w:pPr>
            <w:r w:rsidRPr="006719CA">
              <w:rPr>
                <w:rFonts w:ascii="Times New Roman" w:hAnsi="Times New Roman"/>
                <w:b/>
              </w:rPr>
              <w:t>4</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B4FCA" w14:textId="77777777" w:rsidR="0064762F" w:rsidRPr="006719CA" w:rsidRDefault="0064762F">
            <w:pPr>
              <w:rPr>
                <w:rFonts w:ascii="Times New Roman" w:hAnsi="Times New Roman"/>
                <w:b/>
                <w:i/>
              </w:rPr>
            </w:pPr>
          </w:p>
        </w:tc>
      </w:tr>
      <w:tr w:rsidR="0064762F" w:rsidRPr="006719CA" w14:paraId="368D9EFA" w14:textId="77777777" w:rsidTr="00EA6B83">
        <w:trPr>
          <w:trHeight w:val="391"/>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4C674"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E1BBE" w14:textId="77777777" w:rsidR="0064762F" w:rsidRPr="006719CA" w:rsidRDefault="00820CB7">
            <w:pPr>
              <w:spacing w:line="240" w:lineRule="auto"/>
              <w:rPr>
                <w:rFonts w:ascii="Times New Roman" w:hAnsi="Times New Roman"/>
                <w:b/>
              </w:rPr>
            </w:pPr>
            <w:r w:rsidRPr="006719CA">
              <w:rPr>
                <w:rFonts w:ascii="Times New Roman" w:hAnsi="Times New Roman"/>
                <w:b/>
              </w:rPr>
              <w:t xml:space="preserve">Практическое занятие 5. </w:t>
            </w:r>
            <w:r w:rsidRPr="006719CA">
              <w:rPr>
                <w:rFonts w:ascii="Times New Roman" w:hAnsi="Times New Roman"/>
              </w:rPr>
              <w:t>Оформление чертежа печатной платы.</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B2C6D" w14:textId="77777777" w:rsidR="0064762F" w:rsidRPr="006719CA" w:rsidRDefault="00820CB7">
            <w:pPr>
              <w:jc w:val="center"/>
              <w:rPr>
                <w:rFonts w:ascii="Times New Roman" w:hAnsi="Times New Roman"/>
              </w:rPr>
            </w:pPr>
            <w:r w:rsidRPr="006719CA">
              <w:rPr>
                <w:rFonts w:ascii="Times New Roman" w:hAnsi="Times New Roman"/>
              </w:rPr>
              <w:t>4</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443AB9" w14:textId="77777777" w:rsidR="0064762F" w:rsidRPr="006719CA" w:rsidRDefault="0064762F">
            <w:pPr>
              <w:rPr>
                <w:rFonts w:ascii="Times New Roman" w:hAnsi="Times New Roman"/>
                <w:i/>
              </w:rPr>
            </w:pPr>
          </w:p>
        </w:tc>
      </w:tr>
      <w:tr w:rsidR="0064762F" w:rsidRPr="006719CA" w14:paraId="736D19E7" w14:textId="77777777" w:rsidTr="00EA6B83">
        <w:trPr>
          <w:trHeight w:val="454"/>
        </w:trPr>
        <w:tc>
          <w:tcPr>
            <w:tcW w:w="2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8B981" w14:textId="77777777" w:rsidR="0064762F" w:rsidRPr="006719CA" w:rsidRDefault="00820CB7">
            <w:pPr>
              <w:spacing w:after="0" w:line="240" w:lineRule="auto"/>
              <w:rPr>
                <w:rFonts w:ascii="Times New Roman" w:hAnsi="Times New Roman"/>
                <w:b/>
              </w:rPr>
            </w:pPr>
            <w:r w:rsidRPr="006719CA">
              <w:rPr>
                <w:rFonts w:ascii="Times New Roman" w:hAnsi="Times New Roman"/>
                <w:b/>
              </w:rPr>
              <w:t>Тема 3. Технология монтажа специализированных изделий и систем автоматического управления</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17E27" w14:textId="77777777" w:rsidR="0064762F" w:rsidRPr="006719CA" w:rsidRDefault="00820CB7">
            <w:pPr>
              <w:widowControl w:val="0"/>
              <w:spacing w:after="0" w:line="240" w:lineRule="auto"/>
              <w:ind w:left="100"/>
              <w:rPr>
                <w:rFonts w:ascii="Times New Roman" w:hAnsi="Times New Roman"/>
                <w:b/>
              </w:rPr>
            </w:pPr>
            <w:r w:rsidRPr="006719CA">
              <w:rPr>
                <w:rFonts w:ascii="Times New Roman" w:hAnsi="Times New Roman"/>
                <w:b/>
              </w:rPr>
              <w:t>Содержание</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1746A" w14:textId="77777777" w:rsidR="0064762F" w:rsidRPr="006719CA" w:rsidRDefault="00820CB7">
            <w:pPr>
              <w:jc w:val="center"/>
              <w:rPr>
                <w:rFonts w:ascii="Times New Roman" w:hAnsi="Times New Roman"/>
                <w:b/>
              </w:rPr>
            </w:pPr>
            <w:r w:rsidRPr="006719CA">
              <w:rPr>
                <w:rFonts w:ascii="Times New Roman" w:hAnsi="Times New Roman"/>
                <w:b/>
              </w:rPr>
              <w:t>12</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BBC9B"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357F65B1" w14:textId="77777777" w:rsidR="0064762F" w:rsidRPr="006719CA" w:rsidRDefault="00820CB7">
            <w:pPr>
              <w:spacing w:after="0" w:line="240" w:lineRule="auto"/>
              <w:rPr>
                <w:rFonts w:ascii="Times New Roman" w:hAnsi="Times New Roman"/>
              </w:rPr>
            </w:pPr>
            <w:r w:rsidRPr="006719CA">
              <w:rPr>
                <w:rFonts w:ascii="Times New Roman" w:hAnsi="Times New Roman"/>
              </w:rPr>
              <w:t>ПК 3.1 – 3.2</w:t>
            </w:r>
          </w:p>
        </w:tc>
      </w:tr>
      <w:tr w:rsidR="0064762F" w:rsidRPr="006719CA" w14:paraId="366C2797"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7B49F"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028FB6C" w14:textId="77777777" w:rsidR="0064762F" w:rsidRPr="006719CA" w:rsidRDefault="00820CB7" w:rsidP="004723D6">
            <w:pPr>
              <w:widowControl w:val="0"/>
              <w:numPr>
                <w:ilvl w:val="0"/>
                <w:numId w:val="8"/>
              </w:numPr>
              <w:tabs>
                <w:tab w:val="left" w:pos="248"/>
                <w:tab w:val="left" w:pos="616"/>
              </w:tabs>
              <w:spacing w:after="0" w:line="240" w:lineRule="auto"/>
              <w:ind w:left="0" w:firstLine="0"/>
              <w:jc w:val="both"/>
              <w:rPr>
                <w:rFonts w:ascii="Times New Roman" w:hAnsi="Times New Roman"/>
              </w:rPr>
            </w:pPr>
            <w:r w:rsidRPr="006719CA">
              <w:rPr>
                <w:rFonts w:ascii="Times New Roman" w:hAnsi="Times New Roman"/>
              </w:rPr>
              <w:t xml:space="preserve">Основные понятия и определения. Классификация изделий согласно ГОСТу. </w:t>
            </w:r>
            <w:proofErr w:type="spellStart"/>
            <w:r w:rsidRPr="006719CA">
              <w:rPr>
                <w:rFonts w:ascii="Times New Roman" w:hAnsi="Times New Roman"/>
              </w:rPr>
              <w:t>Неспецифицированные</w:t>
            </w:r>
            <w:proofErr w:type="spellEnd"/>
            <w:r w:rsidRPr="006719CA">
              <w:rPr>
                <w:rFonts w:ascii="Times New Roman" w:hAnsi="Times New Roman"/>
              </w:rPr>
              <w:t xml:space="preserve"> и специфицированные изделия. </w:t>
            </w:r>
          </w:p>
        </w:tc>
        <w:tc>
          <w:tcPr>
            <w:tcW w:w="23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238E6" w14:textId="77777777" w:rsidR="0064762F" w:rsidRPr="006719CA" w:rsidRDefault="00820CB7">
            <w:pPr>
              <w:jc w:val="center"/>
              <w:rPr>
                <w:rFonts w:ascii="Times New Roman" w:hAnsi="Times New Roman"/>
              </w:rPr>
            </w:pPr>
            <w:r w:rsidRPr="006719CA">
              <w:rPr>
                <w:rFonts w:ascii="Times New Roman" w:hAnsi="Times New Roman"/>
              </w:rPr>
              <w:t>10</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DA127" w14:textId="77777777" w:rsidR="0064762F" w:rsidRPr="006719CA" w:rsidRDefault="0064762F"/>
        </w:tc>
      </w:tr>
      <w:tr w:rsidR="0064762F" w:rsidRPr="006719CA" w14:paraId="0465E60E" w14:textId="77777777" w:rsidTr="00EA6B83">
        <w:trPr>
          <w:trHeight w:val="79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79E33"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6BCFC44" w14:textId="77777777" w:rsidR="0064762F" w:rsidRPr="006719CA" w:rsidRDefault="00820CB7" w:rsidP="004723D6">
            <w:pPr>
              <w:widowControl w:val="0"/>
              <w:numPr>
                <w:ilvl w:val="0"/>
                <w:numId w:val="8"/>
              </w:numPr>
              <w:tabs>
                <w:tab w:val="left" w:pos="248"/>
                <w:tab w:val="left" w:pos="616"/>
              </w:tabs>
              <w:spacing w:before="120" w:after="0" w:line="240" w:lineRule="auto"/>
              <w:ind w:left="0" w:firstLine="0"/>
              <w:jc w:val="both"/>
              <w:rPr>
                <w:rFonts w:ascii="Times New Roman" w:hAnsi="Times New Roman"/>
              </w:rPr>
            </w:pPr>
            <w:r w:rsidRPr="006719CA">
              <w:rPr>
                <w:rFonts w:ascii="Times New Roman" w:hAnsi="Times New Roman"/>
              </w:rPr>
              <w:t>Сущность технической подготовки производства. Основные этапы технической подготовки производства: конструкторская подготовка, технологическая подготовка, организационная подготовка.</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6B2B6"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2F38B" w14:textId="77777777" w:rsidR="0064762F" w:rsidRPr="006719CA" w:rsidRDefault="0064762F"/>
        </w:tc>
      </w:tr>
      <w:tr w:rsidR="0064762F" w:rsidRPr="006719CA" w14:paraId="34E1ECB5"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7504C"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91049B3" w14:textId="77777777" w:rsidR="0064762F" w:rsidRPr="006719CA" w:rsidRDefault="00820CB7" w:rsidP="004723D6">
            <w:pPr>
              <w:widowControl w:val="0"/>
              <w:numPr>
                <w:ilvl w:val="0"/>
                <w:numId w:val="8"/>
              </w:numPr>
              <w:tabs>
                <w:tab w:val="left" w:pos="616"/>
              </w:tabs>
              <w:spacing w:before="120" w:after="0" w:line="240" w:lineRule="auto"/>
              <w:ind w:left="0" w:firstLine="0"/>
              <w:jc w:val="both"/>
              <w:rPr>
                <w:rFonts w:ascii="Times New Roman" w:hAnsi="Times New Roman"/>
              </w:rPr>
            </w:pPr>
            <w:r w:rsidRPr="006719CA">
              <w:rPr>
                <w:rFonts w:ascii="Times New Roman" w:hAnsi="Times New Roman"/>
              </w:rPr>
              <w:t>Организационные формы монтажа. Виды организационных форм монтажа: стационарный, подвижный, стационарно-подвижный. Факторы, влияющие на выбор организационной формы монтажа. Классификационная схема организационных форм монтажа.</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84CEB"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B94A2" w14:textId="77777777" w:rsidR="0064762F" w:rsidRPr="006719CA" w:rsidRDefault="0064762F"/>
        </w:tc>
      </w:tr>
      <w:tr w:rsidR="0064762F" w:rsidRPr="006719CA" w14:paraId="5A7A9FDB"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2BE22"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D850B26" w14:textId="77777777" w:rsidR="0064762F" w:rsidRPr="006719CA" w:rsidRDefault="00820CB7">
            <w:pPr>
              <w:widowControl w:val="0"/>
              <w:tabs>
                <w:tab w:val="left" w:pos="616"/>
              </w:tabs>
              <w:spacing w:after="0" w:line="240" w:lineRule="auto"/>
              <w:jc w:val="both"/>
              <w:rPr>
                <w:rFonts w:ascii="Times New Roman" w:hAnsi="Times New Roman"/>
              </w:rPr>
            </w:pPr>
            <w:r w:rsidRPr="006719CA">
              <w:rPr>
                <w:rFonts w:ascii="Times New Roman" w:hAnsi="Times New Roman"/>
              </w:rPr>
              <w:t>4. Методы монтажа. Нормативные требования по проведению монтажных работ.</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980C2"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D3EAE" w14:textId="77777777" w:rsidR="0064762F" w:rsidRPr="006719CA" w:rsidRDefault="0064762F"/>
        </w:tc>
      </w:tr>
      <w:tr w:rsidR="0064762F" w:rsidRPr="006719CA" w14:paraId="32900555"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37E22"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71AB591" w14:textId="77777777" w:rsidR="0064762F" w:rsidRPr="006719CA" w:rsidRDefault="00820CB7">
            <w:pPr>
              <w:widowControl w:val="0"/>
              <w:tabs>
                <w:tab w:val="left" w:pos="616"/>
              </w:tabs>
              <w:spacing w:after="0" w:line="240" w:lineRule="auto"/>
              <w:jc w:val="both"/>
              <w:rPr>
                <w:rFonts w:ascii="Times New Roman" w:hAnsi="Times New Roman"/>
              </w:rPr>
            </w:pPr>
            <w:r w:rsidRPr="006719CA">
              <w:rPr>
                <w:rFonts w:ascii="Times New Roman" w:hAnsi="Times New Roman"/>
              </w:rPr>
              <w:t>5. Технологическая подготовка производства по проведению монтажа. Основные этапы разработки технологического процесса монтажа. Требования к спроектированному технологическому процессу монтажа.</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465FF"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9DE3F" w14:textId="77777777" w:rsidR="0064762F" w:rsidRPr="006719CA" w:rsidRDefault="0064762F"/>
        </w:tc>
      </w:tr>
      <w:tr w:rsidR="0064762F" w:rsidRPr="006719CA" w14:paraId="7FAF286A"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95DAD"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FFBA0D7" w14:textId="77777777" w:rsidR="0064762F" w:rsidRPr="006719CA" w:rsidRDefault="00820CB7" w:rsidP="004723D6">
            <w:pPr>
              <w:widowControl w:val="0"/>
              <w:numPr>
                <w:ilvl w:val="0"/>
                <w:numId w:val="7"/>
              </w:numPr>
              <w:tabs>
                <w:tab w:val="left" w:pos="616"/>
              </w:tabs>
              <w:spacing w:before="120" w:after="0" w:line="240" w:lineRule="auto"/>
              <w:ind w:left="0" w:firstLine="0"/>
              <w:jc w:val="both"/>
              <w:rPr>
                <w:rFonts w:ascii="Times New Roman" w:hAnsi="Times New Roman"/>
              </w:rPr>
            </w:pPr>
            <w:r w:rsidRPr="006719CA">
              <w:rPr>
                <w:rFonts w:ascii="Times New Roman" w:hAnsi="Times New Roman"/>
              </w:rPr>
              <w:t>Технологическая документация: перечень и содержание.</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666FE"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A0719" w14:textId="77777777" w:rsidR="0064762F" w:rsidRPr="006719CA" w:rsidRDefault="0064762F"/>
        </w:tc>
      </w:tr>
      <w:tr w:rsidR="0064762F" w:rsidRPr="006719CA" w14:paraId="74203F2B"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E5EA5"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571CEC3" w14:textId="77777777" w:rsidR="0064762F" w:rsidRPr="006719CA" w:rsidRDefault="00820CB7" w:rsidP="004723D6">
            <w:pPr>
              <w:widowControl w:val="0"/>
              <w:numPr>
                <w:ilvl w:val="0"/>
                <w:numId w:val="7"/>
              </w:numPr>
              <w:tabs>
                <w:tab w:val="left" w:pos="616"/>
              </w:tabs>
              <w:spacing w:before="120" w:after="0" w:line="240" w:lineRule="auto"/>
              <w:ind w:left="0" w:firstLine="0"/>
              <w:jc w:val="both"/>
              <w:rPr>
                <w:rFonts w:ascii="Times New Roman" w:hAnsi="Times New Roman"/>
              </w:rPr>
            </w:pPr>
            <w:r w:rsidRPr="006719CA">
              <w:rPr>
                <w:rFonts w:ascii="Times New Roman" w:hAnsi="Times New Roman"/>
              </w:rPr>
              <w:t>Система контроля технологического процесса монтажа. Статистический и профилактический контроль. Повышение производительности труда при монтаже.</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5DB32"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6C429" w14:textId="77777777" w:rsidR="0064762F" w:rsidRPr="006719CA" w:rsidRDefault="0064762F"/>
        </w:tc>
      </w:tr>
      <w:tr w:rsidR="0064762F" w:rsidRPr="006719CA" w14:paraId="2E845F86"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45281"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DD855" w14:textId="77777777" w:rsidR="0064762F" w:rsidRPr="006719CA" w:rsidRDefault="00820CB7">
            <w:pPr>
              <w:widowControl w:val="0"/>
              <w:spacing w:before="120" w:after="0" w:line="240" w:lineRule="auto"/>
              <w:ind w:left="80"/>
              <w:rPr>
                <w:rFonts w:ascii="Times New Roman" w:hAnsi="Times New Roman"/>
              </w:rPr>
            </w:pPr>
            <w:r w:rsidRPr="006719CA">
              <w:rPr>
                <w:rFonts w:ascii="Times New Roman" w:hAnsi="Times New Roman"/>
                <w:b/>
              </w:rPr>
              <w:t>В том числе практических и лабораторных занятий</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11AEF" w14:textId="77777777" w:rsidR="0064762F" w:rsidRPr="006719CA" w:rsidRDefault="00820CB7">
            <w:pPr>
              <w:jc w:val="center"/>
              <w:rPr>
                <w:rFonts w:ascii="Times New Roman" w:hAnsi="Times New Roman"/>
                <w:b/>
              </w:rPr>
            </w:pPr>
            <w:r w:rsidRPr="006719CA">
              <w:rPr>
                <w:rFonts w:ascii="Times New Roman" w:hAnsi="Times New Roman"/>
                <w:b/>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30570" w14:textId="77777777" w:rsidR="0064762F" w:rsidRPr="006719CA" w:rsidRDefault="0064762F"/>
        </w:tc>
      </w:tr>
      <w:tr w:rsidR="0064762F" w:rsidRPr="006719CA" w14:paraId="7CEF24D5"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1563F"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67C0F" w14:textId="77777777" w:rsidR="0064762F" w:rsidRPr="006719CA" w:rsidRDefault="00820CB7">
            <w:pPr>
              <w:widowControl w:val="0"/>
              <w:spacing w:after="0" w:line="260" w:lineRule="exact"/>
              <w:ind w:left="80"/>
              <w:rPr>
                <w:rFonts w:ascii="Times New Roman" w:hAnsi="Times New Roman"/>
              </w:rPr>
            </w:pPr>
            <w:r w:rsidRPr="006719CA">
              <w:rPr>
                <w:rFonts w:ascii="Times New Roman" w:hAnsi="Times New Roman"/>
                <w:b/>
              </w:rPr>
              <w:t xml:space="preserve">Практическое занятие 6. </w:t>
            </w:r>
            <w:r w:rsidRPr="006719CA">
              <w:rPr>
                <w:rFonts w:ascii="Times New Roman" w:hAnsi="Times New Roman"/>
              </w:rPr>
              <w:t>Изучение нормативных требований по проведению монтажных работ</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24F19"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15177" w14:textId="77777777" w:rsidR="0064762F" w:rsidRPr="006719CA" w:rsidRDefault="0064762F"/>
        </w:tc>
      </w:tr>
      <w:tr w:rsidR="0064762F" w:rsidRPr="006719CA" w14:paraId="6B682B29" w14:textId="77777777" w:rsidTr="00EA6B83">
        <w:trPr>
          <w:trHeight w:val="454"/>
        </w:trPr>
        <w:tc>
          <w:tcPr>
            <w:tcW w:w="2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50114" w14:textId="77777777" w:rsidR="0064762F" w:rsidRPr="006719CA" w:rsidRDefault="00820CB7">
            <w:pPr>
              <w:spacing w:after="0" w:line="240" w:lineRule="auto"/>
              <w:rPr>
                <w:rFonts w:ascii="Times New Roman" w:hAnsi="Times New Roman"/>
                <w:b/>
              </w:rPr>
            </w:pPr>
            <w:r w:rsidRPr="006719CA">
              <w:rPr>
                <w:rFonts w:ascii="Times New Roman" w:hAnsi="Times New Roman"/>
                <w:b/>
              </w:rPr>
              <w:t>Тема 4. Системы автоматизированного проектирования (CAD-системы)</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7464B" w14:textId="77777777" w:rsidR="0064762F" w:rsidRPr="006719CA" w:rsidRDefault="00820CB7">
            <w:pPr>
              <w:widowControl w:val="0"/>
              <w:spacing w:after="0" w:line="258" w:lineRule="exact"/>
              <w:ind w:left="80"/>
              <w:rPr>
                <w:rFonts w:ascii="Times New Roman" w:hAnsi="Times New Roman"/>
                <w:b/>
              </w:rPr>
            </w:pPr>
            <w:r w:rsidRPr="006719CA">
              <w:rPr>
                <w:rFonts w:ascii="Times New Roman" w:hAnsi="Times New Roman"/>
                <w:b/>
              </w:rPr>
              <w:t>Содержание</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05FA0" w14:textId="77777777" w:rsidR="0064762F" w:rsidRPr="006719CA" w:rsidRDefault="00820CB7">
            <w:pPr>
              <w:jc w:val="center"/>
              <w:rPr>
                <w:rFonts w:ascii="Times New Roman" w:hAnsi="Times New Roman"/>
                <w:b/>
              </w:rPr>
            </w:pPr>
            <w:r w:rsidRPr="006719CA">
              <w:rPr>
                <w:rFonts w:ascii="Times New Roman" w:hAnsi="Times New Roman"/>
                <w:b/>
              </w:rPr>
              <w:t>16</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12F55"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4DE177D1" w14:textId="77777777" w:rsidR="0064762F" w:rsidRPr="006719CA" w:rsidRDefault="00820CB7">
            <w:pPr>
              <w:spacing w:after="0" w:line="240" w:lineRule="auto"/>
              <w:rPr>
                <w:rFonts w:ascii="Times New Roman" w:hAnsi="Times New Roman"/>
              </w:rPr>
            </w:pPr>
            <w:r w:rsidRPr="006719CA">
              <w:rPr>
                <w:rFonts w:ascii="Times New Roman" w:hAnsi="Times New Roman"/>
              </w:rPr>
              <w:t>ПК 3.1 – 3.2</w:t>
            </w:r>
          </w:p>
          <w:p w14:paraId="5DBE5FA5" w14:textId="77777777" w:rsidR="0064762F" w:rsidRPr="006719CA" w:rsidRDefault="0064762F">
            <w:pPr>
              <w:rPr>
                <w:rFonts w:ascii="Times New Roman" w:hAnsi="Times New Roman"/>
                <w:b/>
                <w:i/>
              </w:rPr>
            </w:pPr>
          </w:p>
        </w:tc>
      </w:tr>
      <w:tr w:rsidR="0064762F" w:rsidRPr="006719CA" w14:paraId="44B59A87"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CA528"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89A51" w14:textId="77777777" w:rsidR="0064762F" w:rsidRPr="006719CA" w:rsidRDefault="00820CB7" w:rsidP="004723D6">
            <w:pPr>
              <w:widowControl w:val="0"/>
              <w:numPr>
                <w:ilvl w:val="0"/>
                <w:numId w:val="9"/>
              </w:numPr>
              <w:spacing w:before="120" w:after="0" w:line="258" w:lineRule="exact"/>
              <w:ind w:left="0" w:firstLine="0"/>
              <w:rPr>
                <w:rFonts w:ascii="Times New Roman" w:hAnsi="Times New Roman"/>
              </w:rPr>
            </w:pPr>
            <w:r w:rsidRPr="006719CA">
              <w:rPr>
                <w:rFonts w:ascii="Times New Roman" w:hAnsi="Times New Roman"/>
              </w:rPr>
              <w:t xml:space="preserve">Проектирование схемы электрической принципиальной в САПР. </w:t>
            </w:r>
          </w:p>
        </w:tc>
        <w:tc>
          <w:tcPr>
            <w:tcW w:w="23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4E466" w14:textId="77777777" w:rsidR="0064762F" w:rsidRPr="006719CA" w:rsidRDefault="00820CB7">
            <w:pPr>
              <w:jc w:val="center"/>
              <w:rPr>
                <w:rFonts w:ascii="Times New Roman" w:hAnsi="Times New Roman"/>
              </w:rPr>
            </w:pPr>
            <w:r w:rsidRPr="006719CA">
              <w:rPr>
                <w:rFonts w:ascii="Times New Roman" w:hAnsi="Times New Roman"/>
              </w:rPr>
              <w:t>6</w:t>
            </w:r>
          </w:p>
          <w:p w14:paraId="15EB0821" w14:textId="77777777" w:rsidR="0064762F" w:rsidRPr="006719CA" w:rsidRDefault="0064762F">
            <w:pPr>
              <w:jc w:val="center"/>
              <w:rPr>
                <w:rFonts w:ascii="Times New Roman" w:hAnsi="Times New Roman"/>
              </w:rPr>
            </w:pP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3A31E" w14:textId="77777777" w:rsidR="0064762F" w:rsidRPr="006719CA" w:rsidRDefault="0064762F"/>
        </w:tc>
      </w:tr>
      <w:tr w:rsidR="0064762F" w:rsidRPr="006719CA" w14:paraId="3E9D4CE0"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604CA"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26165" w14:textId="77777777" w:rsidR="0064762F" w:rsidRPr="006719CA" w:rsidRDefault="00820CB7" w:rsidP="004723D6">
            <w:pPr>
              <w:widowControl w:val="0"/>
              <w:numPr>
                <w:ilvl w:val="0"/>
                <w:numId w:val="9"/>
              </w:numPr>
              <w:spacing w:before="120" w:after="0" w:line="258" w:lineRule="exact"/>
              <w:ind w:left="0" w:firstLine="0"/>
              <w:rPr>
                <w:rFonts w:ascii="Times New Roman" w:hAnsi="Times New Roman"/>
              </w:rPr>
            </w:pPr>
            <w:r w:rsidRPr="006719CA">
              <w:rPr>
                <w:rFonts w:ascii="Times New Roman" w:hAnsi="Times New Roman"/>
              </w:rPr>
              <w:t>Проектирование платы печатной в САПР.</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F3962"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92857" w14:textId="77777777" w:rsidR="0064762F" w:rsidRPr="006719CA" w:rsidRDefault="0064762F"/>
        </w:tc>
      </w:tr>
      <w:tr w:rsidR="0064762F" w:rsidRPr="006719CA" w14:paraId="068183B8"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AFADA"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64FFD" w14:textId="77777777" w:rsidR="0064762F" w:rsidRPr="006719CA" w:rsidRDefault="00820CB7" w:rsidP="004723D6">
            <w:pPr>
              <w:widowControl w:val="0"/>
              <w:numPr>
                <w:ilvl w:val="0"/>
                <w:numId w:val="9"/>
              </w:numPr>
              <w:spacing w:before="120" w:after="0" w:line="258" w:lineRule="exact"/>
              <w:ind w:left="0" w:firstLine="0"/>
              <w:rPr>
                <w:rFonts w:ascii="Times New Roman" w:hAnsi="Times New Roman"/>
              </w:rPr>
            </w:pPr>
            <w:r w:rsidRPr="006719CA">
              <w:rPr>
                <w:rFonts w:ascii="Times New Roman" w:hAnsi="Times New Roman"/>
              </w:rPr>
              <w:t>Подготовка к изготовлению печатной платы в САПР.</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79219"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CA637" w14:textId="77777777" w:rsidR="0064762F" w:rsidRPr="006719CA" w:rsidRDefault="0064762F"/>
        </w:tc>
      </w:tr>
      <w:tr w:rsidR="0064762F" w:rsidRPr="006719CA" w14:paraId="480E9809"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6E75C"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69321" w14:textId="77777777" w:rsidR="0064762F" w:rsidRPr="006719CA" w:rsidRDefault="00820CB7">
            <w:pPr>
              <w:widowControl w:val="0"/>
              <w:spacing w:after="0" w:line="258" w:lineRule="exact"/>
              <w:rPr>
                <w:rFonts w:ascii="Times New Roman" w:hAnsi="Times New Roman"/>
              </w:rPr>
            </w:pPr>
            <w:r w:rsidRPr="006719CA">
              <w:rPr>
                <w:rFonts w:ascii="Times New Roman" w:hAnsi="Times New Roman"/>
                <w:b/>
              </w:rPr>
              <w:t>В том числе практических и лабораторных занятий</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47499A" w14:textId="77777777" w:rsidR="0064762F" w:rsidRPr="006719CA" w:rsidRDefault="00820CB7">
            <w:pPr>
              <w:jc w:val="center"/>
              <w:rPr>
                <w:rFonts w:ascii="Times New Roman" w:hAnsi="Times New Roman"/>
                <w:b/>
              </w:rPr>
            </w:pPr>
            <w:r w:rsidRPr="006719CA">
              <w:rPr>
                <w:rFonts w:ascii="Times New Roman" w:hAnsi="Times New Roman"/>
                <w:b/>
              </w:rPr>
              <w:t>10</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F9973" w14:textId="77777777" w:rsidR="0064762F" w:rsidRPr="006719CA" w:rsidRDefault="0064762F"/>
        </w:tc>
      </w:tr>
      <w:tr w:rsidR="0064762F" w:rsidRPr="006719CA" w14:paraId="38D58A5F"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B6124"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A940B" w14:textId="77777777" w:rsidR="0064762F" w:rsidRPr="006719CA" w:rsidRDefault="00820CB7">
            <w:pPr>
              <w:spacing w:after="0" w:line="240" w:lineRule="auto"/>
              <w:rPr>
                <w:rFonts w:ascii="Times New Roman" w:hAnsi="Times New Roman"/>
              </w:rPr>
            </w:pPr>
            <w:r w:rsidRPr="006719CA">
              <w:rPr>
                <w:rFonts w:ascii="Times New Roman" w:hAnsi="Times New Roman"/>
                <w:b/>
              </w:rPr>
              <w:t>Практическое занятие 7.</w:t>
            </w:r>
            <w:r w:rsidRPr="006719CA">
              <w:rPr>
                <w:rFonts w:ascii="Times New Roman" w:hAnsi="Times New Roman"/>
              </w:rPr>
              <w:t xml:space="preserve"> Проектирование схемы электрической принципиальной датчика движения по линии в САПР. </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E4E7B"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5680C" w14:textId="77777777" w:rsidR="0064762F" w:rsidRPr="006719CA" w:rsidRDefault="0064762F"/>
        </w:tc>
      </w:tr>
      <w:tr w:rsidR="0064762F" w:rsidRPr="006719CA" w14:paraId="56031CEE"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A3B92"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C40CF" w14:textId="77777777" w:rsidR="0064762F" w:rsidRPr="006719CA" w:rsidRDefault="00820CB7">
            <w:pPr>
              <w:widowControl w:val="0"/>
              <w:spacing w:after="0" w:line="258" w:lineRule="exact"/>
              <w:rPr>
                <w:rFonts w:ascii="Times New Roman" w:hAnsi="Times New Roman"/>
              </w:rPr>
            </w:pPr>
            <w:r w:rsidRPr="006719CA">
              <w:rPr>
                <w:rFonts w:ascii="Times New Roman" w:hAnsi="Times New Roman"/>
                <w:b/>
              </w:rPr>
              <w:t xml:space="preserve">Практическое занятие 8. </w:t>
            </w:r>
            <w:r w:rsidRPr="006719CA">
              <w:rPr>
                <w:rFonts w:ascii="Times New Roman" w:hAnsi="Times New Roman"/>
              </w:rPr>
              <w:t>Создание элементов схемы в САПР.</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8F06E9" w14:textId="77777777" w:rsidR="0064762F" w:rsidRPr="006719CA" w:rsidRDefault="00820CB7">
            <w:pPr>
              <w:jc w:val="center"/>
              <w:rPr>
                <w:rFonts w:ascii="Times New Roman" w:hAnsi="Times New Roman"/>
              </w:rPr>
            </w:pPr>
            <w:r w:rsidRPr="006719CA">
              <w:rPr>
                <w:rFonts w:ascii="Times New Roman" w:hAnsi="Times New Roman"/>
              </w:rPr>
              <w:t>4</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8FDF3" w14:textId="77777777" w:rsidR="0064762F" w:rsidRPr="006719CA" w:rsidRDefault="0064762F"/>
        </w:tc>
      </w:tr>
      <w:tr w:rsidR="0064762F" w:rsidRPr="006719CA" w14:paraId="058A4DFE"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9C581"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AC70B" w14:textId="77777777" w:rsidR="0064762F" w:rsidRPr="006719CA" w:rsidRDefault="00820CB7">
            <w:pPr>
              <w:widowControl w:val="0"/>
              <w:spacing w:after="0" w:line="258" w:lineRule="exact"/>
              <w:rPr>
                <w:rFonts w:ascii="Times New Roman" w:hAnsi="Times New Roman"/>
              </w:rPr>
            </w:pPr>
            <w:r w:rsidRPr="006719CA">
              <w:rPr>
                <w:rFonts w:ascii="Times New Roman" w:hAnsi="Times New Roman"/>
                <w:b/>
              </w:rPr>
              <w:t>Практическое занятие 9.</w:t>
            </w:r>
            <w:r w:rsidRPr="006719CA">
              <w:rPr>
                <w:rFonts w:ascii="Times New Roman" w:hAnsi="Times New Roman"/>
              </w:rPr>
              <w:t xml:space="preserve"> Проектирование платы печатной датчика движения по линии в САПР.</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D2E163" w14:textId="77777777" w:rsidR="0064762F" w:rsidRPr="006719CA" w:rsidRDefault="00820CB7">
            <w:pPr>
              <w:jc w:val="center"/>
              <w:rPr>
                <w:rFonts w:ascii="Times New Roman" w:hAnsi="Times New Roman"/>
              </w:rPr>
            </w:pPr>
            <w:r w:rsidRPr="006719CA">
              <w:rPr>
                <w:rFonts w:ascii="Times New Roman" w:hAnsi="Times New Roman"/>
              </w:rPr>
              <w:t>4</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D7E7E" w14:textId="77777777" w:rsidR="0064762F" w:rsidRPr="006719CA" w:rsidRDefault="0064762F"/>
        </w:tc>
      </w:tr>
      <w:tr w:rsidR="0064762F" w:rsidRPr="006719CA" w14:paraId="6C2E945C" w14:textId="77777777" w:rsidTr="00EA6B83">
        <w:trPr>
          <w:trHeight w:val="454"/>
        </w:trPr>
        <w:tc>
          <w:tcPr>
            <w:tcW w:w="2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EAED0" w14:textId="77777777" w:rsidR="0064762F" w:rsidRPr="006719CA" w:rsidRDefault="00820CB7">
            <w:pPr>
              <w:spacing w:after="0" w:line="240" w:lineRule="auto"/>
              <w:rPr>
                <w:rFonts w:ascii="Times New Roman" w:hAnsi="Times New Roman"/>
                <w:b/>
              </w:rPr>
            </w:pPr>
            <w:r w:rsidRPr="006719CA">
              <w:rPr>
                <w:rFonts w:ascii="Times New Roman" w:hAnsi="Times New Roman"/>
                <w:b/>
              </w:rPr>
              <w:t>Тема 5. Монтаж электронного оборудования</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53B79" w14:textId="77777777" w:rsidR="0064762F" w:rsidRPr="006719CA" w:rsidRDefault="00820CB7">
            <w:pPr>
              <w:widowControl w:val="0"/>
              <w:spacing w:after="0" w:line="258" w:lineRule="exact"/>
              <w:rPr>
                <w:rFonts w:ascii="Times New Roman" w:hAnsi="Times New Roman"/>
                <w:b/>
              </w:rPr>
            </w:pPr>
            <w:r w:rsidRPr="006719CA">
              <w:rPr>
                <w:rFonts w:ascii="Times New Roman" w:hAnsi="Times New Roman"/>
                <w:b/>
              </w:rPr>
              <w:t>Содержание</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78FF5" w14:textId="77777777" w:rsidR="0064762F" w:rsidRPr="006719CA" w:rsidRDefault="00820CB7">
            <w:pPr>
              <w:jc w:val="center"/>
              <w:rPr>
                <w:rFonts w:ascii="Times New Roman" w:hAnsi="Times New Roman"/>
                <w:b/>
              </w:rPr>
            </w:pPr>
            <w:r w:rsidRPr="006719CA">
              <w:rPr>
                <w:rFonts w:ascii="Times New Roman" w:hAnsi="Times New Roman"/>
                <w:b/>
              </w:rPr>
              <w:t>24</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AA5B6"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50440CC2" w14:textId="77777777" w:rsidR="0064762F" w:rsidRPr="006719CA" w:rsidRDefault="00820CB7">
            <w:pPr>
              <w:spacing w:after="0" w:line="240" w:lineRule="auto"/>
              <w:rPr>
                <w:rFonts w:ascii="Times New Roman" w:hAnsi="Times New Roman"/>
              </w:rPr>
            </w:pPr>
            <w:r w:rsidRPr="006719CA">
              <w:rPr>
                <w:rFonts w:ascii="Times New Roman" w:hAnsi="Times New Roman"/>
              </w:rPr>
              <w:t>ПК 3.1 – 3.2</w:t>
            </w:r>
          </w:p>
          <w:p w14:paraId="5DAA5FEB" w14:textId="77777777" w:rsidR="0064762F" w:rsidRPr="006719CA" w:rsidRDefault="0064762F">
            <w:pPr>
              <w:rPr>
                <w:rFonts w:ascii="Times New Roman" w:hAnsi="Times New Roman"/>
                <w:b/>
                <w:i/>
              </w:rPr>
            </w:pPr>
          </w:p>
        </w:tc>
      </w:tr>
      <w:tr w:rsidR="0064762F" w:rsidRPr="006719CA" w14:paraId="3CD358CF"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E6D08"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99D0E" w14:textId="77777777" w:rsidR="0064762F" w:rsidRPr="006719CA" w:rsidRDefault="00820CB7" w:rsidP="004723D6">
            <w:pPr>
              <w:widowControl w:val="0"/>
              <w:numPr>
                <w:ilvl w:val="0"/>
                <w:numId w:val="10"/>
              </w:numPr>
              <w:tabs>
                <w:tab w:val="left" w:pos="558"/>
              </w:tabs>
              <w:spacing w:before="120" w:after="0" w:line="258" w:lineRule="exact"/>
              <w:ind w:left="0" w:firstLine="248"/>
              <w:rPr>
                <w:rFonts w:ascii="Times New Roman" w:hAnsi="Times New Roman"/>
              </w:rPr>
            </w:pPr>
            <w:r w:rsidRPr="006719CA">
              <w:rPr>
                <w:rFonts w:ascii="Times New Roman" w:hAnsi="Times New Roman"/>
              </w:rPr>
              <w:t xml:space="preserve">Конструктивно-технические особенности узлов на печатных платах. </w:t>
            </w:r>
          </w:p>
        </w:tc>
        <w:tc>
          <w:tcPr>
            <w:tcW w:w="23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AF110" w14:textId="77777777" w:rsidR="0064762F" w:rsidRPr="006719CA" w:rsidRDefault="00820CB7">
            <w:pPr>
              <w:jc w:val="center"/>
              <w:rPr>
                <w:rFonts w:ascii="Times New Roman" w:hAnsi="Times New Roman"/>
              </w:rPr>
            </w:pPr>
            <w:r w:rsidRPr="006719CA">
              <w:rPr>
                <w:rFonts w:ascii="Times New Roman" w:hAnsi="Times New Roman"/>
              </w:rPr>
              <w:t>6</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EB785" w14:textId="77777777" w:rsidR="0064762F" w:rsidRPr="006719CA" w:rsidRDefault="0064762F"/>
        </w:tc>
      </w:tr>
      <w:tr w:rsidR="0064762F" w:rsidRPr="006719CA" w14:paraId="5AE6E8DE"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2E1D5"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E59AE" w14:textId="77777777" w:rsidR="0064762F" w:rsidRPr="006719CA" w:rsidRDefault="00820CB7" w:rsidP="004723D6">
            <w:pPr>
              <w:widowControl w:val="0"/>
              <w:numPr>
                <w:ilvl w:val="0"/>
                <w:numId w:val="10"/>
              </w:numPr>
              <w:tabs>
                <w:tab w:val="left" w:pos="558"/>
              </w:tabs>
              <w:spacing w:before="120" w:after="0" w:line="258" w:lineRule="exact"/>
              <w:ind w:left="0" w:firstLine="248"/>
              <w:rPr>
                <w:rFonts w:ascii="Times New Roman" w:hAnsi="Times New Roman"/>
              </w:rPr>
            </w:pPr>
            <w:r w:rsidRPr="006719CA">
              <w:rPr>
                <w:rFonts w:ascii="Times New Roman" w:hAnsi="Times New Roman"/>
              </w:rPr>
              <w:t>Подготовка видов микросхем и дискретных радиоэлектронных компонентов к монтажу: рихтовка, формовка и лужение выводов. Варианты установки микросхем и дискретных радиоэлектронных компонентов на печатных платах.</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355FC"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65C11" w14:textId="77777777" w:rsidR="0064762F" w:rsidRPr="006719CA" w:rsidRDefault="0064762F"/>
        </w:tc>
      </w:tr>
      <w:tr w:rsidR="0064762F" w:rsidRPr="006719CA" w14:paraId="0BD5092D"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06DAE"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C8EAB" w14:textId="77777777" w:rsidR="0064762F" w:rsidRPr="006719CA" w:rsidRDefault="00820CB7" w:rsidP="004723D6">
            <w:pPr>
              <w:widowControl w:val="0"/>
              <w:numPr>
                <w:ilvl w:val="0"/>
                <w:numId w:val="10"/>
              </w:numPr>
              <w:tabs>
                <w:tab w:val="left" w:pos="558"/>
              </w:tabs>
              <w:spacing w:before="120" w:after="0" w:line="258" w:lineRule="exact"/>
              <w:ind w:left="0" w:firstLine="248"/>
              <w:rPr>
                <w:rFonts w:ascii="Times New Roman" w:hAnsi="Times New Roman"/>
              </w:rPr>
            </w:pPr>
            <w:r w:rsidRPr="006719CA">
              <w:rPr>
                <w:rFonts w:ascii="Times New Roman" w:hAnsi="Times New Roman"/>
              </w:rPr>
              <w:t>Способы пайки: ручная, погружением в волну с припоем, пайка волной припоя. Область применения. Достоинства и недостатки.</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A0386"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5F782" w14:textId="77777777" w:rsidR="0064762F" w:rsidRPr="006719CA" w:rsidRDefault="0064762F"/>
        </w:tc>
      </w:tr>
      <w:tr w:rsidR="0064762F" w:rsidRPr="006719CA" w14:paraId="0136455B"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DB9C0"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BA948" w14:textId="77777777" w:rsidR="0064762F" w:rsidRPr="006719CA" w:rsidRDefault="00820CB7" w:rsidP="004723D6">
            <w:pPr>
              <w:widowControl w:val="0"/>
              <w:numPr>
                <w:ilvl w:val="0"/>
                <w:numId w:val="10"/>
              </w:numPr>
              <w:tabs>
                <w:tab w:val="left" w:pos="558"/>
              </w:tabs>
              <w:spacing w:before="120" w:after="0" w:line="258" w:lineRule="exact"/>
              <w:ind w:left="0" w:firstLine="248"/>
              <w:rPr>
                <w:rFonts w:ascii="Times New Roman" w:hAnsi="Times New Roman"/>
              </w:rPr>
            </w:pPr>
            <w:r w:rsidRPr="006719CA">
              <w:rPr>
                <w:rFonts w:ascii="Times New Roman" w:hAnsi="Times New Roman"/>
              </w:rPr>
              <w:t>Пайка и сварка планарных выводов микросхем. Материалы, применяемые для изготовления многослойных печатных плат</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A0147"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FDDA1" w14:textId="77777777" w:rsidR="0064762F" w:rsidRPr="006719CA" w:rsidRDefault="0064762F"/>
        </w:tc>
      </w:tr>
      <w:tr w:rsidR="0064762F" w:rsidRPr="006719CA" w14:paraId="2F24F666"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F5BB3"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D98E0" w14:textId="77777777" w:rsidR="0064762F" w:rsidRPr="006719CA" w:rsidRDefault="00820CB7" w:rsidP="004723D6">
            <w:pPr>
              <w:widowControl w:val="0"/>
              <w:numPr>
                <w:ilvl w:val="0"/>
                <w:numId w:val="10"/>
              </w:numPr>
              <w:tabs>
                <w:tab w:val="left" w:pos="558"/>
              </w:tabs>
              <w:spacing w:before="120" w:after="0" w:line="258" w:lineRule="exact"/>
              <w:ind w:left="0" w:firstLine="248"/>
              <w:rPr>
                <w:rFonts w:ascii="Times New Roman" w:hAnsi="Times New Roman"/>
              </w:rPr>
            </w:pPr>
            <w:r w:rsidRPr="006719CA">
              <w:rPr>
                <w:rFonts w:ascii="Times New Roman" w:hAnsi="Times New Roman"/>
              </w:rPr>
              <w:t xml:space="preserve">Конструктивное оформление проводников и функциональных элементов. Плотность выполнения электромонтажа многослойных печатных плат  классов А и Б. </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EAD38"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8056D" w14:textId="77777777" w:rsidR="0064762F" w:rsidRPr="006719CA" w:rsidRDefault="0064762F"/>
        </w:tc>
      </w:tr>
      <w:tr w:rsidR="0064762F" w:rsidRPr="006719CA" w14:paraId="058E56F9"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D6BB1"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92776" w14:textId="77777777" w:rsidR="0064762F" w:rsidRPr="006719CA" w:rsidRDefault="00820CB7">
            <w:pPr>
              <w:widowControl w:val="0"/>
              <w:tabs>
                <w:tab w:val="left" w:pos="558"/>
              </w:tabs>
              <w:spacing w:before="120" w:after="0" w:line="258" w:lineRule="exact"/>
              <w:ind w:left="-36" w:firstLine="36"/>
              <w:rPr>
                <w:rFonts w:ascii="Times New Roman" w:hAnsi="Times New Roman"/>
              </w:rPr>
            </w:pPr>
            <w:r w:rsidRPr="006719CA">
              <w:rPr>
                <w:rFonts w:ascii="Times New Roman" w:hAnsi="Times New Roman"/>
                <w:b/>
              </w:rPr>
              <w:t>В том числе практических и лабораторных занятий</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BC29F" w14:textId="77777777" w:rsidR="0064762F" w:rsidRPr="006719CA" w:rsidRDefault="00820CB7">
            <w:pPr>
              <w:jc w:val="center"/>
              <w:rPr>
                <w:rFonts w:ascii="Times New Roman" w:hAnsi="Times New Roman"/>
                <w:b/>
              </w:rPr>
            </w:pPr>
            <w:r w:rsidRPr="006719CA">
              <w:rPr>
                <w:rFonts w:ascii="Times New Roman" w:hAnsi="Times New Roman"/>
                <w:b/>
              </w:rPr>
              <w:t>18</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5FED7" w14:textId="77777777" w:rsidR="0064762F" w:rsidRPr="006719CA" w:rsidRDefault="0064762F"/>
        </w:tc>
      </w:tr>
      <w:tr w:rsidR="0064762F" w:rsidRPr="006719CA" w14:paraId="1603B243"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B5244"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FE34F" w14:textId="77777777" w:rsidR="0064762F" w:rsidRPr="006719CA" w:rsidRDefault="00820CB7">
            <w:pPr>
              <w:spacing w:after="0" w:line="240" w:lineRule="auto"/>
              <w:rPr>
                <w:rFonts w:ascii="Times New Roman" w:hAnsi="Times New Roman"/>
              </w:rPr>
            </w:pPr>
            <w:r w:rsidRPr="006719CA">
              <w:rPr>
                <w:rFonts w:ascii="Times New Roman" w:hAnsi="Times New Roman"/>
                <w:b/>
              </w:rPr>
              <w:t>Лабораторное занятие 1.</w:t>
            </w:r>
            <w:r w:rsidRPr="006719CA">
              <w:rPr>
                <w:rFonts w:ascii="Times New Roman" w:hAnsi="Times New Roman"/>
              </w:rPr>
              <w:t xml:space="preserve"> Изготовление печатной платы датчика движения по линии. Подготовка платы. Травление платы.</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3FF0B1" w14:textId="77777777" w:rsidR="0064762F" w:rsidRPr="006719CA" w:rsidRDefault="00820CB7">
            <w:pPr>
              <w:jc w:val="center"/>
              <w:rPr>
                <w:rFonts w:ascii="Times New Roman" w:hAnsi="Times New Roman"/>
              </w:rPr>
            </w:pPr>
            <w:r w:rsidRPr="006719CA">
              <w:rPr>
                <w:rFonts w:ascii="Times New Roman" w:hAnsi="Times New Roman"/>
              </w:rPr>
              <w:t>3</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18979" w14:textId="77777777" w:rsidR="0064762F" w:rsidRPr="006719CA" w:rsidRDefault="0064762F"/>
        </w:tc>
      </w:tr>
      <w:tr w:rsidR="0064762F" w:rsidRPr="006719CA" w14:paraId="79948E03"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A7CDF"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54A42" w14:textId="77777777" w:rsidR="0064762F" w:rsidRPr="006719CA" w:rsidRDefault="00820CB7">
            <w:pPr>
              <w:widowControl w:val="0"/>
              <w:tabs>
                <w:tab w:val="left" w:pos="558"/>
              </w:tabs>
              <w:spacing w:after="0" w:line="258" w:lineRule="exact"/>
              <w:rPr>
                <w:rFonts w:ascii="Times New Roman" w:hAnsi="Times New Roman"/>
              </w:rPr>
            </w:pPr>
            <w:r w:rsidRPr="006719CA">
              <w:rPr>
                <w:rFonts w:ascii="Times New Roman" w:hAnsi="Times New Roman"/>
                <w:b/>
              </w:rPr>
              <w:t xml:space="preserve">Лабораторное занятие 2. </w:t>
            </w:r>
            <w:r w:rsidRPr="006719CA">
              <w:rPr>
                <w:rFonts w:ascii="Times New Roman" w:hAnsi="Times New Roman"/>
              </w:rPr>
              <w:t>Монтаж элементов печатной платы датчика движения по линии.</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E9840"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393A9" w14:textId="77777777" w:rsidR="0064762F" w:rsidRPr="006719CA" w:rsidRDefault="0064762F"/>
        </w:tc>
      </w:tr>
      <w:tr w:rsidR="0064762F" w:rsidRPr="006719CA" w14:paraId="0FB1EAFD"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8FE34"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CE723" w14:textId="77777777" w:rsidR="0064762F" w:rsidRPr="006719CA" w:rsidRDefault="00820CB7">
            <w:pPr>
              <w:widowControl w:val="0"/>
              <w:tabs>
                <w:tab w:val="left" w:pos="558"/>
              </w:tabs>
              <w:spacing w:after="0" w:line="258" w:lineRule="exact"/>
              <w:rPr>
                <w:rFonts w:ascii="Times New Roman" w:hAnsi="Times New Roman"/>
              </w:rPr>
            </w:pPr>
            <w:r w:rsidRPr="006719CA">
              <w:rPr>
                <w:rFonts w:ascii="Times New Roman" w:hAnsi="Times New Roman"/>
                <w:b/>
              </w:rPr>
              <w:t xml:space="preserve">Лабораторное занятие 3. </w:t>
            </w:r>
            <w:r w:rsidRPr="006719CA">
              <w:rPr>
                <w:rFonts w:ascii="Times New Roman" w:hAnsi="Times New Roman"/>
              </w:rPr>
              <w:t>Наладка цепей печатной платы датчика движения по линии.</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9BDFD0"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60DF3" w14:textId="77777777" w:rsidR="0064762F" w:rsidRPr="006719CA" w:rsidRDefault="0064762F"/>
        </w:tc>
      </w:tr>
      <w:tr w:rsidR="0064762F" w:rsidRPr="006719CA" w14:paraId="52BE126B"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098DE"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555E3" w14:textId="77777777" w:rsidR="0064762F" w:rsidRPr="006719CA" w:rsidRDefault="00820CB7">
            <w:pPr>
              <w:widowControl w:val="0"/>
              <w:tabs>
                <w:tab w:val="left" w:pos="558"/>
              </w:tabs>
              <w:spacing w:after="0" w:line="258" w:lineRule="exact"/>
              <w:rPr>
                <w:rFonts w:ascii="Times New Roman" w:hAnsi="Times New Roman"/>
              </w:rPr>
            </w:pPr>
            <w:r w:rsidRPr="006719CA">
              <w:rPr>
                <w:rFonts w:ascii="Times New Roman" w:hAnsi="Times New Roman"/>
                <w:b/>
              </w:rPr>
              <w:t xml:space="preserve">Лабораторное занятие 4. </w:t>
            </w:r>
            <w:r w:rsidRPr="006719CA">
              <w:rPr>
                <w:rFonts w:ascii="Times New Roman" w:hAnsi="Times New Roman"/>
              </w:rPr>
              <w:t>Изготовление печатной платы драйвера двигателей управляемой мобильной платформы (УМП).</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CCC1E"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F6EE5" w14:textId="77777777" w:rsidR="0064762F" w:rsidRPr="006719CA" w:rsidRDefault="0064762F"/>
        </w:tc>
      </w:tr>
      <w:tr w:rsidR="0064762F" w:rsidRPr="006719CA" w14:paraId="6D305286"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57ACC"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4BB79" w14:textId="77777777" w:rsidR="0064762F" w:rsidRPr="006719CA" w:rsidRDefault="00820CB7">
            <w:pPr>
              <w:widowControl w:val="0"/>
              <w:tabs>
                <w:tab w:val="left" w:pos="558"/>
              </w:tabs>
              <w:spacing w:after="0" w:line="258" w:lineRule="exact"/>
              <w:rPr>
                <w:rFonts w:ascii="Times New Roman" w:hAnsi="Times New Roman"/>
              </w:rPr>
            </w:pPr>
            <w:r w:rsidRPr="006719CA">
              <w:rPr>
                <w:rFonts w:ascii="Times New Roman" w:hAnsi="Times New Roman"/>
                <w:b/>
              </w:rPr>
              <w:t xml:space="preserve">Лабораторное занятие 5. </w:t>
            </w:r>
            <w:r w:rsidRPr="006719CA">
              <w:rPr>
                <w:rFonts w:ascii="Times New Roman" w:hAnsi="Times New Roman"/>
              </w:rPr>
              <w:t>Монтаж элементов печатной платы драйвера двигателей УМП.</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90938"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3715B" w14:textId="77777777" w:rsidR="0064762F" w:rsidRPr="006719CA" w:rsidRDefault="0064762F"/>
        </w:tc>
      </w:tr>
      <w:tr w:rsidR="0064762F" w:rsidRPr="006719CA" w14:paraId="2B46FD0A"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ACDCC"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5F355" w14:textId="77777777" w:rsidR="0064762F" w:rsidRPr="006719CA" w:rsidRDefault="00820CB7">
            <w:pPr>
              <w:widowControl w:val="0"/>
              <w:tabs>
                <w:tab w:val="left" w:pos="558"/>
              </w:tabs>
              <w:spacing w:after="0" w:line="258" w:lineRule="exact"/>
              <w:rPr>
                <w:rFonts w:ascii="Times New Roman" w:hAnsi="Times New Roman"/>
              </w:rPr>
            </w:pPr>
            <w:r w:rsidRPr="006719CA">
              <w:rPr>
                <w:rFonts w:ascii="Times New Roman" w:hAnsi="Times New Roman"/>
                <w:b/>
              </w:rPr>
              <w:t>Лабораторное занятие 6.</w:t>
            </w:r>
            <w:r w:rsidRPr="006719CA">
              <w:rPr>
                <w:rFonts w:ascii="Times New Roman" w:hAnsi="Times New Roman"/>
              </w:rPr>
              <w:t xml:space="preserve"> Наладка цепей печатной платы драйвера двигателей УМП.</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4F731"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C019E" w14:textId="77777777" w:rsidR="0064762F" w:rsidRPr="006719CA" w:rsidRDefault="0064762F"/>
        </w:tc>
      </w:tr>
      <w:tr w:rsidR="0064762F" w:rsidRPr="006719CA" w14:paraId="38488F83"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63F06"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CB394" w14:textId="77777777" w:rsidR="0064762F" w:rsidRPr="006719CA" w:rsidRDefault="00820CB7">
            <w:pPr>
              <w:widowControl w:val="0"/>
              <w:tabs>
                <w:tab w:val="left" w:pos="558"/>
              </w:tabs>
              <w:spacing w:after="0" w:line="258" w:lineRule="exact"/>
              <w:rPr>
                <w:rFonts w:ascii="Times New Roman" w:hAnsi="Times New Roman"/>
              </w:rPr>
            </w:pPr>
            <w:r w:rsidRPr="006719CA">
              <w:rPr>
                <w:rFonts w:ascii="Times New Roman" w:hAnsi="Times New Roman"/>
                <w:b/>
              </w:rPr>
              <w:t xml:space="preserve">Лабораторное занятие 7. </w:t>
            </w:r>
            <w:r w:rsidRPr="006719CA">
              <w:rPr>
                <w:rFonts w:ascii="Times New Roman" w:hAnsi="Times New Roman"/>
              </w:rPr>
              <w:t xml:space="preserve">Проверка работоспособности печатной платы печатной платы драйвера двигателей УМП. </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D20BE8"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FA6A2" w14:textId="77777777" w:rsidR="0064762F" w:rsidRPr="006719CA" w:rsidRDefault="0064762F"/>
        </w:tc>
      </w:tr>
      <w:tr w:rsidR="0064762F" w:rsidRPr="006719CA" w14:paraId="70B1AE16"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65567"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72ED4" w14:textId="77777777" w:rsidR="0064762F" w:rsidRPr="006719CA" w:rsidRDefault="00820CB7">
            <w:pPr>
              <w:spacing w:after="0" w:line="240" w:lineRule="auto"/>
              <w:rPr>
                <w:rFonts w:ascii="Times New Roman" w:hAnsi="Times New Roman"/>
                <w:b/>
              </w:rPr>
            </w:pPr>
            <w:r w:rsidRPr="006719CA">
              <w:rPr>
                <w:rFonts w:ascii="Times New Roman" w:hAnsi="Times New Roman"/>
                <w:b/>
              </w:rPr>
              <w:t xml:space="preserve">Практическое занятие 10. </w:t>
            </w:r>
            <w:r w:rsidRPr="006719CA">
              <w:rPr>
                <w:rFonts w:ascii="Times New Roman" w:hAnsi="Times New Roman"/>
              </w:rPr>
              <w:t xml:space="preserve">Монтаж на макетной плате элементов печатной платы датчика движения по линии. </w:t>
            </w:r>
          </w:p>
          <w:p w14:paraId="20CC4FC3" w14:textId="77777777" w:rsidR="0064762F" w:rsidRPr="006719CA" w:rsidRDefault="0064762F">
            <w:pPr>
              <w:widowControl w:val="0"/>
              <w:tabs>
                <w:tab w:val="left" w:pos="558"/>
              </w:tabs>
              <w:spacing w:after="0" w:line="240" w:lineRule="auto"/>
              <w:rPr>
                <w:rFonts w:ascii="Times New Roman" w:hAnsi="Times New Roman"/>
                <w:b/>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1CB006" w14:textId="77777777" w:rsidR="0064762F" w:rsidRPr="006719CA" w:rsidRDefault="00820CB7">
            <w:pPr>
              <w:jc w:val="center"/>
              <w:rPr>
                <w:rFonts w:ascii="Times New Roman" w:hAnsi="Times New Roman"/>
              </w:rPr>
            </w:pPr>
            <w:r w:rsidRPr="006719CA">
              <w:rPr>
                <w:rFonts w:ascii="Times New Roman" w:hAnsi="Times New Roman"/>
              </w:rPr>
              <w:t>3</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9BB42" w14:textId="77777777" w:rsidR="0064762F" w:rsidRPr="006719CA" w:rsidRDefault="0064762F"/>
        </w:tc>
      </w:tr>
      <w:tr w:rsidR="0064762F" w:rsidRPr="006719CA" w14:paraId="1479A2DB" w14:textId="77777777" w:rsidTr="00EA6B83">
        <w:trPr>
          <w:trHeight w:val="454"/>
        </w:trPr>
        <w:tc>
          <w:tcPr>
            <w:tcW w:w="2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07D66" w14:textId="77777777" w:rsidR="0064762F" w:rsidRPr="006719CA" w:rsidRDefault="00820CB7">
            <w:pPr>
              <w:spacing w:after="0" w:line="240" w:lineRule="auto"/>
              <w:rPr>
                <w:rFonts w:ascii="Times New Roman" w:hAnsi="Times New Roman"/>
                <w:b/>
              </w:rPr>
            </w:pPr>
            <w:r w:rsidRPr="006719CA">
              <w:rPr>
                <w:rFonts w:ascii="Times New Roman" w:hAnsi="Times New Roman"/>
                <w:b/>
              </w:rPr>
              <w:t>Тема 6. Монтаж и наладка систем автоматического управления</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79230" w14:textId="77777777" w:rsidR="0064762F" w:rsidRPr="006719CA" w:rsidRDefault="00820CB7">
            <w:pPr>
              <w:widowControl w:val="0"/>
              <w:tabs>
                <w:tab w:val="left" w:pos="558"/>
              </w:tabs>
              <w:spacing w:after="0" w:line="258" w:lineRule="exact"/>
              <w:rPr>
                <w:rFonts w:ascii="Times New Roman" w:hAnsi="Times New Roman"/>
                <w:b/>
              </w:rPr>
            </w:pPr>
            <w:r w:rsidRPr="006719CA">
              <w:rPr>
                <w:rFonts w:ascii="Times New Roman" w:hAnsi="Times New Roman"/>
                <w:b/>
              </w:rPr>
              <w:t>Содержание</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001713" w14:textId="77777777" w:rsidR="0064762F" w:rsidRPr="006719CA" w:rsidRDefault="00820CB7">
            <w:pPr>
              <w:jc w:val="center"/>
              <w:rPr>
                <w:rFonts w:ascii="Times New Roman" w:hAnsi="Times New Roman"/>
                <w:b/>
              </w:rPr>
            </w:pPr>
            <w:r w:rsidRPr="006719CA">
              <w:rPr>
                <w:rFonts w:ascii="Times New Roman" w:hAnsi="Times New Roman"/>
                <w:b/>
              </w:rPr>
              <w:t>14</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2135D"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742D99FE" w14:textId="77777777" w:rsidR="0064762F" w:rsidRPr="006719CA" w:rsidRDefault="00820CB7">
            <w:pPr>
              <w:spacing w:after="0" w:line="240" w:lineRule="auto"/>
              <w:rPr>
                <w:rFonts w:ascii="Times New Roman" w:hAnsi="Times New Roman"/>
              </w:rPr>
            </w:pPr>
            <w:r w:rsidRPr="006719CA">
              <w:rPr>
                <w:rFonts w:ascii="Times New Roman" w:hAnsi="Times New Roman"/>
              </w:rPr>
              <w:t>ПК 3.1 – 3.2</w:t>
            </w:r>
          </w:p>
        </w:tc>
      </w:tr>
      <w:tr w:rsidR="0064762F" w:rsidRPr="006719CA" w14:paraId="3473792C"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96F85"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8117C" w14:textId="77777777" w:rsidR="0064762F" w:rsidRPr="006719CA" w:rsidRDefault="00820CB7">
            <w:pPr>
              <w:spacing w:after="0" w:line="240" w:lineRule="auto"/>
              <w:rPr>
                <w:rFonts w:ascii="Times New Roman" w:hAnsi="Times New Roman"/>
                <w:b/>
              </w:rPr>
            </w:pPr>
            <w:r w:rsidRPr="006719CA">
              <w:rPr>
                <w:rFonts w:ascii="Times New Roman" w:hAnsi="Times New Roman"/>
              </w:rPr>
              <w:t>Монтаж и наладка модулей общепромышленных регуляторов. Монтаж датчиков температуры, давления. Монтаж датчиков расхода, уровня.</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F3CFE2" w14:textId="77777777" w:rsidR="0064762F" w:rsidRPr="006719CA" w:rsidRDefault="00820CB7">
            <w:pPr>
              <w:jc w:val="center"/>
              <w:rPr>
                <w:rFonts w:ascii="Times New Roman" w:hAnsi="Times New Roman"/>
              </w:rPr>
            </w:pPr>
            <w:r w:rsidRPr="006719CA">
              <w:rPr>
                <w:rFonts w:ascii="Times New Roman" w:hAnsi="Times New Roman"/>
              </w:rPr>
              <w:t>6</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B0B76" w14:textId="77777777" w:rsidR="0064762F" w:rsidRPr="006719CA" w:rsidRDefault="0064762F"/>
        </w:tc>
      </w:tr>
      <w:tr w:rsidR="0064762F" w:rsidRPr="006719CA" w14:paraId="1880CFCD"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C5584"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97C34" w14:textId="77777777" w:rsidR="0064762F" w:rsidRPr="006719CA" w:rsidRDefault="00820CB7">
            <w:pPr>
              <w:widowControl w:val="0"/>
              <w:tabs>
                <w:tab w:val="left" w:pos="558"/>
              </w:tabs>
              <w:spacing w:after="0" w:line="258" w:lineRule="exact"/>
              <w:rPr>
                <w:rFonts w:ascii="Times New Roman" w:hAnsi="Times New Roman"/>
                <w:b/>
              </w:rPr>
            </w:pPr>
            <w:r w:rsidRPr="006719CA">
              <w:rPr>
                <w:rFonts w:ascii="Times New Roman" w:hAnsi="Times New Roman"/>
                <w:b/>
              </w:rPr>
              <w:t>В том числе практических и лабораторных занятий</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CE82CC" w14:textId="77777777" w:rsidR="0064762F" w:rsidRPr="006719CA" w:rsidRDefault="00820CB7">
            <w:pPr>
              <w:jc w:val="center"/>
              <w:rPr>
                <w:rFonts w:ascii="Times New Roman" w:hAnsi="Times New Roman"/>
                <w:b/>
              </w:rPr>
            </w:pPr>
            <w:r w:rsidRPr="006719CA">
              <w:rPr>
                <w:rFonts w:ascii="Times New Roman" w:hAnsi="Times New Roman"/>
                <w:b/>
              </w:rPr>
              <w:t>8</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CB6E2" w14:textId="77777777" w:rsidR="0064762F" w:rsidRPr="006719CA" w:rsidRDefault="0064762F"/>
        </w:tc>
      </w:tr>
      <w:tr w:rsidR="0064762F" w:rsidRPr="006719CA" w14:paraId="13CB92CB"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09AD4"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08910" w14:textId="77777777" w:rsidR="0064762F" w:rsidRPr="006719CA" w:rsidRDefault="00820CB7">
            <w:pPr>
              <w:spacing w:after="0" w:line="240" w:lineRule="auto"/>
              <w:rPr>
                <w:rFonts w:ascii="Times New Roman" w:hAnsi="Times New Roman"/>
                <w:b/>
              </w:rPr>
            </w:pPr>
            <w:r w:rsidRPr="006719CA">
              <w:rPr>
                <w:rFonts w:ascii="Times New Roman" w:hAnsi="Times New Roman"/>
                <w:b/>
              </w:rPr>
              <w:t xml:space="preserve">Лабораторное занятие 8. </w:t>
            </w:r>
            <w:r w:rsidRPr="006719CA">
              <w:rPr>
                <w:rFonts w:ascii="Times New Roman" w:hAnsi="Times New Roman"/>
              </w:rPr>
              <w:t xml:space="preserve">Монтаж систем автоматического управления на базе общепромышленных регуляторов. </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0700AF"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1F332" w14:textId="77777777" w:rsidR="0064762F" w:rsidRPr="006719CA" w:rsidRDefault="0064762F"/>
        </w:tc>
      </w:tr>
      <w:tr w:rsidR="0064762F" w:rsidRPr="006719CA" w14:paraId="74344B2D" w14:textId="77777777" w:rsidTr="00EA6B83">
        <w:trPr>
          <w:trHeight w:val="522"/>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B301F"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1B57C" w14:textId="77777777" w:rsidR="0064762F" w:rsidRPr="006719CA" w:rsidRDefault="00820CB7">
            <w:pPr>
              <w:rPr>
                <w:rFonts w:ascii="Times New Roman" w:hAnsi="Times New Roman"/>
              </w:rPr>
            </w:pPr>
            <w:r w:rsidRPr="006719CA">
              <w:rPr>
                <w:rFonts w:ascii="Times New Roman" w:hAnsi="Times New Roman"/>
                <w:b/>
              </w:rPr>
              <w:t xml:space="preserve">Лабораторное занятие 9. </w:t>
            </w:r>
            <w:r w:rsidRPr="006719CA">
              <w:rPr>
                <w:rFonts w:ascii="Times New Roman" w:hAnsi="Times New Roman"/>
              </w:rPr>
              <w:t>Наладка систем автоматического управления на базе общепромышленных регуляторов.</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9C0D91"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1645D" w14:textId="77777777" w:rsidR="0064762F" w:rsidRPr="006719CA" w:rsidRDefault="0064762F"/>
        </w:tc>
      </w:tr>
      <w:tr w:rsidR="0064762F" w:rsidRPr="006719CA" w14:paraId="76E8F0D1"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5063F"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D4CF8" w14:textId="77777777" w:rsidR="0064762F" w:rsidRPr="006719CA" w:rsidRDefault="00820CB7">
            <w:pPr>
              <w:rPr>
                <w:rFonts w:ascii="Times New Roman" w:hAnsi="Times New Roman"/>
              </w:rPr>
            </w:pPr>
            <w:r w:rsidRPr="006719CA">
              <w:rPr>
                <w:rFonts w:ascii="Times New Roman" w:hAnsi="Times New Roman"/>
                <w:b/>
              </w:rPr>
              <w:t xml:space="preserve">Лабораторное занятие 10. </w:t>
            </w:r>
            <w:r w:rsidRPr="006719CA">
              <w:rPr>
                <w:rFonts w:ascii="Times New Roman" w:hAnsi="Times New Roman"/>
              </w:rPr>
              <w:t>Настройка систем автоматического управления на базе общепромышленных регуляторов.</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BE94C6"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E18C4" w14:textId="77777777" w:rsidR="0064762F" w:rsidRPr="006719CA" w:rsidRDefault="0064762F"/>
        </w:tc>
      </w:tr>
      <w:tr w:rsidR="0064762F" w:rsidRPr="006719CA" w14:paraId="09B7C2A9"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B708E"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9EC19" w14:textId="77777777" w:rsidR="0064762F" w:rsidRPr="006719CA" w:rsidRDefault="00820CB7">
            <w:pPr>
              <w:rPr>
                <w:rFonts w:ascii="Times New Roman" w:hAnsi="Times New Roman"/>
              </w:rPr>
            </w:pPr>
            <w:r w:rsidRPr="006719CA">
              <w:rPr>
                <w:rFonts w:ascii="Times New Roman" w:hAnsi="Times New Roman"/>
                <w:b/>
              </w:rPr>
              <w:t xml:space="preserve">Лабораторное занятие 11. </w:t>
            </w:r>
            <w:r w:rsidRPr="006719CA">
              <w:rPr>
                <w:rFonts w:ascii="Times New Roman" w:hAnsi="Times New Roman"/>
              </w:rPr>
              <w:t>Калибровка и юстировка датчиков систем автоматического управления на базе общепромышленных регуляторов.</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73663A"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5B5AE" w14:textId="77777777" w:rsidR="0064762F" w:rsidRPr="006719CA" w:rsidRDefault="0064762F"/>
        </w:tc>
      </w:tr>
      <w:tr w:rsidR="0064762F" w:rsidRPr="006719CA" w14:paraId="120E3954" w14:textId="77777777" w:rsidTr="00EA6B83">
        <w:trPr>
          <w:trHeight w:val="454"/>
        </w:trPr>
        <w:tc>
          <w:tcPr>
            <w:tcW w:w="2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376D4" w14:textId="77777777" w:rsidR="0064762F" w:rsidRPr="006719CA" w:rsidRDefault="00820CB7">
            <w:pPr>
              <w:spacing w:after="0" w:line="240" w:lineRule="auto"/>
              <w:rPr>
                <w:rFonts w:ascii="Times New Roman" w:hAnsi="Times New Roman"/>
                <w:b/>
              </w:rPr>
            </w:pPr>
            <w:r w:rsidRPr="006719CA">
              <w:rPr>
                <w:rFonts w:ascii="Times New Roman" w:hAnsi="Times New Roman"/>
                <w:b/>
              </w:rPr>
              <w:t>Тема 7. Монтаж микроконтроллеров и микропроцессоров</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28E04" w14:textId="77777777" w:rsidR="0064762F" w:rsidRPr="006719CA" w:rsidRDefault="00820CB7">
            <w:pPr>
              <w:widowControl w:val="0"/>
              <w:tabs>
                <w:tab w:val="left" w:pos="558"/>
              </w:tabs>
              <w:spacing w:after="0" w:line="258" w:lineRule="exact"/>
              <w:rPr>
                <w:rFonts w:ascii="Times New Roman" w:hAnsi="Times New Roman"/>
                <w:b/>
              </w:rPr>
            </w:pPr>
            <w:r w:rsidRPr="006719CA">
              <w:rPr>
                <w:rFonts w:ascii="Times New Roman" w:hAnsi="Times New Roman"/>
                <w:b/>
              </w:rPr>
              <w:t>Содержание</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EF19E" w14:textId="77777777" w:rsidR="0064762F" w:rsidRPr="006719CA" w:rsidRDefault="00820CB7">
            <w:pPr>
              <w:jc w:val="center"/>
              <w:rPr>
                <w:rFonts w:ascii="Times New Roman" w:hAnsi="Times New Roman"/>
                <w:b/>
              </w:rPr>
            </w:pPr>
            <w:r w:rsidRPr="006719CA">
              <w:rPr>
                <w:rFonts w:ascii="Times New Roman" w:hAnsi="Times New Roman"/>
                <w:b/>
              </w:rPr>
              <w:t>14</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7FCCA"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1FE98250" w14:textId="77777777" w:rsidR="0064762F" w:rsidRPr="006719CA" w:rsidRDefault="00820CB7">
            <w:pPr>
              <w:spacing w:after="0" w:line="240" w:lineRule="auto"/>
              <w:rPr>
                <w:rFonts w:ascii="Times New Roman" w:hAnsi="Times New Roman"/>
              </w:rPr>
            </w:pPr>
            <w:r w:rsidRPr="006719CA">
              <w:rPr>
                <w:rFonts w:ascii="Times New Roman" w:hAnsi="Times New Roman"/>
              </w:rPr>
              <w:t>ПК 3.1 – 3.2</w:t>
            </w:r>
          </w:p>
          <w:p w14:paraId="5C3901FD" w14:textId="77777777" w:rsidR="0064762F" w:rsidRPr="006719CA" w:rsidRDefault="0064762F">
            <w:pPr>
              <w:rPr>
                <w:rFonts w:ascii="Times New Roman" w:hAnsi="Times New Roman"/>
                <w:b/>
                <w:i/>
              </w:rPr>
            </w:pPr>
          </w:p>
        </w:tc>
      </w:tr>
      <w:tr w:rsidR="0064762F" w:rsidRPr="006719CA" w14:paraId="3A030025"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A0D01"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1AFC2" w14:textId="77777777" w:rsidR="0064762F" w:rsidRPr="006719CA" w:rsidRDefault="00820CB7">
            <w:pPr>
              <w:widowControl w:val="0"/>
              <w:tabs>
                <w:tab w:val="left" w:pos="558"/>
              </w:tabs>
              <w:spacing w:after="0" w:line="258" w:lineRule="exact"/>
              <w:rPr>
                <w:rFonts w:ascii="Times New Roman" w:hAnsi="Times New Roman"/>
                <w:b/>
              </w:rPr>
            </w:pPr>
            <w:r w:rsidRPr="006719CA">
              <w:rPr>
                <w:rFonts w:ascii="Times New Roman" w:hAnsi="Times New Roman"/>
              </w:rPr>
              <w:t>Программирование микроконтроллеров. Монтаж и наладка микроконтроллерных систем автоматического управления</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10A1DB" w14:textId="77777777" w:rsidR="0064762F" w:rsidRPr="006719CA" w:rsidRDefault="00820CB7">
            <w:pPr>
              <w:jc w:val="center"/>
              <w:rPr>
                <w:rFonts w:ascii="Times New Roman" w:hAnsi="Times New Roman"/>
              </w:rPr>
            </w:pPr>
            <w:r w:rsidRPr="006719CA">
              <w:rPr>
                <w:rFonts w:ascii="Times New Roman" w:hAnsi="Times New Roman"/>
              </w:rPr>
              <w:t>4</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E3C7C" w14:textId="77777777" w:rsidR="0064762F" w:rsidRPr="006719CA" w:rsidRDefault="0064762F"/>
        </w:tc>
      </w:tr>
      <w:tr w:rsidR="0064762F" w:rsidRPr="006719CA" w14:paraId="563C54A0" w14:textId="77777777" w:rsidTr="00EA6B83">
        <w:trPr>
          <w:trHeight w:val="46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94D88"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02CD3" w14:textId="77777777" w:rsidR="0064762F" w:rsidRPr="006719CA" w:rsidRDefault="00820CB7">
            <w:pPr>
              <w:widowControl w:val="0"/>
              <w:tabs>
                <w:tab w:val="left" w:pos="558"/>
              </w:tabs>
              <w:spacing w:after="0" w:line="258" w:lineRule="exact"/>
              <w:rPr>
                <w:rFonts w:ascii="Times New Roman" w:hAnsi="Times New Roman"/>
                <w:b/>
              </w:rPr>
            </w:pPr>
            <w:r w:rsidRPr="006719CA">
              <w:rPr>
                <w:rFonts w:ascii="Times New Roman" w:hAnsi="Times New Roman"/>
                <w:b/>
              </w:rPr>
              <w:t>В том числе практических и лабораторных занятий</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14935D" w14:textId="77777777" w:rsidR="0064762F" w:rsidRPr="006719CA" w:rsidRDefault="00820CB7">
            <w:pPr>
              <w:jc w:val="center"/>
              <w:rPr>
                <w:rFonts w:ascii="Times New Roman" w:hAnsi="Times New Roman"/>
                <w:b/>
              </w:rPr>
            </w:pPr>
            <w:r w:rsidRPr="006719CA">
              <w:rPr>
                <w:rFonts w:ascii="Times New Roman" w:hAnsi="Times New Roman"/>
                <w:b/>
              </w:rPr>
              <w:t>10</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6223D" w14:textId="77777777" w:rsidR="0064762F" w:rsidRPr="006719CA" w:rsidRDefault="0064762F"/>
        </w:tc>
      </w:tr>
      <w:tr w:rsidR="0064762F" w:rsidRPr="006719CA" w14:paraId="19DFAA38"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76F7D"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D07CB" w14:textId="77777777" w:rsidR="0064762F" w:rsidRPr="006719CA" w:rsidRDefault="00820CB7">
            <w:pPr>
              <w:spacing w:after="0" w:line="240" w:lineRule="auto"/>
              <w:rPr>
                <w:rFonts w:ascii="Times New Roman" w:hAnsi="Times New Roman"/>
                <w:b/>
              </w:rPr>
            </w:pPr>
            <w:r w:rsidRPr="006719CA">
              <w:rPr>
                <w:rFonts w:ascii="Times New Roman" w:hAnsi="Times New Roman"/>
                <w:b/>
              </w:rPr>
              <w:t xml:space="preserve">Лабораторное занятие 12. </w:t>
            </w:r>
            <w:r w:rsidRPr="006719CA">
              <w:rPr>
                <w:rFonts w:ascii="Times New Roman" w:hAnsi="Times New Roman"/>
              </w:rPr>
              <w:t>Монтаж и наладка систем автоматического управления на базе микроконтроллеров.</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B0DA7A"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A4B18" w14:textId="77777777" w:rsidR="0064762F" w:rsidRPr="006719CA" w:rsidRDefault="0064762F"/>
        </w:tc>
      </w:tr>
      <w:tr w:rsidR="0064762F" w:rsidRPr="006719CA" w14:paraId="5EE4BD8F"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1D94C"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9FFDD" w14:textId="77777777" w:rsidR="0064762F" w:rsidRPr="006719CA" w:rsidRDefault="00820CB7">
            <w:pPr>
              <w:widowControl w:val="0"/>
              <w:tabs>
                <w:tab w:val="left" w:pos="558"/>
              </w:tabs>
              <w:spacing w:after="0" w:line="258" w:lineRule="exact"/>
              <w:rPr>
                <w:rFonts w:ascii="Times New Roman" w:hAnsi="Times New Roman"/>
                <w:b/>
              </w:rPr>
            </w:pPr>
            <w:r w:rsidRPr="006719CA">
              <w:rPr>
                <w:rFonts w:ascii="Times New Roman" w:hAnsi="Times New Roman"/>
                <w:b/>
              </w:rPr>
              <w:t xml:space="preserve">Лабораторное занятие 13. </w:t>
            </w:r>
            <w:r w:rsidRPr="006719CA">
              <w:rPr>
                <w:rFonts w:ascii="Times New Roman" w:hAnsi="Times New Roman"/>
              </w:rPr>
              <w:t>Настройка систем автоматического управления на базе микроконтроллеров.</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9B785"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25B49" w14:textId="77777777" w:rsidR="0064762F" w:rsidRPr="006719CA" w:rsidRDefault="0064762F"/>
        </w:tc>
      </w:tr>
      <w:tr w:rsidR="0064762F" w:rsidRPr="006719CA" w14:paraId="7330A8C1"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90014"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4ACAB" w14:textId="77777777" w:rsidR="0064762F" w:rsidRPr="006719CA" w:rsidRDefault="00820CB7">
            <w:pPr>
              <w:widowControl w:val="0"/>
              <w:tabs>
                <w:tab w:val="left" w:pos="558"/>
              </w:tabs>
              <w:spacing w:after="0" w:line="258" w:lineRule="exact"/>
              <w:rPr>
                <w:rFonts w:ascii="Times New Roman" w:hAnsi="Times New Roman"/>
                <w:b/>
              </w:rPr>
            </w:pPr>
            <w:r w:rsidRPr="006719CA">
              <w:rPr>
                <w:rFonts w:ascii="Times New Roman" w:hAnsi="Times New Roman"/>
                <w:b/>
              </w:rPr>
              <w:t>Лабораторное занятие 14.</w:t>
            </w:r>
            <w:r w:rsidRPr="006719CA">
              <w:rPr>
                <w:rFonts w:ascii="Times New Roman" w:hAnsi="Times New Roman"/>
              </w:rPr>
              <w:t xml:space="preserve"> Калибровка датчиков систем автоматического управления на базе микроконтроллеров.</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B11F2C"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5A8FD" w14:textId="77777777" w:rsidR="0064762F" w:rsidRPr="006719CA" w:rsidRDefault="0064762F"/>
        </w:tc>
      </w:tr>
      <w:tr w:rsidR="0064762F" w:rsidRPr="006719CA" w14:paraId="0469D8A7"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6F2D2"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E1BC2" w14:textId="77777777" w:rsidR="0064762F" w:rsidRPr="006719CA" w:rsidRDefault="00820CB7">
            <w:pPr>
              <w:widowControl w:val="0"/>
              <w:tabs>
                <w:tab w:val="left" w:pos="558"/>
              </w:tabs>
              <w:spacing w:after="0" w:line="258" w:lineRule="exact"/>
              <w:rPr>
                <w:rFonts w:ascii="Times New Roman" w:hAnsi="Times New Roman"/>
                <w:b/>
              </w:rPr>
            </w:pPr>
            <w:r w:rsidRPr="006719CA">
              <w:rPr>
                <w:rFonts w:ascii="Times New Roman" w:hAnsi="Times New Roman"/>
                <w:b/>
              </w:rPr>
              <w:t xml:space="preserve">Лабораторное занятие 15. </w:t>
            </w:r>
            <w:r w:rsidRPr="006719CA">
              <w:rPr>
                <w:rFonts w:ascii="Times New Roman" w:hAnsi="Times New Roman"/>
              </w:rPr>
              <w:t>Наладка электронного оборудования микропроцессорных систем автоматического управления.</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5BC788" w14:textId="77777777" w:rsidR="0064762F" w:rsidRPr="006719CA" w:rsidRDefault="00820CB7">
            <w:pPr>
              <w:jc w:val="center"/>
              <w:rPr>
                <w:rFonts w:ascii="Times New Roman" w:hAnsi="Times New Roman"/>
              </w:rPr>
            </w:pPr>
            <w:r w:rsidRPr="006719CA">
              <w:rPr>
                <w:rFonts w:ascii="Times New Roman" w:hAnsi="Times New Roman"/>
              </w:rPr>
              <w:t>4</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26F04" w14:textId="77777777" w:rsidR="0064762F" w:rsidRPr="006719CA" w:rsidRDefault="0064762F"/>
        </w:tc>
      </w:tr>
      <w:tr w:rsidR="0064762F" w:rsidRPr="006719CA" w14:paraId="6690C374" w14:textId="77777777" w:rsidTr="00EA6B83">
        <w:trPr>
          <w:trHeight w:val="454"/>
        </w:trPr>
        <w:tc>
          <w:tcPr>
            <w:tcW w:w="2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93D3B" w14:textId="77777777" w:rsidR="0064762F" w:rsidRPr="006719CA" w:rsidRDefault="00820CB7">
            <w:pPr>
              <w:spacing w:after="0" w:line="240" w:lineRule="auto"/>
              <w:rPr>
                <w:rFonts w:ascii="Times New Roman" w:hAnsi="Times New Roman"/>
                <w:b/>
              </w:rPr>
            </w:pPr>
            <w:r w:rsidRPr="006719CA">
              <w:rPr>
                <w:rFonts w:ascii="Times New Roman" w:hAnsi="Times New Roman"/>
                <w:b/>
              </w:rPr>
              <w:t>Тема 8. Монтаж управляющих систем на базе программируемых реле</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EF3F9" w14:textId="77777777" w:rsidR="0064762F" w:rsidRPr="006719CA" w:rsidRDefault="00820CB7">
            <w:pPr>
              <w:widowControl w:val="0"/>
              <w:tabs>
                <w:tab w:val="left" w:pos="558"/>
              </w:tabs>
              <w:spacing w:after="0" w:line="258" w:lineRule="exact"/>
              <w:rPr>
                <w:rFonts w:ascii="Times New Roman" w:hAnsi="Times New Roman"/>
                <w:b/>
              </w:rPr>
            </w:pPr>
            <w:r w:rsidRPr="006719CA">
              <w:rPr>
                <w:rFonts w:ascii="Times New Roman" w:hAnsi="Times New Roman"/>
                <w:b/>
              </w:rPr>
              <w:t>Содержание</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274E5" w14:textId="77777777" w:rsidR="0064762F" w:rsidRPr="006719CA" w:rsidRDefault="00820CB7">
            <w:pPr>
              <w:jc w:val="center"/>
              <w:rPr>
                <w:rFonts w:ascii="Times New Roman" w:hAnsi="Times New Roman"/>
                <w:b/>
              </w:rPr>
            </w:pPr>
            <w:r w:rsidRPr="006719CA">
              <w:rPr>
                <w:rFonts w:ascii="Times New Roman" w:hAnsi="Times New Roman"/>
                <w:b/>
              </w:rPr>
              <w:t>12</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B3C14"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194C784D" w14:textId="77777777" w:rsidR="0064762F" w:rsidRPr="006719CA" w:rsidRDefault="00820CB7">
            <w:pPr>
              <w:spacing w:after="0" w:line="240" w:lineRule="auto"/>
              <w:rPr>
                <w:rFonts w:ascii="Times New Roman" w:hAnsi="Times New Roman"/>
              </w:rPr>
            </w:pPr>
            <w:r w:rsidRPr="006719CA">
              <w:rPr>
                <w:rFonts w:ascii="Times New Roman" w:hAnsi="Times New Roman"/>
              </w:rPr>
              <w:t>ПК 3.1 – 3.2</w:t>
            </w:r>
          </w:p>
          <w:p w14:paraId="25AFDBD2" w14:textId="77777777" w:rsidR="0064762F" w:rsidRPr="006719CA" w:rsidRDefault="0064762F">
            <w:pPr>
              <w:rPr>
                <w:rFonts w:ascii="Times New Roman" w:hAnsi="Times New Roman"/>
                <w:b/>
                <w:i/>
              </w:rPr>
            </w:pPr>
          </w:p>
        </w:tc>
      </w:tr>
      <w:tr w:rsidR="0064762F" w:rsidRPr="006719CA" w14:paraId="1E0F1D9B"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733DF"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DE014" w14:textId="77777777" w:rsidR="0064762F" w:rsidRPr="006719CA" w:rsidRDefault="00820CB7">
            <w:pPr>
              <w:widowControl w:val="0"/>
              <w:tabs>
                <w:tab w:val="left" w:pos="558"/>
              </w:tabs>
              <w:spacing w:after="0" w:line="258" w:lineRule="exact"/>
              <w:rPr>
                <w:rFonts w:ascii="Times New Roman" w:hAnsi="Times New Roman"/>
                <w:b/>
              </w:rPr>
            </w:pPr>
            <w:r w:rsidRPr="006719CA">
              <w:rPr>
                <w:rFonts w:ascii="Times New Roman" w:hAnsi="Times New Roman"/>
              </w:rPr>
              <w:t>Разработка управляющих алгоритмов программируемых реле. Монтаж и наладка микроконтроллерных систем автоматического управления</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A58F4" w14:textId="77777777" w:rsidR="0064762F" w:rsidRPr="006719CA" w:rsidRDefault="00820CB7">
            <w:pPr>
              <w:jc w:val="center"/>
              <w:rPr>
                <w:rFonts w:ascii="Times New Roman" w:hAnsi="Times New Roman"/>
              </w:rPr>
            </w:pPr>
            <w:r w:rsidRPr="006719CA">
              <w:rPr>
                <w:rFonts w:ascii="Times New Roman" w:hAnsi="Times New Roman"/>
              </w:rPr>
              <w:t>6</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33B85" w14:textId="77777777" w:rsidR="0064762F" w:rsidRPr="006719CA" w:rsidRDefault="0064762F"/>
        </w:tc>
      </w:tr>
      <w:tr w:rsidR="0064762F" w:rsidRPr="006719CA" w14:paraId="12EC45F1"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F974E"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C5691" w14:textId="77777777" w:rsidR="0064762F" w:rsidRPr="006719CA" w:rsidRDefault="00820CB7">
            <w:pPr>
              <w:widowControl w:val="0"/>
              <w:tabs>
                <w:tab w:val="left" w:pos="558"/>
              </w:tabs>
              <w:spacing w:after="0" w:line="258" w:lineRule="exact"/>
              <w:rPr>
                <w:rFonts w:ascii="Times New Roman" w:hAnsi="Times New Roman"/>
                <w:b/>
              </w:rPr>
            </w:pPr>
            <w:r w:rsidRPr="006719CA">
              <w:rPr>
                <w:rFonts w:ascii="Times New Roman" w:hAnsi="Times New Roman"/>
                <w:b/>
              </w:rPr>
              <w:t>В том числе практических и лабораторных занятий</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E1BA3D" w14:textId="77777777" w:rsidR="0064762F" w:rsidRPr="006719CA" w:rsidRDefault="00820CB7">
            <w:pPr>
              <w:jc w:val="center"/>
              <w:rPr>
                <w:rFonts w:ascii="Times New Roman" w:hAnsi="Times New Roman"/>
                <w:b/>
              </w:rPr>
            </w:pPr>
            <w:r w:rsidRPr="006719CA">
              <w:rPr>
                <w:rFonts w:ascii="Times New Roman" w:hAnsi="Times New Roman"/>
                <w:b/>
              </w:rPr>
              <w:t>6</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28D87" w14:textId="77777777" w:rsidR="0064762F" w:rsidRPr="006719CA" w:rsidRDefault="0064762F"/>
        </w:tc>
      </w:tr>
      <w:tr w:rsidR="0064762F" w:rsidRPr="006719CA" w14:paraId="42966A27"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3F67C"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3B4EA" w14:textId="77777777" w:rsidR="0064762F" w:rsidRPr="006719CA" w:rsidRDefault="00820CB7">
            <w:pPr>
              <w:spacing w:after="0" w:line="240" w:lineRule="auto"/>
              <w:rPr>
                <w:rFonts w:ascii="Times New Roman" w:hAnsi="Times New Roman"/>
                <w:b/>
              </w:rPr>
            </w:pPr>
            <w:r w:rsidRPr="006719CA">
              <w:rPr>
                <w:rFonts w:ascii="Times New Roman" w:hAnsi="Times New Roman"/>
                <w:b/>
              </w:rPr>
              <w:t xml:space="preserve">Лабораторное занятие 16. </w:t>
            </w:r>
            <w:r w:rsidRPr="006719CA">
              <w:rPr>
                <w:rFonts w:ascii="Times New Roman" w:hAnsi="Times New Roman"/>
              </w:rPr>
              <w:t xml:space="preserve">Монтаж систем автоматического управления на базе программируемых реле. </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501B85"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CA518" w14:textId="77777777" w:rsidR="0064762F" w:rsidRPr="006719CA" w:rsidRDefault="0064762F"/>
        </w:tc>
      </w:tr>
      <w:tr w:rsidR="0064762F" w:rsidRPr="006719CA" w14:paraId="510C2428"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32B3E"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EB188" w14:textId="77777777" w:rsidR="0064762F" w:rsidRPr="006719CA" w:rsidRDefault="00820CB7">
            <w:pPr>
              <w:spacing w:after="0" w:line="240" w:lineRule="auto"/>
              <w:rPr>
                <w:rFonts w:ascii="Times New Roman" w:hAnsi="Times New Roman"/>
                <w:b/>
              </w:rPr>
            </w:pPr>
            <w:r w:rsidRPr="006719CA">
              <w:rPr>
                <w:rFonts w:ascii="Times New Roman" w:hAnsi="Times New Roman"/>
                <w:b/>
              </w:rPr>
              <w:t>Лабораторное занятие 17.</w:t>
            </w:r>
            <w:r w:rsidRPr="006719CA">
              <w:rPr>
                <w:rFonts w:ascii="Times New Roman" w:hAnsi="Times New Roman"/>
              </w:rPr>
              <w:t xml:space="preserve"> Наладка  и настройка систем автоматического управления на базе программируемых реле.</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FD773E"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427EA" w14:textId="77777777" w:rsidR="0064762F" w:rsidRPr="006719CA" w:rsidRDefault="0064762F"/>
        </w:tc>
      </w:tr>
      <w:tr w:rsidR="0064762F" w:rsidRPr="006719CA" w14:paraId="3C617608" w14:textId="77777777" w:rsidTr="00EA6B83">
        <w:trPr>
          <w:trHeight w:val="454"/>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3FECD"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2EA5F" w14:textId="77777777" w:rsidR="0064762F" w:rsidRPr="006719CA" w:rsidRDefault="00820CB7">
            <w:pPr>
              <w:spacing w:after="0" w:line="240" w:lineRule="auto"/>
              <w:rPr>
                <w:rFonts w:ascii="Times New Roman" w:hAnsi="Times New Roman"/>
                <w:b/>
              </w:rPr>
            </w:pPr>
            <w:r w:rsidRPr="006719CA">
              <w:rPr>
                <w:rFonts w:ascii="Times New Roman" w:hAnsi="Times New Roman"/>
                <w:b/>
              </w:rPr>
              <w:t>Лабораторное занятие 18.</w:t>
            </w:r>
            <w:r w:rsidRPr="006719CA">
              <w:rPr>
                <w:rFonts w:ascii="Times New Roman" w:hAnsi="Times New Roman"/>
              </w:rPr>
              <w:t xml:space="preserve"> Наладка программного обеспечения систем автоматического управления на базе программируемых реле.</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460792"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D2357" w14:textId="77777777" w:rsidR="0064762F" w:rsidRPr="006719CA" w:rsidRDefault="0064762F"/>
        </w:tc>
      </w:tr>
      <w:tr w:rsidR="0064762F" w:rsidRPr="006719CA" w14:paraId="6C148617" w14:textId="77777777" w:rsidTr="00EA6B83">
        <w:trPr>
          <w:trHeight w:val="1068"/>
        </w:trPr>
        <w:tc>
          <w:tcPr>
            <w:tcW w:w="10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9E64F" w14:textId="77777777" w:rsidR="0064762F" w:rsidRPr="006719CA" w:rsidRDefault="00820CB7">
            <w:pPr>
              <w:spacing w:line="240" w:lineRule="auto"/>
              <w:rPr>
                <w:rFonts w:ascii="Times New Roman" w:hAnsi="Times New Roman"/>
                <w:b/>
              </w:rPr>
            </w:pPr>
            <w:r w:rsidRPr="006719CA">
              <w:rPr>
                <w:rFonts w:ascii="Times New Roman" w:hAnsi="Times New Roman"/>
                <w:b/>
              </w:rPr>
              <w:lastRenderedPageBreak/>
              <w:t>Примерная тематика самостоятельной учебной работы при изучении МДК 03.01:</w:t>
            </w:r>
          </w:p>
          <w:p w14:paraId="6B0522BD" w14:textId="77777777" w:rsidR="0064762F" w:rsidRPr="006719CA" w:rsidRDefault="00820CB7">
            <w:pPr>
              <w:spacing w:after="0" w:line="240" w:lineRule="auto"/>
              <w:rPr>
                <w:rFonts w:ascii="Times New Roman" w:hAnsi="Times New Roman"/>
              </w:rPr>
            </w:pPr>
            <w:r w:rsidRPr="006719CA">
              <w:rPr>
                <w:rFonts w:ascii="Times New Roman" w:hAnsi="Times New Roman"/>
              </w:rPr>
              <w:t xml:space="preserve">1. Выполнение расчетов по основным критериям надежности. </w:t>
            </w:r>
          </w:p>
          <w:p w14:paraId="3F1295CA" w14:textId="77777777" w:rsidR="0064762F" w:rsidRPr="006719CA" w:rsidRDefault="00820CB7">
            <w:pPr>
              <w:spacing w:after="0" w:line="240" w:lineRule="auto"/>
              <w:rPr>
                <w:rFonts w:ascii="Times New Roman" w:hAnsi="Times New Roman"/>
              </w:rPr>
            </w:pPr>
            <w:r w:rsidRPr="006719CA">
              <w:rPr>
                <w:rFonts w:ascii="Times New Roman" w:hAnsi="Times New Roman"/>
              </w:rPr>
              <w:t xml:space="preserve">2. Подготовка доклада и компьютерной презентации по монтажу и наладке специальных электромашин. </w:t>
            </w:r>
          </w:p>
          <w:p w14:paraId="47092ACB" w14:textId="77777777" w:rsidR="0064762F" w:rsidRPr="006719CA" w:rsidRDefault="00820CB7">
            <w:pPr>
              <w:spacing w:after="0" w:line="240" w:lineRule="auto"/>
              <w:rPr>
                <w:rFonts w:ascii="Times New Roman" w:hAnsi="Times New Roman"/>
              </w:rPr>
            </w:pPr>
            <w:r w:rsidRPr="006719CA">
              <w:rPr>
                <w:rFonts w:ascii="Times New Roman" w:hAnsi="Times New Roman"/>
              </w:rPr>
              <w:t xml:space="preserve">3. Подготовка доклада и компьютерной презентации по входному контролю комплектующих элементов механических устройств и электронных. </w:t>
            </w:r>
          </w:p>
          <w:p w14:paraId="45BB815E" w14:textId="77777777" w:rsidR="0064762F" w:rsidRPr="006719CA" w:rsidRDefault="00820CB7">
            <w:pPr>
              <w:spacing w:after="0" w:line="240" w:lineRule="auto"/>
              <w:rPr>
                <w:rFonts w:ascii="Times New Roman" w:hAnsi="Times New Roman"/>
              </w:rPr>
            </w:pPr>
            <w:r w:rsidRPr="006719CA">
              <w:rPr>
                <w:rFonts w:ascii="Times New Roman" w:hAnsi="Times New Roman"/>
              </w:rPr>
              <w:t xml:space="preserve">4. Расчет интенсивности отказа. </w:t>
            </w:r>
          </w:p>
          <w:p w14:paraId="455EC1E6" w14:textId="77777777" w:rsidR="0064762F" w:rsidRPr="006719CA" w:rsidRDefault="00820CB7">
            <w:pPr>
              <w:spacing w:after="0" w:line="240" w:lineRule="auto"/>
              <w:rPr>
                <w:rFonts w:ascii="Times New Roman" w:hAnsi="Times New Roman"/>
              </w:rPr>
            </w:pPr>
            <w:r w:rsidRPr="006719CA">
              <w:rPr>
                <w:rFonts w:ascii="Times New Roman" w:hAnsi="Times New Roman"/>
              </w:rPr>
              <w:t xml:space="preserve">5. Подготовка компьютерной презентации по темам: «Функциональные элементы электрических схем, требования по формовке элементов электрических схем», «Наладка поплавкового </w:t>
            </w:r>
            <w:proofErr w:type="spellStart"/>
            <w:r w:rsidRPr="006719CA">
              <w:rPr>
                <w:rFonts w:ascii="Times New Roman" w:hAnsi="Times New Roman"/>
              </w:rPr>
              <w:t>гироузла</w:t>
            </w:r>
            <w:proofErr w:type="spellEnd"/>
            <w:r w:rsidRPr="006719CA">
              <w:rPr>
                <w:rFonts w:ascii="Times New Roman" w:hAnsi="Times New Roman"/>
              </w:rPr>
              <w:t>».</w:t>
            </w:r>
          </w:p>
          <w:p w14:paraId="5F416AB8" w14:textId="77777777" w:rsidR="0064762F" w:rsidRPr="006719CA" w:rsidRDefault="00820CB7">
            <w:pPr>
              <w:spacing w:after="0" w:line="240" w:lineRule="auto"/>
              <w:rPr>
                <w:rFonts w:ascii="Times New Roman" w:hAnsi="Times New Roman"/>
              </w:rPr>
            </w:pPr>
            <w:r w:rsidRPr="006719CA">
              <w:rPr>
                <w:rFonts w:ascii="Times New Roman" w:hAnsi="Times New Roman"/>
              </w:rPr>
              <w:t xml:space="preserve"> 6. Подготовка доклада по теме: «Оборудование и стенды для наладки и испытаний контрольно-измерительных приборов».</w:t>
            </w:r>
          </w:p>
          <w:p w14:paraId="6BA810B3" w14:textId="77777777" w:rsidR="0064762F" w:rsidRPr="006719CA" w:rsidRDefault="00820CB7">
            <w:pPr>
              <w:spacing w:after="0" w:line="240" w:lineRule="auto"/>
              <w:rPr>
                <w:rFonts w:ascii="Times New Roman" w:hAnsi="Times New Roman"/>
                <w:b/>
              </w:rPr>
            </w:pPr>
            <w:r w:rsidRPr="006719CA">
              <w:rPr>
                <w:rFonts w:ascii="Times New Roman" w:hAnsi="Times New Roman"/>
              </w:rPr>
              <w:t>7. Подготовка компьютерной презентации на тему «Программируемый логический контроллер».</w:t>
            </w:r>
          </w:p>
          <w:p w14:paraId="29958689" w14:textId="77777777" w:rsidR="0064762F" w:rsidRPr="006719CA" w:rsidRDefault="0064762F">
            <w:pPr>
              <w:spacing w:after="0" w:line="240" w:lineRule="auto"/>
              <w:rPr>
                <w:rFonts w:ascii="Times New Roman" w:hAnsi="Times New Roman"/>
                <w:b/>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56F1A3" w14:textId="77777777" w:rsidR="0064762F" w:rsidRPr="006719CA" w:rsidRDefault="00820CB7">
            <w:pPr>
              <w:jc w:val="center"/>
              <w:rPr>
                <w:rFonts w:ascii="Times New Roman" w:hAnsi="Times New Roman"/>
                <w:b/>
              </w:rPr>
            </w:pPr>
            <w:r w:rsidRPr="006719CA">
              <w:rPr>
                <w:rFonts w:ascii="Times New Roman" w:hAnsi="Times New Roman"/>
                <w:b/>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80D912" w14:textId="77777777" w:rsidR="0064762F" w:rsidRPr="006719CA" w:rsidRDefault="0064762F">
            <w:pPr>
              <w:rPr>
                <w:rFonts w:ascii="Times New Roman" w:hAnsi="Times New Roman"/>
                <w:b/>
                <w:i/>
              </w:rPr>
            </w:pPr>
          </w:p>
        </w:tc>
      </w:tr>
      <w:tr w:rsidR="0064762F" w:rsidRPr="006719CA" w14:paraId="49CFAA49" w14:textId="77777777" w:rsidTr="00EA6B83">
        <w:trPr>
          <w:trHeight w:val="200"/>
        </w:trPr>
        <w:tc>
          <w:tcPr>
            <w:tcW w:w="10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9188A" w14:textId="77777777" w:rsidR="0064762F" w:rsidRPr="006719CA" w:rsidRDefault="00820CB7">
            <w:pPr>
              <w:spacing w:line="240" w:lineRule="auto"/>
              <w:rPr>
                <w:rFonts w:ascii="Times New Roman" w:hAnsi="Times New Roman"/>
                <w:b/>
              </w:rPr>
            </w:pPr>
            <w:r w:rsidRPr="006719CA">
              <w:rPr>
                <w:rFonts w:ascii="Times New Roman" w:hAnsi="Times New Roman"/>
                <w:b/>
              </w:rPr>
              <w:t>Учебная практика МДК 03.01</w:t>
            </w:r>
          </w:p>
          <w:p w14:paraId="5CDF4D75" w14:textId="77777777" w:rsidR="0064762F" w:rsidRPr="006719CA" w:rsidRDefault="00820CB7">
            <w:pPr>
              <w:spacing w:line="240" w:lineRule="auto"/>
              <w:rPr>
                <w:rFonts w:ascii="Times New Roman" w:hAnsi="Times New Roman"/>
                <w:b/>
              </w:rPr>
            </w:pPr>
            <w:r w:rsidRPr="006719CA">
              <w:rPr>
                <w:rFonts w:ascii="Times New Roman" w:hAnsi="Times New Roman"/>
                <w:b/>
              </w:rPr>
              <w:t xml:space="preserve">Виды работ </w:t>
            </w:r>
          </w:p>
          <w:p w14:paraId="7DAB6DD9" w14:textId="77777777" w:rsidR="0064762F" w:rsidRPr="006719CA" w:rsidRDefault="00820CB7">
            <w:pPr>
              <w:spacing w:after="0" w:line="240" w:lineRule="auto"/>
              <w:jc w:val="both"/>
              <w:rPr>
                <w:rFonts w:ascii="Times New Roman" w:hAnsi="Times New Roman"/>
              </w:rPr>
            </w:pPr>
            <w:r w:rsidRPr="006719CA">
              <w:rPr>
                <w:rFonts w:ascii="Times New Roman" w:hAnsi="Times New Roman"/>
              </w:rPr>
              <w:t xml:space="preserve">1. </w:t>
            </w:r>
            <w:proofErr w:type="spellStart"/>
            <w:r w:rsidRPr="006719CA">
              <w:rPr>
                <w:rFonts w:ascii="Times New Roman" w:hAnsi="Times New Roman"/>
              </w:rPr>
              <w:t>Предмонтажная</w:t>
            </w:r>
            <w:proofErr w:type="spellEnd"/>
            <w:r w:rsidRPr="006719CA">
              <w:rPr>
                <w:rFonts w:ascii="Times New Roman" w:hAnsi="Times New Roman"/>
              </w:rPr>
              <w:t xml:space="preserve"> проверка элементной базы, средств измерений и систем автоматического управления.</w:t>
            </w:r>
          </w:p>
          <w:p w14:paraId="34A210B3" w14:textId="77777777" w:rsidR="0064762F" w:rsidRPr="006719CA" w:rsidRDefault="00820CB7">
            <w:pPr>
              <w:spacing w:after="0" w:line="240" w:lineRule="auto"/>
              <w:jc w:val="both"/>
              <w:rPr>
                <w:rFonts w:ascii="Times New Roman" w:hAnsi="Times New Roman"/>
              </w:rPr>
            </w:pPr>
            <w:r w:rsidRPr="006719CA">
              <w:rPr>
                <w:rFonts w:ascii="Times New Roman" w:hAnsi="Times New Roman"/>
              </w:rPr>
              <w:t>2. Монтаж исполнительных механизмов.</w:t>
            </w:r>
          </w:p>
          <w:p w14:paraId="48676809" w14:textId="77777777" w:rsidR="0064762F" w:rsidRPr="006719CA" w:rsidRDefault="00820CB7">
            <w:pPr>
              <w:spacing w:after="0" w:line="240" w:lineRule="auto"/>
              <w:jc w:val="both"/>
              <w:rPr>
                <w:rFonts w:ascii="Times New Roman" w:hAnsi="Times New Roman"/>
              </w:rPr>
            </w:pPr>
            <w:r w:rsidRPr="006719CA">
              <w:rPr>
                <w:rFonts w:ascii="Times New Roman" w:hAnsi="Times New Roman"/>
              </w:rPr>
              <w:t>3. Монтаж элементов систем автоматического управления.</w:t>
            </w:r>
          </w:p>
          <w:p w14:paraId="420F0646" w14:textId="77777777" w:rsidR="0064762F" w:rsidRPr="006719CA" w:rsidRDefault="00820CB7">
            <w:pPr>
              <w:spacing w:after="0" w:line="240" w:lineRule="auto"/>
              <w:jc w:val="both"/>
              <w:rPr>
                <w:rFonts w:ascii="Times New Roman" w:hAnsi="Times New Roman"/>
              </w:rPr>
            </w:pPr>
            <w:r w:rsidRPr="006719CA">
              <w:rPr>
                <w:rFonts w:ascii="Times New Roman" w:hAnsi="Times New Roman"/>
              </w:rPr>
              <w:t xml:space="preserve">4. Монтаж программируемых реле и контроллеров. </w:t>
            </w:r>
          </w:p>
          <w:p w14:paraId="55707F93" w14:textId="77777777" w:rsidR="0064762F" w:rsidRPr="006719CA" w:rsidRDefault="00820CB7">
            <w:pPr>
              <w:spacing w:after="0" w:line="240" w:lineRule="auto"/>
              <w:jc w:val="both"/>
              <w:rPr>
                <w:rFonts w:ascii="Times New Roman" w:hAnsi="Times New Roman"/>
              </w:rPr>
            </w:pPr>
            <w:r w:rsidRPr="006719CA">
              <w:rPr>
                <w:rFonts w:ascii="Times New Roman" w:hAnsi="Times New Roman"/>
              </w:rPr>
              <w:t>5. Калибровка датчиков систем автоматического управления.</w:t>
            </w:r>
          </w:p>
          <w:p w14:paraId="57DB0391" w14:textId="77777777" w:rsidR="0064762F" w:rsidRPr="006719CA" w:rsidRDefault="00820CB7">
            <w:pPr>
              <w:spacing w:after="0" w:line="240" w:lineRule="auto"/>
              <w:jc w:val="both"/>
              <w:rPr>
                <w:rFonts w:ascii="Times New Roman" w:hAnsi="Times New Roman"/>
              </w:rPr>
            </w:pPr>
            <w:r w:rsidRPr="006719CA">
              <w:rPr>
                <w:rFonts w:ascii="Times New Roman" w:hAnsi="Times New Roman"/>
              </w:rPr>
              <w:t xml:space="preserve">6. Юстировка датчиков систем автоматического управления. </w:t>
            </w:r>
          </w:p>
          <w:p w14:paraId="0824B15D" w14:textId="77777777" w:rsidR="0064762F" w:rsidRPr="006719CA" w:rsidRDefault="00820CB7">
            <w:pPr>
              <w:spacing w:after="0" w:line="240" w:lineRule="auto"/>
              <w:jc w:val="both"/>
              <w:rPr>
                <w:rFonts w:ascii="Times New Roman" w:hAnsi="Times New Roman"/>
              </w:rPr>
            </w:pPr>
            <w:r w:rsidRPr="006719CA">
              <w:rPr>
                <w:rFonts w:ascii="Times New Roman" w:hAnsi="Times New Roman"/>
              </w:rPr>
              <w:t xml:space="preserve">7. Монтаж информационных цепей систем автоматического управления. </w:t>
            </w:r>
          </w:p>
          <w:p w14:paraId="02B4EE8B" w14:textId="77777777" w:rsidR="0064762F" w:rsidRPr="006719CA" w:rsidRDefault="00820CB7">
            <w:pPr>
              <w:spacing w:after="0" w:line="240" w:lineRule="auto"/>
              <w:jc w:val="both"/>
              <w:rPr>
                <w:rFonts w:ascii="Times New Roman" w:hAnsi="Times New Roman"/>
              </w:rPr>
            </w:pPr>
            <w:r w:rsidRPr="006719CA">
              <w:rPr>
                <w:rFonts w:ascii="Times New Roman" w:hAnsi="Times New Roman"/>
              </w:rPr>
              <w:t xml:space="preserve">8. Наладка и регулировка параметров систем автоматического регулирования. </w:t>
            </w:r>
          </w:p>
          <w:p w14:paraId="722FEEFC" w14:textId="77777777" w:rsidR="0064762F" w:rsidRPr="006719CA" w:rsidRDefault="00820CB7">
            <w:pPr>
              <w:spacing w:after="0" w:line="240" w:lineRule="auto"/>
              <w:jc w:val="both"/>
              <w:rPr>
                <w:rFonts w:ascii="Times New Roman" w:hAnsi="Times New Roman"/>
              </w:rPr>
            </w:pPr>
            <w:r w:rsidRPr="006719CA">
              <w:rPr>
                <w:rFonts w:ascii="Times New Roman" w:hAnsi="Times New Roman"/>
              </w:rPr>
              <w:t>9. Проверка работоспособности смонтированного оборудования.</w:t>
            </w:r>
          </w:p>
          <w:p w14:paraId="33F024FF" w14:textId="77777777" w:rsidR="0064762F" w:rsidRPr="006719CA" w:rsidRDefault="00820CB7">
            <w:pPr>
              <w:spacing w:after="0" w:line="240" w:lineRule="auto"/>
              <w:jc w:val="both"/>
              <w:rPr>
                <w:rFonts w:ascii="Times New Roman" w:hAnsi="Times New Roman"/>
              </w:rPr>
            </w:pPr>
            <w:r w:rsidRPr="006719CA">
              <w:rPr>
                <w:rFonts w:ascii="Times New Roman" w:hAnsi="Times New Roman"/>
              </w:rPr>
              <w:t>10. Монтаж схем специализированных узлов, блоков, устройств и систем автоматического управления.</w:t>
            </w:r>
          </w:p>
          <w:p w14:paraId="1EC82753" w14:textId="77777777" w:rsidR="0064762F" w:rsidRPr="006719CA" w:rsidRDefault="00820CB7">
            <w:pPr>
              <w:spacing w:after="0" w:line="240" w:lineRule="auto"/>
              <w:jc w:val="both"/>
              <w:rPr>
                <w:rFonts w:ascii="Times New Roman" w:hAnsi="Times New Roman"/>
              </w:rPr>
            </w:pPr>
            <w:r w:rsidRPr="006719CA">
              <w:rPr>
                <w:rFonts w:ascii="Times New Roman" w:hAnsi="Times New Roman"/>
              </w:rPr>
              <w:t>11. Выполнение операций при настройке станка на обработку новой детали.</w:t>
            </w:r>
          </w:p>
          <w:p w14:paraId="7F996913" w14:textId="77777777" w:rsidR="0064762F" w:rsidRPr="006719CA" w:rsidRDefault="00820CB7">
            <w:pPr>
              <w:spacing w:after="0" w:line="240" w:lineRule="auto"/>
              <w:jc w:val="both"/>
              <w:rPr>
                <w:rFonts w:ascii="Times New Roman" w:hAnsi="Times New Roman"/>
              </w:rPr>
            </w:pPr>
            <w:r w:rsidRPr="006719CA">
              <w:rPr>
                <w:rFonts w:ascii="Times New Roman" w:hAnsi="Times New Roman"/>
              </w:rPr>
              <w:t>12. Оценка качества проведения монтажных работ</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60FA82" w14:textId="77777777" w:rsidR="0064762F" w:rsidRPr="006719CA" w:rsidRDefault="00820CB7">
            <w:pPr>
              <w:jc w:val="center"/>
              <w:rPr>
                <w:rFonts w:ascii="Times New Roman" w:hAnsi="Times New Roman"/>
                <w:b/>
              </w:rPr>
            </w:pPr>
            <w:r w:rsidRPr="006719CA">
              <w:rPr>
                <w:rFonts w:ascii="Times New Roman" w:hAnsi="Times New Roman"/>
                <w:b/>
              </w:rPr>
              <w:t>36</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729C4"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008A0432" w14:textId="77777777" w:rsidR="0064762F" w:rsidRPr="006719CA" w:rsidRDefault="00820CB7">
            <w:pPr>
              <w:rPr>
                <w:rFonts w:ascii="Times New Roman" w:hAnsi="Times New Roman"/>
                <w:b/>
                <w:i/>
              </w:rPr>
            </w:pPr>
            <w:r w:rsidRPr="006719CA">
              <w:rPr>
                <w:rFonts w:ascii="Times New Roman" w:hAnsi="Times New Roman"/>
              </w:rPr>
              <w:t>ПК 3.1 – 3.2</w:t>
            </w:r>
          </w:p>
        </w:tc>
      </w:tr>
      <w:tr w:rsidR="0064762F" w:rsidRPr="006719CA" w14:paraId="6B14E10E" w14:textId="77777777" w:rsidTr="00EA6B83">
        <w:trPr>
          <w:trHeight w:val="651"/>
        </w:trPr>
        <w:tc>
          <w:tcPr>
            <w:tcW w:w="10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48E3C" w14:textId="77777777" w:rsidR="0064762F" w:rsidRPr="006719CA" w:rsidRDefault="00820CB7">
            <w:pPr>
              <w:spacing w:line="240" w:lineRule="auto"/>
              <w:rPr>
                <w:rFonts w:ascii="Times New Roman" w:hAnsi="Times New Roman"/>
                <w:b/>
              </w:rPr>
            </w:pPr>
            <w:r w:rsidRPr="006719CA">
              <w:rPr>
                <w:rFonts w:ascii="Times New Roman" w:hAnsi="Times New Roman"/>
                <w:b/>
              </w:rPr>
              <w:t>МДК 03.02. Организация технического обслуживания и ремонта электронного оборудования электронной части станков с числовым программным управлением</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15F54" w14:textId="77777777" w:rsidR="0064762F" w:rsidRPr="006719CA" w:rsidRDefault="00820CB7">
            <w:pPr>
              <w:jc w:val="center"/>
              <w:rPr>
                <w:rFonts w:ascii="Times New Roman" w:hAnsi="Times New Roman"/>
                <w:b/>
              </w:rPr>
            </w:pPr>
            <w:r w:rsidRPr="006719CA">
              <w:rPr>
                <w:rFonts w:ascii="Times New Roman" w:hAnsi="Times New Roman"/>
                <w:b/>
              </w:rPr>
              <w:t>46/20</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02D098"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5808F7BD" w14:textId="77777777" w:rsidR="0064762F" w:rsidRPr="006719CA" w:rsidRDefault="00820CB7">
            <w:pPr>
              <w:spacing w:after="0" w:line="240" w:lineRule="auto"/>
              <w:rPr>
                <w:rFonts w:ascii="Times New Roman" w:hAnsi="Times New Roman"/>
              </w:rPr>
            </w:pPr>
            <w:r w:rsidRPr="006719CA">
              <w:rPr>
                <w:rFonts w:ascii="Times New Roman" w:hAnsi="Times New Roman"/>
              </w:rPr>
              <w:t>ПК 3.3 – 3.4</w:t>
            </w:r>
          </w:p>
        </w:tc>
      </w:tr>
      <w:tr w:rsidR="0064762F" w:rsidRPr="006719CA" w14:paraId="64989485" w14:textId="77777777" w:rsidTr="00EA6B83">
        <w:tc>
          <w:tcPr>
            <w:tcW w:w="2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AB64C" w14:textId="77777777" w:rsidR="0064762F" w:rsidRPr="006719CA" w:rsidRDefault="00820CB7">
            <w:pPr>
              <w:widowControl w:val="0"/>
              <w:spacing w:after="0" w:line="260" w:lineRule="exact"/>
              <w:rPr>
                <w:rFonts w:ascii="Times New Roman" w:hAnsi="Times New Roman"/>
                <w:b/>
              </w:rPr>
            </w:pPr>
            <w:r w:rsidRPr="006719CA">
              <w:rPr>
                <w:rFonts w:ascii="Times New Roman" w:hAnsi="Times New Roman"/>
                <w:b/>
              </w:rPr>
              <w:t>Тема 1. Организация</w:t>
            </w:r>
          </w:p>
          <w:p w14:paraId="05003DC8" w14:textId="77777777" w:rsidR="0064762F" w:rsidRPr="006719CA" w:rsidRDefault="00820CB7">
            <w:pPr>
              <w:widowControl w:val="0"/>
              <w:spacing w:after="0" w:line="270" w:lineRule="exact"/>
              <w:rPr>
                <w:rFonts w:ascii="Times New Roman" w:hAnsi="Times New Roman"/>
                <w:b/>
              </w:rPr>
            </w:pPr>
            <w:r w:rsidRPr="006719CA">
              <w:rPr>
                <w:rFonts w:ascii="Times New Roman" w:hAnsi="Times New Roman"/>
                <w:b/>
              </w:rPr>
              <w:t>технического</w:t>
            </w:r>
          </w:p>
          <w:p w14:paraId="754ECFA9" w14:textId="77777777" w:rsidR="0064762F" w:rsidRPr="006719CA" w:rsidRDefault="00820CB7">
            <w:pPr>
              <w:widowControl w:val="0"/>
              <w:spacing w:after="0" w:line="240" w:lineRule="auto"/>
              <w:rPr>
                <w:rFonts w:ascii="Times New Roman" w:hAnsi="Times New Roman"/>
                <w:b/>
              </w:rPr>
            </w:pPr>
            <w:r w:rsidRPr="006719CA">
              <w:rPr>
                <w:rFonts w:ascii="Times New Roman" w:hAnsi="Times New Roman"/>
                <w:b/>
              </w:rPr>
              <w:t>обслуживания</w:t>
            </w:r>
          </w:p>
          <w:p w14:paraId="6B817476" w14:textId="77777777" w:rsidR="0064762F" w:rsidRPr="006719CA" w:rsidRDefault="00820CB7">
            <w:pPr>
              <w:widowControl w:val="0"/>
              <w:spacing w:after="0" w:line="240" w:lineRule="auto"/>
              <w:rPr>
                <w:rFonts w:ascii="Times New Roman" w:hAnsi="Times New Roman"/>
                <w:b/>
              </w:rPr>
            </w:pPr>
            <w:r w:rsidRPr="006719CA">
              <w:rPr>
                <w:rFonts w:ascii="Times New Roman" w:hAnsi="Times New Roman"/>
                <w:b/>
              </w:rPr>
              <w:t>электронного</w:t>
            </w:r>
          </w:p>
          <w:p w14:paraId="605DCCA0" w14:textId="77777777" w:rsidR="0064762F" w:rsidRPr="006719CA" w:rsidRDefault="00820CB7">
            <w:pPr>
              <w:widowControl w:val="0"/>
              <w:spacing w:after="0" w:line="240" w:lineRule="auto"/>
              <w:rPr>
                <w:rFonts w:ascii="Times New Roman" w:hAnsi="Times New Roman"/>
                <w:b/>
              </w:rPr>
            </w:pPr>
            <w:r w:rsidRPr="006719CA">
              <w:rPr>
                <w:rFonts w:ascii="Times New Roman" w:hAnsi="Times New Roman"/>
                <w:b/>
              </w:rPr>
              <w:t>оборудования станков с</w:t>
            </w:r>
          </w:p>
          <w:p w14:paraId="097FF669" w14:textId="77777777" w:rsidR="0064762F" w:rsidRPr="006719CA" w:rsidRDefault="00820CB7">
            <w:pPr>
              <w:spacing w:line="240" w:lineRule="auto"/>
              <w:rPr>
                <w:rFonts w:ascii="Times New Roman" w:hAnsi="Times New Roman"/>
                <w:b/>
              </w:rPr>
            </w:pPr>
            <w:r w:rsidRPr="006719CA">
              <w:rPr>
                <w:rFonts w:ascii="Times New Roman" w:hAnsi="Times New Roman"/>
                <w:b/>
              </w:rPr>
              <w:lastRenderedPageBreak/>
              <w:t>числовым программным управлением</w:t>
            </w:r>
          </w:p>
          <w:p w14:paraId="0D1CDD49" w14:textId="77777777" w:rsidR="0064762F" w:rsidRPr="006719CA" w:rsidRDefault="0064762F">
            <w:pPr>
              <w:spacing w:line="240" w:lineRule="auto"/>
              <w:rPr>
                <w:rFonts w:ascii="Times New Roman" w:hAnsi="Times New Roman"/>
                <w:b/>
              </w:rPr>
            </w:pP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1E368" w14:textId="77777777" w:rsidR="0064762F" w:rsidRPr="006719CA" w:rsidRDefault="00820CB7">
            <w:pPr>
              <w:spacing w:line="240" w:lineRule="auto"/>
              <w:rPr>
                <w:rFonts w:ascii="Times New Roman" w:hAnsi="Times New Roman"/>
                <w:b/>
              </w:rPr>
            </w:pPr>
            <w:r w:rsidRPr="006719CA">
              <w:rPr>
                <w:rFonts w:ascii="Times New Roman" w:hAnsi="Times New Roman"/>
                <w:b/>
              </w:rPr>
              <w:lastRenderedPageBreak/>
              <w:t>Содержание</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DD4DC" w14:textId="77777777" w:rsidR="0064762F" w:rsidRPr="006719CA" w:rsidRDefault="00820CB7">
            <w:pPr>
              <w:jc w:val="center"/>
              <w:rPr>
                <w:rFonts w:ascii="Times New Roman" w:hAnsi="Times New Roman"/>
                <w:b/>
              </w:rPr>
            </w:pPr>
            <w:r w:rsidRPr="006719CA">
              <w:rPr>
                <w:rFonts w:ascii="Times New Roman" w:hAnsi="Times New Roman"/>
                <w:b/>
              </w:rPr>
              <w:t>8</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BF216"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4042FAB4" w14:textId="77777777" w:rsidR="0064762F" w:rsidRPr="006719CA" w:rsidRDefault="00820CB7">
            <w:pPr>
              <w:spacing w:after="0" w:line="240" w:lineRule="auto"/>
              <w:rPr>
                <w:rFonts w:ascii="Times New Roman" w:hAnsi="Times New Roman"/>
              </w:rPr>
            </w:pPr>
            <w:r w:rsidRPr="006719CA">
              <w:rPr>
                <w:rFonts w:ascii="Times New Roman" w:hAnsi="Times New Roman"/>
              </w:rPr>
              <w:t>ПК 3.3 – 3.4</w:t>
            </w:r>
          </w:p>
        </w:tc>
      </w:tr>
      <w:tr w:rsidR="0064762F" w:rsidRPr="006719CA" w14:paraId="5009F87D" w14:textId="77777777" w:rsidTr="00EA6B83">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696F2"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2599994" w14:textId="77777777" w:rsidR="0064762F" w:rsidRPr="006719CA" w:rsidRDefault="00820CB7" w:rsidP="004723D6">
            <w:pPr>
              <w:widowControl w:val="0"/>
              <w:numPr>
                <w:ilvl w:val="0"/>
                <w:numId w:val="11"/>
              </w:numPr>
              <w:tabs>
                <w:tab w:val="left" w:pos="248"/>
                <w:tab w:val="left" w:pos="389"/>
              </w:tabs>
              <w:spacing w:after="0" w:line="270" w:lineRule="exact"/>
              <w:ind w:left="0" w:firstLine="106"/>
              <w:rPr>
                <w:rFonts w:ascii="Times New Roman" w:hAnsi="Times New Roman"/>
              </w:rPr>
            </w:pPr>
            <w:r w:rsidRPr="006719CA">
              <w:rPr>
                <w:rFonts w:ascii="Times New Roman" w:hAnsi="Times New Roman"/>
              </w:rPr>
              <w:t xml:space="preserve">Понятие о техническом обслуживании. Методы и приемы технического обслуживания. Виды операций при техническом обслуживании, их последовательность. </w:t>
            </w:r>
          </w:p>
        </w:tc>
        <w:tc>
          <w:tcPr>
            <w:tcW w:w="23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5B08A" w14:textId="77777777" w:rsidR="0064762F" w:rsidRPr="006719CA" w:rsidRDefault="00820CB7">
            <w:pPr>
              <w:jc w:val="center"/>
              <w:rPr>
                <w:rFonts w:ascii="Times New Roman" w:hAnsi="Times New Roman"/>
              </w:rPr>
            </w:pPr>
            <w:r w:rsidRPr="006719CA">
              <w:rPr>
                <w:rFonts w:ascii="Times New Roman" w:hAnsi="Times New Roman"/>
              </w:rPr>
              <w:t>4</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5595" w14:textId="77777777" w:rsidR="0064762F" w:rsidRPr="006719CA" w:rsidRDefault="0064762F"/>
        </w:tc>
      </w:tr>
      <w:tr w:rsidR="0064762F" w:rsidRPr="006719CA" w14:paraId="266388AB" w14:textId="77777777" w:rsidTr="00EA6B83">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EB891"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34B4E64" w14:textId="77777777" w:rsidR="0064762F" w:rsidRPr="006719CA" w:rsidRDefault="00820CB7" w:rsidP="004723D6">
            <w:pPr>
              <w:widowControl w:val="0"/>
              <w:numPr>
                <w:ilvl w:val="0"/>
                <w:numId w:val="11"/>
              </w:numPr>
              <w:tabs>
                <w:tab w:val="left" w:pos="248"/>
                <w:tab w:val="left" w:pos="389"/>
              </w:tabs>
              <w:spacing w:after="0" w:line="264" w:lineRule="exact"/>
              <w:ind w:left="0" w:firstLine="106"/>
              <w:rPr>
                <w:rFonts w:ascii="Times New Roman" w:hAnsi="Times New Roman"/>
              </w:rPr>
            </w:pPr>
            <w:r w:rsidRPr="006719CA">
              <w:rPr>
                <w:rFonts w:ascii="Times New Roman" w:hAnsi="Times New Roman"/>
              </w:rPr>
              <w:t>Техническая документация по техническому обслуживанию станков с ЧПУ.</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B499D"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3EC77" w14:textId="77777777" w:rsidR="0064762F" w:rsidRPr="006719CA" w:rsidRDefault="0064762F"/>
        </w:tc>
      </w:tr>
      <w:tr w:rsidR="0064762F" w:rsidRPr="006719CA" w14:paraId="13EB59C2" w14:textId="77777777" w:rsidTr="00EA6B83">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ED020"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3034AD2" w14:textId="77777777" w:rsidR="0064762F" w:rsidRPr="006719CA" w:rsidRDefault="00820CB7" w:rsidP="004723D6">
            <w:pPr>
              <w:widowControl w:val="0"/>
              <w:numPr>
                <w:ilvl w:val="0"/>
                <w:numId w:val="11"/>
              </w:numPr>
              <w:tabs>
                <w:tab w:val="left" w:pos="248"/>
                <w:tab w:val="left" w:pos="389"/>
              </w:tabs>
              <w:spacing w:after="0" w:line="240" w:lineRule="auto"/>
              <w:ind w:left="0" w:firstLine="106"/>
              <w:rPr>
                <w:rFonts w:ascii="Times New Roman" w:hAnsi="Times New Roman"/>
              </w:rPr>
            </w:pPr>
            <w:r w:rsidRPr="006719CA">
              <w:rPr>
                <w:rFonts w:ascii="Times New Roman" w:hAnsi="Times New Roman"/>
              </w:rPr>
              <w:t>Организационные и технические мероприятия при обслуживании станков с ЧПУ.</w:t>
            </w:r>
          </w:p>
          <w:p w14:paraId="705A230B" w14:textId="77777777" w:rsidR="0064762F" w:rsidRPr="006719CA" w:rsidRDefault="00820CB7">
            <w:pPr>
              <w:widowControl w:val="0"/>
              <w:tabs>
                <w:tab w:val="left" w:pos="248"/>
                <w:tab w:val="left" w:pos="389"/>
              </w:tabs>
              <w:spacing w:after="0" w:line="240" w:lineRule="auto"/>
              <w:rPr>
                <w:rFonts w:ascii="Times New Roman" w:hAnsi="Times New Roman"/>
              </w:rPr>
            </w:pPr>
            <w:r w:rsidRPr="006719CA">
              <w:rPr>
                <w:rFonts w:ascii="Times New Roman" w:hAnsi="Times New Roman"/>
              </w:rPr>
              <w:t xml:space="preserve">Прием и сдача оборудования эксплуатационным персоналом. Профилактические мероприятия возможных нештатных ситуаций. Технические мероприятия, обеспечивающие безотказное функционирование станка. </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F4525"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C88DC" w14:textId="77777777" w:rsidR="0064762F" w:rsidRPr="006719CA" w:rsidRDefault="0064762F"/>
        </w:tc>
      </w:tr>
      <w:tr w:rsidR="0064762F" w:rsidRPr="006719CA" w14:paraId="21EBCA31" w14:textId="77777777" w:rsidTr="00EA6B83">
        <w:trPr>
          <w:trHeight w:val="331"/>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F2870"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F3D08" w14:textId="77777777" w:rsidR="0064762F" w:rsidRPr="006719CA" w:rsidRDefault="00820CB7">
            <w:pPr>
              <w:spacing w:line="240" w:lineRule="auto"/>
              <w:jc w:val="both"/>
              <w:rPr>
                <w:rFonts w:ascii="Times New Roman" w:hAnsi="Times New Roman"/>
                <w:b/>
              </w:rPr>
            </w:pPr>
            <w:r w:rsidRPr="006719CA">
              <w:rPr>
                <w:rFonts w:ascii="Times New Roman" w:hAnsi="Times New Roman"/>
                <w:b/>
              </w:rPr>
              <w:t>В том числе практических и лабораторных занятий</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754EC6" w14:textId="77777777" w:rsidR="0064762F" w:rsidRPr="006719CA" w:rsidRDefault="00820CB7">
            <w:pPr>
              <w:jc w:val="center"/>
              <w:rPr>
                <w:rFonts w:ascii="Times New Roman" w:hAnsi="Times New Roman"/>
                <w:b/>
              </w:rPr>
            </w:pPr>
            <w:r w:rsidRPr="006719CA">
              <w:rPr>
                <w:rFonts w:ascii="Times New Roman" w:hAnsi="Times New Roman"/>
                <w:b/>
              </w:rPr>
              <w:t>4</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BC6EF" w14:textId="77777777" w:rsidR="0064762F" w:rsidRPr="006719CA" w:rsidRDefault="0064762F"/>
        </w:tc>
      </w:tr>
      <w:tr w:rsidR="0064762F" w:rsidRPr="006719CA" w14:paraId="02B8B755" w14:textId="77777777" w:rsidTr="00EA6B83">
        <w:trPr>
          <w:trHeight w:val="412"/>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88DF1"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A5614" w14:textId="77777777" w:rsidR="0064762F" w:rsidRPr="006719CA" w:rsidRDefault="00820CB7">
            <w:pPr>
              <w:spacing w:line="240" w:lineRule="auto"/>
              <w:ind w:left="33"/>
              <w:jc w:val="both"/>
              <w:rPr>
                <w:rFonts w:ascii="Times New Roman" w:hAnsi="Times New Roman"/>
                <w:b/>
              </w:rPr>
            </w:pPr>
            <w:r w:rsidRPr="006719CA">
              <w:rPr>
                <w:rFonts w:ascii="Times New Roman" w:hAnsi="Times New Roman"/>
                <w:b/>
              </w:rPr>
              <w:t>Практическое занятие 1.</w:t>
            </w:r>
            <w:r w:rsidRPr="006719CA">
              <w:rPr>
                <w:rFonts w:ascii="Times New Roman" w:hAnsi="Times New Roman"/>
              </w:rPr>
              <w:t xml:space="preserve"> Заполнение агрегатного журнала станка с ЧПУ после проведения ТО.</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51D19" w14:textId="77777777" w:rsidR="0064762F" w:rsidRPr="006719CA" w:rsidRDefault="00820CB7">
            <w:pPr>
              <w:jc w:val="center"/>
              <w:rPr>
                <w:rFonts w:ascii="Times New Roman" w:hAnsi="Times New Roman"/>
              </w:rPr>
            </w:pPr>
            <w:r w:rsidRPr="006719CA">
              <w:rPr>
                <w:rFonts w:ascii="Times New Roman" w:hAnsi="Times New Roman"/>
              </w:rPr>
              <w:t xml:space="preserve">1 </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A2E23" w14:textId="77777777" w:rsidR="0064762F" w:rsidRPr="006719CA" w:rsidRDefault="0064762F"/>
        </w:tc>
      </w:tr>
      <w:tr w:rsidR="0064762F" w:rsidRPr="006719CA" w14:paraId="11798CB8" w14:textId="77777777" w:rsidTr="00EA6B83">
        <w:trPr>
          <w:trHeight w:val="55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DD75A"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21B5643" w14:textId="77777777" w:rsidR="0064762F" w:rsidRPr="006719CA" w:rsidRDefault="00820CB7">
            <w:pPr>
              <w:spacing w:line="240" w:lineRule="auto"/>
              <w:rPr>
                <w:rFonts w:ascii="Times New Roman" w:hAnsi="Times New Roman"/>
                <w:b/>
              </w:rPr>
            </w:pPr>
            <w:r w:rsidRPr="006719CA">
              <w:rPr>
                <w:rFonts w:ascii="Times New Roman" w:hAnsi="Times New Roman"/>
                <w:b/>
              </w:rPr>
              <w:t xml:space="preserve">Практическое занятие 2. </w:t>
            </w:r>
            <w:r w:rsidRPr="006719CA">
              <w:rPr>
                <w:rFonts w:ascii="Times New Roman" w:hAnsi="Times New Roman"/>
              </w:rPr>
              <w:t>Составление графика планового технического обслуживания токарного станка с ЧПУ.</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92C83" w14:textId="77777777" w:rsidR="0064762F" w:rsidRPr="006719CA" w:rsidRDefault="00820CB7">
            <w:pPr>
              <w:jc w:val="center"/>
              <w:rPr>
                <w:rFonts w:ascii="Times New Roman" w:hAnsi="Times New Roman"/>
              </w:rPr>
            </w:pPr>
            <w:r w:rsidRPr="006719CA">
              <w:rPr>
                <w:rFonts w:ascii="Times New Roman" w:hAnsi="Times New Roman"/>
              </w:rPr>
              <w:t>1</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D6287" w14:textId="77777777" w:rsidR="0064762F" w:rsidRPr="006719CA" w:rsidRDefault="0064762F"/>
        </w:tc>
      </w:tr>
      <w:tr w:rsidR="0064762F" w:rsidRPr="006719CA" w14:paraId="1F2C10CA" w14:textId="77777777" w:rsidTr="00EA6B83">
        <w:trPr>
          <w:trHeight w:val="270"/>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820BE"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D182D" w14:textId="77777777" w:rsidR="0064762F" w:rsidRPr="006719CA" w:rsidRDefault="00820CB7">
            <w:pPr>
              <w:spacing w:line="240" w:lineRule="auto"/>
              <w:rPr>
                <w:rFonts w:ascii="Times New Roman" w:hAnsi="Times New Roman"/>
                <w:b/>
              </w:rPr>
            </w:pPr>
            <w:r w:rsidRPr="006719CA">
              <w:rPr>
                <w:rFonts w:ascii="Times New Roman" w:hAnsi="Times New Roman"/>
                <w:b/>
              </w:rPr>
              <w:t xml:space="preserve">Практическое занятие 3. </w:t>
            </w:r>
            <w:r w:rsidRPr="006719CA">
              <w:rPr>
                <w:rFonts w:ascii="Times New Roman" w:hAnsi="Times New Roman"/>
              </w:rPr>
              <w:t>Расчет времени простоя при техническом обслуживании станка с ЧПУ.</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8559A1" w14:textId="77777777" w:rsidR="0064762F" w:rsidRPr="006719CA" w:rsidRDefault="00820CB7">
            <w:pPr>
              <w:jc w:val="center"/>
              <w:rPr>
                <w:rFonts w:ascii="Times New Roman" w:hAnsi="Times New Roman"/>
              </w:rPr>
            </w:pPr>
            <w:r w:rsidRPr="006719CA">
              <w:rPr>
                <w:rFonts w:ascii="Times New Roman" w:hAnsi="Times New Roman"/>
              </w:rPr>
              <w:t>1</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C42D1" w14:textId="77777777" w:rsidR="0064762F" w:rsidRPr="006719CA" w:rsidRDefault="0064762F"/>
        </w:tc>
      </w:tr>
      <w:tr w:rsidR="0064762F" w:rsidRPr="006719CA" w14:paraId="529C178B" w14:textId="77777777" w:rsidTr="00EA6B83">
        <w:trPr>
          <w:trHeight w:val="55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CC615"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B981661" w14:textId="77777777" w:rsidR="0064762F" w:rsidRPr="006719CA" w:rsidRDefault="00820CB7">
            <w:pPr>
              <w:widowControl w:val="0"/>
              <w:spacing w:after="0" w:line="255" w:lineRule="exact"/>
              <w:ind w:left="80"/>
              <w:rPr>
                <w:rFonts w:ascii="Times New Roman" w:hAnsi="Times New Roman"/>
                <w:b/>
              </w:rPr>
            </w:pPr>
            <w:r w:rsidRPr="006719CA">
              <w:rPr>
                <w:rFonts w:ascii="Times New Roman" w:hAnsi="Times New Roman"/>
                <w:b/>
              </w:rPr>
              <w:t xml:space="preserve">Практическое занятие 4.  </w:t>
            </w:r>
            <w:r w:rsidRPr="006719CA">
              <w:rPr>
                <w:rFonts w:ascii="Times New Roman" w:hAnsi="Times New Roman"/>
              </w:rPr>
              <w:t>Чтение чертежей и схем механических, гидравлических, электрических и электронных устройств станков с ЧПУ.</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9F5FBB" w14:textId="77777777" w:rsidR="0064762F" w:rsidRPr="006719CA" w:rsidRDefault="00820CB7">
            <w:pPr>
              <w:jc w:val="center"/>
              <w:rPr>
                <w:rFonts w:ascii="Times New Roman" w:hAnsi="Times New Roman"/>
              </w:rPr>
            </w:pPr>
            <w:r w:rsidRPr="006719CA">
              <w:rPr>
                <w:rFonts w:ascii="Times New Roman" w:hAnsi="Times New Roman"/>
              </w:rPr>
              <w:t>1</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85045" w14:textId="77777777" w:rsidR="0064762F" w:rsidRPr="006719CA" w:rsidRDefault="0064762F"/>
        </w:tc>
      </w:tr>
      <w:tr w:rsidR="0064762F" w:rsidRPr="006719CA" w14:paraId="214B4C27" w14:textId="77777777" w:rsidTr="00EA6B83">
        <w:trPr>
          <w:trHeight w:val="264"/>
        </w:trPr>
        <w:tc>
          <w:tcPr>
            <w:tcW w:w="2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01D57" w14:textId="77777777" w:rsidR="0064762F" w:rsidRPr="006719CA" w:rsidRDefault="00820CB7">
            <w:pPr>
              <w:widowControl w:val="0"/>
              <w:spacing w:after="0" w:line="260" w:lineRule="exact"/>
              <w:rPr>
                <w:rFonts w:ascii="Times New Roman" w:hAnsi="Times New Roman"/>
                <w:b/>
              </w:rPr>
            </w:pPr>
            <w:r w:rsidRPr="006719CA">
              <w:rPr>
                <w:rFonts w:ascii="Times New Roman" w:hAnsi="Times New Roman"/>
                <w:b/>
              </w:rPr>
              <w:t>Тема 2. Диагностика</w:t>
            </w:r>
          </w:p>
          <w:p w14:paraId="3BB27762" w14:textId="77777777" w:rsidR="0064762F" w:rsidRPr="006719CA" w:rsidRDefault="00820CB7">
            <w:pPr>
              <w:widowControl w:val="0"/>
              <w:spacing w:after="0" w:line="270" w:lineRule="exact"/>
              <w:rPr>
                <w:rFonts w:ascii="Times New Roman" w:hAnsi="Times New Roman"/>
                <w:b/>
              </w:rPr>
            </w:pPr>
            <w:r w:rsidRPr="006719CA">
              <w:rPr>
                <w:rFonts w:ascii="Times New Roman" w:hAnsi="Times New Roman"/>
                <w:b/>
              </w:rPr>
              <w:t>электронного</w:t>
            </w:r>
          </w:p>
          <w:p w14:paraId="489AD034" w14:textId="77777777" w:rsidR="0064762F" w:rsidRPr="006719CA" w:rsidRDefault="00820CB7">
            <w:pPr>
              <w:widowControl w:val="0"/>
              <w:spacing w:after="0" w:line="240" w:lineRule="auto"/>
              <w:rPr>
                <w:rFonts w:ascii="Times New Roman" w:hAnsi="Times New Roman"/>
                <w:b/>
              </w:rPr>
            </w:pPr>
            <w:r w:rsidRPr="006719CA">
              <w:rPr>
                <w:rFonts w:ascii="Times New Roman" w:hAnsi="Times New Roman"/>
                <w:b/>
              </w:rPr>
              <w:t>оборудования станков с</w:t>
            </w:r>
          </w:p>
          <w:p w14:paraId="7632406A" w14:textId="77777777" w:rsidR="0064762F" w:rsidRPr="006719CA" w:rsidRDefault="00820CB7">
            <w:pPr>
              <w:spacing w:after="0" w:line="240" w:lineRule="auto"/>
              <w:rPr>
                <w:rFonts w:ascii="Times New Roman" w:hAnsi="Times New Roman"/>
                <w:b/>
              </w:rPr>
            </w:pPr>
            <w:r w:rsidRPr="006719CA">
              <w:rPr>
                <w:rFonts w:ascii="Times New Roman" w:hAnsi="Times New Roman"/>
                <w:b/>
              </w:rPr>
              <w:t>числовым программным управлением</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E276F" w14:textId="77777777" w:rsidR="0064762F" w:rsidRPr="006719CA" w:rsidRDefault="00820CB7">
            <w:pPr>
              <w:spacing w:line="240" w:lineRule="auto"/>
              <w:jc w:val="both"/>
              <w:rPr>
                <w:rFonts w:ascii="Times New Roman" w:hAnsi="Times New Roman"/>
                <w:b/>
              </w:rPr>
            </w:pPr>
            <w:r w:rsidRPr="006719CA">
              <w:rPr>
                <w:rFonts w:ascii="Times New Roman" w:hAnsi="Times New Roman"/>
                <w:b/>
              </w:rPr>
              <w:t>Содержание</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B89CA" w14:textId="77777777" w:rsidR="0064762F" w:rsidRPr="006719CA" w:rsidRDefault="00820CB7">
            <w:pPr>
              <w:jc w:val="center"/>
              <w:rPr>
                <w:rFonts w:ascii="Times New Roman" w:hAnsi="Times New Roman"/>
                <w:b/>
              </w:rPr>
            </w:pPr>
            <w:r w:rsidRPr="006719CA">
              <w:rPr>
                <w:rFonts w:ascii="Times New Roman" w:hAnsi="Times New Roman"/>
                <w:b/>
              </w:rPr>
              <w:t>8</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1FAA1"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35F8B52D" w14:textId="77777777" w:rsidR="0064762F" w:rsidRPr="006719CA" w:rsidRDefault="00820CB7">
            <w:pPr>
              <w:rPr>
                <w:rFonts w:ascii="Times New Roman" w:hAnsi="Times New Roman"/>
                <w:b/>
                <w:i/>
              </w:rPr>
            </w:pPr>
            <w:r w:rsidRPr="006719CA">
              <w:rPr>
                <w:rFonts w:ascii="Times New Roman" w:hAnsi="Times New Roman"/>
              </w:rPr>
              <w:t>ПК 3.3 – 3.4</w:t>
            </w:r>
          </w:p>
        </w:tc>
      </w:tr>
      <w:tr w:rsidR="0064762F" w:rsidRPr="006719CA" w14:paraId="127B2310" w14:textId="77777777" w:rsidTr="00EA6B83">
        <w:trPr>
          <w:trHeight w:val="55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52E9C"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1CA0A97" w14:textId="77777777" w:rsidR="0064762F" w:rsidRPr="006719CA" w:rsidRDefault="00820CB7" w:rsidP="004723D6">
            <w:pPr>
              <w:widowControl w:val="0"/>
              <w:numPr>
                <w:ilvl w:val="0"/>
                <w:numId w:val="12"/>
              </w:numPr>
              <w:tabs>
                <w:tab w:val="left" w:pos="248"/>
                <w:tab w:val="left" w:pos="281"/>
              </w:tabs>
              <w:spacing w:after="0" w:line="255" w:lineRule="exact"/>
              <w:ind w:left="0" w:firstLine="0"/>
              <w:rPr>
                <w:rFonts w:ascii="Times New Roman" w:hAnsi="Times New Roman"/>
              </w:rPr>
            </w:pPr>
            <w:r w:rsidRPr="006719CA">
              <w:rPr>
                <w:rFonts w:ascii="Times New Roman" w:hAnsi="Times New Roman"/>
              </w:rPr>
              <w:t>Методы диагностики и восстановления работоспособности электронного оборудования</w:t>
            </w:r>
          </w:p>
          <w:p w14:paraId="5F04F641" w14:textId="77777777" w:rsidR="0064762F" w:rsidRPr="006719CA" w:rsidRDefault="00820CB7">
            <w:pPr>
              <w:widowControl w:val="0"/>
              <w:tabs>
                <w:tab w:val="left" w:pos="248"/>
                <w:tab w:val="left" w:pos="281"/>
              </w:tabs>
              <w:spacing w:after="0" w:line="240" w:lineRule="auto"/>
              <w:rPr>
                <w:rFonts w:ascii="Times New Roman" w:hAnsi="Times New Roman"/>
              </w:rPr>
            </w:pPr>
            <w:r w:rsidRPr="006719CA">
              <w:rPr>
                <w:rFonts w:ascii="Times New Roman" w:hAnsi="Times New Roman"/>
              </w:rPr>
              <w:t>станков с ЧПУ. Виды диагностики и диагностических устройств технического состояния станка и устройств с ЧПУ. Особенности диагностики электронных модулей станков с ЧПУ.</w:t>
            </w:r>
          </w:p>
        </w:tc>
        <w:tc>
          <w:tcPr>
            <w:tcW w:w="23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80CAE"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B4CB9" w14:textId="77777777" w:rsidR="0064762F" w:rsidRPr="006719CA" w:rsidRDefault="0064762F"/>
        </w:tc>
      </w:tr>
      <w:tr w:rsidR="0064762F" w:rsidRPr="006719CA" w14:paraId="36318216" w14:textId="77777777" w:rsidTr="00EA6B83">
        <w:trPr>
          <w:trHeight w:val="55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CC5BA"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43A2ACA" w14:textId="77777777" w:rsidR="0064762F" w:rsidRPr="006719CA" w:rsidRDefault="00820CB7" w:rsidP="004723D6">
            <w:pPr>
              <w:widowControl w:val="0"/>
              <w:numPr>
                <w:ilvl w:val="0"/>
                <w:numId w:val="12"/>
              </w:numPr>
              <w:tabs>
                <w:tab w:val="left" w:pos="248"/>
                <w:tab w:val="left" w:pos="281"/>
              </w:tabs>
              <w:spacing w:after="0" w:line="255" w:lineRule="exact"/>
              <w:ind w:left="0" w:firstLine="0"/>
              <w:rPr>
                <w:rFonts w:ascii="Times New Roman" w:hAnsi="Times New Roman"/>
              </w:rPr>
            </w:pPr>
            <w:r w:rsidRPr="006719CA">
              <w:rPr>
                <w:rFonts w:ascii="Times New Roman" w:hAnsi="Times New Roman"/>
              </w:rPr>
              <w:t>Контроль надежности работы станка и устройства ЧПУ. Возникновение неисправностей, причины их возникновения и методы их устранения.</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86665"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CF075" w14:textId="77777777" w:rsidR="0064762F" w:rsidRPr="006719CA" w:rsidRDefault="0064762F"/>
        </w:tc>
      </w:tr>
      <w:tr w:rsidR="0064762F" w:rsidRPr="006719CA" w14:paraId="61DA59C6" w14:textId="77777777" w:rsidTr="00EA6B83">
        <w:trPr>
          <w:trHeight w:val="20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847B5"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3A9B1" w14:textId="77777777" w:rsidR="0064762F" w:rsidRPr="006719CA" w:rsidRDefault="00820CB7">
            <w:pPr>
              <w:widowControl w:val="0"/>
              <w:spacing w:after="0" w:line="240" w:lineRule="auto"/>
              <w:rPr>
                <w:rFonts w:ascii="Times New Roman" w:hAnsi="Times New Roman"/>
              </w:rPr>
            </w:pPr>
            <w:r w:rsidRPr="006719CA">
              <w:rPr>
                <w:rFonts w:ascii="Times New Roman" w:hAnsi="Times New Roman"/>
                <w:b/>
              </w:rPr>
              <w:t>В том числе практических и лабораторных занятий</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1DB52" w14:textId="77777777" w:rsidR="0064762F" w:rsidRPr="006719CA" w:rsidRDefault="00820CB7">
            <w:pPr>
              <w:jc w:val="center"/>
              <w:rPr>
                <w:rFonts w:ascii="Times New Roman" w:hAnsi="Times New Roman"/>
                <w:b/>
              </w:rPr>
            </w:pPr>
            <w:r w:rsidRPr="006719CA">
              <w:rPr>
                <w:rFonts w:ascii="Times New Roman" w:hAnsi="Times New Roman"/>
                <w:b/>
              </w:rPr>
              <w:t>6</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7A178" w14:textId="77777777" w:rsidR="0064762F" w:rsidRPr="006719CA" w:rsidRDefault="0064762F"/>
        </w:tc>
      </w:tr>
      <w:tr w:rsidR="0064762F" w:rsidRPr="006719CA" w14:paraId="369B6699" w14:textId="77777777" w:rsidTr="00EA6B83">
        <w:trPr>
          <w:trHeight w:val="239"/>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2F153"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0C250" w14:textId="77777777" w:rsidR="0064762F" w:rsidRPr="006719CA" w:rsidRDefault="00820CB7">
            <w:pPr>
              <w:spacing w:line="240" w:lineRule="auto"/>
              <w:rPr>
                <w:rFonts w:ascii="Times New Roman" w:hAnsi="Times New Roman"/>
                <w:b/>
              </w:rPr>
            </w:pPr>
            <w:r w:rsidRPr="006719CA">
              <w:rPr>
                <w:rFonts w:ascii="Times New Roman" w:hAnsi="Times New Roman"/>
                <w:b/>
              </w:rPr>
              <w:t xml:space="preserve">Лабораторное занятие 1. </w:t>
            </w:r>
            <w:r w:rsidRPr="006719CA">
              <w:rPr>
                <w:rFonts w:ascii="Times New Roman" w:hAnsi="Times New Roman"/>
              </w:rPr>
              <w:t>Тестирование технического состояния станка.</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B43A4" w14:textId="77777777" w:rsidR="0064762F" w:rsidRPr="006719CA" w:rsidRDefault="00820CB7">
            <w:pPr>
              <w:jc w:val="center"/>
              <w:rPr>
                <w:rFonts w:ascii="Times New Roman" w:hAnsi="Times New Roman"/>
              </w:rPr>
            </w:pPr>
            <w:r w:rsidRPr="006719CA">
              <w:rPr>
                <w:rFonts w:ascii="Times New Roman" w:hAnsi="Times New Roman"/>
              </w:rPr>
              <w:t>1</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EB67B" w14:textId="77777777" w:rsidR="0064762F" w:rsidRPr="006719CA" w:rsidRDefault="0064762F"/>
        </w:tc>
      </w:tr>
      <w:tr w:rsidR="0064762F" w:rsidRPr="006719CA" w14:paraId="0B710244" w14:textId="77777777" w:rsidTr="00EA6B83">
        <w:trPr>
          <w:trHeight w:val="55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BD43A"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963F9" w14:textId="77777777" w:rsidR="0064762F" w:rsidRPr="006719CA" w:rsidRDefault="00820CB7">
            <w:pPr>
              <w:widowControl w:val="0"/>
              <w:spacing w:after="0" w:line="260" w:lineRule="exact"/>
              <w:rPr>
                <w:rFonts w:ascii="Times New Roman" w:hAnsi="Times New Roman"/>
              </w:rPr>
            </w:pPr>
            <w:r w:rsidRPr="006719CA">
              <w:rPr>
                <w:rFonts w:ascii="Times New Roman" w:hAnsi="Times New Roman"/>
                <w:b/>
              </w:rPr>
              <w:t xml:space="preserve">Практическое занятие 5. </w:t>
            </w:r>
            <w:r w:rsidRPr="006719CA">
              <w:rPr>
                <w:rFonts w:ascii="Times New Roman" w:hAnsi="Times New Roman"/>
              </w:rPr>
              <w:t>Осуществление контроля начальной точности станка.</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0D3C6D" w14:textId="77777777" w:rsidR="0064762F" w:rsidRPr="006719CA" w:rsidRDefault="00820CB7">
            <w:pPr>
              <w:jc w:val="center"/>
              <w:rPr>
                <w:rFonts w:ascii="Times New Roman" w:hAnsi="Times New Roman"/>
              </w:rPr>
            </w:pPr>
            <w:r w:rsidRPr="006719CA">
              <w:rPr>
                <w:rFonts w:ascii="Times New Roman" w:hAnsi="Times New Roman"/>
              </w:rPr>
              <w:t>1</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3DA77" w14:textId="77777777" w:rsidR="0064762F" w:rsidRPr="006719CA" w:rsidRDefault="0064762F"/>
        </w:tc>
      </w:tr>
      <w:tr w:rsidR="0064762F" w:rsidRPr="006719CA" w14:paraId="2F575239" w14:textId="77777777" w:rsidTr="00EA6B83">
        <w:trPr>
          <w:trHeight w:val="38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0A7EC"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6CB92" w14:textId="77777777" w:rsidR="0064762F" w:rsidRPr="006719CA" w:rsidRDefault="00820CB7">
            <w:pPr>
              <w:widowControl w:val="0"/>
              <w:spacing w:after="0" w:line="240" w:lineRule="auto"/>
              <w:rPr>
                <w:rFonts w:ascii="Times New Roman" w:hAnsi="Times New Roman"/>
              </w:rPr>
            </w:pPr>
            <w:r w:rsidRPr="006719CA">
              <w:rPr>
                <w:rFonts w:ascii="Times New Roman" w:hAnsi="Times New Roman"/>
                <w:b/>
              </w:rPr>
              <w:t xml:space="preserve">Практическое занятие 6. </w:t>
            </w:r>
            <w:r w:rsidRPr="006719CA">
              <w:rPr>
                <w:rFonts w:ascii="Times New Roman" w:hAnsi="Times New Roman"/>
              </w:rPr>
              <w:t>Контроль качества обработки деталей.</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1C7AC7" w14:textId="77777777" w:rsidR="0064762F" w:rsidRPr="006719CA" w:rsidRDefault="00820CB7">
            <w:pPr>
              <w:jc w:val="center"/>
              <w:rPr>
                <w:rFonts w:ascii="Times New Roman" w:hAnsi="Times New Roman"/>
              </w:rPr>
            </w:pPr>
            <w:r w:rsidRPr="006719CA">
              <w:rPr>
                <w:rFonts w:ascii="Times New Roman" w:hAnsi="Times New Roman"/>
              </w:rPr>
              <w:t>1</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EFCDC" w14:textId="77777777" w:rsidR="0064762F" w:rsidRPr="006719CA" w:rsidRDefault="0064762F"/>
        </w:tc>
      </w:tr>
      <w:tr w:rsidR="0064762F" w:rsidRPr="006719CA" w14:paraId="0A2476C3" w14:textId="77777777" w:rsidTr="00EA6B83">
        <w:trPr>
          <w:trHeight w:val="319"/>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A276E"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76ED1" w14:textId="77777777" w:rsidR="0064762F" w:rsidRPr="006719CA" w:rsidRDefault="00820CB7">
            <w:pPr>
              <w:widowControl w:val="0"/>
              <w:spacing w:after="0" w:line="240" w:lineRule="auto"/>
              <w:rPr>
                <w:rFonts w:ascii="Times New Roman" w:hAnsi="Times New Roman"/>
              </w:rPr>
            </w:pPr>
            <w:r w:rsidRPr="006719CA">
              <w:rPr>
                <w:rFonts w:ascii="Times New Roman" w:hAnsi="Times New Roman"/>
                <w:b/>
              </w:rPr>
              <w:t xml:space="preserve">Практическое занятие 7. </w:t>
            </w:r>
            <w:r w:rsidRPr="006719CA">
              <w:rPr>
                <w:rFonts w:ascii="Times New Roman" w:hAnsi="Times New Roman"/>
              </w:rPr>
              <w:t>Диагностика микросхем</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F3292E" w14:textId="77777777" w:rsidR="0064762F" w:rsidRPr="006719CA" w:rsidRDefault="00820CB7">
            <w:pPr>
              <w:jc w:val="center"/>
              <w:rPr>
                <w:rFonts w:ascii="Times New Roman" w:hAnsi="Times New Roman"/>
              </w:rPr>
            </w:pPr>
            <w:r w:rsidRPr="006719CA">
              <w:rPr>
                <w:rFonts w:ascii="Times New Roman" w:hAnsi="Times New Roman"/>
              </w:rPr>
              <w:t>1</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FC139" w14:textId="77777777" w:rsidR="0064762F" w:rsidRPr="006719CA" w:rsidRDefault="0064762F"/>
        </w:tc>
      </w:tr>
      <w:tr w:rsidR="0064762F" w:rsidRPr="006719CA" w14:paraId="6FED1115" w14:textId="77777777" w:rsidTr="00EA6B83">
        <w:trPr>
          <w:trHeight w:val="55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CBC28"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B0F8B" w14:textId="77777777" w:rsidR="0064762F" w:rsidRPr="006719CA" w:rsidRDefault="00820CB7">
            <w:pPr>
              <w:widowControl w:val="0"/>
              <w:spacing w:after="0" w:line="240" w:lineRule="auto"/>
              <w:rPr>
                <w:rFonts w:ascii="Times New Roman" w:hAnsi="Times New Roman"/>
                <w:b/>
              </w:rPr>
            </w:pPr>
            <w:r w:rsidRPr="006719CA">
              <w:rPr>
                <w:rFonts w:ascii="Times New Roman" w:hAnsi="Times New Roman"/>
                <w:b/>
              </w:rPr>
              <w:t xml:space="preserve">Практическое занятие 8. </w:t>
            </w:r>
            <w:r w:rsidRPr="006719CA">
              <w:rPr>
                <w:rFonts w:ascii="Times New Roman" w:hAnsi="Times New Roman"/>
              </w:rPr>
              <w:t>Проведение планового осмотра, проверка электрооборудования и устройств с ЧПУ.</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900624" w14:textId="77777777" w:rsidR="0064762F" w:rsidRPr="006719CA" w:rsidRDefault="00820CB7">
            <w:pPr>
              <w:jc w:val="center"/>
              <w:rPr>
                <w:rFonts w:ascii="Times New Roman" w:hAnsi="Times New Roman"/>
              </w:rPr>
            </w:pPr>
            <w:r w:rsidRPr="006719CA">
              <w:rPr>
                <w:rFonts w:ascii="Times New Roman" w:hAnsi="Times New Roman"/>
              </w:rPr>
              <w:t>1</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840DB" w14:textId="77777777" w:rsidR="0064762F" w:rsidRPr="006719CA" w:rsidRDefault="0064762F"/>
        </w:tc>
      </w:tr>
      <w:tr w:rsidR="0064762F" w:rsidRPr="006719CA" w14:paraId="1DA98914" w14:textId="77777777" w:rsidTr="00EA6B83">
        <w:trPr>
          <w:trHeight w:val="55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558D3"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D7CC7" w14:textId="77777777" w:rsidR="0064762F" w:rsidRPr="006719CA" w:rsidRDefault="00820CB7">
            <w:pPr>
              <w:widowControl w:val="0"/>
              <w:spacing w:after="0" w:line="240" w:lineRule="auto"/>
              <w:rPr>
                <w:rFonts w:ascii="Times New Roman" w:hAnsi="Times New Roman"/>
                <w:b/>
              </w:rPr>
            </w:pPr>
            <w:r w:rsidRPr="006719CA">
              <w:rPr>
                <w:rFonts w:ascii="Times New Roman" w:hAnsi="Times New Roman"/>
                <w:b/>
              </w:rPr>
              <w:t xml:space="preserve">Практическое занятие 9. </w:t>
            </w:r>
            <w:r w:rsidRPr="006719CA">
              <w:rPr>
                <w:rFonts w:ascii="Times New Roman" w:hAnsi="Times New Roman"/>
              </w:rPr>
              <w:t>Определение неисправности станка с ЧПУ и причины ее возникновения.</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48CE50" w14:textId="77777777" w:rsidR="0064762F" w:rsidRPr="006719CA" w:rsidRDefault="00820CB7">
            <w:pPr>
              <w:jc w:val="center"/>
              <w:rPr>
                <w:rFonts w:ascii="Times New Roman" w:hAnsi="Times New Roman"/>
              </w:rPr>
            </w:pPr>
            <w:r w:rsidRPr="006719CA">
              <w:rPr>
                <w:rFonts w:ascii="Times New Roman" w:hAnsi="Times New Roman"/>
              </w:rPr>
              <w:t>1</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F9BD0" w14:textId="77777777" w:rsidR="0064762F" w:rsidRPr="006719CA" w:rsidRDefault="0064762F"/>
        </w:tc>
      </w:tr>
      <w:tr w:rsidR="0064762F" w:rsidRPr="006719CA" w14:paraId="024D43B0" w14:textId="77777777" w:rsidTr="00EA6B83">
        <w:trPr>
          <w:trHeight w:val="328"/>
        </w:trPr>
        <w:tc>
          <w:tcPr>
            <w:tcW w:w="2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C8A54" w14:textId="77777777" w:rsidR="0064762F" w:rsidRPr="006719CA" w:rsidRDefault="00820CB7">
            <w:pPr>
              <w:widowControl w:val="0"/>
              <w:spacing w:after="0" w:line="260" w:lineRule="exact"/>
              <w:rPr>
                <w:rFonts w:ascii="Times New Roman" w:hAnsi="Times New Roman"/>
                <w:b/>
              </w:rPr>
            </w:pPr>
            <w:r w:rsidRPr="006719CA">
              <w:rPr>
                <w:rFonts w:ascii="Times New Roman" w:hAnsi="Times New Roman"/>
                <w:b/>
              </w:rPr>
              <w:t>Тема 3. Организация</w:t>
            </w:r>
          </w:p>
          <w:p w14:paraId="7253659F" w14:textId="77777777" w:rsidR="0064762F" w:rsidRPr="006719CA" w:rsidRDefault="00820CB7">
            <w:pPr>
              <w:widowControl w:val="0"/>
              <w:spacing w:after="0" w:line="270" w:lineRule="exact"/>
              <w:rPr>
                <w:rFonts w:ascii="Times New Roman" w:hAnsi="Times New Roman"/>
                <w:b/>
              </w:rPr>
            </w:pPr>
            <w:r w:rsidRPr="006719CA">
              <w:rPr>
                <w:rFonts w:ascii="Times New Roman" w:hAnsi="Times New Roman"/>
                <w:b/>
              </w:rPr>
              <w:t>ремонта электронного</w:t>
            </w:r>
          </w:p>
          <w:p w14:paraId="046E6BF1" w14:textId="77777777" w:rsidR="0064762F" w:rsidRPr="006719CA" w:rsidRDefault="00820CB7">
            <w:pPr>
              <w:widowControl w:val="0"/>
              <w:spacing w:after="0" w:line="239" w:lineRule="exact"/>
              <w:rPr>
                <w:rFonts w:ascii="Times New Roman" w:hAnsi="Times New Roman"/>
                <w:b/>
              </w:rPr>
            </w:pPr>
            <w:r w:rsidRPr="006719CA">
              <w:rPr>
                <w:rFonts w:ascii="Times New Roman" w:hAnsi="Times New Roman"/>
                <w:b/>
              </w:rPr>
              <w:t>оборудования станков с</w:t>
            </w:r>
          </w:p>
          <w:p w14:paraId="1B2FB4AD" w14:textId="77777777" w:rsidR="0064762F" w:rsidRPr="006719CA" w:rsidRDefault="00820CB7">
            <w:pPr>
              <w:spacing w:after="0" w:line="240" w:lineRule="auto"/>
              <w:rPr>
                <w:rFonts w:ascii="Times New Roman" w:hAnsi="Times New Roman"/>
                <w:b/>
              </w:rPr>
            </w:pPr>
            <w:r w:rsidRPr="006719CA">
              <w:rPr>
                <w:rFonts w:ascii="Times New Roman" w:hAnsi="Times New Roman"/>
                <w:b/>
              </w:rPr>
              <w:t>числовым программным управлением</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30633" w14:textId="77777777" w:rsidR="0064762F" w:rsidRPr="006719CA" w:rsidRDefault="00820CB7">
            <w:pPr>
              <w:widowControl w:val="0"/>
              <w:spacing w:after="0" w:line="240" w:lineRule="auto"/>
              <w:rPr>
                <w:rFonts w:ascii="Times New Roman" w:hAnsi="Times New Roman"/>
                <w:b/>
              </w:rPr>
            </w:pPr>
            <w:r w:rsidRPr="006719CA">
              <w:rPr>
                <w:rFonts w:ascii="Times New Roman" w:hAnsi="Times New Roman"/>
                <w:b/>
              </w:rPr>
              <w:t>Содержание</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19298" w14:textId="77777777" w:rsidR="0064762F" w:rsidRPr="006719CA" w:rsidRDefault="00820CB7">
            <w:pPr>
              <w:jc w:val="center"/>
              <w:rPr>
                <w:rFonts w:ascii="Times New Roman" w:hAnsi="Times New Roman"/>
                <w:b/>
              </w:rPr>
            </w:pPr>
            <w:r w:rsidRPr="006719CA">
              <w:rPr>
                <w:rFonts w:ascii="Times New Roman" w:hAnsi="Times New Roman"/>
                <w:b/>
              </w:rPr>
              <w:t>4</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1904F"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4969FE4A" w14:textId="77777777" w:rsidR="0064762F" w:rsidRPr="006719CA" w:rsidRDefault="00820CB7">
            <w:pPr>
              <w:rPr>
                <w:rFonts w:ascii="Times New Roman" w:hAnsi="Times New Roman"/>
                <w:b/>
                <w:i/>
              </w:rPr>
            </w:pPr>
            <w:r w:rsidRPr="006719CA">
              <w:rPr>
                <w:rFonts w:ascii="Times New Roman" w:hAnsi="Times New Roman"/>
              </w:rPr>
              <w:t>ПК 3.3 – 3.4</w:t>
            </w:r>
          </w:p>
        </w:tc>
      </w:tr>
      <w:tr w:rsidR="0064762F" w:rsidRPr="006719CA" w14:paraId="1D7AB949" w14:textId="77777777" w:rsidTr="00EA6B83">
        <w:trPr>
          <w:trHeight w:val="270"/>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A7281"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7A838" w14:textId="77777777" w:rsidR="0064762F" w:rsidRPr="006719CA" w:rsidRDefault="00820CB7" w:rsidP="004723D6">
            <w:pPr>
              <w:widowControl w:val="0"/>
              <w:numPr>
                <w:ilvl w:val="0"/>
                <w:numId w:val="13"/>
              </w:numPr>
              <w:tabs>
                <w:tab w:val="left" w:pos="248"/>
              </w:tabs>
              <w:spacing w:after="0" w:line="260" w:lineRule="exact"/>
              <w:ind w:left="0" w:firstLine="0"/>
              <w:rPr>
                <w:rFonts w:ascii="Times New Roman" w:hAnsi="Times New Roman"/>
              </w:rPr>
            </w:pPr>
            <w:r w:rsidRPr="006719CA">
              <w:rPr>
                <w:rFonts w:ascii="Times New Roman" w:hAnsi="Times New Roman"/>
              </w:rPr>
              <w:t>Система планово-предупредительных ремонтов.</w:t>
            </w:r>
          </w:p>
          <w:p w14:paraId="357D1F4C" w14:textId="77777777" w:rsidR="0064762F" w:rsidRPr="006719CA" w:rsidRDefault="00820CB7">
            <w:pPr>
              <w:widowControl w:val="0"/>
              <w:tabs>
                <w:tab w:val="left" w:pos="248"/>
              </w:tabs>
              <w:spacing w:after="0" w:line="270" w:lineRule="exact"/>
              <w:rPr>
                <w:rFonts w:ascii="Times New Roman" w:hAnsi="Times New Roman"/>
              </w:rPr>
            </w:pPr>
            <w:r w:rsidRPr="006719CA">
              <w:rPr>
                <w:rFonts w:ascii="Times New Roman" w:hAnsi="Times New Roman"/>
              </w:rPr>
              <w:t>Порядок и периодичность планово-предупредительных ремонтов. Организация регламентных работ. График проведения ППР. Состав бригады при проведении ППР. Основные виды работ при проведении ППР станков с ЧПУ. Используемый инструмент и приспособления. Меры безопасности при выполнении работ.</w:t>
            </w:r>
          </w:p>
        </w:tc>
        <w:tc>
          <w:tcPr>
            <w:tcW w:w="23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66DDE"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1AD87" w14:textId="77777777" w:rsidR="0064762F" w:rsidRPr="006719CA" w:rsidRDefault="0064762F"/>
        </w:tc>
      </w:tr>
      <w:tr w:rsidR="0064762F" w:rsidRPr="006719CA" w14:paraId="1E24602F" w14:textId="77777777" w:rsidTr="00EA6B83">
        <w:trPr>
          <w:trHeight w:val="55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2E390"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0CE13" w14:textId="77777777" w:rsidR="0064762F" w:rsidRPr="006719CA" w:rsidRDefault="00820CB7">
            <w:pPr>
              <w:widowControl w:val="0"/>
              <w:spacing w:after="0" w:line="264" w:lineRule="exact"/>
              <w:rPr>
                <w:rFonts w:ascii="Times New Roman" w:hAnsi="Times New Roman"/>
              </w:rPr>
            </w:pPr>
            <w:r w:rsidRPr="006719CA">
              <w:rPr>
                <w:rFonts w:ascii="Times New Roman" w:hAnsi="Times New Roman"/>
              </w:rPr>
              <w:t>2. Методы оценки технического состояния станка с ЧПУ:</w:t>
            </w:r>
          </w:p>
          <w:p w14:paraId="116E82AD" w14:textId="77777777" w:rsidR="0064762F" w:rsidRPr="006719CA" w:rsidRDefault="00820CB7">
            <w:pPr>
              <w:widowControl w:val="0"/>
              <w:spacing w:after="0" w:line="270" w:lineRule="exact"/>
              <w:rPr>
                <w:rFonts w:ascii="Times New Roman" w:hAnsi="Times New Roman"/>
              </w:rPr>
            </w:pPr>
            <w:r w:rsidRPr="006719CA">
              <w:rPr>
                <w:rFonts w:ascii="Times New Roman" w:hAnsi="Times New Roman"/>
              </w:rPr>
              <w:t>- метод наблюдения;</w:t>
            </w:r>
          </w:p>
          <w:p w14:paraId="5797DD2B" w14:textId="77777777" w:rsidR="0064762F" w:rsidRPr="006719CA" w:rsidRDefault="00820CB7">
            <w:pPr>
              <w:widowControl w:val="0"/>
              <w:spacing w:after="0" w:line="240" w:lineRule="auto"/>
              <w:rPr>
                <w:rFonts w:ascii="Times New Roman" w:hAnsi="Times New Roman"/>
              </w:rPr>
            </w:pPr>
            <w:r w:rsidRPr="006719CA">
              <w:rPr>
                <w:rFonts w:ascii="Times New Roman" w:hAnsi="Times New Roman"/>
              </w:rPr>
              <w:t>- метод исключения;</w:t>
            </w:r>
          </w:p>
          <w:p w14:paraId="780CAEE8" w14:textId="77777777" w:rsidR="0064762F" w:rsidRPr="006719CA" w:rsidRDefault="00820CB7">
            <w:pPr>
              <w:widowControl w:val="0"/>
              <w:spacing w:after="0" w:line="240" w:lineRule="auto"/>
              <w:rPr>
                <w:rFonts w:ascii="Times New Roman" w:hAnsi="Times New Roman"/>
              </w:rPr>
            </w:pPr>
            <w:r w:rsidRPr="006719CA">
              <w:rPr>
                <w:rFonts w:ascii="Times New Roman" w:hAnsi="Times New Roman"/>
              </w:rPr>
              <w:t>- метод сравнения;</w:t>
            </w:r>
          </w:p>
          <w:p w14:paraId="199EF6E4" w14:textId="77777777" w:rsidR="0064762F" w:rsidRPr="006719CA" w:rsidRDefault="00820CB7">
            <w:pPr>
              <w:widowControl w:val="0"/>
              <w:tabs>
                <w:tab w:val="left" w:pos="270"/>
              </w:tabs>
              <w:spacing w:after="0" w:line="240" w:lineRule="auto"/>
              <w:rPr>
                <w:rFonts w:ascii="Times New Roman" w:hAnsi="Times New Roman"/>
              </w:rPr>
            </w:pPr>
            <w:r w:rsidRPr="006719CA">
              <w:rPr>
                <w:rFonts w:ascii="Times New Roman" w:hAnsi="Times New Roman"/>
              </w:rPr>
              <w:t>- последовательный метод.</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23F01"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7C959" w14:textId="77777777" w:rsidR="0064762F" w:rsidRPr="006719CA" w:rsidRDefault="0064762F"/>
        </w:tc>
      </w:tr>
      <w:tr w:rsidR="0064762F" w:rsidRPr="006719CA" w14:paraId="508E9D19" w14:textId="77777777" w:rsidTr="00EA6B83">
        <w:trPr>
          <w:trHeight w:val="281"/>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AB76C"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BADF6" w14:textId="77777777" w:rsidR="0064762F" w:rsidRPr="006719CA" w:rsidRDefault="00820CB7">
            <w:pPr>
              <w:widowControl w:val="0"/>
              <w:spacing w:after="0" w:line="264" w:lineRule="exact"/>
              <w:rPr>
                <w:rFonts w:ascii="Times New Roman" w:hAnsi="Times New Roman"/>
              </w:rPr>
            </w:pPr>
            <w:r w:rsidRPr="006719CA">
              <w:rPr>
                <w:rFonts w:ascii="Times New Roman" w:hAnsi="Times New Roman"/>
                <w:b/>
              </w:rPr>
              <w:t>В том числе практических и лабораторных занятий</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3D766E" w14:textId="77777777" w:rsidR="0064762F" w:rsidRPr="006719CA" w:rsidRDefault="00820CB7">
            <w:pPr>
              <w:jc w:val="center"/>
              <w:rPr>
                <w:rFonts w:ascii="Times New Roman" w:hAnsi="Times New Roman"/>
                <w:b/>
              </w:rPr>
            </w:pPr>
            <w:r w:rsidRPr="006719CA">
              <w:rPr>
                <w:rFonts w:ascii="Times New Roman" w:hAnsi="Times New Roman"/>
                <w:b/>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53F69" w14:textId="77777777" w:rsidR="0064762F" w:rsidRPr="006719CA" w:rsidRDefault="0064762F"/>
        </w:tc>
      </w:tr>
      <w:tr w:rsidR="0064762F" w:rsidRPr="006719CA" w14:paraId="208DD694" w14:textId="77777777" w:rsidTr="00EA6B83">
        <w:trPr>
          <w:trHeight w:val="55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DAEF6"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DD5E8" w14:textId="77777777" w:rsidR="0064762F" w:rsidRPr="006719CA" w:rsidRDefault="00820CB7">
            <w:pPr>
              <w:widowControl w:val="0"/>
              <w:spacing w:after="0" w:line="264" w:lineRule="exact"/>
              <w:rPr>
                <w:rFonts w:ascii="Times New Roman" w:hAnsi="Times New Roman"/>
              </w:rPr>
            </w:pPr>
            <w:r w:rsidRPr="006719CA">
              <w:rPr>
                <w:rFonts w:ascii="Times New Roman" w:hAnsi="Times New Roman"/>
                <w:b/>
              </w:rPr>
              <w:t xml:space="preserve">Практическое занятие 10. </w:t>
            </w:r>
            <w:r w:rsidRPr="006719CA">
              <w:rPr>
                <w:rFonts w:ascii="Times New Roman" w:hAnsi="Times New Roman"/>
              </w:rPr>
              <w:t>Применение методов исключения и сравнения при ремонте электронного оборудования станков с ЧПУ.</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23E425"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4487D" w14:textId="77777777" w:rsidR="0064762F" w:rsidRPr="006719CA" w:rsidRDefault="0064762F"/>
        </w:tc>
      </w:tr>
      <w:tr w:rsidR="0064762F" w:rsidRPr="006719CA" w14:paraId="066C7EAC" w14:textId="77777777" w:rsidTr="00EA6B83">
        <w:trPr>
          <w:trHeight w:val="553"/>
        </w:trPr>
        <w:tc>
          <w:tcPr>
            <w:tcW w:w="2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DA648" w14:textId="77777777" w:rsidR="0064762F" w:rsidRPr="006719CA" w:rsidRDefault="00820CB7">
            <w:pPr>
              <w:widowControl w:val="0"/>
              <w:spacing w:after="0" w:line="255" w:lineRule="exact"/>
              <w:rPr>
                <w:rFonts w:ascii="Times New Roman" w:hAnsi="Times New Roman"/>
                <w:b/>
              </w:rPr>
            </w:pPr>
            <w:r w:rsidRPr="006719CA">
              <w:rPr>
                <w:rFonts w:ascii="Times New Roman" w:hAnsi="Times New Roman"/>
                <w:b/>
              </w:rPr>
              <w:t>Тема 4. Ремонт</w:t>
            </w:r>
          </w:p>
          <w:p w14:paraId="1591130B" w14:textId="77777777" w:rsidR="0064762F" w:rsidRPr="006719CA" w:rsidRDefault="00820CB7">
            <w:pPr>
              <w:widowControl w:val="0"/>
              <w:spacing w:after="0" w:line="251" w:lineRule="exact"/>
              <w:rPr>
                <w:rFonts w:ascii="Times New Roman" w:hAnsi="Times New Roman"/>
                <w:b/>
              </w:rPr>
            </w:pPr>
            <w:r w:rsidRPr="006719CA">
              <w:rPr>
                <w:rFonts w:ascii="Times New Roman" w:hAnsi="Times New Roman"/>
                <w:b/>
              </w:rPr>
              <w:t>электронного</w:t>
            </w:r>
          </w:p>
          <w:p w14:paraId="79943C46" w14:textId="77777777" w:rsidR="0064762F" w:rsidRPr="006719CA" w:rsidRDefault="00820CB7">
            <w:pPr>
              <w:spacing w:after="0" w:line="240" w:lineRule="auto"/>
              <w:rPr>
                <w:rFonts w:ascii="Times New Roman" w:hAnsi="Times New Roman"/>
                <w:b/>
              </w:rPr>
            </w:pPr>
            <w:r w:rsidRPr="006719CA">
              <w:rPr>
                <w:rFonts w:ascii="Times New Roman" w:hAnsi="Times New Roman"/>
                <w:b/>
              </w:rPr>
              <w:t>оборудования станков с числовым программным управлением</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93ADF" w14:textId="77777777" w:rsidR="0064762F" w:rsidRPr="006719CA" w:rsidRDefault="00820CB7">
            <w:pPr>
              <w:widowControl w:val="0"/>
              <w:spacing w:after="0" w:line="264" w:lineRule="exact"/>
              <w:rPr>
                <w:rFonts w:ascii="Times New Roman" w:hAnsi="Times New Roman"/>
              </w:rPr>
            </w:pPr>
            <w:r w:rsidRPr="006719CA">
              <w:rPr>
                <w:rFonts w:ascii="Times New Roman" w:hAnsi="Times New Roman"/>
                <w:b/>
              </w:rPr>
              <w:t>Содержание</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45727" w14:textId="77777777" w:rsidR="0064762F" w:rsidRPr="006719CA" w:rsidRDefault="00820CB7">
            <w:pPr>
              <w:jc w:val="center"/>
              <w:rPr>
                <w:rFonts w:ascii="Times New Roman" w:hAnsi="Times New Roman"/>
                <w:b/>
              </w:rPr>
            </w:pPr>
            <w:r w:rsidRPr="006719CA">
              <w:rPr>
                <w:rFonts w:ascii="Times New Roman" w:hAnsi="Times New Roman"/>
                <w:b/>
              </w:rPr>
              <w:t>10</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03A5A"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154B579A" w14:textId="77777777" w:rsidR="0064762F" w:rsidRPr="006719CA" w:rsidRDefault="00820CB7">
            <w:pPr>
              <w:rPr>
                <w:rFonts w:ascii="Times New Roman" w:hAnsi="Times New Roman"/>
                <w:b/>
                <w:i/>
              </w:rPr>
            </w:pPr>
            <w:r w:rsidRPr="006719CA">
              <w:rPr>
                <w:rFonts w:ascii="Times New Roman" w:hAnsi="Times New Roman"/>
              </w:rPr>
              <w:t>ПК 3.3 – 3.4</w:t>
            </w:r>
          </w:p>
        </w:tc>
      </w:tr>
      <w:tr w:rsidR="0064762F" w:rsidRPr="006719CA" w14:paraId="11CEA2A5" w14:textId="77777777" w:rsidTr="00EA6B83">
        <w:trPr>
          <w:trHeight w:val="55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44A27"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D8073" w14:textId="77777777" w:rsidR="0064762F" w:rsidRPr="006719CA" w:rsidRDefault="00820CB7" w:rsidP="004723D6">
            <w:pPr>
              <w:widowControl w:val="0"/>
              <w:numPr>
                <w:ilvl w:val="0"/>
                <w:numId w:val="14"/>
              </w:numPr>
              <w:tabs>
                <w:tab w:val="left" w:pos="235"/>
              </w:tabs>
              <w:spacing w:after="0" w:line="264" w:lineRule="exact"/>
              <w:ind w:left="0" w:firstLine="0"/>
              <w:rPr>
                <w:rFonts w:ascii="Times New Roman" w:hAnsi="Times New Roman"/>
              </w:rPr>
            </w:pPr>
            <w:r w:rsidRPr="006719CA">
              <w:rPr>
                <w:rFonts w:ascii="Times New Roman" w:hAnsi="Times New Roman"/>
              </w:rPr>
              <w:t>Ремонт электронных блоков управления</w:t>
            </w:r>
          </w:p>
          <w:p w14:paraId="2D95A427" w14:textId="77777777" w:rsidR="0064762F" w:rsidRPr="006719CA" w:rsidRDefault="00820CB7">
            <w:pPr>
              <w:widowControl w:val="0"/>
              <w:tabs>
                <w:tab w:val="left" w:pos="235"/>
              </w:tabs>
              <w:spacing w:after="0" w:line="270" w:lineRule="exact"/>
              <w:rPr>
                <w:rFonts w:ascii="Times New Roman" w:hAnsi="Times New Roman"/>
              </w:rPr>
            </w:pPr>
            <w:r w:rsidRPr="006719CA">
              <w:rPr>
                <w:rFonts w:ascii="Times New Roman" w:hAnsi="Times New Roman"/>
              </w:rPr>
              <w:t>Ремонт преобразователей частоты управления двигателями.</w:t>
            </w:r>
          </w:p>
          <w:p w14:paraId="60C746FB" w14:textId="77777777" w:rsidR="0064762F" w:rsidRPr="006719CA" w:rsidRDefault="00820CB7">
            <w:pPr>
              <w:widowControl w:val="0"/>
              <w:tabs>
                <w:tab w:val="left" w:pos="235"/>
              </w:tabs>
              <w:spacing w:after="0" w:line="240" w:lineRule="auto"/>
              <w:rPr>
                <w:rFonts w:ascii="Times New Roman" w:hAnsi="Times New Roman"/>
              </w:rPr>
            </w:pPr>
            <w:r w:rsidRPr="006719CA">
              <w:rPr>
                <w:rFonts w:ascii="Times New Roman" w:hAnsi="Times New Roman"/>
              </w:rPr>
              <w:t>Ремонт блоков управления сервоприводов.</w:t>
            </w:r>
          </w:p>
          <w:p w14:paraId="57FAEAB7" w14:textId="77777777" w:rsidR="0064762F" w:rsidRPr="006719CA" w:rsidRDefault="00820CB7">
            <w:pPr>
              <w:widowControl w:val="0"/>
              <w:tabs>
                <w:tab w:val="left" w:pos="235"/>
              </w:tabs>
              <w:spacing w:after="0" w:line="240" w:lineRule="auto"/>
              <w:rPr>
                <w:rFonts w:ascii="Times New Roman" w:hAnsi="Times New Roman"/>
              </w:rPr>
            </w:pPr>
            <w:r w:rsidRPr="006719CA">
              <w:rPr>
                <w:rFonts w:ascii="Times New Roman" w:hAnsi="Times New Roman"/>
              </w:rPr>
              <w:t>Ремонт устройства главного пуска.</w:t>
            </w:r>
          </w:p>
          <w:p w14:paraId="500B5F06" w14:textId="77777777" w:rsidR="0064762F" w:rsidRPr="006719CA" w:rsidRDefault="00820CB7">
            <w:pPr>
              <w:widowControl w:val="0"/>
              <w:tabs>
                <w:tab w:val="left" w:pos="235"/>
              </w:tabs>
              <w:spacing w:after="0" w:line="264" w:lineRule="exact"/>
              <w:rPr>
                <w:rFonts w:ascii="Times New Roman" w:hAnsi="Times New Roman"/>
                <w:b/>
              </w:rPr>
            </w:pPr>
            <w:r w:rsidRPr="006719CA">
              <w:rPr>
                <w:rFonts w:ascii="Times New Roman" w:hAnsi="Times New Roman"/>
              </w:rPr>
              <w:t>Ремонт устройства реверса.</w:t>
            </w:r>
          </w:p>
        </w:tc>
        <w:tc>
          <w:tcPr>
            <w:tcW w:w="23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93C46"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A3421" w14:textId="77777777" w:rsidR="0064762F" w:rsidRPr="006719CA" w:rsidRDefault="0064762F"/>
        </w:tc>
      </w:tr>
      <w:tr w:rsidR="0064762F" w:rsidRPr="006719CA" w14:paraId="1DEECD97" w14:textId="77777777" w:rsidTr="00EA6B83">
        <w:trPr>
          <w:trHeight w:val="55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24073"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F5191" w14:textId="77777777" w:rsidR="0064762F" w:rsidRPr="006719CA" w:rsidRDefault="00820CB7" w:rsidP="004723D6">
            <w:pPr>
              <w:widowControl w:val="0"/>
              <w:numPr>
                <w:ilvl w:val="0"/>
                <w:numId w:val="14"/>
              </w:numPr>
              <w:tabs>
                <w:tab w:val="left" w:pos="235"/>
              </w:tabs>
              <w:spacing w:after="0" w:line="270" w:lineRule="exact"/>
              <w:ind w:left="0" w:firstLine="0"/>
              <w:rPr>
                <w:rFonts w:ascii="Times New Roman" w:hAnsi="Times New Roman"/>
              </w:rPr>
            </w:pPr>
            <w:r w:rsidRPr="006719CA">
              <w:rPr>
                <w:rFonts w:ascii="Times New Roman" w:hAnsi="Times New Roman"/>
              </w:rPr>
              <w:t>Ремонт электронных блоков вспомогательных механизмов станков с ЧПУ</w:t>
            </w:r>
          </w:p>
          <w:p w14:paraId="3FD9270E" w14:textId="77777777" w:rsidR="0064762F" w:rsidRPr="006719CA" w:rsidRDefault="00820CB7">
            <w:pPr>
              <w:widowControl w:val="0"/>
              <w:tabs>
                <w:tab w:val="left" w:pos="235"/>
              </w:tabs>
              <w:spacing w:after="0" w:line="270" w:lineRule="exact"/>
              <w:rPr>
                <w:rFonts w:ascii="Times New Roman" w:hAnsi="Times New Roman"/>
              </w:rPr>
            </w:pPr>
            <w:r w:rsidRPr="006719CA">
              <w:rPr>
                <w:rFonts w:ascii="Times New Roman" w:hAnsi="Times New Roman"/>
              </w:rPr>
              <w:t>Ремонт датчиков положения , датчиков обратной связи, прецизионных датчиков касания.</w:t>
            </w:r>
          </w:p>
          <w:p w14:paraId="08BC15D6" w14:textId="77777777" w:rsidR="0064762F" w:rsidRPr="006719CA" w:rsidRDefault="00820CB7">
            <w:pPr>
              <w:widowControl w:val="0"/>
              <w:tabs>
                <w:tab w:val="left" w:pos="235"/>
              </w:tabs>
              <w:spacing w:after="0" w:line="240" w:lineRule="auto"/>
              <w:rPr>
                <w:rFonts w:ascii="Times New Roman" w:hAnsi="Times New Roman"/>
              </w:rPr>
            </w:pPr>
            <w:r w:rsidRPr="006719CA">
              <w:rPr>
                <w:rFonts w:ascii="Times New Roman" w:hAnsi="Times New Roman"/>
              </w:rPr>
              <w:lastRenderedPageBreak/>
              <w:t>Ремонт устройства автоматической или дистанционной смены инструмента.</w:t>
            </w:r>
          </w:p>
          <w:p w14:paraId="329E6CBD" w14:textId="77777777" w:rsidR="0064762F" w:rsidRPr="006719CA" w:rsidRDefault="00820CB7">
            <w:pPr>
              <w:widowControl w:val="0"/>
              <w:tabs>
                <w:tab w:val="left" w:pos="235"/>
              </w:tabs>
              <w:spacing w:after="0" w:line="240" w:lineRule="auto"/>
              <w:rPr>
                <w:rFonts w:ascii="Times New Roman" w:hAnsi="Times New Roman"/>
              </w:rPr>
            </w:pPr>
            <w:r w:rsidRPr="006719CA">
              <w:rPr>
                <w:rFonts w:ascii="Times New Roman" w:hAnsi="Times New Roman"/>
              </w:rPr>
              <w:t>Ремонт устройства уборки стружки.</w:t>
            </w:r>
          </w:p>
          <w:p w14:paraId="02BE58C5" w14:textId="77777777" w:rsidR="0064762F" w:rsidRPr="006719CA" w:rsidRDefault="00820CB7">
            <w:pPr>
              <w:widowControl w:val="0"/>
              <w:tabs>
                <w:tab w:val="left" w:pos="235"/>
              </w:tabs>
              <w:spacing w:after="0" w:line="240" w:lineRule="auto"/>
              <w:rPr>
                <w:rFonts w:ascii="Times New Roman" w:hAnsi="Times New Roman"/>
              </w:rPr>
            </w:pPr>
            <w:r w:rsidRPr="006719CA">
              <w:rPr>
                <w:rFonts w:ascii="Times New Roman" w:hAnsi="Times New Roman"/>
              </w:rPr>
              <w:t>Ремонт устройства системы смазывания</w:t>
            </w:r>
          </w:p>
          <w:p w14:paraId="5B602354" w14:textId="77777777" w:rsidR="0064762F" w:rsidRPr="006719CA" w:rsidRDefault="00820CB7">
            <w:pPr>
              <w:widowControl w:val="0"/>
              <w:tabs>
                <w:tab w:val="left" w:pos="235"/>
              </w:tabs>
              <w:spacing w:after="0" w:line="240" w:lineRule="auto"/>
              <w:rPr>
                <w:rFonts w:ascii="Times New Roman" w:hAnsi="Times New Roman"/>
              </w:rPr>
            </w:pPr>
            <w:r w:rsidRPr="006719CA">
              <w:rPr>
                <w:rFonts w:ascii="Times New Roman" w:hAnsi="Times New Roman"/>
              </w:rPr>
              <w:t>Ремонт устройства зажимных приспособления</w:t>
            </w:r>
          </w:p>
          <w:p w14:paraId="12383C57" w14:textId="77777777" w:rsidR="0064762F" w:rsidRPr="006719CA" w:rsidRDefault="00820CB7">
            <w:pPr>
              <w:widowControl w:val="0"/>
              <w:tabs>
                <w:tab w:val="left" w:pos="235"/>
              </w:tabs>
              <w:spacing w:after="0" w:line="264" w:lineRule="exact"/>
              <w:rPr>
                <w:rFonts w:ascii="Times New Roman" w:hAnsi="Times New Roman"/>
                <w:b/>
              </w:rPr>
            </w:pPr>
            <w:r w:rsidRPr="006719CA">
              <w:rPr>
                <w:rFonts w:ascii="Times New Roman" w:hAnsi="Times New Roman"/>
              </w:rPr>
              <w:t>Ремонт загрузочных устройств</w:t>
            </w:r>
          </w:p>
        </w:tc>
        <w:tc>
          <w:tcPr>
            <w:tcW w:w="2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F9286" w14:textId="77777777" w:rsidR="0064762F" w:rsidRPr="006719CA" w:rsidRDefault="0064762F"/>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4EC01" w14:textId="77777777" w:rsidR="0064762F" w:rsidRPr="006719CA" w:rsidRDefault="0064762F"/>
        </w:tc>
      </w:tr>
      <w:tr w:rsidR="0064762F" w:rsidRPr="006719CA" w14:paraId="0FE44D47" w14:textId="77777777" w:rsidTr="00EA6B83">
        <w:trPr>
          <w:trHeight w:val="30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1CA8E"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4AC55" w14:textId="77777777" w:rsidR="0064762F" w:rsidRPr="006719CA" w:rsidRDefault="00820CB7">
            <w:pPr>
              <w:widowControl w:val="0"/>
              <w:spacing w:after="0" w:line="264" w:lineRule="exact"/>
              <w:rPr>
                <w:rFonts w:ascii="Times New Roman" w:hAnsi="Times New Roman"/>
                <w:b/>
              </w:rPr>
            </w:pPr>
            <w:r w:rsidRPr="006719CA">
              <w:rPr>
                <w:rFonts w:ascii="Times New Roman" w:hAnsi="Times New Roman"/>
                <w:b/>
              </w:rPr>
              <w:t>В том числе практических и лабораторных занятий</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437BB" w14:textId="77777777" w:rsidR="0064762F" w:rsidRPr="006719CA" w:rsidRDefault="00820CB7">
            <w:pPr>
              <w:jc w:val="center"/>
              <w:rPr>
                <w:rFonts w:ascii="Times New Roman" w:hAnsi="Times New Roman"/>
                <w:b/>
              </w:rPr>
            </w:pPr>
            <w:r w:rsidRPr="006719CA">
              <w:rPr>
                <w:rFonts w:ascii="Times New Roman" w:hAnsi="Times New Roman"/>
                <w:b/>
              </w:rPr>
              <w:t>8</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AEEB5" w14:textId="77777777" w:rsidR="0064762F" w:rsidRPr="006719CA" w:rsidRDefault="0064762F"/>
        </w:tc>
      </w:tr>
      <w:tr w:rsidR="0064762F" w:rsidRPr="006719CA" w14:paraId="40273193" w14:textId="77777777" w:rsidTr="00EA6B83">
        <w:trPr>
          <w:trHeight w:val="347"/>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5671F"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1F14B" w14:textId="77777777" w:rsidR="0064762F" w:rsidRPr="006719CA" w:rsidRDefault="00820CB7">
            <w:pPr>
              <w:widowControl w:val="0"/>
              <w:spacing w:after="0" w:line="258" w:lineRule="exact"/>
              <w:rPr>
                <w:rFonts w:ascii="Times New Roman" w:hAnsi="Times New Roman"/>
              </w:rPr>
            </w:pPr>
            <w:r w:rsidRPr="006719CA">
              <w:rPr>
                <w:rFonts w:ascii="Times New Roman" w:hAnsi="Times New Roman"/>
                <w:b/>
              </w:rPr>
              <w:t xml:space="preserve">Лабораторное занятие 2. </w:t>
            </w:r>
            <w:r w:rsidRPr="006719CA">
              <w:rPr>
                <w:rFonts w:ascii="Times New Roman" w:hAnsi="Times New Roman"/>
              </w:rPr>
              <w:t>Определение числа импульсов преобразователя частоты управления двигателем.</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92ACB4"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842CB" w14:textId="77777777" w:rsidR="0064762F" w:rsidRPr="006719CA" w:rsidRDefault="0064762F"/>
        </w:tc>
      </w:tr>
      <w:tr w:rsidR="0064762F" w:rsidRPr="006719CA" w14:paraId="7FA52900" w14:textId="77777777" w:rsidTr="00EA6B83">
        <w:trPr>
          <w:trHeight w:val="267"/>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5A759"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1DE19" w14:textId="77777777" w:rsidR="0064762F" w:rsidRPr="006719CA" w:rsidRDefault="00820CB7">
            <w:pPr>
              <w:widowControl w:val="0"/>
              <w:spacing w:after="0" w:line="240" w:lineRule="auto"/>
              <w:rPr>
                <w:rFonts w:ascii="Times New Roman" w:hAnsi="Times New Roman"/>
              </w:rPr>
            </w:pPr>
            <w:r w:rsidRPr="006719CA">
              <w:rPr>
                <w:rFonts w:ascii="Times New Roman" w:hAnsi="Times New Roman"/>
                <w:b/>
              </w:rPr>
              <w:t xml:space="preserve">Лабораторное занятие 3. </w:t>
            </w:r>
            <w:r w:rsidRPr="006719CA">
              <w:rPr>
                <w:rFonts w:ascii="Times New Roman" w:hAnsi="Times New Roman"/>
              </w:rPr>
              <w:t>Сборка схемы внешних соединений блоков управления сервоприводов.</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82139D"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74029" w14:textId="77777777" w:rsidR="0064762F" w:rsidRPr="006719CA" w:rsidRDefault="0064762F"/>
        </w:tc>
      </w:tr>
      <w:tr w:rsidR="0064762F" w:rsidRPr="006719CA" w14:paraId="2D9FB813" w14:textId="77777777" w:rsidTr="00EA6B83">
        <w:trPr>
          <w:trHeight w:val="311"/>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2E978"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3A632" w14:textId="77777777" w:rsidR="0064762F" w:rsidRPr="006719CA" w:rsidRDefault="00820CB7">
            <w:pPr>
              <w:widowControl w:val="0"/>
              <w:spacing w:after="0" w:line="255" w:lineRule="exact"/>
              <w:rPr>
                <w:rFonts w:ascii="Times New Roman" w:hAnsi="Times New Roman"/>
              </w:rPr>
            </w:pPr>
            <w:r w:rsidRPr="006719CA">
              <w:rPr>
                <w:rFonts w:ascii="Times New Roman" w:hAnsi="Times New Roman"/>
                <w:b/>
              </w:rPr>
              <w:t xml:space="preserve">Практическое занятие 11. </w:t>
            </w:r>
            <w:r w:rsidRPr="006719CA">
              <w:rPr>
                <w:rFonts w:ascii="Times New Roman" w:hAnsi="Times New Roman"/>
              </w:rPr>
              <w:t>Ревизия пульта управления станка с ЧПУ.</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EB7A8C" w14:textId="77777777" w:rsidR="0064762F" w:rsidRPr="006719CA" w:rsidRDefault="00820CB7">
            <w:pPr>
              <w:jc w:val="center"/>
              <w:rPr>
                <w:rFonts w:ascii="Times New Roman" w:hAnsi="Times New Roman"/>
              </w:rPr>
            </w:pPr>
            <w:r w:rsidRPr="006719CA">
              <w:rPr>
                <w:rFonts w:ascii="Times New Roman" w:hAnsi="Times New Roman"/>
              </w:rPr>
              <w:t>1</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9110C" w14:textId="77777777" w:rsidR="0064762F" w:rsidRPr="006719CA" w:rsidRDefault="0064762F"/>
        </w:tc>
      </w:tr>
      <w:tr w:rsidR="0064762F" w:rsidRPr="006719CA" w14:paraId="187B5317" w14:textId="77777777" w:rsidTr="00EA6B83">
        <w:trPr>
          <w:trHeight w:val="553"/>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58C03"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94A7F" w14:textId="77777777" w:rsidR="0064762F" w:rsidRPr="006719CA" w:rsidRDefault="00820CB7">
            <w:pPr>
              <w:widowControl w:val="0"/>
              <w:spacing w:after="0" w:line="255" w:lineRule="exact"/>
              <w:rPr>
                <w:rFonts w:ascii="Times New Roman" w:hAnsi="Times New Roman"/>
              </w:rPr>
            </w:pPr>
            <w:r w:rsidRPr="006719CA">
              <w:rPr>
                <w:rFonts w:ascii="Times New Roman" w:hAnsi="Times New Roman"/>
                <w:b/>
              </w:rPr>
              <w:t xml:space="preserve">Практическое занятие 12. </w:t>
            </w:r>
            <w:r w:rsidRPr="006719CA">
              <w:rPr>
                <w:rFonts w:ascii="Times New Roman" w:hAnsi="Times New Roman"/>
              </w:rPr>
              <w:t>Составление дефектной ведомости при ремонте электронных блоков управления.</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BCA31" w14:textId="77777777" w:rsidR="0064762F" w:rsidRPr="006719CA" w:rsidRDefault="00820CB7">
            <w:pPr>
              <w:jc w:val="center"/>
              <w:rPr>
                <w:rFonts w:ascii="Times New Roman" w:hAnsi="Times New Roman"/>
              </w:rPr>
            </w:pPr>
            <w:r w:rsidRPr="006719CA">
              <w:rPr>
                <w:rFonts w:ascii="Times New Roman" w:hAnsi="Times New Roman"/>
              </w:rPr>
              <w:t>1</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8B4C3" w14:textId="77777777" w:rsidR="0064762F" w:rsidRPr="006719CA" w:rsidRDefault="0064762F"/>
        </w:tc>
      </w:tr>
      <w:tr w:rsidR="0064762F" w:rsidRPr="006719CA" w14:paraId="35567788" w14:textId="77777777" w:rsidTr="00EA6B83">
        <w:trPr>
          <w:trHeight w:val="270"/>
        </w:trPr>
        <w:tc>
          <w:tcPr>
            <w:tcW w:w="2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F6050" w14:textId="77777777" w:rsidR="0064762F" w:rsidRPr="006719CA" w:rsidRDefault="0064762F"/>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EB76E" w14:textId="77777777" w:rsidR="0064762F" w:rsidRPr="006719CA" w:rsidRDefault="00820CB7">
            <w:pPr>
              <w:widowControl w:val="0"/>
              <w:spacing w:after="0" w:line="240" w:lineRule="auto"/>
              <w:rPr>
                <w:rFonts w:ascii="Times New Roman" w:hAnsi="Times New Roman"/>
              </w:rPr>
            </w:pPr>
            <w:r w:rsidRPr="006719CA">
              <w:rPr>
                <w:rFonts w:ascii="Times New Roman" w:hAnsi="Times New Roman"/>
                <w:b/>
              </w:rPr>
              <w:t xml:space="preserve">Практическое занятие 13. </w:t>
            </w:r>
            <w:r w:rsidRPr="006719CA">
              <w:rPr>
                <w:rFonts w:ascii="Times New Roman" w:hAnsi="Times New Roman"/>
              </w:rPr>
              <w:t>Отыскание неисправностей электронных блоков вспомогательных механизмов станков.</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FACB0" w14:textId="77777777" w:rsidR="0064762F" w:rsidRPr="006719CA" w:rsidRDefault="00820CB7">
            <w:pPr>
              <w:jc w:val="center"/>
              <w:rPr>
                <w:rFonts w:ascii="Times New Roman" w:hAnsi="Times New Roman"/>
              </w:rPr>
            </w:pPr>
            <w:r w:rsidRPr="006719CA">
              <w:rPr>
                <w:rFonts w:ascii="Times New Roman" w:hAnsi="Times New Roman"/>
              </w:rPr>
              <w:t>2</w:t>
            </w:r>
          </w:p>
        </w:tc>
        <w:tc>
          <w:tcPr>
            <w:tcW w:w="23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0987A" w14:textId="77777777" w:rsidR="0064762F" w:rsidRPr="006719CA" w:rsidRDefault="0064762F"/>
        </w:tc>
      </w:tr>
      <w:tr w:rsidR="0064762F" w:rsidRPr="006719CA" w14:paraId="6A25A114" w14:textId="77777777" w:rsidTr="00EA6B83">
        <w:trPr>
          <w:trHeight w:val="553"/>
        </w:trPr>
        <w:tc>
          <w:tcPr>
            <w:tcW w:w="10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475F2" w14:textId="77777777" w:rsidR="0064762F" w:rsidRPr="006719CA" w:rsidRDefault="00820CB7">
            <w:pPr>
              <w:spacing w:after="0" w:line="240" w:lineRule="auto"/>
              <w:rPr>
                <w:rFonts w:ascii="Times New Roman" w:hAnsi="Times New Roman"/>
                <w:b/>
              </w:rPr>
            </w:pPr>
            <w:r w:rsidRPr="006719CA">
              <w:rPr>
                <w:rFonts w:ascii="Times New Roman" w:hAnsi="Times New Roman"/>
                <w:b/>
              </w:rPr>
              <w:t>Примерная тематика самостоятельной учебной работы при изучении МДК 03.02:</w:t>
            </w:r>
          </w:p>
          <w:p w14:paraId="649DA113" w14:textId="77777777" w:rsidR="0064762F" w:rsidRPr="006719CA" w:rsidRDefault="00820CB7" w:rsidP="004723D6">
            <w:pPr>
              <w:widowControl w:val="0"/>
              <w:numPr>
                <w:ilvl w:val="0"/>
                <w:numId w:val="15"/>
              </w:numPr>
              <w:tabs>
                <w:tab w:val="left" w:pos="284"/>
              </w:tabs>
              <w:spacing w:after="0" w:line="240" w:lineRule="auto"/>
              <w:ind w:left="0" w:firstLine="0"/>
              <w:rPr>
                <w:rFonts w:ascii="Times New Roman" w:hAnsi="Times New Roman"/>
              </w:rPr>
            </w:pPr>
            <w:r w:rsidRPr="006719CA">
              <w:rPr>
                <w:rFonts w:ascii="Times New Roman" w:hAnsi="Times New Roman"/>
              </w:rPr>
              <w:t>Подготовка к практическим и лабораторным работам с использованием методических рекомендаций преподавателя,</w:t>
            </w:r>
          </w:p>
          <w:p w14:paraId="0E393FC8" w14:textId="77777777" w:rsidR="0064762F" w:rsidRPr="006719CA" w:rsidRDefault="00820CB7">
            <w:pPr>
              <w:widowControl w:val="0"/>
              <w:tabs>
                <w:tab w:val="left" w:pos="284"/>
              </w:tabs>
              <w:spacing w:after="0" w:line="240" w:lineRule="auto"/>
              <w:rPr>
                <w:rFonts w:ascii="Times New Roman" w:hAnsi="Times New Roman"/>
              </w:rPr>
            </w:pPr>
            <w:r w:rsidRPr="006719CA">
              <w:rPr>
                <w:rFonts w:ascii="Times New Roman" w:hAnsi="Times New Roman"/>
              </w:rPr>
              <w:t>оформление практических и лабораторным работ, отчетов и подготовка к их защите.</w:t>
            </w:r>
          </w:p>
          <w:p w14:paraId="45508205" w14:textId="77777777" w:rsidR="0064762F" w:rsidRPr="006719CA" w:rsidRDefault="00820CB7" w:rsidP="004723D6">
            <w:pPr>
              <w:widowControl w:val="0"/>
              <w:numPr>
                <w:ilvl w:val="0"/>
                <w:numId w:val="15"/>
              </w:numPr>
              <w:tabs>
                <w:tab w:val="left" w:pos="284"/>
              </w:tabs>
              <w:spacing w:after="0" w:line="240" w:lineRule="auto"/>
              <w:ind w:left="0" w:firstLine="0"/>
              <w:rPr>
                <w:rFonts w:ascii="Times New Roman" w:hAnsi="Times New Roman"/>
              </w:rPr>
            </w:pPr>
            <w:r w:rsidRPr="006719CA">
              <w:rPr>
                <w:rFonts w:ascii="Times New Roman" w:hAnsi="Times New Roman"/>
              </w:rPr>
              <w:t>Самостоятельное изучение ГОСТов и технологической документации.</w:t>
            </w:r>
          </w:p>
          <w:p w14:paraId="3C98D3A8" w14:textId="77777777" w:rsidR="0064762F" w:rsidRPr="006719CA" w:rsidRDefault="00820CB7" w:rsidP="004723D6">
            <w:pPr>
              <w:widowControl w:val="0"/>
              <w:numPr>
                <w:ilvl w:val="0"/>
                <w:numId w:val="15"/>
              </w:numPr>
              <w:tabs>
                <w:tab w:val="left" w:pos="284"/>
              </w:tabs>
              <w:spacing w:after="0" w:line="240" w:lineRule="auto"/>
              <w:ind w:left="0" w:firstLine="0"/>
              <w:rPr>
                <w:rFonts w:ascii="Times New Roman" w:hAnsi="Times New Roman"/>
              </w:rPr>
            </w:pPr>
            <w:r w:rsidRPr="006719CA">
              <w:rPr>
                <w:rFonts w:ascii="Times New Roman" w:hAnsi="Times New Roman"/>
              </w:rPr>
              <w:t>Освоение тест-программы при диагностике технического состояния станка с ЧПУ.</w:t>
            </w:r>
          </w:p>
          <w:p w14:paraId="4DFCA5B4" w14:textId="77777777" w:rsidR="0064762F" w:rsidRPr="006719CA" w:rsidRDefault="00820CB7" w:rsidP="004723D6">
            <w:pPr>
              <w:widowControl w:val="0"/>
              <w:numPr>
                <w:ilvl w:val="0"/>
                <w:numId w:val="15"/>
              </w:numPr>
              <w:tabs>
                <w:tab w:val="left" w:pos="284"/>
              </w:tabs>
              <w:spacing w:after="0" w:line="240" w:lineRule="auto"/>
              <w:ind w:left="0" w:firstLine="0"/>
              <w:rPr>
                <w:rFonts w:ascii="Times New Roman" w:hAnsi="Times New Roman"/>
              </w:rPr>
            </w:pPr>
            <w:r w:rsidRPr="006719CA">
              <w:rPr>
                <w:rFonts w:ascii="Times New Roman" w:hAnsi="Times New Roman"/>
              </w:rPr>
              <w:t>Проработка темы «Самодиагностика современных интеллектуальных модулей».</w:t>
            </w:r>
          </w:p>
          <w:p w14:paraId="706DC3C7" w14:textId="77777777" w:rsidR="0064762F" w:rsidRPr="006719CA" w:rsidRDefault="00820CB7" w:rsidP="004723D6">
            <w:pPr>
              <w:widowControl w:val="0"/>
              <w:numPr>
                <w:ilvl w:val="0"/>
                <w:numId w:val="15"/>
              </w:numPr>
              <w:tabs>
                <w:tab w:val="left" w:pos="284"/>
              </w:tabs>
              <w:spacing w:after="0" w:line="240" w:lineRule="auto"/>
              <w:ind w:left="0" w:firstLine="0"/>
              <w:rPr>
                <w:rFonts w:ascii="Times New Roman" w:hAnsi="Times New Roman"/>
              </w:rPr>
            </w:pPr>
            <w:r w:rsidRPr="006719CA">
              <w:rPr>
                <w:rFonts w:ascii="Times New Roman" w:hAnsi="Times New Roman"/>
              </w:rPr>
              <w:t>Ознакомление с техническим обслуживанием станка с ЧПУ по руководству завода-изготовителя.</w:t>
            </w:r>
          </w:p>
          <w:p w14:paraId="3DFC9DE2" w14:textId="77777777" w:rsidR="0064762F" w:rsidRPr="006719CA" w:rsidRDefault="00820CB7" w:rsidP="004723D6">
            <w:pPr>
              <w:numPr>
                <w:ilvl w:val="0"/>
                <w:numId w:val="15"/>
              </w:numPr>
              <w:tabs>
                <w:tab w:val="left" w:pos="299"/>
              </w:tabs>
              <w:spacing w:after="0" w:line="240" w:lineRule="auto"/>
              <w:ind w:left="0" w:firstLine="0"/>
              <w:rPr>
                <w:rFonts w:ascii="Times New Roman" w:hAnsi="Times New Roman"/>
              </w:rPr>
            </w:pPr>
            <w:r w:rsidRPr="006719CA">
              <w:rPr>
                <w:rFonts w:ascii="Times New Roman" w:hAnsi="Times New Roman"/>
              </w:rPr>
              <w:t>Работа с технической документацией.</w:t>
            </w:r>
          </w:p>
          <w:p w14:paraId="1F41B2DB" w14:textId="77777777" w:rsidR="0064762F" w:rsidRPr="006719CA" w:rsidRDefault="00820CB7" w:rsidP="004723D6">
            <w:pPr>
              <w:numPr>
                <w:ilvl w:val="0"/>
                <w:numId w:val="15"/>
              </w:numPr>
              <w:tabs>
                <w:tab w:val="left" w:pos="299"/>
              </w:tabs>
              <w:spacing w:after="0" w:line="240" w:lineRule="auto"/>
              <w:ind w:left="0" w:firstLine="0"/>
              <w:rPr>
                <w:rFonts w:ascii="Times New Roman" w:hAnsi="Times New Roman"/>
                <w:b/>
              </w:rPr>
            </w:pPr>
            <w:r w:rsidRPr="006719CA">
              <w:rPr>
                <w:rFonts w:ascii="Times New Roman" w:hAnsi="Times New Roman"/>
              </w:rPr>
              <w:t xml:space="preserve">Подготовка доклада  по одной из тем: «Характеристика технического обслуживания СИ и СА», «Характеристика </w:t>
            </w:r>
            <w:proofErr w:type="spellStart"/>
            <w:r w:rsidRPr="006719CA">
              <w:rPr>
                <w:rFonts w:ascii="Times New Roman" w:hAnsi="Times New Roman"/>
              </w:rPr>
              <w:t>планово</w:t>
            </w:r>
            <w:proofErr w:type="spellEnd"/>
            <w:r w:rsidRPr="006719CA">
              <w:rPr>
                <w:rFonts w:ascii="Times New Roman" w:hAnsi="Times New Roman"/>
              </w:rPr>
              <w:t xml:space="preserve"> предупредительных работ», «Пределы допустимой погрешности при работе на портативном калибраторе давления Метран-517».</w:t>
            </w:r>
          </w:p>
          <w:p w14:paraId="36774789" w14:textId="77777777" w:rsidR="0064762F" w:rsidRPr="006719CA" w:rsidRDefault="00820CB7" w:rsidP="004723D6">
            <w:pPr>
              <w:numPr>
                <w:ilvl w:val="0"/>
                <w:numId w:val="15"/>
              </w:numPr>
              <w:tabs>
                <w:tab w:val="left" w:pos="299"/>
              </w:tabs>
              <w:spacing w:after="0" w:line="240" w:lineRule="auto"/>
              <w:ind w:left="0" w:firstLine="0"/>
              <w:rPr>
                <w:rFonts w:ascii="Times New Roman" w:hAnsi="Times New Roman"/>
                <w:b/>
              </w:rPr>
            </w:pPr>
            <w:r w:rsidRPr="006719CA">
              <w:rPr>
                <w:rFonts w:ascii="Times New Roman" w:hAnsi="Times New Roman"/>
              </w:rPr>
              <w:t>Ознакомление с разновидностями неполадок станка с ЧПУ и причинами их возникновения.</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0033A8" w14:textId="77777777" w:rsidR="0064762F" w:rsidRPr="006719CA" w:rsidRDefault="00820CB7">
            <w:pPr>
              <w:spacing w:after="0"/>
              <w:jc w:val="center"/>
              <w:rPr>
                <w:rFonts w:ascii="Times New Roman" w:hAnsi="Times New Roman"/>
                <w:b/>
              </w:rPr>
            </w:pPr>
            <w:r w:rsidRPr="006719CA">
              <w:rPr>
                <w:rFonts w:ascii="Times New Roman" w:hAnsi="Times New Roman"/>
                <w:b/>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CA6230" w14:textId="77777777" w:rsidR="0064762F" w:rsidRPr="006719CA" w:rsidRDefault="0064762F">
            <w:pPr>
              <w:spacing w:after="0"/>
              <w:rPr>
                <w:rFonts w:ascii="Times New Roman" w:hAnsi="Times New Roman"/>
                <w:b/>
                <w:i/>
              </w:rPr>
            </w:pPr>
          </w:p>
        </w:tc>
      </w:tr>
      <w:tr w:rsidR="0064762F" w:rsidRPr="006719CA" w14:paraId="3B9282D9" w14:textId="77777777" w:rsidTr="00EA6B83">
        <w:tc>
          <w:tcPr>
            <w:tcW w:w="10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16DB5" w14:textId="77777777" w:rsidR="0064762F" w:rsidRPr="006719CA" w:rsidRDefault="00820CB7">
            <w:pPr>
              <w:spacing w:after="0" w:line="240" w:lineRule="auto"/>
              <w:jc w:val="both"/>
              <w:rPr>
                <w:rFonts w:ascii="Times New Roman" w:hAnsi="Times New Roman"/>
                <w:b/>
              </w:rPr>
            </w:pPr>
            <w:r w:rsidRPr="006719CA">
              <w:rPr>
                <w:rFonts w:ascii="Times New Roman" w:hAnsi="Times New Roman"/>
                <w:b/>
              </w:rPr>
              <w:t xml:space="preserve">Курсовой проект (работа) </w:t>
            </w:r>
          </w:p>
          <w:p w14:paraId="0BFA92BF" w14:textId="77777777" w:rsidR="0064762F" w:rsidRPr="006719CA" w:rsidRDefault="00820CB7">
            <w:pPr>
              <w:spacing w:after="0" w:line="240" w:lineRule="auto"/>
              <w:jc w:val="both"/>
              <w:rPr>
                <w:rFonts w:ascii="Times New Roman" w:hAnsi="Times New Roman"/>
                <w:b/>
              </w:rPr>
            </w:pPr>
            <w:r w:rsidRPr="006719CA">
              <w:rPr>
                <w:rFonts w:ascii="Times New Roman" w:hAnsi="Times New Roman"/>
                <w:b/>
              </w:rPr>
              <w:t>Тематика курсовых проектов (работ):</w:t>
            </w:r>
          </w:p>
          <w:p w14:paraId="26DC62A2" w14:textId="77777777" w:rsidR="0064762F" w:rsidRPr="006719CA" w:rsidRDefault="00820CB7" w:rsidP="004723D6">
            <w:pPr>
              <w:numPr>
                <w:ilvl w:val="0"/>
                <w:numId w:val="16"/>
              </w:numPr>
              <w:tabs>
                <w:tab w:val="left" w:pos="0"/>
                <w:tab w:val="left" w:pos="391"/>
              </w:tabs>
              <w:spacing w:after="0" w:line="240" w:lineRule="auto"/>
              <w:ind w:left="0" w:firstLine="0"/>
              <w:jc w:val="both"/>
              <w:rPr>
                <w:rFonts w:ascii="Times New Roman" w:hAnsi="Times New Roman"/>
              </w:rPr>
            </w:pPr>
            <w:r w:rsidRPr="006719CA">
              <w:rPr>
                <w:rFonts w:ascii="Times New Roman" w:hAnsi="Times New Roman"/>
              </w:rPr>
              <w:t xml:space="preserve">Монтаж и наладка электронного блока сопряжения штурвала игры «ИЛ-2 Штурмовик» к персональному компьютеру. </w:t>
            </w:r>
          </w:p>
          <w:p w14:paraId="6FC0B1FF" w14:textId="77777777" w:rsidR="0064762F" w:rsidRPr="006719CA" w:rsidRDefault="00820CB7" w:rsidP="004723D6">
            <w:pPr>
              <w:numPr>
                <w:ilvl w:val="0"/>
                <w:numId w:val="16"/>
              </w:numPr>
              <w:tabs>
                <w:tab w:val="left" w:pos="0"/>
                <w:tab w:val="left" w:pos="391"/>
              </w:tabs>
              <w:spacing w:after="0" w:line="240" w:lineRule="auto"/>
              <w:ind w:left="0" w:firstLine="0"/>
              <w:jc w:val="both"/>
              <w:rPr>
                <w:rFonts w:ascii="Times New Roman" w:hAnsi="Times New Roman"/>
              </w:rPr>
            </w:pPr>
            <w:r w:rsidRPr="006719CA">
              <w:rPr>
                <w:rFonts w:ascii="Times New Roman" w:hAnsi="Times New Roman"/>
              </w:rPr>
              <w:t xml:space="preserve">Наладка контрольно-измерительных приборов и автоматики автоматической системы отопления тяговой подстанции предприятия. </w:t>
            </w:r>
          </w:p>
          <w:p w14:paraId="4E7978F9" w14:textId="77777777" w:rsidR="0064762F" w:rsidRPr="006719CA" w:rsidRDefault="00820CB7" w:rsidP="004723D6">
            <w:pPr>
              <w:numPr>
                <w:ilvl w:val="0"/>
                <w:numId w:val="16"/>
              </w:numPr>
              <w:tabs>
                <w:tab w:val="left" w:pos="0"/>
                <w:tab w:val="left" w:pos="391"/>
              </w:tabs>
              <w:spacing w:after="0" w:line="240" w:lineRule="auto"/>
              <w:ind w:left="0" w:firstLine="0"/>
              <w:jc w:val="both"/>
              <w:rPr>
                <w:rFonts w:ascii="Times New Roman" w:hAnsi="Times New Roman"/>
              </w:rPr>
            </w:pPr>
            <w:r w:rsidRPr="006719CA">
              <w:rPr>
                <w:rFonts w:ascii="Times New Roman" w:hAnsi="Times New Roman"/>
              </w:rPr>
              <w:lastRenderedPageBreak/>
              <w:t xml:space="preserve">Монтаж контрольно-измерительных приборов и автоматики автоматической системы отопления тяговой подстанции предприятия. </w:t>
            </w:r>
          </w:p>
          <w:p w14:paraId="2522D3AE" w14:textId="77777777" w:rsidR="0064762F" w:rsidRPr="006719CA" w:rsidRDefault="00820CB7" w:rsidP="004723D6">
            <w:pPr>
              <w:numPr>
                <w:ilvl w:val="0"/>
                <w:numId w:val="16"/>
              </w:numPr>
              <w:tabs>
                <w:tab w:val="left" w:pos="0"/>
                <w:tab w:val="left" w:pos="391"/>
              </w:tabs>
              <w:spacing w:after="0" w:line="240" w:lineRule="auto"/>
              <w:ind w:left="0" w:firstLine="0"/>
              <w:jc w:val="both"/>
              <w:rPr>
                <w:rFonts w:ascii="Times New Roman" w:hAnsi="Times New Roman"/>
              </w:rPr>
            </w:pPr>
            <w:r w:rsidRPr="006719CA">
              <w:rPr>
                <w:rFonts w:ascii="Times New Roman" w:hAnsi="Times New Roman"/>
              </w:rPr>
              <w:t>Монтаж и наладка электронного блока беспроводного управления шлагбаума автодрома на базе поворотного механизма МЭО.</w:t>
            </w:r>
          </w:p>
          <w:p w14:paraId="441F9147" w14:textId="77777777" w:rsidR="0064762F" w:rsidRPr="006719CA" w:rsidRDefault="00820CB7" w:rsidP="004723D6">
            <w:pPr>
              <w:numPr>
                <w:ilvl w:val="0"/>
                <w:numId w:val="16"/>
              </w:numPr>
              <w:tabs>
                <w:tab w:val="left" w:pos="0"/>
                <w:tab w:val="left" w:pos="391"/>
              </w:tabs>
              <w:spacing w:after="0" w:line="240" w:lineRule="auto"/>
              <w:ind w:left="0" w:firstLine="0"/>
              <w:jc w:val="both"/>
              <w:rPr>
                <w:rFonts w:ascii="Times New Roman" w:hAnsi="Times New Roman"/>
              </w:rPr>
            </w:pPr>
            <w:r w:rsidRPr="006719CA">
              <w:rPr>
                <w:rFonts w:ascii="Times New Roman" w:hAnsi="Times New Roman"/>
              </w:rPr>
              <w:t>Эксплуатация блоков систем управления «Умный дом» на базе шины KNХ.</w:t>
            </w:r>
          </w:p>
          <w:p w14:paraId="0A152D2F" w14:textId="77777777" w:rsidR="0064762F" w:rsidRPr="006719CA" w:rsidRDefault="00820CB7" w:rsidP="004723D6">
            <w:pPr>
              <w:numPr>
                <w:ilvl w:val="0"/>
                <w:numId w:val="16"/>
              </w:numPr>
              <w:tabs>
                <w:tab w:val="left" w:pos="0"/>
                <w:tab w:val="left" w:pos="391"/>
              </w:tabs>
              <w:spacing w:after="0" w:line="240" w:lineRule="auto"/>
              <w:ind w:left="0" w:firstLine="0"/>
              <w:jc w:val="both"/>
              <w:rPr>
                <w:rFonts w:ascii="Times New Roman" w:hAnsi="Times New Roman"/>
              </w:rPr>
            </w:pPr>
            <w:r w:rsidRPr="006719CA">
              <w:rPr>
                <w:rFonts w:ascii="Times New Roman" w:hAnsi="Times New Roman"/>
              </w:rPr>
              <w:t xml:space="preserve">Монтаж, наладка и эксплуатация блоков управления лабораторного стенда на базе шаговых двигателей и микроконтроллера «Экскаватор». </w:t>
            </w:r>
          </w:p>
          <w:p w14:paraId="69731620" w14:textId="77777777" w:rsidR="0064762F" w:rsidRPr="006719CA" w:rsidRDefault="00820CB7" w:rsidP="004723D6">
            <w:pPr>
              <w:numPr>
                <w:ilvl w:val="0"/>
                <w:numId w:val="16"/>
              </w:numPr>
              <w:tabs>
                <w:tab w:val="left" w:pos="0"/>
                <w:tab w:val="left" w:pos="391"/>
              </w:tabs>
              <w:spacing w:after="0" w:line="240" w:lineRule="auto"/>
              <w:ind w:left="0" w:firstLine="0"/>
              <w:jc w:val="both"/>
              <w:rPr>
                <w:rFonts w:ascii="Times New Roman" w:hAnsi="Times New Roman"/>
              </w:rPr>
            </w:pPr>
            <w:r w:rsidRPr="006719CA">
              <w:rPr>
                <w:rFonts w:ascii="Times New Roman" w:hAnsi="Times New Roman"/>
              </w:rPr>
              <w:t xml:space="preserve">Монтаж и наладка электронного беспроводного блока управления светодиодным табло «Часы – термометр - барометр». </w:t>
            </w:r>
          </w:p>
          <w:p w14:paraId="7F24B059" w14:textId="77777777" w:rsidR="0064762F" w:rsidRPr="006719CA" w:rsidRDefault="00820CB7" w:rsidP="004723D6">
            <w:pPr>
              <w:numPr>
                <w:ilvl w:val="0"/>
                <w:numId w:val="16"/>
              </w:numPr>
              <w:tabs>
                <w:tab w:val="left" w:pos="0"/>
                <w:tab w:val="left" w:pos="391"/>
              </w:tabs>
              <w:spacing w:after="0" w:line="240" w:lineRule="auto"/>
              <w:ind w:left="0" w:firstLine="0"/>
              <w:jc w:val="both"/>
              <w:rPr>
                <w:rFonts w:ascii="Times New Roman" w:hAnsi="Times New Roman"/>
              </w:rPr>
            </w:pPr>
            <w:r w:rsidRPr="006719CA">
              <w:rPr>
                <w:rFonts w:ascii="Times New Roman" w:hAnsi="Times New Roman"/>
              </w:rPr>
              <w:t xml:space="preserve">Монтаж и наладка электронного беспроводного блока управления светодиодным модулем «Спортивное табло». </w:t>
            </w:r>
          </w:p>
          <w:p w14:paraId="3D8E47A9" w14:textId="77777777" w:rsidR="0064762F" w:rsidRPr="006719CA" w:rsidRDefault="00820CB7" w:rsidP="004723D6">
            <w:pPr>
              <w:numPr>
                <w:ilvl w:val="0"/>
                <w:numId w:val="16"/>
              </w:numPr>
              <w:tabs>
                <w:tab w:val="left" w:pos="0"/>
                <w:tab w:val="left" w:pos="391"/>
              </w:tabs>
              <w:spacing w:after="0" w:line="240" w:lineRule="auto"/>
              <w:ind w:left="0" w:firstLine="0"/>
              <w:jc w:val="both"/>
              <w:rPr>
                <w:rFonts w:ascii="Times New Roman" w:hAnsi="Times New Roman"/>
              </w:rPr>
            </w:pPr>
            <w:r w:rsidRPr="006719CA">
              <w:rPr>
                <w:rFonts w:ascii="Times New Roman" w:hAnsi="Times New Roman"/>
              </w:rPr>
              <w:t>Монтаж и наладка электронного блока управления вращением камер на строительной площадке на базе поворотного механизма МЭО.</w:t>
            </w:r>
          </w:p>
          <w:p w14:paraId="165FE5A7" w14:textId="77777777" w:rsidR="0064762F" w:rsidRPr="006719CA" w:rsidRDefault="00820CB7" w:rsidP="004723D6">
            <w:pPr>
              <w:numPr>
                <w:ilvl w:val="0"/>
                <w:numId w:val="16"/>
              </w:numPr>
              <w:tabs>
                <w:tab w:val="left" w:pos="0"/>
                <w:tab w:val="left" w:pos="391"/>
              </w:tabs>
              <w:spacing w:after="0" w:line="240" w:lineRule="auto"/>
              <w:ind w:left="0" w:firstLine="0"/>
              <w:jc w:val="both"/>
              <w:rPr>
                <w:rFonts w:ascii="Times New Roman" w:hAnsi="Times New Roman"/>
              </w:rPr>
            </w:pPr>
            <w:r w:rsidRPr="006719CA">
              <w:rPr>
                <w:rFonts w:ascii="Times New Roman" w:hAnsi="Times New Roman"/>
              </w:rPr>
              <w:t xml:space="preserve">Эксплуатация блоков систем управления лабораторной установкой «Тепловой пункт». </w:t>
            </w:r>
          </w:p>
          <w:p w14:paraId="77FA078A" w14:textId="77777777" w:rsidR="0064762F" w:rsidRPr="006719CA" w:rsidRDefault="00820CB7" w:rsidP="004723D6">
            <w:pPr>
              <w:numPr>
                <w:ilvl w:val="0"/>
                <w:numId w:val="16"/>
              </w:numPr>
              <w:tabs>
                <w:tab w:val="left" w:pos="0"/>
                <w:tab w:val="left" w:pos="391"/>
              </w:tabs>
              <w:spacing w:after="0" w:line="240" w:lineRule="auto"/>
              <w:ind w:left="0" w:firstLine="0"/>
              <w:jc w:val="both"/>
              <w:rPr>
                <w:rFonts w:ascii="Times New Roman" w:hAnsi="Times New Roman"/>
              </w:rPr>
            </w:pPr>
            <w:r w:rsidRPr="006719CA">
              <w:rPr>
                <w:rFonts w:ascii="Times New Roman" w:hAnsi="Times New Roman"/>
              </w:rPr>
              <w:t xml:space="preserve">Монтаж, наладка и эксплуатация электронного блока управления лабораторного стенда «Изучение датчиков уровня». </w:t>
            </w:r>
          </w:p>
          <w:p w14:paraId="4E002B19" w14:textId="77777777" w:rsidR="0064762F" w:rsidRPr="006719CA" w:rsidRDefault="00820CB7" w:rsidP="004723D6">
            <w:pPr>
              <w:numPr>
                <w:ilvl w:val="0"/>
                <w:numId w:val="16"/>
              </w:numPr>
              <w:tabs>
                <w:tab w:val="left" w:pos="0"/>
                <w:tab w:val="left" w:pos="391"/>
              </w:tabs>
              <w:spacing w:after="0" w:line="240" w:lineRule="auto"/>
              <w:ind w:left="0" w:firstLine="0"/>
              <w:jc w:val="both"/>
              <w:rPr>
                <w:rFonts w:ascii="Times New Roman" w:hAnsi="Times New Roman"/>
              </w:rPr>
            </w:pPr>
            <w:r w:rsidRPr="006719CA">
              <w:rPr>
                <w:rFonts w:ascii="Times New Roman" w:hAnsi="Times New Roman"/>
              </w:rPr>
              <w:t xml:space="preserve">Монтаж и наладка электронного блока управления лабораторного стенда «Изучение датчиков приближения и барьерных датчиков». </w:t>
            </w:r>
          </w:p>
          <w:p w14:paraId="7782428F" w14:textId="77777777" w:rsidR="0064762F" w:rsidRPr="006719CA" w:rsidRDefault="00820CB7" w:rsidP="004723D6">
            <w:pPr>
              <w:numPr>
                <w:ilvl w:val="0"/>
                <w:numId w:val="16"/>
              </w:numPr>
              <w:tabs>
                <w:tab w:val="left" w:pos="0"/>
                <w:tab w:val="left" w:pos="391"/>
              </w:tabs>
              <w:spacing w:after="0" w:line="240" w:lineRule="auto"/>
              <w:ind w:left="0" w:firstLine="0"/>
              <w:jc w:val="both"/>
              <w:rPr>
                <w:rFonts w:ascii="Times New Roman" w:hAnsi="Times New Roman"/>
              </w:rPr>
            </w:pPr>
            <w:r w:rsidRPr="006719CA">
              <w:rPr>
                <w:rFonts w:ascii="Times New Roman" w:hAnsi="Times New Roman"/>
              </w:rPr>
              <w:t xml:space="preserve">Монтаж и наладка устройства отображения и архивирования сигналов, передаваемых по протоколу </w:t>
            </w:r>
            <w:proofErr w:type="spellStart"/>
            <w:r w:rsidRPr="006719CA">
              <w:rPr>
                <w:rFonts w:ascii="Times New Roman" w:hAnsi="Times New Roman"/>
              </w:rPr>
              <w:t>Modbus</w:t>
            </w:r>
            <w:proofErr w:type="spellEnd"/>
            <w:r w:rsidRPr="006719CA">
              <w:rPr>
                <w:rFonts w:ascii="Times New Roman" w:hAnsi="Times New Roman"/>
              </w:rPr>
              <w:t xml:space="preserve">. </w:t>
            </w:r>
          </w:p>
          <w:p w14:paraId="5B40580A" w14:textId="77777777" w:rsidR="0064762F" w:rsidRPr="006719CA" w:rsidRDefault="00820CB7" w:rsidP="004723D6">
            <w:pPr>
              <w:numPr>
                <w:ilvl w:val="0"/>
                <w:numId w:val="16"/>
              </w:numPr>
              <w:tabs>
                <w:tab w:val="left" w:pos="0"/>
                <w:tab w:val="left" w:pos="391"/>
              </w:tabs>
              <w:spacing w:after="0" w:line="240" w:lineRule="auto"/>
              <w:ind w:left="0" w:firstLine="0"/>
              <w:jc w:val="both"/>
              <w:rPr>
                <w:rFonts w:ascii="Times New Roman" w:hAnsi="Times New Roman"/>
              </w:rPr>
            </w:pPr>
            <w:r w:rsidRPr="006719CA">
              <w:rPr>
                <w:rFonts w:ascii="Times New Roman" w:hAnsi="Times New Roman"/>
              </w:rPr>
              <w:t xml:space="preserve">Наладка контрольно-измерительных приборов и автоматики автоматической системы управления котельной. </w:t>
            </w:r>
          </w:p>
          <w:p w14:paraId="4E7E6DA5" w14:textId="77777777" w:rsidR="0064762F" w:rsidRPr="006719CA" w:rsidRDefault="00820CB7" w:rsidP="004723D6">
            <w:pPr>
              <w:numPr>
                <w:ilvl w:val="0"/>
                <w:numId w:val="16"/>
              </w:numPr>
              <w:tabs>
                <w:tab w:val="left" w:pos="0"/>
                <w:tab w:val="left" w:pos="391"/>
              </w:tabs>
              <w:spacing w:after="0" w:line="240" w:lineRule="auto"/>
              <w:ind w:left="0" w:firstLine="0"/>
              <w:jc w:val="both"/>
              <w:rPr>
                <w:rFonts w:ascii="Times New Roman" w:hAnsi="Times New Roman"/>
              </w:rPr>
            </w:pPr>
            <w:r w:rsidRPr="006719CA">
              <w:rPr>
                <w:rFonts w:ascii="Times New Roman" w:hAnsi="Times New Roman"/>
              </w:rPr>
              <w:t>Монтаж и наладка электронного блока управления лабораторного стенда «Горизонтально-фрезерный станок с ЧПУ».</w:t>
            </w:r>
          </w:p>
          <w:p w14:paraId="63413000" w14:textId="77777777" w:rsidR="0064762F" w:rsidRPr="006719CA" w:rsidRDefault="00820CB7" w:rsidP="004723D6">
            <w:pPr>
              <w:numPr>
                <w:ilvl w:val="0"/>
                <w:numId w:val="16"/>
              </w:numPr>
              <w:tabs>
                <w:tab w:val="left" w:pos="0"/>
                <w:tab w:val="left" w:pos="391"/>
              </w:tabs>
              <w:spacing w:after="0" w:line="240" w:lineRule="auto"/>
              <w:ind w:left="0" w:firstLine="0"/>
              <w:jc w:val="both"/>
              <w:rPr>
                <w:rFonts w:ascii="Times New Roman" w:hAnsi="Times New Roman"/>
                <w:b/>
              </w:rPr>
            </w:pPr>
            <w:r w:rsidRPr="006719CA">
              <w:rPr>
                <w:rFonts w:ascii="Times New Roman" w:hAnsi="Times New Roman"/>
              </w:rPr>
              <w:t xml:space="preserve"> Эксплуатация электронного блока управления лабораторного стенда «Горизонтально-фрезерный станок с ЧПУ».</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B60C4" w14:textId="77777777" w:rsidR="0064762F" w:rsidRPr="006719CA" w:rsidRDefault="00820CB7">
            <w:pPr>
              <w:jc w:val="center"/>
              <w:rPr>
                <w:rFonts w:ascii="Times New Roman" w:hAnsi="Times New Roman"/>
                <w:b/>
              </w:rPr>
            </w:pPr>
            <w:r w:rsidRPr="006719CA">
              <w:rPr>
                <w:rFonts w:ascii="Times New Roman" w:hAnsi="Times New Roman"/>
                <w:b/>
              </w:rPr>
              <w:lastRenderedPageBreak/>
              <w:t>16</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C2734"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0818D43B" w14:textId="77777777" w:rsidR="0064762F" w:rsidRPr="006719CA" w:rsidRDefault="00820CB7">
            <w:pPr>
              <w:rPr>
                <w:rFonts w:ascii="Times New Roman" w:hAnsi="Times New Roman"/>
                <w:b/>
                <w:i/>
              </w:rPr>
            </w:pPr>
            <w:r w:rsidRPr="006719CA">
              <w:rPr>
                <w:rFonts w:ascii="Times New Roman" w:hAnsi="Times New Roman"/>
              </w:rPr>
              <w:t>ПК 3.3 – 3.4</w:t>
            </w:r>
          </w:p>
        </w:tc>
      </w:tr>
      <w:tr w:rsidR="0064762F" w:rsidRPr="006719CA" w14:paraId="2B74196A" w14:textId="77777777" w:rsidTr="00EA6B83">
        <w:tc>
          <w:tcPr>
            <w:tcW w:w="10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28722" w14:textId="77777777" w:rsidR="0064762F" w:rsidRPr="006719CA" w:rsidRDefault="00820CB7">
            <w:pPr>
              <w:spacing w:after="0" w:line="240" w:lineRule="auto"/>
              <w:jc w:val="both"/>
              <w:rPr>
                <w:rFonts w:ascii="Times New Roman" w:hAnsi="Times New Roman"/>
                <w:b/>
              </w:rPr>
            </w:pPr>
            <w:r w:rsidRPr="006719CA">
              <w:rPr>
                <w:rFonts w:ascii="Times New Roman" w:hAnsi="Times New Roman"/>
                <w:b/>
              </w:rPr>
              <w:t xml:space="preserve">Самостоятельная учебная работа обучающегося над курсовым проектом (работой): </w:t>
            </w:r>
          </w:p>
          <w:p w14:paraId="21F72E6C" w14:textId="77777777" w:rsidR="0064762F" w:rsidRPr="006719CA" w:rsidRDefault="00820CB7" w:rsidP="004723D6">
            <w:pPr>
              <w:numPr>
                <w:ilvl w:val="0"/>
                <w:numId w:val="17"/>
              </w:numPr>
              <w:tabs>
                <w:tab w:val="left" w:pos="311"/>
              </w:tabs>
              <w:spacing w:after="0" w:line="240" w:lineRule="auto"/>
              <w:ind w:left="0" w:firstLine="0"/>
              <w:jc w:val="both"/>
              <w:rPr>
                <w:rFonts w:ascii="Times New Roman" w:hAnsi="Times New Roman"/>
              </w:rPr>
            </w:pPr>
            <w:r w:rsidRPr="006719CA">
              <w:rPr>
                <w:rFonts w:ascii="Times New Roman" w:hAnsi="Times New Roman"/>
              </w:rPr>
              <w:t>Планирование выполнения курсового проекта (работы).</w:t>
            </w:r>
          </w:p>
          <w:p w14:paraId="22BC9D82" w14:textId="77777777" w:rsidR="0064762F" w:rsidRPr="006719CA" w:rsidRDefault="00820CB7" w:rsidP="004723D6">
            <w:pPr>
              <w:numPr>
                <w:ilvl w:val="0"/>
                <w:numId w:val="17"/>
              </w:numPr>
              <w:tabs>
                <w:tab w:val="left" w:pos="311"/>
              </w:tabs>
              <w:spacing w:after="0" w:line="240" w:lineRule="auto"/>
              <w:ind w:left="0" w:firstLine="0"/>
              <w:jc w:val="both"/>
              <w:rPr>
                <w:rFonts w:ascii="Times New Roman" w:hAnsi="Times New Roman"/>
              </w:rPr>
            </w:pPr>
            <w:r w:rsidRPr="006719CA">
              <w:rPr>
                <w:rFonts w:ascii="Times New Roman" w:hAnsi="Times New Roman"/>
              </w:rPr>
              <w:t>Определение задач работы.</w:t>
            </w:r>
          </w:p>
          <w:p w14:paraId="38F34783" w14:textId="77777777" w:rsidR="0064762F" w:rsidRPr="006719CA" w:rsidRDefault="00820CB7" w:rsidP="004723D6">
            <w:pPr>
              <w:numPr>
                <w:ilvl w:val="0"/>
                <w:numId w:val="17"/>
              </w:numPr>
              <w:tabs>
                <w:tab w:val="left" w:pos="311"/>
              </w:tabs>
              <w:spacing w:after="0" w:line="240" w:lineRule="auto"/>
              <w:ind w:left="0" w:firstLine="0"/>
              <w:jc w:val="both"/>
              <w:rPr>
                <w:rFonts w:ascii="Times New Roman" w:hAnsi="Times New Roman"/>
              </w:rPr>
            </w:pPr>
            <w:r w:rsidRPr="006719CA">
              <w:rPr>
                <w:rFonts w:ascii="Times New Roman" w:hAnsi="Times New Roman"/>
              </w:rPr>
              <w:t>Изучение литературных источников.</w:t>
            </w:r>
          </w:p>
          <w:p w14:paraId="680B4AC6" w14:textId="77777777" w:rsidR="0064762F" w:rsidRPr="006719CA" w:rsidRDefault="00820CB7" w:rsidP="004723D6">
            <w:pPr>
              <w:numPr>
                <w:ilvl w:val="0"/>
                <w:numId w:val="17"/>
              </w:numPr>
              <w:tabs>
                <w:tab w:val="left" w:pos="311"/>
              </w:tabs>
              <w:spacing w:after="0" w:line="240" w:lineRule="auto"/>
              <w:ind w:left="0" w:firstLine="0"/>
              <w:jc w:val="both"/>
              <w:rPr>
                <w:rFonts w:ascii="Times New Roman" w:hAnsi="Times New Roman"/>
              </w:rPr>
            </w:pPr>
            <w:r w:rsidRPr="006719CA">
              <w:rPr>
                <w:rFonts w:ascii="Times New Roman" w:hAnsi="Times New Roman"/>
              </w:rPr>
              <w:t>Работа с технической документацией.</w:t>
            </w:r>
          </w:p>
          <w:p w14:paraId="14407423" w14:textId="77777777" w:rsidR="0064762F" w:rsidRPr="006719CA" w:rsidRDefault="00820CB7" w:rsidP="004723D6">
            <w:pPr>
              <w:numPr>
                <w:ilvl w:val="0"/>
                <w:numId w:val="17"/>
              </w:numPr>
              <w:tabs>
                <w:tab w:val="left" w:pos="311"/>
              </w:tabs>
              <w:spacing w:after="0" w:line="240" w:lineRule="auto"/>
              <w:ind w:left="0" w:firstLine="0"/>
              <w:jc w:val="both"/>
              <w:rPr>
                <w:rFonts w:ascii="Times New Roman" w:hAnsi="Times New Roman"/>
                <w:b/>
              </w:rPr>
            </w:pPr>
            <w:r w:rsidRPr="006719CA">
              <w:rPr>
                <w:rFonts w:ascii="Times New Roman" w:hAnsi="Times New Roman"/>
              </w:rPr>
              <w:t>Проведение предпроектного исследования.</w:t>
            </w:r>
          </w:p>
          <w:p w14:paraId="07B40CE7" w14:textId="77777777" w:rsidR="0064762F" w:rsidRPr="006719CA" w:rsidRDefault="00820CB7" w:rsidP="004723D6">
            <w:pPr>
              <w:numPr>
                <w:ilvl w:val="0"/>
                <w:numId w:val="17"/>
              </w:numPr>
              <w:tabs>
                <w:tab w:val="left" w:pos="311"/>
              </w:tabs>
              <w:spacing w:after="0" w:line="240" w:lineRule="auto"/>
              <w:ind w:left="0" w:firstLine="0"/>
              <w:jc w:val="both"/>
              <w:rPr>
                <w:rFonts w:ascii="Times New Roman" w:hAnsi="Times New Roman"/>
              </w:rPr>
            </w:pPr>
            <w:r w:rsidRPr="006719CA">
              <w:rPr>
                <w:rFonts w:ascii="Times New Roman" w:hAnsi="Times New Roman"/>
              </w:rPr>
              <w:t>Оформление работы в соответствии с ГОСТом.</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5FB783" w14:textId="77777777" w:rsidR="0064762F" w:rsidRPr="006719CA" w:rsidRDefault="00820CB7">
            <w:pPr>
              <w:jc w:val="center"/>
              <w:rPr>
                <w:rFonts w:ascii="Times New Roman" w:hAnsi="Times New Roman"/>
                <w:b/>
              </w:rPr>
            </w:pPr>
            <w:r w:rsidRPr="006719CA">
              <w:rPr>
                <w:rFonts w:ascii="Times New Roman" w:hAnsi="Times New Roman"/>
                <w:b/>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FDBE7" w14:textId="77777777" w:rsidR="0064762F" w:rsidRPr="006719CA" w:rsidRDefault="0064762F">
            <w:pPr>
              <w:rPr>
                <w:rFonts w:ascii="Times New Roman" w:hAnsi="Times New Roman"/>
                <w:b/>
                <w:i/>
              </w:rPr>
            </w:pPr>
          </w:p>
        </w:tc>
      </w:tr>
      <w:tr w:rsidR="0064762F" w:rsidRPr="006719CA" w14:paraId="39B0A563" w14:textId="77777777" w:rsidTr="00EA6B83">
        <w:tc>
          <w:tcPr>
            <w:tcW w:w="10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FD1F3" w14:textId="77777777" w:rsidR="0064762F" w:rsidRPr="006719CA" w:rsidRDefault="00820CB7">
            <w:pPr>
              <w:spacing w:after="0" w:line="240" w:lineRule="auto"/>
              <w:jc w:val="both"/>
              <w:rPr>
                <w:rFonts w:ascii="Times New Roman" w:hAnsi="Times New Roman"/>
                <w:b/>
              </w:rPr>
            </w:pPr>
            <w:r w:rsidRPr="006719CA">
              <w:rPr>
                <w:rFonts w:ascii="Times New Roman" w:hAnsi="Times New Roman"/>
                <w:b/>
              </w:rPr>
              <w:t xml:space="preserve">Производственная практика </w:t>
            </w:r>
          </w:p>
          <w:p w14:paraId="342613F8" w14:textId="77777777" w:rsidR="0064762F" w:rsidRPr="006719CA" w:rsidRDefault="00820CB7">
            <w:pPr>
              <w:spacing w:after="0" w:line="240" w:lineRule="auto"/>
              <w:jc w:val="both"/>
              <w:rPr>
                <w:rFonts w:ascii="Times New Roman" w:hAnsi="Times New Roman"/>
                <w:b/>
              </w:rPr>
            </w:pPr>
            <w:r w:rsidRPr="006719CA">
              <w:rPr>
                <w:rFonts w:ascii="Times New Roman" w:hAnsi="Times New Roman"/>
                <w:b/>
              </w:rPr>
              <w:t xml:space="preserve">Виды работ </w:t>
            </w:r>
          </w:p>
          <w:p w14:paraId="33D8EFE1" w14:textId="77777777" w:rsidR="0064762F" w:rsidRPr="006719CA" w:rsidRDefault="0064762F">
            <w:pPr>
              <w:widowControl w:val="0"/>
              <w:tabs>
                <w:tab w:val="left" w:pos="0"/>
                <w:tab w:val="left" w:pos="299"/>
              </w:tabs>
              <w:spacing w:after="0" w:line="1" w:lineRule="exact"/>
              <w:rPr>
                <w:rFonts w:ascii="Times New Roman" w:hAnsi="Times New Roman"/>
              </w:rPr>
            </w:pPr>
          </w:p>
          <w:p w14:paraId="24775BF6" w14:textId="77777777" w:rsidR="0064762F" w:rsidRPr="006719CA" w:rsidRDefault="00820CB7" w:rsidP="004723D6">
            <w:pPr>
              <w:widowControl w:val="0"/>
              <w:numPr>
                <w:ilvl w:val="0"/>
                <w:numId w:val="18"/>
              </w:numPr>
              <w:tabs>
                <w:tab w:val="left" w:pos="0"/>
                <w:tab w:val="left" w:pos="299"/>
              </w:tabs>
              <w:spacing w:after="0" w:line="240" w:lineRule="auto"/>
              <w:ind w:left="0" w:firstLine="0"/>
              <w:jc w:val="both"/>
              <w:rPr>
                <w:rFonts w:ascii="Times New Roman" w:hAnsi="Times New Roman"/>
              </w:rPr>
            </w:pPr>
            <w:r w:rsidRPr="006719CA">
              <w:rPr>
                <w:rFonts w:ascii="Times New Roman" w:hAnsi="Times New Roman"/>
              </w:rPr>
              <w:t xml:space="preserve">Освоение методов оценки технического состояния станка с ЧПУ. </w:t>
            </w:r>
          </w:p>
          <w:p w14:paraId="120FC250" w14:textId="77777777" w:rsidR="0064762F" w:rsidRPr="006719CA" w:rsidRDefault="00820CB7" w:rsidP="004723D6">
            <w:pPr>
              <w:widowControl w:val="0"/>
              <w:numPr>
                <w:ilvl w:val="0"/>
                <w:numId w:val="18"/>
              </w:numPr>
              <w:tabs>
                <w:tab w:val="left" w:pos="0"/>
                <w:tab w:val="left" w:pos="299"/>
              </w:tabs>
              <w:spacing w:after="0" w:line="240" w:lineRule="auto"/>
              <w:ind w:left="0" w:firstLine="0"/>
              <w:jc w:val="both"/>
              <w:rPr>
                <w:rFonts w:ascii="Times New Roman" w:hAnsi="Times New Roman"/>
              </w:rPr>
            </w:pPr>
            <w:r w:rsidRPr="006719CA">
              <w:rPr>
                <w:rFonts w:ascii="Times New Roman" w:hAnsi="Times New Roman"/>
              </w:rPr>
              <w:t xml:space="preserve">Ознакомление с различными видами ЧПУ (адаптивными, позиционными и контурными). </w:t>
            </w:r>
          </w:p>
          <w:p w14:paraId="019E37A8" w14:textId="77777777" w:rsidR="0064762F" w:rsidRPr="006719CA" w:rsidRDefault="00820CB7" w:rsidP="004723D6">
            <w:pPr>
              <w:widowControl w:val="0"/>
              <w:numPr>
                <w:ilvl w:val="0"/>
                <w:numId w:val="18"/>
              </w:numPr>
              <w:tabs>
                <w:tab w:val="left" w:pos="0"/>
                <w:tab w:val="left" w:pos="299"/>
              </w:tabs>
              <w:spacing w:after="0" w:line="240" w:lineRule="auto"/>
              <w:ind w:left="0" w:firstLine="0"/>
              <w:jc w:val="both"/>
              <w:rPr>
                <w:rFonts w:ascii="Times New Roman" w:hAnsi="Times New Roman"/>
              </w:rPr>
            </w:pPr>
            <w:r w:rsidRPr="006719CA">
              <w:rPr>
                <w:rFonts w:ascii="Times New Roman" w:hAnsi="Times New Roman"/>
              </w:rPr>
              <w:lastRenderedPageBreak/>
              <w:t xml:space="preserve">Ознакомление с критериями оценки качества работы станка с ЧПУ. </w:t>
            </w:r>
          </w:p>
          <w:p w14:paraId="2DC9CB2D" w14:textId="77777777" w:rsidR="0064762F" w:rsidRPr="006719CA" w:rsidRDefault="0064762F">
            <w:pPr>
              <w:widowControl w:val="0"/>
              <w:tabs>
                <w:tab w:val="left" w:pos="0"/>
                <w:tab w:val="left" w:pos="299"/>
              </w:tabs>
              <w:spacing w:after="0" w:line="1" w:lineRule="exact"/>
              <w:rPr>
                <w:rFonts w:ascii="Times New Roman" w:hAnsi="Times New Roman"/>
              </w:rPr>
            </w:pPr>
          </w:p>
          <w:p w14:paraId="31843818" w14:textId="77777777" w:rsidR="0064762F" w:rsidRPr="006719CA" w:rsidRDefault="00820CB7" w:rsidP="004723D6">
            <w:pPr>
              <w:widowControl w:val="0"/>
              <w:numPr>
                <w:ilvl w:val="0"/>
                <w:numId w:val="18"/>
              </w:numPr>
              <w:tabs>
                <w:tab w:val="left" w:pos="0"/>
                <w:tab w:val="left" w:pos="299"/>
              </w:tabs>
              <w:spacing w:after="0" w:line="240" w:lineRule="auto"/>
              <w:ind w:left="0" w:firstLine="0"/>
              <w:jc w:val="both"/>
              <w:rPr>
                <w:rFonts w:ascii="Times New Roman" w:hAnsi="Times New Roman"/>
              </w:rPr>
            </w:pPr>
            <w:r w:rsidRPr="006719CA">
              <w:rPr>
                <w:rFonts w:ascii="Times New Roman" w:hAnsi="Times New Roman"/>
              </w:rPr>
              <w:t xml:space="preserve">Участие в организации работ по производственной эксплуатации и обслуживанию станков. </w:t>
            </w:r>
          </w:p>
          <w:p w14:paraId="3868BF48" w14:textId="77777777" w:rsidR="0064762F" w:rsidRPr="006719CA" w:rsidRDefault="00820CB7" w:rsidP="004723D6">
            <w:pPr>
              <w:widowControl w:val="0"/>
              <w:numPr>
                <w:ilvl w:val="0"/>
                <w:numId w:val="18"/>
              </w:numPr>
              <w:tabs>
                <w:tab w:val="left" w:pos="0"/>
                <w:tab w:val="left" w:pos="299"/>
              </w:tabs>
              <w:spacing w:after="0" w:line="240" w:lineRule="auto"/>
              <w:ind w:left="0" w:firstLine="0"/>
              <w:jc w:val="both"/>
              <w:rPr>
                <w:rFonts w:ascii="Times New Roman" w:hAnsi="Times New Roman"/>
              </w:rPr>
            </w:pPr>
            <w:r w:rsidRPr="006719CA">
              <w:rPr>
                <w:rFonts w:ascii="Times New Roman" w:hAnsi="Times New Roman"/>
              </w:rPr>
              <w:t xml:space="preserve">Профилактическая регулировка механизмов и устройств станка с ЧПУ. </w:t>
            </w:r>
          </w:p>
          <w:p w14:paraId="257F0516" w14:textId="77777777" w:rsidR="0064762F" w:rsidRPr="006719CA" w:rsidRDefault="00820CB7" w:rsidP="004723D6">
            <w:pPr>
              <w:widowControl w:val="0"/>
              <w:numPr>
                <w:ilvl w:val="0"/>
                <w:numId w:val="18"/>
              </w:numPr>
              <w:tabs>
                <w:tab w:val="left" w:pos="0"/>
                <w:tab w:val="left" w:pos="299"/>
              </w:tabs>
              <w:spacing w:after="0" w:line="240" w:lineRule="auto"/>
              <w:ind w:left="0" w:firstLine="0"/>
              <w:jc w:val="both"/>
              <w:rPr>
                <w:rFonts w:ascii="Times New Roman" w:hAnsi="Times New Roman"/>
              </w:rPr>
            </w:pPr>
            <w:r w:rsidRPr="006719CA">
              <w:rPr>
                <w:rFonts w:ascii="Times New Roman" w:hAnsi="Times New Roman"/>
              </w:rPr>
              <w:t>Проведение пусконаладочных работ.</w:t>
            </w:r>
          </w:p>
          <w:p w14:paraId="14F2E992"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Техническое обслуживание промежуточных реле различных типов постоянного и переменного тока.</w:t>
            </w:r>
          </w:p>
          <w:p w14:paraId="45F751F1"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 xml:space="preserve">Техническое обслуживание электрических исполнительных механизмов. </w:t>
            </w:r>
          </w:p>
          <w:p w14:paraId="3C0F6477"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 xml:space="preserve">Поверка и калибровка измерительных приборов. </w:t>
            </w:r>
          </w:p>
          <w:p w14:paraId="358E01DF"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 xml:space="preserve">Проверка работоспособности стенда калибровки СИ в полуавтоматическом режиме. </w:t>
            </w:r>
          </w:p>
          <w:p w14:paraId="23EA9D48"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 xml:space="preserve">Поверка автоматических электронных приборов. </w:t>
            </w:r>
          </w:p>
          <w:p w14:paraId="7AA0A1C1"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 xml:space="preserve">Работа с встроенными тестовыми программами по проверке работоспособности периферийного оборудования. </w:t>
            </w:r>
          </w:p>
          <w:p w14:paraId="7F6A57B4"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 xml:space="preserve">Поверка пружинных манометров. </w:t>
            </w:r>
          </w:p>
          <w:p w14:paraId="2DB3987E" w14:textId="77777777" w:rsidR="0064762F" w:rsidRPr="006719CA" w:rsidRDefault="0064762F">
            <w:pPr>
              <w:widowControl w:val="0"/>
              <w:tabs>
                <w:tab w:val="left" w:pos="0"/>
              </w:tabs>
              <w:spacing w:after="0" w:line="58" w:lineRule="exact"/>
              <w:rPr>
                <w:rFonts w:ascii="Times New Roman" w:hAnsi="Times New Roman"/>
              </w:rPr>
            </w:pPr>
          </w:p>
          <w:p w14:paraId="5DEDD63D" w14:textId="77777777" w:rsidR="0064762F" w:rsidRPr="006719CA" w:rsidRDefault="0064762F">
            <w:pPr>
              <w:widowControl w:val="0"/>
              <w:tabs>
                <w:tab w:val="left" w:pos="0"/>
              </w:tabs>
              <w:spacing w:after="0" w:line="1" w:lineRule="exact"/>
              <w:rPr>
                <w:rFonts w:ascii="Times New Roman" w:hAnsi="Times New Roman"/>
              </w:rPr>
            </w:pPr>
          </w:p>
          <w:p w14:paraId="0840D268"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 xml:space="preserve">Поверка чувствительности электронного усилителя. </w:t>
            </w:r>
          </w:p>
          <w:p w14:paraId="39D49701"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 xml:space="preserve">Определение величины сопротивления источника питания. </w:t>
            </w:r>
          </w:p>
          <w:p w14:paraId="2BB1D62F"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 xml:space="preserve">Выполнение операции среднего ремонта </w:t>
            </w:r>
            <w:proofErr w:type="gramStart"/>
            <w:r w:rsidRPr="006719CA">
              <w:rPr>
                <w:rFonts w:ascii="Times New Roman" w:hAnsi="Times New Roman"/>
              </w:rPr>
              <w:t>при обслуживания</w:t>
            </w:r>
            <w:proofErr w:type="gramEnd"/>
            <w:r w:rsidRPr="006719CA">
              <w:rPr>
                <w:rFonts w:ascii="Times New Roman" w:hAnsi="Times New Roman"/>
              </w:rPr>
              <w:t xml:space="preserve"> СИ и СА. </w:t>
            </w:r>
          </w:p>
          <w:p w14:paraId="6072943A"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 xml:space="preserve">Выполнение операции капитального ремонта </w:t>
            </w:r>
            <w:proofErr w:type="gramStart"/>
            <w:r w:rsidRPr="006719CA">
              <w:rPr>
                <w:rFonts w:ascii="Times New Roman" w:hAnsi="Times New Roman"/>
              </w:rPr>
              <w:t>при обслуживания</w:t>
            </w:r>
            <w:proofErr w:type="gramEnd"/>
            <w:r w:rsidRPr="006719CA">
              <w:rPr>
                <w:rFonts w:ascii="Times New Roman" w:hAnsi="Times New Roman"/>
              </w:rPr>
              <w:t xml:space="preserve"> СИ и СА. </w:t>
            </w:r>
          </w:p>
          <w:p w14:paraId="26AD5608"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 xml:space="preserve">Ознакомление с режимами работы системы ЧПУ типа CNC. </w:t>
            </w:r>
          </w:p>
          <w:p w14:paraId="62CA2607" w14:textId="77777777" w:rsidR="0064762F" w:rsidRPr="006719CA" w:rsidRDefault="0064762F">
            <w:pPr>
              <w:widowControl w:val="0"/>
              <w:tabs>
                <w:tab w:val="left" w:pos="0"/>
              </w:tabs>
              <w:spacing w:after="0" w:line="1" w:lineRule="exact"/>
              <w:rPr>
                <w:rFonts w:ascii="Times New Roman" w:hAnsi="Times New Roman"/>
              </w:rPr>
            </w:pPr>
          </w:p>
          <w:p w14:paraId="0021D26F"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 xml:space="preserve">Техническое обслуживание электронных блоков агрегатных станков. </w:t>
            </w:r>
          </w:p>
          <w:p w14:paraId="2C92916A"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 xml:space="preserve">Ремонт электронного оборудования станков с ЧПУ. </w:t>
            </w:r>
          </w:p>
          <w:p w14:paraId="0DE165FB"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 xml:space="preserve">Диагностика работоспособности станка с ЧПУ. </w:t>
            </w:r>
          </w:p>
          <w:p w14:paraId="1B120136"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 xml:space="preserve">Применение ПК для контроля параметров электронного оборудования станков с ЧПУ. </w:t>
            </w:r>
          </w:p>
          <w:p w14:paraId="1CC542D8" w14:textId="77777777" w:rsidR="0064762F" w:rsidRPr="006719CA" w:rsidRDefault="0064762F">
            <w:pPr>
              <w:widowControl w:val="0"/>
              <w:tabs>
                <w:tab w:val="left" w:pos="0"/>
              </w:tabs>
              <w:spacing w:after="0" w:line="1" w:lineRule="exact"/>
              <w:rPr>
                <w:rFonts w:ascii="Times New Roman" w:hAnsi="Times New Roman"/>
              </w:rPr>
            </w:pPr>
          </w:p>
          <w:p w14:paraId="56A22438"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 xml:space="preserve">Ознакомление с информационными системами ЧПУ металлообрабатывающих цехов. </w:t>
            </w:r>
          </w:p>
          <w:p w14:paraId="25546AB0"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 xml:space="preserve">Ознакомление со станками и системами циклового программного управления (ЦПУ). </w:t>
            </w:r>
          </w:p>
          <w:p w14:paraId="328D9C75" w14:textId="77777777" w:rsidR="0064762F" w:rsidRPr="006719CA" w:rsidRDefault="0064762F">
            <w:pPr>
              <w:widowControl w:val="0"/>
              <w:tabs>
                <w:tab w:val="left" w:pos="0"/>
              </w:tabs>
              <w:spacing w:after="0" w:line="59" w:lineRule="exact"/>
              <w:rPr>
                <w:rFonts w:ascii="Times New Roman" w:hAnsi="Times New Roman"/>
              </w:rPr>
            </w:pPr>
          </w:p>
          <w:p w14:paraId="7DB80905" w14:textId="77777777" w:rsidR="0064762F" w:rsidRPr="006719CA" w:rsidRDefault="00820CB7" w:rsidP="004723D6">
            <w:pPr>
              <w:widowControl w:val="0"/>
              <w:numPr>
                <w:ilvl w:val="0"/>
                <w:numId w:val="19"/>
              </w:numPr>
              <w:tabs>
                <w:tab w:val="left" w:pos="0"/>
                <w:tab w:val="left" w:pos="369"/>
              </w:tabs>
              <w:spacing w:after="0" w:line="216" w:lineRule="auto"/>
              <w:ind w:left="0" w:firstLine="0"/>
              <w:jc w:val="both"/>
              <w:rPr>
                <w:rFonts w:ascii="Times New Roman" w:hAnsi="Times New Roman"/>
              </w:rPr>
            </w:pPr>
            <w:r w:rsidRPr="006719CA">
              <w:rPr>
                <w:rFonts w:ascii="Times New Roman" w:hAnsi="Times New Roman"/>
              </w:rPr>
              <w:t xml:space="preserve">Ознакомление с системами ЧПУ: позиционными, контурными (непрерывными), универсальными (комбинированными), многоконтурными. </w:t>
            </w:r>
          </w:p>
          <w:p w14:paraId="183F00D3" w14:textId="77777777" w:rsidR="0064762F" w:rsidRPr="006719CA" w:rsidRDefault="0064762F">
            <w:pPr>
              <w:widowControl w:val="0"/>
              <w:tabs>
                <w:tab w:val="left" w:pos="0"/>
              </w:tabs>
              <w:spacing w:after="0" w:line="1" w:lineRule="exact"/>
              <w:rPr>
                <w:rFonts w:ascii="Times New Roman" w:hAnsi="Times New Roman"/>
              </w:rPr>
            </w:pPr>
          </w:p>
          <w:p w14:paraId="440F69CE"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Поверка вторичных приборов.</w:t>
            </w:r>
          </w:p>
          <w:p w14:paraId="1E5AE4CC"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Поверка вторичных приборов с унифицированным сигналом.</w:t>
            </w:r>
          </w:p>
          <w:p w14:paraId="20081B3C"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Выполнение наладки станков на полный цикл обработки простых деталей с одним видом обработки.</w:t>
            </w:r>
          </w:p>
          <w:p w14:paraId="72099E51" w14:textId="77777777" w:rsidR="0064762F" w:rsidRPr="006719CA" w:rsidRDefault="00820CB7" w:rsidP="004723D6">
            <w:pPr>
              <w:widowControl w:val="0"/>
              <w:numPr>
                <w:ilvl w:val="0"/>
                <w:numId w:val="19"/>
              </w:numPr>
              <w:tabs>
                <w:tab w:val="left" w:pos="0"/>
                <w:tab w:val="left" w:pos="369"/>
              </w:tabs>
              <w:spacing w:after="0" w:line="240" w:lineRule="auto"/>
              <w:ind w:left="0" w:firstLine="0"/>
              <w:jc w:val="both"/>
              <w:rPr>
                <w:rFonts w:ascii="Times New Roman" w:hAnsi="Times New Roman"/>
              </w:rPr>
            </w:pPr>
            <w:r w:rsidRPr="006719CA">
              <w:rPr>
                <w:rFonts w:ascii="Times New Roman" w:hAnsi="Times New Roman"/>
              </w:rPr>
              <w:t>Комплексная проверка станка с ЧПУ.</w:t>
            </w:r>
          </w:p>
          <w:p w14:paraId="760B7B3D" w14:textId="77777777" w:rsidR="0064762F" w:rsidRPr="006719CA" w:rsidRDefault="0064762F">
            <w:pPr>
              <w:spacing w:after="0" w:line="240" w:lineRule="auto"/>
              <w:jc w:val="both"/>
              <w:rPr>
                <w:rFonts w:ascii="Times New Roman" w:hAnsi="Times New Roman"/>
                <w:b/>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83D011" w14:textId="77777777" w:rsidR="0064762F" w:rsidRPr="006719CA" w:rsidRDefault="00820CB7">
            <w:pPr>
              <w:jc w:val="center"/>
              <w:rPr>
                <w:rFonts w:ascii="Times New Roman" w:hAnsi="Times New Roman"/>
                <w:b/>
              </w:rPr>
            </w:pPr>
            <w:r w:rsidRPr="006719CA">
              <w:rPr>
                <w:rFonts w:ascii="Times New Roman" w:hAnsi="Times New Roman"/>
                <w:b/>
              </w:rPr>
              <w:lastRenderedPageBreak/>
              <w:t>72</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1EE39"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18ACD694" w14:textId="77777777" w:rsidR="0064762F" w:rsidRPr="006719CA" w:rsidRDefault="00820CB7">
            <w:pPr>
              <w:rPr>
                <w:rFonts w:ascii="Times New Roman" w:hAnsi="Times New Roman"/>
                <w:b/>
                <w:i/>
              </w:rPr>
            </w:pPr>
            <w:r w:rsidRPr="006719CA">
              <w:rPr>
                <w:rFonts w:ascii="Times New Roman" w:hAnsi="Times New Roman"/>
              </w:rPr>
              <w:t>ПК 3.3 – 3.4</w:t>
            </w:r>
          </w:p>
        </w:tc>
      </w:tr>
      <w:tr w:rsidR="0064762F" w:rsidRPr="006719CA" w14:paraId="25B657BC" w14:textId="77777777" w:rsidTr="00EA6B83">
        <w:tc>
          <w:tcPr>
            <w:tcW w:w="10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59497" w14:textId="77777777" w:rsidR="0064762F" w:rsidRPr="006719CA" w:rsidRDefault="00820CB7">
            <w:pPr>
              <w:spacing w:after="0"/>
              <w:rPr>
                <w:rFonts w:ascii="Times New Roman" w:hAnsi="Times New Roman"/>
                <w:b/>
              </w:rPr>
            </w:pPr>
            <w:r w:rsidRPr="006719CA">
              <w:rPr>
                <w:rFonts w:ascii="Times New Roman" w:hAnsi="Times New Roman"/>
                <w:b/>
              </w:rPr>
              <w:t>Промежуточная аттестация</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E24596" w14:textId="77777777" w:rsidR="0064762F" w:rsidRPr="006719CA" w:rsidRDefault="00820CB7">
            <w:pPr>
              <w:jc w:val="center"/>
              <w:rPr>
                <w:rFonts w:ascii="Times New Roman" w:hAnsi="Times New Roman"/>
                <w:b/>
              </w:rPr>
            </w:pPr>
            <w:r w:rsidRPr="006719CA">
              <w:rPr>
                <w:rFonts w:ascii="Times New Roman" w:hAnsi="Times New Roman"/>
                <w:b/>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947871" w14:textId="77777777" w:rsidR="0064762F" w:rsidRPr="006719CA" w:rsidRDefault="00820CB7">
            <w:pPr>
              <w:spacing w:after="0" w:line="240" w:lineRule="auto"/>
              <w:rPr>
                <w:rFonts w:ascii="Times New Roman" w:hAnsi="Times New Roman"/>
              </w:rPr>
            </w:pPr>
            <w:r w:rsidRPr="006719CA">
              <w:rPr>
                <w:rFonts w:ascii="Times New Roman" w:hAnsi="Times New Roman"/>
              </w:rPr>
              <w:t>ОК 01 – ОК 07, ОК 09</w:t>
            </w:r>
          </w:p>
          <w:p w14:paraId="3FDD3E93" w14:textId="77777777" w:rsidR="0064762F" w:rsidRPr="006719CA" w:rsidRDefault="00820CB7">
            <w:pPr>
              <w:spacing w:after="0" w:line="240" w:lineRule="auto"/>
              <w:rPr>
                <w:rFonts w:ascii="Times New Roman" w:hAnsi="Times New Roman"/>
              </w:rPr>
            </w:pPr>
            <w:r w:rsidRPr="006719CA">
              <w:rPr>
                <w:rFonts w:ascii="Times New Roman" w:hAnsi="Times New Roman"/>
              </w:rPr>
              <w:t>ПК 3.1 – 3.4</w:t>
            </w:r>
          </w:p>
        </w:tc>
      </w:tr>
      <w:tr w:rsidR="0064762F" w:rsidRPr="006719CA" w14:paraId="487A64EF" w14:textId="77777777" w:rsidTr="00EA6B83">
        <w:tc>
          <w:tcPr>
            <w:tcW w:w="10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081F7" w14:textId="77777777" w:rsidR="0064762F" w:rsidRPr="006719CA" w:rsidRDefault="00820CB7">
            <w:pPr>
              <w:spacing w:after="0"/>
              <w:rPr>
                <w:rFonts w:ascii="Times New Roman" w:hAnsi="Times New Roman"/>
                <w:b/>
              </w:rPr>
            </w:pPr>
            <w:r w:rsidRPr="006719CA">
              <w:rPr>
                <w:rFonts w:ascii="Times New Roman" w:hAnsi="Times New Roman"/>
                <w:b/>
              </w:rPr>
              <w:t>Всего</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6C330" w14:textId="77777777" w:rsidR="0064762F" w:rsidRPr="006719CA" w:rsidRDefault="00820CB7">
            <w:pPr>
              <w:jc w:val="center"/>
              <w:rPr>
                <w:rFonts w:ascii="Times New Roman" w:hAnsi="Times New Roman"/>
                <w:b/>
              </w:rPr>
            </w:pPr>
            <w:r w:rsidRPr="006719CA">
              <w:rPr>
                <w:rFonts w:ascii="Times New Roman" w:hAnsi="Times New Roman"/>
                <w:b/>
              </w:rPr>
              <w:t>266</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AD5D6" w14:textId="77777777" w:rsidR="0064762F" w:rsidRPr="006719CA" w:rsidRDefault="0064762F">
            <w:pPr>
              <w:rPr>
                <w:rFonts w:ascii="Times New Roman" w:hAnsi="Times New Roman"/>
                <w:b/>
                <w:i/>
              </w:rPr>
            </w:pPr>
          </w:p>
        </w:tc>
      </w:tr>
    </w:tbl>
    <w:p w14:paraId="1A7EF7C6" w14:textId="77777777" w:rsidR="0064762F" w:rsidRPr="006719CA" w:rsidRDefault="0064762F">
      <w:pPr>
        <w:spacing w:after="0" w:line="240" w:lineRule="auto"/>
        <w:jc w:val="both"/>
        <w:rPr>
          <w:rFonts w:ascii="Times New Roman" w:hAnsi="Times New Roman"/>
          <w:sz w:val="20"/>
        </w:rPr>
      </w:pPr>
    </w:p>
    <w:p w14:paraId="13F41D55" w14:textId="77777777" w:rsidR="0064762F" w:rsidRPr="006719CA" w:rsidRDefault="00820CB7">
      <w:pPr>
        <w:spacing w:after="0" w:line="240" w:lineRule="auto"/>
        <w:jc w:val="both"/>
        <w:rPr>
          <w:rFonts w:ascii="Times New Roman" w:hAnsi="Times New Roman"/>
          <w:sz w:val="20"/>
        </w:rPr>
      </w:pPr>
      <w:r w:rsidRPr="006719CA">
        <w:rPr>
          <w:rFonts w:ascii="Times New Roman" w:hAnsi="Times New Roman"/>
          <w:sz w:val="20"/>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w:t>
      </w:r>
      <w:r w:rsidRPr="006719CA">
        <w:rPr>
          <w:rFonts w:ascii="Times New Roman" w:hAnsi="Times New Roman"/>
          <w:sz w:val="20"/>
        </w:rPr>
        <w:lastRenderedPageBreak/>
        <w:t>содержанием профессионального модуля. Если учебным планом предусмотрена самостоятельная работа по данному ПМ, должна быть указана её примерная тематика, объем нагрузки и результаты, на освоение которых она ориентирована (ПК и ОК)</w:t>
      </w:r>
    </w:p>
    <w:p w14:paraId="1715F46A" w14:textId="0B0C1808" w:rsidR="0064762F" w:rsidRPr="006719CA" w:rsidRDefault="00820CB7">
      <w:pPr>
        <w:spacing w:line="240" w:lineRule="auto"/>
        <w:jc w:val="both"/>
        <w:rPr>
          <w:rFonts w:ascii="Times New Roman" w:hAnsi="Times New Roman"/>
          <w:i/>
        </w:rPr>
      </w:pPr>
      <w:r w:rsidRPr="006719CA">
        <w:rPr>
          <w:rFonts w:ascii="Times New Roman" w:hAnsi="Times New Roman"/>
          <w:sz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w:t>
      </w:r>
      <w:r w:rsidR="004E270E">
        <w:rPr>
          <w:rFonts w:ascii="Times New Roman" w:hAnsi="Times New Roman"/>
          <w:sz w:val="20"/>
        </w:rPr>
        <w:t>/дифференцированный зачет</w:t>
      </w:r>
      <w:r w:rsidRPr="006719CA">
        <w:rPr>
          <w:rFonts w:ascii="Times New Roman" w:hAnsi="Times New Roman"/>
          <w:sz w:val="20"/>
        </w:rPr>
        <w:t xml:space="preserve"> и не менее 6 часов на экзамен</w:t>
      </w:r>
    </w:p>
    <w:p w14:paraId="404E3244" w14:textId="77777777" w:rsidR="0064762F" w:rsidRPr="006719CA" w:rsidRDefault="0064762F">
      <w:pPr>
        <w:spacing w:line="240" w:lineRule="auto"/>
        <w:jc w:val="both"/>
        <w:rPr>
          <w:rFonts w:ascii="Times New Roman" w:hAnsi="Times New Roman"/>
          <w:i/>
        </w:rPr>
      </w:pPr>
    </w:p>
    <w:p w14:paraId="12EB378B" w14:textId="77777777" w:rsidR="0064762F" w:rsidRPr="006719CA" w:rsidRDefault="0064762F">
      <w:pPr>
        <w:rPr>
          <w:rFonts w:ascii="Times New Roman" w:hAnsi="Times New Roman"/>
          <w:i/>
        </w:rPr>
      </w:pPr>
    </w:p>
    <w:p w14:paraId="64BE84FE" w14:textId="77777777" w:rsidR="0064762F" w:rsidRPr="006719CA" w:rsidRDefault="0064762F">
      <w:pPr>
        <w:sectPr w:rsidR="0064762F" w:rsidRPr="006719CA" w:rsidSect="00EA6B83">
          <w:footerReference w:type="default" r:id="rId18"/>
          <w:pgSz w:w="16840" w:h="11907" w:orient="landscape"/>
          <w:pgMar w:top="1134" w:right="851" w:bottom="1134" w:left="851" w:header="709" w:footer="709" w:gutter="0"/>
          <w:cols w:space="720"/>
        </w:sectPr>
      </w:pPr>
    </w:p>
    <w:p w14:paraId="4C4F626D" w14:textId="46CA4F1A" w:rsidR="0064762F" w:rsidRPr="006719CA" w:rsidRDefault="00820CB7">
      <w:pPr>
        <w:spacing w:after="0"/>
        <w:jc w:val="center"/>
        <w:rPr>
          <w:rFonts w:ascii="Times New Roman" w:hAnsi="Times New Roman"/>
          <w:b/>
          <w:sz w:val="24"/>
        </w:rPr>
      </w:pPr>
      <w:r w:rsidRPr="006719CA">
        <w:rPr>
          <w:rFonts w:ascii="Times New Roman" w:hAnsi="Times New Roman"/>
          <w:b/>
          <w:sz w:val="24"/>
        </w:rPr>
        <w:lastRenderedPageBreak/>
        <w:t>3. УСЛОВИЯ РЕАЛИЗАЦИИ ПРОФЕССИОНАЛЬНОГО МОДУЛЯ</w:t>
      </w:r>
    </w:p>
    <w:p w14:paraId="1C7FC7F1" w14:textId="77777777" w:rsidR="0064762F" w:rsidRPr="006719CA" w:rsidRDefault="0064762F">
      <w:pPr>
        <w:spacing w:after="0"/>
        <w:rPr>
          <w:rFonts w:ascii="Times New Roman" w:hAnsi="Times New Roman"/>
          <w:b/>
          <w:sz w:val="24"/>
        </w:rPr>
      </w:pPr>
    </w:p>
    <w:p w14:paraId="6D2621F2" w14:textId="77777777" w:rsidR="0064762F" w:rsidRPr="00BD39AC" w:rsidRDefault="00820CB7" w:rsidP="00B54820">
      <w:pPr>
        <w:spacing w:after="0"/>
        <w:ind w:firstLine="708"/>
        <w:rPr>
          <w:rFonts w:ascii="Times New Roman" w:hAnsi="Times New Roman"/>
          <w:b/>
          <w:sz w:val="24"/>
          <w:szCs w:val="24"/>
        </w:rPr>
      </w:pPr>
      <w:r w:rsidRPr="00BD39AC">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14:paraId="6AF11FFF" w14:textId="4F4F01A9" w:rsidR="0064762F" w:rsidRPr="00BD39AC" w:rsidRDefault="00B54820">
      <w:pPr>
        <w:spacing w:after="0"/>
        <w:ind w:firstLine="709"/>
        <w:jc w:val="both"/>
        <w:rPr>
          <w:rFonts w:ascii="Times New Roman" w:hAnsi="Times New Roman"/>
          <w:sz w:val="24"/>
          <w:szCs w:val="24"/>
        </w:rPr>
      </w:pPr>
      <w:r w:rsidRPr="00B54820">
        <w:rPr>
          <w:rFonts w:ascii="Times New Roman" w:hAnsi="Times New Roman"/>
          <w:bCs/>
          <w:sz w:val="24"/>
          <w:szCs w:val="24"/>
        </w:rPr>
        <w:t>Кабинеты</w:t>
      </w:r>
      <w:r w:rsidR="00820CB7" w:rsidRPr="00B54820">
        <w:rPr>
          <w:rFonts w:ascii="Times New Roman" w:hAnsi="Times New Roman"/>
          <w:bCs/>
          <w:sz w:val="24"/>
          <w:szCs w:val="24"/>
        </w:rPr>
        <w:t>,</w:t>
      </w:r>
      <w:r w:rsidR="00820CB7" w:rsidRPr="00BD39AC">
        <w:rPr>
          <w:rFonts w:ascii="Times New Roman" w:hAnsi="Times New Roman"/>
          <w:b/>
          <w:sz w:val="24"/>
          <w:szCs w:val="24"/>
        </w:rPr>
        <w:t xml:space="preserve"> </w:t>
      </w:r>
      <w:r w:rsidR="00820CB7" w:rsidRPr="00BD39AC">
        <w:rPr>
          <w:rFonts w:ascii="Times New Roman" w:hAnsi="Times New Roman"/>
          <w:sz w:val="24"/>
          <w:szCs w:val="24"/>
        </w:rPr>
        <w:t>оснащенные в соответствии с п. 6.1.2.1. Примерной программы по специальности.</w:t>
      </w:r>
    </w:p>
    <w:p w14:paraId="6EE5CFED" w14:textId="77777777" w:rsidR="006215A8" w:rsidRPr="00BD39AC" w:rsidRDefault="006215A8" w:rsidP="006215A8">
      <w:pPr>
        <w:spacing w:after="0"/>
        <w:ind w:firstLine="709"/>
        <w:jc w:val="both"/>
        <w:rPr>
          <w:rFonts w:ascii="Times New Roman" w:hAnsi="Times New Roman"/>
          <w:sz w:val="24"/>
          <w:szCs w:val="24"/>
        </w:rPr>
      </w:pPr>
      <w:r w:rsidRPr="00BD39AC">
        <w:rPr>
          <w:rFonts w:ascii="Times New Roman" w:hAnsi="Times New Roman"/>
          <w:sz w:val="24"/>
          <w:szCs w:val="24"/>
        </w:rPr>
        <w:t>Лаборатории «Электротехники и основ электроники», «Электрических измерений», «Электронной техники и автоматического управления», оснащенные в соответствии с п. 6.1.2.3. Примерной программы по специальности.</w:t>
      </w:r>
    </w:p>
    <w:p w14:paraId="01669729" w14:textId="77777777" w:rsidR="006215A8" w:rsidRPr="00BD39AC" w:rsidRDefault="006215A8" w:rsidP="006215A8">
      <w:pPr>
        <w:spacing w:after="0"/>
        <w:ind w:firstLine="709"/>
        <w:jc w:val="both"/>
        <w:rPr>
          <w:rFonts w:ascii="Times New Roman" w:hAnsi="Times New Roman"/>
          <w:sz w:val="24"/>
          <w:szCs w:val="24"/>
        </w:rPr>
      </w:pPr>
      <w:r w:rsidRPr="00BD39AC">
        <w:rPr>
          <w:rFonts w:ascii="Times New Roman" w:hAnsi="Times New Roman"/>
          <w:sz w:val="24"/>
          <w:szCs w:val="24"/>
        </w:rPr>
        <w:t>Мастерские «Электромонтажная», «Механообработки», оснащенные в соответствии с п. 6.1.2.4. Примерной программы по специальности.</w:t>
      </w:r>
    </w:p>
    <w:p w14:paraId="57C1AE46" w14:textId="77777777" w:rsidR="006215A8" w:rsidRPr="00BD39AC" w:rsidRDefault="006215A8" w:rsidP="006215A8">
      <w:pPr>
        <w:spacing w:after="0"/>
        <w:ind w:firstLine="709"/>
        <w:jc w:val="both"/>
        <w:rPr>
          <w:rFonts w:ascii="Times New Roman" w:hAnsi="Times New Roman"/>
          <w:i/>
          <w:sz w:val="24"/>
          <w:szCs w:val="24"/>
        </w:rPr>
      </w:pPr>
      <w:r w:rsidRPr="00BD39AC">
        <w:rPr>
          <w:rFonts w:ascii="Times New Roman" w:hAnsi="Times New Roman"/>
          <w:sz w:val="24"/>
          <w:szCs w:val="24"/>
        </w:rPr>
        <w:t>Оснащенные базы практики в соответствии с п 6.1.2.5 примерной рабочей программы по специальности</w:t>
      </w:r>
      <w:r w:rsidRPr="00BD39AC">
        <w:rPr>
          <w:rFonts w:ascii="Times New Roman" w:hAnsi="Times New Roman"/>
          <w:i/>
          <w:sz w:val="24"/>
          <w:szCs w:val="24"/>
        </w:rPr>
        <w:t>.</w:t>
      </w:r>
    </w:p>
    <w:p w14:paraId="031C6B31" w14:textId="77777777" w:rsidR="0064762F" w:rsidRPr="00BD39AC" w:rsidRDefault="0064762F">
      <w:pPr>
        <w:spacing w:after="0"/>
        <w:jc w:val="both"/>
        <w:rPr>
          <w:rFonts w:ascii="Times New Roman" w:hAnsi="Times New Roman"/>
          <w:sz w:val="24"/>
          <w:szCs w:val="24"/>
        </w:rPr>
      </w:pPr>
    </w:p>
    <w:p w14:paraId="7448E8B3" w14:textId="77777777" w:rsidR="0064762F" w:rsidRPr="00BD39AC" w:rsidRDefault="00820CB7" w:rsidP="00B54820">
      <w:pPr>
        <w:spacing w:after="0"/>
        <w:ind w:firstLine="708"/>
        <w:rPr>
          <w:rFonts w:ascii="Times New Roman" w:hAnsi="Times New Roman"/>
          <w:b/>
          <w:sz w:val="24"/>
          <w:szCs w:val="24"/>
        </w:rPr>
      </w:pPr>
      <w:r w:rsidRPr="00BD39AC">
        <w:rPr>
          <w:rFonts w:ascii="Times New Roman" w:hAnsi="Times New Roman"/>
          <w:b/>
          <w:sz w:val="24"/>
          <w:szCs w:val="24"/>
        </w:rPr>
        <w:t>3.2. Информационное обеспечение реализации программы</w:t>
      </w:r>
    </w:p>
    <w:p w14:paraId="2C141A2F" w14:textId="77777777" w:rsidR="0064762F" w:rsidRPr="00BD39AC" w:rsidRDefault="00820CB7">
      <w:pPr>
        <w:spacing w:after="0"/>
        <w:ind w:firstLine="709"/>
        <w:jc w:val="both"/>
        <w:rPr>
          <w:rFonts w:ascii="Times New Roman" w:hAnsi="Times New Roman"/>
          <w:sz w:val="24"/>
          <w:szCs w:val="24"/>
        </w:rPr>
      </w:pPr>
      <w:r w:rsidRPr="00BD39AC">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A3D50EC" w14:textId="77777777" w:rsidR="0064762F" w:rsidRPr="00BD39AC" w:rsidRDefault="0064762F">
      <w:pPr>
        <w:contextualSpacing/>
        <w:rPr>
          <w:rFonts w:ascii="Times New Roman" w:hAnsi="Times New Roman"/>
          <w:sz w:val="24"/>
          <w:szCs w:val="24"/>
        </w:rPr>
      </w:pPr>
    </w:p>
    <w:p w14:paraId="3D562B07" w14:textId="77777777" w:rsidR="0064762F" w:rsidRPr="00BD39AC" w:rsidRDefault="00820CB7" w:rsidP="00B54820">
      <w:pPr>
        <w:spacing w:after="0" w:line="240" w:lineRule="auto"/>
        <w:ind w:firstLine="708"/>
        <w:contextualSpacing/>
        <w:rPr>
          <w:rFonts w:ascii="Times New Roman" w:hAnsi="Times New Roman"/>
          <w:b/>
          <w:sz w:val="24"/>
          <w:szCs w:val="24"/>
        </w:rPr>
      </w:pPr>
      <w:r w:rsidRPr="00BD39AC">
        <w:rPr>
          <w:rFonts w:ascii="Times New Roman" w:hAnsi="Times New Roman"/>
          <w:b/>
          <w:sz w:val="24"/>
          <w:szCs w:val="24"/>
        </w:rPr>
        <w:t>3.2.1. Основные печатные и электронные издания</w:t>
      </w:r>
    </w:p>
    <w:p w14:paraId="2DBD7559" w14:textId="77777777" w:rsidR="0064762F" w:rsidRPr="00BD39AC" w:rsidRDefault="0064762F">
      <w:pPr>
        <w:spacing w:after="0" w:line="240" w:lineRule="auto"/>
        <w:contextualSpacing/>
        <w:rPr>
          <w:rFonts w:ascii="Times New Roman" w:hAnsi="Times New Roman"/>
          <w:sz w:val="24"/>
          <w:szCs w:val="24"/>
        </w:rPr>
      </w:pPr>
    </w:p>
    <w:p w14:paraId="584BADF3" w14:textId="77777777" w:rsidR="0064762F" w:rsidRPr="00BD39AC" w:rsidRDefault="00820CB7" w:rsidP="004723D6">
      <w:pPr>
        <w:numPr>
          <w:ilvl w:val="0"/>
          <w:numId w:val="20"/>
        </w:numPr>
        <w:spacing w:after="0" w:line="240" w:lineRule="auto"/>
        <w:ind w:left="0" w:firstLine="709"/>
        <w:contextualSpacing/>
        <w:jc w:val="both"/>
        <w:rPr>
          <w:rFonts w:ascii="Times New Roman" w:hAnsi="Times New Roman"/>
          <w:sz w:val="24"/>
          <w:szCs w:val="24"/>
        </w:rPr>
      </w:pPr>
      <w:r w:rsidRPr="00BD39AC">
        <w:rPr>
          <w:rFonts w:ascii="Times New Roman" w:hAnsi="Times New Roman"/>
          <w:sz w:val="24"/>
          <w:szCs w:val="24"/>
        </w:rPr>
        <w:t>Автоматизация технологических процессов: Учебное пособие для студ. сред. проф. образования / Владимир Юрьевич Шишмарев. — М.: Издательство «</w:t>
      </w:r>
      <w:proofErr w:type="spellStart"/>
      <w:r w:rsidRPr="00BD39AC">
        <w:rPr>
          <w:rFonts w:ascii="Times New Roman" w:hAnsi="Times New Roman"/>
          <w:sz w:val="24"/>
          <w:szCs w:val="24"/>
        </w:rPr>
        <w:t>Кнорус</w:t>
      </w:r>
      <w:proofErr w:type="spellEnd"/>
      <w:r w:rsidRPr="00BD39AC">
        <w:rPr>
          <w:rFonts w:ascii="Times New Roman" w:hAnsi="Times New Roman"/>
          <w:sz w:val="24"/>
          <w:szCs w:val="24"/>
        </w:rPr>
        <w:t>», 2021. — 352 с.  – Текст: непосредственный;</w:t>
      </w:r>
    </w:p>
    <w:p w14:paraId="6A5D1C37" w14:textId="77777777" w:rsidR="0064762F" w:rsidRPr="00BD39AC" w:rsidRDefault="00820CB7" w:rsidP="004723D6">
      <w:pPr>
        <w:numPr>
          <w:ilvl w:val="0"/>
          <w:numId w:val="20"/>
        </w:numPr>
        <w:spacing w:after="0" w:line="240" w:lineRule="auto"/>
        <w:ind w:left="0" w:firstLine="709"/>
        <w:contextualSpacing/>
        <w:jc w:val="both"/>
        <w:rPr>
          <w:rFonts w:ascii="Times New Roman" w:hAnsi="Times New Roman"/>
          <w:sz w:val="24"/>
          <w:szCs w:val="24"/>
        </w:rPr>
      </w:pPr>
      <w:r w:rsidRPr="00BD39AC">
        <w:rPr>
          <w:rFonts w:ascii="Times New Roman" w:hAnsi="Times New Roman"/>
          <w:sz w:val="24"/>
          <w:szCs w:val="24"/>
        </w:rPr>
        <w:t>Разработка и компьютерное моделирование элементов систем автоматизации с учетом специфики технологических процессов [Текст]: учебник (2-е изд., стер.) / С. М. Андреев, Б. Н. </w:t>
      </w:r>
      <w:proofErr w:type="spellStart"/>
      <w:r w:rsidRPr="00BD39AC">
        <w:rPr>
          <w:rFonts w:ascii="Times New Roman" w:hAnsi="Times New Roman"/>
          <w:sz w:val="24"/>
          <w:szCs w:val="24"/>
        </w:rPr>
        <w:t>Парсункин</w:t>
      </w:r>
      <w:proofErr w:type="spellEnd"/>
      <w:r w:rsidRPr="00BD39AC">
        <w:rPr>
          <w:rFonts w:ascii="Times New Roman" w:hAnsi="Times New Roman"/>
          <w:sz w:val="24"/>
          <w:szCs w:val="24"/>
        </w:rPr>
        <w:t>. - Москва: Академия, 2017. – 272 с. - (Профессиональное образование). – ISBN: 978-5-4468-9261-7 / 9785446892617. - Текст: непосредственный;</w:t>
      </w:r>
    </w:p>
    <w:p w14:paraId="11105B20" w14:textId="77777777" w:rsidR="0064762F" w:rsidRPr="00BD39AC" w:rsidRDefault="00820CB7" w:rsidP="004723D6">
      <w:pPr>
        <w:numPr>
          <w:ilvl w:val="0"/>
          <w:numId w:val="20"/>
        </w:numPr>
        <w:spacing w:after="0" w:line="240" w:lineRule="auto"/>
        <w:ind w:left="0" w:firstLine="709"/>
        <w:contextualSpacing/>
        <w:jc w:val="both"/>
        <w:rPr>
          <w:rFonts w:ascii="Times New Roman" w:hAnsi="Times New Roman"/>
          <w:sz w:val="24"/>
          <w:szCs w:val="24"/>
        </w:rPr>
      </w:pPr>
      <w:r w:rsidRPr="00BD39AC">
        <w:rPr>
          <w:rFonts w:ascii="Times New Roman" w:hAnsi="Times New Roman"/>
          <w:sz w:val="24"/>
          <w:szCs w:val="24"/>
        </w:rPr>
        <w:t xml:space="preserve">Автоматизация производства: учебник для среднего профессионального образования / М. Ю. Рачков. — 2-е изд., </w:t>
      </w:r>
      <w:proofErr w:type="spellStart"/>
      <w:r w:rsidRPr="00BD39AC">
        <w:rPr>
          <w:rFonts w:ascii="Times New Roman" w:hAnsi="Times New Roman"/>
          <w:sz w:val="24"/>
          <w:szCs w:val="24"/>
        </w:rPr>
        <w:t>испр</w:t>
      </w:r>
      <w:proofErr w:type="spellEnd"/>
      <w:proofErr w:type="gramStart"/>
      <w:r w:rsidRPr="00BD39AC">
        <w:rPr>
          <w:rFonts w:ascii="Times New Roman" w:hAnsi="Times New Roman"/>
          <w:sz w:val="24"/>
          <w:szCs w:val="24"/>
        </w:rPr>
        <w:t>.</w:t>
      </w:r>
      <w:proofErr w:type="gramEnd"/>
      <w:r w:rsidRPr="00BD39AC">
        <w:rPr>
          <w:rFonts w:ascii="Times New Roman" w:hAnsi="Times New Roman"/>
          <w:sz w:val="24"/>
          <w:szCs w:val="24"/>
        </w:rPr>
        <w:t xml:space="preserve"> и доп. — Москва: Издательство </w:t>
      </w:r>
      <w:proofErr w:type="spellStart"/>
      <w:r w:rsidRPr="00BD39AC">
        <w:rPr>
          <w:rFonts w:ascii="Times New Roman" w:hAnsi="Times New Roman"/>
          <w:sz w:val="24"/>
          <w:szCs w:val="24"/>
        </w:rPr>
        <w:t>Юрайт</w:t>
      </w:r>
      <w:proofErr w:type="spellEnd"/>
      <w:r w:rsidRPr="00BD39AC">
        <w:rPr>
          <w:rFonts w:ascii="Times New Roman" w:hAnsi="Times New Roman"/>
          <w:sz w:val="24"/>
          <w:szCs w:val="24"/>
        </w:rPr>
        <w:t>, 2020. — 182 с. — (Профессиональное образование). — ISBN 978-5-534-12973-1. — URL: </w:t>
      </w:r>
      <w:hyperlink r:id="rId19" w:history="1">
        <w:r w:rsidRPr="00BD39AC">
          <w:rPr>
            <w:rStyle w:val="affffff1"/>
            <w:rFonts w:ascii="Times New Roman" w:hAnsi="Times New Roman"/>
            <w:color w:val="000000"/>
            <w:sz w:val="24"/>
            <w:szCs w:val="24"/>
            <w:u w:val="none"/>
          </w:rPr>
          <w:t>https://urait.ru/bcode/448680</w:t>
        </w:r>
      </w:hyperlink>
      <w:r w:rsidRPr="00BD39AC">
        <w:rPr>
          <w:rFonts w:ascii="Times New Roman" w:hAnsi="Times New Roman"/>
          <w:sz w:val="24"/>
          <w:szCs w:val="24"/>
        </w:rPr>
        <w:t xml:space="preserve"> (дата обращения: 09.09.2022). — Текст: электронный.</w:t>
      </w:r>
    </w:p>
    <w:p w14:paraId="3B8498BE" w14:textId="77777777" w:rsidR="0064762F" w:rsidRPr="00BD39AC" w:rsidRDefault="0064762F">
      <w:pPr>
        <w:ind w:firstLine="709"/>
        <w:contextualSpacing/>
        <w:rPr>
          <w:rFonts w:ascii="Times New Roman" w:hAnsi="Times New Roman"/>
          <w:b/>
          <w:sz w:val="24"/>
          <w:szCs w:val="24"/>
        </w:rPr>
      </w:pPr>
    </w:p>
    <w:p w14:paraId="68E47AC0" w14:textId="77777777" w:rsidR="0064762F" w:rsidRPr="00BD39AC" w:rsidRDefault="00820CB7" w:rsidP="006A4FBD">
      <w:pPr>
        <w:spacing w:after="0" w:line="240" w:lineRule="auto"/>
        <w:ind w:firstLine="708"/>
        <w:contextualSpacing/>
        <w:rPr>
          <w:rFonts w:ascii="Times New Roman" w:hAnsi="Times New Roman"/>
          <w:b/>
          <w:sz w:val="24"/>
          <w:szCs w:val="24"/>
        </w:rPr>
      </w:pPr>
      <w:r w:rsidRPr="00BD39AC">
        <w:rPr>
          <w:rFonts w:ascii="Times New Roman" w:hAnsi="Times New Roman"/>
          <w:b/>
          <w:sz w:val="24"/>
          <w:szCs w:val="24"/>
        </w:rPr>
        <w:t>3.2.2. Дополнительные источники</w:t>
      </w:r>
    </w:p>
    <w:p w14:paraId="20460DC4" w14:textId="77777777" w:rsidR="0064762F" w:rsidRPr="00BD39AC" w:rsidRDefault="00820CB7">
      <w:pPr>
        <w:ind w:firstLine="709"/>
        <w:contextualSpacing/>
        <w:jc w:val="both"/>
        <w:rPr>
          <w:rFonts w:ascii="Times New Roman" w:hAnsi="Times New Roman"/>
          <w:b/>
          <w:sz w:val="24"/>
          <w:szCs w:val="24"/>
        </w:rPr>
      </w:pPr>
      <w:r w:rsidRPr="00BD39AC">
        <w:rPr>
          <w:rFonts w:ascii="Times New Roman" w:hAnsi="Times New Roman"/>
          <w:sz w:val="24"/>
          <w:szCs w:val="24"/>
        </w:rPr>
        <w:t>1.</w:t>
      </w:r>
      <w:r w:rsidRPr="00BD39AC">
        <w:rPr>
          <w:rFonts w:ascii="Times New Roman" w:hAnsi="Times New Roman"/>
          <w:b/>
          <w:i/>
          <w:sz w:val="24"/>
          <w:szCs w:val="24"/>
        </w:rPr>
        <w:t xml:space="preserve"> </w:t>
      </w:r>
      <w:r w:rsidRPr="00BD39AC">
        <w:rPr>
          <w:rFonts w:ascii="Times New Roman" w:hAnsi="Times New Roman"/>
          <w:sz w:val="24"/>
          <w:szCs w:val="24"/>
        </w:rPr>
        <w:t xml:space="preserve">Цепи и сигналы электросвязи [Текст]: учебник для использования в учебном процессе образовательных учреждений, реализующих программы среднего профессионального образования / П. А. Ушаков. - Москва: Академия, 2018. - 349, [1] с. : ил.; 22 см. - (Среднее профессиональное образование. </w:t>
      </w:r>
      <w:r w:rsidRPr="00BD39AC">
        <w:rPr>
          <w:rFonts w:ascii="Times New Roman" w:hAnsi="Times New Roman"/>
          <w:color w:val="222222"/>
          <w:sz w:val="24"/>
          <w:szCs w:val="24"/>
        </w:rPr>
        <w:t>Радиотехника и телекоммуникации).; ISBN 978-5-7695-5669-2.</w:t>
      </w:r>
    </w:p>
    <w:p w14:paraId="3A8ACEE7" w14:textId="77777777" w:rsidR="0064762F" w:rsidRPr="00BD39AC" w:rsidRDefault="0064762F">
      <w:pPr>
        <w:ind w:firstLine="709"/>
        <w:contextualSpacing/>
        <w:jc w:val="both"/>
        <w:rPr>
          <w:rFonts w:ascii="Times New Roman" w:hAnsi="Times New Roman"/>
          <w:b/>
          <w:sz w:val="24"/>
          <w:szCs w:val="24"/>
        </w:rPr>
      </w:pPr>
    </w:p>
    <w:p w14:paraId="7A303E52" w14:textId="77777777" w:rsidR="0064762F" w:rsidRPr="00BD39AC" w:rsidRDefault="00820CB7" w:rsidP="006A4FBD">
      <w:pPr>
        <w:keepNext/>
        <w:spacing w:before="240" w:after="60" w:line="240" w:lineRule="auto"/>
        <w:jc w:val="center"/>
        <w:outlineLvl w:val="0"/>
        <w:rPr>
          <w:sz w:val="24"/>
          <w:szCs w:val="24"/>
        </w:rPr>
      </w:pPr>
      <w:bookmarkStart w:id="547" w:name="_Toc114671102"/>
      <w:bookmarkStart w:id="548" w:name="_Toc115796572"/>
      <w:bookmarkStart w:id="549" w:name="_Toc115796800"/>
      <w:bookmarkStart w:id="550" w:name="_Toc143866830"/>
      <w:bookmarkStart w:id="551" w:name="_Toc143867227"/>
      <w:r w:rsidRPr="00BD39AC">
        <w:rPr>
          <w:rFonts w:ascii="Times New Roman" w:hAnsi="Times New Roman"/>
          <w:b/>
          <w:sz w:val="24"/>
          <w:szCs w:val="24"/>
        </w:rPr>
        <w:lastRenderedPageBreak/>
        <w:t>4. КОНТРОЛЬ И ОЦЕНКА РЕЗУЛЬТАТОВ ОСВОЕНИЯ ПРОФЕССИОНАЛЬНОГО МОДУЛЯ</w:t>
      </w:r>
      <w:bookmarkEnd w:id="547"/>
      <w:bookmarkEnd w:id="548"/>
      <w:bookmarkEnd w:id="549"/>
      <w:bookmarkEnd w:id="550"/>
      <w:bookmarkEnd w:id="5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2"/>
        <w:gridCol w:w="3268"/>
        <w:gridCol w:w="2704"/>
      </w:tblGrid>
      <w:tr w:rsidR="0064762F" w:rsidRPr="00BD39AC" w14:paraId="44DF8A12" w14:textId="77777777" w:rsidTr="006A4FBD">
        <w:trPr>
          <w:trHeight w:val="948"/>
        </w:trPr>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3B7CB" w14:textId="6F08D3A9" w:rsidR="0064762F" w:rsidRPr="00BD39AC" w:rsidRDefault="006A4FBD">
            <w:pPr>
              <w:pStyle w:val="2"/>
              <w:spacing w:before="0" w:after="0"/>
              <w:jc w:val="center"/>
              <w:rPr>
                <w:rFonts w:ascii="Times New Roman" w:hAnsi="Times New Roman"/>
                <w:i w:val="0"/>
                <w:sz w:val="24"/>
                <w:szCs w:val="24"/>
              </w:rPr>
            </w:pPr>
            <w:bookmarkStart w:id="552" w:name="_Toc143866831"/>
            <w:bookmarkStart w:id="553" w:name="_Toc143867228"/>
            <w:r w:rsidRPr="006A4FBD">
              <w:rPr>
                <w:rFonts w:ascii="Times New Roman" w:hAnsi="Times New Roman"/>
                <w:bCs/>
                <w:i w:val="0"/>
                <w:color w:val="auto"/>
                <w:sz w:val="24"/>
                <w:szCs w:val="24"/>
              </w:rPr>
              <w:t>Код ПК и ОК, формируемых в рамках модуля</w:t>
            </w:r>
            <w:bookmarkEnd w:id="552"/>
            <w:bookmarkEnd w:id="553"/>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E9EB9" w14:textId="77777777" w:rsidR="0064762F" w:rsidRPr="00BD39AC" w:rsidRDefault="00820CB7">
            <w:pPr>
              <w:pStyle w:val="2"/>
              <w:tabs>
                <w:tab w:val="left" w:pos="295"/>
              </w:tabs>
              <w:spacing w:before="0" w:after="0"/>
              <w:ind w:left="64"/>
              <w:jc w:val="center"/>
              <w:rPr>
                <w:rFonts w:ascii="Times New Roman" w:hAnsi="Times New Roman"/>
                <w:i w:val="0"/>
                <w:sz w:val="24"/>
                <w:szCs w:val="24"/>
              </w:rPr>
            </w:pPr>
            <w:bookmarkStart w:id="554" w:name="_Toc114671104"/>
            <w:bookmarkStart w:id="555" w:name="_Toc115796574"/>
            <w:bookmarkStart w:id="556" w:name="_Toc115796802"/>
            <w:bookmarkStart w:id="557" w:name="_Toc143866832"/>
            <w:bookmarkStart w:id="558" w:name="_Toc143867229"/>
            <w:r w:rsidRPr="00BD39AC">
              <w:rPr>
                <w:rFonts w:ascii="Times New Roman" w:hAnsi="Times New Roman"/>
                <w:i w:val="0"/>
                <w:sz w:val="24"/>
                <w:szCs w:val="24"/>
              </w:rPr>
              <w:t>Критерии оценки</w:t>
            </w:r>
            <w:bookmarkEnd w:id="554"/>
            <w:bookmarkEnd w:id="555"/>
            <w:bookmarkEnd w:id="556"/>
            <w:bookmarkEnd w:id="557"/>
            <w:bookmarkEnd w:id="558"/>
          </w:p>
        </w:tc>
        <w:tc>
          <w:tcPr>
            <w:tcW w:w="2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BC69E" w14:textId="77777777" w:rsidR="0064762F" w:rsidRPr="00BD39AC" w:rsidRDefault="00820CB7">
            <w:pPr>
              <w:tabs>
                <w:tab w:val="left" w:pos="295"/>
              </w:tabs>
              <w:ind w:left="64"/>
              <w:jc w:val="center"/>
              <w:rPr>
                <w:rFonts w:ascii="Times New Roman" w:hAnsi="Times New Roman"/>
                <w:b/>
                <w:sz w:val="24"/>
                <w:szCs w:val="24"/>
              </w:rPr>
            </w:pPr>
            <w:r w:rsidRPr="00BD39AC">
              <w:rPr>
                <w:rFonts w:ascii="Times New Roman" w:hAnsi="Times New Roman"/>
                <w:b/>
                <w:sz w:val="24"/>
                <w:szCs w:val="24"/>
              </w:rPr>
              <w:t>Методы оценки</w:t>
            </w:r>
          </w:p>
        </w:tc>
      </w:tr>
      <w:tr w:rsidR="0064762F" w:rsidRPr="00BD39AC" w14:paraId="051950D6" w14:textId="77777777" w:rsidTr="00EA6B83">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0A157" w14:textId="77777777" w:rsidR="0064762F" w:rsidRPr="00BD39AC" w:rsidRDefault="00820CB7">
            <w:pPr>
              <w:pStyle w:val="2"/>
              <w:spacing w:before="0" w:after="0"/>
              <w:rPr>
                <w:rFonts w:ascii="Times New Roman" w:hAnsi="Times New Roman"/>
                <w:b w:val="0"/>
                <w:i w:val="0"/>
                <w:sz w:val="24"/>
                <w:szCs w:val="24"/>
              </w:rPr>
            </w:pPr>
            <w:bookmarkStart w:id="559" w:name="_Toc114671105"/>
            <w:bookmarkStart w:id="560" w:name="_Toc115796575"/>
            <w:bookmarkStart w:id="561" w:name="_Toc115796803"/>
            <w:bookmarkStart w:id="562" w:name="_Toc143866833"/>
            <w:bookmarkStart w:id="563" w:name="_Toc143867230"/>
            <w:r w:rsidRPr="00BD39AC">
              <w:rPr>
                <w:rFonts w:ascii="Times New Roman" w:hAnsi="Times New Roman"/>
                <w:b w:val="0"/>
                <w:i w:val="0"/>
                <w:sz w:val="24"/>
                <w:szCs w:val="24"/>
              </w:rPr>
              <w:t>ПК 3.1. Диагностировать электронное оборудование и системы автоматического управления</w:t>
            </w:r>
            <w:bookmarkEnd w:id="559"/>
            <w:bookmarkEnd w:id="560"/>
            <w:bookmarkEnd w:id="561"/>
            <w:bookmarkEnd w:id="562"/>
            <w:bookmarkEnd w:id="563"/>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A676A" w14:textId="77777777" w:rsidR="0064762F" w:rsidRPr="00BD39AC" w:rsidRDefault="00820CB7">
            <w:pPr>
              <w:tabs>
                <w:tab w:val="left" w:pos="295"/>
              </w:tabs>
              <w:spacing w:after="0" w:line="240" w:lineRule="auto"/>
              <w:rPr>
                <w:rFonts w:ascii="Times New Roman" w:hAnsi="Times New Roman"/>
                <w:sz w:val="24"/>
                <w:szCs w:val="24"/>
              </w:rPr>
            </w:pPr>
            <w:r w:rsidRPr="00BD39AC">
              <w:rPr>
                <w:rFonts w:ascii="Times New Roman" w:hAnsi="Times New Roman"/>
                <w:sz w:val="24"/>
                <w:szCs w:val="24"/>
              </w:rPr>
              <w:t>Демонстрация скорости и качества анализа технологической документации.</w:t>
            </w:r>
          </w:p>
          <w:p w14:paraId="775E1B0E" w14:textId="77777777" w:rsidR="0064762F" w:rsidRPr="00BD39AC" w:rsidRDefault="00820CB7">
            <w:pPr>
              <w:pStyle w:val="2"/>
              <w:tabs>
                <w:tab w:val="left" w:pos="295"/>
              </w:tabs>
              <w:spacing w:before="0" w:after="0"/>
              <w:ind w:left="64"/>
              <w:rPr>
                <w:rFonts w:ascii="Times New Roman" w:hAnsi="Times New Roman"/>
                <w:b w:val="0"/>
                <w:i w:val="0"/>
                <w:sz w:val="24"/>
                <w:szCs w:val="24"/>
              </w:rPr>
            </w:pPr>
            <w:bookmarkStart w:id="564" w:name="_Toc114671106"/>
            <w:bookmarkStart w:id="565" w:name="_Toc115796576"/>
            <w:bookmarkStart w:id="566" w:name="_Toc115796804"/>
            <w:bookmarkStart w:id="567" w:name="_Toc143866834"/>
            <w:bookmarkStart w:id="568" w:name="_Toc143867231"/>
            <w:r w:rsidRPr="00BD39AC">
              <w:rPr>
                <w:rFonts w:ascii="Times New Roman" w:hAnsi="Times New Roman"/>
                <w:b w:val="0"/>
                <w:i w:val="0"/>
                <w:sz w:val="24"/>
                <w:szCs w:val="24"/>
              </w:rPr>
              <w:t>Соответствие выполненных работ требованиям ПУЭ, техническим условиям, технике безопасности</w:t>
            </w:r>
            <w:bookmarkEnd w:id="564"/>
            <w:bookmarkEnd w:id="565"/>
            <w:bookmarkEnd w:id="566"/>
            <w:bookmarkEnd w:id="567"/>
            <w:bookmarkEnd w:id="568"/>
          </w:p>
        </w:tc>
        <w:tc>
          <w:tcPr>
            <w:tcW w:w="2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0E836" w14:textId="77777777" w:rsidR="0064762F" w:rsidRPr="00BD39AC" w:rsidRDefault="00820CB7">
            <w:pPr>
              <w:tabs>
                <w:tab w:val="left" w:pos="295"/>
              </w:tabs>
              <w:ind w:left="64"/>
              <w:rPr>
                <w:rFonts w:ascii="Times New Roman" w:hAnsi="Times New Roman"/>
                <w:sz w:val="24"/>
                <w:szCs w:val="24"/>
              </w:rPr>
            </w:pPr>
            <w:r w:rsidRPr="00BD39AC">
              <w:rPr>
                <w:rFonts w:ascii="Times New Roman" w:hAnsi="Times New Roman"/>
                <w:sz w:val="24"/>
                <w:szCs w:val="24"/>
              </w:rPr>
              <w:t>Экспертное наблюдение выполнения практических работ</w:t>
            </w:r>
          </w:p>
        </w:tc>
      </w:tr>
      <w:tr w:rsidR="0064762F" w:rsidRPr="00BD39AC" w14:paraId="687D158C" w14:textId="77777777" w:rsidTr="00EA6B83">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EE6E7" w14:textId="77777777" w:rsidR="0064762F" w:rsidRPr="00BD39AC" w:rsidRDefault="00820CB7">
            <w:pPr>
              <w:pStyle w:val="2"/>
              <w:spacing w:before="0" w:after="0"/>
              <w:rPr>
                <w:rFonts w:ascii="Times New Roman" w:hAnsi="Times New Roman"/>
                <w:b w:val="0"/>
                <w:i w:val="0"/>
                <w:sz w:val="24"/>
                <w:szCs w:val="24"/>
              </w:rPr>
            </w:pPr>
            <w:bookmarkStart w:id="569" w:name="_Toc114671107"/>
            <w:bookmarkStart w:id="570" w:name="_Toc115796577"/>
            <w:bookmarkStart w:id="571" w:name="_Toc115796805"/>
            <w:bookmarkStart w:id="572" w:name="_Toc143866835"/>
            <w:bookmarkStart w:id="573" w:name="_Toc143867232"/>
            <w:r w:rsidRPr="00BD39AC">
              <w:rPr>
                <w:rFonts w:ascii="Times New Roman" w:hAnsi="Times New Roman"/>
                <w:b w:val="0"/>
                <w:i w:val="0"/>
                <w:sz w:val="24"/>
                <w:szCs w:val="24"/>
              </w:rPr>
              <w:t>ПК 3.2. Проводить</w:t>
            </w:r>
            <w:r w:rsidRPr="00BD39AC">
              <w:rPr>
                <w:rFonts w:ascii="Times New Roman" w:hAnsi="Times New Roman"/>
                <w:i w:val="0"/>
                <w:sz w:val="24"/>
                <w:szCs w:val="24"/>
              </w:rPr>
              <w:t xml:space="preserve"> </w:t>
            </w:r>
            <w:r w:rsidRPr="00BD39AC">
              <w:rPr>
                <w:rFonts w:ascii="Times New Roman" w:hAnsi="Times New Roman"/>
                <w:b w:val="0"/>
                <w:i w:val="0"/>
                <w:sz w:val="24"/>
                <w:szCs w:val="24"/>
              </w:rPr>
              <w:t>тестовую проверку, профилактический осмотр и регулировку электронного оборудования и систем автоматического управления</w:t>
            </w:r>
            <w:bookmarkEnd w:id="569"/>
            <w:bookmarkEnd w:id="570"/>
            <w:bookmarkEnd w:id="571"/>
            <w:bookmarkEnd w:id="572"/>
            <w:bookmarkEnd w:id="573"/>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CF880" w14:textId="77777777" w:rsidR="0064762F" w:rsidRPr="00BD39AC" w:rsidRDefault="00820CB7">
            <w:pPr>
              <w:pStyle w:val="2"/>
              <w:spacing w:before="0" w:after="0"/>
              <w:rPr>
                <w:rFonts w:ascii="Times New Roman" w:hAnsi="Times New Roman"/>
                <w:b w:val="0"/>
                <w:i w:val="0"/>
                <w:sz w:val="24"/>
                <w:szCs w:val="24"/>
              </w:rPr>
            </w:pPr>
            <w:bookmarkStart w:id="574" w:name="_Toc114671108"/>
            <w:bookmarkStart w:id="575" w:name="_Toc115796578"/>
            <w:bookmarkStart w:id="576" w:name="_Toc115796806"/>
            <w:bookmarkStart w:id="577" w:name="_Toc143866836"/>
            <w:bookmarkStart w:id="578" w:name="_Toc143867233"/>
            <w:r w:rsidRPr="00BD39AC">
              <w:rPr>
                <w:rFonts w:ascii="Times New Roman" w:hAnsi="Times New Roman"/>
                <w:b w:val="0"/>
                <w:i w:val="0"/>
                <w:sz w:val="24"/>
                <w:szCs w:val="24"/>
              </w:rPr>
              <w:t>Выполнение работ в соответствии с установленными регламентами с соблюдением правил безопасности труда, санитарными нормами</w:t>
            </w:r>
            <w:bookmarkEnd w:id="574"/>
            <w:bookmarkEnd w:id="575"/>
            <w:bookmarkEnd w:id="576"/>
            <w:bookmarkEnd w:id="577"/>
            <w:bookmarkEnd w:id="578"/>
          </w:p>
        </w:tc>
        <w:tc>
          <w:tcPr>
            <w:tcW w:w="2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5EC09" w14:textId="77777777" w:rsidR="0064762F" w:rsidRPr="00BD39AC" w:rsidRDefault="00820CB7">
            <w:pPr>
              <w:rPr>
                <w:rFonts w:ascii="Times New Roman" w:hAnsi="Times New Roman"/>
                <w:sz w:val="24"/>
                <w:szCs w:val="24"/>
              </w:rPr>
            </w:pPr>
            <w:r w:rsidRPr="00BD39AC">
              <w:rPr>
                <w:rFonts w:ascii="Times New Roman" w:hAnsi="Times New Roman"/>
                <w:sz w:val="24"/>
                <w:szCs w:val="24"/>
              </w:rPr>
              <w:t>Экспертное наблюдение выполнения практических работ</w:t>
            </w:r>
          </w:p>
        </w:tc>
      </w:tr>
      <w:tr w:rsidR="0064762F" w:rsidRPr="00BD39AC" w14:paraId="0427DB4F" w14:textId="77777777" w:rsidTr="00EA6B83">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08B94" w14:textId="77777777" w:rsidR="0064762F" w:rsidRPr="00BD39AC" w:rsidRDefault="00820CB7">
            <w:pPr>
              <w:pStyle w:val="2"/>
              <w:spacing w:before="0" w:after="0"/>
              <w:rPr>
                <w:rFonts w:ascii="Times New Roman" w:hAnsi="Times New Roman"/>
                <w:b w:val="0"/>
                <w:i w:val="0"/>
                <w:sz w:val="24"/>
                <w:szCs w:val="24"/>
              </w:rPr>
            </w:pPr>
            <w:bookmarkStart w:id="579" w:name="_Toc114671109"/>
            <w:bookmarkStart w:id="580" w:name="_Toc115796579"/>
            <w:bookmarkStart w:id="581" w:name="_Toc115796807"/>
            <w:bookmarkStart w:id="582" w:name="_Toc143866837"/>
            <w:bookmarkStart w:id="583" w:name="_Toc143867234"/>
            <w:r w:rsidRPr="00BD39AC">
              <w:rPr>
                <w:rFonts w:ascii="Times New Roman" w:hAnsi="Times New Roman"/>
                <w:b w:val="0"/>
                <w:i w:val="0"/>
                <w:sz w:val="24"/>
                <w:szCs w:val="24"/>
              </w:rPr>
              <w:t>ПК 3.3. Производить ремонт технических средств электронного оборудования и систем автоматического управления</w:t>
            </w:r>
            <w:bookmarkEnd w:id="579"/>
            <w:bookmarkEnd w:id="580"/>
            <w:bookmarkEnd w:id="581"/>
            <w:bookmarkEnd w:id="582"/>
            <w:bookmarkEnd w:id="583"/>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77FF1" w14:textId="77777777" w:rsidR="0064762F" w:rsidRPr="00BD39AC" w:rsidRDefault="00820CB7">
            <w:pPr>
              <w:pStyle w:val="2"/>
              <w:spacing w:before="0" w:after="0"/>
              <w:jc w:val="both"/>
              <w:rPr>
                <w:rFonts w:ascii="Times New Roman" w:hAnsi="Times New Roman"/>
                <w:b w:val="0"/>
                <w:i w:val="0"/>
                <w:sz w:val="24"/>
                <w:szCs w:val="24"/>
              </w:rPr>
            </w:pPr>
            <w:bookmarkStart w:id="584" w:name="_Toc114671110"/>
            <w:bookmarkStart w:id="585" w:name="_Toc115796580"/>
            <w:bookmarkStart w:id="586" w:name="_Toc115796808"/>
            <w:bookmarkStart w:id="587" w:name="_Toc143866838"/>
            <w:bookmarkStart w:id="588" w:name="_Toc143867235"/>
            <w:r w:rsidRPr="00BD39AC">
              <w:rPr>
                <w:rFonts w:ascii="Times New Roman" w:hAnsi="Times New Roman"/>
                <w:b w:val="0"/>
                <w:i w:val="0"/>
                <w:sz w:val="24"/>
                <w:szCs w:val="24"/>
              </w:rPr>
              <w:t>Выполнение работ в соответствии с установленными регламентами с соблюдением правил безопасности труда, санитарными нормами</w:t>
            </w:r>
            <w:bookmarkEnd w:id="584"/>
            <w:bookmarkEnd w:id="585"/>
            <w:bookmarkEnd w:id="586"/>
            <w:bookmarkEnd w:id="587"/>
            <w:bookmarkEnd w:id="588"/>
          </w:p>
        </w:tc>
        <w:tc>
          <w:tcPr>
            <w:tcW w:w="2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3E57E" w14:textId="77777777" w:rsidR="0064762F" w:rsidRPr="00BD39AC" w:rsidRDefault="00820CB7">
            <w:pPr>
              <w:rPr>
                <w:rFonts w:ascii="Times New Roman" w:hAnsi="Times New Roman"/>
                <w:sz w:val="24"/>
                <w:szCs w:val="24"/>
              </w:rPr>
            </w:pPr>
            <w:r w:rsidRPr="00BD39AC">
              <w:rPr>
                <w:rFonts w:ascii="Times New Roman" w:hAnsi="Times New Roman"/>
                <w:sz w:val="24"/>
                <w:szCs w:val="24"/>
              </w:rPr>
              <w:t>Экспертное наблюдение выполнения практических работ</w:t>
            </w:r>
          </w:p>
        </w:tc>
      </w:tr>
      <w:tr w:rsidR="0064762F" w:rsidRPr="00BD39AC" w14:paraId="6384EEF6" w14:textId="77777777" w:rsidTr="00EA6B83">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51296" w14:textId="77777777" w:rsidR="0064762F" w:rsidRPr="00BD39AC" w:rsidRDefault="00820CB7">
            <w:pPr>
              <w:pStyle w:val="2"/>
              <w:spacing w:before="0" w:after="0"/>
              <w:rPr>
                <w:rFonts w:ascii="Times New Roman" w:hAnsi="Times New Roman"/>
                <w:b w:val="0"/>
                <w:i w:val="0"/>
                <w:sz w:val="24"/>
                <w:szCs w:val="24"/>
              </w:rPr>
            </w:pPr>
            <w:bookmarkStart w:id="589" w:name="_Toc114671111"/>
            <w:bookmarkStart w:id="590" w:name="_Toc115796581"/>
            <w:bookmarkStart w:id="591" w:name="_Toc115796809"/>
            <w:bookmarkStart w:id="592" w:name="_Toc143866839"/>
            <w:bookmarkStart w:id="593" w:name="_Toc143867236"/>
            <w:r w:rsidRPr="00BD39AC">
              <w:rPr>
                <w:rFonts w:ascii="Times New Roman" w:hAnsi="Times New Roman"/>
                <w:b w:val="0"/>
                <w:i w:val="0"/>
                <w:sz w:val="24"/>
                <w:szCs w:val="24"/>
              </w:rPr>
              <w:t>ПК 3.4. Консультировать пользователей автоматических систем управления</w:t>
            </w:r>
            <w:bookmarkEnd w:id="589"/>
            <w:bookmarkEnd w:id="590"/>
            <w:bookmarkEnd w:id="591"/>
            <w:bookmarkEnd w:id="592"/>
            <w:bookmarkEnd w:id="593"/>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6B067" w14:textId="77777777" w:rsidR="0064762F" w:rsidRPr="00BD39AC" w:rsidRDefault="00820CB7">
            <w:pPr>
              <w:pStyle w:val="2"/>
              <w:spacing w:before="0" w:after="0"/>
              <w:jc w:val="both"/>
              <w:rPr>
                <w:rFonts w:ascii="Times New Roman" w:hAnsi="Times New Roman"/>
                <w:b w:val="0"/>
                <w:i w:val="0"/>
                <w:sz w:val="24"/>
                <w:szCs w:val="24"/>
              </w:rPr>
            </w:pPr>
            <w:bookmarkStart w:id="594" w:name="_Toc114671112"/>
            <w:bookmarkStart w:id="595" w:name="_Toc115796582"/>
            <w:bookmarkStart w:id="596" w:name="_Toc115796810"/>
            <w:bookmarkStart w:id="597" w:name="_Toc143866840"/>
            <w:bookmarkStart w:id="598" w:name="_Toc143867237"/>
            <w:r w:rsidRPr="00BD39AC">
              <w:rPr>
                <w:rFonts w:ascii="Times New Roman" w:hAnsi="Times New Roman"/>
                <w:b w:val="0"/>
                <w:i w:val="0"/>
                <w:sz w:val="24"/>
                <w:szCs w:val="24"/>
              </w:rPr>
              <w:t>Выполнение задания в соответствии с отведенной ролью (во время моделирования ситуации)</w:t>
            </w:r>
            <w:bookmarkEnd w:id="594"/>
            <w:bookmarkEnd w:id="595"/>
            <w:bookmarkEnd w:id="596"/>
            <w:bookmarkEnd w:id="597"/>
            <w:bookmarkEnd w:id="598"/>
          </w:p>
        </w:tc>
        <w:tc>
          <w:tcPr>
            <w:tcW w:w="2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A23D5" w14:textId="77777777" w:rsidR="0064762F" w:rsidRPr="00BD39AC" w:rsidRDefault="00820CB7">
            <w:pPr>
              <w:spacing w:after="0" w:line="240" w:lineRule="auto"/>
              <w:rPr>
                <w:rFonts w:ascii="Times New Roman" w:hAnsi="Times New Roman"/>
                <w:sz w:val="24"/>
                <w:szCs w:val="24"/>
              </w:rPr>
            </w:pPr>
            <w:r w:rsidRPr="00BD39AC">
              <w:rPr>
                <w:rFonts w:ascii="Times New Roman" w:hAnsi="Times New Roman"/>
                <w:sz w:val="24"/>
                <w:szCs w:val="24"/>
              </w:rPr>
              <w:t>Презентация выполненной работы.</w:t>
            </w:r>
          </w:p>
          <w:p w14:paraId="341D4FA3" w14:textId="77777777" w:rsidR="0064762F" w:rsidRPr="00BD39AC" w:rsidRDefault="00820CB7">
            <w:pPr>
              <w:spacing w:after="0" w:line="240" w:lineRule="auto"/>
              <w:rPr>
                <w:rFonts w:ascii="Times New Roman" w:hAnsi="Times New Roman"/>
                <w:sz w:val="24"/>
                <w:szCs w:val="24"/>
              </w:rPr>
            </w:pPr>
            <w:r w:rsidRPr="00BD39AC">
              <w:rPr>
                <w:rFonts w:ascii="Times New Roman" w:hAnsi="Times New Roman"/>
                <w:sz w:val="24"/>
                <w:szCs w:val="24"/>
              </w:rPr>
              <w:t>Экспертное наблюдение выполнения задания</w:t>
            </w:r>
          </w:p>
        </w:tc>
      </w:tr>
      <w:tr w:rsidR="0064762F" w:rsidRPr="00BD39AC" w14:paraId="61A1474E" w14:textId="77777777" w:rsidTr="00EA6B83">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04FE5" w14:textId="77777777" w:rsidR="0064762F" w:rsidRPr="00BD39AC" w:rsidRDefault="00820CB7">
            <w:pPr>
              <w:pStyle w:val="2"/>
              <w:spacing w:before="0" w:after="0"/>
              <w:rPr>
                <w:rFonts w:ascii="Times New Roman" w:hAnsi="Times New Roman"/>
                <w:b w:val="0"/>
                <w:i w:val="0"/>
                <w:sz w:val="24"/>
                <w:szCs w:val="24"/>
              </w:rPr>
            </w:pPr>
            <w:bookmarkStart w:id="599" w:name="_Toc114671113"/>
            <w:bookmarkStart w:id="600" w:name="_Toc115796583"/>
            <w:bookmarkStart w:id="601" w:name="_Toc115796811"/>
            <w:bookmarkStart w:id="602" w:name="_Toc143866841"/>
            <w:bookmarkStart w:id="603" w:name="_Toc143867238"/>
            <w:r w:rsidRPr="00BD39AC">
              <w:rPr>
                <w:rFonts w:ascii="Times New Roman" w:hAnsi="Times New Roman"/>
                <w:b w:val="0"/>
                <w:i w:val="0"/>
                <w:sz w:val="24"/>
                <w:szCs w:val="24"/>
              </w:rPr>
              <w:t>ОК 01. Выбирать способы решения задач профессиональной деятельности применительно к различным контекстам</w:t>
            </w:r>
            <w:bookmarkEnd w:id="599"/>
            <w:bookmarkEnd w:id="600"/>
            <w:bookmarkEnd w:id="601"/>
            <w:bookmarkEnd w:id="602"/>
            <w:bookmarkEnd w:id="603"/>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6000C" w14:textId="77777777" w:rsidR="0064762F" w:rsidRPr="00BD39AC" w:rsidRDefault="00820CB7">
            <w:pPr>
              <w:pStyle w:val="2"/>
              <w:spacing w:before="0" w:after="0"/>
              <w:jc w:val="both"/>
              <w:rPr>
                <w:rFonts w:ascii="Times New Roman" w:hAnsi="Times New Roman"/>
                <w:b w:val="0"/>
                <w:i w:val="0"/>
                <w:sz w:val="24"/>
                <w:szCs w:val="24"/>
              </w:rPr>
            </w:pPr>
            <w:bookmarkStart w:id="604" w:name="_Toc114671114"/>
            <w:bookmarkStart w:id="605" w:name="_Toc115796584"/>
            <w:bookmarkStart w:id="606" w:name="_Toc115796812"/>
            <w:bookmarkStart w:id="607" w:name="_Toc143866842"/>
            <w:bookmarkStart w:id="608" w:name="_Toc143867239"/>
            <w:r w:rsidRPr="00BD39AC">
              <w:rPr>
                <w:rFonts w:ascii="Times New Roman" w:hAnsi="Times New Roman"/>
                <w:b w:val="0"/>
                <w:i w:val="0"/>
                <w:sz w:val="24"/>
                <w:szCs w:val="24"/>
              </w:rPr>
              <w:t>Демонстрация способности анализировать рабочую ситуацию и принимать решения в стандартных и нестандартных ситуациях и нести за них ответственность.</w:t>
            </w:r>
            <w:bookmarkEnd w:id="604"/>
            <w:bookmarkEnd w:id="605"/>
            <w:bookmarkEnd w:id="606"/>
            <w:bookmarkEnd w:id="607"/>
            <w:bookmarkEnd w:id="608"/>
          </w:p>
          <w:p w14:paraId="048CAFF1" w14:textId="77777777" w:rsidR="0064762F" w:rsidRPr="00BD39AC" w:rsidRDefault="00820CB7">
            <w:pPr>
              <w:pStyle w:val="2"/>
              <w:spacing w:before="0" w:after="0"/>
              <w:jc w:val="both"/>
              <w:rPr>
                <w:rFonts w:ascii="Times New Roman" w:hAnsi="Times New Roman"/>
                <w:b w:val="0"/>
                <w:i w:val="0"/>
                <w:sz w:val="24"/>
                <w:szCs w:val="24"/>
              </w:rPr>
            </w:pPr>
            <w:bookmarkStart w:id="609" w:name="_Toc114671115"/>
            <w:bookmarkStart w:id="610" w:name="_Toc115796585"/>
            <w:bookmarkStart w:id="611" w:name="_Toc115796813"/>
            <w:bookmarkStart w:id="612" w:name="_Toc143866843"/>
            <w:bookmarkStart w:id="613" w:name="_Toc143867240"/>
            <w:r w:rsidRPr="00BD39AC">
              <w:rPr>
                <w:rFonts w:ascii="Times New Roman" w:hAnsi="Times New Roman"/>
                <w:b w:val="0"/>
                <w:i w:val="0"/>
                <w:sz w:val="24"/>
                <w:szCs w:val="24"/>
              </w:rPr>
              <w:t>Участие в конкурсах профессионального мастерства, олимпиадах по профессии, викторинах</w:t>
            </w:r>
            <w:bookmarkEnd w:id="609"/>
            <w:bookmarkEnd w:id="610"/>
            <w:bookmarkEnd w:id="611"/>
            <w:bookmarkEnd w:id="612"/>
            <w:bookmarkEnd w:id="613"/>
          </w:p>
        </w:tc>
        <w:tc>
          <w:tcPr>
            <w:tcW w:w="2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67364" w14:textId="77777777" w:rsidR="0064762F" w:rsidRPr="00BD39AC" w:rsidRDefault="00820CB7">
            <w:pPr>
              <w:spacing w:after="0" w:line="240" w:lineRule="auto"/>
              <w:rPr>
                <w:rFonts w:ascii="Times New Roman" w:hAnsi="Times New Roman"/>
                <w:sz w:val="24"/>
                <w:szCs w:val="24"/>
              </w:rPr>
            </w:pPr>
            <w:r w:rsidRPr="00BD39AC">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 на</w:t>
            </w:r>
          </w:p>
          <w:p w14:paraId="3DC577B4" w14:textId="77777777" w:rsidR="0064762F" w:rsidRPr="00BD39AC" w:rsidRDefault="00820CB7">
            <w:pPr>
              <w:spacing w:after="0" w:line="240" w:lineRule="auto"/>
              <w:rPr>
                <w:rFonts w:ascii="Times New Roman" w:hAnsi="Times New Roman"/>
                <w:sz w:val="24"/>
                <w:szCs w:val="24"/>
              </w:rPr>
            </w:pPr>
            <w:r w:rsidRPr="00BD39AC">
              <w:rPr>
                <w:rFonts w:ascii="Times New Roman" w:hAnsi="Times New Roman"/>
                <w:sz w:val="24"/>
                <w:szCs w:val="24"/>
              </w:rPr>
              <w:t>практических занятиях,</w:t>
            </w:r>
          </w:p>
          <w:p w14:paraId="5B8E0CF4" w14:textId="77777777" w:rsidR="0064762F" w:rsidRPr="00BD39AC" w:rsidRDefault="00820CB7">
            <w:pPr>
              <w:spacing w:after="0" w:line="240" w:lineRule="auto"/>
              <w:rPr>
                <w:rFonts w:ascii="Times New Roman" w:hAnsi="Times New Roman"/>
                <w:sz w:val="24"/>
                <w:szCs w:val="24"/>
              </w:rPr>
            </w:pPr>
            <w:r w:rsidRPr="00BD39AC">
              <w:rPr>
                <w:rFonts w:ascii="Times New Roman" w:hAnsi="Times New Roman"/>
                <w:sz w:val="24"/>
                <w:szCs w:val="24"/>
              </w:rPr>
              <w:t>производственном обучении и производственной практике,</w:t>
            </w:r>
          </w:p>
          <w:p w14:paraId="7393E14D" w14:textId="77777777" w:rsidR="0064762F" w:rsidRPr="00BD39AC" w:rsidRDefault="00820CB7">
            <w:pPr>
              <w:spacing w:after="0" w:line="240" w:lineRule="auto"/>
              <w:rPr>
                <w:rFonts w:ascii="Times New Roman" w:hAnsi="Times New Roman"/>
                <w:sz w:val="24"/>
                <w:szCs w:val="24"/>
              </w:rPr>
            </w:pPr>
            <w:r w:rsidRPr="00BD39AC">
              <w:rPr>
                <w:rFonts w:ascii="Times New Roman" w:hAnsi="Times New Roman"/>
                <w:sz w:val="24"/>
                <w:szCs w:val="24"/>
              </w:rPr>
              <w:t>профессиональных конкурсах,</w:t>
            </w:r>
          </w:p>
          <w:p w14:paraId="0B37400F" w14:textId="77777777" w:rsidR="0064762F" w:rsidRPr="00BD39AC" w:rsidRDefault="00820CB7">
            <w:pPr>
              <w:spacing w:after="0" w:line="240" w:lineRule="auto"/>
              <w:rPr>
                <w:rFonts w:ascii="Times New Roman" w:hAnsi="Times New Roman"/>
                <w:b/>
                <w:sz w:val="24"/>
                <w:szCs w:val="24"/>
              </w:rPr>
            </w:pPr>
            <w:r w:rsidRPr="00BD39AC">
              <w:rPr>
                <w:rFonts w:ascii="Times New Roman" w:hAnsi="Times New Roman"/>
                <w:sz w:val="24"/>
                <w:szCs w:val="24"/>
              </w:rPr>
              <w:t>олимпиадах, викторинах и т.п.</w:t>
            </w:r>
          </w:p>
        </w:tc>
      </w:tr>
      <w:tr w:rsidR="0064762F" w:rsidRPr="00BD39AC" w14:paraId="5B2DB543" w14:textId="77777777" w:rsidTr="00EA6B83">
        <w:trPr>
          <w:trHeight w:val="1973"/>
        </w:trPr>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95C99" w14:textId="77777777" w:rsidR="0064762F" w:rsidRPr="00BD39AC" w:rsidRDefault="00820CB7">
            <w:pPr>
              <w:spacing w:line="240" w:lineRule="auto"/>
              <w:contextualSpacing/>
              <w:rPr>
                <w:rFonts w:ascii="Times New Roman" w:hAnsi="Times New Roman"/>
                <w:sz w:val="24"/>
                <w:szCs w:val="24"/>
              </w:rPr>
            </w:pPr>
            <w:r w:rsidRPr="00BD39A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20437" w14:textId="77777777" w:rsidR="0064762F" w:rsidRPr="00BD39AC" w:rsidRDefault="00820CB7">
            <w:pPr>
              <w:pStyle w:val="2"/>
              <w:spacing w:before="0" w:after="0"/>
              <w:jc w:val="both"/>
              <w:rPr>
                <w:rFonts w:ascii="Times New Roman" w:hAnsi="Times New Roman"/>
                <w:b w:val="0"/>
                <w:i w:val="0"/>
                <w:sz w:val="24"/>
                <w:szCs w:val="24"/>
              </w:rPr>
            </w:pPr>
            <w:bookmarkStart w:id="614" w:name="_Toc114671116"/>
            <w:bookmarkStart w:id="615" w:name="_Toc115796586"/>
            <w:bookmarkStart w:id="616" w:name="_Toc115796814"/>
            <w:bookmarkStart w:id="617" w:name="_Toc143866844"/>
            <w:bookmarkStart w:id="618" w:name="_Toc143867241"/>
            <w:r w:rsidRPr="00BD39AC">
              <w:rPr>
                <w:rFonts w:ascii="Times New Roman" w:hAnsi="Times New Roman"/>
                <w:b w:val="0"/>
                <w:i w:val="0"/>
                <w:sz w:val="24"/>
                <w:szCs w:val="24"/>
              </w:rPr>
              <w:t>Нахождение и использование информации для эффективного выполнения профессиональных задач, профессионального и личностного развития.</w:t>
            </w:r>
            <w:bookmarkEnd w:id="614"/>
            <w:bookmarkEnd w:id="615"/>
            <w:bookmarkEnd w:id="616"/>
            <w:bookmarkEnd w:id="617"/>
            <w:bookmarkEnd w:id="618"/>
          </w:p>
          <w:p w14:paraId="44889962" w14:textId="77777777" w:rsidR="0064762F" w:rsidRPr="00BD39AC" w:rsidRDefault="00820CB7">
            <w:pPr>
              <w:spacing w:line="240" w:lineRule="auto"/>
              <w:contextualSpacing/>
              <w:rPr>
                <w:rFonts w:ascii="Times New Roman" w:hAnsi="Times New Roman"/>
                <w:b/>
                <w:sz w:val="24"/>
                <w:szCs w:val="24"/>
              </w:rPr>
            </w:pPr>
            <w:r w:rsidRPr="00BD39AC">
              <w:rPr>
                <w:rFonts w:ascii="Times New Roman" w:hAnsi="Times New Roman"/>
                <w:sz w:val="24"/>
                <w:szCs w:val="24"/>
              </w:rPr>
              <w:t>Использование различных  источников, включая электронные</w:t>
            </w:r>
          </w:p>
        </w:tc>
        <w:tc>
          <w:tcPr>
            <w:tcW w:w="2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1288E" w14:textId="77777777" w:rsidR="0064762F" w:rsidRPr="00BD39AC" w:rsidRDefault="0064762F">
            <w:pPr>
              <w:rPr>
                <w:sz w:val="24"/>
                <w:szCs w:val="24"/>
              </w:rPr>
            </w:pPr>
          </w:p>
        </w:tc>
      </w:tr>
      <w:tr w:rsidR="0064762F" w:rsidRPr="00BD39AC" w14:paraId="232B67FD" w14:textId="77777777" w:rsidTr="00EA6B83">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FB7D7" w14:textId="77777777" w:rsidR="0064762F" w:rsidRPr="00BD39AC" w:rsidRDefault="00820CB7">
            <w:pPr>
              <w:spacing w:line="240" w:lineRule="auto"/>
              <w:contextualSpacing/>
              <w:rPr>
                <w:rFonts w:ascii="Times New Roman" w:hAnsi="Times New Roman"/>
                <w:sz w:val="24"/>
                <w:szCs w:val="24"/>
              </w:rPr>
            </w:pPr>
            <w:r w:rsidRPr="00BD39AC">
              <w:rPr>
                <w:rFonts w:ascii="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C672E" w14:textId="77777777" w:rsidR="0064762F" w:rsidRPr="00BD39AC" w:rsidRDefault="00820CB7">
            <w:pPr>
              <w:spacing w:line="240" w:lineRule="auto"/>
              <w:contextualSpacing/>
              <w:rPr>
                <w:rFonts w:ascii="Times New Roman" w:hAnsi="Times New Roman"/>
                <w:sz w:val="24"/>
                <w:szCs w:val="24"/>
              </w:rPr>
            </w:pPr>
            <w:r w:rsidRPr="00BD39AC">
              <w:rPr>
                <w:rFonts w:ascii="Times New Roman" w:hAnsi="Times New Roman"/>
                <w:sz w:val="24"/>
                <w:szCs w:val="24"/>
              </w:rPr>
              <w:t>Демонстрация уверенности в знаниях, умениях, навыках избранной специальности</w:t>
            </w:r>
          </w:p>
        </w:tc>
        <w:tc>
          <w:tcPr>
            <w:tcW w:w="2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F32C5" w14:textId="77777777" w:rsidR="0064762F" w:rsidRPr="00BD39AC" w:rsidRDefault="0064762F">
            <w:pPr>
              <w:rPr>
                <w:sz w:val="24"/>
                <w:szCs w:val="24"/>
              </w:rPr>
            </w:pPr>
          </w:p>
        </w:tc>
      </w:tr>
      <w:tr w:rsidR="0064762F" w:rsidRPr="00BD39AC" w14:paraId="6FF11E08" w14:textId="77777777" w:rsidTr="00EA6B83">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12622" w14:textId="77777777" w:rsidR="0064762F" w:rsidRPr="00BD39AC" w:rsidRDefault="00820CB7">
            <w:pPr>
              <w:spacing w:line="240" w:lineRule="auto"/>
              <w:contextualSpacing/>
              <w:rPr>
                <w:rFonts w:ascii="Times New Roman" w:hAnsi="Times New Roman"/>
                <w:sz w:val="24"/>
                <w:szCs w:val="24"/>
              </w:rPr>
            </w:pPr>
            <w:r w:rsidRPr="00BD39AC">
              <w:rPr>
                <w:rFonts w:ascii="Times New Roman" w:hAnsi="Times New Roman"/>
                <w:sz w:val="24"/>
                <w:szCs w:val="24"/>
              </w:rPr>
              <w:t>ОК 04. Эффективно взаимодействовать и работать в коллективе и команде</w:t>
            </w:r>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0BC4C" w14:textId="77777777" w:rsidR="0064762F" w:rsidRPr="00BD39AC" w:rsidRDefault="00820CB7">
            <w:pPr>
              <w:spacing w:line="240" w:lineRule="auto"/>
              <w:contextualSpacing/>
              <w:rPr>
                <w:rFonts w:ascii="Times New Roman" w:hAnsi="Times New Roman"/>
                <w:sz w:val="24"/>
                <w:szCs w:val="24"/>
              </w:rPr>
            </w:pPr>
            <w:r w:rsidRPr="00BD39AC">
              <w:rPr>
                <w:rFonts w:ascii="Times New Roman" w:hAnsi="Times New Roman"/>
                <w:sz w:val="24"/>
                <w:szCs w:val="24"/>
              </w:rPr>
              <w:t>Взаимодействие с обучающимися, преподавателями, мастерами в ходе обучения и на производственной практике</w:t>
            </w:r>
          </w:p>
        </w:tc>
        <w:tc>
          <w:tcPr>
            <w:tcW w:w="2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47032" w14:textId="77777777" w:rsidR="0064762F" w:rsidRPr="00BD39AC" w:rsidRDefault="0064762F">
            <w:pPr>
              <w:rPr>
                <w:sz w:val="24"/>
                <w:szCs w:val="24"/>
              </w:rPr>
            </w:pPr>
          </w:p>
        </w:tc>
      </w:tr>
      <w:tr w:rsidR="0064762F" w:rsidRPr="00BD39AC" w14:paraId="253E4F18" w14:textId="77777777" w:rsidTr="00EA6B83">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9FA17" w14:textId="77777777" w:rsidR="0064762F" w:rsidRPr="00BD39AC" w:rsidRDefault="00820CB7">
            <w:pPr>
              <w:spacing w:line="240" w:lineRule="auto"/>
              <w:contextualSpacing/>
              <w:rPr>
                <w:rFonts w:ascii="Times New Roman" w:hAnsi="Times New Roman"/>
                <w:sz w:val="24"/>
                <w:szCs w:val="24"/>
              </w:rPr>
            </w:pPr>
            <w:r w:rsidRPr="00BD39AC">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C0E75" w14:textId="77777777" w:rsidR="0064762F" w:rsidRPr="00BD39AC" w:rsidRDefault="00820CB7">
            <w:pPr>
              <w:spacing w:line="240" w:lineRule="auto"/>
              <w:contextualSpacing/>
              <w:rPr>
                <w:rFonts w:ascii="Times New Roman" w:hAnsi="Times New Roman"/>
                <w:sz w:val="24"/>
                <w:szCs w:val="24"/>
              </w:rPr>
            </w:pPr>
            <w:r w:rsidRPr="00BD39AC">
              <w:rPr>
                <w:rFonts w:ascii="Times New Roman" w:hAnsi="Times New Roman"/>
                <w:sz w:val="24"/>
                <w:szCs w:val="24"/>
              </w:rPr>
              <w:t>Выполнение задания в соответствии с отведенной ролью (во время моделирования ситуации)</w:t>
            </w:r>
          </w:p>
        </w:tc>
        <w:tc>
          <w:tcPr>
            <w:tcW w:w="2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390FF" w14:textId="77777777" w:rsidR="0064762F" w:rsidRPr="00BD39AC" w:rsidRDefault="0064762F">
            <w:pPr>
              <w:rPr>
                <w:sz w:val="24"/>
                <w:szCs w:val="24"/>
              </w:rPr>
            </w:pPr>
          </w:p>
        </w:tc>
      </w:tr>
      <w:tr w:rsidR="0064762F" w:rsidRPr="00BD39AC" w14:paraId="5B8EFAB1" w14:textId="77777777" w:rsidTr="00EA6B83">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D17FE" w14:textId="77777777" w:rsidR="0064762F" w:rsidRPr="00BD39AC" w:rsidRDefault="00820CB7">
            <w:pPr>
              <w:spacing w:line="240" w:lineRule="auto"/>
              <w:contextualSpacing/>
              <w:rPr>
                <w:rFonts w:ascii="Times New Roman" w:hAnsi="Times New Roman"/>
                <w:sz w:val="24"/>
                <w:szCs w:val="24"/>
              </w:rPr>
            </w:pPr>
            <w:r w:rsidRPr="00BD39AC">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E6808" w14:textId="77777777" w:rsidR="0064762F" w:rsidRPr="00BD39AC" w:rsidRDefault="00820CB7">
            <w:pPr>
              <w:spacing w:line="240" w:lineRule="auto"/>
              <w:contextualSpacing/>
              <w:rPr>
                <w:rFonts w:ascii="Times New Roman" w:hAnsi="Times New Roman"/>
                <w:sz w:val="24"/>
                <w:szCs w:val="24"/>
              </w:rPr>
            </w:pPr>
            <w:r w:rsidRPr="00BD39AC">
              <w:rPr>
                <w:rFonts w:ascii="Times New Roman" w:hAnsi="Times New Roman"/>
                <w:sz w:val="24"/>
                <w:szCs w:val="24"/>
              </w:rPr>
              <w:t>Соблюдение  принципов профессиональной этики</w:t>
            </w:r>
          </w:p>
        </w:tc>
        <w:tc>
          <w:tcPr>
            <w:tcW w:w="2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9BEF2" w14:textId="77777777" w:rsidR="0064762F" w:rsidRPr="00BD39AC" w:rsidRDefault="0064762F">
            <w:pPr>
              <w:rPr>
                <w:sz w:val="24"/>
                <w:szCs w:val="24"/>
              </w:rPr>
            </w:pPr>
          </w:p>
        </w:tc>
      </w:tr>
      <w:tr w:rsidR="0064762F" w:rsidRPr="00BD39AC" w14:paraId="37E6200E" w14:textId="77777777" w:rsidTr="00EA6B83">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43BA9" w14:textId="77777777" w:rsidR="0064762F" w:rsidRPr="00BD39AC" w:rsidRDefault="00820CB7">
            <w:pPr>
              <w:spacing w:line="240" w:lineRule="auto"/>
              <w:contextualSpacing/>
              <w:rPr>
                <w:rFonts w:ascii="Times New Roman" w:hAnsi="Times New Roman"/>
                <w:sz w:val="24"/>
                <w:szCs w:val="24"/>
              </w:rPr>
            </w:pPr>
            <w:r w:rsidRPr="00BD39AC">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17053" w14:textId="77777777" w:rsidR="0064762F" w:rsidRPr="00BD39AC" w:rsidRDefault="00820CB7">
            <w:pPr>
              <w:spacing w:line="240" w:lineRule="auto"/>
              <w:contextualSpacing/>
              <w:rPr>
                <w:rFonts w:ascii="Times New Roman" w:hAnsi="Times New Roman"/>
                <w:sz w:val="24"/>
                <w:szCs w:val="24"/>
              </w:rPr>
            </w:pPr>
            <w:r w:rsidRPr="00BD39AC">
              <w:rPr>
                <w:rFonts w:ascii="Times New Roman" w:hAnsi="Times New Roman"/>
                <w:sz w:val="24"/>
                <w:szCs w:val="24"/>
              </w:rPr>
              <w:t>Самостоятельность при решении нетиповых профессиональных задач</w:t>
            </w:r>
          </w:p>
        </w:tc>
        <w:tc>
          <w:tcPr>
            <w:tcW w:w="2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F0740" w14:textId="77777777" w:rsidR="0064762F" w:rsidRPr="00BD39AC" w:rsidRDefault="0064762F">
            <w:pPr>
              <w:rPr>
                <w:sz w:val="24"/>
                <w:szCs w:val="24"/>
              </w:rPr>
            </w:pPr>
          </w:p>
        </w:tc>
      </w:tr>
      <w:tr w:rsidR="0064762F" w:rsidRPr="00BD39AC" w14:paraId="6F782F97" w14:textId="77777777" w:rsidTr="00EA6B83">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891F4" w14:textId="77777777" w:rsidR="0064762F" w:rsidRPr="00BD39AC" w:rsidRDefault="00820CB7">
            <w:pPr>
              <w:spacing w:line="240" w:lineRule="auto"/>
              <w:contextualSpacing/>
              <w:rPr>
                <w:rFonts w:ascii="Times New Roman" w:hAnsi="Times New Roman"/>
                <w:sz w:val="24"/>
                <w:szCs w:val="24"/>
              </w:rPr>
            </w:pPr>
            <w:r w:rsidRPr="00BD39A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3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40173" w14:textId="77777777" w:rsidR="0064762F" w:rsidRPr="00BD39AC" w:rsidRDefault="00820CB7">
            <w:pPr>
              <w:spacing w:line="240" w:lineRule="auto"/>
              <w:contextualSpacing/>
              <w:rPr>
                <w:rFonts w:ascii="Times New Roman" w:hAnsi="Times New Roman"/>
                <w:sz w:val="24"/>
                <w:szCs w:val="24"/>
              </w:rPr>
            </w:pPr>
            <w:r w:rsidRPr="00BD39AC">
              <w:rPr>
                <w:rFonts w:ascii="Times New Roman" w:hAnsi="Times New Roman"/>
                <w:sz w:val="24"/>
                <w:szCs w:val="24"/>
              </w:rPr>
              <w:t>Демонстрация точности и скорости чтения технических чертежей</w:t>
            </w:r>
          </w:p>
        </w:tc>
        <w:tc>
          <w:tcPr>
            <w:tcW w:w="2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88161" w14:textId="77777777" w:rsidR="0064762F" w:rsidRPr="00BD39AC" w:rsidRDefault="0064762F">
            <w:pPr>
              <w:rPr>
                <w:sz w:val="24"/>
                <w:szCs w:val="24"/>
              </w:rPr>
            </w:pPr>
          </w:p>
        </w:tc>
      </w:tr>
    </w:tbl>
    <w:p w14:paraId="70C6AD63" w14:textId="77777777" w:rsidR="0064762F" w:rsidRPr="00BD39AC" w:rsidRDefault="0064762F">
      <w:pPr>
        <w:spacing w:after="0" w:line="240" w:lineRule="auto"/>
        <w:rPr>
          <w:rFonts w:ascii="Times New Roman" w:hAnsi="Times New Roman"/>
          <w:i/>
          <w:sz w:val="24"/>
          <w:szCs w:val="24"/>
        </w:rPr>
      </w:pPr>
    </w:p>
    <w:p w14:paraId="10F6A0C9" w14:textId="77777777" w:rsidR="0064762F" w:rsidRPr="00BD39AC" w:rsidRDefault="0064762F">
      <w:pPr>
        <w:spacing w:after="0" w:line="240" w:lineRule="auto"/>
        <w:rPr>
          <w:rFonts w:ascii="Times New Roman" w:hAnsi="Times New Roman"/>
          <w:i/>
          <w:sz w:val="24"/>
          <w:szCs w:val="24"/>
        </w:rPr>
      </w:pPr>
    </w:p>
    <w:p w14:paraId="6082EF32" w14:textId="77777777" w:rsidR="0064762F" w:rsidRPr="006719CA" w:rsidRDefault="0064762F">
      <w:pPr>
        <w:spacing w:after="0" w:line="240" w:lineRule="auto"/>
        <w:rPr>
          <w:rFonts w:ascii="Times New Roman" w:hAnsi="Times New Roman"/>
          <w:i/>
        </w:rPr>
      </w:pPr>
    </w:p>
    <w:p w14:paraId="17EC7AB0" w14:textId="77777777" w:rsidR="0064762F" w:rsidRPr="006719CA" w:rsidRDefault="00820CB7" w:rsidP="007907AB">
      <w:pPr>
        <w:pStyle w:val="10"/>
        <w:rPr>
          <w:szCs w:val="24"/>
        </w:rPr>
      </w:pPr>
      <w:bookmarkStart w:id="619" w:name="_Toc143867242"/>
      <w:r w:rsidRPr="006719CA">
        <w:rPr>
          <w:szCs w:val="24"/>
        </w:rPr>
        <w:lastRenderedPageBreak/>
        <w:t>Приложение 2 Примерные программы учебных дисциплин</w:t>
      </w:r>
      <w:bookmarkEnd w:id="619"/>
    </w:p>
    <w:p w14:paraId="662B71ED" w14:textId="77777777" w:rsidR="0064762F" w:rsidRPr="006719CA" w:rsidRDefault="0064762F">
      <w:pPr>
        <w:pStyle w:val="afffffffff4"/>
        <w:jc w:val="right"/>
        <w:rPr>
          <w:rFonts w:ascii="Times New Roman" w:hAnsi="Times New Roman"/>
          <w:b/>
        </w:rPr>
      </w:pPr>
    </w:p>
    <w:p w14:paraId="2BBE6F95" w14:textId="77777777" w:rsidR="0064762F" w:rsidRPr="009F46A8" w:rsidRDefault="00820CB7" w:rsidP="009F46A8">
      <w:pPr>
        <w:pStyle w:val="afffffffff4"/>
        <w:jc w:val="right"/>
        <w:rPr>
          <w:rFonts w:ascii="Times New Roman" w:hAnsi="Times New Roman"/>
          <w:b/>
          <w:bCs/>
        </w:rPr>
      </w:pPr>
      <w:bookmarkStart w:id="620" w:name="_Toc143867243"/>
      <w:r w:rsidRPr="009F46A8">
        <w:rPr>
          <w:rFonts w:ascii="Times New Roman" w:hAnsi="Times New Roman"/>
          <w:b/>
          <w:bCs/>
        </w:rPr>
        <w:t>Приложение 2.1</w:t>
      </w:r>
      <w:bookmarkEnd w:id="620"/>
    </w:p>
    <w:p w14:paraId="43CB82D7" w14:textId="307CAA7C" w:rsidR="0064762F" w:rsidRPr="006A4FBD" w:rsidRDefault="00820CB7">
      <w:pPr>
        <w:spacing w:after="0"/>
        <w:jc w:val="right"/>
        <w:rPr>
          <w:rFonts w:ascii="Times New Roman" w:hAnsi="Times New Roman"/>
          <w:b/>
          <w:sz w:val="24"/>
          <w:szCs w:val="24"/>
        </w:rPr>
      </w:pPr>
      <w:r w:rsidRPr="006A4FBD">
        <w:rPr>
          <w:rFonts w:ascii="Times New Roman" w:hAnsi="Times New Roman"/>
          <w:b/>
          <w:sz w:val="24"/>
          <w:szCs w:val="24"/>
        </w:rPr>
        <w:t xml:space="preserve">к </w:t>
      </w:r>
      <w:r w:rsidR="001B28D2" w:rsidRPr="006A4FBD">
        <w:rPr>
          <w:rFonts w:ascii="Times New Roman" w:hAnsi="Times New Roman"/>
          <w:b/>
          <w:sz w:val="24"/>
          <w:szCs w:val="24"/>
        </w:rPr>
        <w:t>ПОП</w:t>
      </w:r>
      <w:r w:rsidRPr="006A4FBD">
        <w:rPr>
          <w:rFonts w:ascii="Times New Roman" w:hAnsi="Times New Roman"/>
          <w:b/>
          <w:sz w:val="24"/>
          <w:szCs w:val="24"/>
        </w:rPr>
        <w:t xml:space="preserve"> по профессии/специальности</w:t>
      </w:r>
      <w:r w:rsidRPr="006A4FBD">
        <w:rPr>
          <w:rFonts w:ascii="Times New Roman" w:hAnsi="Times New Roman"/>
          <w:b/>
          <w:i/>
          <w:sz w:val="24"/>
          <w:szCs w:val="24"/>
        </w:rPr>
        <w:t xml:space="preserve"> </w:t>
      </w:r>
      <w:r w:rsidRPr="006A4FBD">
        <w:rPr>
          <w:rFonts w:ascii="Times New Roman" w:hAnsi="Times New Roman"/>
          <w:b/>
          <w:i/>
          <w:sz w:val="24"/>
          <w:szCs w:val="24"/>
        </w:rPr>
        <w:br/>
      </w:r>
      <w:r w:rsidRPr="006A4FBD">
        <w:rPr>
          <w:rFonts w:ascii="Times New Roman" w:hAnsi="Times New Roman"/>
          <w:b/>
          <w:sz w:val="24"/>
          <w:szCs w:val="24"/>
        </w:rPr>
        <w:t>27.02.04 Автоматические системы управления</w:t>
      </w:r>
    </w:p>
    <w:p w14:paraId="71675888" w14:textId="77777777" w:rsidR="0064762F" w:rsidRPr="006719CA" w:rsidRDefault="0064762F">
      <w:pPr>
        <w:spacing w:after="0"/>
        <w:jc w:val="right"/>
        <w:rPr>
          <w:rFonts w:ascii="Times New Roman" w:hAnsi="Times New Roman"/>
        </w:rPr>
      </w:pPr>
    </w:p>
    <w:p w14:paraId="24BC3EDC" w14:textId="77777777" w:rsidR="0064762F" w:rsidRPr="006719CA" w:rsidRDefault="0064762F">
      <w:pPr>
        <w:spacing w:after="0"/>
        <w:jc w:val="right"/>
        <w:rPr>
          <w:rFonts w:ascii="Times New Roman" w:hAnsi="Times New Roman"/>
        </w:rPr>
      </w:pPr>
    </w:p>
    <w:p w14:paraId="64C455A9" w14:textId="77777777" w:rsidR="0064762F" w:rsidRPr="006719CA" w:rsidRDefault="0064762F">
      <w:pPr>
        <w:spacing w:after="0"/>
        <w:jc w:val="right"/>
        <w:rPr>
          <w:rFonts w:ascii="Times New Roman" w:hAnsi="Times New Roman"/>
        </w:rPr>
      </w:pPr>
    </w:p>
    <w:p w14:paraId="5B172922" w14:textId="77777777" w:rsidR="0064762F" w:rsidRPr="006719CA" w:rsidRDefault="0064762F">
      <w:pPr>
        <w:spacing w:after="0"/>
        <w:jc w:val="right"/>
        <w:rPr>
          <w:rFonts w:ascii="Times New Roman" w:hAnsi="Times New Roman"/>
        </w:rPr>
      </w:pPr>
    </w:p>
    <w:p w14:paraId="2291D70B" w14:textId="77777777" w:rsidR="0064762F" w:rsidRPr="006719CA" w:rsidRDefault="0064762F">
      <w:pPr>
        <w:spacing w:after="0"/>
        <w:jc w:val="right"/>
        <w:rPr>
          <w:rFonts w:ascii="Times New Roman" w:hAnsi="Times New Roman"/>
        </w:rPr>
      </w:pPr>
    </w:p>
    <w:p w14:paraId="4FF384BB" w14:textId="77777777" w:rsidR="0064762F" w:rsidRPr="006719CA" w:rsidRDefault="0064762F">
      <w:pPr>
        <w:spacing w:after="0"/>
        <w:jc w:val="right"/>
        <w:rPr>
          <w:rFonts w:ascii="Times New Roman" w:hAnsi="Times New Roman"/>
        </w:rPr>
      </w:pPr>
    </w:p>
    <w:p w14:paraId="4C37DB91" w14:textId="77777777" w:rsidR="0064762F" w:rsidRPr="006719CA" w:rsidRDefault="0064762F">
      <w:pPr>
        <w:spacing w:after="0"/>
        <w:jc w:val="right"/>
        <w:rPr>
          <w:rFonts w:ascii="Times New Roman" w:hAnsi="Times New Roman"/>
        </w:rPr>
      </w:pPr>
    </w:p>
    <w:p w14:paraId="15EF1728" w14:textId="77777777" w:rsidR="0064762F" w:rsidRPr="006719CA" w:rsidRDefault="0064762F">
      <w:pPr>
        <w:spacing w:after="0"/>
        <w:jc w:val="right"/>
        <w:rPr>
          <w:rFonts w:ascii="Times New Roman" w:hAnsi="Times New Roman"/>
        </w:rPr>
      </w:pPr>
    </w:p>
    <w:p w14:paraId="105805F8" w14:textId="77777777" w:rsidR="0064762F" w:rsidRPr="006719CA" w:rsidRDefault="0064762F">
      <w:pPr>
        <w:spacing w:after="0"/>
        <w:jc w:val="right"/>
        <w:rPr>
          <w:rFonts w:ascii="Times New Roman" w:hAnsi="Times New Roman"/>
        </w:rPr>
      </w:pPr>
    </w:p>
    <w:p w14:paraId="1BE9A38F" w14:textId="77777777" w:rsidR="0064762F" w:rsidRPr="006719CA" w:rsidRDefault="0064762F">
      <w:pPr>
        <w:spacing w:after="0"/>
        <w:jc w:val="right"/>
        <w:rPr>
          <w:rFonts w:ascii="Times New Roman" w:hAnsi="Times New Roman"/>
        </w:rPr>
      </w:pPr>
    </w:p>
    <w:p w14:paraId="6D345BB8" w14:textId="77777777" w:rsidR="0064762F" w:rsidRPr="006719CA" w:rsidRDefault="0064762F">
      <w:pPr>
        <w:spacing w:after="0"/>
        <w:jc w:val="right"/>
        <w:rPr>
          <w:rFonts w:ascii="Times New Roman" w:hAnsi="Times New Roman"/>
        </w:rPr>
      </w:pPr>
    </w:p>
    <w:p w14:paraId="0CAF9995" w14:textId="77777777" w:rsidR="0064762F" w:rsidRPr="006719CA" w:rsidRDefault="0064762F">
      <w:pPr>
        <w:spacing w:after="0"/>
        <w:jc w:val="right"/>
        <w:rPr>
          <w:rFonts w:ascii="Times New Roman" w:hAnsi="Times New Roman"/>
        </w:rPr>
      </w:pPr>
    </w:p>
    <w:p w14:paraId="47A3A6CB" w14:textId="77777777" w:rsidR="0064762F" w:rsidRPr="006719CA" w:rsidRDefault="0064762F">
      <w:pPr>
        <w:spacing w:after="0"/>
        <w:jc w:val="right"/>
        <w:rPr>
          <w:rFonts w:ascii="Times New Roman" w:hAnsi="Times New Roman"/>
        </w:rPr>
      </w:pPr>
    </w:p>
    <w:p w14:paraId="6C42A664" w14:textId="77777777" w:rsidR="0064762F" w:rsidRPr="006719CA" w:rsidRDefault="0064762F">
      <w:pPr>
        <w:spacing w:after="0"/>
        <w:jc w:val="right"/>
        <w:rPr>
          <w:rFonts w:ascii="Times New Roman" w:hAnsi="Times New Roman"/>
          <w:b/>
          <w:i/>
        </w:rPr>
      </w:pPr>
    </w:p>
    <w:p w14:paraId="53F632B4" w14:textId="7DF7022D" w:rsidR="0064762F" w:rsidRDefault="00820CB7" w:rsidP="009F46A8">
      <w:pPr>
        <w:pStyle w:val="afffffffff4"/>
        <w:rPr>
          <w:rFonts w:ascii="Times New Roman" w:hAnsi="Times New Roman"/>
          <w:b/>
          <w:bCs/>
        </w:rPr>
      </w:pPr>
      <w:bookmarkStart w:id="621" w:name="_Toc143867244"/>
      <w:r w:rsidRPr="009F46A8">
        <w:rPr>
          <w:rFonts w:ascii="Times New Roman" w:hAnsi="Times New Roman"/>
          <w:b/>
          <w:bCs/>
        </w:rPr>
        <w:t>ПРИМЕРНАЯ РАБОЧАЯ ПРОГРАММА УЧЕБНОЙ ДИСЦИПЛИНЫ</w:t>
      </w:r>
      <w:bookmarkEnd w:id="621"/>
    </w:p>
    <w:p w14:paraId="081B6286" w14:textId="77777777" w:rsidR="009F46A8" w:rsidRPr="009F46A8" w:rsidRDefault="009F46A8" w:rsidP="009F46A8"/>
    <w:p w14:paraId="5F3ED04B" w14:textId="1A3EB7E8" w:rsidR="0064762F" w:rsidRPr="009F46A8" w:rsidRDefault="00820CB7" w:rsidP="009F46A8">
      <w:pPr>
        <w:pStyle w:val="afffffffff4"/>
        <w:rPr>
          <w:rFonts w:ascii="Times New Roman" w:hAnsi="Times New Roman"/>
          <w:b/>
          <w:bCs/>
        </w:rPr>
      </w:pPr>
      <w:bookmarkStart w:id="622" w:name="История_России"/>
      <w:bookmarkStart w:id="623" w:name="_Toc143867245"/>
      <w:r w:rsidRPr="009F46A8">
        <w:rPr>
          <w:rFonts w:ascii="Times New Roman" w:hAnsi="Times New Roman"/>
          <w:b/>
          <w:bCs/>
        </w:rPr>
        <w:t>«СГ.01 ИСТОРИЯ РОССИИ»</w:t>
      </w:r>
      <w:bookmarkEnd w:id="623"/>
    </w:p>
    <w:bookmarkEnd w:id="622"/>
    <w:p w14:paraId="07C9B9AC" w14:textId="77777777" w:rsidR="0064762F" w:rsidRPr="006719CA" w:rsidRDefault="0064762F">
      <w:pPr>
        <w:jc w:val="center"/>
        <w:rPr>
          <w:rFonts w:ascii="Times New Roman" w:hAnsi="Times New Roman"/>
          <w:b/>
          <w:i/>
        </w:rPr>
      </w:pPr>
    </w:p>
    <w:p w14:paraId="60E4A897" w14:textId="77777777" w:rsidR="0064762F" w:rsidRPr="006719CA" w:rsidRDefault="0064762F">
      <w:pPr>
        <w:jc w:val="center"/>
        <w:rPr>
          <w:rFonts w:ascii="Times New Roman" w:hAnsi="Times New Roman"/>
          <w:b/>
          <w:i/>
        </w:rPr>
      </w:pPr>
    </w:p>
    <w:p w14:paraId="3F249008" w14:textId="77777777" w:rsidR="0064762F" w:rsidRPr="006719CA" w:rsidRDefault="0064762F">
      <w:pPr>
        <w:jc w:val="center"/>
        <w:rPr>
          <w:rFonts w:ascii="Times New Roman" w:hAnsi="Times New Roman"/>
          <w:b/>
          <w:i/>
        </w:rPr>
      </w:pPr>
    </w:p>
    <w:p w14:paraId="78B66150" w14:textId="77777777" w:rsidR="0064762F" w:rsidRPr="006719CA" w:rsidRDefault="0064762F">
      <w:pPr>
        <w:jc w:val="center"/>
        <w:rPr>
          <w:rFonts w:ascii="Times New Roman" w:hAnsi="Times New Roman"/>
          <w:b/>
          <w:i/>
        </w:rPr>
      </w:pPr>
    </w:p>
    <w:p w14:paraId="07C0352C" w14:textId="77777777" w:rsidR="0064762F" w:rsidRPr="006719CA" w:rsidRDefault="0064762F">
      <w:pPr>
        <w:jc w:val="center"/>
        <w:rPr>
          <w:rFonts w:ascii="Times New Roman" w:hAnsi="Times New Roman"/>
          <w:b/>
          <w:i/>
        </w:rPr>
      </w:pPr>
    </w:p>
    <w:p w14:paraId="73C49D3E" w14:textId="77777777" w:rsidR="0064762F" w:rsidRPr="006719CA" w:rsidRDefault="0064762F">
      <w:pPr>
        <w:rPr>
          <w:rFonts w:ascii="Times New Roman" w:hAnsi="Times New Roman"/>
          <w:b/>
          <w:i/>
        </w:rPr>
      </w:pPr>
    </w:p>
    <w:p w14:paraId="58D13F92" w14:textId="77777777" w:rsidR="0064762F" w:rsidRPr="006719CA" w:rsidRDefault="0064762F">
      <w:pPr>
        <w:rPr>
          <w:rFonts w:ascii="Times New Roman" w:hAnsi="Times New Roman"/>
          <w:b/>
          <w:i/>
        </w:rPr>
      </w:pPr>
    </w:p>
    <w:p w14:paraId="6E809B2E" w14:textId="77777777" w:rsidR="0064762F" w:rsidRPr="006719CA" w:rsidRDefault="0064762F">
      <w:pPr>
        <w:rPr>
          <w:rFonts w:ascii="Times New Roman" w:hAnsi="Times New Roman"/>
          <w:b/>
          <w:i/>
        </w:rPr>
      </w:pPr>
    </w:p>
    <w:p w14:paraId="56CE1711" w14:textId="77777777" w:rsidR="0064762F" w:rsidRPr="006719CA" w:rsidRDefault="0064762F">
      <w:pPr>
        <w:rPr>
          <w:rFonts w:ascii="Times New Roman" w:hAnsi="Times New Roman"/>
          <w:b/>
          <w:i/>
        </w:rPr>
      </w:pPr>
    </w:p>
    <w:p w14:paraId="3B57BB9F" w14:textId="77777777" w:rsidR="0064762F" w:rsidRPr="006719CA" w:rsidRDefault="0064762F">
      <w:pPr>
        <w:rPr>
          <w:rFonts w:ascii="Times New Roman" w:hAnsi="Times New Roman"/>
          <w:b/>
          <w:i/>
        </w:rPr>
      </w:pPr>
    </w:p>
    <w:p w14:paraId="2FC59170" w14:textId="77777777" w:rsidR="0064762F" w:rsidRPr="006719CA" w:rsidRDefault="0064762F">
      <w:pPr>
        <w:rPr>
          <w:rFonts w:ascii="Times New Roman" w:hAnsi="Times New Roman"/>
          <w:b/>
          <w:i/>
        </w:rPr>
      </w:pPr>
    </w:p>
    <w:p w14:paraId="496944E3" w14:textId="77777777" w:rsidR="0064762F" w:rsidRPr="006719CA" w:rsidRDefault="0064762F">
      <w:pPr>
        <w:rPr>
          <w:rFonts w:ascii="Times New Roman" w:hAnsi="Times New Roman"/>
          <w:b/>
          <w:i/>
        </w:rPr>
      </w:pPr>
    </w:p>
    <w:p w14:paraId="66849214" w14:textId="77777777" w:rsidR="0064762F" w:rsidRPr="006719CA" w:rsidRDefault="0064762F">
      <w:pPr>
        <w:rPr>
          <w:rFonts w:ascii="Times New Roman" w:hAnsi="Times New Roman"/>
          <w:b/>
          <w:i/>
        </w:rPr>
      </w:pPr>
    </w:p>
    <w:p w14:paraId="06E4EC66" w14:textId="77777777" w:rsidR="0064762F" w:rsidRPr="006719CA" w:rsidRDefault="0064762F">
      <w:pPr>
        <w:rPr>
          <w:rFonts w:ascii="Times New Roman" w:hAnsi="Times New Roman"/>
          <w:b/>
          <w:i/>
        </w:rPr>
      </w:pPr>
    </w:p>
    <w:p w14:paraId="174DC472" w14:textId="180B6409" w:rsidR="0064762F" w:rsidRPr="006719CA" w:rsidRDefault="00820CB7">
      <w:pPr>
        <w:jc w:val="center"/>
        <w:rPr>
          <w:rFonts w:ascii="Times New Roman" w:hAnsi="Times New Roman"/>
          <w:b/>
          <w:sz w:val="24"/>
          <w:vertAlign w:val="superscript"/>
        </w:rPr>
      </w:pPr>
      <w:r w:rsidRPr="006A4FBD">
        <w:rPr>
          <w:rFonts w:ascii="Times New Roman" w:hAnsi="Times New Roman"/>
          <w:b/>
          <w:sz w:val="24"/>
          <w:szCs w:val="22"/>
        </w:rPr>
        <w:t>202</w:t>
      </w:r>
      <w:r w:rsidR="006A4FBD">
        <w:rPr>
          <w:rFonts w:ascii="Times New Roman" w:hAnsi="Times New Roman"/>
          <w:b/>
          <w:sz w:val="24"/>
          <w:szCs w:val="22"/>
        </w:rPr>
        <w:t>3</w:t>
      </w:r>
      <w:r w:rsidRPr="006A4FBD">
        <w:rPr>
          <w:rFonts w:ascii="Times New Roman" w:hAnsi="Times New Roman"/>
          <w:b/>
          <w:sz w:val="24"/>
          <w:szCs w:val="22"/>
        </w:rPr>
        <w:t xml:space="preserve"> г.</w:t>
      </w:r>
      <w:r w:rsidRPr="006719CA">
        <w:rPr>
          <w:rFonts w:ascii="Times New Roman" w:hAnsi="Times New Roman"/>
          <w:b/>
        </w:rPr>
        <w:br w:type="page"/>
      </w:r>
    </w:p>
    <w:p w14:paraId="77887244" w14:textId="77777777" w:rsidR="005C4991" w:rsidRPr="00866EA1" w:rsidRDefault="005C4991" w:rsidP="005C4991">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48949BBB" w14:textId="77777777" w:rsidR="005C4991" w:rsidRPr="00866EA1" w:rsidRDefault="005C4991" w:rsidP="005C4991">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C4991" w:rsidRPr="00866EA1" w14:paraId="6825C824" w14:textId="77777777" w:rsidTr="004B6F5A">
        <w:tc>
          <w:tcPr>
            <w:tcW w:w="7501" w:type="dxa"/>
          </w:tcPr>
          <w:p w14:paraId="082726AF" w14:textId="77777777" w:rsidR="005C4991" w:rsidRPr="00866EA1" w:rsidRDefault="005C4991" w:rsidP="004723D6">
            <w:pPr>
              <w:numPr>
                <w:ilvl w:val="0"/>
                <w:numId w:val="57"/>
              </w:numPr>
              <w:suppressAutoHyphens/>
              <w:rPr>
                <w:rFonts w:ascii="Times New Roman" w:hAnsi="Times New Roman"/>
                <w:b/>
                <w:sz w:val="24"/>
                <w:szCs w:val="24"/>
              </w:rPr>
            </w:pPr>
            <w:r w:rsidRPr="00866EA1">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6103C191" w14:textId="77777777" w:rsidR="005C4991" w:rsidRPr="00866EA1" w:rsidRDefault="005C4991" w:rsidP="004B6F5A">
            <w:pPr>
              <w:rPr>
                <w:rFonts w:ascii="Times New Roman" w:hAnsi="Times New Roman"/>
                <w:b/>
                <w:sz w:val="24"/>
                <w:szCs w:val="24"/>
              </w:rPr>
            </w:pPr>
          </w:p>
        </w:tc>
      </w:tr>
      <w:tr w:rsidR="005C4991" w:rsidRPr="00866EA1" w14:paraId="75C468E6" w14:textId="77777777" w:rsidTr="004B6F5A">
        <w:tc>
          <w:tcPr>
            <w:tcW w:w="7501" w:type="dxa"/>
          </w:tcPr>
          <w:p w14:paraId="0C7BFF92" w14:textId="77777777" w:rsidR="005C4991" w:rsidRPr="00866EA1" w:rsidRDefault="005C4991" w:rsidP="004723D6">
            <w:pPr>
              <w:numPr>
                <w:ilvl w:val="0"/>
                <w:numId w:val="57"/>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0C084C80" w14:textId="77777777" w:rsidR="005C4991" w:rsidRPr="00866EA1" w:rsidRDefault="005C4991" w:rsidP="004723D6">
            <w:pPr>
              <w:numPr>
                <w:ilvl w:val="0"/>
                <w:numId w:val="57"/>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356B706A" w14:textId="77777777" w:rsidR="005C4991" w:rsidRPr="00866EA1" w:rsidRDefault="005C4991" w:rsidP="004B6F5A">
            <w:pPr>
              <w:ind w:left="644"/>
              <w:rPr>
                <w:rFonts w:ascii="Times New Roman" w:hAnsi="Times New Roman"/>
                <w:b/>
                <w:sz w:val="24"/>
                <w:szCs w:val="24"/>
              </w:rPr>
            </w:pPr>
          </w:p>
        </w:tc>
      </w:tr>
      <w:tr w:rsidR="005C4991" w:rsidRPr="00866EA1" w14:paraId="2C01DF63" w14:textId="77777777" w:rsidTr="004B6F5A">
        <w:tc>
          <w:tcPr>
            <w:tcW w:w="7501" w:type="dxa"/>
          </w:tcPr>
          <w:p w14:paraId="0AF929F5" w14:textId="77777777" w:rsidR="005C4991" w:rsidRPr="00866EA1" w:rsidRDefault="005C4991" w:rsidP="004723D6">
            <w:pPr>
              <w:numPr>
                <w:ilvl w:val="0"/>
                <w:numId w:val="57"/>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13CB4CC9" w14:textId="77777777" w:rsidR="005C4991" w:rsidRPr="00866EA1" w:rsidRDefault="005C4991" w:rsidP="004B6F5A">
            <w:pPr>
              <w:suppressAutoHyphens/>
              <w:rPr>
                <w:rFonts w:ascii="Times New Roman" w:hAnsi="Times New Roman"/>
                <w:b/>
                <w:sz w:val="24"/>
                <w:szCs w:val="24"/>
              </w:rPr>
            </w:pPr>
          </w:p>
        </w:tc>
        <w:tc>
          <w:tcPr>
            <w:tcW w:w="1854" w:type="dxa"/>
          </w:tcPr>
          <w:p w14:paraId="794D7802" w14:textId="77777777" w:rsidR="005C4991" w:rsidRPr="00866EA1" w:rsidRDefault="005C4991" w:rsidP="004B6F5A">
            <w:pPr>
              <w:rPr>
                <w:rFonts w:ascii="Times New Roman" w:hAnsi="Times New Roman"/>
                <w:b/>
                <w:sz w:val="24"/>
                <w:szCs w:val="24"/>
              </w:rPr>
            </w:pPr>
          </w:p>
        </w:tc>
      </w:tr>
    </w:tbl>
    <w:p w14:paraId="152CE13D" w14:textId="77777777" w:rsidR="0064762F" w:rsidRPr="006719CA" w:rsidRDefault="0064762F">
      <w:pPr>
        <w:spacing w:after="0"/>
        <w:ind w:left="720"/>
        <w:rPr>
          <w:rFonts w:ascii="Times New Roman" w:hAnsi="Times New Roman"/>
          <w:b/>
          <w:i/>
          <w:u w:val="single"/>
        </w:rPr>
      </w:pPr>
    </w:p>
    <w:p w14:paraId="75C98D4A" w14:textId="77777777" w:rsidR="0064762F" w:rsidRPr="006719CA" w:rsidRDefault="0064762F">
      <w:pPr>
        <w:spacing w:after="0"/>
        <w:ind w:left="720"/>
        <w:rPr>
          <w:rFonts w:ascii="Times New Roman" w:hAnsi="Times New Roman"/>
          <w:b/>
          <w:i/>
          <w:u w:val="single"/>
        </w:rPr>
      </w:pPr>
    </w:p>
    <w:p w14:paraId="503E4F8F" w14:textId="77777777" w:rsidR="0064762F" w:rsidRPr="006719CA" w:rsidRDefault="0064762F">
      <w:pPr>
        <w:spacing w:after="0"/>
        <w:ind w:left="720"/>
        <w:rPr>
          <w:rFonts w:ascii="Times New Roman" w:hAnsi="Times New Roman"/>
          <w:b/>
          <w:i/>
          <w:u w:val="single"/>
        </w:rPr>
      </w:pPr>
    </w:p>
    <w:p w14:paraId="017F0E93" w14:textId="77777777" w:rsidR="0064762F" w:rsidRPr="006719CA" w:rsidRDefault="0064762F">
      <w:pPr>
        <w:spacing w:after="0"/>
        <w:ind w:left="720"/>
        <w:rPr>
          <w:rFonts w:ascii="Times New Roman" w:hAnsi="Times New Roman"/>
          <w:b/>
          <w:i/>
          <w:u w:val="single"/>
        </w:rPr>
      </w:pPr>
    </w:p>
    <w:p w14:paraId="025EC6EB" w14:textId="77777777" w:rsidR="0064762F" w:rsidRPr="006719CA" w:rsidRDefault="0064762F">
      <w:pPr>
        <w:spacing w:after="0"/>
        <w:ind w:left="720"/>
        <w:rPr>
          <w:rFonts w:ascii="Times New Roman" w:hAnsi="Times New Roman"/>
          <w:b/>
          <w:i/>
          <w:u w:val="single"/>
        </w:rPr>
      </w:pPr>
    </w:p>
    <w:p w14:paraId="0901CA9E" w14:textId="77777777" w:rsidR="0064762F" w:rsidRPr="006719CA" w:rsidRDefault="0064762F">
      <w:pPr>
        <w:spacing w:after="0"/>
        <w:ind w:left="720"/>
        <w:rPr>
          <w:rFonts w:ascii="Times New Roman" w:hAnsi="Times New Roman"/>
          <w:b/>
          <w:i/>
          <w:u w:val="single"/>
        </w:rPr>
      </w:pPr>
    </w:p>
    <w:p w14:paraId="24C6B294" w14:textId="77777777" w:rsidR="0064762F" w:rsidRPr="006719CA" w:rsidRDefault="0064762F">
      <w:pPr>
        <w:spacing w:after="0"/>
        <w:ind w:left="720"/>
        <w:rPr>
          <w:rFonts w:ascii="Times New Roman" w:hAnsi="Times New Roman"/>
          <w:b/>
          <w:i/>
          <w:u w:val="single"/>
        </w:rPr>
      </w:pPr>
    </w:p>
    <w:p w14:paraId="75BD922E" w14:textId="77777777" w:rsidR="0064762F" w:rsidRPr="006719CA" w:rsidRDefault="0064762F">
      <w:pPr>
        <w:spacing w:after="0"/>
        <w:ind w:left="720"/>
        <w:rPr>
          <w:rFonts w:ascii="Times New Roman" w:hAnsi="Times New Roman"/>
          <w:b/>
          <w:i/>
          <w:u w:val="single"/>
        </w:rPr>
      </w:pPr>
    </w:p>
    <w:p w14:paraId="049DDB36" w14:textId="77777777" w:rsidR="0064762F" w:rsidRPr="006719CA" w:rsidRDefault="0064762F">
      <w:pPr>
        <w:spacing w:after="0"/>
        <w:ind w:left="720"/>
        <w:rPr>
          <w:rFonts w:ascii="Times New Roman" w:hAnsi="Times New Roman"/>
          <w:b/>
          <w:i/>
          <w:u w:val="single"/>
        </w:rPr>
      </w:pPr>
    </w:p>
    <w:p w14:paraId="36EF5AB1" w14:textId="77777777" w:rsidR="0064762F" w:rsidRPr="006719CA" w:rsidRDefault="0064762F">
      <w:pPr>
        <w:spacing w:after="0"/>
        <w:ind w:left="720"/>
        <w:rPr>
          <w:rFonts w:ascii="Times New Roman" w:hAnsi="Times New Roman"/>
          <w:b/>
          <w:i/>
          <w:u w:val="single"/>
        </w:rPr>
      </w:pPr>
    </w:p>
    <w:p w14:paraId="17771B5C" w14:textId="77777777" w:rsidR="0064762F" w:rsidRPr="006719CA" w:rsidRDefault="0064762F">
      <w:pPr>
        <w:spacing w:after="0"/>
        <w:ind w:left="720"/>
        <w:rPr>
          <w:rFonts w:ascii="Times New Roman" w:hAnsi="Times New Roman"/>
          <w:b/>
          <w:i/>
          <w:u w:val="single"/>
        </w:rPr>
      </w:pPr>
    </w:p>
    <w:p w14:paraId="4F6150D8" w14:textId="77777777" w:rsidR="0064762F" w:rsidRPr="006719CA" w:rsidRDefault="0064762F">
      <w:pPr>
        <w:spacing w:after="0"/>
        <w:ind w:left="720"/>
        <w:rPr>
          <w:rFonts w:ascii="Times New Roman" w:hAnsi="Times New Roman"/>
          <w:b/>
          <w:i/>
          <w:u w:val="single"/>
        </w:rPr>
      </w:pPr>
    </w:p>
    <w:p w14:paraId="63673FB0" w14:textId="77777777" w:rsidR="0064762F" w:rsidRPr="006719CA" w:rsidRDefault="0064762F">
      <w:pPr>
        <w:spacing w:after="0"/>
        <w:ind w:left="720"/>
        <w:rPr>
          <w:rFonts w:ascii="Times New Roman" w:hAnsi="Times New Roman"/>
          <w:b/>
          <w:i/>
          <w:u w:val="single"/>
        </w:rPr>
      </w:pPr>
    </w:p>
    <w:p w14:paraId="0B033F3F" w14:textId="77777777" w:rsidR="0064762F" w:rsidRPr="006719CA" w:rsidRDefault="0064762F">
      <w:pPr>
        <w:spacing w:after="0"/>
        <w:ind w:left="720"/>
        <w:rPr>
          <w:rFonts w:ascii="Times New Roman" w:hAnsi="Times New Roman"/>
          <w:b/>
          <w:i/>
          <w:u w:val="single"/>
        </w:rPr>
      </w:pPr>
    </w:p>
    <w:p w14:paraId="169E147A" w14:textId="77777777" w:rsidR="0064762F" w:rsidRPr="006719CA" w:rsidRDefault="0064762F">
      <w:pPr>
        <w:spacing w:after="0"/>
        <w:ind w:left="720"/>
        <w:rPr>
          <w:rFonts w:ascii="Times New Roman" w:hAnsi="Times New Roman"/>
          <w:b/>
          <w:i/>
          <w:u w:val="single"/>
        </w:rPr>
      </w:pPr>
    </w:p>
    <w:p w14:paraId="498455D3" w14:textId="77777777" w:rsidR="0064762F" w:rsidRPr="006719CA" w:rsidRDefault="0064762F">
      <w:pPr>
        <w:spacing w:after="0"/>
        <w:ind w:left="720"/>
        <w:rPr>
          <w:rFonts w:ascii="Times New Roman" w:hAnsi="Times New Roman"/>
          <w:b/>
          <w:i/>
          <w:u w:val="single"/>
        </w:rPr>
      </w:pPr>
    </w:p>
    <w:p w14:paraId="74DD60C2" w14:textId="77777777" w:rsidR="0064762F" w:rsidRPr="006719CA" w:rsidRDefault="0064762F">
      <w:pPr>
        <w:spacing w:after="0"/>
        <w:ind w:left="720"/>
        <w:rPr>
          <w:rFonts w:ascii="Times New Roman" w:hAnsi="Times New Roman"/>
          <w:b/>
          <w:i/>
          <w:u w:val="single"/>
        </w:rPr>
      </w:pPr>
    </w:p>
    <w:p w14:paraId="6BD5DBE6" w14:textId="77777777" w:rsidR="0064762F" w:rsidRPr="006719CA" w:rsidRDefault="0064762F">
      <w:pPr>
        <w:spacing w:after="0"/>
        <w:ind w:left="720"/>
        <w:rPr>
          <w:rFonts w:ascii="Times New Roman" w:hAnsi="Times New Roman"/>
          <w:b/>
          <w:i/>
          <w:u w:val="single"/>
        </w:rPr>
      </w:pPr>
    </w:p>
    <w:p w14:paraId="0661F647" w14:textId="77777777" w:rsidR="0064762F" w:rsidRPr="006719CA" w:rsidRDefault="0064762F">
      <w:pPr>
        <w:spacing w:after="0"/>
        <w:ind w:left="720"/>
        <w:rPr>
          <w:rFonts w:ascii="Times New Roman" w:hAnsi="Times New Roman"/>
          <w:b/>
          <w:i/>
          <w:u w:val="single"/>
        </w:rPr>
      </w:pPr>
    </w:p>
    <w:p w14:paraId="7731AEAC" w14:textId="77777777" w:rsidR="0064762F" w:rsidRPr="006719CA" w:rsidRDefault="0064762F">
      <w:pPr>
        <w:spacing w:after="0"/>
        <w:ind w:left="720"/>
        <w:rPr>
          <w:rFonts w:ascii="Times New Roman" w:hAnsi="Times New Roman"/>
          <w:b/>
          <w:i/>
          <w:u w:val="single"/>
        </w:rPr>
      </w:pPr>
    </w:p>
    <w:p w14:paraId="4806F51E" w14:textId="77777777" w:rsidR="0064762F" w:rsidRPr="006719CA" w:rsidRDefault="0064762F">
      <w:pPr>
        <w:spacing w:after="0"/>
        <w:ind w:left="720"/>
        <w:rPr>
          <w:rFonts w:ascii="Times New Roman" w:hAnsi="Times New Roman"/>
          <w:b/>
          <w:i/>
          <w:u w:val="single"/>
        </w:rPr>
      </w:pPr>
    </w:p>
    <w:p w14:paraId="4DF66AD2" w14:textId="77777777" w:rsidR="0064762F" w:rsidRPr="006719CA" w:rsidRDefault="0064762F">
      <w:pPr>
        <w:spacing w:after="0"/>
        <w:ind w:left="720"/>
        <w:rPr>
          <w:rFonts w:ascii="Times New Roman" w:hAnsi="Times New Roman"/>
          <w:b/>
          <w:i/>
          <w:u w:val="single"/>
        </w:rPr>
      </w:pPr>
    </w:p>
    <w:p w14:paraId="016CDBDA" w14:textId="77777777" w:rsidR="0064762F" w:rsidRPr="006719CA" w:rsidRDefault="0064762F">
      <w:pPr>
        <w:spacing w:after="0"/>
        <w:ind w:left="720"/>
        <w:rPr>
          <w:rFonts w:ascii="Times New Roman" w:hAnsi="Times New Roman"/>
          <w:b/>
          <w:i/>
          <w:u w:val="single"/>
        </w:rPr>
      </w:pPr>
    </w:p>
    <w:p w14:paraId="483ADA57" w14:textId="77777777" w:rsidR="0064762F" w:rsidRPr="006719CA" w:rsidRDefault="0064762F">
      <w:pPr>
        <w:spacing w:after="0"/>
        <w:ind w:left="720"/>
        <w:rPr>
          <w:rFonts w:ascii="Times New Roman" w:hAnsi="Times New Roman"/>
          <w:b/>
          <w:i/>
          <w:u w:val="single"/>
        </w:rPr>
      </w:pPr>
    </w:p>
    <w:p w14:paraId="14D71287" w14:textId="77777777" w:rsidR="0064762F" w:rsidRPr="006719CA" w:rsidRDefault="0064762F">
      <w:pPr>
        <w:spacing w:after="0"/>
        <w:ind w:left="720"/>
        <w:rPr>
          <w:rFonts w:ascii="Times New Roman" w:hAnsi="Times New Roman"/>
          <w:b/>
          <w:i/>
          <w:u w:val="single"/>
        </w:rPr>
      </w:pPr>
    </w:p>
    <w:p w14:paraId="19EE7899" w14:textId="77777777" w:rsidR="0064762F" w:rsidRPr="006719CA" w:rsidRDefault="0064762F">
      <w:pPr>
        <w:spacing w:after="0"/>
        <w:ind w:left="720"/>
        <w:rPr>
          <w:rFonts w:ascii="Times New Roman" w:hAnsi="Times New Roman"/>
          <w:b/>
          <w:i/>
          <w:u w:val="single"/>
        </w:rPr>
      </w:pPr>
    </w:p>
    <w:p w14:paraId="6C9537DB" w14:textId="77777777" w:rsidR="0064762F" w:rsidRPr="006719CA" w:rsidRDefault="0064762F">
      <w:pPr>
        <w:spacing w:after="0"/>
        <w:ind w:left="720"/>
        <w:rPr>
          <w:rFonts w:ascii="Times New Roman" w:hAnsi="Times New Roman"/>
          <w:b/>
          <w:i/>
          <w:u w:val="single"/>
        </w:rPr>
      </w:pPr>
    </w:p>
    <w:p w14:paraId="338CC831" w14:textId="77777777" w:rsidR="0064762F" w:rsidRPr="006719CA" w:rsidRDefault="0064762F">
      <w:pPr>
        <w:spacing w:after="0"/>
        <w:ind w:left="720"/>
        <w:rPr>
          <w:rFonts w:ascii="Times New Roman" w:hAnsi="Times New Roman"/>
          <w:b/>
          <w:i/>
          <w:u w:val="single"/>
        </w:rPr>
      </w:pPr>
    </w:p>
    <w:p w14:paraId="3AE8CE8D" w14:textId="77777777" w:rsidR="0064762F" w:rsidRPr="006719CA" w:rsidRDefault="0064762F">
      <w:pPr>
        <w:spacing w:after="0"/>
        <w:ind w:left="720"/>
        <w:rPr>
          <w:rFonts w:ascii="Times New Roman" w:hAnsi="Times New Roman"/>
          <w:b/>
          <w:i/>
          <w:u w:val="single"/>
        </w:rPr>
      </w:pPr>
    </w:p>
    <w:p w14:paraId="1048CD65" w14:textId="77777777" w:rsidR="0064762F" w:rsidRPr="006719CA" w:rsidRDefault="0064762F">
      <w:pPr>
        <w:spacing w:after="0"/>
        <w:ind w:left="720"/>
        <w:rPr>
          <w:rFonts w:ascii="Times New Roman" w:hAnsi="Times New Roman"/>
          <w:b/>
          <w:i/>
          <w:u w:val="single"/>
        </w:rPr>
      </w:pPr>
    </w:p>
    <w:p w14:paraId="53FC4AD2" w14:textId="64BC7DDA" w:rsidR="0064762F" w:rsidRDefault="0064762F">
      <w:pPr>
        <w:spacing w:after="0"/>
        <w:ind w:left="720"/>
        <w:rPr>
          <w:rFonts w:ascii="Times New Roman" w:hAnsi="Times New Roman"/>
          <w:b/>
          <w:i/>
          <w:u w:val="single"/>
        </w:rPr>
      </w:pPr>
    </w:p>
    <w:p w14:paraId="2E34FAC6" w14:textId="77777777" w:rsidR="000446C4" w:rsidRPr="006719CA" w:rsidRDefault="000446C4">
      <w:pPr>
        <w:spacing w:after="0"/>
        <w:ind w:left="720"/>
        <w:rPr>
          <w:rFonts w:ascii="Times New Roman" w:hAnsi="Times New Roman"/>
          <w:b/>
          <w:i/>
          <w:u w:val="single"/>
        </w:rPr>
      </w:pPr>
    </w:p>
    <w:p w14:paraId="10CF3DCC" w14:textId="77777777" w:rsidR="0064762F" w:rsidRPr="006719CA" w:rsidRDefault="0064762F">
      <w:pPr>
        <w:spacing w:after="0"/>
        <w:ind w:left="720"/>
        <w:rPr>
          <w:rFonts w:ascii="Times New Roman" w:hAnsi="Times New Roman"/>
          <w:b/>
          <w:i/>
          <w:u w:val="single"/>
        </w:rPr>
      </w:pPr>
    </w:p>
    <w:p w14:paraId="798276F9" w14:textId="77777777" w:rsidR="0064762F" w:rsidRPr="006719CA" w:rsidRDefault="0064762F">
      <w:pPr>
        <w:spacing w:after="0"/>
        <w:ind w:left="720"/>
        <w:rPr>
          <w:rFonts w:ascii="Times New Roman" w:hAnsi="Times New Roman"/>
          <w:b/>
          <w:i/>
          <w:u w:val="single"/>
        </w:rPr>
      </w:pPr>
    </w:p>
    <w:p w14:paraId="1D1B33AF" w14:textId="77777777" w:rsidR="0064762F" w:rsidRPr="006719CA" w:rsidRDefault="0064762F">
      <w:pPr>
        <w:spacing w:after="0"/>
        <w:ind w:left="720"/>
        <w:rPr>
          <w:rFonts w:ascii="Times New Roman" w:hAnsi="Times New Roman"/>
          <w:b/>
          <w:i/>
          <w:u w:val="single"/>
        </w:rPr>
      </w:pPr>
    </w:p>
    <w:p w14:paraId="379A728D" w14:textId="77777777" w:rsidR="0064762F" w:rsidRPr="006719CA" w:rsidRDefault="00820CB7" w:rsidP="004723D6">
      <w:pPr>
        <w:numPr>
          <w:ilvl w:val="0"/>
          <w:numId w:val="21"/>
        </w:numPr>
        <w:spacing w:after="0"/>
        <w:ind w:left="0" w:firstLine="0"/>
        <w:jc w:val="center"/>
        <w:rPr>
          <w:rFonts w:ascii="Times New Roman" w:hAnsi="Times New Roman"/>
          <w:b/>
          <w:sz w:val="24"/>
        </w:rPr>
      </w:pPr>
      <w:r w:rsidRPr="006719CA">
        <w:rPr>
          <w:rFonts w:ascii="Times New Roman" w:hAnsi="Times New Roman"/>
          <w:b/>
          <w:sz w:val="24"/>
        </w:rPr>
        <w:t>ОБЩАЯ ХАРАКТЕРИСТИКА ПРИМЕРНОЙ РАБОЧЕЙ ПРОГРАММЫ УЧЕБНОЙ ДИСЦИПЛИНЫ</w:t>
      </w:r>
    </w:p>
    <w:p w14:paraId="3B296AFB" w14:textId="3199685B"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 xml:space="preserve">«СГ.01 </w:t>
      </w:r>
      <w:r w:rsidR="000446C4" w:rsidRPr="006719CA">
        <w:rPr>
          <w:rFonts w:ascii="Times New Roman" w:hAnsi="Times New Roman"/>
          <w:b/>
          <w:sz w:val="24"/>
        </w:rPr>
        <w:t>ИСТОРИЯ РОССИИ</w:t>
      </w:r>
      <w:r w:rsidRPr="006719CA">
        <w:rPr>
          <w:rFonts w:ascii="Times New Roman" w:hAnsi="Times New Roman"/>
          <w:b/>
          <w:sz w:val="24"/>
        </w:rPr>
        <w:t>»</w:t>
      </w:r>
    </w:p>
    <w:p w14:paraId="3EF9FE45" w14:textId="77777777" w:rsidR="0064762F" w:rsidRPr="006719CA" w:rsidRDefault="0064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rPr>
      </w:pPr>
    </w:p>
    <w:p w14:paraId="179C63CD"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sidRPr="006719CA">
        <w:rPr>
          <w:rFonts w:ascii="Times New Roman" w:hAnsi="Times New Roman"/>
          <w:b/>
          <w:sz w:val="24"/>
        </w:rPr>
        <w:t xml:space="preserve">1.1. Место дисциплины в структуре основной образовательной программы: </w:t>
      </w:r>
    </w:p>
    <w:p w14:paraId="65AD74EE" w14:textId="68FDC8B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sidRPr="006719CA">
        <w:rPr>
          <w:rFonts w:ascii="Times New Roman" w:hAnsi="Times New Roman"/>
          <w:sz w:val="24"/>
        </w:rPr>
        <w:t xml:space="preserve">Учебная дисциплина «СГ.01. История России» является обязательной частью социально-гуманитарного цикла примерной основной образовательной программы </w:t>
      </w:r>
      <w:r w:rsidR="00A94E35">
        <w:rPr>
          <w:rFonts w:ascii="Times New Roman" w:hAnsi="Times New Roman"/>
          <w:sz w:val="24"/>
        </w:rPr>
        <w:br/>
      </w:r>
      <w:r w:rsidRPr="006719CA">
        <w:rPr>
          <w:rFonts w:ascii="Times New Roman" w:hAnsi="Times New Roman"/>
          <w:sz w:val="24"/>
        </w:rPr>
        <w:t xml:space="preserve">в соответствии с ФГОС СПО по специальности 27.02.04 Автоматические системы управления. </w:t>
      </w:r>
    </w:p>
    <w:p w14:paraId="4A6BB6E9"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sidRPr="006719CA">
        <w:rPr>
          <w:rFonts w:ascii="Times New Roman" w:hAnsi="Times New Roman"/>
          <w:sz w:val="24"/>
        </w:rPr>
        <w:t>Особое значение дисциплина имеет при формировании и развитии ОК 01, 02, 04, 05, 06</w:t>
      </w:r>
      <w:r w:rsidRPr="006719CA">
        <w:rPr>
          <w:rFonts w:ascii="Times New Roman" w:hAnsi="Times New Roman"/>
          <w:i/>
          <w:sz w:val="24"/>
        </w:rPr>
        <w:t>.</w:t>
      </w:r>
    </w:p>
    <w:p w14:paraId="2154EA6E" w14:textId="77777777" w:rsidR="0064762F" w:rsidRPr="006719CA" w:rsidRDefault="0064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rPr>
      </w:pPr>
    </w:p>
    <w:p w14:paraId="51B23302" w14:textId="77777777" w:rsidR="0064762F" w:rsidRPr="006719CA" w:rsidRDefault="00820CB7">
      <w:pPr>
        <w:spacing w:after="0"/>
        <w:ind w:firstLine="709"/>
        <w:rPr>
          <w:rFonts w:ascii="Times New Roman" w:hAnsi="Times New Roman"/>
          <w:b/>
          <w:sz w:val="24"/>
        </w:rPr>
      </w:pPr>
      <w:r w:rsidRPr="006719CA">
        <w:rPr>
          <w:rFonts w:ascii="Times New Roman" w:hAnsi="Times New Roman"/>
          <w:b/>
          <w:sz w:val="24"/>
        </w:rPr>
        <w:t>1.2. Цель и планируемые результаты освоения дисциплины:</w:t>
      </w:r>
    </w:p>
    <w:p w14:paraId="3C5BC4A5" w14:textId="6B0A052C"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 xml:space="preserve">В рамках программы учебной дисциплины обучающимися осваиваются умения </w:t>
      </w:r>
      <w:r w:rsidR="00A94E35">
        <w:rPr>
          <w:rFonts w:ascii="Times New Roman" w:hAnsi="Times New Roman"/>
          <w:sz w:val="24"/>
        </w:rPr>
        <w:br/>
      </w:r>
      <w:r w:rsidRPr="006719CA">
        <w:rPr>
          <w:rFonts w:ascii="Times New Roman" w:hAnsi="Times New Roman"/>
          <w:sz w:val="24"/>
        </w:rP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6"/>
        <w:gridCol w:w="3661"/>
        <w:gridCol w:w="4257"/>
      </w:tblGrid>
      <w:tr w:rsidR="0064762F" w:rsidRPr="006719CA" w14:paraId="76489F80" w14:textId="77777777" w:rsidTr="00EA6B83">
        <w:trPr>
          <w:trHeight w:val="649"/>
        </w:trPr>
        <w:tc>
          <w:tcPr>
            <w:tcW w:w="1546" w:type="dxa"/>
            <w:tcBorders>
              <w:top w:val="single" w:sz="4" w:space="0" w:color="000000"/>
              <w:left w:val="single" w:sz="4" w:space="0" w:color="000000"/>
              <w:bottom w:val="single" w:sz="4" w:space="0" w:color="000000"/>
              <w:right w:val="single" w:sz="4" w:space="0" w:color="000000"/>
            </w:tcBorders>
          </w:tcPr>
          <w:p w14:paraId="2793BD84" w14:textId="77777777" w:rsidR="0064762F" w:rsidRPr="00644778" w:rsidRDefault="00820CB7">
            <w:pPr>
              <w:spacing w:after="0" w:line="240" w:lineRule="auto"/>
              <w:jc w:val="center"/>
              <w:rPr>
                <w:rFonts w:ascii="Times New Roman" w:hAnsi="Times New Roman"/>
                <w:b/>
                <w:bCs/>
                <w:sz w:val="24"/>
                <w:vertAlign w:val="superscript"/>
              </w:rPr>
            </w:pPr>
            <w:r w:rsidRPr="00644778">
              <w:rPr>
                <w:rFonts w:ascii="Times New Roman" w:hAnsi="Times New Roman"/>
                <w:b/>
                <w:bCs/>
                <w:sz w:val="24"/>
              </w:rPr>
              <w:t xml:space="preserve">Код </w:t>
            </w:r>
          </w:p>
          <w:p w14:paraId="69DA470B" w14:textId="77777777" w:rsidR="0064762F" w:rsidRPr="00644778" w:rsidRDefault="00820CB7">
            <w:pPr>
              <w:spacing w:after="0" w:line="240" w:lineRule="auto"/>
              <w:jc w:val="center"/>
              <w:rPr>
                <w:rFonts w:ascii="Times New Roman" w:hAnsi="Times New Roman"/>
                <w:b/>
                <w:bCs/>
                <w:sz w:val="24"/>
              </w:rPr>
            </w:pPr>
            <w:r w:rsidRPr="00644778">
              <w:rPr>
                <w:rFonts w:ascii="Times New Roman" w:hAnsi="Times New Roman"/>
                <w:b/>
                <w:bCs/>
                <w:sz w:val="24"/>
              </w:rPr>
              <w:t>ПК, ОК</w:t>
            </w:r>
          </w:p>
        </w:tc>
        <w:tc>
          <w:tcPr>
            <w:tcW w:w="3661" w:type="dxa"/>
            <w:tcBorders>
              <w:top w:val="single" w:sz="4" w:space="0" w:color="000000"/>
              <w:left w:val="single" w:sz="4" w:space="0" w:color="000000"/>
              <w:bottom w:val="single" w:sz="4" w:space="0" w:color="000000"/>
              <w:right w:val="single" w:sz="4" w:space="0" w:color="000000"/>
            </w:tcBorders>
          </w:tcPr>
          <w:p w14:paraId="75E465E2" w14:textId="77777777" w:rsidR="0064762F" w:rsidRPr="00644778" w:rsidRDefault="00820CB7">
            <w:pPr>
              <w:spacing w:after="0" w:line="240" w:lineRule="auto"/>
              <w:jc w:val="center"/>
              <w:rPr>
                <w:rFonts w:ascii="Times New Roman" w:hAnsi="Times New Roman"/>
                <w:b/>
                <w:bCs/>
                <w:sz w:val="24"/>
              </w:rPr>
            </w:pPr>
            <w:r w:rsidRPr="00644778">
              <w:rPr>
                <w:rFonts w:ascii="Times New Roman" w:hAnsi="Times New Roman"/>
                <w:b/>
                <w:bCs/>
                <w:sz w:val="24"/>
              </w:rPr>
              <w:t>Умения</w:t>
            </w:r>
          </w:p>
        </w:tc>
        <w:tc>
          <w:tcPr>
            <w:tcW w:w="4257" w:type="dxa"/>
            <w:tcBorders>
              <w:top w:val="single" w:sz="4" w:space="0" w:color="000000"/>
              <w:left w:val="single" w:sz="4" w:space="0" w:color="000000"/>
              <w:bottom w:val="single" w:sz="4" w:space="0" w:color="000000"/>
              <w:right w:val="single" w:sz="4" w:space="0" w:color="000000"/>
            </w:tcBorders>
          </w:tcPr>
          <w:p w14:paraId="562576BA" w14:textId="77777777" w:rsidR="0064762F" w:rsidRPr="00644778" w:rsidRDefault="00820CB7">
            <w:pPr>
              <w:spacing w:after="0" w:line="240" w:lineRule="auto"/>
              <w:jc w:val="center"/>
              <w:rPr>
                <w:rFonts w:ascii="Times New Roman" w:hAnsi="Times New Roman"/>
                <w:b/>
                <w:bCs/>
                <w:sz w:val="24"/>
              </w:rPr>
            </w:pPr>
            <w:r w:rsidRPr="00644778">
              <w:rPr>
                <w:rFonts w:ascii="Times New Roman" w:hAnsi="Times New Roman"/>
                <w:b/>
                <w:bCs/>
                <w:sz w:val="24"/>
              </w:rPr>
              <w:t>Знания</w:t>
            </w:r>
          </w:p>
        </w:tc>
      </w:tr>
      <w:tr w:rsidR="0064762F" w:rsidRPr="006719CA" w14:paraId="5A9120A5" w14:textId="77777777" w:rsidTr="00EA6B83">
        <w:trPr>
          <w:trHeight w:val="212"/>
        </w:trPr>
        <w:tc>
          <w:tcPr>
            <w:tcW w:w="1546" w:type="dxa"/>
            <w:tcBorders>
              <w:top w:val="single" w:sz="4" w:space="0" w:color="000000"/>
              <w:left w:val="single" w:sz="4" w:space="0" w:color="000000"/>
              <w:bottom w:val="single" w:sz="4" w:space="0" w:color="000000"/>
              <w:right w:val="single" w:sz="4" w:space="0" w:color="000000"/>
            </w:tcBorders>
          </w:tcPr>
          <w:p w14:paraId="5B1BDAD9"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ОК 01</w:t>
            </w:r>
          </w:p>
          <w:p w14:paraId="56A79FA8"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 xml:space="preserve">ОК 02 </w:t>
            </w:r>
          </w:p>
          <w:p w14:paraId="77A4CE4A"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ОК 04</w:t>
            </w:r>
          </w:p>
          <w:p w14:paraId="088ADA0F"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ОК 05</w:t>
            </w:r>
          </w:p>
          <w:p w14:paraId="51DC1796"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ОК 06</w:t>
            </w:r>
          </w:p>
          <w:p w14:paraId="0381C0CB"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ПК 1.1</w:t>
            </w:r>
          </w:p>
        </w:tc>
        <w:tc>
          <w:tcPr>
            <w:tcW w:w="3661" w:type="dxa"/>
            <w:tcBorders>
              <w:top w:val="single" w:sz="4" w:space="0" w:color="000000"/>
              <w:left w:val="single" w:sz="4" w:space="0" w:color="000000"/>
              <w:bottom w:val="single" w:sz="4" w:space="0" w:color="000000"/>
              <w:right w:val="single" w:sz="4" w:space="0" w:color="000000"/>
            </w:tcBorders>
          </w:tcPr>
          <w:p w14:paraId="2C9A5823" w14:textId="77777777" w:rsidR="0064762F" w:rsidRPr="000446C4" w:rsidRDefault="00820CB7" w:rsidP="00644778">
            <w:pPr>
              <w:spacing w:after="0" w:line="240" w:lineRule="auto"/>
              <w:jc w:val="both"/>
              <w:rPr>
                <w:rFonts w:ascii="Times New Roman" w:hAnsi="Times New Roman"/>
                <w:sz w:val="24"/>
              </w:rPr>
            </w:pPr>
            <w:r w:rsidRPr="000446C4">
              <w:rPr>
                <w:rFonts w:ascii="Times New Roman" w:hAnsi="Times New Roman"/>
                <w:sz w:val="24"/>
              </w:rPr>
              <w:t>ориентироваться в современной экономической, политической и культурной ситуации в России;</w:t>
            </w:r>
          </w:p>
          <w:p w14:paraId="38340F81" w14:textId="77777777" w:rsidR="0064762F" w:rsidRPr="000446C4" w:rsidRDefault="00820CB7" w:rsidP="00644778">
            <w:pPr>
              <w:spacing w:after="0" w:line="240" w:lineRule="auto"/>
              <w:jc w:val="both"/>
              <w:rPr>
                <w:rFonts w:ascii="Times New Roman" w:hAnsi="Times New Roman"/>
                <w:sz w:val="24"/>
              </w:rPr>
            </w:pPr>
            <w:r w:rsidRPr="000446C4">
              <w:rPr>
                <w:rFonts w:ascii="Times New Roman" w:hAnsi="Times New Roman"/>
                <w:sz w:val="24"/>
              </w:rPr>
              <w:t>выявлять взаимосвязь отечественных, региональных, мировых социально-экономических, политических и культурных проблем;</w:t>
            </w:r>
          </w:p>
          <w:p w14:paraId="4043AB12" w14:textId="77777777" w:rsidR="0064762F" w:rsidRPr="000446C4" w:rsidRDefault="00820CB7" w:rsidP="00644778">
            <w:pPr>
              <w:spacing w:after="0" w:line="240" w:lineRule="auto"/>
              <w:jc w:val="both"/>
              <w:rPr>
                <w:rFonts w:ascii="Times New Roman" w:hAnsi="Times New Roman"/>
                <w:sz w:val="24"/>
              </w:rPr>
            </w:pPr>
            <w:r w:rsidRPr="000446C4">
              <w:rPr>
                <w:rFonts w:ascii="Times New Roman" w:hAnsi="Times New Roman"/>
                <w:sz w:val="24"/>
              </w:rPr>
              <w:t>пользоваться историческими источниками, научной и учебной литературой, средствами ИКТ;</w:t>
            </w:r>
          </w:p>
          <w:p w14:paraId="7F0697E5" w14:textId="77777777" w:rsidR="0064762F" w:rsidRPr="000446C4" w:rsidRDefault="00820CB7" w:rsidP="00644778">
            <w:pPr>
              <w:spacing w:after="0" w:line="240" w:lineRule="auto"/>
              <w:jc w:val="both"/>
              <w:rPr>
                <w:rFonts w:ascii="Times New Roman" w:hAnsi="Times New Roman"/>
                <w:sz w:val="24"/>
              </w:rPr>
            </w:pPr>
            <w:r w:rsidRPr="000446C4">
              <w:rPr>
                <w:rFonts w:ascii="Times New Roman" w:hAnsi="Times New Roman"/>
                <w:sz w:val="24"/>
              </w:rPr>
              <w:t>раскрывать смысл и значение важнейших исторических событий;</w:t>
            </w:r>
          </w:p>
          <w:p w14:paraId="3AFE1B89" w14:textId="7A754A03" w:rsidR="0064762F" w:rsidRPr="000446C4" w:rsidRDefault="00820CB7" w:rsidP="00644778">
            <w:pPr>
              <w:spacing w:after="0" w:line="240" w:lineRule="auto"/>
              <w:jc w:val="both"/>
              <w:rPr>
                <w:rFonts w:ascii="Times New Roman" w:hAnsi="Times New Roman"/>
                <w:sz w:val="24"/>
              </w:rPr>
            </w:pPr>
            <w:r w:rsidRPr="000446C4">
              <w:rPr>
                <w:rFonts w:ascii="Times New Roman" w:hAnsi="Times New Roman"/>
                <w:sz w:val="24"/>
              </w:rPr>
              <w:t>обобщать и анализировать особенности исторического и культурного развития России на рубеже XX-XXI вв</w:t>
            </w:r>
            <w:r w:rsidR="00A94E35">
              <w:rPr>
                <w:rFonts w:ascii="Times New Roman" w:hAnsi="Times New Roman"/>
                <w:sz w:val="24"/>
              </w:rPr>
              <w:t>.</w:t>
            </w:r>
            <w:r w:rsidRPr="000446C4">
              <w:rPr>
                <w:rFonts w:ascii="Times New Roman" w:hAnsi="Times New Roman"/>
                <w:sz w:val="24"/>
              </w:rPr>
              <w:t>;</w:t>
            </w:r>
          </w:p>
          <w:p w14:paraId="41732D9D" w14:textId="77777777" w:rsidR="0064762F" w:rsidRPr="000446C4" w:rsidRDefault="00820CB7" w:rsidP="00644778">
            <w:pPr>
              <w:spacing w:after="0" w:line="240" w:lineRule="auto"/>
              <w:jc w:val="both"/>
              <w:rPr>
                <w:rFonts w:ascii="Times New Roman" w:hAnsi="Times New Roman"/>
                <w:sz w:val="24"/>
              </w:rPr>
            </w:pPr>
            <w:r w:rsidRPr="000446C4">
              <w:rPr>
                <w:rFonts w:ascii="Times New Roman" w:hAnsi="Times New Roman"/>
                <w:sz w:val="24"/>
              </w:rPr>
              <w:t>давать оценку историческим событиям и обосновывать свою точку зрения с помощью исторических фактов и собственных аргументов;</w:t>
            </w:r>
          </w:p>
          <w:p w14:paraId="7AA9A783" w14:textId="77777777" w:rsidR="0064762F" w:rsidRPr="000446C4" w:rsidRDefault="00820CB7" w:rsidP="00644778">
            <w:pPr>
              <w:spacing w:after="0" w:line="240" w:lineRule="auto"/>
              <w:jc w:val="both"/>
              <w:rPr>
                <w:rFonts w:ascii="Times New Roman" w:hAnsi="Times New Roman"/>
                <w:i/>
                <w:sz w:val="24"/>
              </w:rPr>
            </w:pPr>
            <w:r w:rsidRPr="000446C4">
              <w:rPr>
                <w:rFonts w:ascii="Times New Roman" w:hAnsi="Times New Roman"/>
                <w:sz w:val="24"/>
              </w:rPr>
              <w:t>демонстрировать гражданско-патриотическую позицию</w:t>
            </w:r>
          </w:p>
        </w:tc>
        <w:tc>
          <w:tcPr>
            <w:tcW w:w="4257" w:type="dxa"/>
            <w:tcBorders>
              <w:top w:val="single" w:sz="4" w:space="0" w:color="000000"/>
              <w:left w:val="single" w:sz="4" w:space="0" w:color="000000"/>
              <w:bottom w:val="single" w:sz="4" w:space="0" w:color="000000"/>
              <w:right w:val="single" w:sz="4" w:space="0" w:color="000000"/>
            </w:tcBorders>
          </w:tcPr>
          <w:p w14:paraId="780E869C" w14:textId="77777777" w:rsidR="0064762F" w:rsidRPr="000446C4" w:rsidRDefault="00820CB7" w:rsidP="00644778">
            <w:pPr>
              <w:pStyle w:val="TableParagraph"/>
              <w:ind w:left="0"/>
              <w:jc w:val="both"/>
              <w:rPr>
                <w:sz w:val="24"/>
              </w:rPr>
            </w:pPr>
            <w:r w:rsidRPr="000446C4">
              <w:rPr>
                <w:sz w:val="24"/>
              </w:rPr>
              <w:t>основные периоды государственно-политического развития на рубеже XX-</w:t>
            </w:r>
            <w:r w:rsidRPr="000446C4">
              <w:t xml:space="preserve"> </w:t>
            </w:r>
            <w:r w:rsidRPr="000446C4">
              <w:rPr>
                <w:sz w:val="24"/>
              </w:rPr>
              <w:t>XXI вв., особенности формирования партийно-политической системы России;</w:t>
            </w:r>
          </w:p>
          <w:p w14:paraId="604EFB2B" w14:textId="77777777" w:rsidR="0064762F" w:rsidRPr="000446C4" w:rsidRDefault="00820CB7" w:rsidP="00644778">
            <w:pPr>
              <w:pStyle w:val="TableParagraph"/>
              <w:ind w:left="0"/>
              <w:jc w:val="both"/>
              <w:rPr>
                <w:sz w:val="24"/>
              </w:rPr>
            </w:pPr>
            <w:r w:rsidRPr="000446C4">
              <w:rPr>
                <w:sz w:val="24"/>
              </w:rPr>
              <w:t>итоги «шоковой терапии», проблемы и противоречия становления рыночной экономики, причины и итоги финансовых кризисов 1998, 2008-2009 гг., основные этапы эволюции внешней политики России, роль и место России в постсоветском пространстве;</w:t>
            </w:r>
          </w:p>
          <w:p w14:paraId="51067B0F" w14:textId="77777777" w:rsidR="0064762F" w:rsidRPr="000446C4" w:rsidRDefault="00820CB7" w:rsidP="00644778">
            <w:pPr>
              <w:pStyle w:val="TableParagraph"/>
              <w:ind w:left="0"/>
              <w:jc w:val="both"/>
              <w:rPr>
                <w:sz w:val="24"/>
              </w:rPr>
            </w:pPr>
            <w:r w:rsidRPr="000446C4">
              <w:rPr>
                <w:sz w:val="24"/>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00ABD182" w14:textId="77777777" w:rsidR="0064762F" w:rsidRPr="000446C4" w:rsidRDefault="0064762F" w:rsidP="00644778">
            <w:pPr>
              <w:spacing w:after="0" w:line="240" w:lineRule="auto"/>
              <w:jc w:val="both"/>
              <w:rPr>
                <w:rFonts w:ascii="Times New Roman" w:hAnsi="Times New Roman"/>
                <w:sz w:val="24"/>
              </w:rPr>
            </w:pPr>
          </w:p>
        </w:tc>
      </w:tr>
    </w:tbl>
    <w:p w14:paraId="0C9E5188" w14:textId="77777777" w:rsidR="0064762F" w:rsidRPr="006719CA" w:rsidRDefault="0064762F">
      <w:pPr>
        <w:spacing w:after="240" w:line="240" w:lineRule="auto"/>
        <w:rPr>
          <w:rFonts w:ascii="Times New Roman" w:hAnsi="Times New Roman"/>
          <w:b/>
          <w:sz w:val="24"/>
        </w:rPr>
      </w:pPr>
    </w:p>
    <w:p w14:paraId="30AA8973" w14:textId="77777777" w:rsidR="0064762F" w:rsidRPr="006719CA" w:rsidRDefault="00820CB7">
      <w:pPr>
        <w:rPr>
          <w:rFonts w:ascii="Times New Roman" w:hAnsi="Times New Roman"/>
          <w:b/>
          <w:sz w:val="24"/>
        </w:rPr>
      </w:pPr>
      <w:r w:rsidRPr="006719CA">
        <w:rPr>
          <w:rFonts w:ascii="Times New Roman" w:hAnsi="Times New Roman"/>
          <w:b/>
          <w:sz w:val="24"/>
        </w:rPr>
        <w:br w:type="page"/>
      </w:r>
    </w:p>
    <w:p w14:paraId="1967DFB7" w14:textId="77777777" w:rsidR="0064762F" w:rsidRPr="006719CA" w:rsidRDefault="00820CB7">
      <w:pPr>
        <w:spacing w:after="240" w:line="240" w:lineRule="auto"/>
        <w:jc w:val="center"/>
        <w:rPr>
          <w:rFonts w:ascii="Times New Roman" w:hAnsi="Times New Roman"/>
          <w:b/>
          <w:sz w:val="24"/>
        </w:rPr>
      </w:pPr>
      <w:r w:rsidRPr="006719CA">
        <w:rPr>
          <w:rFonts w:ascii="Times New Roman" w:hAnsi="Times New Roman"/>
          <w:b/>
          <w:sz w:val="24"/>
        </w:rPr>
        <w:lastRenderedPageBreak/>
        <w:t>2. СТРУКТУРА И СОДЕРЖАНИЕ УЧЕБНОЙ ДИСЦИПЛИНЫ</w:t>
      </w:r>
    </w:p>
    <w:p w14:paraId="40FE2847" w14:textId="77777777" w:rsidR="0064762F" w:rsidRPr="006719CA" w:rsidRDefault="00820CB7">
      <w:pPr>
        <w:spacing w:after="240" w:line="240" w:lineRule="auto"/>
        <w:ind w:firstLine="709"/>
        <w:rPr>
          <w:rFonts w:ascii="Times New Roman" w:hAnsi="Times New Roman"/>
          <w:b/>
          <w:sz w:val="24"/>
        </w:rPr>
      </w:pPr>
      <w:r w:rsidRPr="006719CA">
        <w:rPr>
          <w:rFonts w:ascii="Times New Roman" w:hAnsi="Times New Roman"/>
          <w:b/>
          <w:sz w:val="24"/>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13"/>
        <w:gridCol w:w="2151"/>
      </w:tblGrid>
      <w:tr w:rsidR="0064762F" w:rsidRPr="006719CA" w14:paraId="5C8C90C8" w14:textId="77777777" w:rsidTr="00EA6B83">
        <w:trPr>
          <w:trHeight w:val="490"/>
        </w:trPr>
        <w:tc>
          <w:tcPr>
            <w:tcW w:w="7313" w:type="dxa"/>
            <w:tcBorders>
              <w:top w:val="single" w:sz="6" w:space="0" w:color="000000"/>
              <w:left w:val="single" w:sz="6" w:space="0" w:color="000000"/>
              <w:bottom w:val="single" w:sz="6" w:space="0" w:color="000000"/>
              <w:right w:val="single" w:sz="6" w:space="0" w:color="000000"/>
            </w:tcBorders>
            <w:vAlign w:val="center"/>
          </w:tcPr>
          <w:p w14:paraId="715BF97E" w14:textId="77777777" w:rsidR="0064762F" w:rsidRPr="006719CA" w:rsidRDefault="00820CB7">
            <w:pPr>
              <w:rPr>
                <w:rFonts w:ascii="Times New Roman" w:hAnsi="Times New Roman"/>
                <w:b/>
                <w:sz w:val="24"/>
              </w:rPr>
            </w:pPr>
            <w:r w:rsidRPr="006719CA">
              <w:rPr>
                <w:rFonts w:ascii="Times New Roman" w:hAnsi="Times New Roman"/>
                <w:b/>
                <w:sz w:val="24"/>
              </w:rPr>
              <w:t>Вид учебной работы</w:t>
            </w:r>
          </w:p>
        </w:tc>
        <w:tc>
          <w:tcPr>
            <w:tcW w:w="2151" w:type="dxa"/>
            <w:tcBorders>
              <w:top w:val="single" w:sz="6" w:space="0" w:color="000000"/>
              <w:left w:val="single" w:sz="6" w:space="0" w:color="000000"/>
              <w:bottom w:val="single" w:sz="6" w:space="0" w:color="000000"/>
              <w:right w:val="single" w:sz="6" w:space="0" w:color="000000"/>
            </w:tcBorders>
            <w:vAlign w:val="center"/>
          </w:tcPr>
          <w:p w14:paraId="707F3E79" w14:textId="77777777" w:rsidR="0064762F" w:rsidRPr="006719CA" w:rsidRDefault="00820CB7">
            <w:pPr>
              <w:rPr>
                <w:rFonts w:ascii="Times New Roman" w:hAnsi="Times New Roman"/>
                <w:b/>
                <w:sz w:val="24"/>
              </w:rPr>
            </w:pPr>
            <w:r w:rsidRPr="006719CA">
              <w:rPr>
                <w:rFonts w:ascii="Times New Roman" w:hAnsi="Times New Roman"/>
                <w:b/>
                <w:sz w:val="24"/>
              </w:rPr>
              <w:t>Объем в часах</w:t>
            </w:r>
          </w:p>
        </w:tc>
      </w:tr>
      <w:tr w:rsidR="0064762F" w:rsidRPr="006719CA" w14:paraId="775C3707" w14:textId="77777777" w:rsidTr="00EA6B83">
        <w:trPr>
          <w:trHeight w:val="490"/>
        </w:trPr>
        <w:tc>
          <w:tcPr>
            <w:tcW w:w="7313" w:type="dxa"/>
            <w:tcBorders>
              <w:top w:val="single" w:sz="6" w:space="0" w:color="000000"/>
              <w:left w:val="single" w:sz="6" w:space="0" w:color="000000"/>
              <w:bottom w:val="single" w:sz="6" w:space="0" w:color="000000"/>
              <w:right w:val="single" w:sz="6" w:space="0" w:color="000000"/>
            </w:tcBorders>
            <w:vAlign w:val="center"/>
          </w:tcPr>
          <w:p w14:paraId="179B26FE" w14:textId="77777777" w:rsidR="0064762F" w:rsidRPr="006719CA" w:rsidRDefault="00820CB7">
            <w:pPr>
              <w:spacing w:after="0"/>
              <w:rPr>
                <w:rFonts w:ascii="Times New Roman" w:hAnsi="Times New Roman"/>
                <w:b/>
                <w:sz w:val="24"/>
              </w:rPr>
            </w:pPr>
            <w:r w:rsidRPr="006719CA">
              <w:rPr>
                <w:rFonts w:ascii="Times New Roman" w:hAnsi="Times New Roman"/>
                <w:b/>
                <w:sz w:val="24"/>
              </w:rPr>
              <w:t>Объем образовательной программы учебной дисциплины</w:t>
            </w:r>
          </w:p>
        </w:tc>
        <w:tc>
          <w:tcPr>
            <w:tcW w:w="2151" w:type="dxa"/>
            <w:tcBorders>
              <w:top w:val="single" w:sz="6" w:space="0" w:color="000000"/>
              <w:left w:val="single" w:sz="6" w:space="0" w:color="000000"/>
              <w:bottom w:val="single" w:sz="6" w:space="0" w:color="000000"/>
              <w:right w:val="single" w:sz="6" w:space="0" w:color="000000"/>
            </w:tcBorders>
            <w:vAlign w:val="center"/>
          </w:tcPr>
          <w:p w14:paraId="3633AC0D"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48</w:t>
            </w:r>
          </w:p>
        </w:tc>
      </w:tr>
      <w:tr w:rsidR="0064762F" w:rsidRPr="006719CA" w14:paraId="4E99D6F7" w14:textId="77777777" w:rsidTr="00EA6B83">
        <w:trPr>
          <w:trHeight w:val="490"/>
        </w:trPr>
        <w:tc>
          <w:tcPr>
            <w:tcW w:w="7313" w:type="dxa"/>
            <w:tcBorders>
              <w:top w:val="single" w:sz="6" w:space="0" w:color="000000"/>
              <w:left w:val="single" w:sz="6" w:space="0" w:color="000000"/>
              <w:bottom w:val="single" w:sz="6" w:space="0" w:color="000000"/>
              <w:right w:val="single" w:sz="6" w:space="0" w:color="000000"/>
            </w:tcBorders>
            <w:vAlign w:val="center"/>
          </w:tcPr>
          <w:p w14:paraId="27B7EC40" w14:textId="77777777" w:rsidR="0064762F" w:rsidRPr="006719CA" w:rsidRDefault="00820CB7">
            <w:pPr>
              <w:spacing w:after="0"/>
              <w:rPr>
                <w:rFonts w:ascii="Times New Roman" w:hAnsi="Times New Roman"/>
                <w:b/>
                <w:sz w:val="24"/>
              </w:rPr>
            </w:pPr>
            <w:r w:rsidRPr="006719CA">
              <w:rPr>
                <w:rFonts w:ascii="Times New Roman" w:hAnsi="Times New Roman"/>
                <w:b/>
                <w:sz w:val="24"/>
              </w:rPr>
              <w:t>в т.ч. в форме практической подготовки</w:t>
            </w:r>
          </w:p>
        </w:tc>
        <w:tc>
          <w:tcPr>
            <w:tcW w:w="2151" w:type="dxa"/>
            <w:tcBorders>
              <w:top w:val="single" w:sz="6" w:space="0" w:color="000000"/>
              <w:left w:val="single" w:sz="6" w:space="0" w:color="000000"/>
              <w:bottom w:val="single" w:sz="6" w:space="0" w:color="000000"/>
              <w:right w:val="single" w:sz="6" w:space="0" w:color="000000"/>
            </w:tcBorders>
            <w:vAlign w:val="center"/>
          </w:tcPr>
          <w:p w14:paraId="55EF0B85"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14</w:t>
            </w:r>
          </w:p>
        </w:tc>
      </w:tr>
      <w:tr w:rsidR="0064762F" w:rsidRPr="006719CA" w14:paraId="577BBA35" w14:textId="77777777" w:rsidTr="00EA6B83">
        <w:trPr>
          <w:trHeight w:val="336"/>
        </w:trPr>
        <w:tc>
          <w:tcPr>
            <w:tcW w:w="9464" w:type="dxa"/>
            <w:gridSpan w:val="2"/>
            <w:tcBorders>
              <w:top w:val="single" w:sz="6" w:space="0" w:color="000000"/>
              <w:left w:val="single" w:sz="6" w:space="0" w:color="000000"/>
              <w:bottom w:val="single" w:sz="6" w:space="0" w:color="000000"/>
              <w:right w:val="single" w:sz="6" w:space="0" w:color="000000"/>
            </w:tcBorders>
            <w:vAlign w:val="center"/>
          </w:tcPr>
          <w:p w14:paraId="7ED89FE9" w14:textId="77777777" w:rsidR="0064762F" w:rsidRPr="006719CA" w:rsidRDefault="00820CB7">
            <w:pPr>
              <w:spacing w:after="0"/>
              <w:rPr>
                <w:rFonts w:ascii="Times New Roman" w:hAnsi="Times New Roman"/>
                <w:sz w:val="24"/>
              </w:rPr>
            </w:pPr>
            <w:r w:rsidRPr="006719CA">
              <w:rPr>
                <w:rFonts w:ascii="Times New Roman" w:hAnsi="Times New Roman"/>
                <w:sz w:val="24"/>
              </w:rPr>
              <w:t>в т. ч.:</w:t>
            </w:r>
          </w:p>
        </w:tc>
      </w:tr>
      <w:tr w:rsidR="0064762F" w:rsidRPr="006719CA" w14:paraId="4173DA4C" w14:textId="77777777" w:rsidTr="00EA6B83">
        <w:trPr>
          <w:trHeight w:val="490"/>
        </w:trPr>
        <w:tc>
          <w:tcPr>
            <w:tcW w:w="7313" w:type="dxa"/>
            <w:tcBorders>
              <w:top w:val="single" w:sz="6" w:space="0" w:color="000000"/>
              <w:left w:val="single" w:sz="6" w:space="0" w:color="000000"/>
              <w:bottom w:val="single" w:sz="6" w:space="0" w:color="000000"/>
              <w:right w:val="single" w:sz="6" w:space="0" w:color="000000"/>
            </w:tcBorders>
            <w:vAlign w:val="center"/>
          </w:tcPr>
          <w:p w14:paraId="40A37A2A" w14:textId="77777777" w:rsidR="0064762F" w:rsidRPr="006719CA" w:rsidRDefault="00820CB7">
            <w:pPr>
              <w:spacing w:after="0"/>
              <w:rPr>
                <w:rFonts w:ascii="Times New Roman" w:hAnsi="Times New Roman"/>
                <w:sz w:val="24"/>
              </w:rPr>
            </w:pPr>
            <w:r w:rsidRPr="006719CA">
              <w:rPr>
                <w:rFonts w:ascii="Times New Roman" w:hAnsi="Times New Roman"/>
                <w:sz w:val="24"/>
              </w:rPr>
              <w:t>теоретическое обучение</w:t>
            </w:r>
          </w:p>
        </w:tc>
        <w:tc>
          <w:tcPr>
            <w:tcW w:w="2151" w:type="dxa"/>
            <w:tcBorders>
              <w:top w:val="single" w:sz="6" w:space="0" w:color="000000"/>
              <w:left w:val="single" w:sz="6" w:space="0" w:color="000000"/>
              <w:bottom w:val="single" w:sz="6" w:space="0" w:color="000000"/>
              <w:right w:val="single" w:sz="6" w:space="0" w:color="000000"/>
            </w:tcBorders>
            <w:vAlign w:val="center"/>
          </w:tcPr>
          <w:p w14:paraId="5A928136"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34</w:t>
            </w:r>
          </w:p>
        </w:tc>
      </w:tr>
      <w:tr w:rsidR="0064762F" w:rsidRPr="006719CA" w14:paraId="46442BEC" w14:textId="77777777" w:rsidTr="00EA6B83">
        <w:trPr>
          <w:trHeight w:val="490"/>
        </w:trPr>
        <w:tc>
          <w:tcPr>
            <w:tcW w:w="7313" w:type="dxa"/>
            <w:tcBorders>
              <w:top w:val="single" w:sz="6" w:space="0" w:color="000000"/>
              <w:left w:val="single" w:sz="6" w:space="0" w:color="000000"/>
              <w:bottom w:val="single" w:sz="6" w:space="0" w:color="000000"/>
              <w:right w:val="single" w:sz="6" w:space="0" w:color="000000"/>
            </w:tcBorders>
            <w:vAlign w:val="center"/>
          </w:tcPr>
          <w:p w14:paraId="148A5BBF" w14:textId="77777777" w:rsidR="0064762F" w:rsidRPr="006719CA" w:rsidRDefault="00820CB7">
            <w:pPr>
              <w:spacing w:after="0"/>
              <w:rPr>
                <w:rFonts w:ascii="Times New Roman" w:hAnsi="Times New Roman"/>
                <w:sz w:val="24"/>
              </w:rPr>
            </w:pPr>
            <w:r w:rsidRPr="006719CA">
              <w:rPr>
                <w:rFonts w:ascii="Times New Roman" w:hAnsi="Times New Roman"/>
                <w:sz w:val="24"/>
              </w:rPr>
              <w:t>практические занятия</w:t>
            </w:r>
          </w:p>
        </w:tc>
        <w:tc>
          <w:tcPr>
            <w:tcW w:w="2151" w:type="dxa"/>
            <w:tcBorders>
              <w:top w:val="single" w:sz="6" w:space="0" w:color="000000"/>
              <w:left w:val="single" w:sz="6" w:space="0" w:color="000000"/>
              <w:bottom w:val="single" w:sz="6" w:space="0" w:color="000000"/>
              <w:right w:val="single" w:sz="6" w:space="0" w:color="000000"/>
            </w:tcBorders>
            <w:vAlign w:val="center"/>
          </w:tcPr>
          <w:p w14:paraId="1AEE6277"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14</w:t>
            </w:r>
          </w:p>
        </w:tc>
      </w:tr>
      <w:tr w:rsidR="0064762F" w:rsidRPr="006719CA" w14:paraId="1D78DA14" w14:textId="77777777" w:rsidTr="00EA6B83">
        <w:trPr>
          <w:trHeight w:val="267"/>
        </w:trPr>
        <w:tc>
          <w:tcPr>
            <w:tcW w:w="7313" w:type="dxa"/>
            <w:tcBorders>
              <w:top w:val="single" w:sz="6" w:space="0" w:color="000000"/>
              <w:left w:val="single" w:sz="6" w:space="0" w:color="000000"/>
              <w:bottom w:val="single" w:sz="6" w:space="0" w:color="000000"/>
              <w:right w:val="single" w:sz="6" w:space="0" w:color="000000"/>
            </w:tcBorders>
            <w:vAlign w:val="center"/>
          </w:tcPr>
          <w:p w14:paraId="4055DB85" w14:textId="77777777" w:rsidR="0064762F" w:rsidRPr="006719CA" w:rsidRDefault="00820CB7">
            <w:pPr>
              <w:spacing w:after="0"/>
              <w:rPr>
                <w:rFonts w:ascii="Times New Roman" w:hAnsi="Times New Roman"/>
                <w:i/>
                <w:sz w:val="24"/>
              </w:rPr>
            </w:pPr>
            <w:r w:rsidRPr="006719CA">
              <w:rPr>
                <w:rFonts w:ascii="Times New Roman" w:hAnsi="Times New Roman"/>
                <w:i/>
                <w:sz w:val="24"/>
              </w:rPr>
              <w:t>Самостоятельная работа</w:t>
            </w:r>
            <w:r w:rsidRPr="006719CA">
              <w:rPr>
                <w:rStyle w:val="afff"/>
                <w:rFonts w:ascii="Times New Roman" w:hAnsi="Times New Roman"/>
                <w:i/>
                <w:sz w:val="24"/>
              </w:rPr>
              <w:footnoteReference w:id="56"/>
            </w:r>
          </w:p>
        </w:tc>
        <w:tc>
          <w:tcPr>
            <w:tcW w:w="2151" w:type="dxa"/>
            <w:tcBorders>
              <w:top w:val="single" w:sz="6" w:space="0" w:color="000000"/>
              <w:left w:val="single" w:sz="6" w:space="0" w:color="000000"/>
              <w:bottom w:val="single" w:sz="6" w:space="0" w:color="000000"/>
              <w:right w:val="single" w:sz="6" w:space="0" w:color="000000"/>
            </w:tcBorders>
            <w:vAlign w:val="center"/>
          </w:tcPr>
          <w:p w14:paraId="38D34E8A"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w:t>
            </w:r>
          </w:p>
        </w:tc>
      </w:tr>
      <w:tr w:rsidR="0064762F" w:rsidRPr="006719CA" w14:paraId="4BAECEEB" w14:textId="77777777" w:rsidTr="00EA6B83">
        <w:trPr>
          <w:trHeight w:val="331"/>
        </w:trPr>
        <w:tc>
          <w:tcPr>
            <w:tcW w:w="7313" w:type="dxa"/>
            <w:tcBorders>
              <w:top w:val="single" w:sz="6" w:space="0" w:color="000000"/>
              <w:left w:val="single" w:sz="6" w:space="0" w:color="000000"/>
              <w:bottom w:val="single" w:sz="6" w:space="0" w:color="000000"/>
              <w:right w:val="single" w:sz="6" w:space="0" w:color="000000"/>
            </w:tcBorders>
            <w:vAlign w:val="center"/>
          </w:tcPr>
          <w:p w14:paraId="4052F1DB" w14:textId="77777777" w:rsidR="0064762F" w:rsidRPr="006719CA" w:rsidRDefault="00820CB7">
            <w:pPr>
              <w:spacing w:after="0"/>
              <w:rPr>
                <w:rFonts w:ascii="Times New Roman" w:hAnsi="Times New Roman"/>
                <w:i/>
                <w:sz w:val="24"/>
              </w:rPr>
            </w:pPr>
            <w:r w:rsidRPr="006719CA">
              <w:rPr>
                <w:rFonts w:ascii="Times New Roman" w:hAnsi="Times New Roman"/>
                <w:b/>
                <w:sz w:val="24"/>
              </w:rPr>
              <w:t>Промежуточная аттестация</w:t>
            </w:r>
            <w:r w:rsidRPr="006719CA">
              <w:rPr>
                <w:rStyle w:val="afff"/>
                <w:rFonts w:ascii="Times New Roman" w:hAnsi="Times New Roman"/>
                <w:sz w:val="24"/>
              </w:rPr>
              <w:footnoteReference w:id="57"/>
            </w:r>
            <w:r w:rsidRPr="006719CA">
              <w:rPr>
                <w:rFonts w:ascii="Times New Roman" w:hAnsi="Times New Roman"/>
                <w:b/>
                <w:sz w:val="24"/>
              </w:rPr>
              <w:t xml:space="preserve"> </w:t>
            </w:r>
          </w:p>
        </w:tc>
        <w:tc>
          <w:tcPr>
            <w:tcW w:w="2151" w:type="dxa"/>
            <w:tcBorders>
              <w:top w:val="single" w:sz="6" w:space="0" w:color="000000"/>
              <w:left w:val="single" w:sz="6" w:space="0" w:color="000000"/>
              <w:bottom w:val="single" w:sz="6" w:space="0" w:color="000000"/>
              <w:right w:val="single" w:sz="6" w:space="0" w:color="000000"/>
            </w:tcBorders>
            <w:vAlign w:val="center"/>
          </w:tcPr>
          <w:p w14:paraId="49152810"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w:t>
            </w:r>
          </w:p>
        </w:tc>
      </w:tr>
    </w:tbl>
    <w:p w14:paraId="0C44F6CC" w14:textId="77777777" w:rsidR="0064762F" w:rsidRPr="006719CA" w:rsidRDefault="0064762F"/>
    <w:p w14:paraId="4CBCB964" w14:textId="77777777" w:rsidR="0064762F" w:rsidRPr="006719CA" w:rsidRDefault="0064762F"/>
    <w:p w14:paraId="7F20FD87" w14:textId="77777777" w:rsidR="0064762F" w:rsidRPr="006719CA" w:rsidRDefault="0064762F"/>
    <w:p w14:paraId="2FAB19D5" w14:textId="77777777" w:rsidR="0064762F" w:rsidRPr="006719CA" w:rsidRDefault="0064762F"/>
    <w:p w14:paraId="520AC889" w14:textId="77777777" w:rsidR="0064762F" w:rsidRPr="006719CA" w:rsidRDefault="0064762F"/>
    <w:p w14:paraId="02BC068A" w14:textId="77777777" w:rsidR="0064762F" w:rsidRPr="006719CA" w:rsidRDefault="0064762F"/>
    <w:p w14:paraId="02539CA6" w14:textId="77777777" w:rsidR="0064762F" w:rsidRPr="006719CA" w:rsidRDefault="0064762F"/>
    <w:p w14:paraId="5CAD4ED8" w14:textId="77777777" w:rsidR="0064762F" w:rsidRPr="006719CA" w:rsidRDefault="0064762F"/>
    <w:p w14:paraId="7FB68A54" w14:textId="77777777" w:rsidR="0064762F" w:rsidRPr="006719CA" w:rsidRDefault="0064762F"/>
    <w:p w14:paraId="18E5B739" w14:textId="77777777" w:rsidR="0064762F" w:rsidRPr="006719CA" w:rsidRDefault="0064762F"/>
    <w:p w14:paraId="3FB2BF2D" w14:textId="77777777" w:rsidR="0064762F" w:rsidRPr="006719CA" w:rsidRDefault="0064762F"/>
    <w:p w14:paraId="56F1BD07" w14:textId="77777777" w:rsidR="0064762F" w:rsidRPr="006719CA" w:rsidRDefault="0064762F"/>
    <w:p w14:paraId="12EDA1BE" w14:textId="77777777" w:rsidR="0064762F" w:rsidRPr="006719CA" w:rsidRDefault="0064762F"/>
    <w:p w14:paraId="4162B497" w14:textId="77777777" w:rsidR="0064762F" w:rsidRPr="006719CA" w:rsidRDefault="0064762F"/>
    <w:p w14:paraId="02B6D209" w14:textId="77777777" w:rsidR="0064762F" w:rsidRPr="006719CA" w:rsidRDefault="0064762F"/>
    <w:p w14:paraId="3AA45A31" w14:textId="77777777" w:rsidR="0064762F" w:rsidRPr="006719CA" w:rsidRDefault="0064762F"/>
    <w:p w14:paraId="4E24E91D" w14:textId="77777777" w:rsidR="0064762F" w:rsidRPr="006719CA" w:rsidRDefault="0064762F"/>
    <w:p w14:paraId="790FC9CF" w14:textId="77777777" w:rsidR="0064762F" w:rsidRPr="006719CA" w:rsidRDefault="0064762F">
      <w:pPr>
        <w:sectPr w:rsidR="0064762F" w:rsidRPr="006719CA" w:rsidSect="00EA6B83">
          <w:footerReference w:type="default" r:id="rId20"/>
          <w:pgSz w:w="11907" w:h="16840"/>
          <w:pgMar w:top="1134" w:right="851" w:bottom="1134" w:left="1701" w:header="0" w:footer="0" w:gutter="0"/>
          <w:cols w:space="720"/>
        </w:sectPr>
      </w:pPr>
    </w:p>
    <w:p w14:paraId="6DBE06F4" w14:textId="77777777" w:rsidR="0064762F" w:rsidRPr="006719CA" w:rsidRDefault="00820CB7">
      <w:pPr>
        <w:ind w:firstLine="709"/>
        <w:rPr>
          <w:rFonts w:ascii="Times New Roman" w:hAnsi="Times New Roman"/>
          <w:b/>
          <w:sz w:val="24"/>
        </w:rPr>
      </w:pPr>
      <w:r w:rsidRPr="006719CA">
        <w:rPr>
          <w:rFonts w:ascii="Times New Roman" w:hAnsi="Times New Roman"/>
          <w:b/>
          <w:sz w:val="24"/>
        </w:rPr>
        <w:lastRenderedPageBreak/>
        <w:t>2.2. Тематический план и содержание учебной дисциплины</w:t>
      </w:r>
    </w:p>
    <w:p w14:paraId="2E1DA91D" w14:textId="77777777" w:rsidR="0064762F" w:rsidRPr="006719CA" w:rsidRDefault="0064762F">
      <w:pPr>
        <w:spacing w:after="0" w:line="240" w:lineRule="auto"/>
        <w:ind w:left="-142" w:right="-170"/>
        <w:jc w:val="both"/>
        <w:rPr>
          <w:rFonts w:ascii="Times New Roman" w:hAnsi="Times New Roman"/>
          <w:i/>
          <w:sz w:val="24"/>
        </w:rPr>
      </w:pPr>
    </w:p>
    <w:tbl>
      <w:tblPr>
        <w:tblW w:w="145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1"/>
        <w:gridCol w:w="7631"/>
        <w:gridCol w:w="2795"/>
        <w:gridCol w:w="2026"/>
      </w:tblGrid>
      <w:tr w:rsidR="0064762F" w:rsidRPr="006719CA" w14:paraId="78A54F79" w14:textId="77777777" w:rsidTr="00EA6B83">
        <w:trPr>
          <w:trHeight w:val="20"/>
        </w:trPr>
        <w:tc>
          <w:tcPr>
            <w:tcW w:w="2121" w:type="dxa"/>
            <w:tcBorders>
              <w:top w:val="single" w:sz="4" w:space="0" w:color="000000"/>
              <w:left w:val="single" w:sz="4" w:space="0" w:color="000000"/>
              <w:bottom w:val="single" w:sz="4" w:space="0" w:color="000000"/>
              <w:right w:val="single" w:sz="4" w:space="0" w:color="000000"/>
            </w:tcBorders>
            <w:vAlign w:val="center"/>
          </w:tcPr>
          <w:p w14:paraId="42ED9BB8"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Наименование разделов и тем</w:t>
            </w:r>
          </w:p>
        </w:tc>
        <w:tc>
          <w:tcPr>
            <w:tcW w:w="7631" w:type="dxa"/>
            <w:tcBorders>
              <w:top w:val="single" w:sz="4" w:space="0" w:color="000000"/>
              <w:left w:val="single" w:sz="4" w:space="0" w:color="000000"/>
              <w:bottom w:val="single" w:sz="4" w:space="0" w:color="000000"/>
              <w:right w:val="single" w:sz="4" w:space="0" w:color="000000"/>
            </w:tcBorders>
            <w:vAlign w:val="center"/>
          </w:tcPr>
          <w:p w14:paraId="307BC80C"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Содержание учебного материала и формы организации деятельности обучающихся</w:t>
            </w:r>
          </w:p>
        </w:tc>
        <w:tc>
          <w:tcPr>
            <w:tcW w:w="2795" w:type="dxa"/>
            <w:tcBorders>
              <w:top w:val="single" w:sz="4" w:space="0" w:color="000000"/>
              <w:left w:val="single" w:sz="4" w:space="0" w:color="000000"/>
              <w:bottom w:val="single" w:sz="4" w:space="0" w:color="000000"/>
              <w:right w:val="single" w:sz="4" w:space="0" w:color="000000"/>
            </w:tcBorders>
            <w:vAlign w:val="center"/>
          </w:tcPr>
          <w:p w14:paraId="17B644E9" w14:textId="797CBEF2"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Объем, акад. ч</w:t>
            </w:r>
            <w:r w:rsidR="00A94E35">
              <w:rPr>
                <w:rFonts w:ascii="Times New Roman" w:hAnsi="Times New Roman"/>
                <w:b/>
                <w:sz w:val="24"/>
              </w:rPr>
              <w:t>.</w:t>
            </w:r>
            <w:r w:rsidRPr="006719CA">
              <w:rPr>
                <w:rFonts w:ascii="Times New Roman" w:hAnsi="Times New Roman"/>
                <w:b/>
                <w:sz w:val="24"/>
              </w:rPr>
              <w:t xml:space="preserve"> / в том числе в форме практической подготовки, акад. ч</w:t>
            </w:r>
            <w:r w:rsidR="00A94E35">
              <w:rPr>
                <w:rFonts w:ascii="Times New Roman" w:hAnsi="Times New Roman"/>
                <w:b/>
                <w:sz w:val="24"/>
              </w:rPr>
              <w:t>.</w:t>
            </w:r>
          </w:p>
        </w:tc>
        <w:tc>
          <w:tcPr>
            <w:tcW w:w="2026" w:type="dxa"/>
            <w:tcBorders>
              <w:top w:val="single" w:sz="4" w:space="0" w:color="000000"/>
              <w:left w:val="single" w:sz="4" w:space="0" w:color="000000"/>
              <w:bottom w:val="single" w:sz="4" w:space="0" w:color="000000"/>
              <w:right w:val="single" w:sz="4" w:space="0" w:color="000000"/>
            </w:tcBorders>
            <w:vAlign w:val="center"/>
          </w:tcPr>
          <w:p w14:paraId="467E5C3C" w14:textId="00A55DFD"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 xml:space="preserve">Коды компетенций </w:t>
            </w:r>
            <w:r w:rsidR="00A94E35">
              <w:rPr>
                <w:rFonts w:ascii="Times New Roman" w:hAnsi="Times New Roman"/>
                <w:b/>
                <w:sz w:val="24"/>
              </w:rPr>
              <w:br/>
            </w:r>
            <w:r w:rsidRPr="006719CA">
              <w:rPr>
                <w:rFonts w:ascii="Times New Roman" w:hAnsi="Times New Roman"/>
                <w:b/>
                <w:sz w:val="24"/>
              </w:rPr>
              <w:t>и личностных результатов, формированию которых способствует элемент программы</w:t>
            </w:r>
          </w:p>
        </w:tc>
      </w:tr>
      <w:tr w:rsidR="0064762F" w:rsidRPr="006719CA" w14:paraId="6534FC03" w14:textId="77777777" w:rsidTr="00EA6B83">
        <w:trPr>
          <w:trHeight w:val="371"/>
        </w:trPr>
        <w:tc>
          <w:tcPr>
            <w:tcW w:w="2121" w:type="dxa"/>
            <w:tcBorders>
              <w:top w:val="single" w:sz="4" w:space="0" w:color="000000"/>
              <w:left w:val="single" w:sz="4" w:space="0" w:color="000000"/>
              <w:bottom w:val="single" w:sz="4" w:space="0" w:color="000000"/>
              <w:right w:val="single" w:sz="4" w:space="0" w:color="000000"/>
            </w:tcBorders>
          </w:tcPr>
          <w:p w14:paraId="78E6C173" w14:textId="77777777" w:rsidR="0064762F" w:rsidRPr="006719CA" w:rsidRDefault="00820CB7">
            <w:pPr>
              <w:spacing w:after="0" w:line="240" w:lineRule="auto"/>
              <w:jc w:val="center"/>
              <w:rPr>
                <w:rFonts w:ascii="Times New Roman" w:hAnsi="Times New Roman"/>
                <w:b/>
                <w:i/>
                <w:sz w:val="24"/>
              </w:rPr>
            </w:pPr>
            <w:r w:rsidRPr="006719CA">
              <w:rPr>
                <w:rFonts w:ascii="Times New Roman" w:hAnsi="Times New Roman"/>
                <w:b/>
                <w:i/>
                <w:sz w:val="24"/>
              </w:rPr>
              <w:t>1</w:t>
            </w:r>
          </w:p>
        </w:tc>
        <w:tc>
          <w:tcPr>
            <w:tcW w:w="7631" w:type="dxa"/>
            <w:tcBorders>
              <w:top w:val="single" w:sz="4" w:space="0" w:color="000000"/>
              <w:left w:val="single" w:sz="4" w:space="0" w:color="000000"/>
              <w:bottom w:val="single" w:sz="4" w:space="0" w:color="000000"/>
              <w:right w:val="single" w:sz="4" w:space="0" w:color="000000"/>
            </w:tcBorders>
          </w:tcPr>
          <w:p w14:paraId="47985994" w14:textId="77777777" w:rsidR="0064762F" w:rsidRPr="006719CA" w:rsidRDefault="00820CB7">
            <w:pPr>
              <w:spacing w:after="0" w:line="240" w:lineRule="auto"/>
              <w:jc w:val="center"/>
              <w:rPr>
                <w:rFonts w:ascii="Times New Roman" w:hAnsi="Times New Roman"/>
                <w:b/>
                <w:i/>
                <w:sz w:val="24"/>
              </w:rPr>
            </w:pPr>
            <w:r w:rsidRPr="006719CA">
              <w:rPr>
                <w:rFonts w:ascii="Times New Roman" w:hAnsi="Times New Roman"/>
                <w:b/>
                <w:i/>
                <w:sz w:val="24"/>
              </w:rPr>
              <w:t>2</w:t>
            </w:r>
          </w:p>
        </w:tc>
        <w:tc>
          <w:tcPr>
            <w:tcW w:w="2795" w:type="dxa"/>
            <w:tcBorders>
              <w:top w:val="single" w:sz="4" w:space="0" w:color="000000"/>
              <w:left w:val="single" w:sz="4" w:space="0" w:color="000000"/>
              <w:bottom w:val="single" w:sz="4" w:space="0" w:color="000000"/>
              <w:right w:val="single" w:sz="4" w:space="0" w:color="000000"/>
            </w:tcBorders>
          </w:tcPr>
          <w:p w14:paraId="3AB165E5" w14:textId="77777777" w:rsidR="0064762F" w:rsidRPr="006719CA" w:rsidRDefault="00820CB7">
            <w:pPr>
              <w:spacing w:after="0" w:line="240" w:lineRule="auto"/>
              <w:jc w:val="center"/>
              <w:rPr>
                <w:rFonts w:ascii="Times New Roman" w:hAnsi="Times New Roman"/>
                <w:b/>
                <w:i/>
                <w:sz w:val="24"/>
              </w:rPr>
            </w:pPr>
            <w:r w:rsidRPr="006719CA">
              <w:rPr>
                <w:rFonts w:ascii="Times New Roman" w:hAnsi="Times New Roman"/>
                <w:b/>
                <w:i/>
                <w:sz w:val="24"/>
              </w:rPr>
              <w:t>3</w:t>
            </w:r>
          </w:p>
        </w:tc>
        <w:tc>
          <w:tcPr>
            <w:tcW w:w="2026" w:type="dxa"/>
            <w:tcBorders>
              <w:top w:val="single" w:sz="4" w:space="0" w:color="000000"/>
              <w:left w:val="single" w:sz="4" w:space="0" w:color="000000"/>
              <w:bottom w:val="single" w:sz="4" w:space="0" w:color="000000"/>
              <w:right w:val="single" w:sz="4" w:space="0" w:color="000000"/>
            </w:tcBorders>
          </w:tcPr>
          <w:p w14:paraId="429EE7F2" w14:textId="77777777" w:rsidR="0064762F" w:rsidRPr="006719CA" w:rsidRDefault="00820CB7">
            <w:pPr>
              <w:spacing w:after="0" w:line="240" w:lineRule="auto"/>
              <w:jc w:val="center"/>
              <w:rPr>
                <w:rFonts w:ascii="Times New Roman" w:hAnsi="Times New Roman"/>
                <w:b/>
                <w:i/>
                <w:sz w:val="24"/>
              </w:rPr>
            </w:pPr>
            <w:r w:rsidRPr="006719CA">
              <w:rPr>
                <w:rFonts w:ascii="Times New Roman" w:hAnsi="Times New Roman"/>
                <w:b/>
                <w:i/>
                <w:sz w:val="24"/>
              </w:rPr>
              <w:t>4</w:t>
            </w:r>
          </w:p>
        </w:tc>
      </w:tr>
      <w:tr w:rsidR="0064762F" w:rsidRPr="006719CA" w14:paraId="40F71689" w14:textId="77777777" w:rsidTr="00EA6B83">
        <w:tc>
          <w:tcPr>
            <w:tcW w:w="9752" w:type="dxa"/>
            <w:gridSpan w:val="2"/>
            <w:tcBorders>
              <w:top w:val="single" w:sz="4" w:space="0" w:color="000000"/>
              <w:left w:val="single" w:sz="4" w:space="0" w:color="000000"/>
              <w:bottom w:val="single" w:sz="4" w:space="0" w:color="000000"/>
              <w:right w:val="single" w:sz="4" w:space="0" w:color="000000"/>
            </w:tcBorders>
          </w:tcPr>
          <w:p w14:paraId="3CB4FBC5"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Раздел 1. Российская Федерация в конце XX – начале XXI века</w:t>
            </w:r>
          </w:p>
        </w:tc>
        <w:tc>
          <w:tcPr>
            <w:tcW w:w="27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B9800"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34/6</w:t>
            </w:r>
          </w:p>
        </w:tc>
        <w:tc>
          <w:tcPr>
            <w:tcW w:w="2026" w:type="dxa"/>
            <w:tcBorders>
              <w:top w:val="single" w:sz="4" w:space="0" w:color="000000"/>
              <w:left w:val="single" w:sz="4" w:space="0" w:color="000000"/>
              <w:bottom w:val="single" w:sz="4" w:space="0" w:color="000000"/>
              <w:right w:val="single" w:sz="4" w:space="0" w:color="000000"/>
            </w:tcBorders>
          </w:tcPr>
          <w:p w14:paraId="5172ECE6" w14:textId="77777777" w:rsidR="0064762F" w:rsidRPr="006719CA" w:rsidRDefault="0064762F">
            <w:pPr>
              <w:spacing w:after="0" w:line="240" w:lineRule="auto"/>
              <w:jc w:val="center"/>
              <w:rPr>
                <w:rFonts w:ascii="Times New Roman" w:hAnsi="Times New Roman"/>
                <w:b/>
                <w:sz w:val="24"/>
              </w:rPr>
            </w:pPr>
          </w:p>
        </w:tc>
      </w:tr>
      <w:tr w:rsidR="0064762F" w:rsidRPr="006719CA" w14:paraId="513172A9" w14:textId="77777777" w:rsidTr="00EA6B83">
        <w:trPr>
          <w:trHeight w:val="340"/>
        </w:trPr>
        <w:tc>
          <w:tcPr>
            <w:tcW w:w="2121" w:type="dxa"/>
            <w:vMerge w:val="restart"/>
            <w:tcBorders>
              <w:top w:val="single" w:sz="2" w:space="0" w:color="000000"/>
              <w:left w:val="single" w:sz="4" w:space="0" w:color="000000"/>
              <w:bottom w:val="single" w:sz="4" w:space="0" w:color="000000"/>
              <w:right w:val="single" w:sz="4" w:space="0" w:color="000000"/>
            </w:tcBorders>
          </w:tcPr>
          <w:p w14:paraId="62285D95"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 xml:space="preserve">Тема 1.1. </w:t>
            </w:r>
          </w:p>
          <w:p w14:paraId="419B18D6" w14:textId="77777777" w:rsidR="0064762F" w:rsidRPr="006719CA" w:rsidRDefault="0064762F">
            <w:pPr>
              <w:spacing w:after="0" w:line="240" w:lineRule="auto"/>
              <w:jc w:val="both"/>
              <w:rPr>
                <w:rFonts w:ascii="Times New Roman" w:hAnsi="Times New Roman"/>
                <w:b/>
                <w:sz w:val="24"/>
              </w:rPr>
            </w:pPr>
          </w:p>
          <w:p w14:paraId="76149F4F"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Предпосылки формирования новой российской государственности в конце XX – начале XXI века.</w:t>
            </w:r>
          </w:p>
        </w:tc>
        <w:tc>
          <w:tcPr>
            <w:tcW w:w="7631" w:type="dxa"/>
            <w:tcBorders>
              <w:top w:val="single" w:sz="4" w:space="0" w:color="000000"/>
              <w:left w:val="single" w:sz="4" w:space="0" w:color="000000"/>
              <w:bottom w:val="single" w:sz="4" w:space="0" w:color="000000"/>
              <w:right w:val="single" w:sz="4" w:space="0" w:color="000000"/>
            </w:tcBorders>
          </w:tcPr>
          <w:p w14:paraId="1030842D"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 xml:space="preserve">Содержание учебного материала </w:t>
            </w:r>
          </w:p>
        </w:tc>
        <w:tc>
          <w:tcPr>
            <w:tcW w:w="2795" w:type="dxa"/>
            <w:tcBorders>
              <w:top w:val="single" w:sz="4" w:space="0" w:color="000000"/>
              <w:left w:val="single" w:sz="4" w:space="0" w:color="000000"/>
              <w:bottom w:val="single" w:sz="4" w:space="0" w:color="000000"/>
              <w:right w:val="single" w:sz="4" w:space="0" w:color="000000"/>
            </w:tcBorders>
            <w:vAlign w:val="center"/>
          </w:tcPr>
          <w:p w14:paraId="304B6A2C"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6</w:t>
            </w:r>
          </w:p>
        </w:tc>
        <w:tc>
          <w:tcPr>
            <w:tcW w:w="2026" w:type="dxa"/>
            <w:vMerge w:val="restart"/>
            <w:tcBorders>
              <w:top w:val="single" w:sz="4" w:space="0" w:color="000000"/>
              <w:left w:val="single" w:sz="4" w:space="0" w:color="000000"/>
              <w:bottom w:val="single" w:sz="4" w:space="0" w:color="000000"/>
              <w:right w:val="single" w:sz="4" w:space="0" w:color="000000"/>
            </w:tcBorders>
          </w:tcPr>
          <w:p w14:paraId="5834D9D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7E95443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02</w:t>
            </w:r>
          </w:p>
          <w:p w14:paraId="3F663C7B"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04</w:t>
            </w:r>
          </w:p>
          <w:p w14:paraId="502B2083"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05</w:t>
            </w:r>
          </w:p>
          <w:p w14:paraId="218B15A9"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06</w:t>
            </w:r>
          </w:p>
          <w:p w14:paraId="6FCAC697" w14:textId="77777777" w:rsidR="0064762F" w:rsidRPr="006719CA" w:rsidRDefault="0064762F">
            <w:pPr>
              <w:spacing w:after="0" w:line="240" w:lineRule="auto"/>
              <w:jc w:val="center"/>
              <w:rPr>
                <w:rFonts w:ascii="Times New Roman" w:hAnsi="Times New Roman"/>
                <w:b/>
                <w:sz w:val="24"/>
              </w:rPr>
            </w:pPr>
          </w:p>
        </w:tc>
      </w:tr>
      <w:tr w:rsidR="0064762F" w:rsidRPr="006719CA" w14:paraId="61D7C077" w14:textId="77777777" w:rsidTr="00EA6B83">
        <w:trPr>
          <w:trHeight w:val="20"/>
        </w:trPr>
        <w:tc>
          <w:tcPr>
            <w:tcW w:w="2121" w:type="dxa"/>
            <w:vMerge/>
            <w:tcBorders>
              <w:top w:val="single" w:sz="2" w:space="0" w:color="000000"/>
              <w:left w:val="single" w:sz="4" w:space="0" w:color="000000"/>
              <w:bottom w:val="single" w:sz="4" w:space="0" w:color="000000"/>
              <w:right w:val="single" w:sz="4" w:space="0" w:color="000000"/>
            </w:tcBorders>
          </w:tcPr>
          <w:p w14:paraId="71089522" w14:textId="77777777" w:rsidR="0064762F" w:rsidRPr="006719CA" w:rsidRDefault="0064762F"/>
        </w:tc>
        <w:tc>
          <w:tcPr>
            <w:tcW w:w="7631" w:type="dxa"/>
            <w:tcBorders>
              <w:top w:val="single" w:sz="4" w:space="0" w:color="000000"/>
              <w:left w:val="single" w:sz="4" w:space="0" w:color="000000"/>
              <w:bottom w:val="single" w:sz="2" w:space="0" w:color="000000"/>
              <w:right w:val="single" w:sz="4" w:space="0" w:color="000000"/>
            </w:tcBorders>
          </w:tcPr>
          <w:p w14:paraId="714E2E16" w14:textId="77777777" w:rsidR="0064762F" w:rsidRPr="006719CA" w:rsidRDefault="00820CB7">
            <w:pPr>
              <w:spacing w:before="120" w:after="0" w:line="240" w:lineRule="auto"/>
              <w:jc w:val="both"/>
              <w:rPr>
                <w:rFonts w:ascii="Times New Roman" w:hAnsi="Times New Roman"/>
                <w:sz w:val="24"/>
              </w:rPr>
            </w:pPr>
            <w:r w:rsidRPr="006719CA">
              <w:rPr>
                <w:rFonts w:ascii="Times New Roman" w:hAnsi="Times New Roman"/>
                <w:sz w:val="24"/>
              </w:rPr>
              <w:t>Формирование новой российской государственности, государственное строительство Российской Федерации в 1991–1999 гг. Октябрьские события 1993 года.</w:t>
            </w:r>
          </w:p>
          <w:p w14:paraId="5F4B0231" w14:textId="77777777" w:rsidR="0064762F" w:rsidRPr="006719CA" w:rsidRDefault="00820CB7">
            <w:pPr>
              <w:spacing w:before="120" w:after="0" w:line="240" w:lineRule="auto"/>
              <w:jc w:val="both"/>
              <w:rPr>
                <w:rFonts w:ascii="Times New Roman" w:hAnsi="Times New Roman"/>
                <w:color w:val="FF0000"/>
                <w:sz w:val="24"/>
              </w:rPr>
            </w:pPr>
            <w:r w:rsidRPr="006719CA">
              <w:rPr>
                <w:rFonts w:ascii="Times New Roman" w:hAnsi="Times New Roman"/>
                <w:sz w:val="24"/>
              </w:rPr>
              <w:t>Особенности формирования партийно-политической системы России в условиях демократической формы правления. Государственно-политическое развитие Российской Федерации в новом тысячелетии.</w:t>
            </w:r>
          </w:p>
        </w:tc>
        <w:tc>
          <w:tcPr>
            <w:tcW w:w="2795" w:type="dxa"/>
            <w:tcBorders>
              <w:top w:val="single" w:sz="4" w:space="0" w:color="000000"/>
              <w:left w:val="single" w:sz="4" w:space="0" w:color="000000"/>
              <w:bottom w:val="single" w:sz="4" w:space="0" w:color="000000"/>
              <w:right w:val="single" w:sz="4" w:space="0" w:color="000000"/>
            </w:tcBorders>
            <w:vAlign w:val="center"/>
          </w:tcPr>
          <w:p w14:paraId="5BA009E9"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4</w:t>
            </w:r>
          </w:p>
        </w:tc>
        <w:tc>
          <w:tcPr>
            <w:tcW w:w="2026" w:type="dxa"/>
            <w:vMerge/>
            <w:tcBorders>
              <w:top w:val="single" w:sz="4" w:space="0" w:color="000000"/>
              <w:left w:val="single" w:sz="4" w:space="0" w:color="000000"/>
              <w:bottom w:val="single" w:sz="4" w:space="0" w:color="000000"/>
              <w:right w:val="single" w:sz="4" w:space="0" w:color="000000"/>
            </w:tcBorders>
          </w:tcPr>
          <w:p w14:paraId="25A91001" w14:textId="77777777" w:rsidR="0064762F" w:rsidRPr="006719CA" w:rsidRDefault="0064762F"/>
        </w:tc>
      </w:tr>
      <w:tr w:rsidR="0064762F" w:rsidRPr="006719CA" w14:paraId="428302CB" w14:textId="77777777" w:rsidTr="00EA6B83">
        <w:trPr>
          <w:trHeight w:val="20"/>
        </w:trPr>
        <w:tc>
          <w:tcPr>
            <w:tcW w:w="2121" w:type="dxa"/>
            <w:vMerge/>
            <w:tcBorders>
              <w:top w:val="single" w:sz="2" w:space="0" w:color="000000"/>
              <w:left w:val="single" w:sz="4" w:space="0" w:color="000000"/>
              <w:bottom w:val="single" w:sz="4" w:space="0" w:color="000000"/>
              <w:right w:val="single" w:sz="4" w:space="0" w:color="000000"/>
            </w:tcBorders>
          </w:tcPr>
          <w:p w14:paraId="2CFF87B9" w14:textId="77777777" w:rsidR="0064762F" w:rsidRPr="006719CA" w:rsidRDefault="0064762F"/>
        </w:tc>
        <w:tc>
          <w:tcPr>
            <w:tcW w:w="7631" w:type="dxa"/>
            <w:tcBorders>
              <w:top w:val="single" w:sz="4" w:space="0" w:color="000000"/>
              <w:left w:val="single" w:sz="4" w:space="0" w:color="000000"/>
              <w:bottom w:val="single" w:sz="2" w:space="0" w:color="000000"/>
              <w:right w:val="single" w:sz="4" w:space="0" w:color="000000"/>
            </w:tcBorders>
          </w:tcPr>
          <w:p w14:paraId="62068CA9" w14:textId="77777777" w:rsidR="0064762F" w:rsidRPr="006719CA" w:rsidRDefault="00820CB7">
            <w:pPr>
              <w:spacing w:before="120" w:after="0" w:line="240" w:lineRule="auto"/>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2795" w:type="dxa"/>
            <w:tcBorders>
              <w:top w:val="single" w:sz="4" w:space="0" w:color="000000"/>
              <w:left w:val="single" w:sz="4" w:space="0" w:color="000000"/>
              <w:bottom w:val="single" w:sz="4" w:space="0" w:color="000000"/>
              <w:right w:val="single" w:sz="4" w:space="0" w:color="000000"/>
            </w:tcBorders>
            <w:vAlign w:val="center"/>
          </w:tcPr>
          <w:p w14:paraId="304F2209"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2</w:t>
            </w:r>
          </w:p>
        </w:tc>
        <w:tc>
          <w:tcPr>
            <w:tcW w:w="2026" w:type="dxa"/>
            <w:vMerge/>
            <w:tcBorders>
              <w:top w:val="single" w:sz="4" w:space="0" w:color="000000"/>
              <w:left w:val="single" w:sz="4" w:space="0" w:color="000000"/>
              <w:bottom w:val="single" w:sz="4" w:space="0" w:color="000000"/>
              <w:right w:val="single" w:sz="4" w:space="0" w:color="000000"/>
            </w:tcBorders>
          </w:tcPr>
          <w:p w14:paraId="66D989A9" w14:textId="77777777" w:rsidR="0064762F" w:rsidRPr="006719CA" w:rsidRDefault="0064762F"/>
        </w:tc>
      </w:tr>
      <w:tr w:rsidR="0064762F" w:rsidRPr="006719CA" w14:paraId="7B8A08DF" w14:textId="77777777" w:rsidTr="00EA6B83">
        <w:trPr>
          <w:trHeight w:val="20"/>
        </w:trPr>
        <w:tc>
          <w:tcPr>
            <w:tcW w:w="2121" w:type="dxa"/>
            <w:vMerge/>
            <w:tcBorders>
              <w:top w:val="single" w:sz="2" w:space="0" w:color="000000"/>
              <w:left w:val="single" w:sz="4" w:space="0" w:color="000000"/>
              <w:bottom w:val="single" w:sz="4" w:space="0" w:color="000000"/>
              <w:right w:val="single" w:sz="4" w:space="0" w:color="000000"/>
            </w:tcBorders>
          </w:tcPr>
          <w:p w14:paraId="370EFCE3" w14:textId="77777777" w:rsidR="0064762F" w:rsidRPr="006719CA" w:rsidRDefault="0064762F"/>
        </w:tc>
        <w:tc>
          <w:tcPr>
            <w:tcW w:w="7631" w:type="dxa"/>
            <w:tcBorders>
              <w:top w:val="single" w:sz="4" w:space="0" w:color="000000"/>
              <w:left w:val="single" w:sz="4" w:space="0" w:color="000000"/>
              <w:bottom w:val="single" w:sz="2" w:space="0" w:color="000000"/>
              <w:right w:val="single" w:sz="4" w:space="0" w:color="000000"/>
            </w:tcBorders>
          </w:tcPr>
          <w:p w14:paraId="550873D2" w14:textId="77777777" w:rsidR="0064762F" w:rsidRPr="006719CA" w:rsidRDefault="00820CB7">
            <w:pPr>
              <w:spacing w:before="120" w:after="0" w:line="240" w:lineRule="auto"/>
              <w:jc w:val="both"/>
              <w:rPr>
                <w:rFonts w:ascii="Times New Roman" w:hAnsi="Times New Roman"/>
                <w:sz w:val="24"/>
              </w:rPr>
            </w:pPr>
            <w:r w:rsidRPr="006719CA">
              <w:rPr>
                <w:rFonts w:ascii="Times New Roman" w:hAnsi="Times New Roman"/>
                <w:sz w:val="24"/>
              </w:rPr>
              <w:t>Практическое занятие 1. «Россия в 90-е годы ХХ века».</w:t>
            </w:r>
          </w:p>
        </w:tc>
        <w:tc>
          <w:tcPr>
            <w:tcW w:w="2795" w:type="dxa"/>
            <w:tcBorders>
              <w:top w:val="single" w:sz="4" w:space="0" w:color="000000"/>
              <w:left w:val="single" w:sz="4" w:space="0" w:color="000000"/>
              <w:bottom w:val="single" w:sz="4" w:space="0" w:color="000000"/>
              <w:right w:val="single" w:sz="4" w:space="0" w:color="000000"/>
            </w:tcBorders>
            <w:vAlign w:val="center"/>
          </w:tcPr>
          <w:p w14:paraId="40501395"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2</w:t>
            </w:r>
          </w:p>
        </w:tc>
        <w:tc>
          <w:tcPr>
            <w:tcW w:w="2026" w:type="dxa"/>
            <w:vMerge/>
            <w:tcBorders>
              <w:top w:val="single" w:sz="4" w:space="0" w:color="000000"/>
              <w:left w:val="single" w:sz="4" w:space="0" w:color="000000"/>
              <w:bottom w:val="single" w:sz="4" w:space="0" w:color="000000"/>
              <w:right w:val="single" w:sz="4" w:space="0" w:color="000000"/>
            </w:tcBorders>
          </w:tcPr>
          <w:p w14:paraId="5B0C223B" w14:textId="77777777" w:rsidR="0064762F" w:rsidRPr="006719CA" w:rsidRDefault="0064762F"/>
        </w:tc>
      </w:tr>
      <w:tr w:rsidR="0064762F" w:rsidRPr="006719CA" w14:paraId="741A7A19" w14:textId="77777777" w:rsidTr="00EA6B83">
        <w:trPr>
          <w:trHeight w:val="20"/>
        </w:trPr>
        <w:tc>
          <w:tcPr>
            <w:tcW w:w="2121" w:type="dxa"/>
            <w:vMerge/>
            <w:tcBorders>
              <w:top w:val="single" w:sz="2" w:space="0" w:color="000000"/>
              <w:left w:val="single" w:sz="4" w:space="0" w:color="000000"/>
              <w:bottom w:val="single" w:sz="4" w:space="0" w:color="000000"/>
              <w:right w:val="single" w:sz="4" w:space="0" w:color="000000"/>
            </w:tcBorders>
          </w:tcPr>
          <w:p w14:paraId="7983523D" w14:textId="77777777" w:rsidR="0064762F" w:rsidRPr="006719CA" w:rsidRDefault="0064762F"/>
        </w:tc>
        <w:tc>
          <w:tcPr>
            <w:tcW w:w="7631" w:type="dxa"/>
            <w:tcBorders>
              <w:top w:val="single" w:sz="4" w:space="0" w:color="000000"/>
              <w:left w:val="single" w:sz="4" w:space="0" w:color="000000"/>
              <w:bottom w:val="single" w:sz="4" w:space="0" w:color="000000"/>
              <w:right w:val="single" w:sz="4" w:space="0" w:color="000000"/>
            </w:tcBorders>
          </w:tcPr>
          <w:p w14:paraId="3DF6D87C"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Самостоятельная работа обучающихся*</w:t>
            </w:r>
          </w:p>
        </w:tc>
        <w:tc>
          <w:tcPr>
            <w:tcW w:w="2795" w:type="dxa"/>
            <w:tcBorders>
              <w:top w:val="single" w:sz="4" w:space="0" w:color="000000"/>
              <w:left w:val="single" w:sz="4" w:space="0" w:color="000000"/>
              <w:bottom w:val="single" w:sz="4" w:space="0" w:color="000000"/>
              <w:right w:val="single" w:sz="4" w:space="0" w:color="000000"/>
            </w:tcBorders>
            <w:vAlign w:val="center"/>
          </w:tcPr>
          <w:p w14:paraId="41DBDD4C"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w:t>
            </w:r>
          </w:p>
        </w:tc>
        <w:tc>
          <w:tcPr>
            <w:tcW w:w="2026" w:type="dxa"/>
            <w:vMerge/>
            <w:tcBorders>
              <w:top w:val="single" w:sz="4" w:space="0" w:color="000000"/>
              <w:left w:val="single" w:sz="4" w:space="0" w:color="000000"/>
              <w:bottom w:val="single" w:sz="4" w:space="0" w:color="000000"/>
              <w:right w:val="single" w:sz="4" w:space="0" w:color="000000"/>
            </w:tcBorders>
          </w:tcPr>
          <w:p w14:paraId="2AC574B1" w14:textId="77777777" w:rsidR="0064762F" w:rsidRPr="006719CA" w:rsidRDefault="0064762F"/>
        </w:tc>
      </w:tr>
      <w:tr w:rsidR="0064762F" w:rsidRPr="006719CA" w14:paraId="3A82E872" w14:textId="77777777" w:rsidTr="00EA6B83">
        <w:trPr>
          <w:trHeight w:val="340"/>
        </w:trPr>
        <w:tc>
          <w:tcPr>
            <w:tcW w:w="2121" w:type="dxa"/>
            <w:vMerge w:val="restart"/>
            <w:tcBorders>
              <w:top w:val="single" w:sz="4" w:space="0" w:color="000000"/>
              <w:left w:val="single" w:sz="4" w:space="0" w:color="000000"/>
              <w:bottom w:val="single" w:sz="4" w:space="0" w:color="000000"/>
              <w:right w:val="single" w:sz="4" w:space="0" w:color="000000"/>
            </w:tcBorders>
          </w:tcPr>
          <w:p w14:paraId="36CAFC15"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Тема 1.2.</w:t>
            </w:r>
          </w:p>
          <w:p w14:paraId="243573CB" w14:textId="77777777" w:rsidR="0064762F" w:rsidRPr="006719CA" w:rsidRDefault="0064762F">
            <w:pPr>
              <w:spacing w:after="0" w:line="240" w:lineRule="auto"/>
              <w:jc w:val="both"/>
              <w:rPr>
                <w:rFonts w:ascii="Times New Roman" w:hAnsi="Times New Roman"/>
                <w:sz w:val="24"/>
              </w:rPr>
            </w:pPr>
          </w:p>
          <w:p w14:paraId="31A7F522"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sz w:val="24"/>
              </w:rPr>
              <w:t>Социально-экономическое развитие</w:t>
            </w:r>
          </w:p>
        </w:tc>
        <w:tc>
          <w:tcPr>
            <w:tcW w:w="7631" w:type="dxa"/>
            <w:tcBorders>
              <w:top w:val="single" w:sz="4" w:space="0" w:color="000000"/>
              <w:left w:val="single" w:sz="4" w:space="0" w:color="000000"/>
              <w:bottom w:val="single" w:sz="4" w:space="0" w:color="000000"/>
              <w:right w:val="single" w:sz="4" w:space="0" w:color="000000"/>
            </w:tcBorders>
          </w:tcPr>
          <w:p w14:paraId="1373F0A5"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 xml:space="preserve">Содержание учебного материала </w:t>
            </w:r>
          </w:p>
        </w:tc>
        <w:tc>
          <w:tcPr>
            <w:tcW w:w="2795" w:type="dxa"/>
            <w:tcBorders>
              <w:top w:val="single" w:sz="4" w:space="0" w:color="000000"/>
              <w:left w:val="single" w:sz="4" w:space="0" w:color="000000"/>
              <w:bottom w:val="single" w:sz="4" w:space="0" w:color="000000"/>
              <w:right w:val="single" w:sz="4" w:space="0" w:color="000000"/>
            </w:tcBorders>
            <w:vAlign w:val="center"/>
          </w:tcPr>
          <w:p w14:paraId="61E3B4DE"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4</w:t>
            </w:r>
          </w:p>
        </w:tc>
        <w:tc>
          <w:tcPr>
            <w:tcW w:w="2026" w:type="dxa"/>
            <w:vMerge w:val="restart"/>
            <w:tcBorders>
              <w:top w:val="single" w:sz="4" w:space="0" w:color="000000"/>
              <w:left w:val="single" w:sz="4" w:space="0" w:color="000000"/>
              <w:bottom w:val="single" w:sz="4" w:space="0" w:color="000000"/>
              <w:right w:val="single" w:sz="4" w:space="0" w:color="000000"/>
            </w:tcBorders>
          </w:tcPr>
          <w:p w14:paraId="779E9B10"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1AAF9CAA"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02</w:t>
            </w:r>
          </w:p>
          <w:p w14:paraId="5E19F64E"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05</w:t>
            </w:r>
          </w:p>
          <w:p w14:paraId="250AF24B"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06</w:t>
            </w:r>
          </w:p>
          <w:p w14:paraId="2FFDE690" w14:textId="77777777" w:rsidR="0064762F" w:rsidRPr="006719CA" w:rsidRDefault="0064762F">
            <w:pPr>
              <w:spacing w:after="0" w:line="240" w:lineRule="auto"/>
              <w:jc w:val="center"/>
              <w:rPr>
                <w:rFonts w:ascii="Times New Roman" w:hAnsi="Times New Roman"/>
                <w:b/>
                <w:sz w:val="24"/>
              </w:rPr>
            </w:pPr>
          </w:p>
        </w:tc>
      </w:tr>
      <w:tr w:rsidR="0064762F" w:rsidRPr="006719CA" w14:paraId="716EEF6E" w14:textId="77777777" w:rsidTr="00EA6B83">
        <w:trPr>
          <w:trHeight w:val="20"/>
        </w:trPr>
        <w:tc>
          <w:tcPr>
            <w:tcW w:w="2121" w:type="dxa"/>
            <w:vMerge/>
            <w:tcBorders>
              <w:top w:val="single" w:sz="4" w:space="0" w:color="000000"/>
              <w:left w:val="single" w:sz="4" w:space="0" w:color="000000"/>
              <w:bottom w:val="single" w:sz="4" w:space="0" w:color="000000"/>
              <w:right w:val="single" w:sz="4" w:space="0" w:color="000000"/>
            </w:tcBorders>
          </w:tcPr>
          <w:p w14:paraId="4B1C37DA" w14:textId="77777777" w:rsidR="0064762F" w:rsidRPr="006719CA" w:rsidRDefault="0064762F"/>
        </w:tc>
        <w:tc>
          <w:tcPr>
            <w:tcW w:w="7631" w:type="dxa"/>
            <w:tcBorders>
              <w:top w:val="single" w:sz="4" w:space="0" w:color="000000"/>
              <w:left w:val="single" w:sz="4" w:space="0" w:color="000000"/>
              <w:bottom w:val="single" w:sz="4" w:space="0" w:color="000000"/>
              <w:right w:val="single" w:sz="4" w:space="0" w:color="000000"/>
            </w:tcBorders>
          </w:tcPr>
          <w:p w14:paraId="14978941" w14:textId="77777777" w:rsidR="0064762F" w:rsidRPr="006719CA" w:rsidRDefault="00820CB7">
            <w:pPr>
              <w:spacing w:before="120" w:after="0" w:line="240" w:lineRule="auto"/>
              <w:jc w:val="both"/>
              <w:rPr>
                <w:rFonts w:ascii="Times New Roman" w:hAnsi="Times New Roman"/>
                <w:sz w:val="24"/>
              </w:rPr>
            </w:pPr>
            <w:r w:rsidRPr="006719CA">
              <w:rPr>
                <w:rFonts w:ascii="Times New Roman" w:hAnsi="Times New Roman"/>
                <w:sz w:val="24"/>
              </w:rPr>
              <w:t>«Шоковая терапия» как способ перехода к рыночной экономике. Реформы Е.Т. Гайдара. Экономический курс В.С. Черномырдина.</w:t>
            </w:r>
          </w:p>
          <w:p w14:paraId="14793B0A" w14:textId="77777777" w:rsidR="0064762F" w:rsidRPr="006719CA" w:rsidRDefault="00820CB7">
            <w:pPr>
              <w:spacing w:before="120" w:after="0" w:line="240" w:lineRule="auto"/>
              <w:jc w:val="both"/>
              <w:rPr>
                <w:rFonts w:ascii="Times New Roman" w:hAnsi="Times New Roman"/>
                <w:sz w:val="24"/>
              </w:rPr>
            </w:pPr>
            <w:r w:rsidRPr="006719CA">
              <w:rPr>
                <w:rFonts w:ascii="Times New Roman" w:hAnsi="Times New Roman"/>
                <w:sz w:val="24"/>
              </w:rPr>
              <w:t>Финансово-экономический кризис 1998 года и преодоление его последствий.</w:t>
            </w:r>
          </w:p>
        </w:tc>
        <w:tc>
          <w:tcPr>
            <w:tcW w:w="2795" w:type="dxa"/>
            <w:tcBorders>
              <w:top w:val="single" w:sz="4" w:space="0" w:color="000000"/>
              <w:left w:val="single" w:sz="4" w:space="0" w:color="000000"/>
              <w:bottom w:val="single" w:sz="4" w:space="0" w:color="000000"/>
              <w:right w:val="single" w:sz="4" w:space="0" w:color="000000"/>
            </w:tcBorders>
            <w:vAlign w:val="center"/>
          </w:tcPr>
          <w:p w14:paraId="09DA997F"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4</w:t>
            </w:r>
          </w:p>
        </w:tc>
        <w:tc>
          <w:tcPr>
            <w:tcW w:w="2026" w:type="dxa"/>
            <w:vMerge/>
            <w:tcBorders>
              <w:top w:val="single" w:sz="4" w:space="0" w:color="000000"/>
              <w:left w:val="single" w:sz="4" w:space="0" w:color="000000"/>
              <w:bottom w:val="single" w:sz="4" w:space="0" w:color="000000"/>
              <w:right w:val="single" w:sz="4" w:space="0" w:color="000000"/>
            </w:tcBorders>
          </w:tcPr>
          <w:p w14:paraId="223F4CB8" w14:textId="77777777" w:rsidR="0064762F" w:rsidRPr="006719CA" w:rsidRDefault="0064762F"/>
        </w:tc>
      </w:tr>
      <w:tr w:rsidR="0064762F" w:rsidRPr="006719CA" w14:paraId="7627BFBF" w14:textId="77777777" w:rsidTr="00EA6B83">
        <w:trPr>
          <w:trHeight w:val="20"/>
        </w:trPr>
        <w:tc>
          <w:tcPr>
            <w:tcW w:w="2121" w:type="dxa"/>
            <w:vMerge/>
            <w:tcBorders>
              <w:top w:val="single" w:sz="4" w:space="0" w:color="000000"/>
              <w:left w:val="single" w:sz="4" w:space="0" w:color="000000"/>
              <w:bottom w:val="single" w:sz="4" w:space="0" w:color="000000"/>
              <w:right w:val="single" w:sz="4" w:space="0" w:color="000000"/>
            </w:tcBorders>
          </w:tcPr>
          <w:p w14:paraId="47E43ED4" w14:textId="77777777" w:rsidR="0064762F" w:rsidRPr="006719CA" w:rsidRDefault="0064762F"/>
        </w:tc>
        <w:tc>
          <w:tcPr>
            <w:tcW w:w="7631" w:type="dxa"/>
            <w:tcBorders>
              <w:top w:val="single" w:sz="4" w:space="0" w:color="000000"/>
              <w:left w:val="single" w:sz="4" w:space="0" w:color="000000"/>
              <w:bottom w:val="single" w:sz="4" w:space="0" w:color="000000"/>
              <w:right w:val="single" w:sz="4" w:space="0" w:color="000000"/>
            </w:tcBorders>
          </w:tcPr>
          <w:p w14:paraId="1A4B2C33"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Самостоятельная работа обучающихся*</w:t>
            </w:r>
          </w:p>
        </w:tc>
        <w:tc>
          <w:tcPr>
            <w:tcW w:w="2795" w:type="dxa"/>
            <w:tcBorders>
              <w:top w:val="single" w:sz="4" w:space="0" w:color="000000"/>
              <w:left w:val="single" w:sz="4" w:space="0" w:color="000000"/>
              <w:bottom w:val="single" w:sz="4" w:space="0" w:color="000000"/>
              <w:right w:val="single" w:sz="4" w:space="0" w:color="000000"/>
            </w:tcBorders>
            <w:vAlign w:val="center"/>
          </w:tcPr>
          <w:p w14:paraId="50EB6A8E" w14:textId="77777777" w:rsidR="0064762F" w:rsidRPr="006719CA" w:rsidRDefault="0064762F">
            <w:pPr>
              <w:spacing w:after="0" w:line="240" w:lineRule="auto"/>
              <w:jc w:val="center"/>
              <w:rPr>
                <w:rFonts w:ascii="Times New Roman" w:hAnsi="Times New Roman"/>
                <w:b/>
                <w:sz w:val="24"/>
              </w:rPr>
            </w:pPr>
          </w:p>
        </w:tc>
        <w:tc>
          <w:tcPr>
            <w:tcW w:w="2026" w:type="dxa"/>
            <w:vMerge/>
            <w:tcBorders>
              <w:top w:val="single" w:sz="4" w:space="0" w:color="000000"/>
              <w:left w:val="single" w:sz="4" w:space="0" w:color="000000"/>
              <w:bottom w:val="single" w:sz="4" w:space="0" w:color="000000"/>
              <w:right w:val="single" w:sz="4" w:space="0" w:color="000000"/>
            </w:tcBorders>
          </w:tcPr>
          <w:p w14:paraId="7263B51B" w14:textId="77777777" w:rsidR="0064762F" w:rsidRPr="006719CA" w:rsidRDefault="0064762F"/>
        </w:tc>
      </w:tr>
      <w:tr w:rsidR="0064762F" w:rsidRPr="006719CA" w14:paraId="090ECB5C" w14:textId="77777777" w:rsidTr="00EA6B83">
        <w:trPr>
          <w:trHeight w:val="340"/>
        </w:trPr>
        <w:tc>
          <w:tcPr>
            <w:tcW w:w="2121" w:type="dxa"/>
            <w:vMerge w:val="restart"/>
            <w:tcBorders>
              <w:top w:val="single" w:sz="4" w:space="0" w:color="000000"/>
              <w:left w:val="single" w:sz="4" w:space="0" w:color="000000"/>
              <w:bottom w:val="single" w:sz="4" w:space="0" w:color="000000"/>
              <w:right w:val="single" w:sz="4" w:space="0" w:color="000000"/>
            </w:tcBorders>
          </w:tcPr>
          <w:p w14:paraId="6DF3F4CD"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Тема 1.3.</w:t>
            </w:r>
          </w:p>
          <w:p w14:paraId="43034466"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sz w:val="24"/>
              </w:rPr>
              <w:lastRenderedPageBreak/>
              <w:t>Кризис государственности на Северном Кавказе и его преодоление</w:t>
            </w:r>
          </w:p>
        </w:tc>
        <w:tc>
          <w:tcPr>
            <w:tcW w:w="7631" w:type="dxa"/>
            <w:tcBorders>
              <w:top w:val="single" w:sz="4" w:space="0" w:color="000000"/>
              <w:left w:val="single" w:sz="4" w:space="0" w:color="000000"/>
              <w:bottom w:val="single" w:sz="4" w:space="0" w:color="000000"/>
              <w:right w:val="single" w:sz="4" w:space="0" w:color="000000"/>
            </w:tcBorders>
          </w:tcPr>
          <w:p w14:paraId="6F63D47E"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lastRenderedPageBreak/>
              <w:t>Содержание учебного материала</w:t>
            </w:r>
          </w:p>
        </w:tc>
        <w:tc>
          <w:tcPr>
            <w:tcW w:w="2795" w:type="dxa"/>
            <w:tcBorders>
              <w:top w:val="single" w:sz="4" w:space="0" w:color="000000"/>
              <w:left w:val="single" w:sz="4" w:space="0" w:color="000000"/>
              <w:bottom w:val="single" w:sz="4" w:space="0" w:color="000000"/>
              <w:right w:val="single" w:sz="4" w:space="0" w:color="000000"/>
            </w:tcBorders>
            <w:vAlign w:val="center"/>
          </w:tcPr>
          <w:p w14:paraId="63DBE500"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4</w:t>
            </w:r>
          </w:p>
        </w:tc>
        <w:tc>
          <w:tcPr>
            <w:tcW w:w="2026" w:type="dxa"/>
            <w:vMerge w:val="restart"/>
            <w:tcBorders>
              <w:top w:val="single" w:sz="4" w:space="0" w:color="000000"/>
              <w:left w:val="single" w:sz="4" w:space="0" w:color="000000"/>
              <w:bottom w:val="single" w:sz="4" w:space="0" w:color="000000"/>
              <w:right w:val="single" w:sz="4" w:space="0" w:color="000000"/>
            </w:tcBorders>
          </w:tcPr>
          <w:p w14:paraId="05ED1B54"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743E0F53"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lastRenderedPageBreak/>
              <w:t>ОК 02</w:t>
            </w:r>
          </w:p>
          <w:p w14:paraId="0BDECAA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05</w:t>
            </w:r>
          </w:p>
          <w:p w14:paraId="7D10567B"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06</w:t>
            </w:r>
          </w:p>
          <w:p w14:paraId="76D29E46" w14:textId="77777777" w:rsidR="0064762F" w:rsidRPr="006719CA" w:rsidRDefault="0064762F">
            <w:pPr>
              <w:spacing w:after="0" w:line="240" w:lineRule="auto"/>
              <w:jc w:val="center"/>
              <w:rPr>
                <w:rFonts w:ascii="Times New Roman" w:hAnsi="Times New Roman"/>
                <w:b/>
                <w:sz w:val="24"/>
              </w:rPr>
            </w:pPr>
          </w:p>
        </w:tc>
      </w:tr>
      <w:tr w:rsidR="0064762F" w:rsidRPr="006719CA" w14:paraId="0487F3EF" w14:textId="77777777" w:rsidTr="00EA6B83">
        <w:trPr>
          <w:trHeight w:val="340"/>
        </w:trPr>
        <w:tc>
          <w:tcPr>
            <w:tcW w:w="2121" w:type="dxa"/>
            <w:vMerge/>
            <w:tcBorders>
              <w:top w:val="single" w:sz="4" w:space="0" w:color="000000"/>
              <w:left w:val="single" w:sz="4" w:space="0" w:color="000000"/>
              <w:bottom w:val="single" w:sz="4" w:space="0" w:color="000000"/>
              <w:right w:val="single" w:sz="4" w:space="0" w:color="000000"/>
            </w:tcBorders>
          </w:tcPr>
          <w:p w14:paraId="179C3981" w14:textId="77777777" w:rsidR="0064762F" w:rsidRPr="006719CA" w:rsidRDefault="0064762F"/>
        </w:tc>
        <w:tc>
          <w:tcPr>
            <w:tcW w:w="7631" w:type="dxa"/>
            <w:tcBorders>
              <w:top w:val="single" w:sz="4" w:space="0" w:color="000000"/>
              <w:left w:val="single" w:sz="4" w:space="0" w:color="000000"/>
              <w:bottom w:val="single" w:sz="4" w:space="0" w:color="000000"/>
              <w:right w:val="single" w:sz="4" w:space="0" w:color="000000"/>
            </w:tcBorders>
          </w:tcPr>
          <w:p w14:paraId="5F56BC5D"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 xml:space="preserve">Региональные проблемы Кавказа. Осетино-Ингушский конфликт. Первая чеченская война. Ичкерия. Вторая чеченская война. Проблемы восстановления Чечни. </w:t>
            </w:r>
          </w:p>
          <w:p w14:paraId="1D8525F6"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sz w:val="24"/>
              </w:rPr>
              <w:t>Радикальный исламизм и терроризм.</w:t>
            </w:r>
          </w:p>
        </w:tc>
        <w:tc>
          <w:tcPr>
            <w:tcW w:w="2795" w:type="dxa"/>
            <w:tcBorders>
              <w:top w:val="single" w:sz="4" w:space="0" w:color="000000"/>
              <w:left w:val="single" w:sz="4" w:space="0" w:color="000000"/>
              <w:bottom w:val="single" w:sz="4" w:space="0" w:color="000000"/>
              <w:right w:val="single" w:sz="4" w:space="0" w:color="000000"/>
            </w:tcBorders>
            <w:vAlign w:val="center"/>
          </w:tcPr>
          <w:p w14:paraId="180E109B"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4</w:t>
            </w:r>
          </w:p>
        </w:tc>
        <w:tc>
          <w:tcPr>
            <w:tcW w:w="2026" w:type="dxa"/>
            <w:vMerge/>
            <w:tcBorders>
              <w:top w:val="single" w:sz="4" w:space="0" w:color="000000"/>
              <w:left w:val="single" w:sz="4" w:space="0" w:color="000000"/>
              <w:bottom w:val="single" w:sz="4" w:space="0" w:color="000000"/>
              <w:right w:val="single" w:sz="4" w:space="0" w:color="000000"/>
            </w:tcBorders>
          </w:tcPr>
          <w:p w14:paraId="6E9FD3A9" w14:textId="77777777" w:rsidR="0064762F" w:rsidRPr="006719CA" w:rsidRDefault="0064762F"/>
        </w:tc>
      </w:tr>
      <w:tr w:rsidR="0064762F" w:rsidRPr="006719CA" w14:paraId="5686907F" w14:textId="77777777" w:rsidTr="00EA6B83">
        <w:trPr>
          <w:trHeight w:val="340"/>
        </w:trPr>
        <w:tc>
          <w:tcPr>
            <w:tcW w:w="2121" w:type="dxa"/>
            <w:vMerge/>
            <w:tcBorders>
              <w:top w:val="single" w:sz="4" w:space="0" w:color="000000"/>
              <w:left w:val="single" w:sz="4" w:space="0" w:color="000000"/>
              <w:bottom w:val="single" w:sz="4" w:space="0" w:color="000000"/>
              <w:right w:val="single" w:sz="4" w:space="0" w:color="000000"/>
            </w:tcBorders>
          </w:tcPr>
          <w:p w14:paraId="6EA5BCE9" w14:textId="77777777" w:rsidR="0064762F" w:rsidRPr="006719CA" w:rsidRDefault="0064762F"/>
        </w:tc>
        <w:tc>
          <w:tcPr>
            <w:tcW w:w="7631" w:type="dxa"/>
            <w:tcBorders>
              <w:top w:val="single" w:sz="4" w:space="0" w:color="000000"/>
              <w:left w:val="single" w:sz="4" w:space="0" w:color="000000"/>
              <w:bottom w:val="single" w:sz="4" w:space="0" w:color="000000"/>
              <w:right w:val="single" w:sz="4" w:space="0" w:color="000000"/>
            </w:tcBorders>
          </w:tcPr>
          <w:p w14:paraId="674D3379"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Самостоятельная работа обучающихся*</w:t>
            </w:r>
          </w:p>
        </w:tc>
        <w:tc>
          <w:tcPr>
            <w:tcW w:w="2795" w:type="dxa"/>
            <w:tcBorders>
              <w:top w:val="single" w:sz="4" w:space="0" w:color="000000"/>
              <w:left w:val="single" w:sz="4" w:space="0" w:color="000000"/>
              <w:bottom w:val="single" w:sz="4" w:space="0" w:color="000000"/>
              <w:right w:val="single" w:sz="4" w:space="0" w:color="000000"/>
            </w:tcBorders>
            <w:vAlign w:val="center"/>
          </w:tcPr>
          <w:p w14:paraId="17BC9A7A"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w:t>
            </w:r>
          </w:p>
        </w:tc>
        <w:tc>
          <w:tcPr>
            <w:tcW w:w="2026" w:type="dxa"/>
            <w:vMerge/>
            <w:tcBorders>
              <w:top w:val="single" w:sz="4" w:space="0" w:color="000000"/>
              <w:left w:val="single" w:sz="4" w:space="0" w:color="000000"/>
              <w:bottom w:val="single" w:sz="4" w:space="0" w:color="000000"/>
              <w:right w:val="single" w:sz="4" w:space="0" w:color="000000"/>
            </w:tcBorders>
          </w:tcPr>
          <w:p w14:paraId="397EF4EA" w14:textId="77777777" w:rsidR="0064762F" w:rsidRPr="006719CA" w:rsidRDefault="0064762F"/>
        </w:tc>
      </w:tr>
      <w:tr w:rsidR="0064762F" w:rsidRPr="006719CA" w14:paraId="2F139E23" w14:textId="77777777" w:rsidTr="00EA6B83">
        <w:trPr>
          <w:trHeight w:val="340"/>
        </w:trPr>
        <w:tc>
          <w:tcPr>
            <w:tcW w:w="2121" w:type="dxa"/>
            <w:vMerge w:val="restart"/>
            <w:tcBorders>
              <w:top w:val="single" w:sz="4" w:space="0" w:color="000000"/>
              <w:left w:val="single" w:sz="4" w:space="0" w:color="000000"/>
              <w:bottom w:val="single" w:sz="4" w:space="0" w:color="000000"/>
              <w:right w:val="single" w:sz="4" w:space="0" w:color="000000"/>
            </w:tcBorders>
          </w:tcPr>
          <w:p w14:paraId="036229AA"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Тема 1.4.</w:t>
            </w:r>
          </w:p>
          <w:p w14:paraId="67E503D8" w14:textId="77777777" w:rsidR="0064762F" w:rsidRPr="006719CA" w:rsidRDefault="0064762F">
            <w:pPr>
              <w:spacing w:after="0" w:line="240" w:lineRule="auto"/>
              <w:jc w:val="both"/>
              <w:rPr>
                <w:rFonts w:ascii="Times New Roman" w:hAnsi="Times New Roman"/>
                <w:b/>
                <w:sz w:val="24"/>
              </w:rPr>
            </w:pPr>
          </w:p>
          <w:p w14:paraId="57D1724C"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Основные направления внешней политики</w:t>
            </w:r>
          </w:p>
          <w:p w14:paraId="191ABEFB" w14:textId="77777777" w:rsidR="0064762F" w:rsidRPr="006719CA" w:rsidRDefault="0064762F">
            <w:pPr>
              <w:spacing w:after="0" w:line="240" w:lineRule="auto"/>
              <w:jc w:val="both"/>
              <w:rPr>
                <w:rFonts w:ascii="Times New Roman" w:hAnsi="Times New Roman"/>
                <w:b/>
                <w:sz w:val="24"/>
              </w:rPr>
            </w:pPr>
          </w:p>
        </w:tc>
        <w:tc>
          <w:tcPr>
            <w:tcW w:w="7631" w:type="dxa"/>
            <w:tcBorders>
              <w:top w:val="single" w:sz="4" w:space="0" w:color="000000"/>
              <w:left w:val="single" w:sz="4" w:space="0" w:color="000000"/>
              <w:bottom w:val="single" w:sz="4" w:space="0" w:color="000000"/>
              <w:right w:val="single" w:sz="4" w:space="0" w:color="000000"/>
            </w:tcBorders>
          </w:tcPr>
          <w:p w14:paraId="321D4FD8"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 xml:space="preserve">Содержание учебного материала </w:t>
            </w:r>
          </w:p>
        </w:tc>
        <w:tc>
          <w:tcPr>
            <w:tcW w:w="2795" w:type="dxa"/>
            <w:tcBorders>
              <w:top w:val="single" w:sz="4" w:space="0" w:color="000000"/>
              <w:left w:val="single" w:sz="4" w:space="0" w:color="000000"/>
              <w:bottom w:val="single" w:sz="4" w:space="0" w:color="000000"/>
              <w:right w:val="single" w:sz="4" w:space="0" w:color="000000"/>
            </w:tcBorders>
            <w:vAlign w:val="center"/>
          </w:tcPr>
          <w:p w14:paraId="298CCED6"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8</w:t>
            </w:r>
          </w:p>
        </w:tc>
        <w:tc>
          <w:tcPr>
            <w:tcW w:w="2026" w:type="dxa"/>
            <w:vMerge w:val="restart"/>
            <w:tcBorders>
              <w:top w:val="single" w:sz="4" w:space="0" w:color="000000"/>
              <w:left w:val="single" w:sz="4" w:space="0" w:color="000000"/>
              <w:bottom w:val="single" w:sz="4" w:space="0" w:color="000000"/>
              <w:right w:val="single" w:sz="4" w:space="0" w:color="000000"/>
            </w:tcBorders>
          </w:tcPr>
          <w:p w14:paraId="19E7B884"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699E727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02</w:t>
            </w:r>
          </w:p>
          <w:p w14:paraId="7E997F17"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ОК04</w:t>
            </w:r>
          </w:p>
          <w:p w14:paraId="61AD82F9"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05</w:t>
            </w:r>
          </w:p>
          <w:p w14:paraId="588680C5"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06</w:t>
            </w:r>
          </w:p>
          <w:p w14:paraId="3B06D823"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 1.1</w:t>
            </w:r>
          </w:p>
          <w:p w14:paraId="109E9700" w14:textId="77777777" w:rsidR="0064762F" w:rsidRPr="006719CA" w:rsidRDefault="0064762F">
            <w:pPr>
              <w:spacing w:after="0" w:line="240" w:lineRule="auto"/>
              <w:jc w:val="center"/>
              <w:rPr>
                <w:rFonts w:ascii="Times New Roman" w:hAnsi="Times New Roman"/>
                <w:b/>
                <w:sz w:val="24"/>
              </w:rPr>
            </w:pPr>
          </w:p>
        </w:tc>
      </w:tr>
      <w:tr w:rsidR="0064762F" w:rsidRPr="006719CA" w14:paraId="4270C244" w14:textId="77777777" w:rsidTr="00EA6B83">
        <w:trPr>
          <w:trHeight w:val="20"/>
        </w:trPr>
        <w:tc>
          <w:tcPr>
            <w:tcW w:w="2121" w:type="dxa"/>
            <w:vMerge/>
            <w:tcBorders>
              <w:top w:val="single" w:sz="4" w:space="0" w:color="000000"/>
              <w:left w:val="single" w:sz="4" w:space="0" w:color="000000"/>
              <w:bottom w:val="single" w:sz="4" w:space="0" w:color="000000"/>
              <w:right w:val="single" w:sz="4" w:space="0" w:color="000000"/>
            </w:tcBorders>
          </w:tcPr>
          <w:p w14:paraId="1EA674F7" w14:textId="77777777" w:rsidR="0064762F" w:rsidRPr="006719CA" w:rsidRDefault="0064762F"/>
        </w:tc>
        <w:tc>
          <w:tcPr>
            <w:tcW w:w="7631" w:type="dxa"/>
            <w:tcBorders>
              <w:top w:val="single" w:sz="4" w:space="0" w:color="000000"/>
              <w:left w:val="single" w:sz="4" w:space="0" w:color="000000"/>
              <w:bottom w:val="single" w:sz="4" w:space="0" w:color="000000"/>
              <w:right w:val="single" w:sz="4" w:space="0" w:color="000000"/>
            </w:tcBorders>
          </w:tcPr>
          <w:p w14:paraId="72E1EFCF"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Россия и новые независимые государства на постсоветском пространстве.</w:t>
            </w:r>
          </w:p>
          <w:p w14:paraId="60B9CE5C"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Договор о коллективной безопасности.</w:t>
            </w:r>
          </w:p>
          <w:p w14:paraId="532E8A7E" w14:textId="77777777" w:rsidR="0064762F" w:rsidRPr="006719CA" w:rsidRDefault="00820CB7">
            <w:pPr>
              <w:spacing w:before="120" w:after="0" w:line="240" w:lineRule="auto"/>
              <w:jc w:val="both"/>
              <w:rPr>
                <w:rFonts w:ascii="Times New Roman" w:hAnsi="Times New Roman"/>
                <w:sz w:val="24"/>
              </w:rPr>
            </w:pPr>
            <w:r w:rsidRPr="006719CA">
              <w:rPr>
                <w:rFonts w:ascii="Times New Roman" w:hAnsi="Times New Roman"/>
                <w:sz w:val="24"/>
              </w:rPr>
              <w:t>Содружество независимых государств (СНГ); Таможенный союз (ТС); ЕврАзЭС; БРИКС.</w:t>
            </w:r>
          </w:p>
          <w:p w14:paraId="3B83F344" w14:textId="77777777" w:rsidR="0064762F" w:rsidRPr="006719CA" w:rsidRDefault="00820CB7">
            <w:pPr>
              <w:spacing w:before="120" w:after="0" w:line="240" w:lineRule="auto"/>
              <w:jc w:val="both"/>
              <w:rPr>
                <w:rFonts w:ascii="Times New Roman" w:hAnsi="Times New Roman"/>
                <w:sz w:val="24"/>
              </w:rPr>
            </w:pPr>
            <w:r w:rsidRPr="006719CA">
              <w:rPr>
                <w:rFonts w:ascii="Times New Roman" w:hAnsi="Times New Roman"/>
                <w:sz w:val="24"/>
              </w:rPr>
              <w:t>Особенности миротворческой миссии России в постсоветский период</w:t>
            </w:r>
          </w:p>
        </w:tc>
        <w:tc>
          <w:tcPr>
            <w:tcW w:w="2795" w:type="dxa"/>
            <w:tcBorders>
              <w:top w:val="single" w:sz="4" w:space="0" w:color="000000"/>
              <w:left w:val="single" w:sz="4" w:space="0" w:color="000000"/>
              <w:bottom w:val="single" w:sz="4" w:space="0" w:color="000000"/>
              <w:right w:val="single" w:sz="4" w:space="0" w:color="000000"/>
            </w:tcBorders>
            <w:vAlign w:val="center"/>
          </w:tcPr>
          <w:p w14:paraId="50185C55"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4</w:t>
            </w:r>
          </w:p>
        </w:tc>
        <w:tc>
          <w:tcPr>
            <w:tcW w:w="2026" w:type="dxa"/>
            <w:vMerge/>
            <w:tcBorders>
              <w:top w:val="single" w:sz="4" w:space="0" w:color="000000"/>
              <w:left w:val="single" w:sz="4" w:space="0" w:color="000000"/>
              <w:bottom w:val="single" w:sz="4" w:space="0" w:color="000000"/>
              <w:right w:val="single" w:sz="4" w:space="0" w:color="000000"/>
            </w:tcBorders>
          </w:tcPr>
          <w:p w14:paraId="519B008B" w14:textId="77777777" w:rsidR="0064762F" w:rsidRPr="006719CA" w:rsidRDefault="0064762F"/>
        </w:tc>
      </w:tr>
      <w:tr w:rsidR="0064762F" w:rsidRPr="006719CA" w14:paraId="1CB071A1" w14:textId="77777777" w:rsidTr="00EA6B83">
        <w:trPr>
          <w:trHeight w:val="20"/>
        </w:trPr>
        <w:tc>
          <w:tcPr>
            <w:tcW w:w="2121" w:type="dxa"/>
            <w:vMerge/>
            <w:tcBorders>
              <w:top w:val="single" w:sz="4" w:space="0" w:color="000000"/>
              <w:left w:val="single" w:sz="4" w:space="0" w:color="000000"/>
              <w:bottom w:val="single" w:sz="4" w:space="0" w:color="000000"/>
              <w:right w:val="single" w:sz="4" w:space="0" w:color="000000"/>
            </w:tcBorders>
          </w:tcPr>
          <w:p w14:paraId="7AD98883" w14:textId="77777777" w:rsidR="0064762F" w:rsidRPr="006719CA" w:rsidRDefault="0064762F"/>
        </w:tc>
        <w:tc>
          <w:tcPr>
            <w:tcW w:w="7631" w:type="dxa"/>
            <w:tcBorders>
              <w:top w:val="single" w:sz="4" w:space="0" w:color="000000"/>
              <w:left w:val="single" w:sz="4" w:space="0" w:color="000000"/>
              <w:bottom w:val="single" w:sz="4" w:space="0" w:color="000000"/>
              <w:right w:val="single" w:sz="4" w:space="0" w:color="000000"/>
            </w:tcBorders>
          </w:tcPr>
          <w:p w14:paraId="0656F351"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2795" w:type="dxa"/>
            <w:tcBorders>
              <w:top w:val="single" w:sz="4" w:space="0" w:color="000000"/>
              <w:left w:val="single" w:sz="4" w:space="0" w:color="000000"/>
              <w:bottom w:val="single" w:sz="4" w:space="0" w:color="000000"/>
              <w:right w:val="single" w:sz="4" w:space="0" w:color="000000"/>
            </w:tcBorders>
            <w:vAlign w:val="center"/>
          </w:tcPr>
          <w:p w14:paraId="50C1294A"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4</w:t>
            </w:r>
          </w:p>
        </w:tc>
        <w:tc>
          <w:tcPr>
            <w:tcW w:w="2026" w:type="dxa"/>
            <w:vMerge/>
            <w:tcBorders>
              <w:top w:val="single" w:sz="4" w:space="0" w:color="000000"/>
              <w:left w:val="single" w:sz="4" w:space="0" w:color="000000"/>
              <w:bottom w:val="single" w:sz="4" w:space="0" w:color="000000"/>
              <w:right w:val="single" w:sz="4" w:space="0" w:color="000000"/>
            </w:tcBorders>
          </w:tcPr>
          <w:p w14:paraId="1D59E4EF" w14:textId="77777777" w:rsidR="0064762F" w:rsidRPr="006719CA" w:rsidRDefault="0064762F"/>
        </w:tc>
      </w:tr>
      <w:tr w:rsidR="0064762F" w:rsidRPr="006719CA" w14:paraId="15D096AB" w14:textId="77777777" w:rsidTr="00EA6B83">
        <w:trPr>
          <w:trHeight w:val="20"/>
        </w:trPr>
        <w:tc>
          <w:tcPr>
            <w:tcW w:w="2121" w:type="dxa"/>
            <w:vMerge/>
            <w:tcBorders>
              <w:top w:val="single" w:sz="4" w:space="0" w:color="000000"/>
              <w:left w:val="single" w:sz="4" w:space="0" w:color="000000"/>
              <w:bottom w:val="single" w:sz="4" w:space="0" w:color="000000"/>
              <w:right w:val="single" w:sz="4" w:space="0" w:color="000000"/>
            </w:tcBorders>
          </w:tcPr>
          <w:p w14:paraId="3803E7EF" w14:textId="77777777" w:rsidR="0064762F" w:rsidRPr="006719CA" w:rsidRDefault="0064762F"/>
        </w:tc>
        <w:tc>
          <w:tcPr>
            <w:tcW w:w="7631" w:type="dxa"/>
            <w:tcBorders>
              <w:top w:val="single" w:sz="4" w:space="0" w:color="000000"/>
              <w:left w:val="single" w:sz="4" w:space="0" w:color="000000"/>
              <w:bottom w:val="single" w:sz="4" w:space="0" w:color="000000"/>
              <w:right w:val="single" w:sz="4" w:space="0" w:color="000000"/>
            </w:tcBorders>
          </w:tcPr>
          <w:p w14:paraId="08E58961"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sz w:val="24"/>
              </w:rPr>
              <w:t>Практическое занятие 2. «Социальная структура современной России»</w:t>
            </w:r>
          </w:p>
        </w:tc>
        <w:tc>
          <w:tcPr>
            <w:tcW w:w="2795" w:type="dxa"/>
            <w:tcBorders>
              <w:top w:val="single" w:sz="4" w:space="0" w:color="000000"/>
              <w:left w:val="single" w:sz="4" w:space="0" w:color="000000"/>
              <w:bottom w:val="single" w:sz="4" w:space="0" w:color="000000"/>
              <w:right w:val="single" w:sz="4" w:space="0" w:color="000000"/>
            </w:tcBorders>
            <w:vAlign w:val="center"/>
          </w:tcPr>
          <w:p w14:paraId="68D401A3"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2</w:t>
            </w:r>
          </w:p>
        </w:tc>
        <w:tc>
          <w:tcPr>
            <w:tcW w:w="2026" w:type="dxa"/>
            <w:vMerge/>
            <w:tcBorders>
              <w:top w:val="single" w:sz="4" w:space="0" w:color="000000"/>
              <w:left w:val="single" w:sz="4" w:space="0" w:color="000000"/>
              <w:bottom w:val="single" w:sz="4" w:space="0" w:color="000000"/>
              <w:right w:val="single" w:sz="4" w:space="0" w:color="000000"/>
            </w:tcBorders>
          </w:tcPr>
          <w:p w14:paraId="284FBB49" w14:textId="77777777" w:rsidR="0064762F" w:rsidRPr="006719CA" w:rsidRDefault="0064762F"/>
        </w:tc>
      </w:tr>
      <w:tr w:rsidR="0064762F" w:rsidRPr="006719CA" w14:paraId="1BD8F16E" w14:textId="77777777" w:rsidTr="00EA6B83">
        <w:trPr>
          <w:trHeight w:val="20"/>
        </w:trPr>
        <w:tc>
          <w:tcPr>
            <w:tcW w:w="2121" w:type="dxa"/>
            <w:vMerge/>
            <w:tcBorders>
              <w:top w:val="single" w:sz="4" w:space="0" w:color="000000"/>
              <w:left w:val="single" w:sz="4" w:space="0" w:color="000000"/>
              <w:bottom w:val="single" w:sz="4" w:space="0" w:color="000000"/>
              <w:right w:val="single" w:sz="4" w:space="0" w:color="000000"/>
            </w:tcBorders>
          </w:tcPr>
          <w:p w14:paraId="7E30EBF8" w14:textId="77777777" w:rsidR="0064762F" w:rsidRPr="006719CA" w:rsidRDefault="0064762F"/>
        </w:tc>
        <w:tc>
          <w:tcPr>
            <w:tcW w:w="7631" w:type="dxa"/>
            <w:tcBorders>
              <w:top w:val="single" w:sz="4" w:space="0" w:color="000000"/>
              <w:left w:val="single" w:sz="4" w:space="0" w:color="000000"/>
              <w:bottom w:val="single" w:sz="4" w:space="0" w:color="000000"/>
              <w:right w:val="single" w:sz="4" w:space="0" w:color="000000"/>
            </w:tcBorders>
          </w:tcPr>
          <w:p w14:paraId="35D97EBB"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sz w:val="24"/>
              </w:rPr>
              <w:t>Практическое занятие 3. «Культура современной России».</w:t>
            </w:r>
          </w:p>
        </w:tc>
        <w:tc>
          <w:tcPr>
            <w:tcW w:w="2795" w:type="dxa"/>
            <w:tcBorders>
              <w:top w:val="single" w:sz="4" w:space="0" w:color="000000"/>
              <w:left w:val="single" w:sz="4" w:space="0" w:color="000000"/>
              <w:bottom w:val="single" w:sz="4" w:space="0" w:color="000000"/>
              <w:right w:val="single" w:sz="4" w:space="0" w:color="000000"/>
            </w:tcBorders>
            <w:vAlign w:val="center"/>
          </w:tcPr>
          <w:p w14:paraId="73DFACAA"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2</w:t>
            </w:r>
          </w:p>
        </w:tc>
        <w:tc>
          <w:tcPr>
            <w:tcW w:w="2026" w:type="dxa"/>
            <w:vMerge/>
            <w:tcBorders>
              <w:top w:val="single" w:sz="4" w:space="0" w:color="000000"/>
              <w:left w:val="single" w:sz="4" w:space="0" w:color="000000"/>
              <w:bottom w:val="single" w:sz="4" w:space="0" w:color="000000"/>
              <w:right w:val="single" w:sz="4" w:space="0" w:color="000000"/>
            </w:tcBorders>
          </w:tcPr>
          <w:p w14:paraId="66EFE2B4" w14:textId="77777777" w:rsidR="0064762F" w:rsidRPr="006719CA" w:rsidRDefault="0064762F"/>
        </w:tc>
      </w:tr>
      <w:tr w:rsidR="0064762F" w:rsidRPr="006719CA" w14:paraId="7125F546" w14:textId="77777777" w:rsidTr="00EA6B83">
        <w:trPr>
          <w:trHeight w:val="20"/>
        </w:trPr>
        <w:tc>
          <w:tcPr>
            <w:tcW w:w="2121" w:type="dxa"/>
            <w:vMerge/>
            <w:tcBorders>
              <w:top w:val="single" w:sz="4" w:space="0" w:color="000000"/>
              <w:left w:val="single" w:sz="4" w:space="0" w:color="000000"/>
              <w:bottom w:val="single" w:sz="4" w:space="0" w:color="000000"/>
              <w:right w:val="single" w:sz="4" w:space="0" w:color="000000"/>
            </w:tcBorders>
          </w:tcPr>
          <w:p w14:paraId="6CB2BADC" w14:textId="77777777" w:rsidR="0064762F" w:rsidRPr="006719CA" w:rsidRDefault="0064762F"/>
        </w:tc>
        <w:tc>
          <w:tcPr>
            <w:tcW w:w="7631" w:type="dxa"/>
            <w:tcBorders>
              <w:top w:val="single" w:sz="4" w:space="0" w:color="000000"/>
              <w:left w:val="single" w:sz="4" w:space="0" w:color="000000"/>
              <w:bottom w:val="single" w:sz="4" w:space="0" w:color="000000"/>
              <w:right w:val="single" w:sz="4" w:space="0" w:color="000000"/>
            </w:tcBorders>
          </w:tcPr>
          <w:p w14:paraId="1FB78914"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Самостоятельная работа обучающихся*</w:t>
            </w:r>
          </w:p>
        </w:tc>
        <w:tc>
          <w:tcPr>
            <w:tcW w:w="2795" w:type="dxa"/>
            <w:tcBorders>
              <w:top w:val="single" w:sz="4" w:space="0" w:color="000000"/>
              <w:left w:val="single" w:sz="4" w:space="0" w:color="000000"/>
              <w:bottom w:val="single" w:sz="4" w:space="0" w:color="000000"/>
              <w:right w:val="single" w:sz="4" w:space="0" w:color="000000"/>
            </w:tcBorders>
            <w:vAlign w:val="center"/>
          </w:tcPr>
          <w:p w14:paraId="5F12812E"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w:t>
            </w:r>
          </w:p>
        </w:tc>
        <w:tc>
          <w:tcPr>
            <w:tcW w:w="2026" w:type="dxa"/>
            <w:vMerge/>
            <w:tcBorders>
              <w:top w:val="single" w:sz="4" w:space="0" w:color="000000"/>
              <w:left w:val="single" w:sz="4" w:space="0" w:color="000000"/>
              <w:bottom w:val="single" w:sz="4" w:space="0" w:color="000000"/>
              <w:right w:val="single" w:sz="4" w:space="0" w:color="000000"/>
            </w:tcBorders>
          </w:tcPr>
          <w:p w14:paraId="63F2B566" w14:textId="77777777" w:rsidR="0064762F" w:rsidRPr="006719CA" w:rsidRDefault="0064762F"/>
        </w:tc>
      </w:tr>
      <w:tr w:rsidR="0064762F" w:rsidRPr="006719CA" w14:paraId="471B113C" w14:textId="77777777" w:rsidTr="00EA6B83">
        <w:trPr>
          <w:trHeight w:val="340"/>
        </w:trPr>
        <w:tc>
          <w:tcPr>
            <w:tcW w:w="2121" w:type="dxa"/>
            <w:vMerge w:val="restart"/>
            <w:tcBorders>
              <w:top w:val="single" w:sz="4" w:space="0" w:color="000000"/>
              <w:left w:val="single" w:sz="4" w:space="0" w:color="000000"/>
              <w:bottom w:val="single" w:sz="4" w:space="0" w:color="000000"/>
              <w:right w:val="single" w:sz="4" w:space="0" w:color="000000"/>
            </w:tcBorders>
          </w:tcPr>
          <w:p w14:paraId="583F7BDC"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Тема 1.5.</w:t>
            </w:r>
          </w:p>
          <w:p w14:paraId="167F8376" w14:textId="77777777" w:rsidR="0064762F" w:rsidRPr="006719CA" w:rsidRDefault="0064762F">
            <w:pPr>
              <w:spacing w:after="0" w:line="240" w:lineRule="auto"/>
              <w:jc w:val="both"/>
              <w:rPr>
                <w:rFonts w:ascii="Times New Roman" w:hAnsi="Times New Roman"/>
                <w:b/>
                <w:sz w:val="24"/>
              </w:rPr>
            </w:pPr>
          </w:p>
          <w:p w14:paraId="34E305DB"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Нарастание кризиса и национальное самоопределение в Крыму</w:t>
            </w:r>
          </w:p>
        </w:tc>
        <w:tc>
          <w:tcPr>
            <w:tcW w:w="7631" w:type="dxa"/>
            <w:tcBorders>
              <w:top w:val="single" w:sz="4" w:space="0" w:color="000000"/>
              <w:left w:val="single" w:sz="4" w:space="0" w:color="000000"/>
              <w:bottom w:val="single" w:sz="4" w:space="0" w:color="000000"/>
              <w:right w:val="single" w:sz="4" w:space="0" w:color="000000"/>
            </w:tcBorders>
          </w:tcPr>
          <w:p w14:paraId="0464810C"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 xml:space="preserve">Содержание учебного материала </w:t>
            </w:r>
          </w:p>
        </w:tc>
        <w:tc>
          <w:tcPr>
            <w:tcW w:w="2795" w:type="dxa"/>
            <w:tcBorders>
              <w:top w:val="single" w:sz="4" w:space="0" w:color="000000"/>
              <w:left w:val="single" w:sz="4" w:space="0" w:color="000000"/>
              <w:bottom w:val="single" w:sz="4" w:space="0" w:color="000000"/>
              <w:right w:val="single" w:sz="4" w:space="0" w:color="000000"/>
            </w:tcBorders>
            <w:vAlign w:val="center"/>
          </w:tcPr>
          <w:p w14:paraId="1EB75EB6"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4</w:t>
            </w:r>
          </w:p>
        </w:tc>
        <w:tc>
          <w:tcPr>
            <w:tcW w:w="2026" w:type="dxa"/>
            <w:vMerge w:val="restart"/>
            <w:tcBorders>
              <w:top w:val="single" w:sz="4" w:space="0" w:color="000000"/>
              <w:left w:val="single" w:sz="4" w:space="0" w:color="000000"/>
              <w:bottom w:val="single" w:sz="4" w:space="0" w:color="000000"/>
              <w:right w:val="single" w:sz="4" w:space="0" w:color="000000"/>
            </w:tcBorders>
          </w:tcPr>
          <w:p w14:paraId="7BB92C2D"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09E0C62B"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02</w:t>
            </w:r>
          </w:p>
          <w:p w14:paraId="0F1F1101"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ОК04</w:t>
            </w:r>
          </w:p>
          <w:p w14:paraId="35DBFB60"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05</w:t>
            </w:r>
          </w:p>
          <w:p w14:paraId="53476B90"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06</w:t>
            </w:r>
          </w:p>
          <w:p w14:paraId="75F65D68"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 1.1</w:t>
            </w:r>
          </w:p>
          <w:p w14:paraId="076A66C8" w14:textId="77777777" w:rsidR="0064762F" w:rsidRPr="006719CA" w:rsidRDefault="0064762F">
            <w:pPr>
              <w:spacing w:after="0" w:line="240" w:lineRule="auto"/>
              <w:jc w:val="center"/>
              <w:rPr>
                <w:rFonts w:ascii="Times New Roman" w:hAnsi="Times New Roman"/>
                <w:sz w:val="24"/>
              </w:rPr>
            </w:pPr>
          </w:p>
          <w:p w14:paraId="17F5ADD9" w14:textId="77777777" w:rsidR="0064762F" w:rsidRPr="006719CA" w:rsidRDefault="0064762F">
            <w:pPr>
              <w:spacing w:after="0" w:line="240" w:lineRule="auto"/>
              <w:jc w:val="center"/>
              <w:rPr>
                <w:rFonts w:ascii="Times New Roman" w:hAnsi="Times New Roman"/>
                <w:b/>
                <w:sz w:val="24"/>
              </w:rPr>
            </w:pPr>
          </w:p>
        </w:tc>
      </w:tr>
      <w:tr w:rsidR="0064762F" w:rsidRPr="006719CA" w14:paraId="0CF04CF7" w14:textId="77777777" w:rsidTr="00EA6B83">
        <w:trPr>
          <w:trHeight w:val="20"/>
        </w:trPr>
        <w:tc>
          <w:tcPr>
            <w:tcW w:w="2121" w:type="dxa"/>
            <w:vMerge/>
            <w:tcBorders>
              <w:top w:val="single" w:sz="4" w:space="0" w:color="000000"/>
              <w:left w:val="single" w:sz="4" w:space="0" w:color="000000"/>
              <w:bottom w:val="single" w:sz="4" w:space="0" w:color="000000"/>
              <w:right w:val="single" w:sz="4" w:space="0" w:color="000000"/>
            </w:tcBorders>
          </w:tcPr>
          <w:p w14:paraId="7470F57F" w14:textId="77777777" w:rsidR="0064762F" w:rsidRPr="006719CA" w:rsidRDefault="0064762F"/>
        </w:tc>
        <w:tc>
          <w:tcPr>
            <w:tcW w:w="7631" w:type="dxa"/>
            <w:tcBorders>
              <w:top w:val="single" w:sz="4" w:space="0" w:color="000000"/>
              <w:left w:val="single" w:sz="4" w:space="0" w:color="000000"/>
              <w:bottom w:val="single" w:sz="4" w:space="0" w:color="000000"/>
              <w:right w:val="single" w:sz="4" w:space="0" w:color="000000"/>
            </w:tcBorders>
          </w:tcPr>
          <w:p w14:paraId="2C870D03" w14:textId="77777777" w:rsidR="0064762F" w:rsidRPr="006719CA" w:rsidRDefault="00820CB7">
            <w:pPr>
              <w:spacing w:before="120" w:after="0" w:line="240" w:lineRule="auto"/>
              <w:jc w:val="both"/>
              <w:rPr>
                <w:rFonts w:ascii="Times New Roman" w:hAnsi="Times New Roman"/>
                <w:sz w:val="24"/>
              </w:rPr>
            </w:pPr>
            <w:r w:rsidRPr="006719CA">
              <w:rPr>
                <w:rFonts w:ascii="Times New Roman" w:hAnsi="Times New Roman"/>
                <w:sz w:val="24"/>
              </w:rPr>
              <w:t>Украина перед геополитическим выбором. Нарастание кризиса. Отстранение Президента Украины В.Ф. Януковича от должности.</w:t>
            </w:r>
          </w:p>
          <w:p w14:paraId="540AF9F0" w14:textId="77777777" w:rsidR="0064762F" w:rsidRPr="006719CA" w:rsidRDefault="00820CB7">
            <w:pPr>
              <w:spacing w:before="120" w:after="0" w:line="240" w:lineRule="auto"/>
              <w:jc w:val="both"/>
              <w:rPr>
                <w:rFonts w:ascii="Times New Roman" w:hAnsi="Times New Roman"/>
                <w:sz w:val="24"/>
              </w:rPr>
            </w:pPr>
            <w:r w:rsidRPr="006719CA">
              <w:rPr>
                <w:rFonts w:ascii="Times New Roman" w:hAnsi="Times New Roman"/>
                <w:sz w:val="24"/>
              </w:rPr>
              <w:t>Референдум о национальном самоопределении в Крыму и образование Крымского федерального округа Российской Федерации.</w:t>
            </w:r>
          </w:p>
          <w:p w14:paraId="442361D3" w14:textId="77777777" w:rsidR="0064762F" w:rsidRPr="006719CA" w:rsidRDefault="00820CB7">
            <w:pPr>
              <w:spacing w:before="120" w:after="0" w:line="240" w:lineRule="auto"/>
              <w:jc w:val="both"/>
              <w:rPr>
                <w:rFonts w:ascii="Times New Roman" w:hAnsi="Times New Roman"/>
                <w:sz w:val="24"/>
              </w:rPr>
            </w:pPr>
            <w:r w:rsidRPr="006719CA">
              <w:rPr>
                <w:rFonts w:ascii="Times New Roman" w:hAnsi="Times New Roman"/>
                <w:sz w:val="24"/>
              </w:rPr>
              <w:t>Социально-экономическое развитие Крыма в составе Российской Федерации</w:t>
            </w:r>
          </w:p>
        </w:tc>
        <w:tc>
          <w:tcPr>
            <w:tcW w:w="2795" w:type="dxa"/>
            <w:tcBorders>
              <w:top w:val="single" w:sz="4" w:space="0" w:color="000000"/>
              <w:left w:val="single" w:sz="4" w:space="0" w:color="000000"/>
              <w:bottom w:val="single" w:sz="4" w:space="0" w:color="000000"/>
              <w:right w:val="single" w:sz="4" w:space="0" w:color="000000"/>
            </w:tcBorders>
            <w:vAlign w:val="center"/>
          </w:tcPr>
          <w:p w14:paraId="1C6CBC3D"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4</w:t>
            </w:r>
          </w:p>
        </w:tc>
        <w:tc>
          <w:tcPr>
            <w:tcW w:w="2026" w:type="dxa"/>
            <w:vMerge/>
            <w:tcBorders>
              <w:top w:val="single" w:sz="4" w:space="0" w:color="000000"/>
              <w:left w:val="single" w:sz="4" w:space="0" w:color="000000"/>
              <w:bottom w:val="single" w:sz="4" w:space="0" w:color="000000"/>
              <w:right w:val="single" w:sz="4" w:space="0" w:color="000000"/>
            </w:tcBorders>
          </w:tcPr>
          <w:p w14:paraId="127E28CF" w14:textId="77777777" w:rsidR="0064762F" w:rsidRPr="006719CA" w:rsidRDefault="0064762F"/>
        </w:tc>
      </w:tr>
      <w:tr w:rsidR="0064762F" w:rsidRPr="006719CA" w14:paraId="79A627B5" w14:textId="77777777" w:rsidTr="00EA6B83">
        <w:trPr>
          <w:trHeight w:val="20"/>
        </w:trPr>
        <w:tc>
          <w:tcPr>
            <w:tcW w:w="2121" w:type="dxa"/>
            <w:vMerge/>
            <w:tcBorders>
              <w:top w:val="single" w:sz="4" w:space="0" w:color="000000"/>
              <w:left w:val="single" w:sz="4" w:space="0" w:color="000000"/>
              <w:bottom w:val="single" w:sz="4" w:space="0" w:color="000000"/>
              <w:right w:val="single" w:sz="4" w:space="0" w:color="000000"/>
            </w:tcBorders>
          </w:tcPr>
          <w:p w14:paraId="79C5694F" w14:textId="77777777" w:rsidR="0064762F" w:rsidRPr="006719CA" w:rsidRDefault="0064762F"/>
        </w:tc>
        <w:tc>
          <w:tcPr>
            <w:tcW w:w="7631" w:type="dxa"/>
            <w:tcBorders>
              <w:top w:val="single" w:sz="4" w:space="0" w:color="000000"/>
              <w:left w:val="single" w:sz="4" w:space="0" w:color="000000"/>
              <w:bottom w:val="single" w:sz="4" w:space="0" w:color="000000"/>
              <w:right w:val="single" w:sz="4" w:space="0" w:color="000000"/>
            </w:tcBorders>
          </w:tcPr>
          <w:p w14:paraId="2565E3C7"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Самостоятельная работа обучающихся*</w:t>
            </w:r>
          </w:p>
        </w:tc>
        <w:tc>
          <w:tcPr>
            <w:tcW w:w="2795" w:type="dxa"/>
            <w:tcBorders>
              <w:top w:val="single" w:sz="4" w:space="0" w:color="000000"/>
              <w:left w:val="single" w:sz="4" w:space="0" w:color="000000"/>
              <w:bottom w:val="single" w:sz="4" w:space="0" w:color="000000"/>
              <w:right w:val="single" w:sz="4" w:space="0" w:color="000000"/>
            </w:tcBorders>
            <w:vAlign w:val="center"/>
          </w:tcPr>
          <w:p w14:paraId="50E0084F"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w:t>
            </w:r>
          </w:p>
        </w:tc>
        <w:tc>
          <w:tcPr>
            <w:tcW w:w="2026" w:type="dxa"/>
            <w:vMerge/>
            <w:tcBorders>
              <w:top w:val="single" w:sz="4" w:space="0" w:color="000000"/>
              <w:left w:val="single" w:sz="4" w:space="0" w:color="000000"/>
              <w:bottom w:val="single" w:sz="4" w:space="0" w:color="000000"/>
              <w:right w:val="single" w:sz="4" w:space="0" w:color="000000"/>
            </w:tcBorders>
          </w:tcPr>
          <w:p w14:paraId="3DAB8F53" w14:textId="77777777" w:rsidR="0064762F" w:rsidRPr="006719CA" w:rsidRDefault="0064762F"/>
        </w:tc>
      </w:tr>
      <w:tr w:rsidR="0064762F" w:rsidRPr="006719CA" w14:paraId="12A50B32" w14:textId="77777777" w:rsidTr="00EA6B83">
        <w:trPr>
          <w:trHeight w:val="340"/>
        </w:trPr>
        <w:tc>
          <w:tcPr>
            <w:tcW w:w="2121" w:type="dxa"/>
            <w:vMerge w:val="restart"/>
            <w:tcBorders>
              <w:top w:val="single" w:sz="4" w:space="0" w:color="000000"/>
              <w:left w:val="single" w:sz="4" w:space="0" w:color="000000"/>
              <w:bottom w:val="single" w:sz="4" w:space="0" w:color="000000"/>
              <w:right w:val="single" w:sz="2" w:space="0" w:color="000000"/>
            </w:tcBorders>
          </w:tcPr>
          <w:p w14:paraId="764E52AC"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Тема 1.6.</w:t>
            </w:r>
          </w:p>
          <w:p w14:paraId="35C67D82" w14:textId="77777777" w:rsidR="0064762F" w:rsidRPr="006719CA" w:rsidRDefault="0064762F">
            <w:pPr>
              <w:spacing w:after="0" w:line="240" w:lineRule="auto"/>
              <w:jc w:val="both"/>
              <w:rPr>
                <w:rFonts w:ascii="Times New Roman" w:hAnsi="Times New Roman"/>
                <w:b/>
                <w:sz w:val="24"/>
              </w:rPr>
            </w:pPr>
          </w:p>
          <w:p w14:paraId="1AC9A2CB"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 xml:space="preserve">Основные тенденции и явления в культуре на </w:t>
            </w:r>
            <w:r w:rsidRPr="006719CA">
              <w:rPr>
                <w:rFonts w:ascii="Times New Roman" w:hAnsi="Times New Roman"/>
                <w:sz w:val="24"/>
              </w:rPr>
              <w:lastRenderedPageBreak/>
              <w:t>рубеже XX – XXI вв.</w:t>
            </w:r>
          </w:p>
          <w:p w14:paraId="447712EC" w14:textId="77777777" w:rsidR="0064762F" w:rsidRPr="006719CA" w:rsidRDefault="0064762F">
            <w:pPr>
              <w:spacing w:after="0" w:line="240" w:lineRule="auto"/>
              <w:jc w:val="both"/>
              <w:rPr>
                <w:rFonts w:ascii="Times New Roman" w:hAnsi="Times New Roman"/>
                <w:b/>
                <w:sz w:val="24"/>
              </w:rPr>
            </w:pPr>
          </w:p>
        </w:tc>
        <w:tc>
          <w:tcPr>
            <w:tcW w:w="7631" w:type="dxa"/>
            <w:tcBorders>
              <w:top w:val="single" w:sz="4" w:space="0" w:color="000000"/>
              <w:left w:val="single" w:sz="2" w:space="0" w:color="000000"/>
              <w:bottom w:val="single" w:sz="4" w:space="0" w:color="000000"/>
              <w:right w:val="single" w:sz="4" w:space="0" w:color="000000"/>
            </w:tcBorders>
          </w:tcPr>
          <w:p w14:paraId="271DC506"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lastRenderedPageBreak/>
              <w:t xml:space="preserve">Содержание учебного материала </w:t>
            </w:r>
          </w:p>
        </w:tc>
        <w:tc>
          <w:tcPr>
            <w:tcW w:w="2795" w:type="dxa"/>
            <w:tcBorders>
              <w:top w:val="single" w:sz="4" w:space="0" w:color="000000"/>
              <w:left w:val="single" w:sz="4" w:space="0" w:color="000000"/>
              <w:bottom w:val="single" w:sz="4" w:space="0" w:color="000000"/>
              <w:right w:val="single" w:sz="4" w:space="0" w:color="000000"/>
            </w:tcBorders>
            <w:vAlign w:val="center"/>
          </w:tcPr>
          <w:p w14:paraId="3C1C3020"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6</w:t>
            </w:r>
          </w:p>
        </w:tc>
        <w:tc>
          <w:tcPr>
            <w:tcW w:w="2026" w:type="dxa"/>
            <w:vMerge w:val="restart"/>
            <w:tcBorders>
              <w:top w:val="single" w:sz="4" w:space="0" w:color="000000"/>
              <w:left w:val="single" w:sz="4" w:space="0" w:color="000000"/>
              <w:bottom w:val="single" w:sz="4" w:space="0" w:color="000000"/>
              <w:right w:val="single" w:sz="4" w:space="0" w:color="000000"/>
            </w:tcBorders>
          </w:tcPr>
          <w:p w14:paraId="206F1744"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60DC44CC"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02</w:t>
            </w:r>
          </w:p>
          <w:p w14:paraId="7D482FAE"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ОК04</w:t>
            </w:r>
          </w:p>
          <w:p w14:paraId="555A23CA"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05</w:t>
            </w:r>
          </w:p>
          <w:p w14:paraId="7E1BE6B4"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06</w:t>
            </w:r>
          </w:p>
          <w:p w14:paraId="0F6E7DEE"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 1.1</w:t>
            </w:r>
          </w:p>
          <w:p w14:paraId="1CE1D4BA" w14:textId="77777777" w:rsidR="0064762F" w:rsidRPr="006719CA" w:rsidRDefault="0064762F">
            <w:pPr>
              <w:spacing w:after="0" w:line="240" w:lineRule="auto"/>
              <w:jc w:val="center"/>
              <w:rPr>
                <w:rFonts w:ascii="Times New Roman" w:hAnsi="Times New Roman"/>
                <w:sz w:val="24"/>
              </w:rPr>
            </w:pPr>
          </w:p>
          <w:p w14:paraId="1EAA9F11" w14:textId="77777777" w:rsidR="0064762F" w:rsidRPr="006719CA" w:rsidRDefault="0064762F">
            <w:pPr>
              <w:spacing w:after="0" w:line="240" w:lineRule="auto"/>
              <w:jc w:val="center"/>
              <w:rPr>
                <w:rFonts w:ascii="Times New Roman" w:hAnsi="Times New Roman"/>
                <w:b/>
                <w:sz w:val="24"/>
              </w:rPr>
            </w:pPr>
          </w:p>
        </w:tc>
      </w:tr>
      <w:tr w:rsidR="0064762F" w:rsidRPr="006719CA" w14:paraId="4CC5FACD" w14:textId="77777777" w:rsidTr="00EA6B83">
        <w:trPr>
          <w:trHeight w:val="20"/>
        </w:trPr>
        <w:tc>
          <w:tcPr>
            <w:tcW w:w="2121" w:type="dxa"/>
            <w:vMerge/>
            <w:tcBorders>
              <w:top w:val="single" w:sz="4" w:space="0" w:color="000000"/>
              <w:left w:val="single" w:sz="4" w:space="0" w:color="000000"/>
              <w:bottom w:val="single" w:sz="4" w:space="0" w:color="000000"/>
              <w:right w:val="single" w:sz="2" w:space="0" w:color="000000"/>
            </w:tcBorders>
          </w:tcPr>
          <w:p w14:paraId="60AB4398" w14:textId="77777777" w:rsidR="0064762F" w:rsidRPr="006719CA" w:rsidRDefault="0064762F"/>
        </w:tc>
        <w:tc>
          <w:tcPr>
            <w:tcW w:w="7631" w:type="dxa"/>
            <w:tcBorders>
              <w:top w:val="single" w:sz="4" w:space="0" w:color="000000"/>
              <w:left w:val="single" w:sz="2" w:space="0" w:color="000000"/>
              <w:bottom w:val="single" w:sz="4" w:space="0" w:color="000000"/>
              <w:right w:val="single" w:sz="4" w:space="0" w:color="000000"/>
            </w:tcBorders>
          </w:tcPr>
          <w:p w14:paraId="254D1488" w14:textId="77777777" w:rsidR="0064762F" w:rsidRPr="006719CA" w:rsidRDefault="00820CB7">
            <w:pPr>
              <w:spacing w:before="120" w:after="0" w:line="240" w:lineRule="auto"/>
              <w:jc w:val="both"/>
              <w:rPr>
                <w:rFonts w:ascii="Times New Roman" w:hAnsi="Times New Roman"/>
                <w:sz w:val="24"/>
              </w:rPr>
            </w:pPr>
            <w:r w:rsidRPr="006719CA">
              <w:rPr>
                <w:rFonts w:ascii="Times New Roman" w:hAnsi="Times New Roman"/>
                <w:sz w:val="24"/>
              </w:rPr>
              <w:t>Особенности развития культуры России на рубеже XX – XXI вв. Государственная поддержка отечественной культуры; сохранение традиционных нравственных ценностей. Восстановление системы кинопроката; лидеры театральной жизни; культура на телевидении и радио.</w:t>
            </w:r>
          </w:p>
          <w:p w14:paraId="191977FB" w14:textId="77777777" w:rsidR="0064762F" w:rsidRPr="006719CA" w:rsidRDefault="00820CB7">
            <w:pPr>
              <w:spacing w:before="120" w:after="0" w:line="240" w:lineRule="auto"/>
              <w:jc w:val="both"/>
              <w:rPr>
                <w:rFonts w:ascii="Times New Roman" w:hAnsi="Times New Roman"/>
                <w:sz w:val="24"/>
              </w:rPr>
            </w:pPr>
            <w:r w:rsidRPr="006719CA">
              <w:rPr>
                <w:rFonts w:ascii="Times New Roman" w:hAnsi="Times New Roman"/>
                <w:sz w:val="24"/>
              </w:rPr>
              <w:lastRenderedPageBreak/>
              <w:t>Проблема экспансии в Россию западной системы ценностей и формирование «массовой культуры».</w:t>
            </w:r>
          </w:p>
          <w:p w14:paraId="011C921B"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 xml:space="preserve">Реформы системы образования. </w:t>
            </w:r>
          </w:p>
        </w:tc>
        <w:tc>
          <w:tcPr>
            <w:tcW w:w="2795" w:type="dxa"/>
            <w:tcBorders>
              <w:top w:val="single" w:sz="4" w:space="0" w:color="000000"/>
              <w:left w:val="single" w:sz="4" w:space="0" w:color="000000"/>
              <w:bottom w:val="single" w:sz="4" w:space="0" w:color="000000"/>
              <w:right w:val="single" w:sz="4" w:space="0" w:color="000000"/>
            </w:tcBorders>
            <w:vAlign w:val="center"/>
          </w:tcPr>
          <w:p w14:paraId="401DD8F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lastRenderedPageBreak/>
              <w:t>6</w:t>
            </w:r>
          </w:p>
        </w:tc>
        <w:tc>
          <w:tcPr>
            <w:tcW w:w="2026" w:type="dxa"/>
            <w:vMerge/>
            <w:tcBorders>
              <w:top w:val="single" w:sz="4" w:space="0" w:color="000000"/>
              <w:left w:val="single" w:sz="4" w:space="0" w:color="000000"/>
              <w:bottom w:val="single" w:sz="4" w:space="0" w:color="000000"/>
              <w:right w:val="single" w:sz="4" w:space="0" w:color="000000"/>
            </w:tcBorders>
          </w:tcPr>
          <w:p w14:paraId="54188C2A" w14:textId="77777777" w:rsidR="0064762F" w:rsidRPr="006719CA" w:rsidRDefault="0064762F"/>
        </w:tc>
      </w:tr>
      <w:tr w:rsidR="0064762F" w:rsidRPr="006719CA" w14:paraId="2FE96102" w14:textId="77777777" w:rsidTr="00EA6B83">
        <w:trPr>
          <w:trHeight w:val="20"/>
        </w:trPr>
        <w:tc>
          <w:tcPr>
            <w:tcW w:w="2121" w:type="dxa"/>
            <w:vMerge/>
            <w:tcBorders>
              <w:top w:val="single" w:sz="4" w:space="0" w:color="000000"/>
              <w:left w:val="single" w:sz="4" w:space="0" w:color="000000"/>
              <w:bottom w:val="single" w:sz="4" w:space="0" w:color="000000"/>
              <w:right w:val="single" w:sz="2" w:space="0" w:color="000000"/>
            </w:tcBorders>
          </w:tcPr>
          <w:p w14:paraId="6233789E" w14:textId="77777777" w:rsidR="0064762F" w:rsidRPr="006719CA" w:rsidRDefault="0064762F"/>
        </w:tc>
        <w:tc>
          <w:tcPr>
            <w:tcW w:w="7631" w:type="dxa"/>
            <w:tcBorders>
              <w:top w:val="single" w:sz="4" w:space="0" w:color="000000"/>
              <w:left w:val="single" w:sz="2" w:space="0" w:color="000000"/>
              <w:bottom w:val="single" w:sz="4" w:space="0" w:color="000000"/>
              <w:right w:val="single" w:sz="4" w:space="0" w:color="000000"/>
            </w:tcBorders>
          </w:tcPr>
          <w:p w14:paraId="6BA71FAF"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Самостоятельная работа обучающихся*</w:t>
            </w:r>
          </w:p>
        </w:tc>
        <w:tc>
          <w:tcPr>
            <w:tcW w:w="2795" w:type="dxa"/>
            <w:tcBorders>
              <w:top w:val="single" w:sz="4" w:space="0" w:color="000000"/>
              <w:left w:val="single" w:sz="4" w:space="0" w:color="000000"/>
              <w:bottom w:val="single" w:sz="4" w:space="0" w:color="000000"/>
              <w:right w:val="single" w:sz="4" w:space="0" w:color="000000"/>
            </w:tcBorders>
            <w:vAlign w:val="center"/>
          </w:tcPr>
          <w:p w14:paraId="0577780F"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w:t>
            </w:r>
          </w:p>
        </w:tc>
        <w:tc>
          <w:tcPr>
            <w:tcW w:w="2026" w:type="dxa"/>
            <w:vMerge/>
            <w:tcBorders>
              <w:top w:val="single" w:sz="4" w:space="0" w:color="000000"/>
              <w:left w:val="single" w:sz="4" w:space="0" w:color="000000"/>
              <w:bottom w:val="single" w:sz="4" w:space="0" w:color="000000"/>
              <w:right w:val="single" w:sz="4" w:space="0" w:color="000000"/>
            </w:tcBorders>
          </w:tcPr>
          <w:p w14:paraId="5345981D" w14:textId="77777777" w:rsidR="0064762F" w:rsidRPr="006719CA" w:rsidRDefault="0064762F"/>
        </w:tc>
      </w:tr>
      <w:tr w:rsidR="0064762F" w:rsidRPr="006719CA" w14:paraId="67279DF2" w14:textId="77777777" w:rsidTr="00EA6B83">
        <w:trPr>
          <w:trHeight w:val="20"/>
        </w:trPr>
        <w:tc>
          <w:tcPr>
            <w:tcW w:w="9752" w:type="dxa"/>
            <w:gridSpan w:val="2"/>
            <w:tcBorders>
              <w:top w:val="single" w:sz="4" w:space="0" w:color="000000"/>
              <w:left w:val="single" w:sz="4" w:space="0" w:color="000000"/>
              <w:bottom w:val="single" w:sz="2" w:space="0" w:color="000000"/>
              <w:right w:val="single" w:sz="2" w:space="0" w:color="000000"/>
            </w:tcBorders>
          </w:tcPr>
          <w:p w14:paraId="273B66B7"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 xml:space="preserve">Раздел 2. Россия и глобальный мир </w:t>
            </w:r>
          </w:p>
        </w:tc>
        <w:tc>
          <w:tcPr>
            <w:tcW w:w="2795" w:type="dxa"/>
            <w:tcBorders>
              <w:top w:val="single" w:sz="4" w:space="0" w:color="000000"/>
              <w:left w:val="single" w:sz="2" w:space="0" w:color="000000"/>
              <w:bottom w:val="single" w:sz="4" w:space="0" w:color="000000"/>
              <w:right w:val="single" w:sz="2" w:space="0" w:color="000000"/>
            </w:tcBorders>
            <w:vAlign w:val="center"/>
          </w:tcPr>
          <w:p w14:paraId="2CE03DEB"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14/8</w:t>
            </w:r>
          </w:p>
        </w:tc>
        <w:tc>
          <w:tcPr>
            <w:tcW w:w="2026" w:type="dxa"/>
            <w:tcBorders>
              <w:top w:val="single" w:sz="4" w:space="0" w:color="000000"/>
              <w:left w:val="single" w:sz="2" w:space="0" w:color="000000"/>
              <w:bottom w:val="single" w:sz="4" w:space="0" w:color="000000"/>
              <w:right w:val="single" w:sz="4" w:space="0" w:color="000000"/>
            </w:tcBorders>
          </w:tcPr>
          <w:p w14:paraId="31B42621" w14:textId="77777777" w:rsidR="0064762F" w:rsidRPr="006719CA" w:rsidRDefault="0064762F">
            <w:pPr>
              <w:spacing w:after="0" w:line="240" w:lineRule="auto"/>
              <w:rPr>
                <w:rFonts w:ascii="Times New Roman" w:hAnsi="Times New Roman"/>
                <w:b/>
                <w:i/>
                <w:sz w:val="24"/>
              </w:rPr>
            </w:pPr>
          </w:p>
        </w:tc>
      </w:tr>
      <w:tr w:rsidR="0064762F" w:rsidRPr="006719CA" w14:paraId="7AADCDE2" w14:textId="77777777" w:rsidTr="00EA6B83">
        <w:trPr>
          <w:trHeight w:val="340"/>
        </w:trPr>
        <w:tc>
          <w:tcPr>
            <w:tcW w:w="2121" w:type="dxa"/>
            <w:vMerge w:val="restart"/>
            <w:tcBorders>
              <w:top w:val="single" w:sz="4" w:space="0" w:color="000000"/>
              <w:left w:val="single" w:sz="4" w:space="0" w:color="000000"/>
              <w:bottom w:val="single" w:sz="4" w:space="0" w:color="000000"/>
              <w:right w:val="single" w:sz="2" w:space="0" w:color="000000"/>
            </w:tcBorders>
          </w:tcPr>
          <w:p w14:paraId="75E34492"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Тема 2.1.</w:t>
            </w:r>
          </w:p>
          <w:p w14:paraId="2ACA9851"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Россия в процессе глобализации</w:t>
            </w:r>
          </w:p>
          <w:p w14:paraId="394217E5" w14:textId="77777777" w:rsidR="0064762F" w:rsidRPr="006719CA" w:rsidRDefault="0064762F">
            <w:pPr>
              <w:spacing w:after="0" w:line="240" w:lineRule="auto"/>
              <w:jc w:val="both"/>
              <w:rPr>
                <w:rFonts w:ascii="Times New Roman" w:hAnsi="Times New Roman"/>
                <w:b/>
                <w:sz w:val="24"/>
              </w:rPr>
            </w:pPr>
          </w:p>
        </w:tc>
        <w:tc>
          <w:tcPr>
            <w:tcW w:w="7631" w:type="dxa"/>
            <w:tcBorders>
              <w:top w:val="single" w:sz="4" w:space="0" w:color="000000"/>
              <w:left w:val="single" w:sz="2" w:space="0" w:color="000000"/>
              <w:bottom w:val="single" w:sz="4" w:space="0" w:color="000000"/>
              <w:right w:val="single" w:sz="4" w:space="0" w:color="000000"/>
            </w:tcBorders>
          </w:tcPr>
          <w:p w14:paraId="379B7612"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 xml:space="preserve">Содержание учебного материала </w:t>
            </w:r>
          </w:p>
        </w:tc>
        <w:tc>
          <w:tcPr>
            <w:tcW w:w="2795" w:type="dxa"/>
            <w:tcBorders>
              <w:top w:val="single" w:sz="4" w:space="0" w:color="000000"/>
              <w:left w:val="single" w:sz="4" w:space="0" w:color="000000"/>
              <w:bottom w:val="single" w:sz="4" w:space="0" w:color="000000"/>
              <w:right w:val="single" w:sz="4" w:space="0" w:color="000000"/>
            </w:tcBorders>
            <w:vAlign w:val="center"/>
          </w:tcPr>
          <w:p w14:paraId="620D6E1F"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8</w:t>
            </w:r>
          </w:p>
        </w:tc>
        <w:tc>
          <w:tcPr>
            <w:tcW w:w="2026" w:type="dxa"/>
            <w:vMerge w:val="restart"/>
            <w:tcBorders>
              <w:top w:val="single" w:sz="4" w:space="0" w:color="000000"/>
              <w:left w:val="single" w:sz="4" w:space="0" w:color="000000"/>
              <w:bottom w:val="single" w:sz="4" w:space="0" w:color="000000"/>
              <w:right w:val="single" w:sz="4" w:space="0" w:color="000000"/>
            </w:tcBorders>
          </w:tcPr>
          <w:p w14:paraId="3846967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07065E9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02</w:t>
            </w:r>
          </w:p>
          <w:p w14:paraId="1A66C1A3"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04</w:t>
            </w:r>
          </w:p>
          <w:p w14:paraId="731F3F56"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05</w:t>
            </w:r>
          </w:p>
          <w:p w14:paraId="10CDBE21"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06</w:t>
            </w:r>
          </w:p>
          <w:p w14:paraId="4003C371"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 1.1</w:t>
            </w:r>
          </w:p>
          <w:p w14:paraId="6B6D9C84" w14:textId="77777777" w:rsidR="0064762F" w:rsidRPr="006719CA" w:rsidRDefault="0064762F">
            <w:pPr>
              <w:spacing w:after="0" w:line="240" w:lineRule="auto"/>
              <w:jc w:val="center"/>
              <w:rPr>
                <w:rFonts w:ascii="Times New Roman" w:hAnsi="Times New Roman"/>
                <w:sz w:val="24"/>
              </w:rPr>
            </w:pPr>
          </w:p>
          <w:p w14:paraId="671A6551" w14:textId="77777777" w:rsidR="0064762F" w:rsidRPr="006719CA" w:rsidRDefault="0064762F">
            <w:pPr>
              <w:spacing w:after="0" w:line="240" w:lineRule="auto"/>
              <w:jc w:val="center"/>
              <w:rPr>
                <w:rFonts w:ascii="Times New Roman" w:hAnsi="Times New Roman"/>
                <w:b/>
                <w:sz w:val="24"/>
              </w:rPr>
            </w:pPr>
          </w:p>
        </w:tc>
      </w:tr>
      <w:tr w:rsidR="0064762F" w:rsidRPr="006719CA" w14:paraId="00E14CD5" w14:textId="77777777" w:rsidTr="00EA6B83">
        <w:trPr>
          <w:trHeight w:val="20"/>
        </w:trPr>
        <w:tc>
          <w:tcPr>
            <w:tcW w:w="2121" w:type="dxa"/>
            <w:vMerge/>
            <w:tcBorders>
              <w:top w:val="single" w:sz="4" w:space="0" w:color="000000"/>
              <w:left w:val="single" w:sz="4" w:space="0" w:color="000000"/>
              <w:bottom w:val="single" w:sz="4" w:space="0" w:color="000000"/>
              <w:right w:val="single" w:sz="2" w:space="0" w:color="000000"/>
            </w:tcBorders>
          </w:tcPr>
          <w:p w14:paraId="78C041CC" w14:textId="77777777" w:rsidR="0064762F" w:rsidRPr="006719CA" w:rsidRDefault="0064762F"/>
        </w:tc>
        <w:tc>
          <w:tcPr>
            <w:tcW w:w="7631" w:type="dxa"/>
            <w:tcBorders>
              <w:top w:val="single" w:sz="4" w:space="0" w:color="000000"/>
              <w:left w:val="single" w:sz="2" w:space="0" w:color="000000"/>
              <w:bottom w:val="single" w:sz="4" w:space="0" w:color="000000"/>
              <w:right w:val="single" w:sz="4" w:space="0" w:color="000000"/>
            </w:tcBorders>
          </w:tcPr>
          <w:p w14:paraId="02A92221"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Глобализация: плюсы и минусы. Однополярный мир.</w:t>
            </w:r>
          </w:p>
          <w:p w14:paraId="2D8EF892"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Усиление Китая.</w:t>
            </w:r>
          </w:p>
          <w:p w14:paraId="60E2D5CD"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Мировой финансовый кризис и его последствия (2008–2009 гг.).</w:t>
            </w:r>
          </w:p>
          <w:p w14:paraId="7931055E"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Пандемия и ее влияние на мировое развитие.</w:t>
            </w:r>
          </w:p>
          <w:p w14:paraId="68A7D691"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 xml:space="preserve">Войны, революции на Ближнем Востоке; Сирийский конфликт. </w:t>
            </w:r>
          </w:p>
        </w:tc>
        <w:tc>
          <w:tcPr>
            <w:tcW w:w="2795" w:type="dxa"/>
            <w:tcBorders>
              <w:top w:val="single" w:sz="4" w:space="0" w:color="000000"/>
              <w:left w:val="single" w:sz="4" w:space="0" w:color="000000"/>
              <w:bottom w:val="single" w:sz="4" w:space="0" w:color="000000"/>
              <w:right w:val="single" w:sz="4" w:space="0" w:color="000000"/>
            </w:tcBorders>
            <w:vAlign w:val="center"/>
          </w:tcPr>
          <w:p w14:paraId="09DF566A"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4</w:t>
            </w:r>
          </w:p>
        </w:tc>
        <w:tc>
          <w:tcPr>
            <w:tcW w:w="2026" w:type="dxa"/>
            <w:vMerge/>
            <w:tcBorders>
              <w:top w:val="single" w:sz="4" w:space="0" w:color="000000"/>
              <w:left w:val="single" w:sz="4" w:space="0" w:color="000000"/>
              <w:bottom w:val="single" w:sz="4" w:space="0" w:color="000000"/>
              <w:right w:val="single" w:sz="4" w:space="0" w:color="000000"/>
            </w:tcBorders>
          </w:tcPr>
          <w:p w14:paraId="5802DCE6" w14:textId="77777777" w:rsidR="0064762F" w:rsidRPr="006719CA" w:rsidRDefault="0064762F"/>
        </w:tc>
      </w:tr>
      <w:tr w:rsidR="0064762F" w:rsidRPr="006719CA" w14:paraId="20FD1782" w14:textId="77777777" w:rsidTr="00EA6B83">
        <w:trPr>
          <w:trHeight w:val="20"/>
        </w:trPr>
        <w:tc>
          <w:tcPr>
            <w:tcW w:w="2121" w:type="dxa"/>
            <w:vMerge/>
            <w:tcBorders>
              <w:top w:val="single" w:sz="4" w:space="0" w:color="000000"/>
              <w:left w:val="single" w:sz="4" w:space="0" w:color="000000"/>
              <w:bottom w:val="single" w:sz="4" w:space="0" w:color="000000"/>
              <w:right w:val="single" w:sz="2" w:space="0" w:color="000000"/>
            </w:tcBorders>
          </w:tcPr>
          <w:p w14:paraId="5E4D42B8" w14:textId="77777777" w:rsidR="0064762F" w:rsidRPr="006719CA" w:rsidRDefault="0064762F"/>
        </w:tc>
        <w:tc>
          <w:tcPr>
            <w:tcW w:w="7631" w:type="dxa"/>
            <w:tcBorders>
              <w:top w:val="single" w:sz="4" w:space="0" w:color="000000"/>
              <w:left w:val="single" w:sz="2" w:space="0" w:color="000000"/>
              <w:bottom w:val="single" w:sz="4" w:space="0" w:color="000000"/>
              <w:right w:val="single" w:sz="4" w:space="0" w:color="000000"/>
            </w:tcBorders>
          </w:tcPr>
          <w:p w14:paraId="550587A7"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В том числе практических занятий</w:t>
            </w:r>
          </w:p>
        </w:tc>
        <w:tc>
          <w:tcPr>
            <w:tcW w:w="2795" w:type="dxa"/>
            <w:tcBorders>
              <w:top w:val="single" w:sz="4" w:space="0" w:color="000000"/>
              <w:left w:val="single" w:sz="4" w:space="0" w:color="000000"/>
              <w:bottom w:val="single" w:sz="4" w:space="0" w:color="000000"/>
              <w:right w:val="single" w:sz="4" w:space="0" w:color="000000"/>
            </w:tcBorders>
            <w:vAlign w:val="center"/>
          </w:tcPr>
          <w:p w14:paraId="5031EBCE"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4</w:t>
            </w:r>
          </w:p>
        </w:tc>
        <w:tc>
          <w:tcPr>
            <w:tcW w:w="2026" w:type="dxa"/>
            <w:vMerge/>
            <w:tcBorders>
              <w:top w:val="single" w:sz="4" w:space="0" w:color="000000"/>
              <w:left w:val="single" w:sz="4" w:space="0" w:color="000000"/>
              <w:bottom w:val="single" w:sz="4" w:space="0" w:color="000000"/>
              <w:right w:val="single" w:sz="4" w:space="0" w:color="000000"/>
            </w:tcBorders>
          </w:tcPr>
          <w:p w14:paraId="26302B62" w14:textId="77777777" w:rsidR="0064762F" w:rsidRPr="006719CA" w:rsidRDefault="0064762F"/>
        </w:tc>
      </w:tr>
      <w:tr w:rsidR="0064762F" w:rsidRPr="006719CA" w14:paraId="14F450D7" w14:textId="77777777" w:rsidTr="00EA6B83">
        <w:trPr>
          <w:trHeight w:val="20"/>
        </w:trPr>
        <w:tc>
          <w:tcPr>
            <w:tcW w:w="2121" w:type="dxa"/>
            <w:vMerge/>
            <w:tcBorders>
              <w:top w:val="single" w:sz="4" w:space="0" w:color="000000"/>
              <w:left w:val="single" w:sz="4" w:space="0" w:color="000000"/>
              <w:bottom w:val="single" w:sz="4" w:space="0" w:color="000000"/>
              <w:right w:val="single" w:sz="2" w:space="0" w:color="000000"/>
            </w:tcBorders>
          </w:tcPr>
          <w:p w14:paraId="287BA5F4" w14:textId="77777777" w:rsidR="0064762F" w:rsidRPr="006719CA" w:rsidRDefault="0064762F"/>
        </w:tc>
        <w:tc>
          <w:tcPr>
            <w:tcW w:w="7631" w:type="dxa"/>
            <w:tcBorders>
              <w:top w:val="single" w:sz="4" w:space="0" w:color="000000"/>
              <w:left w:val="single" w:sz="2" w:space="0" w:color="000000"/>
              <w:bottom w:val="single" w:sz="4" w:space="0" w:color="000000"/>
              <w:right w:val="single" w:sz="4" w:space="0" w:color="000000"/>
            </w:tcBorders>
          </w:tcPr>
          <w:p w14:paraId="2A9A3F4F"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Практическое занятие 4. «Современный мир на пути решения глобальных проблем».</w:t>
            </w:r>
          </w:p>
        </w:tc>
        <w:tc>
          <w:tcPr>
            <w:tcW w:w="2795" w:type="dxa"/>
            <w:tcBorders>
              <w:top w:val="single" w:sz="4" w:space="0" w:color="000000"/>
              <w:left w:val="single" w:sz="4" w:space="0" w:color="000000"/>
              <w:bottom w:val="single" w:sz="4" w:space="0" w:color="000000"/>
              <w:right w:val="single" w:sz="4" w:space="0" w:color="000000"/>
            </w:tcBorders>
            <w:vAlign w:val="center"/>
          </w:tcPr>
          <w:p w14:paraId="7A7B7FFB"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2</w:t>
            </w:r>
          </w:p>
        </w:tc>
        <w:tc>
          <w:tcPr>
            <w:tcW w:w="2026" w:type="dxa"/>
            <w:vMerge/>
            <w:tcBorders>
              <w:top w:val="single" w:sz="4" w:space="0" w:color="000000"/>
              <w:left w:val="single" w:sz="4" w:space="0" w:color="000000"/>
              <w:bottom w:val="single" w:sz="4" w:space="0" w:color="000000"/>
              <w:right w:val="single" w:sz="4" w:space="0" w:color="000000"/>
            </w:tcBorders>
          </w:tcPr>
          <w:p w14:paraId="6EE9A88E" w14:textId="77777777" w:rsidR="0064762F" w:rsidRPr="006719CA" w:rsidRDefault="0064762F"/>
        </w:tc>
      </w:tr>
      <w:tr w:rsidR="0064762F" w:rsidRPr="006719CA" w14:paraId="2FA6AB39" w14:textId="77777777" w:rsidTr="00EA6B83">
        <w:trPr>
          <w:trHeight w:val="20"/>
        </w:trPr>
        <w:tc>
          <w:tcPr>
            <w:tcW w:w="2121" w:type="dxa"/>
            <w:vMerge/>
            <w:tcBorders>
              <w:top w:val="single" w:sz="4" w:space="0" w:color="000000"/>
              <w:left w:val="single" w:sz="4" w:space="0" w:color="000000"/>
              <w:bottom w:val="single" w:sz="4" w:space="0" w:color="000000"/>
              <w:right w:val="single" w:sz="2" w:space="0" w:color="000000"/>
            </w:tcBorders>
          </w:tcPr>
          <w:p w14:paraId="7BCE0851" w14:textId="77777777" w:rsidR="0064762F" w:rsidRPr="006719CA" w:rsidRDefault="0064762F"/>
        </w:tc>
        <w:tc>
          <w:tcPr>
            <w:tcW w:w="7631" w:type="dxa"/>
            <w:tcBorders>
              <w:top w:val="single" w:sz="4" w:space="0" w:color="000000"/>
              <w:left w:val="single" w:sz="2" w:space="0" w:color="000000"/>
              <w:bottom w:val="single" w:sz="4" w:space="0" w:color="000000"/>
              <w:right w:val="single" w:sz="4" w:space="0" w:color="000000"/>
            </w:tcBorders>
          </w:tcPr>
          <w:p w14:paraId="2A21FED1"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Практическое занятие 5. «Роль России в системе международной безопасности».</w:t>
            </w:r>
          </w:p>
        </w:tc>
        <w:tc>
          <w:tcPr>
            <w:tcW w:w="2795" w:type="dxa"/>
            <w:tcBorders>
              <w:top w:val="single" w:sz="4" w:space="0" w:color="000000"/>
              <w:left w:val="single" w:sz="4" w:space="0" w:color="000000"/>
              <w:bottom w:val="single" w:sz="4" w:space="0" w:color="000000"/>
              <w:right w:val="single" w:sz="4" w:space="0" w:color="000000"/>
            </w:tcBorders>
            <w:vAlign w:val="center"/>
          </w:tcPr>
          <w:p w14:paraId="75396746"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2</w:t>
            </w:r>
          </w:p>
        </w:tc>
        <w:tc>
          <w:tcPr>
            <w:tcW w:w="2026" w:type="dxa"/>
            <w:vMerge/>
            <w:tcBorders>
              <w:top w:val="single" w:sz="4" w:space="0" w:color="000000"/>
              <w:left w:val="single" w:sz="4" w:space="0" w:color="000000"/>
              <w:bottom w:val="single" w:sz="4" w:space="0" w:color="000000"/>
              <w:right w:val="single" w:sz="4" w:space="0" w:color="000000"/>
            </w:tcBorders>
          </w:tcPr>
          <w:p w14:paraId="363BCFFB" w14:textId="77777777" w:rsidR="0064762F" w:rsidRPr="006719CA" w:rsidRDefault="0064762F"/>
        </w:tc>
      </w:tr>
      <w:tr w:rsidR="0064762F" w:rsidRPr="006719CA" w14:paraId="7BFBF30F" w14:textId="77777777" w:rsidTr="00EA6B83">
        <w:trPr>
          <w:trHeight w:val="20"/>
        </w:trPr>
        <w:tc>
          <w:tcPr>
            <w:tcW w:w="2121" w:type="dxa"/>
            <w:vMerge/>
            <w:tcBorders>
              <w:top w:val="single" w:sz="4" w:space="0" w:color="000000"/>
              <w:left w:val="single" w:sz="4" w:space="0" w:color="000000"/>
              <w:bottom w:val="single" w:sz="4" w:space="0" w:color="000000"/>
              <w:right w:val="single" w:sz="2" w:space="0" w:color="000000"/>
            </w:tcBorders>
          </w:tcPr>
          <w:p w14:paraId="280377C9" w14:textId="77777777" w:rsidR="0064762F" w:rsidRPr="006719CA" w:rsidRDefault="0064762F"/>
        </w:tc>
        <w:tc>
          <w:tcPr>
            <w:tcW w:w="7631" w:type="dxa"/>
            <w:tcBorders>
              <w:top w:val="single" w:sz="4" w:space="0" w:color="000000"/>
              <w:left w:val="single" w:sz="2" w:space="0" w:color="000000"/>
              <w:bottom w:val="single" w:sz="4" w:space="0" w:color="000000"/>
              <w:right w:val="single" w:sz="4" w:space="0" w:color="000000"/>
            </w:tcBorders>
          </w:tcPr>
          <w:p w14:paraId="281717D6"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Самостоятельная работа обучающихся*</w:t>
            </w:r>
          </w:p>
        </w:tc>
        <w:tc>
          <w:tcPr>
            <w:tcW w:w="2795" w:type="dxa"/>
            <w:tcBorders>
              <w:top w:val="single" w:sz="4" w:space="0" w:color="000000"/>
              <w:left w:val="single" w:sz="4" w:space="0" w:color="000000"/>
              <w:bottom w:val="single" w:sz="4" w:space="0" w:color="000000"/>
              <w:right w:val="single" w:sz="4" w:space="0" w:color="000000"/>
            </w:tcBorders>
            <w:vAlign w:val="center"/>
          </w:tcPr>
          <w:p w14:paraId="18FA40F7"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w:t>
            </w:r>
          </w:p>
        </w:tc>
        <w:tc>
          <w:tcPr>
            <w:tcW w:w="2026" w:type="dxa"/>
            <w:vMerge/>
            <w:tcBorders>
              <w:top w:val="single" w:sz="4" w:space="0" w:color="000000"/>
              <w:left w:val="single" w:sz="4" w:space="0" w:color="000000"/>
              <w:bottom w:val="single" w:sz="4" w:space="0" w:color="000000"/>
              <w:right w:val="single" w:sz="4" w:space="0" w:color="000000"/>
            </w:tcBorders>
          </w:tcPr>
          <w:p w14:paraId="539AFD80" w14:textId="77777777" w:rsidR="0064762F" w:rsidRPr="006719CA" w:rsidRDefault="0064762F"/>
        </w:tc>
      </w:tr>
      <w:tr w:rsidR="0064762F" w:rsidRPr="006719CA" w14:paraId="6B9263CE" w14:textId="77777777" w:rsidTr="00EA6B83">
        <w:trPr>
          <w:trHeight w:val="340"/>
        </w:trPr>
        <w:tc>
          <w:tcPr>
            <w:tcW w:w="2121" w:type="dxa"/>
            <w:vMerge w:val="restart"/>
            <w:tcBorders>
              <w:top w:val="single" w:sz="4" w:space="0" w:color="000000"/>
              <w:left w:val="single" w:sz="4" w:space="0" w:color="000000"/>
              <w:bottom w:val="single" w:sz="4" w:space="0" w:color="000000"/>
              <w:right w:val="single" w:sz="2" w:space="0" w:color="000000"/>
            </w:tcBorders>
          </w:tcPr>
          <w:p w14:paraId="0BA8854E"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Тема 2.2.</w:t>
            </w:r>
          </w:p>
          <w:p w14:paraId="5B0EC8BE"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Россия в мировой экономике</w:t>
            </w:r>
          </w:p>
          <w:p w14:paraId="6137FED5" w14:textId="77777777" w:rsidR="0064762F" w:rsidRPr="006719CA" w:rsidRDefault="0064762F">
            <w:pPr>
              <w:spacing w:after="0" w:line="240" w:lineRule="auto"/>
              <w:jc w:val="both"/>
              <w:rPr>
                <w:rFonts w:ascii="Times New Roman" w:hAnsi="Times New Roman"/>
                <w:b/>
                <w:sz w:val="24"/>
              </w:rPr>
            </w:pPr>
          </w:p>
        </w:tc>
        <w:tc>
          <w:tcPr>
            <w:tcW w:w="7631" w:type="dxa"/>
            <w:tcBorders>
              <w:top w:val="single" w:sz="4" w:space="0" w:color="000000"/>
              <w:left w:val="single" w:sz="2" w:space="0" w:color="000000"/>
              <w:bottom w:val="single" w:sz="4" w:space="0" w:color="000000"/>
              <w:right w:val="single" w:sz="4" w:space="0" w:color="000000"/>
            </w:tcBorders>
          </w:tcPr>
          <w:p w14:paraId="3C381B1A"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 xml:space="preserve">Содержание учебного материала </w:t>
            </w:r>
          </w:p>
        </w:tc>
        <w:tc>
          <w:tcPr>
            <w:tcW w:w="2795" w:type="dxa"/>
            <w:tcBorders>
              <w:top w:val="single" w:sz="4" w:space="0" w:color="000000"/>
              <w:left w:val="single" w:sz="4" w:space="0" w:color="000000"/>
              <w:bottom w:val="single" w:sz="4" w:space="0" w:color="000000"/>
              <w:right w:val="single" w:sz="4" w:space="0" w:color="000000"/>
            </w:tcBorders>
            <w:vAlign w:val="center"/>
          </w:tcPr>
          <w:p w14:paraId="4F749999"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6</w:t>
            </w:r>
          </w:p>
        </w:tc>
        <w:tc>
          <w:tcPr>
            <w:tcW w:w="2026" w:type="dxa"/>
            <w:vMerge w:val="restart"/>
            <w:tcBorders>
              <w:top w:val="single" w:sz="4" w:space="0" w:color="000000"/>
              <w:left w:val="single" w:sz="4" w:space="0" w:color="000000"/>
              <w:bottom w:val="single" w:sz="4" w:space="0" w:color="000000"/>
              <w:right w:val="single" w:sz="4" w:space="0" w:color="000000"/>
            </w:tcBorders>
          </w:tcPr>
          <w:p w14:paraId="473564AA"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66639EAE"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02</w:t>
            </w:r>
          </w:p>
          <w:p w14:paraId="16CB59A6"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05</w:t>
            </w:r>
          </w:p>
          <w:p w14:paraId="123AE004"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06</w:t>
            </w:r>
          </w:p>
          <w:p w14:paraId="77B0C175"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 1.1</w:t>
            </w:r>
          </w:p>
          <w:p w14:paraId="52FA94B2" w14:textId="77777777" w:rsidR="0064762F" w:rsidRPr="006719CA" w:rsidRDefault="0064762F">
            <w:pPr>
              <w:spacing w:after="0" w:line="240" w:lineRule="auto"/>
              <w:jc w:val="center"/>
              <w:rPr>
                <w:rFonts w:ascii="Times New Roman" w:hAnsi="Times New Roman"/>
                <w:sz w:val="24"/>
              </w:rPr>
            </w:pPr>
          </w:p>
          <w:p w14:paraId="72275FC8" w14:textId="77777777" w:rsidR="0064762F" w:rsidRPr="006719CA" w:rsidRDefault="0064762F">
            <w:pPr>
              <w:spacing w:after="0" w:line="240" w:lineRule="auto"/>
              <w:jc w:val="center"/>
              <w:rPr>
                <w:rFonts w:ascii="Times New Roman" w:hAnsi="Times New Roman"/>
                <w:b/>
                <w:sz w:val="24"/>
              </w:rPr>
            </w:pPr>
          </w:p>
        </w:tc>
      </w:tr>
      <w:tr w:rsidR="0064762F" w:rsidRPr="006719CA" w14:paraId="1D7857D6" w14:textId="77777777" w:rsidTr="00EA6B83">
        <w:trPr>
          <w:trHeight w:val="673"/>
        </w:trPr>
        <w:tc>
          <w:tcPr>
            <w:tcW w:w="2121" w:type="dxa"/>
            <w:vMerge/>
            <w:tcBorders>
              <w:top w:val="single" w:sz="4" w:space="0" w:color="000000"/>
              <w:left w:val="single" w:sz="4" w:space="0" w:color="000000"/>
              <w:bottom w:val="single" w:sz="4" w:space="0" w:color="000000"/>
              <w:right w:val="single" w:sz="2" w:space="0" w:color="000000"/>
            </w:tcBorders>
          </w:tcPr>
          <w:p w14:paraId="6A0BC241" w14:textId="77777777" w:rsidR="0064762F" w:rsidRPr="006719CA" w:rsidRDefault="0064762F"/>
        </w:tc>
        <w:tc>
          <w:tcPr>
            <w:tcW w:w="7631" w:type="dxa"/>
            <w:tcBorders>
              <w:top w:val="single" w:sz="4" w:space="0" w:color="000000"/>
              <w:left w:val="single" w:sz="2" w:space="0" w:color="000000"/>
              <w:bottom w:val="single" w:sz="4" w:space="0" w:color="000000"/>
              <w:right w:val="single" w:sz="4" w:space="0" w:color="000000"/>
            </w:tcBorders>
          </w:tcPr>
          <w:p w14:paraId="60283185"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Интеграция России в международные экономические организации.</w:t>
            </w:r>
          </w:p>
          <w:p w14:paraId="0100A977"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 xml:space="preserve">Санкционная война: санкции и </w:t>
            </w:r>
            <w:proofErr w:type="spellStart"/>
            <w:r w:rsidRPr="006719CA">
              <w:rPr>
                <w:rFonts w:ascii="Times New Roman" w:hAnsi="Times New Roman"/>
                <w:sz w:val="24"/>
              </w:rPr>
              <w:t>контрсанкции</w:t>
            </w:r>
            <w:proofErr w:type="spellEnd"/>
            <w:r w:rsidRPr="006719CA">
              <w:rPr>
                <w:rFonts w:ascii="Times New Roman" w:hAnsi="Times New Roman"/>
                <w:sz w:val="24"/>
              </w:rPr>
              <w:t xml:space="preserve">. </w:t>
            </w:r>
          </w:p>
        </w:tc>
        <w:tc>
          <w:tcPr>
            <w:tcW w:w="2795" w:type="dxa"/>
            <w:tcBorders>
              <w:top w:val="single" w:sz="4" w:space="0" w:color="000000"/>
              <w:left w:val="single" w:sz="4" w:space="0" w:color="000000"/>
              <w:bottom w:val="single" w:sz="4" w:space="0" w:color="000000"/>
              <w:right w:val="single" w:sz="4" w:space="0" w:color="000000"/>
            </w:tcBorders>
            <w:vAlign w:val="center"/>
          </w:tcPr>
          <w:p w14:paraId="1171EE29"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4</w:t>
            </w:r>
          </w:p>
        </w:tc>
        <w:tc>
          <w:tcPr>
            <w:tcW w:w="2026" w:type="dxa"/>
            <w:vMerge/>
            <w:tcBorders>
              <w:top w:val="single" w:sz="4" w:space="0" w:color="000000"/>
              <w:left w:val="single" w:sz="4" w:space="0" w:color="000000"/>
              <w:bottom w:val="single" w:sz="4" w:space="0" w:color="000000"/>
              <w:right w:val="single" w:sz="4" w:space="0" w:color="000000"/>
            </w:tcBorders>
          </w:tcPr>
          <w:p w14:paraId="5ACA49A6" w14:textId="77777777" w:rsidR="0064762F" w:rsidRPr="006719CA" w:rsidRDefault="0064762F"/>
        </w:tc>
      </w:tr>
      <w:tr w:rsidR="0064762F" w:rsidRPr="006719CA" w14:paraId="77231F9D" w14:textId="77777777" w:rsidTr="00EA6B83">
        <w:trPr>
          <w:trHeight w:val="379"/>
        </w:trPr>
        <w:tc>
          <w:tcPr>
            <w:tcW w:w="2121" w:type="dxa"/>
            <w:vMerge/>
            <w:tcBorders>
              <w:top w:val="single" w:sz="4" w:space="0" w:color="000000"/>
              <w:left w:val="single" w:sz="4" w:space="0" w:color="000000"/>
              <w:bottom w:val="single" w:sz="4" w:space="0" w:color="000000"/>
              <w:right w:val="single" w:sz="2" w:space="0" w:color="000000"/>
            </w:tcBorders>
          </w:tcPr>
          <w:p w14:paraId="2CCE658A" w14:textId="77777777" w:rsidR="0064762F" w:rsidRPr="006719CA" w:rsidRDefault="0064762F"/>
        </w:tc>
        <w:tc>
          <w:tcPr>
            <w:tcW w:w="7631" w:type="dxa"/>
            <w:tcBorders>
              <w:top w:val="single" w:sz="4" w:space="0" w:color="000000"/>
              <w:left w:val="single" w:sz="2" w:space="0" w:color="000000"/>
              <w:bottom w:val="single" w:sz="4" w:space="0" w:color="000000"/>
              <w:right w:val="single" w:sz="4" w:space="0" w:color="000000"/>
            </w:tcBorders>
          </w:tcPr>
          <w:p w14:paraId="051A2CD6"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В том числе практических занятий</w:t>
            </w:r>
          </w:p>
        </w:tc>
        <w:tc>
          <w:tcPr>
            <w:tcW w:w="2795" w:type="dxa"/>
            <w:tcBorders>
              <w:top w:val="single" w:sz="4" w:space="0" w:color="000000"/>
              <w:left w:val="single" w:sz="4" w:space="0" w:color="000000"/>
              <w:bottom w:val="single" w:sz="4" w:space="0" w:color="000000"/>
              <w:right w:val="single" w:sz="4" w:space="0" w:color="000000"/>
            </w:tcBorders>
            <w:vAlign w:val="center"/>
          </w:tcPr>
          <w:p w14:paraId="5836CF14"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4</w:t>
            </w:r>
          </w:p>
        </w:tc>
        <w:tc>
          <w:tcPr>
            <w:tcW w:w="2026" w:type="dxa"/>
            <w:vMerge/>
            <w:tcBorders>
              <w:top w:val="single" w:sz="4" w:space="0" w:color="000000"/>
              <w:left w:val="single" w:sz="4" w:space="0" w:color="000000"/>
              <w:bottom w:val="single" w:sz="4" w:space="0" w:color="000000"/>
              <w:right w:val="single" w:sz="4" w:space="0" w:color="000000"/>
            </w:tcBorders>
          </w:tcPr>
          <w:p w14:paraId="49B31B17" w14:textId="77777777" w:rsidR="0064762F" w:rsidRPr="006719CA" w:rsidRDefault="0064762F"/>
        </w:tc>
      </w:tr>
      <w:tr w:rsidR="0064762F" w:rsidRPr="006719CA" w14:paraId="51AE95FA" w14:textId="77777777" w:rsidTr="00EA6B83">
        <w:trPr>
          <w:trHeight w:val="554"/>
        </w:trPr>
        <w:tc>
          <w:tcPr>
            <w:tcW w:w="2121" w:type="dxa"/>
            <w:vMerge/>
            <w:tcBorders>
              <w:top w:val="single" w:sz="4" w:space="0" w:color="000000"/>
              <w:left w:val="single" w:sz="4" w:space="0" w:color="000000"/>
              <w:bottom w:val="single" w:sz="4" w:space="0" w:color="000000"/>
              <w:right w:val="single" w:sz="2" w:space="0" w:color="000000"/>
            </w:tcBorders>
          </w:tcPr>
          <w:p w14:paraId="1980B735" w14:textId="77777777" w:rsidR="0064762F" w:rsidRPr="006719CA" w:rsidRDefault="0064762F"/>
        </w:tc>
        <w:tc>
          <w:tcPr>
            <w:tcW w:w="7631" w:type="dxa"/>
            <w:tcBorders>
              <w:top w:val="single" w:sz="4" w:space="0" w:color="000000"/>
              <w:left w:val="single" w:sz="2" w:space="0" w:color="000000"/>
              <w:bottom w:val="single" w:sz="4" w:space="0" w:color="000000"/>
              <w:right w:val="single" w:sz="4" w:space="0" w:color="000000"/>
            </w:tcBorders>
          </w:tcPr>
          <w:p w14:paraId="7A0138C1"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Практическое занятие 6. «Интеграционные процессы современного мира».</w:t>
            </w:r>
          </w:p>
        </w:tc>
        <w:tc>
          <w:tcPr>
            <w:tcW w:w="2795" w:type="dxa"/>
            <w:tcBorders>
              <w:top w:val="single" w:sz="4" w:space="0" w:color="000000"/>
              <w:left w:val="single" w:sz="4" w:space="0" w:color="000000"/>
              <w:bottom w:val="single" w:sz="4" w:space="0" w:color="000000"/>
              <w:right w:val="single" w:sz="4" w:space="0" w:color="000000"/>
            </w:tcBorders>
            <w:vAlign w:val="center"/>
          </w:tcPr>
          <w:p w14:paraId="1BEB2F6A"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2</w:t>
            </w:r>
          </w:p>
        </w:tc>
        <w:tc>
          <w:tcPr>
            <w:tcW w:w="2026" w:type="dxa"/>
            <w:vMerge/>
            <w:tcBorders>
              <w:top w:val="single" w:sz="4" w:space="0" w:color="000000"/>
              <w:left w:val="single" w:sz="4" w:space="0" w:color="000000"/>
              <w:bottom w:val="single" w:sz="4" w:space="0" w:color="000000"/>
              <w:right w:val="single" w:sz="4" w:space="0" w:color="000000"/>
            </w:tcBorders>
          </w:tcPr>
          <w:p w14:paraId="2886AD2E" w14:textId="77777777" w:rsidR="0064762F" w:rsidRPr="006719CA" w:rsidRDefault="0064762F"/>
        </w:tc>
      </w:tr>
      <w:tr w:rsidR="0064762F" w:rsidRPr="006719CA" w14:paraId="11BC5182" w14:textId="77777777" w:rsidTr="00EA6B83">
        <w:trPr>
          <w:trHeight w:val="452"/>
        </w:trPr>
        <w:tc>
          <w:tcPr>
            <w:tcW w:w="2121" w:type="dxa"/>
            <w:vMerge/>
            <w:tcBorders>
              <w:top w:val="single" w:sz="4" w:space="0" w:color="000000"/>
              <w:left w:val="single" w:sz="4" w:space="0" w:color="000000"/>
              <w:bottom w:val="single" w:sz="4" w:space="0" w:color="000000"/>
              <w:right w:val="single" w:sz="2" w:space="0" w:color="000000"/>
            </w:tcBorders>
          </w:tcPr>
          <w:p w14:paraId="31BC709D" w14:textId="77777777" w:rsidR="0064762F" w:rsidRPr="006719CA" w:rsidRDefault="0064762F"/>
        </w:tc>
        <w:tc>
          <w:tcPr>
            <w:tcW w:w="7631" w:type="dxa"/>
            <w:tcBorders>
              <w:top w:val="single" w:sz="4" w:space="0" w:color="000000"/>
              <w:left w:val="single" w:sz="2" w:space="0" w:color="000000"/>
              <w:bottom w:val="single" w:sz="4" w:space="0" w:color="000000"/>
              <w:right w:val="single" w:sz="4" w:space="0" w:color="000000"/>
            </w:tcBorders>
          </w:tcPr>
          <w:p w14:paraId="2538F3E1"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Практическое занятие 7. «Место России на международной арене».</w:t>
            </w:r>
          </w:p>
        </w:tc>
        <w:tc>
          <w:tcPr>
            <w:tcW w:w="2795" w:type="dxa"/>
            <w:tcBorders>
              <w:top w:val="single" w:sz="4" w:space="0" w:color="000000"/>
              <w:left w:val="single" w:sz="4" w:space="0" w:color="000000"/>
              <w:bottom w:val="single" w:sz="4" w:space="0" w:color="000000"/>
              <w:right w:val="single" w:sz="4" w:space="0" w:color="000000"/>
            </w:tcBorders>
            <w:vAlign w:val="center"/>
          </w:tcPr>
          <w:p w14:paraId="14F0C519"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2</w:t>
            </w:r>
          </w:p>
        </w:tc>
        <w:tc>
          <w:tcPr>
            <w:tcW w:w="2026" w:type="dxa"/>
            <w:vMerge/>
            <w:tcBorders>
              <w:top w:val="single" w:sz="4" w:space="0" w:color="000000"/>
              <w:left w:val="single" w:sz="4" w:space="0" w:color="000000"/>
              <w:bottom w:val="single" w:sz="4" w:space="0" w:color="000000"/>
              <w:right w:val="single" w:sz="4" w:space="0" w:color="000000"/>
            </w:tcBorders>
          </w:tcPr>
          <w:p w14:paraId="73C6190F" w14:textId="77777777" w:rsidR="0064762F" w:rsidRPr="006719CA" w:rsidRDefault="0064762F"/>
        </w:tc>
      </w:tr>
      <w:tr w:rsidR="0064762F" w:rsidRPr="006719CA" w14:paraId="2EF61105" w14:textId="77777777" w:rsidTr="00EA6B83">
        <w:trPr>
          <w:trHeight w:val="368"/>
        </w:trPr>
        <w:tc>
          <w:tcPr>
            <w:tcW w:w="2121" w:type="dxa"/>
            <w:vMerge/>
            <w:tcBorders>
              <w:top w:val="single" w:sz="4" w:space="0" w:color="000000"/>
              <w:left w:val="single" w:sz="4" w:space="0" w:color="000000"/>
              <w:bottom w:val="single" w:sz="4" w:space="0" w:color="000000"/>
              <w:right w:val="single" w:sz="2" w:space="0" w:color="000000"/>
            </w:tcBorders>
          </w:tcPr>
          <w:p w14:paraId="008FA1DA" w14:textId="77777777" w:rsidR="0064762F" w:rsidRPr="006719CA" w:rsidRDefault="0064762F"/>
        </w:tc>
        <w:tc>
          <w:tcPr>
            <w:tcW w:w="7631" w:type="dxa"/>
            <w:tcBorders>
              <w:top w:val="single" w:sz="4" w:space="0" w:color="000000"/>
              <w:left w:val="single" w:sz="2" w:space="0" w:color="000000"/>
              <w:bottom w:val="single" w:sz="4" w:space="0" w:color="000000"/>
              <w:right w:val="single" w:sz="4" w:space="0" w:color="000000"/>
            </w:tcBorders>
          </w:tcPr>
          <w:p w14:paraId="2140CF76"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Самостоятельная работа обучающихся*</w:t>
            </w:r>
          </w:p>
        </w:tc>
        <w:tc>
          <w:tcPr>
            <w:tcW w:w="2795" w:type="dxa"/>
            <w:tcBorders>
              <w:top w:val="single" w:sz="4" w:space="0" w:color="000000"/>
              <w:left w:val="single" w:sz="4" w:space="0" w:color="000000"/>
              <w:bottom w:val="single" w:sz="4" w:space="0" w:color="000000"/>
              <w:right w:val="single" w:sz="4" w:space="0" w:color="000000"/>
            </w:tcBorders>
            <w:vAlign w:val="center"/>
          </w:tcPr>
          <w:p w14:paraId="4E639C3D"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w:t>
            </w:r>
          </w:p>
        </w:tc>
        <w:tc>
          <w:tcPr>
            <w:tcW w:w="2026" w:type="dxa"/>
            <w:vMerge/>
            <w:tcBorders>
              <w:top w:val="single" w:sz="4" w:space="0" w:color="000000"/>
              <w:left w:val="single" w:sz="4" w:space="0" w:color="000000"/>
              <w:bottom w:val="single" w:sz="4" w:space="0" w:color="000000"/>
              <w:right w:val="single" w:sz="4" w:space="0" w:color="000000"/>
            </w:tcBorders>
          </w:tcPr>
          <w:p w14:paraId="5E6DA23E" w14:textId="77777777" w:rsidR="0064762F" w:rsidRPr="006719CA" w:rsidRDefault="0064762F"/>
        </w:tc>
      </w:tr>
      <w:tr w:rsidR="0064762F" w:rsidRPr="006719CA" w14:paraId="1511DE82" w14:textId="77777777" w:rsidTr="00EA6B83">
        <w:trPr>
          <w:trHeight w:val="20"/>
        </w:trPr>
        <w:tc>
          <w:tcPr>
            <w:tcW w:w="9752" w:type="dxa"/>
            <w:gridSpan w:val="2"/>
            <w:tcBorders>
              <w:top w:val="single" w:sz="2" w:space="0" w:color="000000"/>
              <w:left w:val="single" w:sz="4" w:space="0" w:color="000000"/>
              <w:bottom w:val="single" w:sz="4" w:space="0" w:color="000000"/>
              <w:right w:val="single" w:sz="4" w:space="0" w:color="000000"/>
            </w:tcBorders>
          </w:tcPr>
          <w:p w14:paraId="30F7C742" w14:textId="6A02A7AC" w:rsidR="0064762F" w:rsidRPr="006719CA" w:rsidRDefault="00820CB7">
            <w:pPr>
              <w:spacing w:after="0" w:line="240" w:lineRule="auto"/>
              <w:rPr>
                <w:rFonts w:ascii="Times New Roman" w:hAnsi="Times New Roman"/>
                <w:b/>
                <w:sz w:val="24"/>
              </w:rPr>
            </w:pPr>
            <w:r w:rsidRPr="006719CA">
              <w:rPr>
                <w:rFonts w:ascii="Times New Roman" w:hAnsi="Times New Roman"/>
                <w:b/>
                <w:sz w:val="24"/>
              </w:rPr>
              <w:t xml:space="preserve">Промежуточная аттестация </w:t>
            </w:r>
          </w:p>
        </w:tc>
        <w:tc>
          <w:tcPr>
            <w:tcW w:w="2795" w:type="dxa"/>
            <w:tcBorders>
              <w:top w:val="single" w:sz="4" w:space="0" w:color="000000"/>
              <w:left w:val="single" w:sz="4" w:space="0" w:color="000000"/>
              <w:bottom w:val="single" w:sz="4" w:space="0" w:color="000000"/>
              <w:right w:val="single" w:sz="4" w:space="0" w:color="000000"/>
            </w:tcBorders>
            <w:vAlign w:val="center"/>
          </w:tcPr>
          <w:p w14:paraId="2CA3EBAC"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w:t>
            </w:r>
          </w:p>
        </w:tc>
        <w:tc>
          <w:tcPr>
            <w:tcW w:w="2026" w:type="dxa"/>
            <w:tcBorders>
              <w:top w:val="single" w:sz="4" w:space="0" w:color="000000"/>
              <w:left w:val="single" w:sz="4" w:space="0" w:color="000000"/>
              <w:bottom w:val="single" w:sz="4" w:space="0" w:color="000000"/>
              <w:right w:val="single" w:sz="4" w:space="0" w:color="000000"/>
            </w:tcBorders>
          </w:tcPr>
          <w:p w14:paraId="2794DDE8" w14:textId="77777777" w:rsidR="0064762F" w:rsidRPr="006719CA" w:rsidRDefault="0064762F">
            <w:pPr>
              <w:spacing w:after="0" w:line="240" w:lineRule="auto"/>
              <w:rPr>
                <w:rFonts w:ascii="Times New Roman" w:hAnsi="Times New Roman"/>
                <w:b/>
                <w:i/>
                <w:sz w:val="24"/>
              </w:rPr>
            </w:pPr>
          </w:p>
        </w:tc>
      </w:tr>
      <w:tr w:rsidR="0064762F" w:rsidRPr="006719CA" w14:paraId="690EB892" w14:textId="77777777" w:rsidTr="00EA6B83">
        <w:trPr>
          <w:trHeight w:val="20"/>
        </w:trPr>
        <w:tc>
          <w:tcPr>
            <w:tcW w:w="9752" w:type="dxa"/>
            <w:gridSpan w:val="2"/>
            <w:tcBorders>
              <w:top w:val="single" w:sz="4" w:space="0" w:color="000000"/>
              <w:left w:val="single" w:sz="4" w:space="0" w:color="000000"/>
              <w:bottom w:val="single" w:sz="4" w:space="0" w:color="000000"/>
              <w:right w:val="single" w:sz="4" w:space="0" w:color="000000"/>
            </w:tcBorders>
          </w:tcPr>
          <w:p w14:paraId="6991D0CE"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Всего:</w:t>
            </w:r>
          </w:p>
        </w:tc>
        <w:tc>
          <w:tcPr>
            <w:tcW w:w="2795" w:type="dxa"/>
            <w:tcBorders>
              <w:top w:val="single" w:sz="4" w:space="0" w:color="000000"/>
              <w:left w:val="single" w:sz="4" w:space="0" w:color="000000"/>
              <w:bottom w:val="single" w:sz="4" w:space="0" w:color="000000"/>
              <w:right w:val="single" w:sz="4" w:space="0" w:color="000000"/>
            </w:tcBorders>
            <w:vAlign w:val="center"/>
          </w:tcPr>
          <w:p w14:paraId="1A0455CA"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48</w:t>
            </w:r>
          </w:p>
        </w:tc>
        <w:tc>
          <w:tcPr>
            <w:tcW w:w="2026" w:type="dxa"/>
            <w:tcBorders>
              <w:top w:val="single" w:sz="4" w:space="0" w:color="000000"/>
              <w:left w:val="single" w:sz="4" w:space="0" w:color="000000"/>
              <w:bottom w:val="single" w:sz="4" w:space="0" w:color="000000"/>
              <w:right w:val="single" w:sz="4" w:space="0" w:color="000000"/>
            </w:tcBorders>
          </w:tcPr>
          <w:p w14:paraId="335BEFE3" w14:textId="77777777" w:rsidR="0064762F" w:rsidRPr="006719CA" w:rsidRDefault="0064762F">
            <w:pPr>
              <w:spacing w:after="0" w:line="240" w:lineRule="auto"/>
              <w:rPr>
                <w:rFonts w:ascii="Times New Roman" w:hAnsi="Times New Roman"/>
                <w:b/>
                <w:i/>
                <w:sz w:val="24"/>
              </w:rPr>
            </w:pPr>
          </w:p>
        </w:tc>
      </w:tr>
    </w:tbl>
    <w:p w14:paraId="74CBA276" w14:textId="77777777" w:rsidR="0064762F" w:rsidRPr="006719CA" w:rsidRDefault="0064762F">
      <w:pPr>
        <w:sectPr w:rsidR="0064762F" w:rsidRPr="006719CA" w:rsidSect="00EA6B83">
          <w:footerReference w:type="default" r:id="rId21"/>
          <w:pgSz w:w="16840" w:h="11907" w:orient="landscape"/>
          <w:pgMar w:top="1134" w:right="1134" w:bottom="851" w:left="1134" w:header="0" w:footer="0" w:gutter="0"/>
          <w:cols w:space="720"/>
        </w:sectPr>
      </w:pPr>
    </w:p>
    <w:p w14:paraId="43247883" w14:textId="77777777" w:rsidR="0064762F" w:rsidRPr="006719CA" w:rsidRDefault="00820CB7">
      <w:pPr>
        <w:spacing w:after="0" w:line="240" w:lineRule="auto"/>
        <w:jc w:val="both"/>
        <w:rPr>
          <w:rFonts w:ascii="Times New Roman" w:hAnsi="Times New Roman"/>
          <w:sz w:val="20"/>
        </w:rPr>
      </w:pPr>
      <w:r w:rsidRPr="006719CA">
        <w:rPr>
          <w:rFonts w:ascii="Times New Roman" w:hAnsi="Times New Roman"/>
          <w:sz w:val="20"/>
        </w:rPr>
        <w:lastRenderedPageBreak/>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693005F1" w14:textId="1E4660A5" w:rsidR="0064762F" w:rsidRPr="006719CA" w:rsidRDefault="00820CB7">
      <w:pPr>
        <w:spacing w:after="120"/>
        <w:ind w:right="-1"/>
        <w:rPr>
          <w:rFonts w:ascii="Times New Roman" w:hAnsi="Times New Roman"/>
          <w:b/>
          <w:i/>
          <w:sz w:val="24"/>
        </w:rPr>
      </w:pPr>
      <w:r w:rsidRPr="006719CA">
        <w:rPr>
          <w:rFonts w:ascii="Times New Roman" w:hAnsi="Times New Roman"/>
          <w:sz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w:t>
      </w:r>
      <w:r w:rsidR="00D038BB">
        <w:rPr>
          <w:rFonts w:ascii="Times New Roman" w:hAnsi="Times New Roman"/>
          <w:sz w:val="20"/>
        </w:rPr>
        <w:t>/дифференцированный зачет</w:t>
      </w:r>
      <w:r w:rsidRPr="006719CA">
        <w:rPr>
          <w:rFonts w:ascii="Times New Roman" w:hAnsi="Times New Roman"/>
          <w:sz w:val="20"/>
        </w:rPr>
        <w:t xml:space="preserve"> и не менее 6 часов на экзамен</w:t>
      </w:r>
    </w:p>
    <w:p w14:paraId="7260CBE9" w14:textId="77777777" w:rsidR="0064762F" w:rsidRPr="006719CA" w:rsidRDefault="0064762F">
      <w:pPr>
        <w:sectPr w:rsidR="0064762F" w:rsidRPr="006719CA">
          <w:footerReference w:type="default" r:id="rId22"/>
          <w:pgSz w:w="16838" w:h="11906" w:orient="landscape"/>
          <w:pgMar w:top="1134" w:right="1134" w:bottom="567" w:left="1134" w:header="708" w:footer="708" w:gutter="0"/>
          <w:cols w:space="720"/>
        </w:sectPr>
      </w:pPr>
    </w:p>
    <w:p w14:paraId="4D4D2853" w14:textId="77777777" w:rsidR="0064762F" w:rsidRPr="006719CA" w:rsidRDefault="00820CB7">
      <w:pPr>
        <w:pStyle w:val="affffffffff0"/>
        <w:spacing w:after="0"/>
        <w:ind w:left="0"/>
        <w:jc w:val="center"/>
        <w:rPr>
          <w:b/>
        </w:rPr>
      </w:pPr>
      <w:r w:rsidRPr="006719CA">
        <w:rPr>
          <w:b/>
        </w:rPr>
        <w:lastRenderedPageBreak/>
        <w:t>3. УСЛОВИЯ РЕАЛИЗАЦИИ УЧЕБНОЙ ДИСЦИПЛИНЫ</w:t>
      </w:r>
    </w:p>
    <w:p w14:paraId="2410DEF5" w14:textId="77777777" w:rsidR="0064762F" w:rsidRPr="006719CA" w:rsidRDefault="0064762F">
      <w:pPr>
        <w:pStyle w:val="affffffffff0"/>
        <w:spacing w:after="0"/>
        <w:rPr>
          <w:b/>
        </w:rPr>
      </w:pPr>
    </w:p>
    <w:p w14:paraId="36461893" w14:textId="77777777" w:rsidR="0064762F" w:rsidRPr="00644778" w:rsidRDefault="00820CB7">
      <w:pPr>
        <w:spacing w:after="0" w:line="240" w:lineRule="auto"/>
        <w:ind w:firstLine="709"/>
        <w:jc w:val="both"/>
        <w:rPr>
          <w:rFonts w:ascii="Times New Roman" w:hAnsi="Times New Roman"/>
          <w:b/>
          <w:bCs/>
          <w:sz w:val="24"/>
        </w:rPr>
      </w:pPr>
      <w:r w:rsidRPr="00644778">
        <w:rPr>
          <w:rFonts w:ascii="Times New Roman" w:hAnsi="Times New Roman"/>
          <w:b/>
          <w:bCs/>
          <w:sz w:val="24"/>
        </w:rPr>
        <w:t>3.1. Для реализации программы учебной дисциплины должны быть предусмотрены следующие специальные помещения:</w:t>
      </w:r>
    </w:p>
    <w:p w14:paraId="3A298264" w14:textId="6B88AFB4" w:rsidR="0064762F" w:rsidRPr="006719CA" w:rsidRDefault="00644778">
      <w:pPr>
        <w:spacing w:after="0" w:line="240" w:lineRule="auto"/>
        <w:ind w:firstLine="709"/>
        <w:jc w:val="both"/>
        <w:rPr>
          <w:rFonts w:ascii="Times New Roman" w:hAnsi="Times New Roman"/>
          <w:sz w:val="24"/>
        </w:rPr>
      </w:pPr>
      <w:r>
        <w:rPr>
          <w:rFonts w:ascii="Times New Roman" w:hAnsi="Times New Roman"/>
          <w:bCs/>
          <w:sz w:val="24"/>
        </w:rPr>
        <w:t>Кабинеты</w:t>
      </w:r>
      <w:r w:rsidR="00820CB7" w:rsidRPr="00644778">
        <w:rPr>
          <w:rFonts w:ascii="Times New Roman" w:hAnsi="Times New Roman"/>
          <w:bCs/>
          <w:sz w:val="24"/>
        </w:rPr>
        <w:t>,</w:t>
      </w:r>
      <w:r w:rsidR="00820CB7" w:rsidRPr="006719CA">
        <w:rPr>
          <w:rFonts w:ascii="Times New Roman" w:hAnsi="Times New Roman"/>
          <w:sz w:val="24"/>
        </w:rPr>
        <w:t xml:space="preserve"> оснащенные в соответствии с п. 6.1.2.1. </w:t>
      </w:r>
      <w:r>
        <w:rPr>
          <w:rFonts w:ascii="Times New Roman" w:hAnsi="Times New Roman"/>
          <w:sz w:val="24"/>
        </w:rPr>
        <w:t>п</w:t>
      </w:r>
      <w:r w:rsidR="00820CB7" w:rsidRPr="006719CA">
        <w:rPr>
          <w:rFonts w:ascii="Times New Roman" w:hAnsi="Times New Roman"/>
          <w:sz w:val="24"/>
        </w:rPr>
        <w:t>римерной программы по специальности.</w:t>
      </w:r>
    </w:p>
    <w:p w14:paraId="657BF8A3" w14:textId="77777777" w:rsidR="0064762F" w:rsidRPr="006719CA" w:rsidRDefault="0064762F">
      <w:pPr>
        <w:spacing w:after="0" w:line="240" w:lineRule="auto"/>
        <w:ind w:firstLine="709"/>
        <w:jc w:val="both"/>
        <w:rPr>
          <w:rFonts w:ascii="Times New Roman" w:hAnsi="Times New Roman"/>
          <w:sz w:val="24"/>
        </w:rPr>
      </w:pPr>
    </w:p>
    <w:p w14:paraId="5FFE7BE6" w14:textId="77777777" w:rsidR="0064762F" w:rsidRPr="006719CA" w:rsidRDefault="00820CB7">
      <w:pPr>
        <w:spacing w:after="0" w:line="240" w:lineRule="auto"/>
        <w:ind w:firstLine="709"/>
        <w:jc w:val="both"/>
        <w:rPr>
          <w:rFonts w:ascii="Times New Roman" w:hAnsi="Times New Roman"/>
          <w:b/>
          <w:sz w:val="24"/>
        </w:rPr>
      </w:pPr>
      <w:r w:rsidRPr="006719CA">
        <w:rPr>
          <w:rFonts w:ascii="Times New Roman" w:hAnsi="Times New Roman"/>
          <w:b/>
          <w:sz w:val="24"/>
        </w:rPr>
        <w:t>3.2. Информационное обеспечение реализации программы</w:t>
      </w:r>
    </w:p>
    <w:p w14:paraId="40E41BF8"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A11C4C6" w14:textId="77777777" w:rsidR="0064762F" w:rsidRPr="006719CA" w:rsidRDefault="0064762F">
      <w:pPr>
        <w:spacing w:after="0" w:line="240" w:lineRule="auto"/>
        <w:ind w:firstLine="709"/>
        <w:jc w:val="both"/>
        <w:rPr>
          <w:rFonts w:ascii="Times New Roman" w:hAnsi="Times New Roman"/>
          <w:sz w:val="24"/>
        </w:rPr>
      </w:pPr>
    </w:p>
    <w:p w14:paraId="66B6A4F0" w14:textId="77777777" w:rsidR="0064762F" w:rsidRPr="006719CA" w:rsidRDefault="00820CB7">
      <w:pPr>
        <w:spacing w:after="0" w:line="240" w:lineRule="auto"/>
        <w:ind w:firstLine="709"/>
        <w:jc w:val="both"/>
        <w:rPr>
          <w:rFonts w:ascii="Times New Roman" w:hAnsi="Times New Roman"/>
          <w:b/>
          <w:sz w:val="24"/>
        </w:rPr>
      </w:pPr>
      <w:r w:rsidRPr="006719CA">
        <w:rPr>
          <w:rFonts w:ascii="Times New Roman" w:hAnsi="Times New Roman"/>
          <w:b/>
          <w:sz w:val="24"/>
        </w:rPr>
        <w:t>3.2.1. Основные печатные и электронные издания</w:t>
      </w:r>
    </w:p>
    <w:p w14:paraId="07E27032" w14:textId="77777777" w:rsidR="0064762F" w:rsidRPr="006719CA" w:rsidRDefault="0064762F">
      <w:pPr>
        <w:spacing w:line="240" w:lineRule="auto"/>
        <w:ind w:firstLine="709"/>
        <w:contextualSpacing/>
        <w:jc w:val="both"/>
        <w:rPr>
          <w:rFonts w:ascii="Times New Roman" w:hAnsi="Times New Roman"/>
          <w:b/>
          <w:sz w:val="24"/>
        </w:rPr>
      </w:pPr>
    </w:p>
    <w:p w14:paraId="14F6DBF3" w14:textId="77777777" w:rsidR="0064762F" w:rsidRPr="006719CA" w:rsidRDefault="00820CB7">
      <w:pPr>
        <w:spacing w:line="240" w:lineRule="auto"/>
        <w:ind w:firstLine="709"/>
        <w:contextualSpacing/>
        <w:jc w:val="both"/>
        <w:rPr>
          <w:rFonts w:ascii="Times New Roman" w:hAnsi="Times New Roman"/>
          <w:sz w:val="24"/>
        </w:rPr>
      </w:pPr>
      <w:r w:rsidRPr="006719CA">
        <w:rPr>
          <w:rFonts w:ascii="Times New Roman" w:hAnsi="Times New Roman"/>
          <w:sz w:val="24"/>
        </w:rPr>
        <w:t>1.</w:t>
      </w:r>
      <w:r w:rsidRPr="006719CA">
        <w:rPr>
          <w:rFonts w:ascii="Times New Roman" w:hAnsi="Times New Roman"/>
          <w:sz w:val="24"/>
        </w:rPr>
        <w:tab/>
        <w:t xml:space="preserve">Артемов, В. В. История (для всех специальностей СПО) : учебник для студентов учреждений сред. проф. образования / В.В. Артемов, Ю.Н. </w:t>
      </w:r>
      <w:proofErr w:type="spellStart"/>
      <w:r w:rsidRPr="006719CA">
        <w:rPr>
          <w:rFonts w:ascii="Times New Roman" w:hAnsi="Times New Roman"/>
          <w:sz w:val="24"/>
        </w:rPr>
        <w:t>Лубченков</w:t>
      </w:r>
      <w:proofErr w:type="spellEnd"/>
      <w:r w:rsidRPr="006719CA">
        <w:rPr>
          <w:rFonts w:ascii="Times New Roman" w:hAnsi="Times New Roman"/>
          <w:sz w:val="24"/>
        </w:rPr>
        <w:t>. - 9-е изд., стер. – Москва : Академия, 2020. – 256 с.</w:t>
      </w:r>
    </w:p>
    <w:p w14:paraId="4ECBF464" w14:textId="3468F2AE" w:rsidR="0064762F" w:rsidRPr="006719CA" w:rsidRDefault="00820CB7">
      <w:pPr>
        <w:spacing w:line="240" w:lineRule="auto"/>
        <w:ind w:firstLine="709"/>
        <w:contextualSpacing/>
        <w:jc w:val="both"/>
        <w:rPr>
          <w:rFonts w:ascii="Times New Roman" w:hAnsi="Times New Roman"/>
          <w:sz w:val="24"/>
        </w:rPr>
      </w:pPr>
      <w:r w:rsidRPr="006719CA">
        <w:rPr>
          <w:rFonts w:ascii="Times New Roman" w:hAnsi="Times New Roman"/>
          <w:sz w:val="24"/>
        </w:rPr>
        <w:t>2.</w:t>
      </w:r>
      <w:r w:rsidRPr="006719CA">
        <w:rPr>
          <w:rFonts w:ascii="Times New Roman" w:hAnsi="Times New Roman"/>
          <w:sz w:val="24"/>
        </w:rPr>
        <w:tab/>
        <w:t xml:space="preserve">Бакирова, А. М. История : учебное пособие для СПО / А. М. Бакирова, Е. Ф. Томина. — Саратов : Профобразование, 2020. — 366 c. — ISBN 978-5-4488-0536-3.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https://profspo.ru/books/91876</w:t>
      </w:r>
    </w:p>
    <w:p w14:paraId="016B918D" w14:textId="6CAAB3D3" w:rsidR="0064762F" w:rsidRPr="006719CA" w:rsidRDefault="006719CA">
      <w:pPr>
        <w:spacing w:line="240" w:lineRule="auto"/>
        <w:ind w:firstLine="709"/>
        <w:contextualSpacing/>
        <w:jc w:val="both"/>
        <w:rPr>
          <w:rFonts w:ascii="Times New Roman" w:hAnsi="Times New Roman"/>
          <w:sz w:val="24"/>
        </w:rPr>
      </w:pPr>
      <w:r w:rsidRPr="006719CA">
        <w:rPr>
          <w:rFonts w:ascii="Times New Roman" w:hAnsi="Times New Roman"/>
          <w:sz w:val="24"/>
        </w:rPr>
        <w:t>3</w:t>
      </w:r>
      <w:r w:rsidR="00820CB7" w:rsidRPr="006719CA">
        <w:rPr>
          <w:rFonts w:ascii="Times New Roman" w:hAnsi="Times New Roman"/>
          <w:sz w:val="24"/>
        </w:rPr>
        <w:t>.</w:t>
      </w:r>
      <w:r w:rsidR="00820CB7" w:rsidRPr="006719CA">
        <w:rPr>
          <w:rFonts w:ascii="Times New Roman" w:hAnsi="Times New Roman"/>
          <w:sz w:val="24"/>
        </w:rPr>
        <w:tab/>
        <w:t xml:space="preserve">Бугров, К. Д. История России : учебное пособие для СПО / К. Д. Бугров, С. В. Соколов. — 2-е изд. — Саратов : Профобразование, 2021. — 125 c. — ISBN 978-5-4488-1105-0. — Текст : электронный // Электронный ресурс цифровой образовательной среды СПО </w:t>
      </w:r>
      <w:proofErr w:type="spellStart"/>
      <w:r w:rsidR="00820CB7" w:rsidRPr="006719CA">
        <w:rPr>
          <w:rFonts w:ascii="Times New Roman" w:hAnsi="Times New Roman"/>
          <w:sz w:val="24"/>
        </w:rPr>
        <w:t>PROFобразование</w:t>
      </w:r>
      <w:proofErr w:type="spellEnd"/>
      <w:r w:rsidR="00820CB7" w:rsidRPr="006719CA">
        <w:rPr>
          <w:rFonts w:ascii="Times New Roman" w:hAnsi="Times New Roman"/>
          <w:sz w:val="24"/>
        </w:rPr>
        <w:t xml:space="preserve"> : [сайт]. — URL: https://profspo.ru/books/104903</w:t>
      </w:r>
    </w:p>
    <w:p w14:paraId="16BB6CF2" w14:textId="7ECB16E3" w:rsidR="0064762F" w:rsidRPr="006719CA" w:rsidRDefault="006719CA">
      <w:pPr>
        <w:spacing w:line="240" w:lineRule="auto"/>
        <w:ind w:firstLine="709"/>
        <w:contextualSpacing/>
        <w:jc w:val="both"/>
        <w:rPr>
          <w:rFonts w:ascii="Times New Roman" w:hAnsi="Times New Roman"/>
          <w:sz w:val="24"/>
        </w:rPr>
      </w:pPr>
      <w:r w:rsidRPr="006719CA">
        <w:rPr>
          <w:rFonts w:ascii="Times New Roman" w:hAnsi="Times New Roman"/>
          <w:sz w:val="24"/>
        </w:rPr>
        <w:t>4</w:t>
      </w:r>
      <w:r w:rsidR="00820CB7" w:rsidRPr="006719CA">
        <w:rPr>
          <w:rFonts w:ascii="Times New Roman" w:hAnsi="Times New Roman"/>
          <w:sz w:val="24"/>
        </w:rPr>
        <w:t>.</w:t>
      </w:r>
      <w:r w:rsidR="00820CB7" w:rsidRPr="006719CA">
        <w:rPr>
          <w:rFonts w:ascii="Times New Roman" w:hAnsi="Times New Roman"/>
          <w:sz w:val="24"/>
        </w:rPr>
        <w:tab/>
        <w:t xml:space="preserve">Зуев, М. Н. История России ХХ – начала ХХI века : учебник и практикум для среднего профессионального образования / М. Н. Зуев, С. Я. Лавренов. — Москва : Издательство </w:t>
      </w:r>
      <w:proofErr w:type="spellStart"/>
      <w:r w:rsidR="00820CB7" w:rsidRPr="006719CA">
        <w:rPr>
          <w:rFonts w:ascii="Times New Roman" w:hAnsi="Times New Roman"/>
          <w:sz w:val="24"/>
        </w:rPr>
        <w:t>Юрайт</w:t>
      </w:r>
      <w:proofErr w:type="spellEnd"/>
      <w:r w:rsidR="00820CB7" w:rsidRPr="006719CA">
        <w:rPr>
          <w:rFonts w:ascii="Times New Roman" w:hAnsi="Times New Roman"/>
          <w:sz w:val="24"/>
        </w:rPr>
        <w:t>, 2022. — 299 с.</w:t>
      </w:r>
    </w:p>
    <w:p w14:paraId="2F4F4586" w14:textId="5E5C96A8" w:rsidR="0064762F" w:rsidRPr="006719CA" w:rsidRDefault="006719CA">
      <w:pPr>
        <w:spacing w:line="240" w:lineRule="auto"/>
        <w:ind w:firstLine="709"/>
        <w:contextualSpacing/>
        <w:jc w:val="both"/>
        <w:rPr>
          <w:rFonts w:ascii="Times New Roman" w:hAnsi="Times New Roman"/>
          <w:sz w:val="24"/>
        </w:rPr>
      </w:pPr>
      <w:r w:rsidRPr="006719CA">
        <w:rPr>
          <w:rFonts w:ascii="Times New Roman" w:hAnsi="Times New Roman"/>
          <w:sz w:val="24"/>
        </w:rPr>
        <w:t>5</w:t>
      </w:r>
      <w:r w:rsidR="00820CB7" w:rsidRPr="006719CA">
        <w:rPr>
          <w:rFonts w:ascii="Times New Roman" w:hAnsi="Times New Roman"/>
          <w:sz w:val="24"/>
        </w:rPr>
        <w:t>.</w:t>
      </w:r>
      <w:r w:rsidR="00820CB7" w:rsidRPr="006719CA">
        <w:rPr>
          <w:rFonts w:ascii="Times New Roman" w:hAnsi="Times New Roman"/>
          <w:sz w:val="24"/>
        </w:rPr>
        <w:tab/>
        <w:t xml:space="preserve">Зуев, М. Н. История России ХХ - начала ХХI века : учебник и практикум для среднего профессионального образования / М. Н. Зуев, С. Я. Лавренов. — Москва : Издательство </w:t>
      </w:r>
      <w:proofErr w:type="spellStart"/>
      <w:r w:rsidR="00820CB7" w:rsidRPr="006719CA">
        <w:rPr>
          <w:rFonts w:ascii="Times New Roman" w:hAnsi="Times New Roman"/>
          <w:sz w:val="24"/>
        </w:rPr>
        <w:t>Юрайт</w:t>
      </w:r>
      <w:proofErr w:type="spellEnd"/>
      <w:r w:rsidR="00820CB7" w:rsidRPr="006719CA">
        <w:rPr>
          <w:rFonts w:ascii="Times New Roman" w:hAnsi="Times New Roman"/>
          <w:sz w:val="24"/>
        </w:rPr>
        <w:t xml:space="preserve">, 2022. — 299 с. — (Профессиональное образование). — ISBN 978-5-534-01245-3. — Текст : электронный // Образовательная платформа </w:t>
      </w:r>
      <w:proofErr w:type="spellStart"/>
      <w:r w:rsidR="00820CB7" w:rsidRPr="006719CA">
        <w:rPr>
          <w:rFonts w:ascii="Times New Roman" w:hAnsi="Times New Roman"/>
          <w:sz w:val="24"/>
        </w:rPr>
        <w:t>Юрайт</w:t>
      </w:r>
      <w:proofErr w:type="spellEnd"/>
      <w:r w:rsidR="00820CB7" w:rsidRPr="006719CA">
        <w:rPr>
          <w:rFonts w:ascii="Times New Roman" w:hAnsi="Times New Roman"/>
          <w:sz w:val="24"/>
        </w:rPr>
        <w:t xml:space="preserve"> [сайт]. — URL: https://urait.ru/bcode/491562 (дата обращения: 10.02.2022).</w:t>
      </w:r>
    </w:p>
    <w:p w14:paraId="0F2B0135" w14:textId="7B7FAC15" w:rsidR="0064762F" w:rsidRPr="006719CA" w:rsidRDefault="006719CA">
      <w:pPr>
        <w:spacing w:line="240" w:lineRule="auto"/>
        <w:ind w:firstLine="709"/>
        <w:contextualSpacing/>
        <w:jc w:val="both"/>
        <w:rPr>
          <w:rFonts w:ascii="Times New Roman" w:hAnsi="Times New Roman"/>
          <w:sz w:val="24"/>
        </w:rPr>
      </w:pPr>
      <w:r w:rsidRPr="006719CA">
        <w:rPr>
          <w:rFonts w:ascii="Times New Roman" w:hAnsi="Times New Roman"/>
          <w:sz w:val="24"/>
        </w:rPr>
        <w:t>6</w:t>
      </w:r>
      <w:r w:rsidR="00820CB7" w:rsidRPr="006719CA">
        <w:rPr>
          <w:rFonts w:ascii="Times New Roman" w:hAnsi="Times New Roman"/>
          <w:sz w:val="24"/>
        </w:rPr>
        <w:t>.</w:t>
      </w:r>
      <w:r w:rsidR="00820CB7" w:rsidRPr="006719CA">
        <w:rPr>
          <w:rFonts w:ascii="Times New Roman" w:hAnsi="Times New Roman"/>
          <w:sz w:val="24"/>
        </w:rPr>
        <w:tab/>
        <w:t xml:space="preserve">История России XX – начала XXI века : учебник для среднего профессионального образования / Д. О. </w:t>
      </w:r>
      <w:proofErr w:type="spellStart"/>
      <w:r w:rsidR="00820CB7" w:rsidRPr="006719CA">
        <w:rPr>
          <w:rFonts w:ascii="Times New Roman" w:hAnsi="Times New Roman"/>
          <w:sz w:val="24"/>
        </w:rPr>
        <w:t>Чураков</w:t>
      </w:r>
      <w:proofErr w:type="spellEnd"/>
      <w:r w:rsidR="00820CB7" w:rsidRPr="006719CA">
        <w:rPr>
          <w:rFonts w:ascii="Times New Roman" w:hAnsi="Times New Roman"/>
          <w:sz w:val="24"/>
        </w:rPr>
        <w:t xml:space="preserve"> [и др.] ; под редакцией Д. О. </w:t>
      </w:r>
      <w:proofErr w:type="spellStart"/>
      <w:r w:rsidR="00820CB7" w:rsidRPr="006719CA">
        <w:rPr>
          <w:rFonts w:ascii="Times New Roman" w:hAnsi="Times New Roman"/>
          <w:sz w:val="24"/>
        </w:rPr>
        <w:t>Чуракова</w:t>
      </w:r>
      <w:proofErr w:type="spellEnd"/>
      <w:r w:rsidR="00820CB7" w:rsidRPr="006719CA">
        <w:rPr>
          <w:rFonts w:ascii="Times New Roman" w:hAnsi="Times New Roman"/>
          <w:sz w:val="24"/>
        </w:rPr>
        <w:t xml:space="preserve">, С. А. Саркисяна. — 3-е изд., </w:t>
      </w:r>
      <w:proofErr w:type="spellStart"/>
      <w:r w:rsidR="00820CB7" w:rsidRPr="006719CA">
        <w:rPr>
          <w:rFonts w:ascii="Times New Roman" w:hAnsi="Times New Roman"/>
          <w:sz w:val="24"/>
        </w:rPr>
        <w:t>перераб</w:t>
      </w:r>
      <w:proofErr w:type="spellEnd"/>
      <w:proofErr w:type="gramStart"/>
      <w:r w:rsidR="00820CB7" w:rsidRPr="006719CA">
        <w:rPr>
          <w:rFonts w:ascii="Times New Roman" w:hAnsi="Times New Roman"/>
          <w:sz w:val="24"/>
        </w:rPr>
        <w:t>.</w:t>
      </w:r>
      <w:proofErr w:type="gramEnd"/>
      <w:r w:rsidR="00820CB7" w:rsidRPr="006719CA">
        <w:rPr>
          <w:rFonts w:ascii="Times New Roman" w:hAnsi="Times New Roman"/>
          <w:sz w:val="24"/>
        </w:rPr>
        <w:t xml:space="preserve"> и доп. – Москва : Издательство </w:t>
      </w:r>
      <w:proofErr w:type="spellStart"/>
      <w:r w:rsidR="00820CB7" w:rsidRPr="006719CA">
        <w:rPr>
          <w:rFonts w:ascii="Times New Roman" w:hAnsi="Times New Roman"/>
          <w:sz w:val="24"/>
        </w:rPr>
        <w:t>Юрайт</w:t>
      </w:r>
      <w:proofErr w:type="spellEnd"/>
      <w:r w:rsidR="00820CB7" w:rsidRPr="006719CA">
        <w:rPr>
          <w:rFonts w:ascii="Times New Roman" w:hAnsi="Times New Roman"/>
          <w:sz w:val="24"/>
        </w:rPr>
        <w:t>, 2020. – 311 с.</w:t>
      </w:r>
    </w:p>
    <w:p w14:paraId="7FDA1013" w14:textId="6063B556" w:rsidR="0064762F" w:rsidRPr="006719CA" w:rsidRDefault="006719CA">
      <w:pPr>
        <w:spacing w:line="240" w:lineRule="auto"/>
        <w:ind w:firstLine="709"/>
        <w:contextualSpacing/>
        <w:jc w:val="both"/>
        <w:rPr>
          <w:rFonts w:ascii="Times New Roman" w:hAnsi="Times New Roman"/>
          <w:sz w:val="24"/>
        </w:rPr>
      </w:pPr>
      <w:r w:rsidRPr="006719CA">
        <w:rPr>
          <w:rFonts w:ascii="Times New Roman" w:hAnsi="Times New Roman"/>
          <w:sz w:val="24"/>
        </w:rPr>
        <w:t>7</w:t>
      </w:r>
      <w:r w:rsidR="00820CB7" w:rsidRPr="006719CA">
        <w:rPr>
          <w:rFonts w:ascii="Times New Roman" w:hAnsi="Times New Roman"/>
          <w:sz w:val="24"/>
        </w:rPr>
        <w:t>.</w:t>
      </w:r>
      <w:r w:rsidR="00820CB7" w:rsidRPr="006719CA">
        <w:rPr>
          <w:rFonts w:ascii="Times New Roman" w:hAnsi="Times New Roman"/>
          <w:sz w:val="24"/>
        </w:rPr>
        <w:tab/>
        <w:t xml:space="preserve">История России XX - начала XXI века : учебник для среднего профессионального образования / Д. О. </w:t>
      </w:r>
      <w:proofErr w:type="spellStart"/>
      <w:r w:rsidR="00820CB7" w:rsidRPr="006719CA">
        <w:rPr>
          <w:rFonts w:ascii="Times New Roman" w:hAnsi="Times New Roman"/>
          <w:sz w:val="24"/>
        </w:rPr>
        <w:t>Чураков</w:t>
      </w:r>
      <w:proofErr w:type="spellEnd"/>
      <w:r w:rsidR="00820CB7" w:rsidRPr="006719CA">
        <w:rPr>
          <w:rFonts w:ascii="Times New Roman" w:hAnsi="Times New Roman"/>
          <w:sz w:val="24"/>
        </w:rPr>
        <w:t xml:space="preserve"> [и др.] ; под редакцией Д. О. </w:t>
      </w:r>
      <w:proofErr w:type="spellStart"/>
      <w:r w:rsidR="00820CB7" w:rsidRPr="006719CA">
        <w:rPr>
          <w:rFonts w:ascii="Times New Roman" w:hAnsi="Times New Roman"/>
          <w:sz w:val="24"/>
        </w:rPr>
        <w:t>Чуракова</w:t>
      </w:r>
      <w:proofErr w:type="spellEnd"/>
      <w:r w:rsidR="00820CB7" w:rsidRPr="006719CA">
        <w:rPr>
          <w:rFonts w:ascii="Times New Roman" w:hAnsi="Times New Roman"/>
          <w:sz w:val="24"/>
        </w:rPr>
        <w:t xml:space="preserve">, С. А. Саркисяна. — 3-е изд., </w:t>
      </w:r>
      <w:proofErr w:type="spellStart"/>
      <w:r w:rsidR="00820CB7" w:rsidRPr="006719CA">
        <w:rPr>
          <w:rFonts w:ascii="Times New Roman" w:hAnsi="Times New Roman"/>
          <w:sz w:val="24"/>
        </w:rPr>
        <w:t>перераб</w:t>
      </w:r>
      <w:proofErr w:type="spellEnd"/>
      <w:proofErr w:type="gramStart"/>
      <w:r w:rsidR="00820CB7" w:rsidRPr="006719CA">
        <w:rPr>
          <w:rFonts w:ascii="Times New Roman" w:hAnsi="Times New Roman"/>
          <w:sz w:val="24"/>
        </w:rPr>
        <w:t>.</w:t>
      </w:r>
      <w:proofErr w:type="gramEnd"/>
      <w:r w:rsidR="00820CB7" w:rsidRPr="006719CA">
        <w:rPr>
          <w:rFonts w:ascii="Times New Roman" w:hAnsi="Times New Roman"/>
          <w:sz w:val="24"/>
        </w:rPr>
        <w:t xml:space="preserve"> и доп. — Москва : Издательство </w:t>
      </w:r>
      <w:proofErr w:type="spellStart"/>
      <w:r w:rsidR="00820CB7" w:rsidRPr="006719CA">
        <w:rPr>
          <w:rFonts w:ascii="Times New Roman" w:hAnsi="Times New Roman"/>
          <w:sz w:val="24"/>
        </w:rPr>
        <w:t>Юрайт</w:t>
      </w:r>
      <w:proofErr w:type="spellEnd"/>
      <w:r w:rsidR="00820CB7" w:rsidRPr="006719CA">
        <w:rPr>
          <w:rFonts w:ascii="Times New Roman" w:hAnsi="Times New Roman"/>
          <w:sz w:val="24"/>
        </w:rPr>
        <w:t xml:space="preserve">, 2020. — 311 с. — (Профессиональное образование). — ISBN 978-5-534-13853-5. — Текст : электронный // Образовательная платформа </w:t>
      </w:r>
      <w:proofErr w:type="spellStart"/>
      <w:r w:rsidR="00820CB7" w:rsidRPr="006719CA">
        <w:rPr>
          <w:rFonts w:ascii="Times New Roman" w:hAnsi="Times New Roman"/>
          <w:sz w:val="24"/>
        </w:rPr>
        <w:t>Юрайт</w:t>
      </w:r>
      <w:proofErr w:type="spellEnd"/>
      <w:r w:rsidR="00820CB7" w:rsidRPr="006719CA">
        <w:rPr>
          <w:rFonts w:ascii="Times New Roman" w:hAnsi="Times New Roman"/>
          <w:sz w:val="24"/>
        </w:rPr>
        <w:t xml:space="preserve"> [сайт]. — URL: https://urait.ru/bcode/467055 (дата обращения: 10.02.2022).</w:t>
      </w:r>
    </w:p>
    <w:p w14:paraId="6BA7ABD6" w14:textId="4C1307C6" w:rsidR="0064762F" w:rsidRPr="006719CA" w:rsidRDefault="006719CA">
      <w:pPr>
        <w:spacing w:line="240" w:lineRule="auto"/>
        <w:ind w:firstLine="709"/>
        <w:contextualSpacing/>
        <w:jc w:val="both"/>
        <w:rPr>
          <w:rFonts w:ascii="Times New Roman" w:hAnsi="Times New Roman"/>
          <w:sz w:val="24"/>
        </w:rPr>
      </w:pPr>
      <w:r w:rsidRPr="006719CA">
        <w:rPr>
          <w:rFonts w:ascii="Times New Roman" w:hAnsi="Times New Roman"/>
          <w:sz w:val="24"/>
        </w:rPr>
        <w:t>8</w:t>
      </w:r>
      <w:r w:rsidR="00820CB7" w:rsidRPr="006719CA">
        <w:rPr>
          <w:rFonts w:ascii="Times New Roman" w:hAnsi="Times New Roman"/>
          <w:sz w:val="24"/>
        </w:rPr>
        <w:t>.</w:t>
      </w:r>
      <w:r w:rsidR="00820CB7" w:rsidRPr="006719CA">
        <w:rPr>
          <w:rFonts w:ascii="Times New Roman" w:hAnsi="Times New Roman"/>
          <w:sz w:val="24"/>
        </w:rPr>
        <w:tab/>
        <w:t xml:space="preserve">История России. XX – начало XXI века : учебник для среднего профессионального образования / Л.И. </w:t>
      </w:r>
      <w:proofErr w:type="spellStart"/>
      <w:r w:rsidR="00820CB7" w:rsidRPr="006719CA">
        <w:rPr>
          <w:rFonts w:ascii="Times New Roman" w:hAnsi="Times New Roman"/>
          <w:sz w:val="24"/>
        </w:rPr>
        <w:t>Семенникова</w:t>
      </w:r>
      <w:proofErr w:type="spellEnd"/>
      <w:r w:rsidR="00820CB7" w:rsidRPr="006719CA">
        <w:rPr>
          <w:rFonts w:ascii="Times New Roman" w:hAnsi="Times New Roman"/>
          <w:sz w:val="24"/>
        </w:rPr>
        <w:t xml:space="preserve"> [и др.] ; под редакцией Л.И. Семенниковой. – 7-е изд., </w:t>
      </w:r>
      <w:proofErr w:type="spellStart"/>
      <w:r w:rsidR="00820CB7" w:rsidRPr="006719CA">
        <w:rPr>
          <w:rFonts w:ascii="Times New Roman" w:hAnsi="Times New Roman"/>
          <w:sz w:val="24"/>
        </w:rPr>
        <w:t>испр</w:t>
      </w:r>
      <w:proofErr w:type="spellEnd"/>
      <w:proofErr w:type="gramStart"/>
      <w:r w:rsidR="00820CB7" w:rsidRPr="006719CA">
        <w:rPr>
          <w:rFonts w:ascii="Times New Roman" w:hAnsi="Times New Roman"/>
          <w:sz w:val="24"/>
        </w:rPr>
        <w:t>.</w:t>
      </w:r>
      <w:proofErr w:type="gramEnd"/>
      <w:r w:rsidR="00820CB7" w:rsidRPr="006719CA">
        <w:rPr>
          <w:rFonts w:ascii="Times New Roman" w:hAnsi="Times New Roman"/>
          <w:sz w:val="24"/>
        </w:rPr>
        <w:t xml:space="preserve"> и доп. – Москва : </w:t>
      </w:r>
      <w:proofErr w:type="spellStart"/>
      <w:r w:rsidR="00820CB7" w:rsidRPr="006719CA">
        <w:rPr>
          <w:rFonts w:ascii="Times New Roman" w:hAnsi="Times New Roman"/>
          <w:sz w:val="24"/>
        </w:rPr>
        <w:t>Юрайт</w:t>
      </w:r>
      <w:proofErr w:type="spellEnd"/>
      <w:r w:rsidR="00820CB7" w:rsidRPr="006719CA">
        <w:rPr>
          <w:rFonts w:ascii="Times New Roman" w:hAnsi="Times New Roman"/>
          <w:sz w:val="24"/>
        </w:rPr>
        <w:t xml:space="preserve">, 2020. – 328 с. – (Профессиональное образование). – ISBN 978-5-534-09384. – Текст : непосредственный. </w:t>
      </w:r>
    </w:p>
    <w:p w14:paraId="1A782DCD" w14:textId="36EE8B6B" w:rsidR="0064762F" w:rsidRPr="006719CA" w:rsidRDefault="006719CA">
      <w:pPr>
        <w:spacing w:line="240" w:lineRule="auto"/>
        <w:ind w:firstLine="709"/>
        <w:contextualSpacing/>
        <w:jc w:val="both"/>
        <w:rPr>
          <w:rFonts w:ascii="Times New Roman" w:hAnsi="Times New Roman"/>
          <w:sz w:val="24"/>
        </w:rPr>
      </w:pPr>
      <w:r w:rsidRPr="006719CA">
        <w:rPr>
          <w:rFonts w:ascii="Times New Roman" w:hAnsi="Times New Roman"/>
          <w:sz w:val="24"/>
        </w:rPr>
        <w:t>9</w:t>
      </w:r>
      <w:r w:rsidR="00820CB7" w:rsidRPr="006719CA">
        <w:rPr>
          <w:rFonts w:ascii="Times New Roman" w:hAnsi="Times New Roman"/>
          <w:sz w:val="24"/>
        </w:rPr>
        <w:t>.</w:t>
      </w:r>
      <w:r w:rsidR="00820CB7" w:rsidRPr="006719CA">
        <w:rPr>
          <w:rFonts w:ascii="Times New Roman" w:hAnsi="Times New Roman"/>
          <w:sz w:val="24"/>
        </w:rPr>
        <w:tab/>
        <w:t xml:space="preserve">Князев, Е. А. История России XX век : учебник для среднего профессионального образования / Е.А. Князев. – Москва : </w:t>
      </w:r>
      <w:proofErr w:type="spellStart"/>
      <w:r w:rsidR="00820CB7" w:rsidRPr="006719CA">
        <w:rPr>
          <w:rFonts w:ascii="Times New Roman" w:hAnsi="Times New Roman"/>
          <w:sz w:val="24"/>
        </w:rPr>
        <w:t>Юрайт</w:t>
      </w:r>
      <w:proofErr w:type="spellEnd"/>
      <w:r w:rsidR="00820CB7" w:rsidRPr="006719CA">
        <w:rPr>
          <w:rFonts w:ascii="Times New Roman" w:hAnsi="Times New Roman"/>
          <w:sz w:val="24"/>
        </w:rPr>
        <w:t>, 2021. – 234 с. – (Профессиональное образование). -ISBN 978-5-534-13336-3. – Текст : непосредственный.</w:t>
      </w:r>
    </w:p>
    <w:p w14:paraId="0F81CB19" w14:textId="2DB27C1B" w:rsidR="0064762F" w:rsidRPr="006719CA" w:rsidRDefault="00820CB7">
      <w:pPr>
        <w:spacing w:line="240" w:lineRule="auto"/>
        <w:ind w:firstLine="709"/>
        <w:contextualSpacing/>
        <w:jc w:val="both"/>
        <w:rPr>
          <w:rFonts w:ascii="Times New Roman" w:hAnsi="Times New Roman"/>
          <w:sz w:val="24"/>
        </w:rPr>
      </w:pPr>
      <w:r w:rsidRPr="006719CA">
        <w:rPr>
          <w:rFonts w:ascii="Times New Roman" w:hAnsi="Times New Roman"/>
          <w:sz w:val="24"/>
        </w:rPr>
        <w:lastRenderedPageBreak/>
        <w:t>1</w:t>
      </w:r>
      <w:r w:rsidR="006719CA" w:rsidRPr="006719CA">
        <w:rPr>
          <w:rFonts w:ascii="Times New Roman" w:hAnsi="Times New Roman"/>
          <w:sz w:val="24"/>
        </w:rPr>
        <w:t>0</w:t>
      </w:r>
      <w:r w:rsidRPr="006719CA">
        <w:rPr>
          <w:rFonts w:ascii="Times New Roman" w:hAnsi="Times New Roman"/>
          <w:sz w:val="24"/>
        </w:rPr>
        <w:t>.</w:t>
      </w:r>
      <w:r w:rsidRPr="006719CA">
        <w:rPr>
          <w:rFonts w:ascii="Times New Roman" w:hAnsi="Times New Roman"/>
          <w:sz w:val="24"/>
        </w:rPr>
        <w:tab/>
        <w:t xml:space="preserve">Сафонов, А. А. История (конец XX – начало XXI века) : учебное пособие для среднего профессионального образования / А. А. Сафонов, М. А. Сафонова.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2022. – 245 с.</w:t>
      </w:r>
    </w:p>
    <w:p w14:paraId="01592559" w14:textId="1AF0D642" w:rsidR="0064762F" w:rsidRPr="006719CA" w:rsidRDefault="00820CB7">
      <w:pPr>
        <w:spacing w:line="240" w:lineRule="auto"/>
        <w:ind w:firstLine="709"/>
        <w:contextualSpacing/>
        <w:jc w:val="both"/>
        <w:rPr>
          <w:rFonts w:ascii="Times New Roman" w:hAnsi="Times New Roman"/>
          <w:sz w:val="24"/>
        </w:rPr>
      </w:pPr>
      <w:r w:rsidRPr="006719CA">
        <w:rPr>
          <w:rFonts w:ascii="Times New Roman" w:hAnsi="Times New Roman"/>
          <w:sz w:val="24"/>
        </w:rPr>
        <w:t>1</w:t>
      </w:r>
      <w:r w:rsidR="006719CA" w:rsidRPr="006719CA">
        <w:rPr>
          <w:rFonts w:ascii="Times New Roman" w:hAnsi="Times New Roman"/>
          <w:sz w:val="24"/>
        </w:rPr>
        <w:t>1</w:t>
      </w:r>
      <w:r w:rsidRPr="006719CA">
        <w:rPr>
          <w:rFonts w:ascii="Times New Roman" w:hAnsi="Times New Roman"/>
          <w:sz w:val="24"/>
        </w:rPr>
        <w:t>.</w:t>
      </w:r>
      <w:r w:rsidRPr="006719CA">
        <w:rPr>
          <w:rFonts w:ascii="Times New Roman" w:hAnsi="Times New Roman"/>
          <w:sz w:val="24"/>
        </w:rPr>
        <w:tab/>
        <w:t xml:space="preserve">Сафонов, А. А. История (конец XX — начало XXI века) : учебное пособие для среднего профессионального образования / А. А. Сафонов, М. А. Сафонова.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2022. –— 245 с. – (Профессиональное образование). — ISBN 978-5-534-12892-5. — Текст : электронный // Образовательная платформа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https://urait.ru/bcode/496927 (дата обращения: 10.02.2022).</w:t>
      </w:r>
    </w:p>
    <w:p w14:paraId="53FA81B3" w14:textId="6DB03F58" w:rsidR="0064762F" w:rsidRPr="006719CA" w:rsidRDefault="00820CB7">
      <w:pPr>
        <w:spacing w:line="240" w:lineRule="auto"/>
        <w:ind w:firstLine="709"/>
        <w:contextualSpacing/>
        <w:jc w:val="both"/>
        <w:rPr>
          <w:rFonts w:ascii="Times New Roman" w:hAnsi="Times New Roman"/>
          <w:sz w:val="24"/>
        </w:rPr>
      </w:pPr>
      <w:r w:rsidRPr="006719CA">
        <w:rPr>
          <w:rFonts w:ascii="Times New Roman" w:hAnsi="Times New Roman"/>
          <w:sz w:val="24"/>
        </w:rPr>
        <w:t>1</w:t>
      </w:r>
      <w:r w:rsidR="006719CA" w:rsidRPr="006719CA">
        <w:rPr>
          <w:rFonts w:ascii="Times New Roman" w:hAnsi="Times New Roman"/>
          <w:sz w:val="24"/>
        </w:rPr>
        <w:t>2</w:t>
      </w:r>
      <w:r w:rsidRPr="006719CA">
        <w:rPr>
          <w:rFonts w:ascii="Times New Roman" w:hAnsi="Times New Roman"/>
          <w:sz w:val="24"/>
        </w:rPr>
        <w:t>.</w:t>
      </w:r>
      <w:r w:rsidRPr="006719CA">
        <w:rPr>
          <w:rFonts w:ascii="Times New Roman" w:hAnsi="Times New Roman"/>
          <w:sz w:val="24"/>
        </w:rPr>
        <w:tab/>
        <w:t>Тропов И. А. История : учебник для СПО / И. А. Тропов. — Санкт-Петербург : Лань, 2022. — 576 с. — ISBN 978-5-8114-9976-2</w:t>
      </w:r>
    </w:p>
    <w:p w14:paraId="4C4E9CF9" w14:textId="77777777" w:rsidR="0064762F" w:rsidRPr="006719CA" w:rsidRDefault="0064762F">
      <w:pPr>
        <w:spacing w:line="240" w:lineRule="auto"/>
        <w:ind w:firstLine="709"/>
        <w:contextualSpacing/>
        <w:jc w:val="both"/>
        <w:rPr>
          <w:rFonts w:ascii="Times New Roman" w:hAnsi="Times New Roman"/>
          <w:b/>
          <w:sz w:val="24"/>
        </w:rPr>
      </w:pPr>
    </w:p>
    <w:p w14:paraId="7EE8E5CD" w14:textId="77777777" w:rsidR="0064762F" w:rsidRPr="006719CA" w:rsidRDefault="00820CB7" w:rsidP="002D1445">
      <w:pPr>
        <w:ind w:firstLine="708"/>
        <w:contextualSpacing/>
        <w:rPr>
          <w:rFonts w:ascii="Times New Roman" w:hAnsi="Times New Roman"/>
          <w:b/>
          <w:sz w:val="24"/>
        </w:rPr>
      </w:pPr>
      <w:r w:rsidRPr="006719CA">
        <w:rPr>
          <w:rFonts w:ascii="Times New Roman" w:hAnsi="Times New Roman"/>
          <w:b/>
          <w:sz w:val="24"/>
        </w:rPr>
        <w:t xml:space="preserve">3.2.2. Дополнительные источники </w:t>
      </w:r>
    </w:p>
    <w:p w14:paraId="47C4F883" w14:textId="77777777" w:rsidR="0064762F" w:rsidRPr="006719CA" w:rsidRDefault="00820CB7" w:rsidP="002D1445">
      <w:pPr>
        <w:ind w:firstLine="708"/>
        <w:contextualSpacing/>
        <w:jc w:val="both"/>
        <w:rPr>
          <w:rFonts w:ascii="Times New Roman" w:hAnsi="Times New Roman"/>
          <w:sz w:val="24"/>
        </w:rPr>
      </w:pPr>
      <w:r w:rsidRPr="006719CA">
        <w:rPr>
          <w:rFonts w:ascii="Times New Roman" w:hAnsi="Times New Roman"/>
          <w:sz w:val="24"/>
        </w:rPr>
        <w:t>1.</w:t>
      </w:r>
      <w:r w:rsidRPr="006719CA">
        <w:rPr>
          <w:rFonts w:ascii="Times New Roman" w:hAnsi="Times New Roman"/>
          <w:sz w:val="24"/>
        </w:rPr>
        <w:tab/>
        <w:t xml:space="preserve">Артемов В.В. История. Дидактические материалы.- М.: Издательский центр «Академия», 2020 Текст: электронный// Электронно-библиотечная система . ISBN 978-5-4468-9252-5 URL: </w:t>
      </w:r>
      <w:hyperlink r:id="rId23" w:history="1">
        <w:r w:rsidRPr="006719CA">
          <w:rPr>
            <w:rStyle w:val="affffff1"/>
            <w:rFonts w:ascii="Times New Roman" w:hAnsi="Times New Roman"/>
            <w:sz w:val="24"/>
          </w:rPr>
          <w:t>https://academia-library.ru/catalogue/5390/473251/</w:t>
        </w:r>
      </w:hyperlink>
    </w:p>
    <w:p w14:paraId="6A7E89FC" w14:textId="77777777" w:rsidR="0064762F" w:rsidRPr="006719CA" w:rsidRDefault="0064762F">
      <w:pPr>
        <w:contextualSpacing/>
        <w:rPr>
          <w:rFonts w:ascii="Times New Roman" w:hAnsi="Times New Roman"/>
          <w:b/>
          <w:sz w:val="24"/>
        </w:rPr>
      </w:pPr>
    </w:p>
    <w:p w14:paraId="138084EE" w14:textId="77777777" w:rsidR="0064762F" w:rsidRPr="006719CA" w:rsidRDefault="00820CB7">
      <w:pPr>
        <w:contextualSpacing/>
        <w:jc w:val="center"/>
        <w:rPr>
          <w:rFonts w:ascii="Times New Roman" w:hAnsi="Times New Roman"/>
          <w:b/>
          <w:sz w:val="24"/>
        </w:rPr>
      </w:pPr>
      <w:r w:rsidRPr="006719CA">
        <w:rPr>
          <w:rFonts w:ascii="Times New Roman" w:hAnsi="Times New Roman"/>
          <w:b/>
          <w:sz w:val="24"/>
        </w:rPr>
        <w:t xml:space="preserve">4. КОНТРОЛЬ И ОЦЕНКА РЕЗУЛЬТАТОВ ОСВОЕНИЯ  </w:t>
      </w:r>
    </w:p>
    <w:p w14:paraId="44786604" w14:textId="77777777" w:rsidR="0064762F" w:rsidRPr="006719CA" w:rsidRDefault="00820CB7">
      <w:pPr>
        <w:contextualSpacing/>
        <w:jc w:val="center"/>
        <w:rPr>
          <w:rFonts w:ascii="Times New Roman" w:hAnsi="Times New Roman"/>
          <w:b/>
          <w:sz w:val="24"/>
        </w:rPr>
      </w:pPr>
      <w:r w:rsidRPr="006719CA">
        <w:rPr>
          <w:rFonts w:ascii="Times New Roman" w:hAnsi="Times New Roman"/>
          <w:b/>
          <w:sz w:val="24"/>
        </w:rPr>
        <w:t>УЧЕБНОЙ ДИСЦИПЛИНЫ</w:t>
      </w:r>
    </w:p>
    <w:p w14:paraId="59EE9333" w14:textId="77777777" w:rsidR="0064762F" w:rsidRPr="006719CA" w:rsidRDefault="0064762F">
      <w:pPr>
        <w:spacing w:after="0"/>
        <w:jc w:val="both"/>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2" w:type="dxa"/>
          <w:right w:w="142" w:type="dxa"/>
        </w:tblCellMar>
        <w:tblLook w:val="04A0" w:firstRow="1" w:lastRow="0" w:firstColumn="1" w:lastColumn="0" w:noHBand="0" w:noVBand="1"/>
      </w:tblPr>
      <w:tblGrid>
        <w:gridCol w:w="3479"/>
        <w:gridCol w:w="3608"/>
        <w:gridCol w:w="2411"/>
      </w:tblGrid>
      <w:tr w:rsidR="0064762F" w:rsidRPr="006719CA" w14:paraId="091A1B1F" w14:textId="77777777" w:rsidTr="00EC006E">
        <w:tc>
          <w:tcPr>
            <w:tcW w:w="3479" w:type="dxa"/>
            <w:tcBorders>
              <w:top w:val="single" w:sz="4" w:space="0" w:color="000000"/>
              <w:left w:val="single" w:sz="4" w:space="0" w:color="000000"/>
              <w:bottom w:val="single" w:sz="4" w:space="0" w:color="000000"/>
              <w:right w:val="single" w:sz="4" w:space="0" w:color="000000"/>
            </w:tcBorders>
            <w:tcMar>
              <w:left w:w="142" w:type="dxa"/>
              <w:right w:w="142" w:type="dxa"/>
            </w:tcMar>
            <w:vAlign w:val="center"/>
          </w:tcPr>
          <w:p w14:paraId="3091ED03" w14:textId="77777777" w:rsidR="0064762F" w:rsidRPr="006719CA" w:rsidRDefault="00820CB7">
            <w:pPr>
              <w:tabs>
                <w:tab w:val="left" w:pos="1134"/>
              </w:tabs>
              <w:spacing w:after="0" w:line="240" w:lineRule="auto"/>
              <w:jc w:val="center"/>
              <w:rPr>
                <w:rFonts w:ascii="Times New Roman" w:hAnsi="Times New Roman"/>
                <w:b/>
                <w:sz w:val="24"/>
              </w:rPr>
            </w:pPr>
            <w:r w:rsidRPr="006719CA">
              <w:rPr>
                <w:rFonts w:ascii="Times New Roman" w:hAnsi="Times New Roman"/>
                <w:b/>
                <w:sz w:val="24"/>
              </w:rPr>
              <w:t xml:space="preserve">Результаты обучения </w:t>
            </w:r>
          </w:p>
        </w:tc>
        <w:tc>
          <w:tcPr>
            <w:tcW w:w="3608" w:type="dxa"/>
            <w:tcBorders>
              <w:top w:val="single" w:sz="4" w:space="0" w:color="000000"/>
              <w:left w:val="single" w:sz="4" w:space="0" w:color="000000"/>
              <w:bottom w:val="single" w:sz="4" w:space="0" w:color="000000"/>
              <w:right w:val="single" w:sz="4" w:space="0" w:color="000000"/>
            </w:tcBorders>
            <w:tcMar>
              <w:left w:w="142" w:type="dxa"/>
              <w:right w:w="142" w:type="dxa"/>
            </w:tcMar>
          </w:tcPr>
          <w:p w14:paraId="693E4BA0"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Критерии оценки</w:t>
            </w:r>
          </w:p>
        </w:tc>
        <w:tc>
          <w:tcPr>
            <w:tcW w:w="2411" w:type="dxa"/>
            <w:tcBorders>
              <w:top w:val="single" w:sz="4" w:space="0" w:color="000000"/>
              <w:left w:val="single" w:sz="4" w:space="0" w:color="000000"/>
              <w:bottom w:val="single" w:sz="4" w:space="0" w:color="000000"/>
              <w:right w:val="single" w:sz="4" w:space="0" w:color="000000"/>
            </w:tcBorders>
            <w:tcMar>
              <w:left w:w="142" w:type="dxa"/>
              <w:right w:w="142" w:type="dxa"/>
            </w:tcMar>
            <w:vAlign w:val="center"/>
          </w:tcPr>
          <w:p w14:paraId="15E83A87"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 xml:space="preserve">Методы оценки </w:t>
            </w:r>
          </w:p>
        </w:tc>
      </w:tr>
      <w:tr w:rsidR="0064762F" w:rsidRPr="006719CA" w14:paraId="1580FD7D" w14:textId="77777777" w:rsidTr="00EC006E">
        <w:tc>
          <w:tcPr>
            <w:tcW w:w="9498" w:type="dxa"/>
            <w:gridSpan w:val="3"/>
            <w:tcBorders>
              <w:top w:val="single" w:sz="4" w:space="0" w:color="000000"/>
              <w:left w:val="single" w:sz="4" w:space="0" w:color="000000"/>
              <w:bottom w:val="single" w:sz="4" w:space="0" w:color="000000"/>
              <w:right w:val="single" w:sz="4" w:space="0" w:color="000000"/>
            </w:tcBorders>
            <w:tcMar>
              <w:left w:w="142" w:type="dxa"/>
              <w:right w:w="142" w:type="dxa"/>
            </w:tcMar>
            <w:vAlign w:val="center"/>
          </w:tcPr>
          <w:p w14:paraId="498F3214" w14:textId="77777777" w:rsidR="0064762F" w:rsidRPr="006719CA" w:rsidRDefault="00820CB7" w:rsidP="00A94E35">
            <w:pPr>
              <w:spacing w:after="0" w:line="240" w:lineRule="auto"/>
              <w:rPr>
                <w:rFonts w:ascii="Times New Roman" w:hAnsi="Times New Roman"/>
                <w:b/>
                <w:sz w:val="24"/>
              </w:rPr>
            </w:pPr>
            <w:r w:rsidRPr="006719CA">
              <w:rPr>
                <w:rFonts w:ascii="Times New Roman" w:hAnsi="Times New Roman"/>
                <w:b/>
                <w:sz w:val="24"/>
              </w:rPr>
              <w:t>Перечень знаний, осваиваемых в рамках дисциплины</w:t>
            </w:r>
          </w:p>
        </w:tc>
      </w:tr>
      <w:tr w:rsidR="0064762F" w:rsidRPr="006719CA" w14:paraId="2ACC89EB" w14:textId="77777777" w:rsidTr="00EC006E">
        <w:trPr>
          <w:trHeight w:val="229"/>
        </w:trPr>
        <w:tc>
          <w:tcPr>
            <w:tcW w:w="3479" w:type="dxa"/>
            <w:tcBorders>
              <w:top w:val="single" w:sz="4" w:space="0" w:color="000000"/>
              <w:left w:val="single" w:sz="4" w:space="0" w:color="000000"/>
              <w:bottom w:val="single" w:sz="4" w:space="0" w:color="000000"/>
              <w:right w:val="single" w:sz="4" w:space="0" w:color="000000"/>
            </w:tcBorders>
            <w:tcMar>
              <w:left w:w="142" w:type="dxa"/>
              <w:right w:w="142" w:type="dxa"/>
            </w:tcMar>
            <w:vAlign w:val="center"/>
          </w:tcPr>
          <w:p w14:paraId="10895E2F"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Уметь:</w:t>
            </w:r>
          </w:p>
          <w:p w14:paraId="00EEE647"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ориентироваться в современной экономической, политической и культурной ситуации в России и мире;</w:t>
            </w:r>
          </w:p>
          <w:p w14:paraId="6804E3EB"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распознавать задачу и/или проблему в историческом контексте;</w:t>
            </w:r>
          </w:p>
          <w:p w14:paraId="1EA89C12"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анализировать задачу и/или проблему в историческом контексте и выделять ее составные части;</w:t>
            </w:r>
          </w:p>
          <w:p w14:paraId="45781A7B" w14:textId="77777777" w:rsidR="0064762F" w:rsidRPr="002D1445" w:rsidRDefault="00820CB7" w:rsidP="002D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D1445">
              <w:rPr>
                <w:rFonts w:ascii="Times New Roman" w:hAnsi="Times New Roman"/>
                <w:sz w:val="24"/>
              </w:rPr>
              <w:t>оценивать результат и последствия исторических событий;</w:t>
            </w:r>
          </w:p>
          <w:p w14:paraId="2B9CC683"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определять задачи поиска исторической информации;</w:t>
            </w:r>
          </w:p>
          <w:p w14:paraId="387863A9"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 xml:space="preserve">определять необходимые источники информации; </w:t>
            </w:r>
          </w:p>
          <w:p w14:paraId="7D941C96"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структурировать получаемую информацию;</w:t>
            </w:r>
          </w:p>
          <w:p w14:paraId="3619B0A9"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выделять наиболее значимое в перечне информации;</w:t>
            </w:r>
          </w:p>
          <w:p w14:paraId="129B1B23"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оценивать практическую значимость результатов поиска и оформлять результаты поиска;</w:t>
            </w:r>
          </w:p>
          <w:p w14:paraId="636CDC17" w14:textId="77777777" w:rsidR="0064762F" w:rsidRPr="002D1445" w:rsidRDefault="00820CB7" w:rsidP="002D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D1445">
              <w:rPr>
                <w:rFonts w:ascii="Times New Roman" w:hAnsi="Times New Roman"/>
                <w:sz w:val="24"/>
              </w:rPr>
              <w:t xml:space="preserve">выстраивать траекторию личностного развития в </w:t>
            </w:r>
            <w:r w:rsidRPr="002D1445">
              <w:rPr>
                <w:rFonts w:ascii="Times New Roman" w:hAnsi="Times New Roman"/>
                <w:sz w:val="24"/>
              </w:rPr>
              <w:lastRenderedPageBreak/>
              <w:t>соответствии с принятой системой ценностей;</w:t>
            </w:r>
          </w:p>
          <w:p w14:paraId="6244380B" w14:textId="77777777" w:rsidR="0064762F" w:rsidRPr="002D1445" w:rsidRDefault="00820CB7" w:rsidP="002D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D1445">
              <w:rPr>
                <w:rFonts w:ascii="Times New Roman" w:hAnsi="Times New Roman"/>
                <w:sz w:val="24"/>
              </w:rPr>
              <w:t>организовывать и мотивировать коллектив для совместной деятельности;</w:t>
            </w:r>
          </w:p>
          <w:p w14:paraId="6E26E818"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излагать свои мысли в контексте современной экономической, политической и культурной ситуации в России и мире;</w:t>
            </w:r>
          </w:p>
          <w:p w14:paraId="65A2C259"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осознавать личную ответственность за судьбу России;</w:t>
            </w:r>
          </w:p>
          <w:p w14:paraId="3006C43F" w14:textId="77777777" w:rsidR="0064762F" w:rsidRPr="002D1445" w:rsidRDefault="00820CB7" w:rsidP="002D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D1445">
              <w:rPr>
                <w:rFonts w:ascii="Times New Roman" w:hAnsi="Times New Roman"/>
                <w:sz w:val="24"/>
              </w:rPr>
              <w:t>проявлять социальную активность и гражданскую зрелость;</w:t>
            </w:r>
          </w:p>
          <w:p w14:paraId="0EA37EA7" w14:textId="77777777" w:rsidR="0064762F" w:rsidRPr="002D1445" w:rsidRDefault="00820CB7" w:rsidP="002D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D1445">
              <w:rPr>
                <w:rFonts w:ascii="Times New Roman" w:hAnsi="Times New Roman"/>
                <w:sz w:val="24"/>
              </w:rPr>
              <w:t>применять средства информационных технологий для решения поставленных задач;</w:t>
            </w:r>
          </w:p>
          <w:p w14:paraId="313E975F" w14:textId="77777777" w:rsidR="0064762F" w:rsidRPr="002D1445" w:rsidRDefault="00820CB7" w:rsidP="002D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D1445">
              <w:rPr>
                <w:rFonts w:ascii="Times New Roman" w:hAnsi="Times New Roman"/>
                <w:sz w:val="24"/>
              </w:rPr>
              <w:t>анализировать правовые и законодательные акты мирового и регионального значения;</w:t>
            </w:r>
          </w:p>
          <w:p w14:paraId="4941F506" w14:textId="77777777" w:rsidR="0064762F" w:rsidRPr="002D1445" w:rsidRDefault="00820CB7" w:rsidP="002D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D1445">
              <w:rPr>
                <w:rFonts w:ascii="Times New Roman" w:hAnsi="Times New Roman"/>
                <w:sz w:val="24"/>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3608" w:type="dxa"/>
            <w:tcBorders>
              <w:top w:val="single" w:sz="4" w:space="0" w:color="000000"/>
              <w:left w:val="single" w:sz="4" w:space="0" w:color="000000"/>
              <w:bottom w:val="single" w:sz="4" w:space="0" w:color="000000"/>
              <w:right w:val="single" w:sz="4" w:space="0" w:color="000000"/>
            </w:tcBorders>
            <w:tcMar>
              <w:left w:w="142" w:type="dxa"/>
              <w:right w:w="142" w:type="dxa"/>
            </w:tcMar>
          </w:tcPr>
          <w:p w14:paraId="0261B509"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lastRenderedPageBreak/>
              <w:t>демонстрирует умение ориентироваться в современной экономической, политической и культурной ситуации в России и мире;</w:t>
            </w:r>
          </w:p>
          <w:p w14:paraId="796AC32D"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демонстрирует умение распознавать задачу и/или проблему в историческом контексте;</w:t>
            </w:r>
          </w:p>
          <w:p w14:paraId="0FCE9C4D"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демонстрирует умение анализировать задачу и/или проблему в историческом контексте и выделять ее составные части;</w:t>
            </w:r>
          </w:p>
          <w:p w14:paraId="044EDF43" w14:textId="77777777" w:rsidR="0064762F" w:rsidRPr="002D1445" w:rsidRDefault="00820CB7" w:rsidP="002D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D1445">
              <w:rPr>
                <w:rFonts w:ascii="Times New Roman" w:hAnsi="Times New Roman"/>
                <w:sz w:val="24"/>
              </w:rPr>
              <w:t>демонстрирует умение оценивать результат и последствия исторических событий;</w:t>
            </w:r>
          </w:p>
          <w:p w14:paraId="60D7C409"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демонстрирует умение определять задачи поиска исторической информации;</w:t>
            </w:r>
          </w:p>
          <w:p w14:paraId="50887E09"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демонстрирует умение определять необходимые источники информации;</w:t>
            </w:r>
          </w:p>
          <w:p w14:paraId="1F580746"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демонстрирует умение структурировать получаемую информацию;</w:t>
            </w:r>
          </w:p>
          <w:p w14:paraId="0F1BC068"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демонстрирует умение выделять наиболее значимое в перечне информации;</w:t>
            </w:r>
          </w:p>
          <w:p w14:paraId="36B0FD32"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lastRenderedPageBreak/>
              <w:t>демонстрирует умение оценивать практическую значимость результатов поиска и умение оформлять результаты поиска;</w:t>
            </w:r>
          </w:p>
          <w:p w14:paraId="3EEE2F78"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демонстрирует умение выстраивать траекторию личностного развития в соответствии с принятой системой ценностей;</w:t>
            </w:r>
          </w:p>
          <w:p w14:paraId="529FF34C" w14:textId="77777777" w:rsidR="0064762F" w:rsidRPr="002D1445" w:rsidRDefault="00820CB7" w:rsidP="002D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D1445">
              <w:rPr>
                <w:rFonts w:ascii="Times New Roman" w:hAnsi="Times New Roman"/>
                <w:sz w:val="24"/>
              </w:rPr>
              <w:t>демонстрирует умение организовывать и мотивировать коллектив для совместной деятельности;</w:t>
            </w:r>
          </w:p>
          <w:p w14:paraId="5D45893E"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демонстрирует умение излагать свои мысли в контексте современной экономической, политической и культурной ситуации в России и мире;</w:t>
            </w:r>
          </w:p>
          <w:p w14:paraId="4FAEF92C"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демонстрирует умение осознавать личную ответственность за судьбу России;</w:t>
            </w:r>
          </w:p>
          <w:p w14:paraId="0699EB2C"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демонстрирует умение проявлять социальную активность и гражданскую зрелость;</w:t>
            </w:r>
          </w:p>
          <w:p w14:paraId="59DFB6D2" w14:textId="77777777" w:rsidR="0064762F" w:rsidRPr="002D1445" w:rsidRDefault="00820CB7" w:rsidP="002D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D1445">
              <w:rPr>
                <w:rFonts w:ascii="Times New Roman" w:hAnsi="Times New Roman"/>
                <w:sz w:val="24"/>
              </w:rPr>
              <w:t>демонстрирует умение применять средства информационных технологий для решения поставленных задач;</w:t>
            </w:r>
          </w:p>
          <w:p w14:paraId="76758D32" w14:textId="77777777" w:rsidR="0064762F" w:rsidRPr="002D1445" w:rsidRDefault="00820CB7" w:rsidP="002D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D1445">
              <w:rPr>
                <w:rFonts w:ascii="Times New Roman" w:hAnsi="Times New Roman"/>
                <w:sz w:val="24"/>
              </w:rPr>
              <w:t>демонстрирует умение анализировать правовые и законодательные акты мирового и регионального значения;</w:t>
            </w:r>
          </w:p>
          <w:p w14:paraId="16B6C17C" w14:textId="77777777" w:rsidR="0064762F" w:rsidRPr="002D1445" w:rsidRDefault="00820CB7" w:rsidP="002D1445">
            <w:pPr>
              <w:spacing w:after="0" w:line="240" w:lineRule="auto"/>
              <w:jc w:val="both"/>
              <w:rPr>
                <w:rFonts w:ascii="Times New Roman" w:hAnsi="Times New Roman"/>
                <w:b/>
                <w:sz w:val="24"/>
              </w:rPr>
            </w:pPr>
            <w:r w:rsidRPr="002D1445">
              <w:rPr>
                <w:rFonts w:ascii="Times New Roman" w:hAnsi="Times New Roman"/>
                <w:sz w:val="24"/>
              </w:rPr>
              <w:t>демонстрирует умение 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2411" w:type="dxa"/>
            <w:tcBorders>
              <w:top w:val="single" w:sz="4" w:space="0" w:color="000000"/>
              <w:left w:val="single" w:sz="4" w:space="0" w:color="000000"/>
              <w:bottom w:val="single" w:sz="4" w:space="0" w:color="000000"/>
              <w:right w:val="single" w:sz="4" w:space="0" w:color="000000"/>
            </w:tcBorders>
            <w:tcMar>
              <w:left w:w="142" w:type="dxa"/>
              <w:right w:w="142" w:type="dxa"/>
            </w:tcMar>
            <w:vAlign w:val="center"/>
          </w:tcPr>
          <w:p w14:paraId="7C297182" w14:textId="77777777" w:rsidR="0064762F" w:rsidRPr="002D1445" w:rsidRDefault="00820CB7" w:rsidP="002D1445">
            <w:pPr>
              <w:spacing w:after="0" w:line="240" w:lineRule="auto"/>
              <w:jc w:val="center"/>
              <w:rPr>
                <w:rFonts w:ascii="Times New Roman" w:hAnsi="Times New Roman"/>
                <w:sz w:val="24"/>
              </w:rPr>
            </w:pPr>
            <w:r w:rsidRPr="002D1445">
              <w:rPr>
                <w:rFonts w:ascii="Times New Roman" w:hAnsi="Times New Roman"/>
                <w:sz w:val="24"/>
              </w:rPr>
              <w:lastRenderedPageBreak/>
              <w:t>Экспертное наблюдение и оценивание выполнения индивидуальных и групповых заданий.</w:t>
            </w:r>
          </w:p>
          <w:p w14:paraId="5CF482A8" w14:textId="77777777" w:rsidR="0064762F" w:rsidRPr="002D1445" w:rsidRDefault="00820CB7" w:rsidP="002D1445">
            <w:pPr>
              <w:spacing w:after="0" w:line="240" w:lineRule="auto"/>
              <w:jc w:val="center"/>
              <w:rPr>
                <w:rFonts w:ascii="Times New Roman" w:hAnsi="Times New Roman"/>
                <w:sz w:val="24"/>
              </w:rPr>
            </w:pPr>
            <w:r w:rsidRPr="002D1445">
              <w:rPr>
                <w:rFonts w:ascii="Times New Roman" w:hAnsi="Times New Roman"/>
                <w:sz w:val="24"/>
              </w:rPr>
              <w:t>Текущий контроль в форме собеседования, решения ситуационных задач</w:t>
            </w:r>
          </w:p>
          <w:p w14:paraId="2B455FBE" w14:textId="77777777" w:rsidR="0064762F" w:rsidRPr="002D1445" w:rsidRDefault="0064762F" w:rsidP="002D1445">
            <w:pPr>
              <w:spacing w:after="0" w:line="240" w:lineRule="auto"/>
              <w:jc w:val="both"/>
              <w:rPr>
                <w:rFonts w:ascii="Times New Roman" w:hAnsi="Times New Roman"/>
                <w:sz w:val="24"/>
              </w:rPr>
            </w:pPr>
          </w:p>
          <w:p w14:paraId="1F76C767" w14:textId="77777777" w:rsidR="0064762F" w:rsidRPr="002D1445" w:rsidRDefault="0064762F" w:rsidP="002D1445">
            <w:pPr>
              <w:spacing w:after="0" w:line="240" w:lineRule="auto"/>
              <w:jc w:val="both"/>
              <w:rPr>
                <w:rFonts w:ascii="Times New Roman" w:hAnsi="Times New Roman"/>
                <w:b/>
                <w:sz w:val="24"/>
              </w:rPr>
            </w:pPr>
          </w:p>
        </w:tc>
      </w:tr>
      <w:tr w:rsidR="0064762F" w:rsidRPr="006719CA" w14:paraId="6F3299C8" w14:textId="77777777" w:rsidTr="00EC006E">
        <w:trPr>
          <w:trHeight w:val="229"/>
        </w:trPr>
        <w:tc>
          <w:tcPr>
            <w:tcW w:w="9498" w:type="dxa"/>
            <w:gridSpan w:val="3"/>
            <w:tcBorders>
              <w:top w:val="single" w:sz="4" w:space="0" w:color="000000"/>
              <w:left w:val="single" w:sz="4" w:space="0" w:color="000000"/>
              <w:bottom w:val="single" w:sz="4" w:space="0" w:color="000000"/>
              <w:right w:val="single" w:sz="4" w:space="0" w:color="000000"/>
            </w:tcBorders>
            <w:tcMar>
              <w:left w:w="142" w:type="dxa"/>
              <w:right w:w="142" w:type="dxa"/>
            </w:tcMar>
            <w:vAlign w:val="center"/>
          </w:tcPr>
          <w:p w14:paraId="03D3CB80" w14:textId="77777777" w:rsidR="0064762F" w:rsidRPr="006719CA" w:rsidRDefault="00820CB7" w:rsidP="00A94E35">
            <w:pPr>
              <w:spacing w:after="0" w:line="240" w:lineRule="auto"/>
              <w:rPr>
                <w:rFonts w:ascii="Times New Roman" w:hAnsi="Times New Roman"/>
                <w:b/>
                <w:sz w:val="24"/>
              </w:rPr>
            </w:pPr>
            <w:r w:rsidRPr="006719CA">
              <w:rPr>
                <w:rFonts w:ascii="Times New Roman" w:hAnsi="Times New Roman"/>
                <w:b/>
                <w:sz w:val="24"/>
              </w:rPr>
              <w:t>Перечень умений, осваиваемых в рамках дисциплины</w:t>
            </w:r>
          </w:p>
        </w:tc>
      </w:tr>
      <w:tr w:rsidR="0064762F" w:rsidRPr="006719CA" w14:paraId="02D95274" w14:textId="77777777" w:rsidTr="00EC006E">
        <w:trPr>
          <w:trHeight w:val="1068"/>
        </w:trPr>
        <w:tc>
          <w:tcPr>
            <w:tcW w:w="3479" w:type="dxa"/>
            <w:tcBorders>
              <w:top w:val="single" w:sz="4" w:space="0" w:color="000000"/>
              <w:left w:val="single" w:sz="4" w:space="0" w:color="000000"/>
              <w:bottom w:val="single" w:sz="4" w:space="0" w:color="000000"/>
              <w:right w:val="single" w:sz="4" w:space="0" w:color="000000"/>
            </w:tcBorders>
            <w:tcMar>
              <w:left w:w="142" w:type="dxa"/>
              <w:right w:w="142" w:type="dxa"/>
            </w:tcMar>
          </w:tcPr>
          <w:p w14:paraId="034274E9"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Знать:</w:t>
            </w:r>
          </w:p>
          <w:p w14:paraId="278BCDD0"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основные тенденции экономического, политического и культурного развития России в XX–XXI вв.;</w:t>
            </w:r>
          </w:p>
          <w:p w14:paraId="39635CC3"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 xml:space="preserve">основные источники информации и ресурсы для </w:t>
            </w:r>
            <w:r w:rsidRPr="002D1445">
              <w:rPr>
                <w:rFonts w:ascii="Times New Roman" w:hAnsi="Times New Roman"/>
                <w:sz w:val="24"/>
              </w:rPr>
              <w:lastRenderedPageBreak/>
              <w:t>решения задач и проблем в историческом контексте;</w:t>
            </w:r>
          </w:p>
          <w:p w14:paraId="33EA7829"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приемы структурирования информации;</w:t>
            </w:r>
          </w:p>
          <w:p w14:paraId="45109622"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 xml:space="preserve">формат оформления результатов поиска информации; </w:t>
            </w:r>
          </w:p>
          <w:p w14:paraId="285C7D01" w14:textId="77777777" w:rsidR="0064762F" w:rsidRPr="002D1445" w:rsidRDefault="00820CB7" w:rsidP="002D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D1445">
              <w:rPr>
                <w:rFonts w:ascii="Times New Roman" w:hAnsi="Times New Roman"/>
                <w:sz w:val="24"/>
              </w:rPr>
              <w:t>возможные траектории личностного развития в соответствии с принятой системой ценностей;</w:t>
            </w:r>
          </w:p>
          <w:p w14:paraId="7F34635B"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 xml:space="preserve">психологию коллектива и психологию личности; </w:t>
            </w:r>
          </w:p>
          <w:p w14:paraId="17D48BA7" w14:textId="77777777" w:rsidR="0064762F" w:rsidRPr="002D1445" w:rsidRDefault="00820CB7" w:rsidP="002D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D1445">
              <w:rPr>
                <w:rFonts w:ascii="Times New Roman" w:hAnsi="Times New Roman"/>
                <w:sz w:val="24"/>
              </w:rPr>
              <w:t>роль науки, культуры и религии в сохранении и укреплении национальных и государственных традиций;</w:t>
            </w:r>
          </w:p>
          <w:p w14:paraId="4FFE473B"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сущность гражданско-патриотической позиции;</w:t>
            </w:r>
          </w:p>
          <w:p w14:paraId="68FF79CC"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общечеловеческие ценности;</w:t>
            </w:r>
          </w:p>
          <w:p w14:paraId="2BF07F5F" w14:textId="77777777" w:rsidR="0064762F" w:rsidRPr="002D1445" w:rsidRDefault="00820CB7" w:rsidP="002D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D1445">
              <w:rPr>
                <w:rFonts w:ascii="Times New Roman" w:hAnsi="Times New Roman"/>
                <w:sz w:val="24"/>
              </w:rPr>
              <w:t>содержание и назначение важнейших правовых и законодательных актов государственного значения;</w:t>
            </w:r>
          </w:p>
          <w:p w14:paraId="44532771" w14:textId="77777777" w:rsidR="0064762F" w:rsidRPr="002D1445" w:rsidRDefault="00820CB7" w:rsidP="002D1445">
            <w:pPr>
              <w:spacing w:after="0" w:line="240" w:lineRule="auto"/>
              <w:jc w:val="both"/>
              <w:rPr>
                <w:rFonts w:ascii="Times New Roman" w:hAnsi="Times New Roman"/>
                <w:spacing w:val="-4"/>
                <w:sz w:val="24"/>
              </w:rPr>
            </w:pPr>
            <w:r w:rsidRPr="002D1445">
              <w:rPr>
                <w:rFonts w:ascii="Times New Roman" w:hAnsi="Times New Roman"/>
                <w:spacing w:val="-4"/>
                <w:sz w:val="24"/>
              </w:rPr>
              <w:t>перспективные направления и основные проблемы развития РФ на современном этапе</w:t>
            </w:r>
          </w:p>
        </w:tc>
        <w:tc>
          <w:tcPr>
            <w:tcW w:w="3608" w:type="dxa"/>
            <w:tcBorders>
              <w:top w:val="single" w:sz="4" w:space="0" w:color="000000"/>
              <w:left w:val="single" w:sz="4" w:space="0" w:color="000000"/>
              <w:bottom w:val="single" w:sz="4" w:space="0" w:color="000000"/>
              <w:right w:val="single" w:sz="4" w:space="0" w:color="000000"/>
            </w:tcBorders>
            <w:tcMar>
              <w:left w:w="142" w:type="dxa"/>
              <w:right w:w="142" w:type="dxa"/>
            </w:tcMar>
          </w:tcPr>
          <w:p w14:paraId="451D0247" w14:textId="77777777" w:rsidR="0064762F" w:rsidRPr="002D1445" w:rsidRDefault="0064762F" w:rsidP="002D1445">
            <w:pPr>
              <w:spacing w:after="0" w:line="240" w:lineRule="auto"/>
              <w:jc w:val="both"/>
              <w:rPr>
                <w:rFonts w:ascii="Times New Roman" w:hAnsi="Times New Roman"/>
                <w:sz w:val="24"/>
              </w:rPr>
            </w:pPr>
          </w:p>
          <w:p w14:paraId="04ED2AAC"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демонстрирует знание основных тенденций экономического, политического и культурного развития России в XX–XXI вв.;</w:t>
            </w:r>
          </w:p>
          <w:p w14:paraId="198AC9E6"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 xml:space="preserve">демонстрирует знание основных источников информации и </w:t>
            </w:r>
            <w:r w:rsidRPr="002D1445">
              <w:rPr>
                <w:rFonts w:ascii="Times New Roman" w:hAnsi="Times New Roman"/>
                <w:sz w:val="24"/>
              </w:rPr>
              <w:lastRenderedPageBreak/>
              <w:t>ресурсов для решения задач и проблем в историческом контексте;</w:t>
            </w:r>
          </w:p>
          <w:p w14:paraId="7C7045FB"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демонстрирует знание приемов структурирования информации;</w:t>
            </w:r>
          </w:p>
          <w:p w14:paraId="7A39AEAF"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демонстрирует знание формата оформления результатов поиска информации;</w:t>
            </w:r>
          </w:p>
          <w:p w14:paraId="11EF5D33" w14:textId="77777777" w:rsidR="0064762F" w:rsidRPr="002D1445" w:rsidRDefault="00820CB7" w:rsidP="002D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D1445">
              <w:rPr>
                <w:rFonts w:ascii="Times New Roman" w:hAnsi="Times New Roman"/>
                <w:sz w:val="24"/>
              </w:rPr>
              <w:t>демонстрирует знание возможных траекторий личностного развития в соответствии с принятой системой ценностей;</w:t>
            </w:r>
          </w:p>
          <w:p w14:paraId="26D7171D"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демонстрирует знание психологии коллектива психологии личности;</w:t>
            </w:r>
          </w:p>
          <w:p w14:paraId="249E861C" w14:textId="77777777" w:rsidR="0064762F" w:rsidRPr="002D1445" w:rsidRDefault="00820CB7" w:rsidP="002D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D1445">
              <w:rPr>
                <w:rFonts w:ascii="Times New Roman" w:hAnsi="Times New Roman"/>
                <w:sz w:val="24"/>
              </w:rPr>
              <w:t>демонстрирует знание роли науки, культуры и религии в сохранении и укреплении национальных и государственных традиций;</w:t>
            </w:r>
          </w:p>
          <w:p w14:paraId="708B9A17"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демонстрирует знание сущности гражданско-патриотической позиции;</w:t>
            </w:r>
          </w:p>
          <w:p w14:paraId="36A34DDB"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демонстрирует знание общечеловеческих ценностей;</w:t>
            </w:r>
          </w:p>
          <w:p w14:paraId="31EE9ACF" w14:textId="77777777" w:rsidR="0064762F" w:rsidRPr="002D1445" w:rsidRDefault="00820CB7" w:rsidP="002D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D1445">
              <w:rPr>
                <w:rFonts w:ascii="Times New Roman" w:hAnsi="Times New Roman"/>
                <w:sz w:val="24"/>
              </w:rPr>
              <w:t>демонстрирует знание содержания и назначения важнейших правовых и законодательных актов государственного значения;</w:t>
            </w:r>
          </w:p>
          <w:p w14:paraId="29B5BF48" w14:textId="77777777" w:rsidR="0064762F" w:rsidRPr="002D1445" w:rsidRDefault="00820CB7" w:rsidP="002D1445">
            <w:pPr>
              <w:spacing w:after="0" w:line="240" w:lineRule="auto"/>
              <w:jc w:val="both"/>
              <w:rPr>
                <w:rFonts w:ascii="Times New Roman" w:hAnsi="Times New Roman"/>
                <w:sz w:val="24"/>
              </w:rPr>
            </w:pPr>
            <w:r w:rsidRPr="002D1445">
              <w:rPr>
                <w:rFonts w:ascii="Times New Roman" w:hAnsi="Times New Roman"/>
                <w:sz w:val="24"/>
              </w:rPr>
              <w:t>демонстрирует знание</w:t>
            </w:r>
            <w:r w:rsidRPr="002D1445">
              <w:rPr>
                <w:rFonts w:ascii="Times New Roman" w:hAnsi="Times New Roman"/>
                <w:spacing w:val="-4"/>
                <w:sz w:val="24"/>
              </w:rPr>
              <w:t xml:space="preserve"> перспективных направлений и основных проблем развития РФ на современном этапе</w:t>
            </w:r>
          </w:p>
        </w:tc>
        <w:tc>
          <w:tcPr>
            <w:tcW w:w="2411" w:type="dxa"/>
            <w:tcBorders>
              <w:top w:val="single" w:sz="4" w:space="0" w:color="000000"/>
              <w:left w:val="single" w:sz="4" w:space="0" w:color="000000"/>
              <w:bottom w:val="single" w:sz="4" w:space="0" w:color="000000"/>
              <w:right w:val="single" w:sz="4" w:space="0" w:color="000000"/>
            </w:tcBorders>
            <w:tcMar>
              <w:left w:w="142" w:type="dxa"/>
              <w:right w:w="142" w:type="dxa"/>
            </w:tcMar>
          </w:tcPr>
          <w:p w14:paraId="3C77FCF5" w14:textId="77777777" w:rsidR="0064762F" w:rsidRPr="002D1445" w:rsidRDefault="0064762F" w:rsidP="002D1445">
            <w:pPr>
              <w:spacing w:after="0" w:line="240" w:lineRule="auto"/>
              <w:jc w:val="center"/>
              <w:rPr>
                <w:rFonts w:ascii="Times New Roman" w:hAnsi="Times New Roman"/>
                <w:sz w:val="24"/>
              </w:rPr>
            </w:pPr>
          </w:p>
          <w:p w14:paraId="623007A3" w14:textId="77777777" w:rsidR="0064762F" w:rsidRPr="002D1445" w:rsidRDefault="00820CB7" w:rsidP="002D1445">
            <w:pPr>
              <w:spacing w:after="0" w:line="240" w:lineRule="auto"/>
              <w:jc w:val="center"/>
              <w:rPr>
                <w:rFonts w:ascii="Times New Roman" w:hAnsi="Times New Roman"/>
                <w:sz w:val="24"/>
              </w:rPr>
            </w:pPr>
            <w:r w:rsidRPr="002D1445">
              <w:rPr>
                <w:rFonts w:ascii="Times New Roman" w:hAnsi="Times New Roman"/>
                <w:sz w:val="24"/>
              </w:rPr>
              <w:t>Устный опрос.</w:t>
            </w:r>
          </w:p>
          <w:p w14:paraId="67A1E0BD" w14:textId="77777777" w:rsidR="0064762F" w:rsidRPr="002D1445" w:rsidRDefault="00820CB7" w:rsidP="002D1445">
            <w:pPr>
              <w:spacing w:after="0" w:line="240" w:lineRule="auto"/>
              <w:jc w:val="center"/>
              <w:rPr>
                <w:rFonts w:ascii="Times New Roman" w:hAnsi="Times New Roman"/>
                <w:sz w:val="24"/>
              </w:rPr>
            </w:pPr>
            <w:r w:rsidRPr="002D1445">
              <w:rPr>
                <w:rFonts w:ascii="Times New Roman" w:hAnsi="Times New Roman"/>
                <w:sz w:val="24"/>
              </w:rPr>
              <w:t>Тестирование.</w:t>
            </w:r>
          </w:p>
          <w:p w14:paraId="48379B69" w14:textId="77777777" w:rsidR="0064762F" w:rsidRPr="002D1445" w:rsidRDefault="00820CB7" w:rsidP="002D1445">
            <w:pPr>
              <w:spacing w:after="0" w:line="240" w:lineRule="auto"/>
              <w:jc w:val="center"/>
              <w:rPr>
                <w:rFonts w:ascii="Times New Roman" w:hAnsi="Times New Roman"/>
                <w:sz w:val="24"/>
              </w:rPr>
            </w:pPr>
            <w:r w:rsidRPr="002D1445">
              <w:rPr>
                <w:rFonts w:ascii="Times New Roman" w:hAnsi="Times New Roman"/>
                <w:sz w:val="24"/>
              </w:rPr>
              <w:t>Оценка выполнения практического задания (эссе, сочинения).</w:t>
            </w:r>
          </w:p>
          <w:p w14:paraId="1851E270" w14:textId="77777777" w:rsidR="0064762F" w:rsidRPr="002D1445" w:rsidRDefault="00820CB7" w:rsidP="002D1445">
            <w:pPr>
              <w:spacing w:after="0" w:line="240" w:lineRule="auto"/>
              <w:jc w:val="center"/>
              <w:rPr>
                <w:rFonts w:ascii="Times New Roman" w:hAnsi="Times New Roman"/>
                <w:sz w:val="24"/>
              </w:rPr>
            </w:pPr>
            <w:r w:rsidRPr="002D1445">
              <w:rPr>
                <w:rFonts w:ascii="Times New Roman" w:hAnsi="Times New Roman"/>
                <w:sz w:val="24"/>
              </w:rPr>
              <w:lastRenderedPageBreak/>
              <w:t>Подготовка и выступление с сообщением и/или презентацией</w:t>
            </w:r>
          </w:p>
          <w:p w14:paraId="1868AD9E" w14:textId="77777777" w:rsidR="0064762F" w:rsidRPr="002D1445" w:rsidRDefault="0064762F" w:rsidP="002D1445">
            <w:pPr>
              <w:spacing w:after="0" w:line="240" w:lineRule="auto"/>
              <w:rPr>
                <w:rFonts w:ascii="Times New Roman" w:hAnsi="Times New Roman"/>
                <w:i/>
                <w:sz w:val="24"/>
              </w:rPr>
            </w:pPr>
          </w:p>
        </w:tc>
      </w:tr>
    </w:tbl>
    <w:p w14:paraId="663CEDA0" w14:textId="77777777" w:rsidR="0064762F" w:rsidRPr="006719CA" w:rsidRDefault="0064762F">
      <w:pPr>
        <w:spacing w:after="0"/>
        <w:jc w:val="both"/>
        <w:rPr>
          <w:rFonts w:ascii="Times New Roman" w:hAnsi="Times New Roman"/>
          <w:b/>
          <w:sz w:val="24"/>
        </w:rPr>
      </w:pPr>
    </w:p>
    <w:p w14:paraId="4A7509E3" w14:textId="77777777" w:rsidR="0064762F" w:rsidRPr="006719CA" w:rsidRDefault="0064762F">
      <w:pPr>
        <w:rPr>
          <w:rFonts w:ascii="Times New Roman" w:hAnsi="Times New Roman"/>
          <w:sz w:val="24"/>
        </w:rPr>
      </w:pPr>
    </w:p>
    <w:p w14:paraId="0709367D" w14:textId="3C479DFB" w:rsidR="0064762F" w:rsidRDefault="0064762F">
      <w:pPr>
        <w:jc w:val="center"/>
        <w:rPr>
          <w:rFonts w:ascii="Times New Roman" w:hAnsi="Times New Roman"/>
          <w:b/>
          <w:i/>
        </w:rPr>
      </w:pPr>
    </w:p>
    <w:p w14:paraId="2284705D" w14:textId="4DD772E1" w:rsidR="006215A8" w:rsidRDefault="006215A8">
      <w:pPr>
        <w:jc w:val="center"/>
        <w:rPr>
          <w:rFonts w:ascii="Times New Roman" w:hAnsi="Times New Roman"/>
          <w:b/>
          <w:i/>
        </w:rPr>
      </w:pPr>
    </w:p>
    <w:p w14:paraId="5D5F0C6F" w14:textId="77777777" w:rsidR="006215A8" w:rsidRDefault="006215A8">
      <w:pPr>
        <w:jc w:val="center"/>
        <w:rPr>
          <w:rFonts w:ascii="Times New Roman" w:hAnsi="Times New Roman"/>
          <w:b/>
          <w:i/>
        </w:rPr>
      </w:pPr>
    </w:p>
    <w:p w14:paraId="02104E84" w14:textId="77777777" w:rsidR="006719CA" w:rsidRPr="006719CA" w:rsidRDefault="006719CA">
      <w:pPr>
        <w:jc w:val="center"/>
        <w:rPr>
          <w:rFonts w:ascii="Times New Roman" w:hAnsi="Times New Roman"/>
          <w:b/>
          <w:i/>
        </w:rPr>
      </w:pPr>
    </w:p>
    <w:p w14:paraId="077C17E7" w14:textId="4BB4FC67" w:rsidR="0064762F" w:rsidRDefault="0064762F">
      <w:pPr>
        <w:jc w:val="center"/>
        <w:rPr>
          <w:rFonts w:ascii="Times New Roman" w:hAnsi="Times New Roman"/>
          <w:b/>
          <w:i/>
        </w:rPr>
      </w:pPr>
    </w:p>
    <w:p w14:paraId="327F59B3" w14:textId="77777777" w:rsidR="004F13D0" w:rsidRDefault="004F13D0">
      <w:pPr>
        <w:jc w:val="center"/>
        <w:rPr>
          <w:rFonts w:ascii="Times New Roman" w:hAnsi="Times New Roman"/>
          <w:b/>
          <w:i/>
        </w:rPr>
        <w:sectPr w:rsidR="004F13D0" w:rsidSect="00EA6B83">
          <w:footerReference w:type="default" r:id="rId24"/>
          <w:pgSz w:w="11906" w:h="16838"/>
          <w:pgMar w:top="1134" w:right="851" w:bottom="1134" w:left="1701" w:header="709" w:footer="709" w:gutter="0"/>
          <w:cols w:space="720"/>
        </w:sectPr>
      </w:pPr>
    </w:p>
    <w:p w14:paraId="3EADBF20" w14:textId="77777777" w:rsidR="0064762F" w:rsidRPr="009F46A8" w:rsidRDefault="00820CB7" w:rsidP="009F46A8">
      <w:pPr>
        <w:pStyle w:val="afffffffff4"/>
        <w:jc w:val="right"/>
        <w:rPr>
          <w:rFonts w:ascii="Times New Roman" w:hAnsi="Times New Roman"/>
          <w:b/>
          <w:color w:val="auto"/>
        </w:rPr>
      </w:pPr>
      <w:bookmarkStart w:id="624" w:name="_Toc143867246"/>
      <w:r w:rsidRPr="009F46A8">
        <w:rPr>
          <w:rFonts w:ascii="Times New Roman" w:hAnsi="Times New Roman"/>
          <w:b/>
          <w:color w:val="auto"/>
        </w:rPr>
        <w:lastRenderedPageBreak/>
        <w:t>Приложение 2.2</w:t>
      </w:r>
      <w:bookmarkEnd w:id="624"/>
    </w:p>
    <w:p w14:paraId="2A8A1009" w14:textId="1214BD58" w:rsidR="0064762F" w:rsidRPr="006719CA" w:rsidRDefault="00820CB7">
      <w:pPr>
        <w:spacing w:after="0"/>
        <w:jc w:val="right"/>
        <w:rPr>
          <w:rFonts w:ascii="Times New Roman" w:hAnsi="Times New Roman"/>
          <w:b/>
          <w:sz w:val="24"/>
        </w:rPr>
      </w:pPr>
      <w:r w:rsidRPr="006719CA">
        <w:rPr>
          <w:rFonts w:ascii="Times New Roman" w:hAnsi="Times New Roman"/>
          <w:b/>
          <w:sz w:val="24"/>
        </w:rPr>
        <w:t xml:space="preserve">к </w:t>
      </w:r>
      <w:r w:rsidR="001B28D2">
        <w:rPr>
          <w:rFonts w:ascii="Times New Roman" w:hAnsi="Times New Roman"/>
          <w:b/>
          <w:sz w:val="24"/>
        </w:rPr>
        <w:t>ПОП</w:t>
      </w:r>
      <w:r w:rsidRPr="006719CA">
        <w:rPr>
          <w:rFonts w:ascii="Times New Roman" w:hAnsi="Times New Roman"/>
          <w:b/>
          <w:sz w:val="24"/>
        </w:rPr>
        <w:t xml:space="preserve"> по специальности</w:t>
      </w:r>
    </w:p>
    <w:p w14:paraId="0D95E1D8" w14:textId="77777777" w:rsidR="0064762F" w:rsidRPr="006719CA" w:rsidRDefault="00820CB7">
      <w:pPr>
        <w:spacing w:after="0"/>
        <w:jc w:val="right"/>
        <w:rPr>
          <w:rFonts w:ascii="Times New Roman" w:hAnsi="Times New Roman"/>
          <w:i/>
          <w:sz w:val="18"/>
        </w:rPr>
      </w:pPr>
      <w:r w:rsidRPr="006719CA">
        <w:rPr>
          <w:rFonts w:ascii="Times New Roman" w:hAnsi="Times New Roman"/>
          <w:b/>
          <w:sz w:val="24"/>
        </w:rPr>
        <w:t>27.02.04 Автоматические системы управления</w:t>
      </w:r>
      <w:r w:rsidRPr="006719CA">
        <w:rPr>
          <w:rFonts w:ascii="Times New Roman" w:hAnsi="Times New Roman"/>
          <w:b/>
          <w:i/>
          <w:sz w:val="24"/>
        </w:rPr>
        <w:br/>
      </w:r>
    </w:p>
    <w:p w14:paraId="4A05D444" w14:textId="77777777" w:rsidR="0064762F" w:rsidRPr="006719CA" w:rsidRDefault="0064762F">
      <w:pPr>
        <w:jc w:val="center"/>
        <w:rPr>
          <w:rFonts w:ascii="Times New Roman" w:hAnsi="Times New Roman"/>
          <w:b/>
          <w:i/>
        </w:rPr>
      </w:pPr>
    </w:p>
    <w:p w14:paraId="5CAD0267" w14:textId="77777777" w:rsidR="0064762F" w:rsidRPr="006719CA" w:rsidRDefault="0064762F">
      <w:pPr>
        <w:jc w:val="center"/>
        <w:rPr>
          <w:rFonts w:ascii="Times New Roman" w:hAnsi="Times New Roman"/>
          <w:b/>
          <w:i/>
        </w:rPr>
      </w:pPr>
    </w:p>
    <w:p w14:paraId="7442111E" w14:textId="77777777" w:rsidR="0064762F" w:rsidRPr="006719CA" w:rsidRDefault="0064762F">
      <w:pPr>
        <w:jc w:val="center"/>
        <w:rPr>
          <w:rFonts w:ascii="Times New Roman" w:hAnsi="Times New Roman"/>
          <w:b/>
          <w:i/>
        </w:rPr>
      </w:pPr>
    </w:p>
    <w:p w14:paraId="259794BA" w14:textId="77777777" w:rsidR="0064762F" w:rsidRPr="006719CA" w:rsidRDefault="0064762F">
      <w:pPr>
        <w:jc w:val="center"/>
        <w:rPr>
          <w:rFonts w:ascii="Times New Roman" w:hAnsi="Times New Roman"/>
          <w:b/>
          <w:i/>
        </w:rPr>
      </w:pPr>
    </w:p>
    <w:p w14:paraId="43315B8B" w14:textId="77777777" w:rsidR="0064762F" w:rsidRPr="006719CA" w:rsidRDefault="0064762F">
      <w:pPr>
        <w:jc w:val="center"/>
        <w:rPr>
          <w:rFonts w:ascii="Times New Roman" w:hAnsi="Times New Roman"/>
          <w:b/>
          <w:i/>
        </w:rPr>
      </w:pPr>
    </w:p>
    <w:p w14:paraId="5791B145" w14:textId="77777777" w:rsidR="0064762F" w:rsidRPr="006719CA" w:rsidRDefault="0064762F">
      <w:pPr>
        <w:jc w:val="center"/>
        <w:rPr>
          <w:rFonts w:ascii="Times New Roman" w:hAnsi="Times New Roman"/>
          <w:b/>
          <w:i/>
        </w:rPr>
      </w:pPr>
    </w:p>
    <w:p w14:paraId="0B4A92BD" w14:textId="0319211C" w:rsidR="0064762F" w:rsidRDefault="00820CB7" w:rsidP="009F46A8">
      <w:pPr>
        <w:pStyle w:val="afffffffff4"/>
        <w:rPr>
          <w:rFonts w:ascii="Times New Roman" w:hAnsi="Times New Roman"/>
          <w:b/>
          <w:color w:val="auto"/>
        </w:rPr>
      </w:pPr>
      <w:bookmarkStart w:id="625" w:name="_Toc143867247"/>
      <w:r w:rsidRPr="009F46A8">
        <w:rPr>
          <w:rFonts w:ascii="Times New Roman" w:hAnsi="Times New Roman"/>
          <w:b/>
          <w:color w:val="auto"/>
        </w:rPr>
        <w:t>ПРИМЕРНАЯ РАБОЧАЯ ПРОГРАММА УЧЕБНОЙ ДИСЦИПЛИНЫ</w:t>
      </w:r>
      <w:bookmarkEnd w:id="625"/>
    </w:p>
    <w:p w14:paraId="7617CF63" w14:textId="77777777" w:rsidR="009F46A8" w:rsidRPr="009F46A8" w:rsidRDefault="009F46A8" w:rsidP="009F46A8"/>
    <w:p w14:paraId="46EC1B00" w14:textId="7321F4E4" w:rsidR="0064762F" w:rsidRPr="009F46A8" w:rsidRDefault="00820CB7" w:rsidP="009F46A8">
      <w:pPr>
        <w:pStyle w:val="afffffffff4"/>
        <w:rPr>
          <w:rFonts w:ascii="Times New Roman" w:hAnsi="Times New Roman"/>
          <w:b/>
          <w:color w:val="auto"/>
        </w:rPr>
      </w:pPr>
      <w:bookmarkStart w:id="626" w:name="_Toc143867248"/>
      <w:r w:rsidRPr="009F46A8">
        <w:rPr>
          <w:rFonts w:ascii="Times New Roman" w:hAnsi="Times New Roman"/>
          <w:b/>
          <w:color w:val="auto"/>
        </w:rPr>
        <w:t>«</w:t>
      </w:r>
      <w:r w:rsidRPr="009F46A8">
        <w:rPr>
          <w:rStyle w:val="11"/>
          <w:bCs/>
          <w:color w:val="auto"/>
        </w:rPr>
        <w:t>СГ.02</w:t>
      </w:r>
      <w:r w:rsidRPr="009F46A8">
        <w:rPr>
          <w:rFonts w:ascii="Times New Roman" w:hAnsi="Times New Roman"/>
          <w:b/>
          <w:color w:val="auto"/>
        </w:rPr>
        <w:t xml:space="preserve"> ИНОСТРАННЫЙ ЯЗЫК В ПРОФЕССИОНАЛЬНОЙ ДЕЯТЕЛЬНОСТИ»</w:t>
      </w:r>
      <w:bookmarkEnd w:id="626"/>
    </w:p>
    <w:p w14:paraId="6AD4ADA2" w14:textId="77777777" w:rsidR="0064762F" w:rsidRPr="006719CA" w:rsidRDefault="0064762F">
      <w:pPr>
        <w:ind w:right="-1"/>
        <w:jc w:val="center"/>
        <w:rPr>
          <w:rFonts w:ascii="Times New Roman" w:hAnsi="Times New Roman"/>
          <w:b/>
          <w:i/>
        </w:rPr>
      </w:pPr>
    </w:p>
    <w:p w14:paraId="7C16097F" w14:textId="77777777" w:rsidR="0064762F" w:rsidRPr="006719CA" w:rsidRDefault="0064762F">
      <w:pPr>
        <w:ind w:right="-1"/>
        <w:rPr>
          <w:rFonts w:ascii="Times New Roman" w:hAnsi="Times New Roman"/>
          <w:b/>
          <w:i/>
        </w:rPr>
      </w:pPr>
    </w:p>
    <w:p w14:paraId="747751D5" w14:textId="77777777" w:rsidR="0064762F" w:rsidRPr="006719CA" w:rsidRDefault="0064762F">
      <w:pPr>
        <w:ind w:right="-1"/>
        <w:rPr>
          <w:rFonts w:ascii="Times New Roman" w:hAnsi="Times New Roman"/>
          <w:b/>
          <w:i/>
        </w:rPr>
      </w:pPr>
    </w:p>
    <w:p w14:paraId="208B4C98" w14:textId="77777777" w:rsidR="0064762F" w:rsidRPr="006719CA" w:rsidRDefault="0064762F">
      <w:pPr>
        <w:ind w:right="-1"/>
        <w:rPr>
          <w:rFonts w:ascii="Times New Roman" w:hAnsi="Times New Roman"/>
          <w:b/>
          <w:i/>
        </w:rPr>
      </w:pPr>
    </w:p>
    <w:p w14:paraId="1B063292" w14:textId="77777777" w:rsidR="0064762F" w:rsidRPr="006719CA" w:rsidRDefault="0064762F">
      <w:pPr>
        <w:ind w:right="-1"/>
        <w:rPr>
          <w:rFonts w:ascii="Times New Roman" w:hAnsi="Times New Roman"/>
          <w:b/>
          <w:i/>
        </w:rPr>
      </w:pPr>
    </w:p>
    <w:p w14:paraId="57CECC3A" w14:textId="77777777" w:rsidR="0064762F" w:rsidRPr="006719CA" w:rsidRDefault="0064762F">
      <w:pPr>
        <w:ind w:right="-1"/>
        <w:rPr>
          <w:rFonts w:ascii="Times New Roman" w:hAnsi="Times New Roman"/>
          <w:b/>
          <w:i/>
        </w:rPr>
      </w:pPr>
    </w:p>
    <w:p w14:paraId="337DA7F6" w14:textId="77777777" w:rsidR="0064762F" w:rsidRPr="006719CA" w:rsidRDefault="0064762F">
      <w:pPr>
        <w:ind w:right="-1"/>
        <w:rPr>
          <w:rFonts w:ascii="Times New Roman" w:hAnsi="Times New Roman"/>
          <w:b/>
          <w:i/>
        </w:rPr>
      </w:pPr>
    </w:p>
    <w:p w14:paraId="76A14881" w14:textId="77777777" w:rsidR="0064762F" w:rsidRPr="006719CA" w:rsidRDefault="0064762F">
      <w:pPr>
        <w:ind w:right="-1"/>
        <w:rPr>
          <w:rFonts w:ascii="Times New Roman" w:hAnsi="Times New Roman"/>
          <w:b/>
          <w:i/>
        </w:rPr>
      </w:pPr>
    </w:p>
    <w:p w14:paraId="24676949" w14:textId="77777777" w:rsidR="0064762F" w:rsidRPr="006719CA" w:rsidRDefault="0064762F">
      <w:pPr>
        <w:ind w:right="-1"/>
        <w:rPr>
          <w:rFonts w:ascii="Times New Roman" w:hAnsi="Times New Roman"/>
          <w:b/>
          <w:i/>
        </w:rPr>
      </w:pPr>
    </w:p>
    <w:p w14:paraId="2E3EE911" w14:textId="77777777" w:rsidR="0064762F" w:rsidRPr="006719CA" w:rsidRDefault="0064762F">
      <w:pPr>
        <w:ind w:right="-1"/>
        <w:rPr>
          <w:rFonts w:ascii="Times New Roman" w:hAnsi="Times New Roman"/>
          <w:b/>
          <w:i/>
        </w:rPr>
      </w:pPr>
    </w:p>
    <w:p w14:paraId="3E7FF8F5" w14:textId="77777777" w:rsidR="0064762F" w:rsidRPr="006719CA" w:rsidRDefault="0064762F">
      <w:pPr>
        <w:jc w:val="center"/>
        <w:rPr>
          <w:rFonts w:ascii="Times New Roman" w:hAnsi="Times New Roman"/>
          <w:b/>
          <w:i/>
        </w:rPr>
      </w:pPr>
    </w:p>
    <w:p w14:paraId="4E7EA94B" w14:textId="77777777" w:rsidR="0064762F" w:rsidRPr="006719CA" w:rsidRDefault="0064762F">
      <w:pPr>
        <w:jc w:val="center"/>
        <w:rPr>
          <w:rFonts w:ascii="Times New Roman" w:hAnsi="Times New Roman"/>
          <w:b/>
          <w:i/>
        </w:rPr>
      </w:pPr>
    </w:p>
    <w:p w14:paraId="6C31775D" w14:textId="77777777" w:rsidR="0064762F" w:rsidRPr="006719CA" w:rsidRDefault="0064762F">
      <w:pPr>
        <w:jc w:val="center"/>
        <w:rPr>
          <w:rFonts w:ascii="Times New Roman" w:hAnsi="Times New Roman"/>
          <w:b/>
          <w:i/>
        </w:rPr>
      </w:pPr>
    </w:p>
    <w:p w14:paraId="40BD11D0" w14:textId="77777777" w:rsidR="0064762F" w:rsidRPr="006719CA" w:rsidRDefault="0064762F">
      <w:pPr>
        <w:jc w:val="center"/>
        <w:rPr>
          <w:rFonts w:ascii="Times New Roman" w:hAnsi="Times New Roman"/>
          <w:b/>
          <w:i/>
        </w:rPr>
      </w:pPr>
    </w:p>
    <w:p w14:paraId="3061291D" w14:textId="77777777" w:rsidR="0064762F" w:rsidRPr="006719CA" w:rsidRDefault="0064762F">
      <w:pPr>
        <w:jc w:val="center"/>
        <w:rPr>
          <w:rFonts w:ascii="Times New Roman" w:hAnsi="Times New Roman"/>
          <w:b/>
          <w:i/>
        </w:rPr>
      </w:pPr>
    </w:p>
    <w:p w14:paraId="1A72FB21" w14:textId="77777777" w:rsidR="0064762F" w:rsidRPr="006719CA" w:rsidRDefault="0064762F">
      <w:pPr>
        <w:jc w:val="center"/>
        <w:rPr>
          <w:rFonts w:ascii="Times New Roman" w:hAnsi="Times New Roman"/>
          <w:b/>
          <w:i/>
        </w:rPr>
      </w:pPr>
    </w:p>
    <w:p w14:paraId="5413D850" w14:textId="77777777" w:rsidR="009F46A8" w:rsidRDefault="00820CB7">
      <w:pPr>
        <w:jc w:val="center"/>
        <w:rPr>
          <w:rFonts w:ascii="Times New Roman" w:hAnsi="Times New Roman"/>
          <w:b/>
          <w:sz w:val="24"/>
          <w:szCs w:val="22"/>
        </w:rPr>
        <w:sectPr w:rsidR="009F46A8" w:rsidSect="00EA6B83">
          <w:pgSz w:w="11906" w:h="16838"/>
          <w:pgMar w:top="1134" w:right="851" w:bottom="1134" w:left="1701" w:header="709" w:footer="709" w:gutter="0"/>
          <w:cols w:space="720"/>
        </w:sectPr>
      </w:pPr>
      <w:r w:rsidRPr="002D1445">
        <w:rPr>
          <w:rFonts w:ascii="Times New Roman" w:hAnsi="Times New Roman"/>
          <w:b/>
          <w:sz w:val="24"/>
          <w:szCs w:val="22"/>
        </w:rPr>
        <w:t>202</w:t>
      </w:r>
      <w:r w:rsidR="002D1445">
        <w:rPr>
          <w:rFonts w:ascii="Times New Roman" w:hAnsi="Times New Roman"/>
          <w:b/>
          <w:sz w:val="24"/>
          <w:szCs w:val="22"/>
        </w:rPr>
        <w:t>3</w:t>
      </w:r>
      <w:r w:rsidRPr="002D1445">
        <w:rPr>
          <w:rFonts w:ascii="Times New Roman" w:hAnsi="Times New Roman"/>
          <w:b/>
          <w:sz w:val="24"/>
          <w:szCs w:val="22"/>
        </w:rPr>
        <w:t xml:space="preserve"> г.</w:t>
      </w:r>
    </w:p>
    <w:p w14:paraId="33CC1507" w14:textId="77777777" w:rsidR="005C4991" w:rsidRPr="00866EA1" w:rsidRDefault="005C4991" w:rsidP="005C4991">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374F7194" w14:textId="77777777" w:rsidR="005C4991" w:rsidRPr="00866EA1" w:rsidRDefault="005C4991" w:rsidP="005C4991">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5C4991" w:rsidRPr="00866EA1" w14:paraId="7A8645A8" w14:textId="77777777" w:rsidTr="004B6F5A">
        <w:tc>
          <w:tcPr>
            <w:tcW w:w="7501" w:type="dxa"/>
          </w:tcPr>
          <w:p w14:paraId="7DC511E7" w14:textId="77777777" w:rsidR="005C4991" w:rsidRPr="00866EA1" w:rsidRDefault="005C4991" w:rsidP="004723D6">
            <w:pPr>
              <w:numPr>
                <w:ilvl w:val="0"/>
                <w:numId w:val="58"/>
              </w:numPr>
              <w:suppressAutoHyphens/>
              <w:rPr>
                <w:rFonts w:ascii="Times New Roman" w:hAnsi="Times New Roman"/>
                <w:b/>
                <w:sz w:val="24"/>
                <w:szCs w:val="24"/>
              </w:rPr>
            </w:pPr>
            <w:r w:rsidRPr="00866EA1">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0C4CD4A4" w14:textId="77777777" w:rsidR="005C4991" w:rsidRPr="00866EA1" w:rsidRDefault="005C4991" w:rsidP="004B6F5A">
            <w:pPr>
              <w:rPr>
                <w:rFonts w:ascii="Times New Roman" w:hAnsi="Times New Roman"/>
                <w:b/>
                <w:sz w:val="24"/>
                <w:szCs w:val="24"/>
              </w:rPr>
            </w:pPr>
          </w:p>
        </w:tc>
      </w:tr>
      <w:tr w:rsidR="005C4991" w:rsidRPr="00866EA1" w14:paraId="683A787D" w14:textId="77777777" w:rsidTr="004B6F5A">
        <w:tc>
          <w:tcPr>
            <w:tcW w:w="7501" w:type="dxa"/>
          </w:tcPr>
          <w:p w14:paraId="0C2B3313" w14:textId="77777777" w:rsidR="005C4991" w:rsidRPr="00866EA1" w:rsidRDefault="005C4991" w:rsidP="004723D6">
            <w:pPr>
              <w:numPr>
                <w:ilvl w:val="0"/>
                <w:numId w:val="58"/>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705308E3" w14:textId="77777777" w:rsidR="005C4991" w:rsidRPr="00866EA1" w:rsidRDefault="005C4991" w:rsidP="004723D6">
            <w:pPr>
              <w:numPr>
                <w:ilvl w:val="0"/>
                <w:numId w:val="58"/>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3C88D404" w14:textId="77777777" w:rsidR="005C4991" w:rsidRPr="00866EA1" w:rsidRDefault="005C4991" w:rsidP="004B6F5A">
            <w:pPr>
              <w:ind w:left="644"/>
              <w:rPr>
                <w:rFonts w:ascii="Times New Roman" w:hAnsi="Times New Roman"/>
                <w:b/>
                <w:sz w:val="24"/>
                <w:szCs w:val="24"/>
              </w:rPr>
            </w:pPr>
          </w:p>
        </w:tc>
      </w:tr>
      <w:tr w:rsidR="005C4991" w:rsidRPr="00866EA1" w14:paraId="3EFC55D5" w14:textId="77777777" w:rsidTr="004B6F5A">
        <w:tc>
          <w:tcPr>
            <w:tcW w:w="7501" w:type="dxa"/>
          </w:tcPr>
          <w:p w14:paraId="262D47DA" w14:textId="77777777" w:rsidR="005C4991" w:rsidRPr="00866EA1" w:rsidRDefault="005C4991" w:rsidP="004723D6">
            <w:pPr>
              <w:numPr>
                <w:ilvl w:val="0"/>
                <w:numId w:val="58"/>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322A3403" w14:textId="77777777" w:rsidR="005C4991" w:rsidRPr="00866EA1" w:rsidRDefault="005C4991" w:rsidP="004B6F5A">
            <w:pPr>
              <w:suppressAutoHyphens/>
              <w:rPr>
                <w:rFonts w:ascii="Times New Roman" w:hAnsi="Times New Roman"/>
                <w:b/>
                <w:sz w:val="24"/>
                <w:szCs w:val="24"/>
              </w:rPr>
            </w:pPr>
          </w:p>
        </w:tc>
        <w:tc>
          <w:tcPr>
            <w:tcW w:w="1854" w:type="dxa"/>
          </w:tcPr>
          <w:p w14:paraId="181A2B50" w14:textId="77777777" w:rsidR="005C4991" w:rsidRPr="00866EA1" w:rsidRDefault="005C4991" w:rsidP="004B6F5A">
            <w:pPr>
              <w:rPr>
                <w:rFonts w:ascii="Times New Roman" w:hAnsi="Times New Roman"/>
                <w:b/>
                <w:sz w:val="24"/>
                <w:szCs w:val="24"/>
              </w:rPr>
            </w:pPr>
          </w:p>
        </w:tc>
      </w:tr>
    </w:tbl>
    <w:p w14:paraId="4369837A" w14:textId="77777777" w:rsidR="0064762F" w:rsidRPr="006719CA" w:rsidRDefault="00820CB7" w:rsidP="004723D6">
      <w:pPr>
        <w:numPr>
          <w:ilvl w:val="0"/>
          <w:numId w:val="22"/>
        </w:numPr>
        <w:spacing w:after="0"/>
        <w:ind w:left="0" w:right="-1" w:firstLine="0"/>
        <w:jc w:val="center"/>
        <w:rPr>
          <w:rFonts w:ascii="Times New Roman" w:hAnsi="Times New Roman"/>
          <w:b/>
          <w:sz w:val="24"/>
        </w:rPr>
      </w:pPr>
      <w:r w:rsidRPr="006719CA">
        <w:rPr>
          <w:rFonts w:ascii="Times New Roman" w:hAnsi="Times New Roman"/>
          <w:b/>
          <w:i/>
          <w:u w:val="single"/>
        </w:rPr>
        <w:br w:type="page"/>
      </w:r>
      <w:r w:rsidRPr="006719CA">
        <w:rPr>
          <w:rFonts w:ascii="Times New Roman" w:hAnsi="Times New Roman"/>
          <w:b/>
          <w:sz w:val="24"/>
        </w:rPr>
        <w:lastRenderedPageBreak/>
        <w:t>ОБЩАЯ ХАРАКТЕРИСТИКА ПРИМЕРНОЙ РАБОЧЕЙ ПРОГРАММЫ УЧЕБНОЙ ДИСЦИПЛИНЫ</w:t>
      </w:r>
    </w:p>
    <w:p w14:paraId="41E5B4E3" w14:textId="5773A3DE"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w:t>
      </w:r>
      <w:r w:rsidR="00260A16" w:rsidRPr="006719CA">
        <w:rPr>
          <w:rFonts w:ascii="Times New Roman" w:hAnsi="Times New Roman"/>
          <w:b/>
          <w:bCs/>
          <w:sz w:val="24"/>
        </w:rPr>
        <w:t>СГ.02</w:t>
      </w:r>
      <w:r w:rsidR="00260A16" w:rsidRPr="006719CA">
        <w:rPr>
          <w:rFonts w:ascii="Times New Roman" w:hAnsi="Times New Roman"/>
          <w:sz w:val="24"/>
        </w:rPr>
        <w:t xml:space="preserve"> </w:t>
      </w:r>
      <w:r w:rsidRPr="006719CA">
        <w:rPr>
          <w:rFonts w:ascii="Times New Roman" w:hAnsi="Times New Roman"/>
          <w:b/>
          <w:sz w:val="24"/>
        </w:rPr>
        <w:t>ИНОСТРАННЫЙ ЯЗЫК В ПРОФЕССИОНАЛЬНОЙ ДЕЯТЕЛЬНОСТИ</w:t>
      </w:r>
      <w:r w:rsidRPr="006719CA">
        <w:rPr>
          <w:rFonts w:ascii="Times New Roman" w:hAnsi="Times New Roman"/>
          <w:sz w:val="24"/>
        </w:rPr>
        <w:t>»</w:t>
      </w:r>
    </w:p>
    <w:p w14:paraId="245952F1" w14:textId="77777777" w:rsidR="0064762F" w:rsidRPr="006719CA" w:rsidRDefault="0064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851"/>
        <w:jc w:val="both"/>
        <w:rPr>
          <w:rFonts w:ascii="Times New Roman" w:hAnsi="Times New Roman"/>
          <w:sz w:val="24"/>
          <w:vertAlign w:val="superscript"/>
        </w:rPr>
      </w:pPr>
    </w:p>
    <w:p w14:paraId="11CF9F4D"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sidRPr="006719CA">
        <w:rPr>
          <w:rFonts w:ascii="Times New Roman" w:hAnsi="Times New Roman"/>
          <w:b/>
          <w:sz w:val="24"/>
        </w:rPr>
        <w:t xml:space="preserve">1.1. Место дисциплины в структуре основной образовательной программы: </w:t>
      </w:r>
    </w:p>
    <w:p w14:paraId="651F05D7" w14:textId="2A530215"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rPr>
      </w:pPr>
      <w:r w:rsidRPr="006719CA">
        <w:rPr>
          <w:rFonts w:ascii="Times New Roman" w:hAnsi="Times New Roman"/>
          <w:sz w:val="24"/>
        </w:rPr>
        <w:t xml:space="preserve">Учебная дисциплина </w:t>
      </w:r>
      <w:r w:rsidR="00260A16" w:rsidRPr="006719CA">
        <w:rPr>
          <w:rFonts w:ascii="Times New Roman" w:hAnsi="Times New Roman"/>
          <w:sz w:val="24"/>
        </w:rPr>
        <w:t xml:space="preserve">«СГ.02 </w:t>
      </w:r>
      <w:r w:rsidRPr="006719CA">
        <w:rPr>
          <w:rFonts w:ascii="Times New Roman" w:hAnsi="Times New Roman"/>
          <w:sz w:val="24"/>
        </w:rPr>
        <w:t xml:space="preserve">Иностранный язык в профессиональной деятельности» является обязательной частью социально-гуманитарного цикла примерной основной образовательной программы в соответствии с ФГОС СПО по специальности 27.02.04 Автоматические системы управления. </w:t>
      </w:r>
    </w:p>
    <w:p w14:paraId="72300423" w14:textId="56A70941"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rPr>
      </w:pPr>
      <w:r w:rsidRPr="006719CA">
        <w:rPr>
          <w:rFonts w:ascii="Times New Roman" w:hAnsi="Times New Roman"/>
          <w:sz w:val="24"/>
        </w:rPr>
        <w:t>Особое значение дисциплина имеет при формировании и развитии ОК 02, ОК 04, ОК 09</w:t>
      </w:r>
      <w:r w:rsidR="00260A16" w:rsidRPr="006719CA">
        <w:rPr>
          <w:rFonts w:ascii="Times New Roman" w:hAnsi="Times New Roman"/>
          <w:sz w:val="24"/>
        </w:rPr>
        <w:t>, ПК 1.3.</w:t>
      </w:r>
    </w:p>
    <w:p w14:paraId="371B964C" w14:textId="77777777" w:rsidR="0064762F" w:rsidRPr="006719CA" w:rsidRDefault="0064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b/>
          <w:sz w:val="24"/>
        </w:rPr>
      </w:pPr>
    </w:p>
    <w:p w14:paraId="3861A485" w14:textId="77777777" w:rsidR="0064762F" w:rsidRPr="006719CA" w:rsidRDefault="00820CB7">
      <w:pPr>
        <w:spacing w:after="0" w:line="240" w:lineRule="auto"/>
        <w:ind w:right="-1" w:firstLine="709"/>
        <w:rPr>
          <w:rFonts w:ascii="Times New Roman" w:hAnsi="Times New Roman"/>
          <w:b/>
          <w:sz w:val="24"/>
        </w:rPr>
      </w:pPr>
      <w:r w:rsidRPr="006719CA">
        <w:rPr>
          <w:rFonts w:ascii="Times New Roman" w:hAnsi="Times New Roman"/>
          <w:b/>
          <w:sz w:val="24"/>
        </w:rPr>
        <w:t>1.2. Цель и планируемые результаты освоения дисциплины:</w:t>
      </w:r>
    </w:p>
    <w:p w14:paraId="14F16407" w14:textId="77777777" w:rsidR="0064762F" w:rsidRPr="006719CA" w:rsidRDefault="00820CB7">
      <w:pPr>
        <w:spacing w:after="0" w:line="240" w:lineRule="auto"/>
        <w:ind w:right="-1" w:firstLine="709"/>
        <w:jc w:val="both"/>
        <w:rPr>
          <w:rFonts w:ascii="Times New Roman" w:hAnsi="Times New Roman"/>
          <w:sz w:val="24"/>
        </w:rPr>
      </w:pPr>
      <w:r w:rsidRPr="006719CA">
        <w:rPr>
          <w:rFonts w:ascii="Times New Roman" w:hAnsi="Times New Roman"/>
          <w:sz w:val="24"/>
        </w:rPr>
        <w:t>В рамках программы учебной дисциплины обучающимися осваиваются умения 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3727"/>
        <w:gridCol w:w="3379"/>
      </w:tblGrid>
      <w:tr w:rsidR="0064762F" w:rsidRPr="006719CA" w14:paraId="7D9D1735" w14:textId="77777777" w:rsidTr="00EA6B83">
        <w:trPr>
          <w:trHeight w:val="649"/>
        </w:trPr>
        <w:tc>
          <w:tcPr>
            <w:tcW w:w="2358" w:type="dxa"/>
            <w:tcBorders>
              <w:top w:val="single" w:sz="4" w:space="0" w:color="000000"/>
              <w:left w:val="single" w:sz="4" w:space="0" w:color="000000"/>
              <w:bottom w:val="single" w:sz="4" w:space="0" w:color="000000"/>
              <w:right w:val="single" w:sz="4" w:space="0" w:color="000000"/>
            </w:tcBorders>
          </w:tcPr>
          <w:p w14:paraId="0B970EA1" w14:textId="77777777" w:rsidR="0064762F" w:rsidRPr="00261439" w:rsidRDefault="00820CB7">
            <w:pPr>
              <w:spacing w:after="0" w:line="240" w:lineRule="auto"/>
              <w:ind w:right="-1"/>
              <w:jc w:val="center"/>
              <w:rPr>
                <w:rFonts w:ascii="Times New Roman" w:hAnsi="Times New Roman"/>
                <w:b/>
                <w:bCs/>
                <w:sz w:val="24"/>
              </w:rPr>
            </w:pPr>
            <w:r w:rsidRPr="00261439">
              <w:rPr>
                <w:rFonts w:ascii="Times New Roman" w:hAnsi="Times New Roman"/>
                <w:b/>
                <w:bCs/>
                <w:sz w:val="24"/>
              </w:rPr>
              <w:t>Код</w:t>
            </w:r>
          </w:p>
          <w:p w14:paraId="3D18DECD" w14:textId="77777777" w:rsidR="0064762F" w:rsidRPr="00261439" w:rsidRDefault="00820CB7">
            <w:pPr>
              <w:spacing w:after="0" w:line="240" w:lineRule="auto"/>
              <w:ind w:right="-1"/>
              <w:jc w:val="center"/>
              <w:rPr>
                <w:rFonts w:ascii="Times New Roman" w:hAnsi="Times New Roman"/>
                <w:b/>
                <w:bCs/>
                <w:sz w:val="24"/>
              </w:rPr>
            </w:pPr>
            <w:r w:rsidRPr="00261439">
              <w:rPr>
                <w:rFonts w:ascii="Times New Roman" w:hAnsi="Times New Roman"/>
                <w:b/>
                <w:bCs/>
                <w:sz w:val="24"/>
              </w:rPr>
              <w:t>ПК, ОК</w:t>
            </w:r>
          </w:p>
        </w:tc>
        <w:tc>
          <w:tcPr>
            <w:tcW w:w="3727" w:type="dxa"/>
            <w:tcBorders>
              <w:top w:val="single" w:sz="4" w:space="0" w:color="000000"/>
              <w:left w:val="single" w:sz="4" w:space="0" w:color="000000"/>
              <w:bottom w:val="single" w:sz="4" w:space="0" w:color="000000"/>
              <w:right w:val="single" w:sz="4" w:space="0" w:color="000000"/>
            </w:tcBorders>
          </w:tcPr>
          <w:p w14:paraId="7E282DAB" w14:textId="77777777" w:rsidR="0064762F" w:rsidRPr="00261439" w:rsidRDefault="00820CB7">
            <w:pPr>
              <w:spacing w:after="0" w:line="240" w:lineRule="auto"/>
              <w:ind w:right="-1"/>
              <w:jc w:val="center"/>
              <w:rPr>
                <w:rFonts w:ascii="Times New Roman" w:hAnsi="Times New Roman"/>
                <w:b/>
                <w:bCs/>
                <w:sz w:val="24"/>
              </w:rPr>
            </w:pPr>
            <w:r w:rsidRPr="00261439">
              <w:rPr>
                <w:rFonts w:ascii="Times New Roman" w:hAnsi="Times New Roman"/>
                <w:b/>
                <w:bCs/>
                <w:sz w:val="24"/>
              </w:rPr>
              <w:t>Умения</w:t>
            </w:r>
          </w:p>
        </w:tc>
        <w:tc>
          <w:tcPr>
            <w:tcW w:w="3379" w:type="dxa"/>
            <w:tcBorders>
              <w:top w:val="single" w:sz="4" w:space="0" w:color="000000"/>
              <w:left w:val="single" w:sz="4" w:space="0" w:color="000000"/>
              <w:bottom w:val="single" w:sz="4" w:space="0" w:color="000000"/>
              <w:right w:val="single" w:sz="4" w:space="0" w:color="000000"/>
            </w:tcBorders>
          </w:tcPr>
          <w:p w14:paraId="666CF919" w14:textId="77777777" w:rsidR="0064762F" w:rsidRPr="00261439" w:rsidRDefault="00820CB7">
            <w:pPr>
              <w:spacing w:after="0" w:line="240" w:lineRule="auto"/>
              <w:ind w:right="-1"/>
              <w:jc w:val="center"/>
              <w:rPr>
                <w:rFonts w:ascii="Times New Roman" w:hAnsi="Times New Roman"/>
                <w:b/>
                <w:bCs/>
                <w:sz w:val="24"/>
              </w:rPr>
            </w:pPr>
            <w:r w:rsidRPr="00261439">
              <w:rPr>
                <w:rFonts w:ascii="Times New Roman" w:hAnsi="Times New Roman"/>
                <w:b/>
                <w:bCs/>
                <w:sz w:val="24"/>
              </w:rPr>
              <w:t>Знания</w:t>
            </w:r>
          </w:p>
        </w:tc>
      </w:tr>
      <w:tr w:rsidR="0064762F" w:rsidRPr="006719CA" w14:paraId="797A5419" w14:textId="77777777" w:rsidTr="00EA6B83">
        <w:trPr>
          <w:trHeight w:val="212"/>
        </w:trPr>
        <w:tc>
          <w:tcPr>
            <w:tcW w:w="2358" w:type="dxa"/>
            <w:tcBorders>
              <w:top w:val="single" w:sz="4" w:space="0" w:color="000000"/>
              <w:left w:val="single" w:sz="4" w:space="0" w:color="000000"/>
              <w:bottom w:val="single" w:sz="4" w:space="0" w:color="000000"/>
              <w:right w:val="single" w:sz="4" w:space="0" w:color="000000"/>
            </w:tcBorders>
          </w:tcPr>
          <w:p w14:paraId="0E905860" w14:textId="77777777" w:rsidR="0064762F" w:rsidRPr="006719CA" w:rsidRDefault="0064762F">
            <w:pPr>
              <w:spacing w:after="0" w:line="240" w:lineRule="auto"/>
              <w:ind w:right="-1"/>
              <w:jc w:val="center"/>
              <w:rPr>
                <w:rFonts w:ascii="Times New Roman" w:hAnsi="Times New Roman"/>
                <w:sz w:val="24"/>
              </w:rPr>
            </w:pPr>
            <w:bookmarkStart w:id="627" w:name="_Hlk78272185"/>
          </w:p>
          <w:p w14:paraId="529B01C3" w14:textId="77777777" w:rsidR="0064762F" w:rsidRPr="006719CA" w:rsidRDefault="0064762F">
            <w:pPr>
              <w:spacing w:after="0" w:line="240" w:lineRule="auto"/>
              <w:ind w:right="-1"/>
              <w:jc w:val="center"/>
              <w:rPr>
                <w:rFonts w:ascii="Times New Roman" w:hAnsi="Times New Roman"/>
                <w:sz w:val="24"/>
              </w:rPr>
            </w:pPr>
          </w:p>
          <w:p w14:paraId="1F9F7A19" w14:textId="77777777" w:rsidR="0064762F" w:rsidRPr="006719CA" w:rsidRDefault="0064762F">
            <w:pPr>
              <w:spacing w:after="0" w:line="240" w:lineRule="auto"/>
              <w:ind w:right="-1"/>
              <w:jc w:val="center"/>
              <w:rPr>
                <w:rFonts w:ascii="Times New Roman" w:hAnsi="Times New Roman"/>
                <w:sz w:val="24"/>
              </w:rPr>
            </w:pPr>
          </w:p>
          <w:p w14:paraId="441BC5E8" w14:textId="77777777" w:rsidR="0064762F" w:rsidRPr="006719CA" w:rsidRDefault="0064762F">
            <w:pPr>
              <w:spacing w:after="0" w:line="240" w:lineRule="auto"/>
              <w:ind w:right="-1"/>
              <w:jc w:val="center"/>
              <w:rPr>
                <w:rFonts w:ascii="Times New Roman" w:hAnsi="Times New Roman"/>
                <w:sz w:val="24"/>
              </w:rPr>
            </w:pPr>
          </w:p>
          <w:bookmarkEnd w:id="627"/>
          <w:p w14:paraId="7884314A" w14:textId="77777777" w:rsidR="0064762F" w:rsidRPr="006719CA" w:rsidRDefault="0064762F">
            <w:pPr>
              <w:spacing w:after="0"/>
              <w:ind w:right="-1"/>
              <w:jc w:val="center"/>
              <w:rPr>
                <w:rFonts w:ascii="Times New Roman" w:hAnsi="Times New Roman"/>
                <w:sz w:val="24"/>
              </w:rPr>
            </w:pPr>
          </w:p>
          <w:p w14:paraId="0263E630"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01</w:t>
            </w:r>
          </w:p>
          <w:p w14:paraId="4D826E1E"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02</w:t>
            </w:r>
          </w:p>
          <w:p w14:paraId="1FC754F6"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03</w:t>
            </w:r>
          </w:p>
          <w:p w14:paraId="3D13269A"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04</w:t>
            </w:r>
          </w:p>
          <w:p w14:paraId="22BCB57E"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05</w:t>
            </w:r>
          </w:p>
          <w:p w14:paraId="3C8B6A8E"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06</w:t>
            </w:r>
          </w:p>
          <w:p w14:paraId="4B83A3E0"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09</w:t>
            </w:r>
          </w:p>
          <w:p w14:paraId="14329D7F"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 xml:space="preserve"> ПК 1.3</w:t>
            </w:r>
            <w:r w:rsidRPr="006719CA">
              <w:rPr>
                <w:rFonts w:ascii="Times New Roman" w:hAnsi="Times New Roman"/>
                <w:sz w:val="24"/>
              </w:rPr>
              <w:br/>
            </w:r>
          </w:p>
        </w:tc>
        <w:tc>
          <w:tcPr>
            <w:tcW w:w="3727" w:type="dxa"/>
            <w:tcBorders>
              <w:top w:val="single" w:sz="4" w:space="0" w:color="000000"/>
              <w:left w:val="single" w:sz="4" w:space="0" w:color="000000"/>
              <w:bottom w:val="single" w:sz="4" w:space="0" w:color="000000"/>
              <w:right w:val="single" w:sz="4" w:space="0" w:color="000000"/>
            </w:tcBorders>
          </w:tcPr>
          <w:p w14:paraId="74D0D1CC" w14:textId="77777777" w:rsidR="0064762F" w:rsidRPr="00261439" w:rsidRDefault="00820CB7" w:rsidP="00261439">
            <w:pPr>
              <w:spacing w:after="0"/>
              <w:jc w:val="both"/>
              <w:rPr>
                <w:rFonts w:ascii="Times New Roman" w:hAnsi="Times New Roman"/>
                <w:sz w:val="24"/>
              </w:rPr>
            </w:pPr>
            <w:r w:rsidRPr="00261439">
              <w:rPr>
                <w:rFonts w:ascii="Times New Roman" w:hAnsi="Times New Roman"/>
                <w:sz w:val="24"/>
              </w:rPr>
              <w:t>Уметь:</w:t>
            </w:r>
          </w:p>
          <w:p w14:paraId="0A0D75F3" w14:textId="77777777" w:rsidR="0064762F" w:rsidRPr="00261439" w:rsidRDefault="00820CB7" w:rsidP="00261439">
            <w:pPr>
              <w:spacing w:after="0"/>
              <w:jc w:val="both"/>
              <w:rPr>
                <w:rFonts w:ascii="Times New Roman" w:hAnsi="Times New Roman"/>
                <w:sz w:val="24"/>
              </w:rPr>
            </w:pPr>
            <w:r w:rsidRPr="00261439">
              <w:rPr>
                <w:rFonts w:ascii="Times New Roman" w:hAnsi="Times New Roman"/>
                <w:sz w:val="24"/>
              </w:rPr>
              <w:t>строить простые высказывания о себе и о своей профессиональной деятельности;</w:t>
            </w:r>
          </w:p>
          <w:p w14:paraId="4172A20D" w14:textId="77777777" w:rsidR="0064762F" w:rsidRPr="00261439" w:rsidRDefault="00820CB7" w:rsidP="00261439">
            <w:pPr>
              <w:spacing w:after="0"/>
              <w:jc w:val="both"/>
              <w:rPr>
                <w:rFonts w:ascii="Times New Roman" w:hAnsi="Times New Roman"/>
                <w:sz w:val="24"/>
              </w:rPr>
            </w:pPr>
            <w:r w:rsidRPr="00261439">
              <w:rPr>
                <w:rFonts w:ascii="Times New Roman" w:hAnsi="Times New Roman"/>
                <w:sz w:val="24"/>
              </w:rPr>
              <w:t>взаимодействовать в коллективе, принимать участие в диалогах на общие и профессиональные темы;</w:t>
            </w:r>
          </w:p>
          <w:p w14:paraId="65BF9E18" w14:textId="77777777" w:rsidR="0064762F" w:rsidRPr="00261439" w:rsidRDefault="00820CB7" w:rsidP="00261439">
            <w:pPr>
              <w:spacing w:after="0"/>
              <w:jc w:val="both"/>
              <w:rPr>
                <w:rFonts w:ascii="Times New Roman" w:hAnsi="Times New Roman"/>
                <w:sz w:val="24"/>
              </w:rPr>
            </w:pPr>
            <w:r w:rsidRPr="00261439">
              <w:rPr>
                <w:rFonts w:ascii="Times New Roman" w:hAnsi="Times New Roman"/>
                <w:sz w:val="24"/>
              </w:rPr>
              <w:t>применять различные формы и виды устной и письменной коммуникации на иностранном языке при межличностном и межкультурном взаимодействии;</w:t>
            </w:r>
          </w:p>
          <w:p w14:paraId="0320E29A" w14:textId="77777777" w:rsidR="0064762F" w:rsidRPr="00261439" w:rsidRDefault="00820CB7" w:rsidP="00261439">
            <w:pPr>
              <w:spacing w:after="0"/>
              <w:jc w:val="both"/>
              <w:rPr>
                <w:rFonts w:ascii="Times New Roman" w:hAnsi="Times New Roman"/>
                <w:sz w:val="24"/>
              </w:rPr>
            </w:pPr>
            <w:r w:rsidRPr="00261439">
              <w:rPr>
                <w:rFonts w:ascii="Times New Roman" w:hAnsi="Times New Roman"/>
                <w:sz w:val="24"/>
              </w:rPr>
              <w:t xml:space="preserve">понимать общий смысл четко </w:t>
            </w:r>
          </w:p>
          <w:p w14:paraId="1FA1E64B" w14:textId="77777777" w:rsidR="0064762F" w:rsidRPr="00261439" w:rsidRDefault="00820CB7" w:rsidP="00261439">
            <w:pPr>
              <w:spacing w:after="0"/>
              <w:jc w:val="both"/>
              <w:rPr>
                <w:rFonts w:ascii="Times New Roman" w:hAnsi="Times New Roman"/>
                <w:sz w:val="24"/>
              </w:rPr>
            </w:pPr>
            <w:r w:rsidRPr="00261439">
              <w:rPr>
                <w:rFonts w:ascii="Times New Roman" w:hAnsi="Times New Roman"/>
                <w:sz w:val="24"/>
              </w:rPr>
              <w:t>произнесенных высказываний на общие и базовые профессиональные темы;</w:t>
            </w:r>
          </w:p>
          <w:p w14:paraId="210C9581" w14:textId="77777777" w:rsidR="0064762F" w:rsidRPr="00261439" w:rsidRDefault="00820CB7" w:rsidP="00261439">
            <w:pPr>
              <w:spacing w:after="0"/>
              <w:jc w:val="both"/>
              <w:rPr>
                <w:rFonts w:ascii="Times New Roman" w:hAnsi="Times New Roman"/>
                <w:sz w:val="24"/>
              </w:rPr>
            </w:pPr>
            <w:r w:rsidRPr="00261439">
              <w:rPr>
                <w:rFonts w:ascii="Times New Roman" w:hAnsi="Times New Roman"/>
                <w:sz w:val="24"/>
              </w:rPr>
              <w:t>понимать содержание текста как на базовые, так и на профессиональные темы;</w:t>
            </w:r>
          </w:p>
          <w:p w14:paraId="7AD04090" w14:textId="77777777" w:rsidR="0064762F" w:rsidRPr="00261439" w:rsidRDefault="00820CB7" w:rsidP="00261439">
            <w:pPr>
              <w:spacing w:after="0"/>
              <w:jc w:val="both"/>
              <w:rPr>
                <w:rFonts w:ascii="Times New Roman" w:hAnsi="Times New Roman"/>
                <w:sz w:val="24"/>
              </w:rPr>
            </w:pPr>
            <w:r w:rsidRPr="00261439">
              <w:rPr>
                <w:rFonts w:ascii="Times New Roman" w:hAnsi="Times New Roman"/>
                <w:sz w:val="24"/>
              </w:rPr>
              <w:t>производить краткое обоснование и объяснение своих текущих и планируемых действий;</w:t>
            </w:r>
          </w:p>
          <w:p w14:paraId="2249D830" w14:textId="77777777" w:rsidR="0064762F" w:rsidRPr="00261439" w:rsidRDefault="00820CB7" w:rsidP="00261439">
            <w:pPr>
              <w:spacing w:after="0"/>
              <w:jc w:val="both"/>
              <w:rPr>
                <w:rFonts w:ascii="Times New Roman" w:hAnsi="Times New Roman"/>
                <w:sz w:val="24"/>
              </w:rPr>
            </w:pPr>
            <w:r w:rsidRPr="00261439">
              <w:rPr>
                <w:rFonts w:ascii="Times New Roman" w:hAnsi="Times New Roman"/>
                <w:sz w:val="24"/>
              </w:rPr>
              <w:t>переводить иностранные тексты профессиональной направленности (со словарем);</w:t>
            </w:r>
          </w:p>
          <w:p w14:paraId="05F7774B" w14:textId="77777777" w:rsidR="0064762F" w:rsidRPr="00261439" w:rsidRDefault="00820CB7" w:rsidP="00261439">
            <w:pPr>
              <w:spacing w:after="0" w:line="240" w:lineRule="auto"/>
              <w:jc w:val="both"/>
              <w:rPr>
                <w:rFonts w:ascii="Times New Roman" w:hAnsi="Times New Roman"/>
                <w:sz w:val="24"/>
              </w:rPr>
            </w:pPr>
            <w:r w:rsidRPr="00261439">
              <w:rPr>
                <w:rFonts w:ascii="Times New Roman" w:hAnsi="Times New Roman"/>
                <w:sz w:val="24"/>
              </w:rPr>
              <w:t>самостоятельно совершенствовать устную и письменную речь, пополнять словарный запас</w:t>
            </w:r>
          </w:p>
        </w:tc>
        <w:tc>
          <w:tcPr>
            <w:tcW w:w="3379" w:type="dxa"/>
            <w:tcBorders>
              <w:top w:val="single" w:sz="4" w:space="0" w:color="000000"/>
              <w:left w:val="single" w:sz="4" w:space="0" w:color="000000"/>
              <w:bottom w:val="single" w:sz="4" w:space="0" w:color="000000"/>
              <w:right w:val="single" w:sz="4" w:space="0" w:color="000000"/>
            </w:tcBorders>
          </w:tcPr>
          <w:p w14:paraId="01A82129" w14:textId="77777777" w:rsidR="0064762F" w:rsidRPr="00261439" w:rsidRDefault="00820CB7" w:rsidP="00261439">
            <w:pPr>
              <w:spacing w:after="0"/>
              <w:jc w:val="both"/>
              <w:rPr>
                <w:rFonts w:ascii="Times New Roman" w:hAnsi="Times New Roman"/>
                <w:sz w:val="24"/>
              </w:rPr>
            </w:pPr>
            <w:r w:rsidRPr="00261439">
              <w:rPr>
                <w:rFonts w:ascii="Times New Roman" w:hAnsi="Times New Roman"/>
                <w:sz w:val="24"/>
              </w:rPr>
              <w:t>Знать:</w:t>
            </w:r>
          </w:p>
          <w:p w14:paraId="2A0CDC1E" w14:textId="77777777" w:rsidR="0064762F" w:rsidRPr="00261439" w:rsidRDefault="00820CB7" w:rsidP="00261439">
            <w:pPr>
              <w:spacing w:after="0"/>
              <w:jc w:val="both"/>
              <w:rPr>
                <w:rFonts w:ascii="Times New Roman" w:hAnsi="Times New Roman"/>
                <w:sz w:val="24"/>
              </w:rPr>
            </w:pPr>
            <w:r w:rsidRPr="00261439">
              <w:rPr>
                <w:rFonts w:ascii="Times New Roman" w:hAnsi="Times New Roman"/>
                <w:sz w:val="24"/>
              </w:rPr>
              <w:t>лексический (1000 - 1200 лексических единиц) минимум, относящийся к описанию предметов, средств и процессов профессиональной деятельности;</w:t>
            </w:r>
          </w:p>
          <w:p w14:paraId="4A65238C" w14:textId="77777777" w:rsidR="0064762F" w:rsidRPr="00261439" w:rsidRDefault="00820CB7" w:rsidP="00261439">
            <w:pPr>
              <w:spacing w:after="0"/>
              <w:jc w:val="both"/>
              <w:rPr>
                <w:rFonts w:ascii="Times New Roman" w:hAnsi="Times New Roman"/>
                <w:sz w:val="24"/>
              </w:rPr>
            </w:pPr>
            <w:r w:rsidRPr="00261439">
              <w:rPr>
                <w:rFonts w:ascii="Times New Roman" w:hAnsi="Times New Roman"/>
                <w:sz w:val="24"/>
              </w:rPr>
              <w:t>основные грамматические правила, необходимые для построения простых и сложных предложений на профессиональные темы и перевода текстов профессиональной направленности;</w:t>
            </w:r>
          </w:p>
          <w:p w14:paraId="25117D20" w14:textId="77777777" w:rsidR="0064762F" w:rsidRPr="00261439" w:rsidRDefault="00820CB7" w:rsidP="00261439">
            <w:pPr>
              <w:spacing w:after="0"/>
              <w:jc w:val="both"/>
              <w:rPr>
                <w:rFonts w:ascii="Times New Roman" w:hAnsi="Times New Roman"/>
                <w:sz w:val="24"/>
              </w:rPr>
            </w:pPr>
            <w:r w:rsidRPr="00261439">
              <w:rPr>
                <w:rFonts w:ascii="Times New Roman" w:hAnsi="Times New Roman"/>
                <w:sz w:val="24"/>
              </w:rPr>
              <w:t>особенности произношения интернациональных слов и правила чтения технической терминологии и лексики профессиональной направленности;</w:t>
            </w:r>
          </w:p>
          <w:p w14:paraId="2AFA0CE4" w14:textId="77777777" w:rsidR="0064762F" w:rsidRPr="00261439" w:rsidRDefault="00820CB7" w:rsidP="00261439">
            <w:pPr>
              <w:spacing w:after="0"/>
              <w:jc w:val="both"/>
              <w:rPr>
                <w:rFonts w:ascii="Times New Roman" w:hAnsi="Times New Roman"/>
                <w:sz w:val="24"/>
              </w:rPr>
            </w:pPr>
            <w:r w:rsidRPr="00261439">
              <w:rPr>
                <w:rFonts w:ascii="Times New Roman" w:hAnsi="Times New Roman"/>
                <w:sz w:val="24"/>
              </w:rPr>
              <w:t>основные общеупотребительные глаголы  профессиональной лексики;</w:t>
            </w:r>
          </w:p>
          <w:p w14:paraId="55CD5F9E" w14:textId="77777777" w:rsidR="0064762F" w:rsidRPr="00261439" w:rsidRDefault="00820CB7" w:rsidP="00261439">
            <w:pPr>
              <w:spacing w:after="0"/>
              <w:jc w:val="both"/>
              <w:rPr>
                <w:rFonts w:ascii="Times New Roman" w:hAnsi="Times New Roman"/>
                <w:sz w:val="24"/>
              </w:rPr>
            </w:pPr>
            <w:r w:rsidRPr="00261439">
              <w:rPr>
                <w:rFonts w:ascii="Times New Roman" w:hAnsi="Times New Roman"/>
                <w:sz w:val="24"/>
              </w:rPr>
              <w:t>правила речевого этикета и социокультурные нормы общения на иностранном языке;</w:t>
            </w:r>
          </w:p>
          <w:p w14:paraId="42DA139B" w14:textId="77777777" w:rsidR="0064762F" w:rsidRPr="00261439" w:rsidRDefault="00820CB7" w:rsidP="00261439">
            <w:pPr>
              <w:spacing w:after="0"/>
              <w:jc w:val="both"/>
              <w:rPr>
                <w:rFonts w:ascii="Times New Roman" w:hAnsi="Times New Roman"/>
                <w:sz w:val="24"/>
              </w:rPr>
            </w:pPr>
            <w:r w:rsidRPr="00261439">
              <w:rPr>
                <w:rFonts w:ascii="Times New Roman" w:hAnsi="Times New Roman"/>
                <w:sz w:val="24"/>
              </w:rPr>
              <w:lastRenderedPageBreak/>
              <w:t>формы и виды устной и письменной коммуникации на иностранном языке при межличностном и межкультурном взаимодействии</w:t>
            </w:r>
          </w:p>
          <w:p w14:paraId="432EE7AB" w14:textId="77777777" w:rsidR="0064762F" w:rsidRPr="00261439" w:rsidRDefault="0064762F" w:rsidP="00261439">
            <w:pPr>
              <w:spacing w:after="0" w:line="240" w:lineRule="auto"/>
              <w:jc w:val="both"/>
              <w:rPr>
                <w:rFonts w:ascii="Times New Roman" w:hAnsi="Times New Roman"/>
                <w:sz w:val="24"/>
              </w:rPr>
            </w:pPr>
          </w:p>
        </w:tc>
      </w:tr>
    </w:tbl>
    <w:p w14:paraId="64F94023" w14:textId="77777777" w:rsidR="0064762F" w:rsidRPr="006719CA" w:rsidRDefault="0064762F">
      <w:pPr>
        <w:spacing w:after="240" w:line="240" w:lineRule="auto"/>
        <w:ind w:right="-1"/>
        <w:rPr>
          <w:rFonts w:ascii="Times New Roman" w:hAnsi="Times New Roman"/>
          <w:b/>
          <w:sz w:val="24"/>
        </w:rPr>
      </w:pPr>
    </w:p>
    <w:p w14:paraId="491E5EB3" w14:textId="77777777" w:rsidR="0064762F" w:rsidRPr="006719CA" w:rsidRDefault="00820CB7">
      <w:pPr>
        <w:spacing w:after="240" w:line="240" w:lineRule="auto"/>
        <w:ind w:right="-1"/>
        <w:jc w:val="center"/>
        <w:rPr>
          <w:rFonts w:ascii="Times New Roman" w:hAnsi="Times New Roman"/>
          <w:b/>
          <w:sz w:val="24"/>
        </w:rPr>
      </w:pPr>
      <w:r w:rsidRPr="006719CA">
        <w:rPr>
          <w:rFonts w:ascii="Times New Roman" w:hAnsi="Times New Roman"/>
          <w:b/>
          <w:sz w:val="24"/>
        </w:rPr>
        <w:t>2. СТРУКТУРА И СОДЕРЖАНИЕ УЧЕБНОЙ ДИСЦИПЛИНЫ</w:t>
      </w:r>
    </w:p>
    <w:p w14:paraId="2D23C6A8" w14:textId="77777777" w:rsidR="0064762F" w:rsidRPr="006719CA" w:rsidRDefault="00820CB7">
      <w:pPr>
        <w:spacing w:after="240" w:line="240" w:lineRule="auto"/>
        <w:ind w:right="-1" w:firstLine="709"/>
        <w:rPr>
          <w:rFonts w:ascii="Times New Roman" w:hAnsi="Times New Roman"/>
          <w:b/>
          <w:sz w:val="24"/>
        </w:rPr>
      </w:pPr>
      <w:r w:rsidRPr="006719CA">
        <w:rPr>
          <w:rFonts w:ascii="Times New Roman" w:hAnsi="Times New Roman"/>
          <w:b/>
          <w:sz w:val="24"/>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521"/>
        <w:gridCol w:w="1943"/>
      </w:tblGrid>
      <w:tr w:rsidR="0064762F" w:rsidRPr="006719CA" w14:paraId="5000B8E2" w14:textId="77777777" w:rsidTr="00EA6B83">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5088D566" w14:textId="77777777" w:rsidR="0064762F" w:rsidRPr="006719CA" w:rsidRDefault="00820CB7">
            <w:pPr>
              <w:ind w:right="-1"/>
              <w:rPr>
                <w:rFonts w:ascii="Times New Roman" w:hAnsi="Times New Roman"/>
                <w:b/>
                <w:sz w:val="24"/>
              </w:rPr>
            </w:pPr>
            <w:r w:rsidRPr="006719CA">
              <w:rPr>
                <w:rFonts w:ascii="Times New Roman" w:hAnsi="Times New Roman"/>
                <w:b/>
                <w:sz w:val="24"/>
              </w:rPr>
              <w:t>Вид учебной работы</w:t>
            </w:r>
          </w:p>
        </w:tc>
        <w:tc>
          <w:tcPr>
            <w:tcW w:w="1943" w:type="dxa"/>
            <w:tcBorders>
              <w:top w:val="single" w:sz="6" w:space="0" w:color="000000"/>
              <w:left w:val="single" w:sz="6" w:space="0" w:color="000000"/>
              <w:bottom w:val="single" w:sz="6" w:space="0" w:color="000000"/>
              <w:right w:val="single" w:sz="6" w:space="0" w:color="000000"/>
            </w:tcBorders>
            <w:vAlign w:val="center"/>
          </w:tcPr>
          <w:p w14:paraId="2C6F9700" w14:textId="77777777" w:rsidR="0064762F" w:rsidRPr="006719CA" w:rsidRDefault="00820CB7">
            <w:pPr>
              <w:ind w:right="-1"/>
              <w:rPr>
                <w:rFonts w:ascii="Times New Roman" w:hAnsi="Times New Roman"/>
                <w:b/>
                <w:sz w:val="24"/>
              </w:rPr>
            </w:pPr>
            <w:r w:rsidRPr="006719CA">
              <w:rPr>
                <w:rFonts w:ascii="Times New Roman" w:hAnsi="Times New Roman"/>
                <w:b/>
                <w:sz w:val="24"/>
              </w:rPr>
              <w:t>Объем в часах</w:t>
            </w:r>
          </w:p>
        </w:tc>
      </w:tr>
      <w:tr w:rsidR="0064762F" w:rsidRPr="006719CA" w14:paraId="46C6A6C0" w14:textId="77777777" w:rsidTr="00EA6B83">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46C1A6CB" w14:textId="77777777" w:rsidR="0064762F" w:rsidRPr="006719CA" w:rsidRDefault="00820CB7">
            <w:pPr>
              <w:spacing w:after="0"/>
              <w:ind w:right="-1"/>
              <w:rPr>
                <w:rFonts w:ascii="Times New Roman" w:hAnsi="Times New Roman"/>
                <w:b/>
                <w:sz w:val="24"/>
              </w:rPr>
            </w:pPr>
            <w:r w:rsidRPr="006719CA">
              <w:rPr>
                <w:rFonts w:ascii="Times New Roman" w:hAnsi="Times New Roman"/>
                <w:b/>
                <w:sz w:val="24"/>
              </w:rPr>
              <w:t>Объем образовательной программы учебной дисциплины</w:t>
            </w:r>
          </w:p>
        </w:tc>
        <w:tc>
          <w:tcPr>
            <w:tcW w:w="1943" w:type="dxa"/>
            <w:tcBorders>
              <w:top w:val="single" w:sz="6" w:space="0" w:color="000000"/>
              <w:left w:val="single" w:sz="6" w:space="0" w:color="000000"/>
              <w:bottom w:val="single" w:sz="6" w:space="0" w:color="000000"/>
              <w:right w:val="single" w:sz="6" w:space="0" w:color="000000"/>
            </w:tcBorders>
            <w:vAlign w:val="center"/>
          </w:tcPr>
          <w:p w14:paraId="0E289AC8" w14:textId="77777777" w:rsidR="0064762F" w:rsidRPr="006719CA" w:rsidRDefault="00820CB7">
            <w:pPr>
              <w:spacing w:after="0"/>
              <w:ind w:right="-1"/>
              <w:jc w:val="center"/>
              <w:rPr>
                <w:rFonts w:ascii="Times New Roman" w:hAnsi="Times New Roman"/>
                <w:b/>
                <w:sz w:val="24"/>
              </w:rPr>
            </w:pPr>
            <w:r w:rsidRPr="006719CA">
              <w:rPr>
                <w:rFonts w:ascii="Times New Roman" w:hAnsi="Times New Roman"/>
                <w:b/>
                <w:sz w:val="24"/>
              </w:rPr>
              <w:t>122</w:t>
            </w:r>
          </w:p>
        </w:tc>
      </w:tr>
      <w:tr w:rsidR="0064762F" w:rsidRPr="006719CA" w14:paraId="4CE6E995" w14:textId="77777777" w:rsidTr="00EA6B83">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4DF7E127" w14:textId="77777777" w:rsidR="0064762F" w:rsidRPr="006719CA" w:rsidRDefault="00820CB7">
            <w:pPr>
              <w:spacing w:after="0"/>
              <w:ind w:right="-1"/>
              <w:rPr>
                <w:rFonts w:ascii="Times New Roman" w:hAnsi="Times New Roman"/>
                <w:b/>
                <w:sz w:val="24"/>
              </w:rPr>
            </w:pPr>
            <w:r w:rsidRPr="006719CA">
              <w:rPr>
                <w:rFonts w:ascii="Times New Roman" w:hAnsi="Times New Roman"/>
                <w:b/>
                <w:sz w:val="24"/>
              </w:rPr>
              <w:t>в т.ч. в форме практической подготовки</w:t>
            </w:r>
          </w:p>
        </w:tc>
        <w:tc>
          <w:tcPr>
            <w:tcW w:w="1943" w:type="dxa"/>
            <w:tcBorders>
              <w:top w:val="single" w:sz="6" w:space="0" w:color="000000"/>
              <w:left w:val="single" w:sz="6" w:space="0" w:color="000000"/>
              <w:bottom w:val="single" w:sz="6" w:space="0" w:color="000000"/>
              <w:right w:val="single" w:sz="6" w:space="0" w:color="000000"/>
            </w:tcBorders>
            <w:vAlign w:val="center"/>
          </w:tcPr>
          <w:p w14:paraId="398560FF" w14:textId="77777777" w:rsidR="0064762F" w:rsidRPr="006719CA" w:rsidRDefault="00820CB7">
            <w:pPr>
              <w:spacing w:after="0"/>
              <w:ind w:right="-1"/>
              <w:jc w:val="center"/>
              <w:rPr>
                <w:rFonts w:ascii="Times New Roman" w:hAnsi="Times New Roman"/>
                <w:b/>
                <w:sz w:val="24"/>
              </w:rPr>
            </w:pPr>
            <w:r w:rsidRPr="006719CA">
              <w:rPr>
                <w:rFonts w:ascii="Times New Roman" w:hAnsi="Times New Roman"/>
                <w:b/>
                <w:sz w:val="24"/>
              </w:rPr>
              <w:t>122</w:t>
            </w:r>
          </w:p>
        </w:tc>
      </w:tr>
      <w:tr w:rsidR="0064762F" w:rsidRPr="006719CA" w14:paraId="626960B8" w14:textId="77777777" w:rsidTr="00EA6B83">
        <w:trPr>
          <w:trHeight w:val="336"/>
        </w:trPr>
        <w:tc>
          <w:tcPr>
            <w:tcW w:w="9464" w:type="dxa"/>
            <w:gridSpan w:val="2"/>
            <w:tcBorders>
              <w:top w:val="single" w:sz="6" w:space="0" w:color="000000"/>
              <w:left w:val="single" w:sz="6" w:space="0" w:color="000000"/>
              <w:bottom w:val="single" w:sz="6" w:space="0" w:color="000000"/>
              <w:right w:val="single" w:sz="6" w:space="0" w:color="000000"/>
            </w:tcBorders>
            <w:vAlign w:val="center"/>
          </w:tcPr>
          <w:p w14:paraId="519BD5E4" w14:textId="77777777" w:rsidR="0064762F" w:rsidRPr="006719CA" w:rsidRDefault="00820CB7">
            <w:pPr>
              <w:spacing w:after="0"/>
              <w:ind w:right="-1"/>
              <w:rPr>
                <w:rFonts w:ascii="Times New Roman" w:hAnsi="Times New Roman"/>
                <w:sz w:val="24"/>
              </w:rPr>
            </w:pPr>
            <w:r w:rsidRPr="006719CA">
              <w:rPr>
                <w:rFonts w:ascii="Times New Roman" w:hAnsi="Times New Roman"/>
                <w:sz w:val="24"/>
              </w:rPr>
              <w:t>в т. ч.:</w:t>
            </w:r>
          </w:p>
        </w:tc>
      </w:tr>
      <w:tr w:rsidR="0064762F" w:rsidRPr="006719CA" w14:paraId="0FEE22A3" w14:textId="77777777" w:rsidTr="00EA6B83">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7FB06B53" w14:textId="77777777" w:rsidR="0064762F" w:rsidRPr="006719CA" w:rsidRDefault="00820CB7">
            <w:pPr>
              <w:spacing w:after="0"/>
              <w:ind w:right="-1"/>
              <w:rPr>
                <w:rFonts w:ascii="Times New Roman" w:hAnsi="Times New Roman"/>
                <w:sz w:val="24"/>
              </w:rPr>
            </w:pPr>
            <w:r w:rsidRPr="006719CA">
              <w:rPr>
                <w:rFonts w:ascii="Times New Roman" w:hAnsi="Times New Roman"/>
                <w:sz w:val="24"/>
              </w:rPr>
              <w:t>теоретическое обучение</w:t>
            </w:r>
          </w:p>
        </w:tc>
        <w:tc>
          <w:tcPr>
            <w:tcW w:w="1943" w:type="dxa"/>
            <w:tcBorders>
              <w:top w:val="single" w:sz="6" w:space="0" w:color="000000"/>
              <w:left w:val="single" w:sz="6" w:space="0" w:color="000000"/>
              <w:bottom w:val="single" w:sz="6" w:space="0" w:color="000000"/>
              <w:right w:val="single" w:sz="6" w:space="0" w:color="000000"/>
            </w:tcBorders>
            <w:vAlign w:val="center"/>
          </w:tcPr>
          <w:p w14:paraId="2E12525A"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w:t>
            </w:r>
          </w:p>
        </w:tc>
      </w:tr>
      <w:tr w:rsidR="0064762F" w:rsidRPr="006719CA" w14:paraId="4882ABF4" w14:textId="77777777" w:rsidTr="00EA6B83">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3DB375D2" w14:textId="77777777" w:rsidR="0064762F" w:rsidRPr="006719CA" w:rsidRDefault="00820CB7">
            <w:pPr>
              <w:spacing w:after="0"/>
              <w:ind w:right="-1"/>
              <w:rPr>
                <w:rFonts w:ascii="Times New Roman" w:hAnsi="Times New Roman"/>
                <w:sz w:val="24"/>
              </w:rPr>
            </w:pPr>
            <w:r w:rsidRPr="006719CA">
              <w:rPr>
                <w:rFonts w:ascii="Times New Roman" w:hAnsi="Times New Roman"/>
                <w:sz w:val="24"/>
              </w:rPr>
              <w:t>практические занятия</w:t>
            </w:r>
          </w:p>
        </w:tc>
        <w:tc>
          <w:tcPr>
            <w:tcW w:w="1943" w:type="dxa"/>
            <w:tcBorders>
              <w:top w:val="single" w:sz="6" w:space="0" w:color="000000"/>
              <w:left w:val="single" w:sz="6" w:space="0" w:color="000000"/>
              <w:bottom w:val="single" w:sz="6" w:space="0" w:color="000000"/>
              <w:right w:val="single" w:sz="6" w:space="0" w:color="000000"/>
            </w:tcBorders>
            <w:vAlign w:val="center"/>
          </w:tcPr>
          <w:p w14:paraId="28BBD261"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122</w:t>
            </w:r>
          </w:p>
        </w:tc>
      </w:tr>
      <w:tr w:rsidR="0064762F" w:rsidRPr="006719CA" w14:paraId="3DF589F3" w14:textId="77777777" w:rsidTr="00EA6B83">
        <w:trPr>
          <w:trHeight w:val="267"/>
        </w:trPr>
        <w:tc>
          <w:tcPr>
            <w:tcW w:w="7521" w:type="dxa"/>
            <w:tcBorders>
              <w:top w:val="single" w:sz="6" w:space="0" w:color="000000"/>
              <w:left w:val="single" w:sz="6" w:space="0" w:color="000000"/>
              <w:bottom w:val="single" w:sz="6" w:space="0" w:color="000000"/>
              <w:right w:val="single" w:sz="6" w:space="0" w:color="000000"/>
            </w:tcBorders>
            <w:vAlign w:val="center"/>
          </w:tcPr>
          <w:p w14:paraId="580B8BE0" w14:textId="77777777" w:rsidR="0064762F" w:rsidRPr="006719CA" w:rsidRDefault="00820CB7">
            <w:pPr>
              <w:spacing w:after="0"/>
              <w:ind w:right="-1"/>
              <w:rPr>
                <w:rFonts w:ascii="Times New Roman" w:hAnsi="Times New Roman"/>
                <w:i/>
                <w:sz w:val="24"/>
              </w:rPr>
            </w:pPr>
            <w:r w:rsidRPr="006719CA">
              <w:rPr>
                <w:rFonts w:ascii="Times New Roman" w:hAnsi="Times New Roman"/>
                <w:i/>
                <w:sz w:val="24"/>
              </w:rPr>
              <w:t>Самостоятельная работа</w:t>
            </w:r>
            <w:r w:rsidRPr="006719CA">
              <w:rPr>
                <w:rStyle w:val="afff"/>
                <w:rFonts w:ascii="Times New Roman" w:hAnsi="Times New Roman"/>
                <w:i/>
                <w:sz w:val="24"/>
              </w:rPr>
              <w:footnoteReference w:id="58"/>
            </w:r>
          </w:p>
        </w:tc>
        <w:tc>
          <w:tcPr>
            <w:tcW w:w="1943" w:type="dxa"/>
            <w:tcBorders>
              <w:top w:val="single" w:sz="6" w:space="0" w:color="000000"/>
              <w:left w:val="single" w:sz="6" w:space="0" w:color="000000"/>
              <w:bottom w:val="single" w:sz="6" w:space="0" w:color="000000"/>
              <w:right w:val="single" w:sz="6" w:space="0" w:color="000000"/>
            </w:tcBorders>
            <w:vAlign w:val="center"/>
          </w:tcPr>
          <w:p w14:paraId="4E020137"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w:t>
            </w:r>
          </w:p>
        </w:tc>
      </w:tr>
      <w:tr w:rsidR="0064762F" w:rsidRPr="006719CA" w14:paraId="1262ECE3" w14:textId="77777777" w:rsidTr="00EA6B83">
        <w:trPr>
          <w:trHeight w:val="331"/>
        </w:trPr>
        <w:tc>
          <w:tcPr>
            <w:tcW w:w="7521" w:type="dxa"/>
            <w:tcBorders>
              <w:top w:val="single" w:sz="6" w:space="0" w:color="000000"/>
              <w:left w:val="single" w:sz="6" w:space="0" w:color="000000"/>
              <w:bottom w:val="single" w:sz="6" w:space="0" w:color="000000"/>
              <w:right w:val="single" w:sz="6" w:space="0" w:color="000000"/>
            </w:tcBorders>
            <w:vAlign w:val="center"/>
          </w:tcPr>
          <w:p w14:paraId="0FBA097F" w14:textId="77777777" w:rsidR="0064762F" w:rsidRPr="006719CA" w:rsidRDefault="00820CB7">
            <w:pPr>
              <w:spacing w:after="0"/>
              <w:ind w:right="-1"/>
              <w:rPr>
                <w:rFonts w:ascii="Times New Roman" w:hAnsi="Times New Roman"/>
                <w:i/>
                <w:sz w:val="24"/>
              </w:rPr>
            </w:pPr>
            <w:r w:rsidRPr="006719CA">
              <w:rPr>
                <w:rFonts w:ascii="Times New Roman" w:hAnsi="Times New Roman"/>
                <w:b/>
                <w:sz w:val="24"/>
              </w:rPr>
              <w:t>Промежуточная аттестация</w:t>
            </w:r>
            <w:r w:rsidRPr="006719CA">
              <w:rPr>
                <w:rStyle w:val="afff"/>
                <w:b/>
                <w:sz w:val="24"/>
              </w:rPr>
              <w:footnoteReference w:id="59"/>
            </w:r>
            <w:r w:rsidRPr="006719CA">
              <w:rPr>
                <w:rFonts w:ascii="Times New Roman" w:hAnsi="Times New Roman"/>
                <w:b/>
                <w:sz w:val="24"/>
              </w:rPr>
              <w:t xml:space="preserve"> </w:t>
            </w:r>
          </w:p>
        </w:tc>
        <w:tc>
          <w:tcPr>
            <w:tcW w:w="1943" w:type="dxa"/>
            <w:tcBorders>
              <w:top w:val="single" w:sz="6" w:space="0" w:color="000000"/>
              <w:left w:val="single" w:sz="6" w:space="0" w:color="000000"/>
              <w:bottom w:val="single" w:sz="6" w:space="0" w:color="000000"/>
              <w:right w:val="single" w:sz="6" w:space="0" w:color="000000"/>
            </w:tcBorders>
            <w:vAlign w:val="center"/>
          </w:tcPr>
          <w:p w14:paraId="6F0AF4EC" w14:textId="77777777" w:rsidR="0064762F" w:rsidRPr="006719CA" w:rsidRDefault="00820CB7">
            <w:pPr>
              <w:spacing w:after="0"/>
              <w:ind w:right="-1"/>
              <w:jc w:val="center"/>
              <w:rPr>
                <w:rFonts w:ascii="Times New Roman" w:hAnsi="Times New Roman"/>
                <w:b/>
                <w:sz w:val="24"/>
              </w:rPr>
            </w:pPr>
            <w:r w:rsidRPr="006719CA">
              <w:rPr>
                <w:rFonts w:ascii="Times New Roman" w:hAnsi="Times New Roman"/>
                <w:b/>
                <w:sz w:val="24"/>
              </w:rPr>
              <w:t>*</w:t>
            </w:r>
          </w:p>
        </w:tc>
      </w:tr>
    </w:tbl>
    <w:p w14:paraId="78266A59" w14:textId="77777777" w:rsidR="0064762F" w:rsidRPr="006719CA" w:rsidRDefault="0064762F">
      <w:pPr>
        <w:spacing w:after="120"/>
        <w:ind w:right="-1"/>
        <w:rPr>
          <w:rFonts w:ascii="Times New Roman" w:hAnsi="Times New Roman"/>
          <w:b/>
          <w:i/>
          <w:sz w:val="24"/>
        </w:rPr>
      </w:pPr>
    </w:p>
    <w:p w14:paraId="74CAC6C6" w14:textId="77777777" w:rsidR="0064762F" w:rsidRPr="006719CA" w:rsidRDefault="0064762F">
      <w:pPr>
        <w:sectPr w:rsidR="0064762F" w:rsidRPr="006719CA" w:rsidSect="00EA6B83">
          <w:pgSz w:w="11906" w:h="16838"/>
          <w:pgMar w:top="1134" w:right="851" w:bottom="1134" w:left="1701" w:header="709" w:footer="709" w:gutter="0"/>
          <w:cols w:space="720"/>
        </w:sectPr>
      </w:pPr>
    </w:p>
    <w:p w14:paraId="2238903E" w14:textId="77777777" w:rsidR="0064762F" w:rsidRPr="006719CA" w:rsidRDefault="00820CB7">
      <w:pPr>
        <w:ind w:right="-1" w:firstLine="709"/>
        <w:rPr>
          <w:rFonts w:ascii="Times New Roman" w:hAnsi="Times New Roman"/>
          <w:b/>
          <w:sz w:val="24"/>
        </w:rPr>
      </w:pPr>
      <w:r w:rsidRPr="006719CA">
        <w:rPr>
          <w:rFonts w:ascii="Times New Roman" w:hAnsi="Times New Roman"/>
          <w:b/>
          <w:sz w:val="24"/>
        </w:rPr>
        <w:lastRenderedPageBreak/>
        <w:t xml:space="preserve">2.2. Тематический план и содержание учебной дисциплины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7717"/>
        <w:gridCol w:w="3292"/>
        <w:gridCol w:w="1873"/>
      </w:tblGrid>
      <w:tr w:rsidR="0064762F" w:rsidRPr="006719CA" w14:paraId="1082C9FC" w14:textId="77777777">
        <w:trPr>
          <w:trHeight w:val="20"/>
        </w:trPr>
        <w:tc>
          <w:tcPr>
            <w:tcW w:w="2149" w:type="dxa"/>
            <w:tcBorders>
              <w:top w:val="single" w:sz="4" w:space="0" w:color="000000"/>
              <w:left w:val="single" w:sz="4" w:space="0" w:color="000000"/>
              <w:bottom w:val="single" w:sz="4" w:space="0" w:color="000000"/>
              <w:right w:val="single" w:sz="4" w:space="0" w:color="000000"/>
            </w:tcBorders>
            <w:vAlign w:val="center"/>
          </w:tcPr>
          <w:p w14:paraId="6F026D2B" w14:textId="77777777" w:rsidR="0064762F" w:rsidRPr="006719CA" w:rsidRDefault="00820CB7" w:rsidP="00A94E35">
            <w:pPr>
              <w:spacing w:after="0" w:line="240" w:lineRule="auto"/>
              <w:ind w:right="-1"/>
              <w:jc w:val="center"/>
              <w:rPr>
                <w:rFonts w:ascii="Times New Roman" w:hAnsi="Times New Roman"/>
                <w:b/>
                <w:sz w:val="24"/>
              </w:rPr>
            </w:pPr>
            <w:bookmarkStart w:id="628" w:name="_Hlk80559752"/>
            <w:r w:rsidRPr="006719CA">
              <w:rPr>
                <w:rFonts w:ascii="Times New Roman" w:hAnsi="Times New Roman"/>
                <w:b/>
                <w:sz w:val="24"/>
              </w:rPr>
              <w:t>Наименование разделов и тем</w:t>
            </w:r>
          </w:p>
        </w:tc>
        <w:tc>
          <w:tcPr>
            <w:tcW w:w="7717" w:type="dxa"/>
            <w:tcBorders>
              <w:top w:val="single" w:sz="4" w:space="0" w:color="000000"/>
              <w:left w:val="single" w:sz="4" w:space="0" w:color="000000"/>
              <w:bottom w:val="single" w:sz="4" w:space="0" w:color="000000"/>
              <w:right w:val="single" w:sz="4" w:space="0" w:color="000000"/>
            </w:tcBorders>
            <w:vAlign w:val="center"/>
          </w:tcPr>
          <w:p w14:paraId="4B22F1DF" w14:textId="77777777" w:rsidR="0064762F" w:rsidRPr="006719CA" w:rsidRDefault="00820CB7" w:rsidP="00A94E35">
            <w:pPr>
              <w:spacing w:after="0" w:line="240" w:lineRule="auto"/>
              <w:ind w:right="-1"/>
              <w:jc w:val="center"/>
              <w:rPr>
                <w:rFonts w:ascii="Times New Roman" w:hAnsi="Times New Roman"/>
                <w:b/>
                <w:sz w:val="24"/>
              </w:rPr>
            </w:pPr>
            <w:r w:rsidRPr="006719CA">
              <w:rPr>
                <w:rFonts w:ascii="Times New Roman" w:hAnsi="Times New Roman"/>
                <w:b/>
                <w:sz w:val="24"/>
              </w:rPr>
              <w:t>Содержание учебного материала и формы организации деятельности обучающихся</w:t>
            </w:r>
          </w:p>
        </w:tc>
        <w:tc>
          <w:tcPr>
            <w:tcW w:w="3292" w:type="dxa"/>
            <w:tcBorders>
              <w:top w:val="single" w:sz="4" w:space="0" w:color="000000"/>
              <w:left w:val="single" w:sz="4" w:space="0" w:color="000000"/>
              <w:bottom w:val="single" w:sz="4" w:space="0" w:color="000000"/>
              <w:right w:val="single" w:sz="4" w:space="0" w:color="000000"/>
            </w:tcBorders>
            <w:vAlign w:val="center"/>
          </w:tcPr>
          <w:p w14:paraId="16A5DD8B" w14:textId="221B30F8" w:rsidR="0064762F" w:rsidRPr="006719CA" w:rsidRDefault="00820CB7" w:rsidP="00A94E35">
            <w:pPr>
              <w:spacing w:after="0" w:line="240" w:lineRule="auto"/>
              <w:ind w:right="-1"/>
              <w:jc w:val="center"/>
              <w:rPr>
                <w:rFonts w:ascii="Times New Roman" w:hAnsi="Times New Roman"/>
                <w:b/>
                <w:sz w:val="24"/>
              </w:rPr>
            </w:pPr>
            <w:r w:rsidRPr="006719CA">
              <w:rPr>
                <w:rFonts w:ascii="Times New Roman" w:hAnsi="Times New Roman"/>
                <w:b/>
                <w:sz w:val="24"/>
              </w:rPr>
              <w:t>Объем, акад. ч</w:t>
            </w:r>
            <w:r w:rsidR="00A94E35">
              <w:rPr>
                <w:rFonts w:ascii="Times New Roman" w:hAnsi="Times New Roman"/>
                <w:b/>
                <w:sz w:val="24"/>
              </w:rPr>
              <w:t>.</w:t>
            </w:r>
            <w:r w:rsidRPr="006719CA">
              <w:rPr>
                <w:rFonts w:ascii="Times New Roman" w:hAnsi="Times New Roman"/>
                <w:b/>
                <w:sz w:val="24"/>
              </w:rPr>
              <w:t xml:space="preserve"> / в том числе в форме практической подготовки, акад</w:t>
            </w:r>
            <w:r w:rsidR="00A94E35">
              <w:rPr>
                <w:rFonts w:ascii="Times New Roman" w:hAnsi="Times New Roman"/>
                <w:b/>
                <w:sz w:val="24"/>
              </w:rPr>
              <w:t>.</w:t>
            </w:r>
            <w:r w:rsidRPr="006719CA">
              <w:rPr>
                <w:rFonts w:ascii="Times New Roman" w:hAnsi="Times New Roman"/>
                <w:b/>
                <w:sz w:val="24"/>
              </w:rPr>
              <w:t xml:space="preserve"> ч</w:t>
            </w:r>
            <w:r w:rsidR="00A94E35">
              <w:rPr>
                <w:rFonts w:ascii="Times New Roman" w:hAnsi="Times New Roman"/>
                <w:b/>
                <w:sz w:val="24"/>
              </w:rPr>
              <w:t>.</w:t>
            </w:r>
          </w:p>
        </w:tc>
        <w:tc>
          <w:tcPr>
            <w:tcW w:w="1873" w:type="dxa"/>
            <w:tcBorders>
              <w:top w:val="single" w:sz="4" w:space="0" w:color="000000"/>
              <w:left w:val="single" w:sz="4" w:space="0" w:color="000000"/>
              <w:bottom w:val="single" w:sz="4" w:space="0" w:color="000000"/>
              <w:right w:val="single" w:sz="4" w:space="0" w:color="000000"/>
            </w:tcBorders>
            <w:vAlign w:val="center"/>
          </w:tcPr>
          <w:p w14:paraId="7430D5B1" w14:textId="77777777" w:rsidR="0064762F" w:rsidRPr="006719CA" w:rsidRDefault="00820CB7" w:rsidP="00A94E35">
            <w:pPr>
              <w:spacing w:after="0" w:line="240" w:lineRule="auto"/>
              <w:ind w:right="-1"/>
              <w:jc w:val="center"/>
              <w:rPr>
                <w:rFonts w:ascii="Times New Roman" w:hAnsi="Times New Roman"/>
                <w:b/>
                <w:sz w:val="24"/>
              </w:rPr>
            </w:pPr>
            <w:r w:rsidRPr="006719CA">
              <w:rPr>
                <w:rFonts w:ascii="Times New Roman" w:hAnsi="Times New Roman"/>
                <w:b/>
                <w:sz w:val="24"/>
              </w:rPr>
              <w:t>Коды компетенций, формированию которых способствует элемент программы</w:t>
            </w:r>
          </w:p>
        </w:tc>
      </w:tr>
      <w:tr w:rsidR="0064762F" w:rsidRPr="006719CA" w14:paraId="7C7DC187" w14:textId="77777777">
        <w:trPr>
          <w:trHeight w:val="371"/>
        </w:trPr>
        <w:tc>
          <w:tcPr>
            <w:tcW w:w="2149" w:type="dxa"/>
            <w:tcBorders>
              <w:top w:val="single" w:sz="4" w:space="0" w:color="000000"/>
              <w:left w:val="single" w:sz="4" w:space="0" w:color="000000"/>
              <w:bottom w:val="single" w:sz="4" w:space="0" w:color="000000"/>
              <w:right w:val="single" w:sz="4" w:space="0" w:color="000000"/>
            </w:tcBorders>
          </w:tcPr>
          <w:p w14:paraId="048B8492"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i/>
                <w:sz w:val="24"/>
              </w:rPr>
              <w:t>1</w:t>
            </w:r>
          </w:p>
        </w:tc>
        <w:tc>
          <w:tcPr>
            <w:tcW w:w="7717" w:type="dxa"/>
            <w:tcBorders>
              <w:top w:val="single" w:sz="4" w:space="0" w:color="000000"/>
              <w:left w:val="single" w:sz="4" w:space="0" w:color="000000"/>
              <w:bottom w:val="single" w:sz="4" w:space="0" w:color="000000"/>
              <w:right w:val="single" w:sz="4" w:space="0" w:color="000000"/>
            </w:tcBorders>
          </w:tcPr>
          <w:p w14:paraId="7769751B"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i/>
                <w:sz w:val="24"/>
              </w:rPr>
              <w:t>2</w:t>
            </w:r>
          </w:p>
        </w:tc>
        <w:tc>
          <w:tcPr>
            <w:tcW w:w="3292" w:type="dxa"/>
            <w:tcBorders>
              <w:top w:val="single" w:sz="4" w:space="0" w:color="000000"/>
              <w:left w:val="single" w:sz="4" w:space="0" w:color="000000"/>
              <w:bottom w:val="single" w:sz="4" w:space="0" w:color="000000"/>
              <w:right w:val="single" w:sz="4" w:space="0" w:color="000000"/>
            </w:tcBorders>
          </w:tcPr>
          <w:p w14:paraId="23BE831F" w14:textId="77777777" w:rsidR="0064762F" w:rsidRPr="006719CA" w:rsidRDefault="00820CB7">
            <w:pPr>
              <w:spacing w:after="0" w:line="240" w:lineRule="auto"/>
              <w:ind w:right="-1"/>
              <w:jc w:val="center"/>
              <w:rPr>
                <w:rFonts w:ascii="Times New Roman" w:hAnsi="Times New Roman"/>
                <w:b/>
                <w:i/>
                <w:sz w:val="24"/>
              </w:rPr>
            </w:pPr>
            <w:r w:rsidRPr="006719CA">
              <w:rPr>
                <w:rFonts w:ascii="Times New Roman" w:hAnsi="Times New Roman"/>
                <w:b/>
                <w:i/>
                <w:sz w:val="24"/>
              </w:rPr>
              <w:t>3</w:t>
            </w:r>
          </w:p>
        </w:tc>
        <w:tc>
          <w:tcPr>
            <w:tcW w:w="1873" w:type="dxa"/>
            <w:tcBorders>
              <w:top w:val="single" w:sz="4" w:space="0" w:color="000000"/>
              <w:left w:val="single" w:sz="4" w:space="0" w:color="000000"/>
              <w:bottom w:val="single" w:sz="4" w:space="0" w:color="000000"/>
              <w:right w:val="single" w:sz="4" w:space="0" w:color="000000"/>
            </w:tcBorders>
          </w:tcPr>
          <w:p w14:paraId="5EB90EE8" w14:textId="77777777" w:rsidR="0064762F" w:rsidRPr="006719CA" w:rsidRDefault="00820CB7">
            <w:pPr>
              <w:spacing w:after="0" w:line="240" w:lineRule="auto"/>
              <w:ind w:right="-1"/>
              <w:jc w:val="center"/>
              <w:rPr>
                <w:rFonts w:ascii="Times New Roman" w:hAnsi="Times New Roman"/>
                <w:b/>
                <w:i/>
                <w:sz w:val="24"/>
              </w:rPr>
            </w:pPr>
            <w:r w:rsidRPr="006719CA">
              <w:rPr>
                <w:rFonts w:ascii="Times New Roman" w:hAnsi="Times New Roman"/>
                <w:b/>
                <w:i/>
                <w:sz w:val="24"/>
              </w:rPr>
              <w:t>4</w:t>
            </w:r>
          </w:p>
        </w:tc>
      </w:tr>
      <w:tr w:rsidR="0064762F" w:rsidRPr="006719CA" w14:paraId="628CB5E4" w14:textId="77777777">
        <w:trPr>
          <w:trHeight w:val="270"/>
        </w:trPr>
        <w:tc>
          <w:tcPr>
            <w:tcW w:w="9866" w:type="dxa"/>
            <w:gridSpan w:val="2"/>
            <w:tcBorders>
              <w:top w:val="single" w:sz="4" w:space="0" w:color="000000"/>
              <w:left w:val="single" w:sz="4" w:space="0" w:color="000000"/>
              <w:bottom w:val="single" w:sz="4" w:space="0" w:color="000000"/>
              <w:right w:val="single" w:sz="4" w:space="0" w:color="000000"/>
            </w:tcBorders>
          </w:tcPr>
          <w:p w14:paraId="7F7663C8" w14:textId="77777777" w:rsidR="0064762F" w:rsidRPr="006719CA" w:rsidRDefault="00820CB7">
            <w:pPr>
              <w:spacing w:after="0" w:line="240" w:lineRule="auto"/>
              <w:ind w:right="-1"/>
              <w:jc w:val="both"/>
              <w:rPr>
                <w:rFonts w:ascii="Times New Roman" w:hAnsi="Times New Roman"/>
                <w:b/>
                <w:sz w:val="24"/>
              </w:rPr>
            </w:pPr>
            <w:bookmarkStart w:id="629" w:name="_Hlk78404494"/>
            <w:r w:rsidRPr="006719CA">
              <w:rPr>
                <w:rFonts w:ascii="Times New Roman" w:hAnsi="Times New Roman"/>
                <w:b/>
                <w:sz w:val="24"/>
              </w:rPr>
              <w:t>Раздел 1. Роль иностранного языка в профессиональной деятельности</w:t>
            </w:r>
          </w:p>
        </w:tc>
        <w:tc>
          <w:tcPr>
            <w:tcW w:w="3292" w:type="dxa"/>
            <w:tcBorders>
              <w:top w:val="single" w:sz="4" w:space="0" w:color="000000"/>
              <w:left w:val="single" w:sz="4" w:space="0" w:color="000000"/>
              <w:bottom w:val="single" w:sz="4" w:space="0" w:color="000000"/>
              <w:right w:val="single" w:sz="4" w:space="0" w:color="000000"/>
            </w:tcBorders>
          </w:tcPr>
          <w:p w14:paraId="7BDEE6B7"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44/44</w:t>
            </w:r>
          </w:p>
        </w:tc>
        <w:tc>
          <w:tcPr>
            <w:tcW w:w="1873" w:type="dxa"/>
            <w:tcBorders>
              <w:top w:val="single" w:sz="4" w:space="0" w:color="000000"/>
              <w:left w:val="single" w:sz="4" w:space="0" w:color="000000"/>
              <w:bottom w:val="single" w:sz="4" w:space="0" w:color="000000"/>
              <w:right w:val="single" w:sz="4" w:space="0" w:color="000000"/>
            </w:tcBorders>
          </w:tcPr>
          <w:p w14:paraId="3145EC73" w14:textId="77777777" w:rsidR="0064762F" w:rsidRPr="006719CA" w:rsidRDefault="0064762F">
            <w:pPr>
              <w:spacing w:after="0" w:line="240" w:lineRule="auto"/>
              <w:ind w:right="-1"/>
              <w:jc w:val="center"/>
              <w:rPr>
                <w:rFonts w:ascii="Times New Roman" w:hAnsi="Times New Roman"/>
                <w:b/>
                <w:sz w:val="24"/>
              </w:rPr>
            </w:pPr>
          </w:p>
        </w:tc>
      </w:tr>
      <w:tr w:rsidR="0064762F" w:rsidRPr="006719CA" w14:paraId="003953DB" w14:textId="77777777">
        <w:trPr>
          <w:trHeight w:val="20"/>
        </w:trPr>
        <w:tc>
          <w:tcPr>
            <w:tcW w:w="2149" w:type="dxa"/>
            <w:vMerge w:val="restart"/>
            <w:tcBorders>
              <w:top w:val="single" w:sz="4" w:space="0" w:color="000000"/>
              <w:left w:val="single" w:sz="4" w:space="0" w:color="000000"/>
              <w:bottom w:val="single" w:sz="4" w:space="0" w:color="000000"/>
              <w:right w:val="single" w:sz="4" w:space="0" w:color="000000"/>
            </w:tcBorders>
          </w:tcPr>
          <w:p w14:paraId="4B2ADBEC"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Тема 1.1.</w:t>
            </w:r>
          </w:p>
          <w:p w14:paraId="4643BC62" w14:textId="77777777" w:rsidR="0064762F" w:rsidRPr="006719CA" w:rsidRDefault="0064762F">
            <w:pPr>
              <w:spacing w:after="0" w:line="240" w:lineRule="auto"/>
              <w:ind w:right="-1"/>
              <w:jc w:val="both"/>
              <w:rPr>
                <w:rFonts w:ascii="Times New Roman" w:hAnsi="Times New Roman"/>
                <w:b/>
                <w:sz w:val="24"/>
              </w:rPr>
            </w:pPr>
          </w:p>
          <w:p w14:paraId="2F9ED8AA"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Страна изучаемого языка, ее культура и обычаи</w:t>
            </w:r>
          </w:p>
        </w:tc>
        <w:tc>
          <w:tcPr>
            <w:tcW w:w="7717" w:type="dxa"/>
            <w:tcBorders>
              <w:top w:val="single" w:sz="4" w:space="0" w:color="000000"/>
              <w:left w:val="single" w:sz="4" w:space="0" w:color="000000"/>
              <w:bottom w:val="single" w:sz="4" w:space="0" w:color="000000"/>
              <w:right w:val="single" w:sz="4" w:space="0" w:color="000000"/>
            </w:tcBorders>
          </w:tcPr>
          <w:p w14:paraId="7BEABC29"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Содержание учебного материала</w:t>
            </w:r>
          </w:p>
        </w:tc>
        <w:tc>
          <w:tcPr>
            <w:tcW w:w="3292" w:type="dxa"/>
            <w:tcBorders>
              <w:top w:val="single" w:sz="4" w:space="0" w:color="000000"/>
              <w:left w:val="single" w:sz="4" w:space="0" w:color="000000"/>
              <w:bottom w:val="single" w:sz="4" w:space="0" w:color="000000"/>
              <w:right w:val="single" w:sz="4" w:space="0" w:color="000000"/>
            </w:tcBorders>
            <w:vAlign w:val="center"/>
          </w:tcPr>
          <w:p w14:paraId="774158E4"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6</w:t>
            </w:r>
          </w:p>
        </w:tc>
        <w:tc>
          <w:tcPr>
            <w:tcW w:w="1873" w:type="dxa"/>
            <w:vMerge w:val="restart"/>
            <w:tcBorders>
              <w:top w:val="single" w:sz="4" w:space="0" w:color="000000"/>
              <w:left w:val="single" w:sz="4" w:space="0" w:color="000000"/>
              <w:bottom w:val="single" w:sz="4" w:space="0" w:color="000000"/>
              <w:right w:val="single" w:sz="4" w:space="0" w:color="000000"/>
            </w:tcBorders>
          </w:tcPr>
          <w:p w14:paraId="20FC2787" w14:textId="77777777" w:rsidR="0064762F" w:rsidRPr="006719CA" w:rsidRDefault="0064762F">
            <w:pPr>
              <w:spacing w:after="0" w:line="240" w:lineRule="auto"/>
              <w:ind w:right="-1"/>
              <w:rPr>
                <w:rFonts w:ascii="Times New Roman" w:hAnsi="Times New Roman"/>
                <w:sz w:val="24"/>
              </w:rPr>
            </w:pPr>
          </w:p>
          <w:p w14:paraId="048533E6" w14:textId="77777777" w:rsidR="0064762F" w:rsidRPr="006719CA" w:rsidRDefault="0064762F">
            <w:pPr>
              <w:spacing w:after="0" w:line="240" w:lineRule="auto"/>
              <w:ind w:right="-1"/>
              <w:jc w:val="center"/>
              <w:rPr>
                <w:rFonts w:ascii="Times New Roman" w:hAnsi="Times New Roman"/>
                <w:sz w:val="24"/>
              </w:rPr>
            </w:pPr>
          </w:p>
          <w:p w14:paraId="0524A778" w14:textId="77777777" w:rsidR="0064762F" w:rsidRPr="006719CA" w:rsidRDefault="0064762F">
            <w:pPr>
              <w:spacing w:after="0" w:line="240" w:lineRule="auto"/>
              <w:ind w:right="-1"/>
              <w:jc w:val="center"/>
              <w:rPr>
                <w:rFonts w:ascii="Times New Roman" w:hAnsi="Times New Roman"/>
                <w:sz w:val="24"/>
              </w:rPr>
            </w:pPr>
          </w:p>
          <w:p w14:paraId="6A3960D0" w14:textId="77777777" w:rsidR="0064762F" w:rsidRPr="006719CA" w:rsidRDefault="0064762F">
            <w:pPr>
              <w:spacing w:after="0" w:line="240" w:lineRule="auto"/>
              <w:ind w:right="-1"/>
              <w:jc w:val="center"/>
              <w:rPr>
                <w:rFonts w:ascii="Times New Roman" w:hAnsi="Times New Roman"/>
                <w:sz w:val="24"/>
              </w:rPr>
            </w:pPr>
          </w:p>
          <w:p w14:paraId="3643EA93"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02</w:t>
            </w:r>
          </w:p>
          <w:p w14:paraId="668AC92A"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04</w:t>
            </w:r>
          </w:p>
          <w:p w14:paraId="75544033"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05</w:t>
            </w:r>
          </w:p>
          <w:p w14:paraId="3C2FCC9A"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06</w:t>
            </w:r>
          </w:p>
          <w:p w14:paraId="10C91554" w14:textId="77777777" w:rsidR="0064762F" w:rsidRPr="006719CA" w:rsidRDefault="0064762F">
            <w:pPr>
              <w:spacing w:after="0" w:line="240" w:lineRule="auto"/>
              <w:ind w:right="-1"/>
              <w:jc w:val="center"/>
              <w:rPr>
                <w:rFonts w:ascii="Times New Roman" w:hAnsi="Times New Roman"/>
                <w:sz w:val="24"/>
              </w:rPr>
            </w:pPr>
          </w:p>
          <w:p w14:paraId="0D43E1C7" w14:textId="77777777" w:rsidR="0064762F" w:rsidRPr="006719CA" w:rsidRDefault="0064762F">
            <w:pPr>
              <w:spacing w:after="0" w:line="240" w:lineRule="auto"/>
              <w:ind w:right="-1"/>
              <w:jc w:val="center"/>
              <w:rPr>
                <w:rFonts w:ascii="Times New Roman" w:hAnsi="Times New Roman"/>
                <w:sz w:val="24"/>
              </w:rPr>
            </w:pPr>
          </w:p>
        </w:tc>
      </w:tr>
      <w:tr w:rsidR="0064762F" w:rsidRPr="006719CA" w14:paraId="3630730F" w14:textId="77777777">
        <w:trPr>
          <w:trHeight w:val="275"/>
        </w:trPr>
        <w:tc>
          <w:tcPr>
            <w:tcW w:w="2149" w:type="dxa"/>
            <w:vMerge/>
            <w:tcBorders>
              <w:top w:val="single" w:sz="4" w:space="0" w:color="000000"/>
              <w:left w:val="single" w:sz="4" w:space="0" w:color="000000"/>
              <w:bottom w:val="single" w:sz="4" w:space="0" w:color="000000"/>
              <w:right w:val="single" w:sz="4" w:space="0" w:color="000000"/>
            </w:tcBorders>
          </w:tcPr>
          <w:p w14:paraId="3252B3C1"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29C6B9A0"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В том числе практических занятий</w:t>
            </w:r>
          </w:p>
        </w:tc>
        <w:tc>
          <w:tcPr>
            <w:tcW w:w="3292" w:type="dxa"/>
            <w:tcBorders>
              <w:top w:val="single" w:sz="4" w:space="0" w:color="000000"/>
              <w:left w:val="single" w:sz="4" w:space="0" w:color="000000"/>
              <w:bottom w:val="single" w:sz="4" w:space="0" w:color="000000"/>
              <w:right w:val="single" w:sz="4" w:space="0" w:color="000000"/>
            </w:tcBorders>
            <w:vAlign w:val="center"/>
          </w:tcPr>
          <w:p w14:paraId="47CBEE11"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6</w:t>
            </w:r>
          </w:p>
        </w:tc>
        <w:tc>
          <w:tcPr>
            <w:tcW w:w="1873" w:type="dxa"/>
            <w:vMerge/>
            <w:tcBorders>
              <w:top w:val="single" w:sz="4" w:space="0" w:color="000000"/>
              <w:left w:val="single" w:sz="4" w:space="0" w:color="000000"/>
              <w:bottom w:val="single" w:sz="4" w:space="0" w:color="000000"/>
              <w:right w:val="single" w:sz="4" w:space="0" w:color="000000"/>
            </w:tcBorders>
          </w:tcPr>
          <w:p w14:paraId="7578CBD4" w14:textId="77777777" w:rsidR="0064762F" w:rsidRPr="006719CA" w:rsidRDefault="0064762F"/>
        </w:tc>
      </w:tr>
      <w:tr w:rsidR="0064762F" w:rsidRPr="006719CA" w14:paraId="65C425CA" w14:textId="77777777">
        <w:trPr>
          <w:trHeight w:val="275"/>
        </w:trPr>
        <w:tc>
          <w:tcPr>
            <w:tcW w:w="2149" w:type="dxa"/>
            <w:vMerge/>
            <w:tcBorders>
              <w:top w:val="single" w:sz="4" w:space="0" w:color="000000"/>
              <w:left w:val="single" w:sz="4" w:space="0" w:color="000000"/>
              <w:bottom w:val="single" w:sz="4" w:space="0" w:color="000000"/>
              <w:right w:val="single" w:sz="4" w:space="0" w:color="000000"/>
            </w:tcBorders>
          </w:tcPr>
          <w:p w14:paraId="7BBAE7C7"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4C5ABB9F"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Практическое занятие № 1.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3292" w:type="dxa"/>
            <w:tcBorders>
              <w:top w:val="single" w:sz="4" w:space="0" w:color="000000"/>
              <w:left w:val="single" w:sz="4" w:space="0" w:color="000000"/>
              <w:bottom w:val="single" w:sz="4" w:space="0" w:color="000000"/>
              <w:right w:val="single" w:sz="4" w:space="0" w:color="000000"/>
            </w:tcBorders>
            <w:vAlign w:val="center"/>
          </w:tcPr>
          <w:p w14:paraId="4FDCA631"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5EE08110" w14:textId="77777777" w:rsidR="0064762F" w:rsidRPr="006719CA" w:rsidRDefault="0064762F"/>
        </w:tc>
      </w:tr>
      <w:tr w:rsidR="0064762F" w:rsidRPr="006719CA" w14:paraId="7A330231" w14:textId="77777777">
        <w:trPr>
          <w:trHeight w:val="282"/>
        </w:trPr>
        <w:tc>
          <w:tcPr>
            <w:tcW w:w="2149" w:type="dxa"/>
            <w:vMerge/>
            <w:tcBorders>
              <w:top w:val="single" w:sz="4" w:space="0" w:color="000000"/>
              <w:left w:val="single" w:sz="4" w:space="0" w:color="000000"/>
              <w:bottom w:val="single" w:sz="4" w:space="0" w:color="000000"/>
              <w:right w:val="single" w:sz="4" w:space="0" w:color="000000"/>
            </w:tcBorders>
          </w:tcPr>
          <w:p w14:paraId="30EAB490"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vAlign w:val="bottom"/>
          </w:tcPr>
          <w:p w14:paraId="371DCDA8"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2. Диалог-дискуссия по теме «Иностранный язык как средство международного общения в современном мире»</w:t>
            </w:r>
          </w:p>
        </w:tc>
        <w:tc>
          <w:tcPr>
            <w:tcW w:w="3292" w:type="dxa"/>
            <w:tcBorders>
              <w:top w:val="single" w:sz="4" w:space="0" w:color="000000"/>
              <w:left w:val="single" w:sz="4" w:space="0" w:color="000000"/>
              <w:bottom w:val="single" w:sz="4" w:space="0" w:color="000000"/>
              <w:right w:val="single" w:sz="4" w:space="0" w:color="000000"/>
            </w:tcBorders>
            <w:vAlign w:val="center"/>
          </w:tcPr>
          <w:p w14:paraId="0D677B9A"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55FD870E" w14:textId="77777777" w:rsidR="0064762F" w:rsidRPr="006719CA" w:rsidRDefault="0064762F"/>
        </w:tc>
      </w:tr>
      <w:tr w:rsidR="0064762F" w:rsidRPr="006719CA" w14:paraId="57324B49" w14:textId="77777777">
        <w:trPr>
          <w:trHeight w:val="282"/>
        </w:trPr>
        <w:tc>
          <w:tcPr>
            <w:tcW w:w="2149" w:type="dxa"/>
            <w:vMerge/>
            <w:tcBorders>
              <w:top w:val="single" w:sz="4" w:space="0" w:color="000000"/>
              <w:left w:val="single" w:sz="4" w:space="0" w:color="000000"/>
              <w:bottom w:val="single" w:sz="4" w:space="0" w:color="000000"/>
              <w:right w:val="single" w:sz="4" w:space="0" w:color="000000"/>
            </w:tcBorders>
          </w:tcPr>
          <w:p w14:paraId="11E81767"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vAlign w:val="bottom"/>
          </w:tcPr>
          <w:p w14:paraId="0FD678CD"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3. Самостоятельное чтение и перевод (со словарем) текстов по теме «Культура, достопримечательности и обычаи страны изучаемого языка». Ответы на вопросы по тексту</w:t>
            </w:r>
          </w:p>
        </w:tc>
        <w:tc>
          <w:tcPr>
            <w:tcW w:w="3292" w:type="dxa"/>
            <w:tcBorders>
              <w:top w:val="single" w:sz="4" w:space="0" w:color="000000"/>
              <w:left w:val="single" w:sz="4" w:space="0" w:color="000000"/>
              <w:bottom w:val="single" w:sz="4" w:space="0" w:color="000000"/>
              <w:right w:val="single" w:sz="4" w:space="0" w:color="000000"/>
            </w:tcBorders>
            <w:vAlign w:val="center"/>
          </w:tcPr>
          <w:p w14:paraId="31E514A9"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3C56561C" w14:textId="77777777" w:rsidR="0064762F" w:rsidRPr="006719CA" w:rsidRDefault="0064762F"/>
        </w:tc>
      </w:tr>
      <w:tr w:rsidR="0064762F" w:rsidRPr="006719CA" w14:paraId="65191F31" w14:textId="77777777">
        <w:trPr>
          <w:trHeight w:val="289"/>
        </w:trPr>
        <w:tc>
          <w:tcPr>
            <w:tcW w:w="2149" w:type="dxa"/>
            <w:vMerge/>
            <w:tcBorders>
              <w:top w:val="single" w:sz="4" w:space="0" w:color="000000"/>
              <w:left w:val="single" w:sz="4" w:space="0" w:color="000000"/>
              <w:bottom w:val="single" w:sz="4" w:space="0" w:color="000000"/>
              <w:right w:val="single" w:sz="4" w:space="0" w:color="000000"/>
            </w:tcBorders>
          </w:tcPr>
          <w:p w14:paraId="3F7F0490"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06DEE860"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3292" w:type="dxa"/>
            <w:tcBorders>
              <w:top w:val="single" w:sz="4" w:space="0" w:color="000000"/>
              <w:left w:val="single" w:sz="4" w:space="0" w:color="000000"/>
              <w:bottom w:val="single" w:sz="4" w:space="0" w:color="000000"/>
              <w:right w:val="single" w:sz="4" w:space="0" w:color="000000"/>
            </w:tcBorders>
            <w:vAlign w:val="center"/>
          </w:tcPr>
          <w:p w14:paraId="3085591B"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873" w:type="dxa"/>
            <w:vMerge/>
            <w:tcBorders>
              <w:top w:val="single" w:sz="4" w:space="0" w:color="000000"/>
              <w:left w:val="single" w:sz="4" w:space="0" w:color="000000"/>
              <w:bottom w:val="single" w:sz="4" w:space="0" w:color="000000"/>
              <w:right w:val="single" w:sz="4" w:space="0" w:color="000000"/>
            </w:tcBorders>
          </w:tcPr>
          <w:p w14:paraId="06B83D6C" w14:textId="77777777" w:rsidR="0064762F" w:rsidRPr="006719CA" w:rsidRDefault="0064762F"/>
        </w:tc>
      </w:tr>
      <w:tr w:rsidR="0064762F" w:rsidRPr="006719CA" w14:paraId="0C536836" w14:textId="77777777">
        <w:trPr>
          <w:trHeight w:val="279"/>
        </w:trPr>
        <w:tc>
          <w:tcPr>
            <w:tcW w:w="2149" w:type="dxa"/>
            <w:vMerge w:val="restart"/>
            <w:tcBorders>
              <w:top w:val="single" w:sz="4" w:space="0" w:color="000000"/>
              <w:left w:val="single" w:sz="4" w:space="0" w:color="000000"/>
              <w:bottom w:val="single" w:sz="4" w:space="0" w:color="000000"/>
              <w:right w:val="single" w:sz="4" w:space="0" w:color="000000"/>
            </w:tcBorders>
            <w:vAlign w:val="center"/>
          </w:tcPr>
          <w:p w14:paraId="0FCE752B"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Тема 1.2.</w:t>
            </w:r>
          </w:p>
          <w:p w14:paraId="7E71A857" w14:textId="77777777" w:rsidR="0064762F" w:rsidRPr="006719CA" w:rsidRDefault="0064762F">
            <w:pPr>
              <w:spacing w:after="0" w:line="240" w:lineRule="auto"/>
              <w:ind w:right="-1"/>
              <w:jc w:val="both"/>
              <w:rPr>
                <w:rFonts w:ascii="Times New Roman" w:hAnsi="Times New Roman"/>
                <w:b/>
                <w:sz w:val="24"/>
              </w:rPr>
            </w:pPr>
          </w:p>
          <w:p w14:paraId="69541ADF"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Роль образования в современном мире</w:t>
            </w:r>
          </w:p>
        </w:tc>
        <w:tc>
          <w:tcPr>
            <w:tcW w:w="7717" w:type="dxa"/>
            <w:tcBorders>
              <w:top w:val="single" w:sz="4" w:space="0" w:color="000000"/>
              <w:left w:val="single" w:sz="4" w:space="0" w:color="000000"/>
              <w:bottom w:val="single" w:sz="4" w:space="0" w:color="000000"/>
              <w:right w:val="single" w:sz="4" w:space="0" w:color="000000"/>
            </w:tcBorders>
          </w:tcPr>
          <w:p w14:paraId="5A97D439"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Содержание учебного материала</w:t>
            </w:r>
          </w:p>
        </w:tc>
        <w:tc>
          <w:tcPr>
            <w:tcW w:w="3292" w:type="dxa"/>
            <w:tcBorders>
              <w:top w:val="single" w:sz="4" w:space="0" w:color="000000"/>
              <w:left w:val="single" w:sz="4" w:space="0" w:color="000000"/>
              <w:bottom w:val="single" w:sz="4" w:space="0" w:color="000000"/>
              <w:right w:val="single" w:sz="4" w:space="0" w:color="000000"/>
            </w:tcBorders>
            <w:vAlign w:val="center"/>
          </w:tcPr>
          <w:p w14:paraId="0DB5682D"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8</w:t>
            </w:r>
          </w:p>
        </w:tc>
        <w:tc>
          <w:tcPr>
            <w:tcW w:w="1873" w:type="dxa"/>
            <w:vMerge w:val="restart"/>
            <w:tcBorders>
              <w:top w:val="single" w:sz="4" w:space="0" w:color="000000"/>
              <w:left w:val="single" w:sz="4" w:space="0" w:color="000000"/>
              <w:bottom w:val="single" w:sz="4" w:space="0" w:color="000000"/>
              <w:right w:val="single" w:sz="4" w:space="0" w:color="000000"/>
            </w:tcBorders>
            <w:vAlign w:val="center"/>
          </w:tcPr>
          <w:p w14:paraId="036A352F" w14:textId="77777777" w:rsidR="0064762F" w:rsidRPr="006719CA" w:rsidRDefault="0064762F">
            <w:pPr>
              <w:spacing w:after="0" w:line="240" w:lineRule="auto"/>
              <w:ind w:right="-1"/>
              <w:jc w:val="center"/>
              <w:rPr>
                <w:rFonts w:ascii="Times New Roman" w:hAnsi="Times New Roman"/>
                <w:sz w:val="24"/>
              </w:rPr>
            </w:pPr>
          </w:p>
          <w:p w14:paraId="1C86ED58"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02</w:t>
            </w:r>
          </w:p>
          <w:p w14:paraId="7F4C1551"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04</w:t>
            </w:r>
          </w:p>
          <w:p w14:paraId="24DAC827"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05</w:t>
            </w:r>
          </w:p>
          <w:p w14:paraId="783D403B"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06</w:t>
            </w:r>
          </w:p>
          <w:p w14:paraId="60D5FCE3" w14:textId="77777777" w:rsidR="0064762F" w:rsidRPr="006719CA" w:rsidRDefault="0064762F">
            <w:pPr>
              <w:spacing w:after="0" w:line="240" w:lineRule="auto"/>
              <w:ind w:right="-1"/>
              <w:jc w:val="center"/>
              <w:rPr>
                <w:rFonts w:ascii="Times New Roman" w:hAnsi="Times New Roman"/>
                <w:b/>
                <w:sz w:val="24"/>
              </w:rPr>
            </w:pPr>
          </w:p>
        </w:tc>
      </w:tr>
      <w:tr w:rsidR="0064762F" w:rsidRPr="006719CA" w14:paraId="1AC1BFBA" w14:textId="77777777">
        <w:trPr>
          <w:trHeight w:val="283"/>
        </w:trPr>
        <w:tc>
          <w:tcPr>
            <w:tcW w:w="2149" w:type="dxa"/>
            <w:vMerge/>
            <w:tcBorders>
              <w:top w:val="single" w:sz="4" w:space="0" w:color="000000"/>
              <w:left w:val="single" w:sz="4" w:space="0" w:color="000000"/>
              <w:bottom w:val="single" w:sz="4" w:space="0" w:color="000000"/>
              <w:right w:val="single" w:sz="4" w:space="0" w:color="000000"/>
            </w:tcBorders>
            <w:vAlign w:val="center"/>
          </w:tcPr>
          <w:p w14:paraId="76D187A0"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5F4D052D"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3292" w:type="dxa"/>
            <w:tcBorders>
              <w:top w:val="single" w:sz="4" w:space="0" w:color="000000"/>
              <w:left w:val="single" w:sz="4" w:space="0" w:color="000000"/>
              <w:bottom w:val="single" w:sz="4" w:space="0" w:color="000000"/>
              <w:right w:val="single" w:sz="4" w:space="0" w:color="000000"/>
            </w:tcBorders>
            <w:vAlign w:val="center"/>
          </w:tcPr>
          <w:p w14:paraId="28CC7986"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8</w:t>
            </w: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475ECBEB" w14:textId="77777777" w:rsidR="0064762F" w:rsidRPr="006719CA" w:rsidRDefault="0064762F"/>
        </w:tc>
      </w:tr>
      <w:tr w:rsidR="0064762F" w:rsidRPr="006719CA" w14:paraId="7A83DF94" w14:textId="77777777">
        <w:trPr>
          <w:trHeight w:val="415"/>
        </w:trPr>
        <w:tc>
          <w:tcPr>
            <w:tcW w:w="2149" w:type="dxa"/>
            <w:vMerge/>
            <w:tcBorders>
              <w:top w:val="single" w:sz="4" w:space="0" w:color="000000"/>
              <w:left w:val="single" w:sz="4" w:space="0" w:color="000000"/>
              <w:bottom w:val="single" w:sz="4" w:space="0" w:color="000000"/>
              <w:right w:val="single" w:sz="4" w:space="0" w:color="000000"/>
            </w:tcBorders>
            <w:vAlign w:val="center"/>
          </w:tcPr>
          <w:p w14:paraId="15E515BE"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107FE554"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Практическое занятие № 4.</w:t>
            </w:r>
            <w:r w:rsidRPr="006719CA">
              <w:t xml:space="preserve"> </w:t>
            </w:r>
            <w:r w:rsidRPr="006719CA">
              <w:rPr>
                <w:rFonts w:ascii="Times New Roman" w:hAnsi="Times New Roman"/>
                <w:sz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3292" w:type="dxa"/>
            <w:tcBorders>
              <w:top w:val="single" w:sz="4" w:space="0" w:color="000000"/>
              <w:left w:val="single" w:sz="4" w:space="0" w:color="000000"/>
              <w:bottom w:val="single" w:sz="4" w:space="0" w:color="000000"/>
              <w:right w:val="single" w:sz="4" w:space="0" w:color="000000"/>
            </w:tcBorders>
            <w:vAlign w:val="center"/>
          </w:tcPr>
          <w:p w14:paraId="158D900D"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72DBEF9A" w14:textId="77777777" w:rsidR="0064762F" w:rsidRPr="006719CA" w:rsidRDefault="0064762F"/>
        </w:tc>
      </w:tr>
      <w:tr w:rsidR="0064762F" w:rsidRPr="006719CA" w14:paraId="69427493" w14:textId="77777777">
        <w:trPr>
          <w:trHeight w:val="408"/>
        </w:trPr>
        <w:tc>
          <w:tcPr>
            <w:tcW w:w="2149" w:type="dxa"/>
            <w:vMerge/>
            <w:tcBorders>
              <w:top w:val="single" w:sz="4" w:space="0" w:color="000000"/>
              <w:left w:val="single" w:sz="4" w:space="0" w:color="000000"/>
              <w:bottom w:val="single" w:sz="4" w:space="0" w:color="000000"/>
              <w:right w:val="single" w:sz="4" w:space="0" w:color="000000"/>
            </w:tcBorders>
            <w:vAlign w:val="center"/>
          </w:tcPr>
          <w:p w14:paraId="30251BB1"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1AA41092"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Практическое занятие № 5. Самостоятельное чтение и перевод (со словарем) текстов по теме «Система образования в России». Ответы на вопросы по тексту</w:t>
            </w:r>
          </w:p>
        </w:tc>
        <w:tc>
          <w:tcPr>
            <w:tcW w:w="3292" w:type="dxa"/>
            <w:tcBorders>
              <w:top w:val="single" w:sz="4" w:space="0" w:color="000000"/>
              <w:left w:val="single" w:sz="4" w:space="0" w:color="000000"/>
              <w:bottom w:val="single" w:sz="4" w:space="0" w:color="000000"/>
              <w:right w:val="single" w:sz="4" w:space="0" w:color="000000"/>
            </w:tcBorders>
            <w:vAlign w:val="center"/>
          </w:tcPr>
          <w:p w14:paraId="231C7E84"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172E60C0" w14:textId="77777777" w:rsidR="0064762F" w:rsidRPr="006719CA" w:rsidRDefault="0064762F"/>
        </w:tc>
      </w:tr>
      <w:tr w:rsidR="0064762F" w:rsidRPr="006719CA" w14:paraId="22888C8E" w14:textId="77777777">
        <w:trPr>
          <w:trHeight w:val="272"/>
        </w:trPr>
        <w:tc>
          <w:tcPr>
            <w:tcW w:w="2149" w:type="dxa"/>
            <w:vMerge/>
            <w:tcBorders>
              <w:top w:val="single" w:sz="4" w:space="0" w:color="000000"/>
              <w:left w:val="single" w:sz="4" w:space="0" w:color="000000"/>
              <w:bottom w:val="single" w:sz="4" w:space="0" w:color="000000"/>
              <w:right w:val="single" w:sz="4" w:space="0" w:color="000000"/>
            </w:tcBorders>
            <w:vAlign w:val="center"/>
          </w:tcPr>
          <w:p w14:paraId="357F088A"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65776781"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Практическое занятие № 6.</w:t>
            </w:r>
            <w:r w:rsidRPr="006719CA">
              <w:t xml:space="preserve"> </w:t>
            </w:r>
            <w:r w:rsidRPr="006719CA">
              <w:rPr>
                <w:rFonts w:ascii="Times New Roman" w:hAnsi="Times New Roman"/>
                <w:sz w:val="24"/>
              </w:rPr>
              <w:t>Самостоятельное чтение и перевод (со словарем) текста по теме «Система образования в стране изучаемого языка». Ответы на вопросы по тексту</w:t>
            </w:r>
          </w:p>
        </w:tc>
        <w:tc>
          <w:tcPr>
            <w:tcW w:w="3292" w:type="dxa"/>
            <w:tcBorders>
              <w:top w:val="single" w:sz="4" w:space="0" w:color="000000"/>
              <w:left w:val="single" w:sz="4" w:space="0" w:color="000000"/>
              <w:bottom w:val="single" w:sz="4" w:space="0" w:color="000000"/>
              <w:right w:val="single" w:sz="4" w:space="0" w:color="000000"/>
            </w:tcBorders>
            <w:vAlign w:val="center"/>
          </w:tcPr>
          <w:p w14:paraId="30CAA3BE"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68F88EBB" w14:textId="77777777" w:rsidR="0064762F" w:rsidRPr="006719CA" w:rsidRDefault="0064762F"/>
        </w:tc>
      </w:tr>
      <w:tr w:rsidR="0064762F" w:rsidRPr="006719CA" w14:paraId="467842C2" w14:textId="77777777">
        <w:trPr>
          <w:trHeight w:val="272"/>
        </w:trPr>
        <w:tc>
          <w:tcPr>
            <w:tcW w:w="2149" w:type="dxa"/>
            <w:vMerge/>
            <w:tcBorders>
              <w:top w:val="single" w:sz="4" w:space="0" w:color="000000"/>
              <w:left w:val="single" w:sz="4" w:space="0" w:color="000000"/>
              <w:bottom w:val="single" w:sz="4" w:space="0" w:color="000000"/>
              <w:right w:val="single" w:sz="4" w:space="0" w:color="000000"/>
            </w:tcBorders>
            <w:vAlign w:val="center"/>
          </w:tcPr>
          <w:p w14:paraId="6B84D749"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6243F218"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7. Подготовка и пересказ монолога «Роль образования в моей жизни»</w:t>
            </w:r>
          </w:p>
        </w:tc>
        <w:tc>
          <w:tcPr>
            <w:tcW w:w="3292" w:type="dxa"/>
            <w:tcBorders>
              <w:top w:val="single" w:sz="4" w:space="0" w:color="000000"/>
              <w:left w:val="single" w:sz="4" w:space="0" w:color="000000"/>
              <w:bottom w:val="single" w:sz="4" w:space="0" w:color="000000"/>
              <w:right w:val="single" w:sz="4" w:space="0" w:color="000000"/>
            </w:tcBorders>
            <w:vAlign w:val="center"/>
          </w:tcPr>
          <w:p w14:paraId="63AB762E"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43E1BF64" w14:textId="77777777" w:rsidR="0064762F" w:rsidRPr="006719CA" w:rsidRDefault="0064762F"/>
        </w:tc>
      </w:tr>
      <w:tr w:rsidR="0064762F" w:rsidRPr="006719CA" w14:paraId="5DFFE9E9" w14:textId="77777777">
        <w:trPr>
          <w:trHeight w:val="302"/>
        </w:trPr>
        <w:tc>
          <w:tcPr>
            <w:tcW w:w="2149" w:type="dxa"/>
            <w:vMerge/>
            <w:tcBorders>
              <w:top w:val="single" w:sz="4" w:space="0" w:color="000000"/>
              <w:left w:val="single" w:sz="4" w:space="0" w:color="000000"/>
              <w:bottom w:val="single" w:sz="4" w:space="0" w:color="000000"/>
              <w:right w:val="single" w:sz="4" w:space="0" w:color="000000"/>
            </w:tcBorders>
            <w:vAlign w:val="center"/>
          </w:tcPr>
          <w:p w14:paraId="0EA5E7BE"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0DB820A5"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3292" w:type="dxa"/>
            <w:tcBorders>
              <w:top w:val="single" w:sz="4" w:space="0" w:color="000000"/>
              <w:left w:val="single" w:sz="4" w:space="0" w:color="000000"/>
              <w:bottom w:val="single" w:sz="4" w:space="0" w:color="000000"/>
              <w:right w:val="single" w:sz="4" w:space="0" w:color="000000"/>
            </w:tcBorders>
            <w:vAlign w:val="center"/>
          </w:tcPr>
          <w:p w14:paraId="6BC90B64"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w:t>
            </w: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1AC6F70A" w14:textId="77777777" w:rsidR="0064762F" w:rsidRPr="006719CA" w:rsidRDefault="0064762F"/>
        </w:tc>
      </w:tr>
      <w:tr w:rsidR="0064762F" w:rsidRPr="006719CA" w14:paraId="7D1B1023" w14:textId="77777777">
        <w:trPr>
          <w:trHeight w:val="20"/>
        </w:trPr>
        <w:tc>
          <w:tcPr>
            <w:tcW w:w="2149" w:type="dxa"/>
            <w:vMerge w:val="restart"/>
            <w:tcBorders>
              <w:top w:val="single" w:sz="4" w:space="0" w:color="000000"/>
              <w:left w:val="single" w:sz="4" w:space="0" w:color="000000"/>
              <w:bottom w:val="single" w:sz="4" w:space="0" w:color="000000"/>
              <w:right w:val="single" w:sz="4" w:space="0" w:color="000000"/>
            </w:tcBorders>
          </w:tcPr>
          <w:p w14:paraId="3DBD8116"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Тема 1.3.</w:t>
            </w:r>
          </w:p>
          <w:p w14:paraId="2A0E02FC" w14:textId="77777777" w:rsidR="0064762F" w:rsidRPr="006719CA" w:rsidRDefault="0064762F">
            <w:pPr>
              <w:spacing w:after="0" w:line="240" w:lineRule="auto"/>
              <w:ind w:right="-1"/>
              <w:jc w:val="both"/>
              <w:rPr>
                <w:rFonts w:ascii="Times New Roman" w:hAnsi="Times New Roman"/>
                <w:b/>
                <w:sz w:val="24"/>
              </w:rPr>
            </w:pPr>
          </w:p>
          <w:p w14:paraId="769536CA"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Значение иностранного языка в освоении профессии</w:t>
            </w:r>
          </w:p>
        </w:tc>
        <w:tc>
          <w:tcPr>
            <w:tcW w:w="7717" w:type="dxa"/>
            <w:tcBorders>
              <w:top w:val="single" w:sz="4" w:space="0" w:color="000000"/>
              <w:left w:val="single" w:sz="4" w:space="0" w:color="000000"/>
              <w:bottom w:val="single" w:sz="4" w:space="0" w:color="000000"/>
              <w:right w:val="single" w:sz="4" w:space="0" w:color="000000"/>
            </w:tcBorders>
          </w:tcPr>
          <w:p w14:paraId="5563DAE4"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Содержание учебного материала</w:t>
            </w:r>
          </w:p>
        </w:tc>
        <w:tc>
          <w:tcPr>
            <w:tcW w:w="3292" w:type="dxa"/>
            <w:tcBorders>
              <w:top w:val="single" w:sz="4" w:space="0" w:color="000000"/>
              <w:left w:val="single" w:sz="4" w:space="0" w:color="000000"/>
              <w:bottom w:val="single" w:sz="4" w:space="0" w:color="000000"/>
              <w:right w:val="single" w:sz="4" w:space="0" w:color="000000"/>
            </w:tcBorders>
            <w:vAlign w:val="center"/>
          </w:tcPr>
          <w:p w14:paraId="72D1523D"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10</w:t>
            </w:r>
          </w:p>
        </w:tc>
        <w:tc>
          <w:tcPr>
            <w:tcW w:w="1873" w:type="dxa"/>
            <w:vMerge w:val="restart"/>
            <w:tcBorders>
              <w:top w:val="single" w:sz="4" w:space="0" w:color="000000"/>
              <w:left w:val="single" w:sz="4" w:space="0" w:color="000000"/>
              <w:bottom w:val="single" w:sz="4" w:space="0" w:color="000000"/>
              <w:right w:val="single" w:sz="4" w:space="0" w:color="000000"/>
            </w:tcBorders>
          </w:tcPr>
          <w:p w14:paraId="634CE033" w14:textId="77777777" w:rsidR="0064762F" w:rsidRPr="006719CA" w:rsidRDefault="0064762F">
            <w:pPr>
              <w:spacing w:after="0" w:line="240" w:lineRule="auto"/>
              <w:ind w:right="-1"/>
              <w:jc w:val="center"/>
              <w:rPr>
                <w:rFonts w:ascii="Times New Roman" w:hAnsi="Times New Roman"/>
                <w:sz w:val="24"/>
              </w:rPr>
            </w:pPr>
          </w:p>
          <w:p w14:paraId="1741F00D" w14:textId="77777777" w:rsidR="0064762F" w:rsidRPr="006719CA" w:rsidRDefault="0064762F">
            <w:pPr>
              <w:spacing w:after="0" w:line="240" w:lineRule="auto"/>
              <w:ind w:right="-1"/>
              <w:jc w:val="center"/>
              <w:rPr>
                <w:rFonts w:ascii="Times New Roman" w:hAnsi="Times New Roman"/>
                <w:sz w:val="24"/>
              </w:rPr>
            </w:pPr>
          </w:p>
          <w:p w14:paraId="57A2EF4C" w14:textId="77777777" w:rsidR="0064762F" w:rsidRPr="006719CA" w:rsidRDefault="0064762F">
            <w:pPr>
              <w:spacing w:after="0" w:line="240" w:lineRule="auto"/>
              <w:ind w:right="-1"/>
              <w:jc w:val="center"/>
              <w:rPr>
                <w:rFonts w:ascii="Times New Roman" w:hAnsi="Times New Roman"/>
                <w:sz w:val="24"/>
              </w:rPr>
            </w:pPr>
          </w:p>
          <w:p w14:paraId="20C328E1" w14:textId="77777777" w:rsidR="0064762F" w:rsidRPr="006719CA" w:rsidRDefault="0064762F">
            <w:pPr>
              <w:spacing w:after="0" w:line="240" w:lineRule="auto"/>
              <w:ind w:right="-1"/>
              <w:jc w:val="center"/>
              <w:rPr>
                <w:rFonts w:ascii="Times New Roman" w:hAnsi="Times New Roman"/>
                <w:sz w:val="24"/>
              </w:rPr>
            </w:pPr>
          </w:p>
          <w:p w14:paraId="7A03F349" w14:textId="77777777" w:rsidR="0064762F" w:rsidRPr="006719CA" w:rsidRDefault="0064762F">
            <w:pPr>
              <w:spacing w:after="0" w:line="240" w:lineRule="auto"/>
              <w:ind w:right="-1"/>
              <w:jc w:val="center"/>
              <w:rPr>
                <w:rFonts w:ascii="Times New Roman" w:hAnsi="Times New Roman"/>
                <w:sz w:val="24"/>
              </w:rPr>
            </w:pPr>
          </w:p>
          <w:p w14:paraId="04993687"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02</w:t>
            </w:r>
          </w:p>
          <w:p w14:paraId="04CD8807"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04</w:t>
            </w:r>
          </w:p>
          <w:p w14:paraId="5BE823BF"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05</w:t>
            </w:r>
          </w:p>
          <w:p w14:paraId="73B040DB"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06</w:t>
            </w:r>
          </w:p>
          <w:p w14:paraId="4BB51608" w14:textId="77777777" w:rsidR="0064762F" w:rsidRPr="006719CA" w:rsidRDefault="0064762F">
            <w:pPr>
              <w:spacing w:after="0" w:line="240" w:lineRule="auto"/>
              <w:ind w:right="-1"/>
              <w:jc w:val="center"/>
              <w:rPr>
                <w:rFonts w:ascii="Times New Roman" w:hAnsi="Times New Roman"/>
                <w:b/>
                <w:sz w:val="24"/>
              </w:rPr>
            </w:pPr>
          </w:p>
        </w:tc>
      </w:tr>
      <w:tr w:rsidR="0064762F" w:rsidRPr="006719CA" w14:paraId="3B769D80"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124709C0"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4A4DC81E"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В том числе практических занятий</w:t>
            </w:r>
          </w:p>
        </w:tc>
        <w:tc>
          <w:tcPr>
            <w:tcW w:w="3292" w:type="dxa"/>
            <w:tcBorders>
              <w:top w:val="single" w:sz="4" w:space="0" w:color="000000"/>
              <w:left w:val="single" w:sz="4" w:space="0" w:color="000000"/>
              <w:bottom w:val="single" w:sz="4" w:space="0" w:color="000000"/>
              <w:right w:val="single" w:sz="4" w:space="0" w:color="000000"/>
            </w:tcBorders>
            <w:vAlign w:val="center"/>
          </w:tcPr>
          <w:p w14:paraId="2502F7AC"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10</w:t>
            </w:r>
          </w:p>
        </w:tc>
        <w:tc>
          <w:tcPr>
            <w:tcW w:w="1873" w:type="dxa"/>
            <w:vMerge/>
            <w:tcBorders>
              <w:top w:val="single" w:sz="4" w:space="0" w:color="000000"/>
              <w:left w:val="single" w:sz="4" w:space="0" w:color="000000"/>
              <w:bottom w:val="single" w:sz="4" w:space="0" w:color="000000"/>
              <w:right w:val="single" w:sz="4" w:space="0" w:color="000000"/>
            </w:tcBorders>
          </w:tcPr>
          <w:p w14:paraId="7DE453FA" w14:textId="77777777" w:rsidR="0064762F" w:rsidRPr="006719CA" w:rsidRDefault="0064762F"/>
        </w:tc>
      </w:tr>
      <w:tr w:rsidR="0064762F" w:rsidRPr="006719CA" w14:paraId="7980D436"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5084FEC2"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192E285A"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8.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3292" w:type="dxa"/>
            <w:tcBorders>
              <w:top w:val="single" w:sz="4" w:space="0" w:color="000000"/>
              <w:left w:val="single" w:sz="4" w:space="0" w:color="000000"/>
              <w:bottom w:val="single" w:sz="4" w:space="0" w:color="000000"/>
              <w:right w:val="single" w:sz="4" w:space="0" w:color="000000"/>
            </w:tcBorders>
            <w:vAlign w:val="center"/>
          </w:tcPr>
          <w:p w14:paraId="1ACED04D"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0B19D804" w14:textId="77777777" w:rsidR="0064762F" w:rsidRPr="006719CA" w:rsidRDefault="0064762F"/>
        </w:tc>
      </w:tr>
      <w:tr w:rsidR="0064762F" w:rsidRPr="006719CA" w14:paraId="6A0AFEA8"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5E5A15C0"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41014396"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9. Самостоятельное чтение и перевод (со словарем) текста по теме «Я и моя профессия». Ответы на вопросы по тексту</w:t>
            </w:r>
          </w:p>
        </w:tc>
        <w:tc>
          <w:tcPr>
            <w:tcW w:w="3292" w:type="dxa"/>
            <w:tcBorders>
              <w:top w:val="single" w:sz="4" w:space="0" w:color="000000"/>
              <w:left w:val="single" w:sz="4" w:space="0" w:color="000000"/>
              <w:bottom w:val="single" w:sz="4" w:space="0" w:color="000000"/>
              <w:right w:val="single" w:sz="4" w:space="0" w:color="000000"/>
            </w:tcBorders>
            <w:vAlign w:val="center"/>
          </w:tcPr>
          <w:p w14:paraId="688AAD5A"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2B294A0F" w14:textId="77777777" w:rsidR="0064762F" w:rsidRPr="006719CA" w:rsidRDefault="0064762F"/>
        </w:tc>
      </w:tr>
      <w:tr w:rsidR="0064762F" w:rsidRPr="006719CA" w14:paraId="6A56B34D"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42D871BC"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0490190F"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10. Составление рассказа на тему «Взаимосвязь иностранного языка и моей профессии» и перевод его на иностранный язык</w:t>
            </w:r>
          </w:p>
        </w:tc>
        <w:tc>
          <w:tcPr>
            <w:tcW w:w="3292" w:type="dxa"/>
            <w:tcBorders>
              <w:top w:val="single" w:sz="4" w:space="0" w:color="000000"/>
              <w:left w:val="single" w:sz="4" w:space="0" w:color="000000"/>
              <w:bottom w:val="single" w:sz="4" w:space="0" w:color="000000"/>
              <w:right w:val="single" w:sz="4" w:space="0" w:color="000000"/>
            </w:tcBorders>
            <w:vAlign w:val="center"/>
          </w:tcPr>
          <w:p w14:paraId="271E0D2C"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3</w:t>
            </w:r>
          </w:p>
        </w:tc>
        <w:tc>
          <w:tcPr>
            <w:tcW w:w="1873" w:type="dxa"/>
            <w:vMerge/>
            <w:tcBorders>
              <w:top w:val="single" w:sz="4" w:space="0" w:color="000000"/>
              <w:left w:val="single" w:sz="4" w:space="0" w:color="000000"/>
              <w:bottom w:val="single" w:sz="4" w:space="0" w:color="000000"/>
              <w:right w:val="single" w:sz="4" w:space="0" w:color="000000"/>
            </w:tcBorders>
          </w:tcPr>
          <w:p w14:paraId="46EC17B7" w14:textId="77777777" w:rsidR="0064762F" w:rsidRPr="006719CA" w:rsidRDefault="0064762F"/>
        </w:tc>
      </w:tr>
      <w:tr w:rsidR="0064762F" w:rsidRPr="006719CA" w14:paraId="45A23F8A"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1B29796D"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21240605"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11. Беседа/дискуссия на тему «Проблема выбора профессии и дальнейшее саморазвитие»</w:t>
            </w:r>
          </w:p>
        </w:tc>
        <w:tc>
          <w:tcPr>
            <w:tcW w:w="3292" w:type="dxa"/>
            <w:tcBorders>
              <w:top w:val="single" w:sz="4" w:space="0" w:color="000000"/>
              <w:left w:val="single" w:sz="4" w:space="0" w:color="000000"/>
              <w:bottom w:val="single" w:sz="4" w:space="0" w:color="000000"/>
              <w:right w:val="single" w:sz="4" w:space="0" w:color="000000"/>
            </w:tcBorders>
            <w:vAlign w:val="center"/>
          </w:tcPr>
          <w:p w14:paraId="7E07A2DD"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3</w:t>
            </w:r>
          </w:p>
        </w:tc>
        <w:tc>
          <w:tcPr>
            <w:tcW w:w="1873" w:type="dxa"/>
            <w:vMerge/>
            <w:tcBorders>
              <w:top w:val="single" w:sz="4" w:space="0" w:color="000000"/>
              <w:left w:val="single" w:sz="4" w:space="0" w:color="000000"/>
              <w:bottom w:val="single" w:sz="4" w:space="0" w:color="000000"/>
              <w:right w:val="single" w:sz="4" w:space="0" w:color="000000"/>
            </w:tcBorders>
          </w:tcPr>
          <w:p w14:paraId="05FFE935" w14:textId="77777777" w:rsidR="0064762F" w:rsidRPr="006719CA" w:rsidRDefault="0064762F"/>
        </w:tc>
      </w:tr>
      <w:tr w:rsidR="0064762F" w:rsidRPr="006719CA" w14:paraId="12CC69BE"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7C6C6E31"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66CC3E91"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3292" w:type="dxa"/>
            <w:tcBorders>
              <w:top w:val="single" w:sz="4" w:space="0" w:color="000000"/>
              <w:left w:val="single" w:sz="4" w:space="0" w:color="000000"/>
              <w:bottom w:val="single" w:sz="4" w:space="0" w:color="000000"/>
              <w:right w:val="single" w:sz="4" w:space="0" w:color="000000"/>
            </w:tcBorders>
            <w:vAlign w:val="center"/>
          </w:tcPr>
          <w:p w14:paraId="448928C0"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873" w:type="dxa"/>
            <w:vMerge/>
            <w:tcBorders>
              <w:top w:val="single" w:sz="4" w:space="0" w:color="000000"/>
              <w:left w:val="single" w:sz="4" w:space="0" w:color="000000"/>
              <w:bottom w:val="single" w:sz="4" w:space="0" w:color="000000"/>
              <w:right w:val="single" w:sz="4" w:space="0" w:color="000000"/>
            </w:tcBorders>
          </w:tcPr>
          <w:p w14:paraId="5CED330D" w14:textId="77777777" w:rsidR="0064762F" w:rsidRPr="006719CA" w:rsidRDefault="0064762F"/>
        </w:tc>
      </w:tr>
      <w:tr w:rsidR="0064762F" w:rsidRPr="006719CA" w14:paraId="0B4AAEBC" w14:textId="77777777">
        <w:trPr>
          <w:trHeight w:val="331"/>
        </w:trPr>
        <w:tc>
          <w:tcPr>
            <w:tcW w:w="2149" w:type="dxa"/>
            <w:vMerge w:val="restart"/>
            <w:tcBorders>
              <w:top w:val="single" w:sz="4" w:space="0" w:color="000000"/>
              <w:left w:val="single" w:sz="4" w:space="0" w:color="000000"/>
              <w:bottom w:val="single" w:sz="4" w:space="0" w:color="000000"/>
              <w:right w:val="single" w:sz="4" w:space="0" w:color="000000"/>
            </w:tcBorders>
          </w:tcPr>
          <w:p w14:paraId="470166B4"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Тема № 1.4.</w:t>
            </w:r>
          </w:p>
          <w:p w14:paraId="1BCDE893" w14:textId="77777777" w:rsidR="0064762F" w:rsidRPr="006719CA" w:rsidRDefault="0064762F">
            <w:pPr>
              <w:spacing w:after="0" w:line="240" w:lineRule="auto"/>
              <w:ind w:right="-1"/>
              <w:jc w:val="both"/>
              <w:rPr>
                <w:rFonts w:ascii="Times New Roman" w:hAnsi="Times New Roman"/>
                <w:b/>
                <w:sz w:val="24"/>
              </w:rPr>
            </w:pPr>
          </w:p>
          <w:p w14:paraId="4560196E"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Основы делового общения</w:t>
            </w:r>
          </w:p>
        </w:tc>
        <w:tc>
          <w:tcPr>
            <w:tcW w:w="7717" w:type="dxa"/>
            <w:tcBorders>
              <w:top w:val="single" w:sz="4" w:space="0" w:color="000000"/>
              <w:left w:val="single" w:sz="4" w:space="0" w:color="000000"/>
              <w:bottom w:val="single" w:sz="4" w:space="0" w:color="000000"/>
              <w:right w:val="single" w:sz="4" w:space="0" w:color="000000"/>
            </w:tcBorders>
          </w:tcPr>
          <w:p w14:paraId="12BC7C7C"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 xml:space="preserve">Содержание учебного материала </w:t>
            </w:r>
          </w:p>
        </w:tc>
        <w:tc>
          <w:tcPr>
            <w:tcW w:w="3292" w:type="dxa"/>
            <w:tcBorders>
              <w:top w:val="single" w:sz="4" w:space="0" w:color="000000"/>
              <w:left w:val="single" w:sz="4" w:space="0" w:color="000000"/>
              <w:bottom w:val="single" w:sz="4" w:space="0" w:color="000000"/>
              <w:right w:val="single" w:sz="4" w:space="0" w:color="000000"/>
            </w:tcBorders>
            <w:vAlign w:val="center"/>
          </w:tcPr>
          <w:p w14:paraId="64006D9F"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10</w:t>
            </w:r>
          </w:p>
        </w:tc>
        <w:tc>
          <w:tcPr>
            <w:tcW w:w="1873" w:type="dxa"/>
            <w:vMerge w:val="restart"/>
            <w:tcBorders>
              <w:top w:val="single" w:sz="4" w:space="0" w:color="000000"/>
              <w:left w:val="single" w:sz="4" w:space="0" w:color="000000"/>
              <w:bottom w:val="single" w:sz="4" w:space="0" w:color="000000"/>
              <w:right w:val="single" w:sz="4" w:space="0" w:color="000000"/>
            </w:tcBorders>
          </w:tcPr>
          <w:p w14:paraId="7F7A5F06" w14:textId="77777777" w:rsidR="0064762F" w:rsidRPr="006719CA" w:rsidRDefault="0064762F">
            <w:pPr>
              <w:spacing w:after="0" w:line="240" w:lineRule="auto"/>
              <w:ind w:right="-1"/>
              <w:rPr>
                <w:rFonts w:ascii="Times New Roman" w:hAnsi="Times New Roman"/>
                <w:sz w:val="24"/>
              </w:rPr>
            </w:pPr>
          </w:p>
          <w:p w14:paraId="149C6976" w14:textId="77777777" w:rsidR="0064762F" w:rsidRPr="006719CA" w:rsidRDefault="0064762F">
            <w:pPr>
              <w:spacing w:after="0" w:line="240" w:lineRule="auto"/>
              <w:ind w:right="-1"/>
              <w:rPr>
                <w:rFonts w:ascii="Times New Roman" w:hAnsi="Times New Roman"/>
                <w:sz w:val="24"/>
              </w:rPr>
            </w:pPr>
          </w:p>
          <w:p w14:paraId="4F868625" w14:textId="77777777" w:rsidR="0064762F" w:rsidRPr="006719CA" w:rsidRDefault="0064762F">
            <w:pPr>
              <w:spacing w:after="0" w:line="240" w:lineRule="auto"/>
              <w:ind w:right="-1"/>
              <w:rPr>
                <w:rFonts w:ascii="Times New Roman" w:hAnsi="Times New Roman"/>
                <w:sz w:val="24"/>
              </w:rPr>
            </w:pPr>
          </w:p>
          <w:p w14:paraId="76D50EB5" w14:textId="77777777" w:rsidR="0064762F" w:rsidRPr="006719CA" w:rsidRDefault="0064762F">
            <w:pPr>
              <w:spacing w:after="0" w:line="240" w:lineRule="auto"/>
              <w:ind w:right="-1"/>
              <w:rPr>
                <w:rFonts w:ascii="Times New Roman" w:hAnsi="Times New Roman"/>
                <w:sz w:val="24"/>
              </w:rPr>
            </w:pPr>
          </w:p>
          <w:p w14:paraId="66A22AB7"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01</w:t>
            </w:r>
          </w:p>
          <w:p w14:paraId="764D9D26"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02</w:t>
            </w:r>
          </w:p>
          <w:p w14:paraId="1A929F83"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03</w:t>
            </w:r>
          </w:p>
          <w:p w14:paraId="05FE1CDD"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04</w:t>
            </w:r>
          </w:p>
          <w:p w14:paraId="00A60D93"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05</w:t>
            </w:r>
          </w:p>
          <w:p w14:paraId="7D637838"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06</w:t>
            </w:r>
          </w:p>
          <w:p w14:paraId="6C0808E8"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sz w:val="24"/>
              </w:rPr>
              <w:t>ОК 09</w:t>
            </w:r>
          </w:p>
        </w:tc>
      </w:tr>
      <w:tr w:rsidR="0064762F" w:rsidRPr="006719CA" w14:paraId="630D625D"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4B1E1EEA"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5D94CED3"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3292" w:type="dxa"/>
            <w:tcBorders>
              <w:top w:val="single" w:sz="4" w:space="0" w:color="000000"/>
              <w:left w:val="single" w:sz="4" w:space="0" w:color="000000"/>
              <w:bottom w:val="single" w:sz="4" w:space="0" w:color="000000"/>
              <w:right w:val="single" w:sz="4" w:space="0" w:color="000000"/>
            </w:tcBorders>
            <w:vAlign w:val="center"/>
          </w:tcPr>
          <w:p w14:paraId="30CF49FF"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10</w:t>
            </w:r>
          </w:p>
        </w:tc>
        <w:tc>
          <w:tcPr>
            <w:tcW w:w="1873" w:type="dxa"/>
            <w:vMerge/>
            <w:tcBorders>
              <w:top w:val="single" w:sz="4" w:space="0" w:color="000000"/>
              <w:left w:val="single" w:sz="4" w:space="0" w:color="000000"/>
              <w:bottom w:val="single" w:sz="4" w:space="0" w:color="000000"/>
              <w:right w:val="single" w:sz="4" w:space="0" w:color="000000"/>
            </w:tcBorders>
          </w:tcPr>
          <w:p w14:paraId="1B569135" w14:textId="77777777" w:rsidR="0064762F" w:rsidRPr="006719CA" w:rsidRDefault="0064762F"/>
        </w:tc>
      </w:tr>
      <w:tr w:rsidR="0064762F" w:rsidRPr="006719CA" w14:paraId="297DF85B" w14:textId="77777777">
        <w:trPr>
          <w:trHeight w:val="510"/>
        </w:trPr>
        <w:tc>
          <w:tcPr>
            <w:tcW w:w="2149" w:type="dxa"/>
            <w:vMerge/>
            <w:tcBorders>
              <w:top w:val="single" w:sz="4" w:space="0" w:color="000000"/>
              <w:left w:val="single" w:sz="4" w:space="0" w:color="000000"/>
              <w:bottom w:val="single" w:sz="4" w:space="0" w:color="000000"/>
              <w:right w:val="single" w:sz="4" w:space="0" w:color="000000"/>
            </w:tcBorders>
          </w:tcPr>
          <w:p w14:paraId="138367E6"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33359B6D"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12.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3292" w:type="dxa"/>
            <w:tcBorders>
              <w:top w:val="single" w:sz="4" w:space="0" w:color="000000"/>
              <w:left w:val="single" w:sz="4" w:space="0" w:color="000000"/>
              <w:bottom w:val="single" w:sz="4" w:space="0" w:color="000000"/>
              <w:right w:val="single" w:sz="4" w:space="0" w:color="000000"/>
            </w:tcBorders>
            <w:vAlign w:val="center"/>
          </w:tcPr>
          <w:p w14:paraId="2A987945"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36710949" w14:textId="77777777" w:rsidR="0064762F" w:rsidRPr="006719CA" w:rsidRDefault="0064762F"/>
        </w:tc>
      </w:tr>
      <w:tr w:rsidR="0064762F" w:rsidRPr="006719CA" w14:paraId="544060C5" w14:textId="77777777">
        <w:trPr>
          <w:trHeight w:val="518"/>
        </w:trPr>
        <w:tc>
          <w:tcPr>
            <w:tcW w:w="2149" w:type="dxa"/>
            <w:vMerge/>
            <w:tcBorders>
              <w:top w:val="single" w:sz="4" w:space="0" w:color="000000"/>
              <w:left w:val="single" w:sz="4" w:space="0" w:color="000000"/>
              <w:bottom w:val="single" w:sz="4" w:space="0" w:color="000000"/>
              <w:right w:val="single" w:sz="4" w:space="0" w:color="000000"/>
            </w:tcBorders>
          </w:tcPr>
          <w:p w14:paraId="60AD95CC"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vAlign w:val="bottom"/>
          </w:tcPr>
          <w:p w14:paraId="7E588BAC"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13. Чтение и перевод (со словарем) деловых писем.</w:t>
            </w:r>
            <w:r w:rsidRPr="006719CA">
              <w:t xml:space="preserve"> </w:t>
            </w:r>
            <w:r w:rsidRPr="006719CA">
              <w:rPr>
                <w:rFonts w:ascii="Times New Roman" w:hAnsi="Times New Roman"/>
                <w:sz w:val="24"/>
              </w:rPr>
              <w:t>Составление деловых писем</w:t>
            </w:r>
          </w:p>
        </w:tc>
        <w:tc>
          <w:tcPr>
            <w:tcW w:w="3292" w:type="dxa"/>
            <w:tcBorders>
              <w:top w:val="single" w:sz="4" w:space="0" w:color="000000"/>
              <w:left w:val="single" w:sz="4" w:space="0" w:color="000000"/>
              <w:bottom w:val="single" w:sz="4" w:space="0" w:color="000000"/>
              <w:right w:val="single" w:sz="4" w:space="0" w:color="000000"/>
            </w:tcBorders>
            <w:vAlign w:val="center"/>
          </w:tcPr>
          <w:p w14:paraId="25F33A26"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7F0A9699" w14:textId="77777777" w:rsidR="0064762F" w:rsidRPr="006719CA" w:rsidRDefault="0064762F"/>
        </w:tc>
      </w:tr>
      <w:tr w:rsidR="0064762F" w:rsidRPr="006719CA" w14:paraId="650CEED7" w14:textId="77777777">
        <w:trPr>
          <w:trHeight w:val="518"/>
        </w:trPr>
        <w:tc>
          <w:tcPr>
            <w:tcW w:w="2149" w:type="dxa"/>
            <w:vMerge/>
            <w:tcBorders>
              <w:top w:val="single" w:sz="4" w:space="0" w:color="000000"/>
              <w:left w:val="single" w:sz="4" w:space="0" w:color="000000"/>
              <w:bottom w:val="single" w:sz="4" w:space="0" w:color="000000"/>
              <w:right w:val="single" w:sz="4" w:space="0" w:color="000000"/>
            </w:tcBorders>
          </w:tcPr>
          <w:p w14:paraId="44CD42B4"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vAlign w:val="bottom"/>
          </w:tcPr>
          <w:p w14:paraId="1184C4C4"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14. Основы делового общения на иностранном языке. Чтение и перевод (со словарем) диалогов</w:t>
            </w:r>
          </w:p>
        </w:tc>
        <w:tc>
          <w:tcPr>
            <w:tcW w:w="3292" w:type="dxa"/>
            <w:tcBorders>
              <w:top w:val="single" w:sz="4" w:space="0" w:color="000000"/>
              <w:left w:val="single" w:sz="4" w:space="0" w:color="000000"/>
              <w:bottom w:val="single" w:sz="4" w:space="0" w:color="000000"/>
              <w:right w:val="single" w:sz="4" w:space="0" w:color="000000"/>
            </w:tcBorders>
            <w:vAlign w:val="center"/>
          </w:tcPr>
          <w:p w14:paraId="2D7D50B9"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3B8E818E" w14:textId="77777777" w:rsidR="0064762F" w:rsidRPr="006719CA" w:rsidRDefault="0064762F"/>
        </w:tc>
      </w:tr>
      <w:tr w:rsidR="0064762F" w:rsidRPr="006719CA" w14:paraId="3D3B2F60" w14:textId="77777777">
        <w:trPr>
          <w:trHeight w:val="286"/>
        </w:trPr>
        <w:tc>
          <w:tcPr>
            <w:tcW w:w="2149" w:type="dxa"/>
            <w:vMerge/>
            <w:tcBorders>
              <w:top w:val="single" w:sz="4" w:space="0" w:color="000000"/>
              <w:left w:val="single" w:sz="4" w:space="0" w:color="000000"/>
              <w:bottom w:val="single" w:sz="4" w:space="0" w:color="000000"/>
              <w:right w:val="single" w:sz="4" w:space="0" w:color="000000"/>
            </w:tcBorders>
          </w:tcPr>
          <w:p w14:paraId="3C33882B"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vAlign w:val="bottom"/>
          </w:tcPr>
          <w:p w14:paraId="1FFBC033"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15. Правила ведения разговоров по телефону. Составление диалогов и перевод их на иностранный язык.</w:t>
            </w:r>
            <w:r w:rsidRPr="006719CA">
              <w:t xml:space="preserve"> </w:t>
            </w:r>
            <w:r w:rsidRPr="006719CA">
              <w:rPr>
                <w:rFonts w:ascii="Times New Roman" w:hAnsi="Times New Roman"/>
                <w:sz w:val="24"/>
              </w:rPr>
              <w:t>Ролевая игра «Звонок в компанию по поводу получения ответа на свое письмо»</w:t>
            </w:r>
          </w:p>
        </w:tc>
        <w:tc>
          <w:tcPr>
            <w:tcW w:w="3292" w:type="dxa"/>
            <w:tcBorders>
              <w:top w:val="single" w:sz="4" w:space="0" w:color="000000"/>
              <w:left w:val="single" w:sz="4" w:space="0" w:color="000000"/>
              <w:bottom w:val="single" w:sz="4" w:space="0" w:color="000000"/>
              <w:right w:val="single" w:sz="4" w:space="0" w:color="000000"/>
            </w:tcBorders>
            <w:vAlign w:val="center"/>
          </w:tcPr>
          <w:p w14:paraId="1809318E"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4</w:t>
            </w:r>
          </w:p>
        </w:tc>
        <w:tc>
          <w:tcPr>
            <w:tcW w:w="1873" w:type="dxa"/>
            <w:vMerge/>
            <w:tcBorders>
              <w:top w:val="single" w:sz="4" w:space="0" w:color="000000"/>
              <w:left w:val="single" w:sz="4" w:space="0" w:color="000000"/>
              <w:bottom w:val="single" w:sz="4" w:space="0" w:color="000000"/>
              <w:right w:val="single" w:sz="4" w:space="0" w:color="000000"/>
            </w:tcBorders>
          </w:tcPr>
          <w:p w14:paraId="33BEE3F0" w14:textId="77777777" w:rsidR="0064762F" w:rsidRPr="006719CA" w:rsidRDefault="0064762F"/>
        </w:tc>
      </w:tr>
      <w:tr w:rsidR="0064762F" w:rsidRPr="006719CA" w14:paraId="4678CB44"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229550C4"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55482F57"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3292" w:type="dxa"/>
            <w:tcBorders>
              <w:top w:val="single" w:sz="4" w:space="0" w:color="000000"/>
              <w:left w:val="single" w:sz="4" w:space="0" w:color="000000"/>
              <w:bottom w:val="single" w:sz="4" w:space="0" w:color="000000"/>
              <w:right w:val="single" w:sz="4" w:space="0" w:color="000000"/>
            </w:tcBorders>
            <w:vAlign w:val="center"/>
          </w:tcPr>
          <w:p w14:paraId="4D4D0907"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873" w:type="dxa"/>
            <w:vMerge/>
            <w:tcBorders>
              <w:top w:val="single" w:sz="4" w:space="0" w:color="000000"/>
              <w:left w:val="single" w:sz="4" w:space="0" w:color="000000"/>
              <w:bottom w:val="single" w:sz="4" w:space="0" w:color="000000"/>
              <w:right w:val="single" w:sz="4" w:space="0" w:color="000000"/>
            </w:tcBorders>
          </w:tcPr>
          <w:p w14:paraId="1F602504" w14:textId="77777777" w:rsidR="0064762F" w:rsidRPr="006719CA" w:rsidRDefault="0064762F"/>
        </w:tc>
      </w:tr>
      <w:bookmarkEnd w:id="629"/>
      <w:tr w:rsidR="0064762F" w:rsidRPr="006719CA" w14:paraId="6AFADF95" w14:textId="77777777">
        <w:trPr>
          <w:trHeight w:val="20"/>
        </w:trPr>
        <w:tc>
          <w:tcPr>
            <w:tcW w:w="2149" w:type="dxa"/>
            <w:vMerge w:val="restart"/>
            <w:tcBorders>
              <w:top w:val="single" w:sz="4" w:space="0" w:color="000000"/>
              <w:left w:val="single" w:sz="4" w:space="0" w:color="000000"/>
              <w:bottom w:val="single" w:sz="4" w:space="0" w:color="000000"/>
              <w:right w:val="single" w:sz="4" w:space="0" w:color="000000"/>
            </w:tcBorders>
          </w:tcPr>
          <w:p w14:paraId="231ACE1D"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Тема 1.5.</w:t>
            </w:r>
          </w:p>
          <w:p w14:paraId="56620347" w14:textId="77777777" w:rsidR="0064762F" w:rsidRPr="006719CA" w:rsidRDefault="0064762F">
            <w:pPr>
              <w:spacing w:after="0" w:line="240" w:lineRule="auto"/>
              <w:ind w:right="-1"/>
              <w:jc w:val="both"/>
              <w:rPr>
                <w:rFonts w:ascii="Times New Roman" w:hAnsi="Times New Roman"/>
                <w:b/>
                <w:sz w:val="24"/>
              </w:rPr>
            </w:pPr>
          </w:p>
          <w:p w14:paraId="0924A558"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Рынок труда, трудоустройство и карьера</w:t>
            </w:r>
          </w:p>
        </w:tc>
        <w:tc>
          <w:tcPr>
            <w:tcW w:w="7717" w:type="dxa"/>
            <w:tcBorders>
              <w:top w:val="single" w:sz="4" w:space="0" w:color="000000"/>
              <w:left w:val="single" w:sz="4" w:space="0" w:color="000000"/>
              <w:bottom w:val="single" w:sz="4" w:space="0" w:color="000000"/>
              <w:right w:val="single" w:sz="4" w:space="0" w:color="000000"/>
            </w:tcBorders>
          </w:tcPr>
          <w:p w14:paraId="5DE7DFAF"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Содержание учебного материала</w:t>
            </w:r>
          </w:p>
        </w:tc>
        <w:tc>
          <w:tcPr>
            <w:tcW w:w="3292" w:type="dxa"/>
            <w:tcBorders>
              <w:top w:val="single" w:sz="4" w:space="0" w:color="000000"/>
              <w:left w:val="single" w:sz="4" w:space="0" w:color="000000"/>
              <w:bottom w:val="single" w:sz="4" w:space="0" w:color="000000"/>
              <w:right w:val="single" w:sz="4" w:space="0" w:color="000000"/>
            </w:tcBorders>
            <w:vAlign w:val="center"/>
          </w:tcPr>
          <w:p w14:paraId="237D17B0"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10</w:t>
            </w:r>
          </w:p>
        </w:tc>
        <w:tc>
          <w:tcPr>
            <w:tcW w:w="1873" w:type="dxa"/>
            <w:vMerge w:val="restart"/>
            <w:tcBorders>
              <w:top w:val="single" w:sz="4" w:space="0" w:color="000000"/>
              <w:left w:val="single" w:sz="4" w:space="0" w:color="000000"/>
              <w:bottom w:val="single" w:sz="4" w:space="0" w:color="000000"/>
              <w:right w:val="single" w:sz="4" w:space="0" w:color="000000"/>
            </w:tcBorders>
          </w:tcPr>
          <w:p w14:paraId="11028FFC" w14:textId="77777777" w:rsidR="0064762F" w:rsidRPr="006719CA" w:rsidRDefault="0064762F">
            <w:pPr>
              <w:spacing w:after="0" w:line="240" w:lineRule="auto"/>
              <w:ind w:right="-1"/>
              <w:jc w:val="center"/>
              <w:rPr>
                <w:rFonts w:ascii="Times New Roman" w:hAnsi="Times New Roman"/>
                <w:sz w:val="24"/>
              </w:rPr>
            </w:pPr>
          </w:p>
          <w:p w14:paraId="2A5A703E" w14:textId="77777777" w:rsidR="0064762F" w:rsidRPr="006719CA" w:rsidRDefault="0064762F">
            <w:pPr>
              <w:spacing w:after="0" w:line="240" w:lineRule="auto"/>
              <w:ind w:right="-1"/>
              <w:jc w:val="center"/>
              <w:rPr>
                <w:rFonts w:ascii="Times New Roman" w:hAnsi="Times New Roman"/>
                <w:sz w:val="24"/>
              </w:rPr>
            </w:pPr>
          </w:p>
          <w:p w14:paraId="6A90CF1D" w14:textId="77777777" w:rsidR="0064762F" w:rsidRPr="006719CA" w:rsidRDefault="0064762F">
            <w:pPr>
              <w:spacing w:after="0" w:line="240" w:lineRule="auto"/>
              <w:ind w:right="-1"/>
              <w:jc w:val="center"/>
              <w:rPr>
                <w:rFonts w:ascii="Times New Roman" w:hAnsi="Times New Roman"/>
                <w:sz w:val="24"/>
              </w:rPr>
            </w:pPr>
          </w:p>
          <w:p w14:paraId="50668E82" w14:textId="77777777" w:rsidR="0064762F" w:rsidRPr="006719CA" w:rsidRDefault="0064762F">
            <w:pPr>
              <w:spacing w:after="0" w:line="240" w:lineRule="auto"/>
              <w:ind w:right="-1"/>
              <w:jc w:val="center"/>
              <w:rPr>
                <w:rFonts w:ascii="Times New Roman" w:hAnsi="Times New Roman"/>
                <w:sz w:val="24"/>
              </w:rPr>
            </w:pPr>
          </w:p>
          <w:p w14:paraId="0975FE8D" w14:textId="77777777" w:rsidR="0064762F" w:rsidRPr="006719CA" w:rsidRDefault="0064762F">
            <w:pPr>
              <w:spacing w:after="0" w:line="240" w:lineRule="auto"/>
              <w:ind w:right="-1"/>
              <w:jc w:val="center"/>
              <w:rPr>
                <w:rFonts w:ascii="Times New Roman" w:hAnsi="Times New Roman"/>
                <w:sz w:val="24"/>
              </w:rPr>
            </w:pPr>
          </w:p>
          <w:p w14:paraId="0EB31B3A" w14:textId="77777777" w:rsidR="0064762F" w:rsidRPr="006719CA" w:rsidRDefault="0064762F">
            <w:pPr>
              <w:spacing w:after="0" w:line="240" w:lineRule="auto"/>
              <w:ind w:right="-1"/>
              <w:jc w:val="center"/>
              <w:rPr>
                <w:rFonts w:ascii="Times New Roman" w:hAnsi="Times New Roman"/>
                <w:sz w:val="24"/>
              </w:rPr>
            </w:pPr>
          </w:p>
          <w:p w14:paraId="082835CC"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01</w:t>
            </w:r>
          </w:p>
          <w:p w14:paraId="09A48FA8"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02</w:t>
            </w:r>
          </w:p>
          <w:p w14:paraId="0927CA85"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03</w:t>
            </w:r>
          </w:p>
          <w:p w14:paraId="5691036B"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04</w:t>
            </w:r>
          </w:p>
          <w:p w14:paraId="143CF511"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05</w:t>
            </w:r>
          </w:p>
          <w:p w14:paraId="019254D0"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06</w:t>
            </w:r>
          </w:p>
          <w:p w14:paraId="65CC558D"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sz w:val="24"/>
              </w:rPr>
              <w:t>ОК 09</w:t>
            </w:r>
          </w:p>
        </w:tc>
      </w:tr>
      <w:tr w:rsidR="0064762F" w:rsidRPr="006719CA" w14:paraId="0B951049"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356048DF"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49D862A9"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В том числе практических занятий</w:t>
            </w:r>
          </w:p>
        </w:tc>
        <w:tc>
          <w:tcPr>
            <w:tcW w:w="3292" w:type="dxa"/>
            <w:tcBorders>
              <w:top w:val="single" w:sz="4" w:space="0" w:color="000000"/>
              <w:left w:val="single" w:sz="4" w:space="0" w:color="000000"/>
              <w:bottom w:val="single" w:sz="4" w:space="0" w:color="000000"/>
              <w:right w:val="single" w:sz="4" w:space="0" w:color="000000"/>
            </w:tcBorders>
            <w:vAlign w:val="center"/>
          </w:tcPr>
          <w:p w14:paraId="0D4DCA75"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10</w:t>
            </w:r>
          </w:p>
        </w:tc>
        <w:tc>
          <w:tcPr>
            <w:tcW w:w="1873" w:type="dxa"/>
            <w:vMerge/>
            <w:tcBorders>
              <w:top w:val="single" w:sz="4" w:space="0" w:color="000000"/>
              <w:left w:val="single" w:sz="4" w:space="0" w:color="000000"/>
              <w:bottom w:val="single" w:sz="4" w:space="0" w:color="000000"/>
              <w:right w:val="single" w:sz="4" w:space="0" w:color="000000"/>
            </w:tcBorders>
          </w:tcPr>
          <w:p w14:paraId="7C5CB4E8" w14:textId="77777777" w:rsidR="0064762F" w:rsidRPr="006719CA" w:rsidRDefault="0064762F"/>
        </w:tc>
      </w:tr>
      <w:tr w:rsidR="0064762F" w:rsidRPr="006719CA" w14:paraId="23FBE8CE" w14:textId="77777777">
        <w:trPr>
          <w:trHeight w:val="262"/>
        </w:trPr>
        <w:tc>
          <w:tcPr>
            <w:tcW w:w="2149" w:type="dxa"/>
            <w:vMerge/>
            <w:tcBorders>
              <w:top w:val="single" w:sz="4" w:space="0" w:color="000000"/>
              <w:left w:val="single" w:sz="4" w:space="0" w:color="000000"/>
              <w:bottom w:val="single" w:sz="4" w:space="0" w:color="000000"/>
              <w:right w:val="single" w:sz="4" w:space="0" w:color="000000"/>
            </w:tcBorders>
          </w:tcPr>
          <w:p w14:paraId="709E787D"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0A81478D"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16.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3292" w:type="dxa"/>
            <w:tcBorders>
              <w:top w:val="single" w:sz="4" w:space="0" w:color="000000"/>
              <w:left w:val="single" w:sz="4" w:space="0" w:color="000000"/>
              <w:bottom w:val="single" w:sz="4" w:space="0" w:color="000000"/>
              <w:right w:val="single" w:sz="4" w:space="0" w:color="000000"/>
            </w:tcBorders>
            <w:vAlign w:val="center"/>
          </w:tcPr>
          <w:p w14:paraId="1CA2B4AE"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28FA437D" w14:textId="77777777" w:rsidR="0064762F" w:rsidRPr="006719CA" w:rsidRDefault="0064762F"/>
        </w:tc>
      </w:tr>
      <w:tr w:rsidR="0064762F" w:rsidRPr="006719CA" w14:paraId="0034A6A3"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121EEAE0"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47254427"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17. Чтение и перевод (со словарем) текстов по теме «Трудоустройство и карьера», «Интервью и собеседование»</w:t>
            </w:r>
          </w:p>
        </w:tc>
        <w:tc>
          <w:tcPr>
            <w:tcW w:w="3292" w:type="dxa"/>
            <w:tcBorders>
              <w:top w:val="single" w:sz="4" w:space="0" w:color="000000"/>
              <w:left w:val="single" w:sz="4" w:space="0" w:color="000000"/>
              <w:bottom w:val="single" w:sz="4" w:space="0" w:color="000000"/>
              <w:right w:val="single" w:sz="4" w:space="0" w:color="000000"/>
            </w:tcBorders>
            <w:vAlign w:val="center"/>
          </w:tcPr>
          <w:p w14:paraId="7BB46F85"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54273BF9" w14:textId="77777777" w:rsidR="0064762F" w:rsidRPr="006719CA" w:rsidRDefault="0064762F"/>
        </w:tc>
      </w:tr>
      <w:tr w:rsidR="0064762F" w:rsidRPr="006719CA" w14:paraId="267A0A9C"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7EE97342"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5CF7A615"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18. Заполнение анкеты-заявки о приеме на работу Составление резюме и портфолио для работодателя</w:t>
            </w:r>
          </w:p>
        </w:tc>
        <w:tc>
          <w:tcPr>
            <w:tcW w:w="3292" w:type="dxa"/>
            <w:tcBorders>
              <w:top w:val="single" w:sz="4" w:space="0" w:color="000000"/>
              <w:left w:val="single" w:sz="4" w:space="0" w:color="000000"/>
              <w:bottom w:val="single" w:sz="4" w:space="0" w:color="000000"/>
              <w:right w:val="single" w:sz="4" w:space="0" w:color="000000"/>
            </w:tcBorders>
            <w:vAlign w:val="center"/>
          </w:tcPr>
          <w:p w14:paraId="23AB6CA4"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02739078" w14:textId="77777777" w:rsidR="0064762F" w:rsidRPr="006719CA" w:rsidRDefault="0064762F"/>
        </w:tc>
      </w:tr>
      <w:tr w:rsidR="0064762F" w:rsidRPr="006719CA" w14:paraId="05E2BE84"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32F5D34C"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1BB7E62D"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19. Деловая игра «Собеседование с работодателем в кадровом агентстве»/</w:t>
            </w:r>
            <w:r w:rsidRPr="006719CA">
              <w:t xml:space="preserve"> </w:t>
            </w:r>
            <w:r w:rsidRPr="006719CA">
              <w:rPr>
                <w:rFonts w:ascii="Times New Roman" w:hAnsi="Times New Roman"/>
                <w:sz w:val="24"/>
              </w:rPr>
              <w:t>Составление диалогов и проведение ролевой игры по темам: «Личная встреча с работодателем», «Беседа претендента на вакансию по телефону», «Переписка в интернете»</w:t>
            </w:r>
          </w:p>
        </w:tc>
        <w:tc>
          <w:tcPr>
            <w:tcW w:w="3292" w:type="dxa"/>
            <w:tcBorders>
              <w:top w:val="single" w:sz="4" w:space="0" w:color="000000"/>
              <w:left w:val="single" w:sz="4" w:space="0" w:color="000000"/>
              <w:bottom w:val="single" w:sz="4" w:space="0" w:color="000000"/>
              <w:right w:val="single" w:sz="4" w:space="0" w:color="000000"/>
            </w:tcBorders>
            <w:vAlign w:val="center"/>
          </w:tcPr>
          <w:p w14:paraId="7905FE79"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4</w:t>
            </w:r>
          </w:p>
        </w:tc>
        <w:tc>
          <w:tcPr>
            <w:tcW w:w="1873" w:type="dxa"/>
            <w:vMerge/>
            <w:tcBorders>
              <w:top w:val="single" w:sz="4" w:space="0" w:color="000000"/>
              <w:left w:val="single" w:sz="4" w:space="0" w:color="000000"/>
              <w:bottom w:val="single" w:sz="4" w:space="0" w:color="000000"/>
              <w:right w:val="single" w:sz="4" w:space="0" w:color="000000"/>
            </w:tcBorders>
          </w:tcPr>
          <w:p w14:paraId="760055A6" w14:textId="77777777" w:rsidR="0064762F" w:rsidRPr="006719CA" w:rsidRDefault="0064762F"/>
        </w:tc>
      </w:tr>
      <w:tr w:rsidR="0064762F" w:rsidRPr="006719CA" w14:paraId="1566F578"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66B36F25"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0CBBCA31"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p>
        </w:tc>
        <w:tc>
          <w:tcPr>
            <w:tcW w:w="3292" w:type="dxa"/>
            <w:tcBorders>
              <w:top w:val="single" w:sz="4" w:space="0" w:color="000000"/>
              <w:left w:val="single" w:sz="4" w:space="0" w:color="000000"/>
              <w:bottom w:val="single" w:sz="4" w:space="0" w:color="000000"/>
              <w:right w:val="single" w:sz="4" w:space="0" w:color="000000"/>
            </w:tcBorders>
            <w:vAlign w:val="center"/>
          </w:tcPr>
          <w:p w14:paraId="1B4874EC"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873" w:type="dxa"/>
            <w:vMerge/>
            <w:tcBorders>
              <w:top w:val="single" w:sz="4" w:space="0" w:color="000000"/>
              <w:left w:val="single" w:sz="4" w:space="0" w:color="000000"/>
              <w:bottom w:val="single" w:sz="4" w:space="0" w:color="000000"/>
              <w:right w:val="single" w:sz="4" w:space="0" w:color="000000"/>
            </w:tcBorders>
          </w:tcPr>
          <w:p w14:paraId="45BA4146" w14:textId="77777777" w:rsidR="0064762F" w:rsidRPr="006719CA" w:rsidRDefault="0064762F"/>
        </w:tc>
      </w:tr>
      <w:tr w:rsidR="0064762F" w:rsidRPr="006719CA" w14:paraId="12D6F3F0" w14:textId="77777777">
        <w:trPr>
          <w:trHeight w:val="371"/>
        </w:trPr>
        <w:tc>
          <w:tcPr>
            <w:tcW w:w="9866" w:type="dxa"/>
            <w:gridSpan w:val="2"/>
            <w:tcBorders>
              <w:top w:val="single" w:sz="4" w:space="0" w:color="000000"/>
              <w:left w:val="single" w:sz="4" w:space="0" w:color="000000"/>
              <w:bottom w:val="single" w:sz="4" w:space="0" w:color="000000"/>
              <w:right w:val="single" w:sz="4" w:space="0" w:color="000000"/>
            </w:tcBorders>
          </w:tcPr>
          <w:p w14:paraId="29E3CAAC"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Раздел 2. Научно-технический прогресс: открытия, которые потрясли мир</w:t>
            </w:r>
          </w:p>
        </w:tc>
        <w:tc>
          <w:tcPr>
            <w:tcW w:w="3292" w:type="dxa"/>
            <w:tcBorders>
              <w:top w:val="single" w:sz="4" w:space="0" w:color="000000"/>
              <w:left w:val="single" w:sz="4" w:space="0" w:color="000000"/>
              <w:bottom w:val="single" w:sz="4" w:space="0" w:color="000000"/>
              <w:right w:val="single" w:sz="4" w:space="0" w:color="000000"/>
            </w:tcBorders>
          </w:tcPr>
          <w:p w14:paraId="22E2E64D"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10/10</w:t>
            </w:r>
          </w:p>
        </w:tc>
        <w:tc>
          <w:tcPr>
            <w:tcW w:w="1873" w:type="dxa"/>
            <w:tcBorders>
              <w:top w:val="single" w:sz="4" w:space="0" w:color="000000"/>
              <w:left w:val="single" w:sz="4" w:space="0" w:color="000000"/>
              <w:bottom w:val="single" w:sz="4" w:space="0" w:color="000000"/>
              <w:right w:val="single" w:sz="4" w:space="0" w:color="000000"/>
            </w:tcBorders>
          </w:tcPr>
          <w:p w14:paraId="75A9EC30" w14:textId="77777777" w:rsidR="0064762F" w:rsidRPr="006719CA" w:rsidRDefault="0064762F">
            <w:pPr>
              <w:spacing w:after="0" w:line="240" w:lineRule="auto"/>
              <w:ind w:right="-1"/>
              <w:jc w:val="center"/>
              <w:rPr>
                <w:rFonts w:ascii="Times New Roman" w:hAnsi="Times New Roman"/>
                <w:b/>
                <w:sz w:val="24"/>
              </w:rPr>
            </w:pPr>
          </w:p>
        </w:tc>
      </w:tr>
      <w:tr w:rsidR="0064762F" w:rsidRPr="006719CA" w14:paraId="4B62F21B" w14:textId="77777777">
        <w:trPr>
          <w:trHeight w:val="20"/>
        </w:trPr>
        <w:tc>
          <w:tcPr>
            <w:tcW w:w="2149" w:type="dxa"/>
            <w:vMerge w:val="restart"/>
            <w:tcBorders>
              <w:top w:val="single" w:sz="4" w:space="0" w:color="000000"/>
              <w:left w:val="single" w:sz="4" w:space="0" w:color="000000"/>
              <w:bottom w:val="single" w:sz="4" w:space="0" w:color="000000"/>
              <w:right w:val="single" w:sz="4" w:space="0" w:color="000000"/>
            </w:tcBorders>
          </w:tcPr>
          <w:p w14:paraId="5B58F376"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Тема 2.1.</w:t>
            </w:r>
          </w:p>
          <w:p w14:paraId="7E80D553" w14:textId="77777777" w:rsidR="0064762F" w:rsidRPr="006719CA" w:rsidRDefault="0064762F">
            <w:pPr>
              <w:spacing w:after="0" w:line="240" w:lineRule="auto"/>
              <w:ind w:right="-1"/>
              <w:jc w:val="both"/>
              <w:rPr>
                <w:rFonts w:ascii="Times New Roman" w:hAnsi="Times New Roman"/>
                <w:b/>
                <w:sz w:val="24"/>
              </w:rPr>
            </w:pPr>
          </w:p>
          <w:p w14:paraId="2F84BABA"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Достижения и инновации в науке и технике и их изобретатели. Отраслевые выставки</w:t>
            </w:r>
          </w:p>
        </w:tc>
        <w:tc>
          <w:tcPr>
            <w:tcW w:w="7717" w:type="dxa"/>
            <w:tcBorders>
              <w:top w:val="single" w:sz="4" w:space="0" w:color="000000"/>
              <w:left w:val="single" w:sz="4" w:space="0" w:color="000000"/>
              <w:bottom w:val="single" w:sz="4" w:space="0" w:color="000000"/>
              <w:right w:val="single" w:sz="4" w:space="0" w:color="000000"/>
            </w:tcBorders>
          </w:tcPr>
          <w:p w14:paraId="11FC48DD"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Содержание учебного материала</w:t>
            </w:r>
          </w:p>
        </w:tc>
        <w:tc>
          <w:tcPr>
            <w:tcW w:w="3292" w:type="dxa"/>
            <w:tcBorders>
              <w:top w:val="single" w:sz="4" w:space="0" w:color="000000"/>
              <w:left w:val="single" w:sz="4" w:space="0" w:color="000000"/>
              <w:bottom w:val="single" w:sz="4" w:space="0" w:color="000000"/>
              <w:right w:val="single" w:sz="4" w:space="0" w:color="000000"/>
            </w:tcBorders>
            <w:vAlign w:val="center"/>
          </w:tcPr>
          <w:p w14:paraId="16841137"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10</w:t>
            </w:r>
          </w:p>
        </w:tc>
        <w:tc>
          <w:tcPr>
            <w:tcW w:w="1873" w:type="dxa"/>
            <w:vMerge w:val="restart"/>
            <w:tcBorders>
              <w:top w:val="single" w:sz="4" w:space="0" w:color="000000"/>
              <w:left w:val="single" w:sz="4" w:space="0" w:color="000000"/>
              <w:bottom w:val="single" w:sz="4" w:space="0" w:color="000000"/>
              <w:right w:val="single" w:sz="4" w:space="0" w:color="000000"/>
            </w:tcBorders>
          </w:tcPr>
          <w:p w14:paraId="63953708" w14:textId="77777777" w:rsidR="0064762F" w:rsidRPr="006719CA" w:rsidRDefault="0064762F">
            <w:pPr>
              <w:spacing w:after="0" w:line="240" w:lineRule="auto"/>
              <w:ind w:right="-1"/>
              <w:jc w:val="center"/>
              <w:rPr>
                <w:rFonts w:ascii="Times New Roman" w:hAnsi="Times New Roman"/>
                <w:sz w:val="24"/>
              </w:rPr>
            </w:pPr>
          </w:p>
          <w:p w14:paraId="6E6D15C1" w14:textId="77777777" w:rsidR="0064762F" w:rsidRPr="006719CA" w:rsidRDefault="0064762F">
            <w:pPr>
              <w:spacing w:after="0" w:line="240" w:lineRule="auto"/>
              <w:ind w:right="-1"/>
              <w:jc w:val="center"/>
              <w:rPr>
                <w:rFonts w:ascii="Times New Roman" w:hAnsi="Times New Roman"/>
                <w:sz w:val="24"/>
              </w:rPr>
            </w:pPr>
          </w:p>
          <w:p w14:paraId="69E883DF" w14:textId="77777777" w:rsidR="0064762F" w:rsidRPr="006719CA" w:rsidRDefault="0064762F">
            <w:pPr>
              <w:spacing w:after="0" w:line="240" w:lineRule="auto"/>
              <w:ind w:right="-1"/>
              <w:jc w:val="center"/>
              <w:rPr>
                <w:rFonts w:ascii="Times New Roman" w:hAnsi="Times New Roman"/>
                <w:sz w:val="24"/>
              </w:rPr>
            </w:pPr>
          </w:p>
          <w:p w14:paraId="1817FE78" w14:textId="77777777" w:rsidR="0064762F" w:rsidRPr="006719CA" w:rsidRDefault="0064762F">
            <w:pPr>
              <w:spacing w:after="0" w:line="240" w:lineRule="auto"/>
              <w:ind w:right="-1"/>
              <w:jc w:val="center"/>
              <w:rPr>
                <w:rFonts w:ascii="Times New Roman" w:hAnsi="Times New Roman"/>
                <w:sz w:val="24"/>
              </w:rPr>
            </w:pPr>
          </w:p>
          <w:p w14:paraId="6B8A101E"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01</w:t>
            </w:r>
          </w:p>
          <w:p w14:paraId="2A993687"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02</w:t>
            </w:r>
          </w:p>
          <w:p w14:paraId="52CD949C"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03</w:t>
            </w:r>
          </w:p>
          <w:p w14:paraId="33CB0E06"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04</w:t>
            </w:r>
          </w:p>
          <w:p w14:paraId="0FE5BE7F"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05</w:t>
            </w:r>
          </w:p>
          <w:p w14:paraId="7BC9B818"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lastRenderedPageBreak/>
              <w:t>ОК 06</w:t>
            </w:r>
          </w:p>
          <w:p w14:paraId="04A86623"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sz w:val="24"/>
              </w:rPr>
              <w:t>ОК 09</w:t>
            </w:r>
          </w:p>
        </w:tc>
      </w:tr>
      <w:tr w:rsidR="0064762F" w:rsidRPr="006719CA" w14:paraId="435BFBF5"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2DEEC1CA"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3B8D1CE7"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В том числе практических занятий</w:t>
            </w:r>
          </w:p>
        </w:tc>
        <w:tc>
          <w:tcPr>
            <w:tcW w:w="3292" w:type="dxa"/>
            <w:tcBorders>
              <w:top w:val="single" w:sz="4" w:space="0" w:color="000000"/>
              <w:left w:val="single" w:sz="4" w:space="0" w:color="000000"/>
              <w:bottom w:val="single" w:sz="4" w:space="0" w:color="000000"/>
              <w:right w:val="single" w:sz="4" w:space="0" w:color="000000"/>
            </w:tcBorders>
            <w:vAlign w:val="center"/>
          </w:tcPr>
          <w:p w14:paraId="2F9A9E70"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10</w:t>
            </w:r>
          </w:p>
        </w:tc>
        <w:tc>
          <w:tcPr>
            <w:tcW w:w="1873" w:type="dxa"/>
            <w:vMerge/>
            <w:tcBorders>
              <w:top w:val="single" w:sz="4" w:space="0" w:color="000000"/>
              <w:left w:val="single" w:sz="4" w:space="0" w:color="000000"/>
              <w:bottom w:val="single" w:sz="4" w:space="0" w:color="000000"/>
              <w:right w:val="single" w:sz="4" w:space="0" w:color="000000"/>
            </w:tcBorders>
          </w:tcPr>
          <w:p w14:paraId="59BD0454" w14:textId="77777777" w:rsidR="0064762F" w:rsidRPr="006719CA" w:rsidRDefault="0064762F"/>
        </w:tc>
      </w:tr>
      <w:tr w:rsidR="0064762F" w:rsidRPr="006719CA" w14:paraId="1BCF84EF" w14:textId="77777777">
        <w:trPr>
          <w:trHeight w:val="208"/>
        </w:trPr>
        <w:tc>
          <w:tcPr>
            <w:tcW w:w="2149" w:type="dxa"/>
            <w:vMerge/>
            <w:tcBorders>
              <w:top w:val="single" w:sz="4" w:space="0" w:color="000000"/>
              <w:left w:val="single" w:sz="4" w:space="0" w:color="000000"/>
              <w:bottom w:val="single" w:sz="4" w:space="0" w:color="000000"/>
              <w:right w:val="single" w:sz="4" w:space="0" w:color="000000"/>
            </w:tcBorders>
          </w:tcPr>
          <w:p w14:paraId="3ADDBFFE"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681B52E1"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20.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3292" w:type="dxa"/>
            <w:tcBorders>
              <w:top w:val="single" w:sz="4" w:space="0" w:color="000000"/>
              <w:left w:val="single" w:sz="4" w:space="0" w:color="000000"/>
              <w:bottom w:val="single" w:sz="4" w:space="0" w:color="000000"/>
              <w:right w:val="single" w:sz="4" w:space="0" w:color="000000"/>
            </w:tcBorders>
            <w:vAlign w:val="center"/>
          </w:tcPr>
          <w:p w14:paraId="7B47793F"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00035B3B" w14:textId="77777777" w:rsidR="0064762F" w:rsidRPr="006719CA" w:rsidRDefault="0064762F"/>
        </w:tc>
      </w:tr>
      <w:tr w:rsidR="0064762F" w:rsidRPr="006719CA" w14:paraId="4B0BA5A7" w14:textId="77777777">
        <w:trPr>
          <w:trHeight w:val="208"/>
        </w:trPr>
        <w:tc>
          <w:tcPr>
            <w:tcW w:w="2149" w:type="dxa"/>
            <w:vMerge/>
            <w:tcBorders>
              <w:top w:val="single" w:sz="4" w:space="0" w:color="000000"/>
              <w:left w:val="single" w:sz="4" w:space="0" w:color="000000"/>
              <w:bottom w:val="single" w:sz="4" w:space="0" w:color="000000"/>
              <w:right w:val="single" w:sz="4" w:space="0" w:color="000000"/>
            </w:tcBorders>
          </w:tcPr>
          <w:p w14:paraId="032B7588"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3548A641"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21. Чтение и перевод (со словарем) текстов по темам  «Наука и технологии в нашей жизни», «Научно-технический прогресс»</w:t>
            </w:r>
          </w:p>
        </w:tc>
        <w:tc>
          <w:tcPr>
            <w:tcW w:w="3292" w:type="dxa"/>
            <w:tcBorders>
              <w:top w:val="single" w:sz="4" w:space="0" w:color="000000"/>
              <w:left w:val="single" w:sz="4" w:space="0" w:color="000000"/>
              <w:bottom w:val="single" w:sz="4" w:space="0" w:color="000000"/>
              <w:right w:val="single" w:sz="4" w:space="0" w:color="000000"/>
            </w:tcBorders>
            <w:vAlign w:val="center"/>
          </w:tcPr>
          <w:p w14:paraId="3F1EE485"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1F318D6F" w14:textId="77777777" w:rsidR="0064762F" w:rsidRPr="006719CA" w:rsidRDefault="0064762F"/>
        </w:tc>
      </w:tr>
      <w:tr w:rsidR="0064762F" w:rsidRPr="006719CA" w14:paraId="32196B41" w14:textId="77777777">
        <w:trPr>
          <w:trHeight w:val="208"/>
        </w:trPr>
        <w:tc>
          <w:tcPr>
            <w:tcW w:w="2149" w:type="dxa"/>
            <w:vMerge/>
            <w:tcBorders>
              <w:top w:val="single" w:sz="4" w:space="0" w:color="000000"/>
              <w:left w:val="single" w:sz="4" w:space="0" w:color="000000"/>
              <w:bottom w:val="single" w:sz="4" w:space="0" w:color="000000"/>
              <w:right w:val="single" w:sz="4" w:space="0" w:color="000000"/>
            </w:tcBorders>
          </w:tcPr>
          <w:p w14:paraId="18DED8B4"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382C2D7C"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22.</w:t>
            </w:r>
            <w:r w:rsidRPr="006719CA">
              <w:t xml:space="preserve"> </w:t>
            </w:r>
            <w:r w:rsidRPr="006719CA">
              <w:rPr>
                <w:rFonts w:ascii="Times New Roman" w:hAnsi="Times New Roman"/>
                <w:sz w:val="24"/>
              </w:rPr>
              <w:t>Чтение и перевод (со словарем) текстов по темам «Великие умы человечества и их изобретения»,</w:t>
            </w:r>
            <w:r w:rsidRPr="006719CA">
              <w:t xml:space="preserve"> «</w:t>
            </w:r>
            <w:r w:rsidRPr="006719CA">
              <w:rPr>
                <w:rFonts w:ascii="Times New Roman" w:hAnsi="Times New Roman"/>
                <w:sz w:val="24"/>
              </w:rPr>
              <w:t>Влияние научных открытий на жизнь современного человека». Ответы на вопросы. Подготовка устного высказывания</w:t>
            </w:r>
          </w:p>
        </w:tc>
        <w:tc>
          <w:tcPr>
            <w:tcW w:w="3292" w:type="dxa"/>
            <w:tcBorders>
              <w:top w:val="single" w:sz="4" w:space="0" w:color="000000"/>
              <w:left w:val="single" w:sz="4" w:space="0" w:color="000000"/>
              <w:bottom w:val="single" w:sz="4" w:space="0" w:color="000000"/>
              <w:right w:val="single" w:sz="4" w:space="0" w:color="000000"/>
            </w:tcBorders>
            <w:vAlign w:val="center"/>
          </w:tcPr>
          <w:p w14:paraId="11D9BB73"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68F8F69A" w14:textId="77777777" w:rsidR="0064762F" w:rsidRPr="006719CA" w:rsidRDefault="0064762F"/>
        </w:tc>
      </w:tr>
      <w:tr w:rsidR="0064762F" w:rsidRPr="006719CA" w14:paraId="25D27ECB" w14:textId="77777777">
        <w:trPr>
          <w:trHeight w:val="208"/>
        </w:trPr>
        <w:tc>
          <w:tcPr>
            <w:tcW w:w="2149" w:type="dxa"/>
            <w:vMerge/>
            <w:tcBorders>
              <w:top w:val="single" w:sz="4" w:space="0" w:color="000000"/>
              <w:left w:val="single" w:sz="4" w:space="0" w:color="000000"/>
              <w:bottom w:val="single" w:sz="4" w:space="0" w:color="000000"/>
              <w:right w:val="single" w:sz="4" w:space="0" w:color="000000"/>
            </w:tcBorders>
          </w:tcPr>
          <w:p w14:paraId="14347961"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3C212CC5"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 xml:space="preserve">Практическое занятие № 23. Ролевая игра по теме «Отраслевые выставки»/ «Приглашение на международную выставку по автоматике». </w:t>
            </w:r>
          </w:p>
        </w:tc>
        <w:tc>
          <w:tcPr>
            <w:tcW w:w="3292" w:type="dxa"/>
            <w:tcBorders>
              <w:top w:val="single" w:sz="4" w:space="0" w:color="000000"/>
              <w:left w:val="single" w:sz="4" w:space="0" w:color="000000"/>
              <w:bottom w:val="single" w:sz="4" w:space="0" w:color="000000"/>
              <w:right w:val="single" w:sz="4" w:space="0" w:color="000000"/>
            </w:tcBorders>
            <w:vAlign w:val="center"/>
          </w:tcPr>
          <w:p w14:paraId="5FBF53B0"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49FA63C6" w14:textId="77777777" w:rsidR="0064762F" w:rsidRPr="006719CA" w:rsidRDefault="0064762F"/>
        </w:tc>
      </w:tr>
      <w:tr w:rsidR="0064762F" w:rsidRPr="006719CA" w14:paraId="6A8C11CD" w14:textId="77777777">
        <w:trPr>
          <w:trHeight w:val="208"/>
        </w:trPr>
        <w:tc>
          <w:tcPr>
            <w:tcW w:w="2149" w:type="dxa"/>
            <w:vMerge/>
            <w:tcBorders>
              <w:top w:val="single" w:sz="4" w:space="0" w:color="000000"/>
              <w:left w:val="single" w:sz="4" w:space="0" w:color="000000"/>
              <w:bottom w:val="single" w:sz="4" w:space="0" w:color="000000"/>
              <w:right w:val="single" w:sz="4" w:space="0" w:color="000000"/>
            </w:tcBorders>
          </w:tcPr>
          <w:p w14:paraId="1756FFC0"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7F9E1F98"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24. Подготовка и пересказ монологов «Достижение в области науки и техники, изменившее мою жизнь»/ «Посещение отраслевой выставки»</w:t>
            </w:r>
          </w:p>
        </w:tc>
        <w:tc>
          <w:tcPr>
            <w:tcW w:w="3292" w:type="dxa"/>
            <w:tcBorders>
              <w:top w:val="single" w:sz="4" w:space="0" w:color="000000"/>
              <w:left w:val="single" w:sz="4" w:space="0" w:color="000000"/>
              <w:bottom w:val="single" w:sz="4" w:space="0" w:color="000000"/>
              <w:right w:val="single" w:sz="4" w:space="0" w:color="000000"/>
            </w:tcBorders>
            <w:vAlign w:val="center"/>
          </w:tcPr>
          <w:p w14:paraId="702F08EB"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57762591" w14:textId="77777777" w:rsidR="0064762F" w:rsidRPr="006719CA" w:rsidRDefault="0064762F"/>
        </w:tc>
      </w:tr>
      <w:tr w:rsidR="0064762F" w:rsidRPr="006719CA" w14:paraId="7A44DCDC"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1A93D56B"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346F2B96"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3292" w:type="dxa"/>
            <w:tcBorders>
              <w:top w:val="single" w:sz="4" w:space="0" w:color="000000"/>
              <w:left w:val="single" w:sz="4" w:space="0" w:color="000000"/>
              <w:bottom w:val="single" w:sz="4" w:space="0" w:color="000000"/>
              <w:right w:val="single" w:sz="4" w:space="0" w:color="000000"/>
            </w:tcBorders>
            <w:vAlign w:val="center"/>
          </w:tcPr>
          <w:p w14:paraId="27E7D86F"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873" w:type="dxa"/>
            <w:vMerge/>
            <w:tcBorders>
              <w:top w:val="single" w:sz="4" w:space="0" w:color="000000"/>
              <w:left w:val="single" w:sz="4" w:space="0" w:color="000000"/>
              <w:bottom w:val="single" w:sz="4" w:space="0" w:color="000000"/>
              <w:right w:val="single" w:sz="4" w:space="0" w:color="000000"/>
            </w:tcBorders>
          </w:tcPr>
          <w:p w14:paraId="0466E3FC" w14:textId="77777777" w:rsidR="0064762F" w:rsidRPr="006719CA" w:rsidRDefault="0064762F"/>
        </w:tc>
      </w:tr>
      <w:tr w:rsidR="0064762F" w:rsidRPr="006719CA" w14:paraId="41EEC87C" w14:textId="77777777">
        <w:trPr>
          <w:trHeight w:val="371"/>
        </w:trPr>
        <w:tc>
          <w:tcPr>
            <w:tcW w:w="9866" w:type="dxa"/>
            <w:gridSpan w:val="2"/>
            <w:tcBorders>
              <w:top w:val="single" w:sz="4" w:space="0" w:color="000000"/>
              <w:left w:val="single" w:sz="4" w:space="0" w:color="000000"/>
              <w:bottom w:val="single" w:sz="4" w:space="0" w:color="000000"/>
              <w:right w:val="single" w:sz="4" w:space="0" w:color="000000"/>
            </w:tcBorders>
          </w:tcPr>
          <w:p w14:paraId="54CEC273" w14:textId="4EE4B850"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 xml:space="preserve">Раздел </w:t>
            </w:r>
            <w:r w:rsidR="00BD2E25">
              <w:rPr>
                <w:rFonts w:ascii="Times New Roman" w:hAnsi="Times New Roman"/>
                <w:b/>
                <w:sz w:val="24"/>
              </w:rPr>
              <w:t>3</w:t>
            </w:r>
            <w:r w:rsidRPr="006719CA">
              <w:rPr>
                <w:rFonts w:ascii="Times New Roman" w:hAnsi="Times New Roman"/>
                <w:b/>
                <w:sz w:val="24"/>
              </w:rPr>
              <w:t>. Профессиональное содержание</w:t>
            </w:r>
            <w:r w:rsidRPr="006719CA">
              <w:rPr>
                <w:rStyle w:val="afff"/>
                <w:b/>
                <w:sz w:val="24"/>
              </w:rPr>
              <w:footnoteReference w:id="60"/>
            </w:r>
          </w:p>
        </w:tc>
        <w:tc>
          <w:tcPr>
            <w:tcW w:w="3292" w:type="dxa"/>
            <w:tcBorders>
              <w:top w:val="single" w:sz="4" w:space="0" w:color="000000"/>
              <w:left w:val="single" w:sz="4" w:space="0" w:color="000000"/>
              <w:bottom w:val="single" w:sz="4" w:space="0" w:color="000000"/>
              <w:right w:val="single" w:sz="4" w:space="0" w:color="000000"/>
            </w:tcBorders>
          </w:tcPr>
          <w:p w14:paraId="1B06A26D"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58/58</w:t>
            </w:r>
          </w:p>
        </w:tc>
        <w:tc>
          <w:tcPr>
            <w:tcW w:w="1873" w:type="dxa"/>
            <w:tcBorders>
              <w:top w:val="single" w:sz="4" w:space="0" w:color="000000"/>
              <w:left w:val="single" w:sz="4" w:space="0" w:color="000000"/>
              <w:bottom w:val="single" w:sz="4" w:space="0" w:color="000000"/>
              <w:right w:val="single" w:sz="4" w:space="0" w:color="000000"/>
            </w:tcBorders>
          </w:tcPr>
          <w:p w14:paraId="6891F19B" w14:textId="77777777" w:rsidR="0064762F" w:rsidRPr="006719CA" w:rsidRDefault="0064762F">
            <w:pPr>
              <w:spacing w:after="0" w:line="240" w:lineRule="auto"/>
              <w:ind w:right="-1"/>
              <w:jc w:val="center"/>
              <w:rPr>
                <w:rFonts w:ascii="Times New Roman" w:hAnsi="Times New Roman"/>
                <w:b/>
                <w:sz w:val="24"/>
              </w:rPr>
            </w:pPr>
          </w:p>
        </w:tc>
      </w:tr>
      <w:tr w:rsidR="0064762F" w:rsidRPr="006719CA" w14:paraId="48DA55F3" w14:textId="77777777">
        <w:trPr>
          <w:trHeight w:val="377"/>
        </w:trPr>
        <w:tc>
          <w:tcPr>
            <w:tcW w:w="2149" w:type="dxa"/>
            <w:vMerge w:val="restart"/>
            <w:tcBorders>
              <w:top w:val="single" w:sz="4" w:space="0" w:color="000000"/>
              <w:left w:val="single" w:sz="4" w:space="0" w:color="000000"/>
              <w:bottom w:val="single" w:sz="4" w:space="0" w:color="000000"/>
              <w:right w:val="single" w:sz="4" w:space="0" w:color="000000"/>
            </w:tcBorders>
          </w:tcPr>
          <w:p w14:paraId="008E1C96" w14:textId="39349C47" w:rsidR="0064762F" w:rsidRPr="006719CA" w:rsidRDefault="00820CB7">
            <w:pPr>
              <w:spacing w:after="120" w:line="240" w:lineRule="auto"/>
              <w:rPr>
                <w:rFonts w:ascii="Times New Roman" w:hAnsi="Times New Roman"/>
                <w:b/>
                <w:sz w:val="24"/>
              </w:rPr>
            </w:pPr>
            <w:r w:rsidRPr="006719CA">
              <w:rPr>
                <w:rFonts w:ascii="Times New Roman" w:hAnsi="Times New Roman"/>
                <w:b/>
                <w:sz w:val="24"/>
              </w:rPr>
              <w:t xml:space="preserve">Тема № </w:t>
            </w:r>
            <w:r w:rsidR="00BD2E25">
              <w:rPr>
                <w:rFonts w:ascii="Times New Roman" w:hAnsi="Times New Roman"/>
                <w:b/>
                <w:sz w:val="24"/>
              </w:rPr>
              <w:t>3</w:t>
            </w:r>
            <w:r w:rsidRPr="006719CA">
              <w:rPr>
                <w:rFonts w:ascii="Times New Roman" w:hAnsi="Times New Roman"/>
                <w:b/>
                <w:sz w:val="24"/>
              </w:rPr>
              <w:t xml:space="preserve">.1. </w:t>
            </w:r>
            <w:r w:rsidRPr="006719CA">
              <w:rPr>
                <w:rFonts w:ascii="Times New Roman" w:hAnsi="Times New Roman"/>
                <w:sz w:val="24"/>
              </w:rPr>
              <w:t>Основные понятия об автоматических системах управления</w:t>
            </w:r>
          </w:p>
          <w:p w14:paraId="66EB4A4E" w14:textId="77777777" w:rsidR="0064762F" w:rsidRPr="006719CA" w:rsidRDefault="0064762F">
            <w:pPr>
              <w:spacing w:after="0" w:line="240" w:lineRule="auto"/>
              <w:ind w:right="-1"/>
              <w:rPr>
                <w:rFonts w:ascii="Times New Roman" w:hAnsi="Times New Roman"/>
                <w:b/>
                <w:sz w:val="24"/>
              </w:rPr>
            </w:pPr>
          </w:p>
          <w:p w14:paraId="6B8E8BCB" w14:textId="77777777" w:rsidR="0064762F" w:rsidRPr="006719CA" w:rsidRDefault="0064762F">
            <w:pPr>
              <w:spacing w:after="0" w:line="240" w:lineRule="auto"/>
              <w:ind w:right="-1"/>
              <w:jc w:val="both"/>
              <w:rPr>
                <w:rFonts w:ascii="Times New Roman" w:hAnsi="Times New Roman"/>
                <w:sz w:val="24"/>
              </w:rPr>
            </w:pPr>
          </w:p>
          <w:p w14:paraId="5695E0E8" w14:textId="77777777" w:rsidR="0064762F" w:rsidRPr="006719CA" w:rsidRDefault="0064762F">
            <w:pPr>
              <w:spacing w:after="0" w:line="240" w:lineRule="auto"/>
              <w:ind w:right="-1"/>
              <w:jc w:val="both"/>
              <w:rPr>
                <w:rFonts w:ascii="Times New Roman" w:hAnsi="Times New Roman"/>
                <w:b/>
                <w:sz w:val="24"/>
              </w:rPr>
            </w:pPr>
          </w:p>
        </w:tc>
        <w:tc>
          <w:tcPr>
            <w:tcW w:w="7717" w:type="dxa"/>
            <w:tcBorders>
              <w:top w:val="single" w:sz="4" w:space="0" w:color="000000"/>
              <w:left w:val="single" w:sz="4" w:space="0" w:color="000000"/>
              <w:bottom w:val="single" w:sz="4" w:space="0" w:color="000000"/>
              <w:right w:val="single" w:sz="4" w:space="0" w:color="000000"/>
            </w:tcBorders>
          </w:tcPr>
          <w:p w14:paraId="4EE20F5A"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Содержание учебного материала</w:t>
            </w:r>
          </w:p>
        </w:tc>
        <w:tc>
          <w:tcPr>
            <w:tcW w:w="3292" w:type="dxa"/>
            <w:tcBorders>
              <w:top w:val="single" w:sz="4" w:space="0" w:color="000000"/>
              <w:left w:val="single" w:sz="4" w:space="0" w:color="000000"/>
              <w:bottom w:val="single" w:sz="4" w:space="0" w:color="000000"/>
              <w:right w:val="single" w:sz="4" w:space="0" w:color="000000"/>
            </w:tcBorders>
            <w:vAlign w:val="center"/>
          </w:tcPr>
          <w:p w14:paraId="5173DF30"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14</w:t>
            </w:r>
          </w:p>
        </w:tc>
        <w:tc>
          <w:tcPr>
            <w:tcW w:w="1873" w:type="dxa"/>
            <w:vMerge w:val="restart"/>
            <w:tcBorders>
              <w:top w:val="single" w:sz="4" w:space="0" w:color="000000"/>
              <w:left w:val="single" w:sz="4" w:space="0" w:color="000000"/>
              <w:bottom w:val="single" w:sz="4" w:space="0" w:color="000000"/>
              <w:right w:val="single" w:sz="4" w:space="0" w:color="000000"/>
            </w:tcBorders>
          </w:tcPr>
          <w:p w14:paraId="65461910" w14:textId="77777777" w:rsidR="0064762F" w:rsidRPr="006719CA" w:rsidRDefault="0064762F">
            <w:pPr>
              <w:spacing w:after="0" w:line="240" w:lineRule="auto"/>
              <w:ind w:right="-1"/>
              <w:jc w:val="center"/>
              <w:rPr>
                <w:rFonts w:ascii="Times New Roman" w:hAnsi="Times New Roman"/>
                <w:sz w:val="24"/>
              </w:rPr>
            </w:pPr>
          </w:p>
          <w:p w14:paraId="4D3C78D7" w14:textId="77777777" w:rsidR="0064762F" w:rsidRPr="006719CA" w:rsidRDefault="0064762F">
            <w:pPr>
              <w:spacing w:after="0" w:line="240" w:lineRule="auto"/>
              <w:ind w:right="-1"/>
              <w:jc w:val="center"/>
              <w:rPr>
                <w:rFonts w:ascii="Times New Roman" w:hAnsi="Times New Roman"/>
                <w:sz w:val="24"/>
              </w:rPr>
            </w:pPr>
          </w:p>
          <w:p w14:paraId="23F4BDE1" w14:textId="77777777" w:rsidR="0064762F" w:rsidRPr="006719CA" w:rsidRDefault="0064762F">
            <w:pPr>
              <w:spacing w:after="0" w:line="240" w:lineRule="auto"/>
              <w:ind w:right="-1"/>
              <w:jc w:val="center"/>
              <w:rPr>
                <w:rFonts w:ascii="Times New Roman" w:hAnsi="Times New Roman"/>
                <w:sz w:val="24"/>
              </w:rPr>
            </w:pPr>
          </w:p>
          <w:p w14:paraId="7F25182F" w14:textId="77777777" w:rsidR="0064762F" w:rsidRPr="006719CA" w:rsidRDefault="0064762F">
            <w:pPr>
              <w:spacing w:after="0" w:line="240" w:lineRule="auto"/>
              <w:ind w:right="-1"/>
              <w:jc w:val="center"/>
              <w:rPr>
                <w:rFonts w:ascii="Times New Roman" w:hAnsi="Times New Roman"/>
                <w:sz w:val="24"/>
              </w:rPr>
            </w:pPr>
          </w:p>
          <w:p w14:paraId="4D1DACCC" w14:textId="77777777" w:rsidR="0064762F" w:rsidRPr="006719CA" w:rsidRDefault="0064762F">
            <w:pPr>
              <w:spacing w:after="0" w:line="240" w:lineRule="auto"/>
              <w:ind w:right="-1"/>
              <w:jc w:val="center"/>
              <w:rPr>
                <w:rFonts w:ascii="Times New Roman" w:hAnsi="Times New Roman"/>
                <w:sz w:val="24"/>
              </w:rPr>
            </w:pPr>
          </w:p>
          <w:p w14:paraId="067AF357"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01</w:t>
            </w:r>
          </w:p>
          <w:p w14:paraId="35D6134B"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02</w:t>
            </w:r>
          </w:p>
          <w:p w14:paraId="70AEF10C"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03</w:t>
            </w:r>
          </w:p>
          <w:p w14:paraId="02623A2C"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04</w:t>
            </w:r>
          </w:p>
          <w:p w14:paraId="0D5E512D"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05</w:t>
            </w:r>
          </w:p>
          <w:p w14:paraId="765CDEBF"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06</w:t>
            </w:r>
          </w:p>
          <w:p w14:paraId="63DA4D74"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sz w:val="24"/>
              </w:rPr>
              <w:t>ОК 09</w:t>
            </w:r>
          </w:p>
        </w:tc>
      </w:tr>
      <w:tr w:rsidR="0064762F" w:rsidRPr="006719CA" w14:paraId="29EABE1A" w14:textId="77777777">
        <w:trPr>
          <w:trHeight w:val="309"/>
        </w:trPr>
        <w:tc>
          <w:tcPr>
            <w:tcW w:w="2149" w:type="dxa"/>
            <w:vMerge/>
            <w:tcBorders>
              <w:top w:val="single" w:sz="4" w:space="0" w:color="000000"/>
              <w:left w:val="single" w:sz="4" w:space="0" w:color="000000"/>
              <w:bottom w:val="single" w:sz="4" w:space="0" w:color="000000"/>
              <w:right w:val="single" w:sz="4" w:space="0" w:color="000000"/>
            </w:tcBorders>
          </w:tcPr>
          <w:p w14:paraId="7B2019F3"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199074D8"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В том числе практических занятий</w:t>
            </w:r>
          </w:p>
        </w:tc>
        <w:tc>
          <w:tcPr>
            <w:tcW w:w="3292" w:type="dxa"/>
            <w:tcBorders>
              <w:top w:val="single" w:sz="4" w:space="0" w:color="000000"/>
              <w:left w:val="single" w:sz="4" w:space="0" w:color="000000"/>
              <w:bottom w:val="single" w:sz="4" w:space="0" w:color="000000"/>
              <w:right w:val="single" w:sz="4" w:space="0" w:color="000000"/>
            </w:tcBorders>
            <w:vAlign w:val="center"/>
          </w:tcPr>
          <w:p w14:paraId="55DF35CB"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14</w:t>
            </w:r>
          </w:p>
        </w:tc>
        <w:tc>
          <w:tcPr>
            <w:tcW w:w="1873" w:type="dxa"/>
            <w:vMerge/>
            <w:tcBorders>
              <w:top w:val="single" w:sz="4" w:space="0" w:color="000000"/>
              <w:left w:val="single" w:sz="4" w:space="0" w:color="000000"/>
              <w:bottom w:val="single" w:sz="4" w:space="0" w:color="000000"/>
              <w:right w:val="single" w:sz="4" w:space="0" w:color="000000"/>
            </w:tcBorders>
          </w:tcPr>
          <w:p w14:paraId="6F1F96D8" w14:textId="77777777" w:rsidR="0064762F" w:rsidRPr="006719CA" w:rsidRDefault="0064762F"/>
        </w:tc>
      </w:tr>
      <w:tr w:rsidR="0064762F" w:rsidRPr="006719CA" w14:paraId="7266C5C7" w14:textId="77777777">
        <w:trPr>
          <w:trHeight w:val="414"/>
        </w:trPr>
        <w:tc>
          <w:tcPr>
            <w:tcW w:w="2149" w:type="dxa"/>
            <w:vMerge/>
            <w:tcBorders>
              <w:top w:val="single" w:sz="4" w:space="0" w:color="000000"/>
              <w:left w:val="single" w:sz="4" w:space="0" w:color="000000"/>
              <w:bottom w:val="single" w:sz="4" w:space="0" w:color="000000"/>
              <w:right w:val="single" w:sz="4" w:space="0" w:color="000000"/>
            </w:tcBorders>
          </w:tcPr>
          <w:p w14:paraId="2D8BB8FF"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6444E866"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29.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3292" w:type="dxa"/>
            <w:tcBorders>
              <w:top w:val="single" w:sz="4" w:space="0" w:color="000000"/>
              <w:left w:val="single" w:sz="4" w:space="0" w:color="000000"/>
              <w:bottom w:val="single" w:sz="4" w:space="0" w:color="000000"/>
              <w:right w:val="single" w:sz="4" w:space="0" w:color="000000"/>
            </w:tcBorders>
            <w:vAlign w:val="center"/>
          </w:tcPr>
          <w:p w14:paraId="4294821F"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5650BCC5" w14:textId="77777777" w:rsidR="0064762F" w:rsidRPr="006719CA" w:rsidRDefault="0064762F"/>
        </w:tc>
      </w:tr>
      <w:tr w:rsidR="0064762F" w:rsidRPr="006719CA" w14:paraId="16741C0A" w14:textId="77777777">
        <w:trPr>
          <w:trHeight w:val="414"/>
        </w:trPr>
        <w:tc>
          <w:tcPr>
            <w:tcW w:w="2149" w:type="dxa"/>
            <w:vMerge/>
            <w:tcBorders>
              <w:top w:val="single" w:sz="4" w:space="0" w:color="000000"/>
              <w:left w:val="single" w:sz="4" w:space="0" w:color="000000"/>
              <w:bottom w:val="single" w:sz="4" w:space="0" w:color="000000"/>
              <w:right w:val="single" w:sz="4" w:space="0" w:color="000000"/>
            </w:tcBorders>
          </w:tcPr>
          <w:p w14:paraId="6BBE58EE"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00668333"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30. Чтение и перевод (со словарем) текстов «История развития автоматизации и роботизации», «Роль автоматизации в обществе». Обсуждение и ответы на вопросы</w:t>
            </w:r>
          </w:p>
        </w:tc>
        <w:tc>
          <w:tcPr>
            <w:tcW w:w="3292" w:type="dxa"/>
            <w:tcBorders>
              <w:top w:val="single" w:sz="4" w:space="0" w:color="000000"/>
              <w:left w:val="single" w:sz="4" w:space="0" w:color="000000"/>
              <w:bottom w:val="single" w:sz="4" w:space="0" w:color="000000"/>
              <w:right w:val="single" w:sz="4" w:space="0" w:color="000000"/>
            </w:tcBorders>
            <w:vAlign w:val="center"/>
          </w:tcPr>
          <w:p w14:paraId="77C3DBD2"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4</w:t>
            </w:r>
          </w:p>
        </w:tc>
        <w:tc>
          <w:tcPr>
            <w:tcW w:w="1873" w:type="dxa"/>
            <w:vMerge/>
            <w:tcBorders>
              <w:top w:val="single" w:sz="4" w:space="0" w:color="000000"/>
              <w:left w:val="single" w:sz="4" w:space="0" w:color="000000"/>
              <w:bottom w:val="single" w:sz="4" w:space="0" w:color="000000"/>
              <w:right w:val="single" w:sz="4" w:space="0" w:color="000000"/>
            </w:tcBorders>
          </w:tcPr>
          <w:p w14:paraId="2FD4EC25" w14:textId="77777777" w:rsidR="0064762F" w:rsidRPr="006719CA" w:rsidRDefault="0064762F"/>
        </w:tc>
      </w:tr>
      <w:tr w:rsidR="0064762F" w:rsidRPr="006719CA" w14:paraId="788FC319" w14:textId="77777777">
        <w:trPr>
          <w:trHeight w:val="414"/>
        </w:trPr>
        <w:tc>
          <w:tcPr>
            <w:tcW w:w="2149" w:type="dxa"/>
            <w:vMerge/>
            <w:tcBorders>
              <w:top w:val="single" w:sz="4" w:space="0" w:color="000000"/>
              <w:left w:val="single" w:sz="4" w:space="0" w:color="000000"/>
              <w:bottom w:val="single" w:sz="4" w:space="0" w:color="000000"/>
              <w:right w:val="single" w:sz="4" w:space="0" w:color="000000"/>
            </w:tcBorders>
          </w:tcPr>
          <w:p w14:paraId="7F6461E1"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490BE20F"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31. Чтение и перевод (со словарем) текстов «Типы автоматизации», «Функции автоматизации». Обсуждение и ответы на вопросы</w:t>
            </w:r>
          </w:p>
        </w:tc>
        <w:tc>
          <w:tcPr>
            <w:tcW w:w="3292" w:type="dxa"/>
            <w:tcBorders>
              <w:top w:val="single" w:sz="4" w:space="0" w:color="000000"/>
              <w:left w:val="single" w:sz="4" w:space="0" w:color="000000"/>
              <w:bottom w:val="single" w:sz="4" w:space="0" w:color="000000"/>
              <w:right w:val="single" w:sz="4" w:space="0" w:color="000000"/>
            </w:tcBorders>
            <w:vAlign w:val="center"/>
          </w:tcPr>
          <w:p w14:paraId="67EC33E3"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4</w:t>
            </w:r>
          </w:p>
        </w:tc>
        <w:tc>
          <w:tcPr>
            <w:tcW w:w="1873" w:type="dxa"/>
            <w:vMerge/>
            <w:tcBorders>
              <w:top w:val="single" w:sz="4" w:space="0" w:color="000000"/>
              <w:left w:val="single" w:sz="4" w:space="0" w:color="000000"/>
              <w:bottom w:val="single" w:sz="4" w:space="0" w:color="000000"/>
              <w:right w:val="single" w:sz="4" w:space="0" w:color="000000"/>
            </w:tcBorders>
          </w:tcPr>
          <w:p w14:paraId="6B8F6E85" w14:textId="77777777" w:rsidR="0064762F" w:rsidRPr="006719CA" w:rsidRDefault="0064762F"/>
        </w:tc>
      </w:tr>
      <w:tr w:rsidR="0064762F" w:rsidRPr="006719CA" w14:paraId="258EC76F" w14:textId="77777777">
        <w:trPr>
          <w:trHeight w:val="414"/>
        </w:trPr>
        <w:tc>
          <w:tcPr>
            <w:tcW w:w="2149" w:type="dxa"/>
            <w:vMerge/>
            <w:tcBorders>
              <w:top w:val="single" w:sz="4" w:space="0" w:color="000000"/>
              <w:left w:val="single" w:sz="4" w:space="0" w:color="000000"/>
              <w:bottom w:val="single" w:sz="4" w:space="0" w:color="000000"/>
              <w:right w:val="single" w:sz="4" w:space="0" w:color="000000"/>
            </w:tcBorders>
          </w:tcPr>
          <w:p w14:paraId="3E3C8DBE"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34168F03"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32. Беседа/дискуссия на тему «Достоинства и недостатки автоматизации».</w:t>
            </w:r>
          </w:p>
        </w:tc>
        <w:tc>
          <w:tcPr>
            <w:tcW w:w="3292" w:type="dxa"/>
            <w:tcBorders>
              <w:top w:val="single" w:sz="4" w:space="0" w:color="000000"/>
              <w:left w:val="single" w:sz="4" w:space="0" w:color="000000"/>
              <w:bottom w:val="single" w:sz="4" w:space="0" w:color="000000"/>
              <w:right w:val="single" w:sz="4" w:space="0" w:color="000000"/>
            </w:tcBorders>
            <w:vAlign w:val="center"/>
          </w:tcPr>
          <w:p w14:paraId="60792986"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233AE5CE" w14:textId="77777777" w:rsidR="0064762F" w:rsidRPr="006719CA" w:rsidRDefault="0064762F"/>
        </w:tc>
      </w:tr>
      <w:tr w:rsidR="0064762F" w:rsidRPr="006719CA" w14:paraId="184DE5ED" w14:textId="77777777">
        <w:trPr>
          <w:trHeight w:val="414"/>
        </w:trPr>
        <w:tc>
          <w:tcPr>
            <w:tcW w:w="2149" w:type="dxa"/>
            <w:vMerge/>
            <w:tcBorders>
              <w:top w:val="single" w:sz="4" w:space="0" w:color="000000"/>
              <w:left w:val="single" w:sz="4" w:space="0" w:color="000000"/>
              <w:bottom w:val="single" w:sz="4" w:space="0" w:color="000000"/>
              <w:right w:val="single" w:sz="4" w:space="0" w:color="000000"/>
            </w:tcBorders>
          </w:tcPr>
          <w:p w14:paraId="7185BE9E"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32EEB6AD"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33. Подготовка и пересказ монолога «Типы роботов»/ «Типы сенсоров». Обсуждение монологов в форме дискуссии</w:t>
            </w:r>
          </w:p>
        </w:tc>
        <w:tc>
          <w:tcPr>
            <w:tcW w:w="3292" w:type="dxa"/>
            <w:tcBorders>
              <w:top w:val="single" w:sz="4" w:space="0" w:color="000000"/>
              <w:left w:val="single" w:sz="4" w:space="0" w:color="000000"/>
              <w:bottom w:val="single" w:sz="4" w:space="0" w:color="000000"/>
              <w:right w:val="single" w:sz="4" w:space="0" w:color="000000"/>
            </w:tcBorders>
            <w:vAlign w:val="center"/>
          </w:tcPr>
          <w:p w14:paraId="0AE2C751"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3905384E" w14:textId="77777777" w:rsidR="0064762F" w:rsidRPr="006719CA" w:rsidRDefault="0064762F"/>
        </w:tc>
      </w:tr>
      <w:tr w:rsidR="0064762F" w:rsidRPr="006719CA" w14:paraId="4964DFE1" w14:textId="77777777">
        <w:trPr>
          <w:trHeight w:val="58"/>
        </w:trPr>
        <w:tc>
          <w:tcPr>
            <w:tcW w:w="2149" w:type="dxa"/>
            <w:vMerge/>
            <w:tcBorders>
              <w:top w:val="single" w:sz="4" w:space="0" w:color="000000"/>
              <w:left w:val="single" w:sz="4" w:space="0" w:color="000000"/>
              <w:bottom w:val="single" w:sz="4" w:space="0" w:color="000000"/>
              <w:right w:val="single" w:sz="4" w:space="0" w:color="000000"/>
            </w:tcBorders>
          </w:tcPr>
          <w:p w14:paraId="7F7A638D"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154A09BE"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3292" w:type="dxa"/>
            <w:tcBorders>
              <w:top w:val="single" w:sz="4" w:space="0" w:color="000000"/>
              <w:left w:val="single" w:sz="4" w:space="0" w:color="000000"/>
              <w:bottom w:val="single" w:sz="4" w:space="0" w:color="000000"/>
              <w:right w:val="single" w:sz="4" w:space="0" w:color="000000"/>
            </w:tcBorders>
            <w:vAlign w:val="center"/>
          </w:tcPr>
          <w:p w14:paraId="546478B1"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873" w:type="dxa"/>
            <w:vMerge/>
            <w:tcBorders>
              <w:top w:val="single" w:sz="4" w:space="0" w:color="000000"/>
              <w:left w:val="single" w:sz="4" w:space="0" w:color="000000"/>
              <w:bottom w:val="single" w:sz="4" w:space="0" w:color="000000"/>
              <w:right w:val="single" w:sz="4" w:space="0" w:color="000000"/>
            </w:tcBorders>
          </w:tcPr>
          <w:p w14:paraId="2D7700C2" w14:textId="77777777" w:rsidR="0064762F" w:rsidRPr="006719CA" w:rsidRDefault="0064762F"/>
        </w:tc>
      </w:tr>
      <w:bookmarkEnd w:id="628"/>
      <w:tr w:rsidR="0064762F" w:rsidRPr="006719CA" w14:paraId="59505284" w14:textId="77777777">
        <w:trPr>
          <w:trHeight w:val="58"/>
        </w:trPr>
        <w:tc>
          <w:tcPr>
            <w:tcW w:w="2149" w:type="dxa"/>
            <w:vMerge w:val="restart"/>
            <w:tcBorders>
              <w:top w:val="single" w:sz="4" w:space="0" w:color="000000"/>
              <w:left w:val="single" w:sz="4" w:space="0" w:color="000000"/>
              <w:bottom w:val="single" w:sz="4" w:space="0" w:color="000000"/>
              <w:right w:val="single" w:sz="4" w:space="0" w:color="000000"/>
            </w:tcBorders>
          </w:tcPr>
          <w:p w14:paraId="3DED8691" w14:textId="162BACB7" w:rsidR="0064762F" w:rsidRPr="006719CA" w:rsidRDefault="00820CB7">
            <w:pPr>
              <w:spacing w:after="0" w:line="240" w:lineRule="auto"/>
              <w:ind w:right="-1"/>
              <w:rPr>
                <w:rFonts w:ascii="Times New Roman" w:hAnsi="Times New Roman"/>
                <w:sz w:val="24"/>
              </w:rPr>
            </w:pPr>
            <w:r w:rsidRPr="006719CA">
              <w:rPr>
                <w:rFonts w:ascii="Times New Roman" w:hAnsi="Times New Roman"/>
                <w:b/>
                <w:sz w:val="24"/>
              </w:rPr>
              <w:t xml:space="preserve">Тема </w:t>
            </w:r>
            <w:r w:rsidR="00BD2E25">
              <w:rPr>
                <w:rFonts w:ascii="Times New Roman" w:hAnsi="Times New Roman"/>
                <w:b/>
                <w:sz w:val="24"/>
              </w:rPr>
              <w:t>3</w:t>
            </w:r>
            <w:r w:rsidRPr="006719CA">
              <w:rPr>
                <w:rFonts w:ascii="Times New Roman" w:hAnsi="Times New Roman"/>
                <w:b/>
                <w:sz w:val="24"/>
              </w:rPr>
              <w:t>.2.</w:t>
            </w:r>
            <w:r w:rsidRPr="006719CA">
              <w:rPr>
                <w:rFonts w:ascii="Times New Roman" w:hAnsi="Times New Roman"/>
                <w:sz w:val="24"/>
              </w:rPr>
              <w:t xml:space="preserve"> </w:t>
            </w:r>
          </w:p>
          <w:p w14:paraId="5C503B9F" w14:textId="77777777" w:rsidR="0064762F" w:rsidRPr="006719CA" w:rsidRDefault="00820CB7">
            <w:pPr>
              <w:spacing w:after="0" w:line="240" w:lineRule="auto"/>
              <w:ind w:right="-1"/>
              <w:rPr>
                <w:rFonts w:ascii="Times New Roman" w:hAnsi="Times New Roman"/>
                <w:sz w:val="24"/>
              </w:rPr>
            </w:pPr>
            <w:r w:rsidRPr="006719CA">
              <w:rPr>
                <w:rFonts w:ascii="Times New Roman" w:hAnsi="Times New Roman"/>
                <w:sz w:val="24"/>
              </w:rPr>
              <w:lastRenderedPageBreak/>
              <w:t>Чертежи и техническая документация</w:t>
            </w:r>
          </w:p>
        </w:tc>
        <w:tc>
          <w:tcPr>
            <w:tcW w:w="7717" w:type="dxa"/>
            <w:tcBorders>
              <w:top w:val="single" w:sz="4" w:space="0" w:color="000000"/>
              <w:left w:val="single" w:sz="4" w:space="0" w:color="000000"/>
              <w:bottom w:val="single" w:sz="4" w:space="0" w:color="000000"/>
              <w:right w:val="single" w:sz="4" w:space="0" w:color="000000"/>
            </w:tcBorders>
          </w:tcPr>
          <w:p w14:paraId="0D0C1F87"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lastRenderedPageBreak/>
              <w:t>Содержание учебного материала</w:t>
            </w:r>
          </w:p>
        </w:tc>
        <w:tc>
          <w:tcPr>
            <w:tcW w:w="3292" w:type="dxa"/>
            <w:tcBorders>
              <w:top w:val="single" w:sz="4" w:space="0" w:color="000000"/>
              <w:left w:val="single" w:sz="4" w:space="0" w:color="000000"/>
              <w:bottom w:val="single" w:sz="4" w:space="0" w:color="000000"/>
              <w:right w:val="single" w:sz="4" w:space="0" w:color="000000"/>
            </w:tcBorders>
            <w:vAlign w:val="center"/>
          </w:tcPr>
          <w:p w14:paraId="25222C93"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10</w:t>
            </w:r>
          </w:p>
        </w:tc>
        <w:tc>
          <w:tcPr>
            <w:tcW w:w="1873" w:type="dxa"/>
            <w:tcBorders>
              <w:top w:val="single" w:sz="4" w:space="0" w:color="000000"/>
              <w:left w:val="single" w:sz="4" w:space="0" w:color="000000"/>
              <w:bottom w:val="single" w:sz="4" w:space="0" w:color="000000"/>
              <w:right w:val="single" w:sz="4" w:space="0" w:color="000000"/>
            </w:tcBorders>
            <w:vAlign w:val="center"/>
          </w:tcPr>
          <w:p w14:paraId="2B14D586" w14:textId="77777777" w:rsidR="0064762F" w:rsidRPr="006719CA" w:rsidRDefault="0064762F">
            <w:pPr>
              <w:spacing w:after="0" w:line="240" w:lineRule="auto"/>
              <w:ind w:right="-1"/>
              <w:jc w:val="center"/>
              <w:rPr>
                <w:rFonts w:ascii="Times New Roman" w:hAnsi="Times New Roman"/>
                <w:b/>
                <w:sz w:val="24"/>
              </w:rPr>
            </w:pPr>
          </w:p>
        </w:tc>
      </w:tr>
      <w:tr w:rsidR="0064762F" w:rsidRPr="006719CA" w14:paraId="16C21D49" w14:textId="77777777">
        <w:trPr>
          <w:trHeight w:val="58"/>
        </w:trPr>
        <w:tc>
          <w:tcPr>
            <w:tcW w:w="2149" w:type="dxa"/>
            <w:vMerge/>
            <w:tcBorders>
              <w:top w:val="single" w:sz="4" w:space="0" w:color="000000"/>
              <w:left w:val="single" w:sz="4" w:space="0" w:color="000000"/>
              <w:bottom w:val="single" w:sz="4" w:space="0" w:color="000000"/>
              <w:right w:val="single" w:sz="4" w:space="0" w:color="000000"/>
            </w:tcBorders>
          </w:tcPr>
          <w:p w14:paraId="797A6DD0"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68D3B8ED"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3292" w:type="dxa"/>
            <w:tcBorders>
              <w:top w:val="single" w:sz="4" w:space="0" w:color="000000"/>
              <w:left w:val="single" w:sz="4" w:space="0" w:color="000000"/>
              <w:bottom w:val="single" w:sz="4" w:space="0" w:color="000000"/>
              <w:right w:val="single" w:sz="4" w:space="0" w:color="000000"/>
            </w:tcBorders>
            <w:vAlign w:val="center"/>
          </w:tcPr>
          <w:p w14:paraId="1D6A3963"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10</w:t>
            </w:r>
          </w:p>
        </w:tc>
        <w:tc>
          <w:tcPr>
            <w:tcW w:w="1873" w:type="dxa"/>
            <w:tcBorders>
              <w:top w:val="single" w:sz="4" w:space="0" w:color="000000"/>
              <w:left w:val="single" w:sz="4" w:space="0" w:color="000000"/>
              <w:bottom w:val="single" w:sz="4" w:space="0" w:color="000000"/>
              <w:right w:val="single" w:sz="4" w:space="0" w:color="000000"/>
            </w:tcBorders>
            <w:vAlign w:val="center"/>
          </w:tcPr>
          <w:p w14:paraId="0F2843EA" w14:textId="77777777" w:rsidR="0064762F" w:rsidRPr="006719CA" w:rsidRDefault="0064762F">
            <w:pPr>
              <w:spacing w:after="0" w:line="240" w:lineRule="auto"/>
              <w:ind w:right="-1"/>
              <w:jc w:val="center"/>
              <w:rPr>
                <w:rFonts w:ascii="Times New Roman" w:hAnsi="Times New Roman"/>
                <w:b/>
                <w:sz w:val="24"/>
              </w:rPr>
            </w:pPr>
          </w:p>
        </w:tc>
      </w:tr>
      <w:tr w:rsidR="0064762F" w:rsidRPr="006719CA" w14:paraId="0B7826E9" w14:textId="77777777">
        <w:trPr>
          <w:trHeight w:val="58"/>
        </w:trPr>
        <w:tc>
          <w:tcPr>
            <w:tcW w:w="2149" w:type="dxa"/>
            <w:vMerge/>
            <w:tcBorders>
              <w:top w:val="single" w:sz="4" w:space="0" w:color="000000"/>
              <w:left w:val="single" w:sz="4" w:space="0" w:color="000000"/>
              <w:bottom w:val="single" w:sz="4" w:space="0" w:color="000000"/>
              <w:right w:val="single" w:sz="4" w:space="0" w:color="000000"/>
            </w:tcBorders>
          </w:tcPr>
          <w:p w14:paraId="2FEA329E"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46A49A9C"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Практическое занятие № 34.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3292" w:type="dxa"/>
            <w:tcBorders>
              <w:top w:val="single" w:sz="4" w:space="0" w:color="000000"/>
              <w:left w:val="single" w:sz="4" w:space="0" w:color="000000"/>
              <w:bottom w:val="single" w:sz="4" w:space="0" w:color="000000"/>
              <w:right w:val="single" w:sz="4" w:space="0" w:color="000000"/>
            </w:tcBorders>
            <w:vAlign w:val="center"/>
          </w:tcPr>
          <w:p w14:paraId="33CC29E4"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val="restart"/>
            <w:tcBorders>
              <w:top w:val="single" w:sz="4" w:space="0" w:color="000000"/>
              <w:left w:val="single" w:sz="4" w:space="0" w:color="000000"/>
              <w:bottom w:val="single" w:sz="4" w:space="0" w:color="000000"/>
              <w:right w:val="single" w:sz="4" w:space="0" w:color="000000"/>
            </w:tcBorders>
            <w:vAlign w:val="center"/>
          </w:tcPr>
          <w:p w14:paraId="3A6FD3CA"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01</w:t>
            </w:r>
          </w:p>
          <w:p w14:paraId="6F1CBC8E"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02</w:t>
            </w:r>
          </w:p>
          <w:p w14:paraId="3C7A7B10"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03</w:t>
            </w:r>
          </w:p>
          <w:p w14:paraId="41CFE8CF"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04</w:t>
            </w:r>
          </w:p>
          <w:p w14:paraId="6023186D"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05</w:t>
            </w:r>
          </w:p>
          <w:p w14:paraId="3D6CF586"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06</w:t>
            </w:r>
          </w:p>
          <w:p w14:paraId="1813ED0D"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09</w:t>
            </w:r>
          </w:p>
          <w:p w14:paraId="4F79B741"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sz w:val="24"/>
              </w:rPr>
              <w:t>ПК 1.3</w:t>
            </w:r>
          </w:p>
        </w:tc>
      </w:tr>
      <w:tr w:rsidR="0064762F" w:rsidRPr="006719CA" w14:paraId="5CF793DA" w14:textId="77777777">
        <w:trPr>
          <w:trHeight w:val="58"/>
        </w:trPr>
        <w:tc>
          <w:tcPr>
            <w:tcW w:w="2149" w:type="dxa"/>
            <w:vMerge/>
            <w:tcBorders>
              <w:top w:val="single" w:sz="4" w:space="0" w:color="000000"/>
              <w:left w:val="single" w:sz="4" w:space="0" w:color="000000"/>
              <w:bottom w:val="single" w:sz="4" w:space="0" w:color="000000"/>
              <w:right w:val="single" w:sz="4" w:space="0" w:color="000000"/>
            </w:tcBorders>
          </w:tcPr>
          <w:p w14:paraId="1B797A82"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1E5D9A1B"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35. Чтение и перевод (со словарем) математических формул. Международная система единиц (СИ). Обсуждение и ответы на вопросы</w:t>
            </w:r>
          </w:p>
        </w:tc>
        <w:tc>
          <w:tcPr>
            <w:tcW w:w="3292" w:type="dxa"/>
            <w:tcBorders>
              <w:top w:val="single" w:sz="4" w:space="0" w:color="000000"/>
              <w:left w:val="single" w:sz="4" w:space="0" w:color="000000"/>
              <w:bottom w:val="single" w:sz="4" w:space="0" w:color="000000"/>
              <w:right w:val="single" w:sz="4" w:space="0" w:color="000000"/>
            </w:tcBorders>
            <w:vAlign w:val="center"/>
          </w:tcPr>
          <w:p w14:paraId="07EDBF3A"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46CDB723" w14:textId="77777777" w:rsidR="0064762F" w:rsidRPr="006719CA" w:rsidRDefault="0064762F"/>
        </w:tc>
      </w:tr>
      <w:tr w:rsidR="0064762F" w:rsidRPr="006719CA" w14:paraId="3908E318" w14:textId="77777777">
        <w:trPr>
          <w:trHeight w:val="58"/>
        </w:trPr>
        <w:tc>
          <w:tcPr>
            <w:tcW w:w="2149" w:type="dxa"/>
            <w:vMerge/>
            <w:tcBorders>
              <w:top w:val="single" w:sz="4" w:space="0" w:color="000000"/>
              <w:left w:val="single" w:sz="4" w:space="0" w:color="000000"/>
              <w:bottom w:val="single" w:sz="4" w:space="0" w:color="000000"/>
              <w:right w:val="single" w:sz="4" w:space="0" w:color="000000"/>
            </w:tcBorders>
          </w:tcPr>
          <w:p w14:paraId="20EFFFBE"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3232E4EE"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Практическое занятие № 36. Чтение и перевод (со словарем) технологических карт. Обсуждение и ответы на вопросы</w:t>
            </w:r>
          </w:p>
        </w:tc>
        <w:tc>
          <w:tcPr>
            <w:tcW w:w="3292" w:type="dxa"/>
            <w:tcBorders>
              <w:top w:val="single" w:sz="4" w:space="0" w:color="000000"/>
              <w:left w:val="single" w:sz="4" w:space="0" w:color="000000"/>
              <w:bottom w:val="single" w:sz="4" w:space="0" w:color="000000"/>
              <w:right w:val="single" w:sz="4" w:space="0" w:color="000000"/>
            </w:tcBorders>
            <w:vAlign w:val="center"/>
          </w:tcPr>
          <w:p w14:paraId="65854E2F"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4615451A" w14:textId="77777777" w:rsidR="0064762F" w:rsidRPr="006719CA" w:rsidRDefault="0064762F"/>
        </w:tc>
      </w:tr>
      <w:tr w:rsidR="0064762F" w:rsidRPr="006719CA" w14:paraId="3A5BFE1B" w14:textId="77777777">
        <w:trPr>
          <w:trHeight w:val="58"/>
        </w:trPr>
        <w:tc>
          <w:tcPr>
            <w:tcW w:w="2149" w:type="dxa"/>
            <w:vMerge/>
            <w:tcBorders>
              <w:top w:val="single" w:sz="4" w:space="0" w:color="000000"/>
              <w:left w:val="single" w:sz="4" w:space="0" w:color="000000"/>
              <w:bottom w:val="single" w:sz="4" w:space="0" w:color="000000"/>
              <w:right w:val="single" w:sz="4" w:space="0" w:color="000000"/>
            </w:tcBorders>
          </w:tcPr>
          <w:p w14:paraId="24FCD1BC"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1206CDC0"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Практическое занятие № 37. Подготовка и пересказ монолога «Соответствие изделия рабочему чертежу». Обсуждение монологов в форме ролевой игры «Сдача изделия заказчику»</w:t>
            </w:r>
          </w:p>
        </w:tc>
        <w:tc>
          <w:tcPr>
            <w:tcW w:w="3292" w:type="dxa"/>
            <w:tcBorders>
              <w:top w:val="single" w:sz="4" w:space="0" w:color="000000"/>
              <w:left w:val="single" w:sz="4" w:space="0" w:color="000000"/>
              <w:bottom w:val="single" w:sz="4" w:space="0" w:color="000000"/>
              <w:right w:val="single" w:sz="4" w:space="0" w:color="000000"/>
            </w:tcBorders>
            <w:vAlign w:val="center"/>
          </w:tcPr>
          <w:p w14:paraId="2A0FF7EC"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4</w:t>
            </w: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41A6E2EA" w14:textId="77777777" w:rsidR="0064762F" w:rsidRPr="006719CA" w:rsidRDefault="0064762F"/>
        </w:tc>
      </w:tr>
      <w:tr w:rsidR="0064762F" w:rsidRPr="006719CA" w14:paraId="238ED905" w14:textId="77777777">
        <w:trPr>
          <w:trHeight w:val="389"/>
        </w:trPr>
        <w:tc>
          <w:tcPr>
            <w:tcW w:w="2149" w:type="dxa"/>
            <w:vMerge w:val="restart"/>
            <w:tcBorders>
              <w:top w:val="single" w:sz="4" w:space="0" w:color="000000"/>
              <w:left w:val="single" w:sz="4" w:space="0" w:color="000000"/>
              <w:bottom w:val="single" w:sz="4" w:space="0" w:color="000000"/>
              <w:right w:val="single" w:sz="4" w:space="0" w:color="000000"/>
            </w:tcBorders>
          </w:tcPr>
          <w:p w14:paraId="76301624" w14:textId="67C7561F"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 xml:space="preserve">Тема № </w:t>
            </w:r>
            <w:r w:rsidR="00BD2E25">
              <w:rPr>
                <w:rFonts w:ascii="Times New Roman" w:hAnsi="Times New Roman"/>
                <w:b/>
                <w:sz w:val="24"/>
              </w:rPr>
              <w:t>3</w:t>
            </w:r>
            <w:r w:rsidRPr="006719CA">
              <w:rPr>
                <w:rFonts w:ascii="Times New Roman" w:hAnsi="Times New Roman"/>
                <w:b/>
                <w:sz w:val="24"/>
              </w:rPr>
              <w:t>.3.</w:t>
            </w:r>
          </w:p>
          <w:p w14:paraId="2DCE5618" w14:textId="77777777" w:rsidR="0064762F" w:rsidRPr="006719CA" w:rsidRDefault="0064762F">
            <w:pPr>
              <w:spacing w:after="0" w:line="240" w:lineRule="auto"/>
              <w:ind w:right="-1"/>
              <w:jc w:val="both"/>
              <w:rPr>
                <w:rFonts w:ascii="Times New Roman" w:hAnsi="Times New Roman"/>
                <w:b/>
                <w:sz w:val="24"/>
              </w:rPr>
            </w:pPr>
          </w:p>
          <w:p w14:paraId="5FC9A9AA"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Инструменты, оборудование и станки</w:t>
            </w:r>
          </w:p>
        </w:tc>
        <w:tc>
          <w:tcPr>
            <w:tcW w:w="7717" w:type="dxa"/>
            <w:tcBorders>
              <w:top w:val="single" w:sz="4" w:space="0" w:color="000000"/>
              <w:left w:val="single" w:sz="4" w:space="0" w:color="000000"/>
              <w:bottom w:val="single" w:sz="4" w:space="0" w:color="000000"/>
              <w:right w:val="single" w:sz="4" w:space="0" w:color="000000"/>
            </w:tcBorders>
          </w:tcPr>
          <w:p w14:paraId="567EBB85"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 xml:space="preserve">Содержание учебного материала </w:t>
            </w:r>
          </w:p>
        </w:tc>
        <w:tc>
          <w:tcPr>
            <w:tcW w:w="3292" w:type="dxa"/>
            <w:tcBorders>
              <w:top w:val="single" w:sz="4" w:space="0" w:color="000000"/>
              <w:left w:val="single" w:sz="4" w:space="0" w:color="000000"/>
              <w:bottom w:val="single" w:sz="4" w:space="0" w:color="000000"/>
              <w:right w:val="single" w:sz="4" w:space="0" w:color="000000"/>
            </w:tcBorders>
            <w:vAlign w:val="center"/>
          </w:tcPr>
          <w:p w14:paraId="56ECB236"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10</w:t>
            </w:r>
          </w:p>
        </w:tc>
        <w:tc>
          <w:tcPr>
            <w:tcW w:w="1873" w:type="dxa"/>
            <w:vMerge w:val="restart"/>
            <w:tcBorders>
              <w:top w:val="single" w:sz="4" w:space="0" w:color="000000"/>
              <w:left w:val="single" w:sz="4" w:space="0" w:color="000000"/>
              <w:bottom w:val="single" w:sz="4" w:space="0" w:color="000000"/>
              <w:right w:val="single" w:sz="4" w:space="0" w:color="000000"/>
            </w:tcBorders>
          </w:tcPr>
          <w:p w14:paraId="517D93BD" w14:textId="77777777" w:rsidR="0064762F" w:rsidRPr="006719CA" w:rsidRDefault="0064762F">
            <w:pPr>
              <w:spacing w:after="0" w:line="240" w:lineRule="auto"/>
              <w:ind w:right="-1"/>
              <w:jc w:val="center"/>
              <w:rPr>
                <w:rFonts w:ascii="Times New Roman" w:hAnsi="Times New Roman"/>
                <w:sz w:val="24"/>
              </w:rPr>
            </w:pPr>
          </w:p>
          <w:p w14:paraId="5999967F" w14:textId="77777777" w:rsidR="0064762F" w:rsidRPr="006719CA" w:rsidRDefault="0064762F">
            <w:pPr>
              <w:spacing w:after="0" w:line="240" w:lineRule="auto"/>
              <w:ind w:right="-1"/>
              <w:jc w:val="center"/>
              <w:rPr>
                <w:rFonts w:ascii="Times New Roman" w:hAnsi="Times New Roman"/>
                <w:sz w:val="24"/>
              </w:rPr>
            </w:pPr>
          </w:p>
          <w:p w14:paraId="742F61FF" w14:textId="77777777" w:rsidR="0064762F" w:rsidRPr="006719CA" w:rsidRDefault="0064762F">
            <w:pPr>
              <w:spacing w:after="0" w:line="240" w:lineRule="auto"/>
              <w:ind w:right="-1"/>
              <w:jc w:val="center"/>
              <w:rPr>
                <w:rFonts w:ascii="Times New Roman" w:hAnsi="Times New Roman"/>
                <w:sz w:val="24"/>
              </w:rPr>
            </w:pPr>
          </w:p>
          <w:p w14:paraId="58CF6800" w14:textId="77777777" w:rsidR="0064762F" w:rsidRPr="006719CA" w:rsidRDefault="0064762F">
            <w:pPr>
              <w:spacing w:after="0" w:line="240" w:lineRule="auto"/>
              <w:ind w:right="-1"/>
              <w:jc w:val="center"/>
              <w:rPr>
                <w:rFonts w:ascii="Times New Roman" w:hAnsi="Times New Roman"/>
                <w:sz w:val="24"/>
              </w:rPr>
            </w:pPr>
          </w:p>
          <w:p w14:paraId="27D5A54A"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01</w:t>
            </w:r>
          </w:p>
          <w:p w14:paraId="4A32C0D4"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02</w:t>
            </w:r>
          </w:p>
          <w:p w14:paraId="181C60A8"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03</w:t>
            </w:r>
          </w:p>
          <w:p w14:paraId="13B4C621"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04</w:t>
            </w:r>
          </w:p>
          <w:p w14:paraId="1921A334"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05</w:t>
            </w:r>
          </w:p>
          <w:p w14:paraId="3A7EB2BF"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06</w:t>
            </w:r>
          </w:p>
          <w:p w14:paraId="299C0D59"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09</w:t>
            </w:r>
          </w:p>
          <w:p w14:paraId="62B8DF81"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1.1</w:t>
            </w:r>
          </w:p>
          <w:p w14:paraId="69633F56"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1.3</w:t>
            </w:r>
          </w:p>
          <w:p w14:paraId="1F81C087"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2.1</w:t>
            </w:r>
          </w:p>
          <w:p w14:paraId="4FC3BF4D" w14:textId="77777777" w:rsidR="0064762F" w:rsidRPr="006719CA" w:rsidRDefault="0064762F">
            <w:pPr>
              <w:spacing w:after="0" w:line="240" w:lineRule="auto"/>
              <w:ind w:right="-1"/>
              <w:jc w:val="center"/>
              <w:rPr>
                <w:rFonts w:ascii="Times New Roman" w:hAnsi="Times New Roman"/>
                <w:sz w:val="24"/>
              </w:rPr>
            </w:pPr>
          </w:p>
        </w:tc>
      </w:tr>
      <w:tr w:rsidR="0064762F" w:rsidRPr="006719CA" w14:paraId="4CFC45D5"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3A286BCF"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3BBCB99E"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3292" w:type="dxa"/>
            <w:tcBorders>
              <w:top w:val="single" w:sz="4" w:space="0" w:color="000000"/>
              <w:left w:val="single" w:sz="4" w:space="0" w:color="000000"/>
              <w:bottom w:val="single" w:sz="4" w:space="0" w:color="000000"/>
              <w:right w:val="single" w:sz="4" w:space="0" w:color="000000"/>
            </w:tcBorders>
            <w:vAlign w:val="center"/>
          </w:tcPr>
          <w:p w14:paraId="5229BEEF"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10</w:t>
            </w:r>
          </w:p>
        </w:tc>
        <w:tc>
          <w:tcPr>
            <w:tcW w:w="1873" w:type="dxa"/>
            <w:vMerge/>
            <w:tcBorders>
              <w:top w:val="single" w:sz="4" w:space="0" w:color="000000"/>
              <w:left w:val="single" w:sz="4" w:space="0" w:color="000000"/>
              <w:bottom w:val="single" w:sz="4" w:space="0" w:color="000000"/>
              <w:right w:val="single" w:sz="4" w:space="0" w:color="000000"/>
            </w:tcBorders>
          </w:tcPr>
          <w:p w14:paraId="268EBD2E" w14:textId="77777777" w:rsidR="0064762F" w:rsidRPr="006719CA" w:rsidRDefault="0064762F"/>
        </w:tc>
      </w:tr>
      <w:tr w:rsidR="0064762F" w:rsidRPr="006719CA" w14:paraId="6A27C2A4"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050FD818"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4BE1D0C8"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38.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3292" w:type="dxa"/>
            <w:tcBorders>
              <w:top w:val="single" w:sz="4" w:space="0" w:color="000000"/>
              <w:left w:val="single" w:sz="4" w:space="0" w:color="000000"/>
              <w:bottom w:val="single" w:sz="4" w:space="0" w:color="000000"/>
              <w:right w:val="single" w:sz="4" w:space="0" w:color="000000"/>
            </w:tcBorders>
            <w:vAlign w:val="center"/>
          </w:tcPr>
          <w:p w14:paraId="31136E1C"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5173FFC3" w14:textId="77777777" w:rsidR="0064762F" w:rsidRPr="006719CA" w:rsidRDefault="0064762F"/>
        </w:tc>
      </w:tr>
      <w:tr w:rsidR="0064762F" w:rsidRPr="006719CA" w14:paraId="64ED05C6"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1262EF83"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788B3793"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39. Чтение и перевод (со словарем) текстов по теме «Инструменты, оборудование, станки», «Материалы». Ответы на вопросы</w:t>
            </w:r>
          </w:p>
        </w:tc>
        <w:tc>
          <w:tcPr>
            <w:tcW w:w="3292" w:type="dxa"/>
            <w:tcBorders>
              <w:top w:val="single" w:sz="4" w:space="0" w:color="000000"/>
              <w:left w:val="single" w:sz="4" w:space="0" w:color="000000"/>
              <w:bottom w:val="single" w:sz="4" w:space="0" w:color="000000"/>
              <w:right w:val="single" w:sz="4" w:space="0" w:color="000000"/>
            </w:tcBorders>
            <w:vAlign w:val="center"/>
          </w:tcPr>
          <w:p w14:paraId="0FDFEB15"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4</w:t>
            </w:r>
          </w:p>
        </w:tc>
        <w:tc>
          <w:tcPr>
            <w:tcW w:w="1873" w:type="dxa"/>
            <w:vMerge/>
            <w:tcBorders>
              <w:top w:val="single" w:sz="4" w:space="0" w:color="000000"/>
              <w:left w:val="single" w:sz="4" w:space="0" w:color="000000"/>
              <w:bottom w:val="single" w:sz="4" w:space="0" w:color="000000"/>
              <w:right w:val="single" w:sz="4" w:space="0" w:color="000000"/>
            </w:tcBorders>
          </w:tcPr>
          <w:p w14:paraId="1C4A2EAB" w14:textId="77777777" w:rsidR="0064762F" w:rsidRPr="006719CA" w:rsidRDefault="0064762F"/>
        </w:tc>
      </w:tr>
      <w:tr w:rsidR="0064762F" w:rsidRPr="006719CA" w14:paraId="2F05B35A"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74036AD9"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4226F294"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40. Чтение и перевод (со словарем) текстов по теме «Техническое обслуживание оборудования». Ответы на вопросы</w:t>
            </w:r>
          </w:p>
        </w:tc>
        <w:tc>
          <w:tcPr>
            <w:tcW w:w="3292" w:type="dxa"/>
            <w:tcBorders>
              <w:top w:val="single" w:sz="4" w:space="0" w:color="000000"/>
              <w:left w:val="single" w:sz="4" w:space="0" w:color="000000"/>
              <w:bottom w:val="single" w:sz="4" w:space="0" w:color="000000"/>
              <w:right w:val="single" w:sz="4" w:space="0" w:color="000000"/>
            </w:tcBorders>
            <w:vAlign w:val="center"/>
          </w:tcPr>
          <w:p w14:paraId="6B34F965"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6A508B87" w14:textId="77777777" w:rsidR="0064762F" w:rsidRPr="006719CA" w:rsidRDefault="0064762F"/>
        </w:tc>
      </w:tr>
      <w:tr w:rsidR="0064762F" w:rsidRPr="006719CA" w14:paraId="2B8199F0"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08BE6076"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0A873D67"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41. Составление и перевод на иностранный язык диалогов (командная работа) на тему «Подбор по технической документации оборудования/станка для работы»</w:t>
            </w:r>
          </w:p>
        </w:tc>
        <w:tc>
          <w:tcPr>
            <w:tcW w:w="3292" w:type="dxa"/>
            <w:tcBorders>
              <w:top w:val="single" w:sz="4" w:space="0" w:color="000000"/>
              <w:left w:val="single" w:sz="4" w:space="0" w:color="000000"/>
              <w:bottom w:val="single" w:sz="4" w:space="0" w:color="000000"/>
              <w:right w:val="single" w:sz="4" w:space="0" w:color="000000"/>
            </w:tcBorders>
            <w:vAlign w:val="center"/>
          </w:tcPr>
          <w:p w14:paraId="014B442E"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3F834F2F" w14:textId="77777777" w:rsidR="0064762F" w:rsidRPr="006719CA" w:rsidRDefault="0064762F"/>
        </w:tc>
      </w:tr>
      <w:tr w:rsidR="0064762F" w:rsidRPr="006719CA" w14:paraId="13DB3692"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25FB65A7"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38778CDD"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3292" w:type="dxa"/>
            <w:tcBorders>
              <w:top w:val="single" w:sz="4" w:space="0" w:color="000000"/>
              <w:left w:val="single" w:sz="4" w:space="0" w:color="000000"/>
              <w:bottom w:val="single" w:sz="4" w:space="0" w:color="000000"/>
              <w:right w:val="single" w:sz="4" w:space="0" w:color="000000"/>
            </w:tcBorders>
            <w:vAlign w:val="center"/>
          </w:tcPr>
          <w:p w14:paraId="5D63C1EA"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873" w:type="dxa"/>
            <w:vMerge/>
            <w:tcBorders>
              <w:top w:val="single" w:sz="4" w:space="0" w:color="000000"/>
              <w:left w:val="single" w:sz="4" w:space="0" w:color="000000"/>
              <w:bottom w:val="single" w:sz="4" w:space="0" w:color="000000"/>
              <w:right w:val="single" w:sz="4" w:space="0" w:color="000000"/>
            </w:tcBorders>
          </w:tcPr>
          <w:p w14:paraId="571320B9" w14:textId="77777777" w:rsidR="0064762F" w:rsidRPr="006719CA" w:rsidRDefault="0064762F"/>
        </w:tc>
      </w:tr>
      <w:tr w:rsidR="0064762F" w:rsidRPr="006719CA" w14:paraId="3CC1C4E7" w14:textId="77777777">
        <w:trPr>
          <w:trHeight w:val="20"/>
        </w:trPr>
        <w:tc>
          <w:tcPr>
            <w:tcW w:w="2149" w:type="dxa"/>
            <w:vMerge w:val="restart"/>
            <w:tcBorders>
              <w:top w:val="single" w:sz="4" w:space="0" w:color="000000"/>
              <w:left w:val="single" w:sz="4" w:space="0" w:color="000000"/>
              <w:bottom w:val="single" w:sz="4" w:space="0" w:color="000000"/>
              <w:right w:val="single" w:sz="4" w:space="0" w:color="000000"/>
            </w:tcBorders>
          </w:tcPr>
          <w:p w14:paraId="5BC93EF4" w14:textId="5D4B71D1"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 xml:space="preserve">Тема </w:t>
            </w:r>
            <w:r w:rsidR="00BD2E25">
              <w:rPr>
                <w:rFonts w:ascii="Times New Roman" w:hAnsi="Times New Roman"/>
                <w:b/>
                <w:sz w:val="24"/>
              </w:rPr>
              <w:t>3</w:t>
            </w:r>
            <w:r w:rsidRPr="006719CA">
              <w:rPr>
                <w:rFonts w:ascii="Times New Roman" w:hAnsi="Times New Roman"/>
                <w:b/>
                <w:sz w:val="24"/>
              </w:rPr>
              <w:t>.4.</w:t>
            </w:r>
          </w:p>
          <w:p w14:paraId="5280EE28" w14:textId="77777777" w:rsidR="0064762F" w:rsidRPr="006719CA" w:rsidRDefault="0064762F">
            <w:pPr>
              <w:spacing w:after="0" w:line="240" w:lineRule="auto"/>
              <w:ind w:right="-1"/>
              <w:jc w:val="both"/>
              <w:rPr>
                <w:rFonts w:ascii="Times New Roman" w:hAnsi="Times New Roman"/>
                <w:b/>
                <w:sz w:val="24"/>
              </w:rPr>
            </w:pPr>
          </w:p>
          <w:p w14:paraId="373D545E"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lastRenderedPageBreak/>
              <w:t>Техника безопасности и охрана труда</w:t>
            </w:r>
          </w:p>
        </w:tc>
        <w:tc>
          <w:tcPr>
            <w:tcW w:w="7717" w:type="dxa"/>
            <w:tcBorders>
              <w:top w:val="single" w:sz="4" w:space="0" w:color="000000"/>
              <w:left w:val="single" w:sz="4" w:space="0" w:color="000000"/>
              <w:bottom w:val="single" w:sz="4" w:space="0" w:color="000000"/>
              <w:right w:val="single" w:sz="4" w:space="0" w:color="000000"/>
            </w:tcBorders>
          </w:tcPr>
          <w:p w14:paraId="46DA59D6"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lastRenderedPageBreak/>
              <w:t>Содержание учебного материала</w:t>
            </w:r>
          </w:p>
        </w:tc>
        <w:tc>
          <w:tcPr>
            <w:tcW w:w="3292" w:type="dxa"/>
            <w:tcBorders>
              <w:top w:val="single" w:sz="4" w:space="0" w:color="000000"/>
              <w:left w:val="single" w:sz="4" w:space="0" w:color="000000"/>
              <w:bottom w:val="single" w:sz="4" w:space="0" w:color="000000"/>
              <w:right w:val="single" w:sz="4" w:space="0" w:color="000000"/>
            </w:tcBorders>
            <w:vAlign w:val="center"/>
          </w:tcPr>
          <w:p w14:paraId="41B54FB8"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14</w:t>
            </w:r>
          </w:p>
        </w:tc>
        <w:tc>
          <w:tcPr>
            <w:tcW w:w="1873" w:type="dxa"/>
            <w:vMerge w:val="restart"/>
            <w:tcBorders>
              <w:top w:val="single" w:sz="4" w:space="0" w:color="000000"/>
              <w:left w:val="single" w:sz="4" w:space="0" w:color="000000"/>
              <w:bottom w:val="single" w:sz="4" w:space="0" w:color="000000"/>
              <w:right w:val="single" w:sz="4" w:space="0" w:color="000000"/>
            </w:tcBorders>
          </w:tcPr>
          <w:p w14:paraId="63C00BAD" w14:textId="77777777" w:rsidR="0064762F" w:rsidRPr="006719CA" w:rsidRDefault="0064762F">
            <w:pPr>
              <w:spacing w:after="0" w:line="240" w:lineRule="auto"/>
              <w:ind w:right="-1"/>
              <w:rPr>
                <w:rFonts w:ascii="Times New Roman" w:hAnsi="Times New Roman"/>
                <w:sz w:val="24"/>
              </w:rPr>
            </w:pPr>
          </w:p>
          <w:p w14:paraId="598CD0C6" w14:textId="77777777" w:rsidR="0064762F" w:rsidRPr="006719CA" w:rsidRDefault="0064762F">
            <w:pPr>
              <w:spacing w:after="0" w:line="240" w:lineRule="auto"/>
              <w:ind w:right="-1"/>
              <w:jc w:val="center"/>
              <w:rPr>
                <w:rFonts w:ascii="Times New Roman" w:hAnsi="Times New Roman"/>
                <w:sz w:val="24"/>
              </w:rPr>
            </w:pPr>
          </w:p>
          <w:p w14:paraId="0A322F79" w14:textId="77777777" w:rsidR="0064762F" w:rsidRPr="006719CA" w:rsidRDefault="0064762F">
            <w:pPr>
              <w:spacing w:after="0" w:line="240" w:lineRule="auto"/>
              <w:ind w:right="-1"/>
              <w:jc w:val="center"/>
              <w:rPr>
                <w:rFonts w:ascii="Times New Roman" w:hAnsi="Times New Roman"/>
                <w:sz w:val="24"/>
              </w:rPr>
            </w:pPr>
          </w:p>
          <w:p w14:paraId="0E9AE719"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01</w:t>
            </w:r>
          </w:p>
          <w:p w14:paraId="67A06D4A"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02</w:t>
            </w:r>
          </w:p>
          <w:p w14:paraId="108DAD77"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03</w:t>
            </w:r>
          </w:p>
          <w:p w14:paraId="26447231"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04</w:t>
            </w:r>
          </w:p>
          <w:p w14:paraId="2ADD91FA"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05</w:t>
            </w:r>
          </w:p>
          <w:p w14:paraId="1135E4F0"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06</w:t>
            </w:r>
          </w:p>
          <w:p w14:paraId="5B9C78BE"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09</w:t>
            </w:r>
          </w:p>
          <w:p w14:paraId="1CD0FBA6"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1.3</w:t>
            </w:r>
          </w:p>
          <w:p w14:paraId="1852D4FE"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sz w:val="24"/>
              </w:rPr>
              <w:t>ПК 3.2</w:t>
            </w:r>
          </w:p>
        </w:tc>
      </w:tr>
      <w:tr w:rsidR="0064762F" w:rsidRPr="006719CA" w14:paraId="1F0B5D34" w14:textId="77777777">
        <w:trPr>
          <w:trHeight w:val="275"/>
        </w:trPr>
        <w:tc>
          <w:tcPr>
            <w:tcW w:w="2149" w:type="dxa"/>
            <w:vMerge/>
            <w:tcBorders>
              <w:top w:val="single" w:sz="4" w:space="0" w:color="000000"/>
              <w:left w:val="single" w:sz="4" w:space="0" w:color="000000"/>
              <w:bottom w:val="single" w:sz="4" w:space="0" w:color="000000"/>
              <w:right w:val="single" w:sz="4" w:space="0" w:color="000000"/>
            </w:tcBorders>
          </w:tcPr>
          <w:p w14:paraId="70ABA755"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043F6AC8"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В том числе практических занятий</w:t>
            </w:r>
          </w:p>
        </w:tc>
        <w:tc>
          <w:tcPr>
            <w:tcW w:w="3292" w:type="dxa"/>
            <w:tcBorders>
              <w:top w:val="single" w:sz="4" w:space="0" w:color="000000"/>
              <w:left w:val="single" w:sz="4" w:space="0" w:color="000000"/>
              <w:bottom w:val="single" w:sz="4" w:space="0" w:color="000000"/>
              <w:right w:val="single" w:sz="4" w:space="0" w:color="000000"/>
            </w:tcBorders>
            <w:vAlign w:val="center"/>
          </w:tcPr>
          <w:p w14:paraId="0FF03AB9"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14</w:t>
            </w:r>
          </w:p>
        </w:tc>
        <w:tc>
          <w:tcPr>
            <w:tcW w:w="1873" w:type="dxa"/>
            <w:vMerge/>
            <w:tcBorders>
              <w:top w:val="single" w:sz="4" w:space="0" w:color="000000"/>
              <w:left w:val="single" w:sz="4" w:space="0" w:color="000000"/>
              <w:bottom w:val="single" w:sz="4" w:space="0" w:color="000000"/>
              <w:right w:val="single" w:sz="4" w:space="0" w:color="000000"/>
            </w:tcBorders>
          </w:tcPr>
          <w:p w14:paraId="0E098A4D" w14:textId="77777777" w:rsidR="0064762F" w:rsidRPr="006719CA" w:rsidRDefault="0064762F"/>
        </w:tc>
      </w:tr>
      <w:tr w:rsidR="0064762F" w:rsidRPr="006719CA" w14:paraId="0C29EF48" w14:textId="77777777">
        <w:trPr>
          <w:trHeight w:val="275"/>
        </w:trPr>
        <w:tc>
          <w:tcPr>
            <w:tcW w:w="2149" w:type="dxa"/>
            <w:vMerge/>
            <w:tcBorders>
              <w:top w:val="single" w:sz="4" w:space="0" w:color="000000"/>
              <w:left w:val="single" w:sz="4" w:space="0" w:color="000000"/>
              <w:bottom w:val="single" w:sz="4" w:space="0" w:color="000000"/>
              <w:right w:val="single" w:sz="4" w:space="0" w:color="000000"/>
            </w:tcBorders>
          </w:tcPr>
          <w:p w14:paraId="12035455"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24C6FC73"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Практическое занятие № 42.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3292" w:type="dxa"/>
            <w:tcBorders>
              <w:top w:val="single" w:sz="4" w:space="0" w:color="000000"/>
              <w:left w:val="single" w:sz="4" w:space="0" w:color="000000"/>
              <w:bottom w:val="single" w:sz="4" w:space="0" w:color="000000"/>
              <w:right w:val="single" w:sz="4" w:space="0" w:color="000000"/>
            </w:tcBorders>
            <w:vAlign w:val="center"/>
          </w:tcPr>
          <w:p w14:paraId="00CF8AC4"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350B4384" w14:textId="77777777" w:rsidR="0064762F" w:rsidRPr="006719CA" w:rsidRDefault="0064762F"/>
        </w:tc>
      </w:tr>
      <w:tr w:rsidR="0064762F" w:rsidRPr="006719CA" w14:paraId="6F791A17" w14:textId="77777777">
        <w:trPr>
          <w:trHeight w:val="275"/>
        </w:trPr>
        <w:tc>
          <w:tcPr>
            <w:tcW w:w="2149" w:type="dxa"/>
            <w:vMerge/>
            <w:tcBorders>
              <w:top w:val="single" w:sz="4" w:space="0" w:color="000000"/>
              <w:left w:val="single" w:sz="4" w:space="0" w:color="000000"/>
              <w:bottom w:val="single" w:sz="4" w:space="0" w:color="000000"/>
              <w:right w:val="single" w:sz="4" w:space="0" w:color="000000"/>
            </w:tcBorders>
          </w:tcPr>
          <w:p w14:paraId="3FCD5158"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42B6774C"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43. Чтение и перевод (со словарем) текстов по теме «Техника безопасности и охрана труда». Ответы на вопросы</w:t>
            </w:r>
          </w:p>
        </w:tc>
        <w:tc>
          <w:tcPr>
            <w:tcW w:w="3292" w:type="dxa"/>
            <w:tcBorders>
              <w:top w:val="single" w:sz="4" w:space="0" w:color="000000"/>
              <w:left w:val="single" w:sz="4" w:space="0" w:color="000000"/>
              <w:bottom w:val="single" w:sz="4" w:space="0" w:color="000000"/>
              <w:right w:val="single" w:sz="4" w:space="0" w:color="000000"/>
            </w:tcBorders>
            <w:vAlign w:val="center"/>
          </w:tcPr>
          <w:p w14:paraId="6D0B63FE"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4</w:t>
            </w:r>
          </w:p>
        </w:tc>
        <w:tc>
          <w:tcPr>
            <w:tcW w:w="1873" w:type="dxa"/>
            <w:vMerge/>
            <w:tcBorders>
              <w:top w:val="single" w:sz="4" w:space="0" w:color="000000"/>
              <w:left w:val="single" w:sz="4" w:space="0" w:color="000000"/>
              <w:bottom w:val="single" w:sz="4" w:space="0" w:color="000000"/>
              <w:right w:val="single" w:sz="4" w:space="0" w:color="000000"/>
            </w:tcBorders>
          </w:tcPr>
          <w:p w14:paraId="6907E8C1" w14:textId="77777777" w:rsidR="0064762F" w:rsidRPr="006719CA" w:rsidRDefault="0064762F"/>
        </w:tc>
      </w:tr>
      <w:tr w:rsidR="0064762F" w:rsidRPr="006719CA" w14:paraId="26761BA8" w14:textId="77777777">
        <w:trPr>
          <w:trHeight w:val="289"/>
        </w:trPr>
        <w:tc>
          <w:tcPr>
            <w:tcW w:w="2149" w:type="dxa"/>
            <w:vMerge/>
            <w:tcBorders>
              <w:top w:val="single" w:sz="4" w:space="0" w:color="000000"/>
              <w:left w:val="single" w:sz="4" w:space="0" w:color="000000"/>
              <w:bottom w:val="single" w:sz="4" w:space="0" w:color="000000"/>
              <w:right w:val="single" w:sz="4" w:space="0" w:color="000000"/>
            </w:tcBorders>
          </w:tcPr>
          <w:p w14:paraId="3DA00929"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3F8C48AE"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3292" w:type="dxa"/>
            <w:tcBorders>
              <w:top w:val="single" w:sz="4" w:space="0" w:color="000000"/>
              <w:left w:val="single" w:sz="4" w:space="0" w:color="000000"/>
              <w:bottom w:val="single" w:sz="4" w:space="0" w:color="000000"/>
              <w:right w:val="single" w:sz="4" w:space="0" w:color="000000"/>
            </w:tcBorders>
            <w:vAlign w:val="center"/>
          </w:tcPr>
          <w:p w14:paraId="03CD0C70"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873" w:type="dxa"/>
            <w:vMerge/>
            <w:tcBorders>
              <w:top w:val="single" w:sz="4" w:space="0" w:color="000000"/>
              <w:left w:val="single" w:sz="4" w:space="0" w:color="000000"/>
              <w:bottom w:val="single" w:sz="4" w:space="0" w:color="000000"/>
              <w:right w:val="single" w:sz="4" w:space="0" w:color="000000"/>
            </w:tcBorders>
          </w:tcPr>
          <w:p w14:paraId="6C62D444" w14:textId="77777777" w:rsidR="0064762F" w:rsidRPr="006719CA" w:rsidRDefault="0064762F"/>
        </w:tc>
      </w:tr>
      <w:tr w:rsidR="0064762F" w:rsidRPr="006719CA" w14:paraId="4AAAF9D2" w14:textId="77777777">
        <w:trPr>
          <w:trHeight w:val="279"/>
        </w:trPr>
        <w:tc>
          <w:tcPr>
            <w:tcW w:w="2149" w:type="dxa"/>
            <w:vMerge w:val="restart"/>
            <w:tcBorders>
              <w:top w:val="single" w:sz="4" w:space="0" w:color="000000"/>
              <w:left w:val="single" w:sz="4" w:space="0" w:color="000000"/>
              <w:bottom w:val="single" w:sz="4" w:space="0" w:color="000000"/>
              <w:right w:val="single" w:sz="4" w:space="0" w:color="000000"/>
            </w:tcBorders>
            <w:vAlign w:val="center"/>
          </w:tcPr>
          <w:p w14:paraId="1C0FC5B0" w14:textId="4D4E65B3"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 xml:space="preserve">Тема </w:t>
            </w:r>
            <w:r w:rsidR="00BD2E25">
              <w:rPr>
                <w:rFonts w:ascii="Times New Roman" w:hAnsi="Times New Roman"/>
                <w:b/>
                <w:sz w:val="24"/>
              </w:rPr>
              <w:t>3</w:t>
            </w:r>
            <w:r w:rsidRPr="006719CA">
              <w:rPr>
                <w:rFonts w:ascii="Times New Roman" w:hAnsi="Times New Roman"/>
                <w:b/>
                <w:sz w:val="24"/>
              </w:rPr>
              <w:t>.5.</w:t>
            </w:r>
          </w:p>
          <w:p w14:paraId="241FB99F" w14:textId="77777777" w:rsidR="0064762F" w:rsidRPr="006719CA" w:rsidRDefault="0064762F">
            <w:pPr>
              <w:spacing w:after="0" w:line="240" w:lineRule="auto"/>
              <w:ind w:right="-1"/>
              <w:jc w:val="both"/>
              <w:rPr>
                <w:rFonts w:ascii="Times New Roman" w:hAnsi="Times New Roman"/>
                <w:b/>
                <w:sz w:val="24"/>
              </w:rPr>
            </w:pPr>
          </w:p>
          <w:p w14:paraId="7020C394"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Решение стандартных и нестандартных профессиональных ситуаций</w:t>
            </w:r>
          </w:p>
        </w:tc>
        <w:tc>
          <w:tcPr>
            <w:tcW w:w="7717" w:type="dxa"/>
            <w:tcBorders>
              <w:top w:val="single" w:sz="4" w:space="0" w:color="000000"/>
              <w:left w:val="single" w:sz="4" w:space="0" w:color="000000"/>
              <w:bottom w:val="single" w:sz="4" w:space="0" w:color="000000"/>
              <w:right w:val="single" w:sz="4" w:space="0" w:color="000000"/>
            </w:tcBorders>
          </w:tcPr>
          <w:p w14:paraId="33FBF529"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Содержание учебного материала</w:t>
            </w:r>
          </w:p>
        </w:tc>
        <w:tc>
          <w:tcPr>
            <w:tcW w:w="3292" w:type="dxa"/>
            <w:tcBorders>
              <w:top w:val="single" w:sz="4" w:space="0" w:color="000000"/>
              <w:left w:val="single" w:sz="4" w:space="0" w:color="000000"/>
              <w:bottom w:val="single" w:sz="4" w:space="0" w:color="000000"/>
              <w:right w:val="single" w:sz="4" w:space="0" w:color="000000"/>
            </w:tcBorders>
            <w:vAlign w:val="center"/>
          </w:tcPr>
          <w:p w14:paraId="63F8EB0D"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6</w:t>
            </w:r>
          </w:p>
        </w:tc>
        <w:tc>
          <w:tcPr>
            <w:tcW w:w="1873" w:type="dxa"/>
            <w:vMerge w:val="restart"/>
            <w:tcBorders>
              <w:top w:val="single" w:sz="4" w:space="0" w:color="000000"/>
              <w:left w:val="single" w:sz="4" w:space="0" w:color="000000"/>
              <w:bottom w:val="single" w:sz="4" w:space="0" w:color="000000"/>
              <w:right w:val="single" w:sz="4" w:space="0" w:color="000000"/>
            </w:tcBorders>
            <w:vAlign w:val="center"/>
          </w:tcPr>
          <w:p w14:paraId="5F5E44A9"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01</w:t>
            </w:r>
          </w:p>
          <w:p w14:paraId="3E7CF9A9"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02</w:t>
            </w:r>
          </w:p>
          <w:p w14:paraId="5B82A24F"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03</w:t>
            </w:r>
          </w:p>
          <w:p w14:paraId="3D998957"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04</w:t>
            </w:r>
          </w:p>
          <w:p w14:paraId="4636A3E0"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05</w:t>
            </w:r>
          </w:p>
          <w:p w14:paraId="393996FA"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06</w:t>
            </w:r>
          </w:p>
          <w:p w14:paraId="7161BD0C"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09</w:t>
            </w:r>
          </w:p>
          <w:p w14:paraId="4D9E7975"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1.1</w:t>
            </w:r>
          </w:p>
          <w:p w14:paraId="53A66055"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1.3</w:t>
            </w:r>
          </w:p>
          <w:p w14:paraId="30CA8D1F"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2.1</w:t>
            </w:r>
          </w:p>
          <w:p w14:paraId="6594BBD8"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3.1</w:t>
            </w:r>
          </w:p>
          <w:p w14:paraId="15F748A7" w14:textId="77777777" w:rsidR="0064762F" w:rsidRPr="006719CA" w:rsidRDefault="0064762F">
            <w:pPr>
              <w:spacing w:after="0" w:line="240" w:lineRule="auto"/>
              <w:ind w:right="-1"/>
              <w:jc w:val="center"/>
              <w:rPr>
                <w:rFonts w:ascii="Times New Roman" w:hAnsi="Times New Roman"/>
                <w:b/>
                <w:sz w:val="24"/>
              </w:rPr>
            </w:pPr>
          </w:p>
        </w:tc>
      </w:tr>
      <w:tr w:rsidR="0064762F" w:rsidRPr="006719CA" w14:paraId="740313C4" w14:textId="77777777">
        <w:trPr>
          <w:trHeight w:val="283"/>
        </w:trPr>
        <w:tc>
          <w:tcPr>
            <w:tcW w:w="2149" w:type="dxa"/>
            <w:vMerge/>
            <w:tcBorders>
              <w:top w:val="single" w:sz="4" w:space="0" w:color="000000"/>
              <w:left w:val="single" w:sz="4" w:space="0" w:color="000000"/>
              <w:bottom w:val="single" w:sz="4" w:space="0" w:color="000000"/>
              <w:right w:val="single" w:sz="4" w:space="0" w:color="000000"/>
            </w:tcBorders>
            <w:vAlign w:val="center"/>
          </w:tcPr>
          <w:p w14:paraId="1C3ECE40"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307B2260"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3292" w:type="dxa"/>
            <w:tcBorders>
              <w:top w:val="single" w:sz="4" w:space="0" w:color="000000"/>
              <w:left w:val="single" w:sz="4" w:space="0" w:color="000000"/>
              <w:bottom w:val="single" w:sz="4" w:space="0" w:color="000000"/>
              <w:right w:val="single" w:sz="4" w:space="0" w:color="000000"/>
            </w:tcBorders>
            <w:vAlign w:val="center"/>
          </w:tcPr>
          <w:p w14:paraId="7EE28E65"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6</w:t>
            </w: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547DAA82" w14:textId="77777777" w:rsidR="0064762F" w:rsidRPr="006719CA" w:rsidRDefault="0064762F"/>
        </w:tc>
      </w:tr>
      <w:tr w:rsidR="0064762F" w:rsidRPr="006719CA" w14:paraId="1CBBEC44" w14:textId="77777777">
        <w:trPr>
          <w:trHeight w:val="415"/>
        </w:trPr>
        <w:tc>
          <w:tcPr>
            <w:tcW w:w="2149" w:type="dxa"/>
            <w:vMerge/>
            <w:tcBorders>
              <w:top w:val="single" w:sz="4" w:space="0" w:color="000000"/>
              <w:left w:val="single" w:sz="4" w:space="0" w:color="000000"/>
              <w:bottom w:val="single" w:sz="4" w:space="0" w:color="000000"/>
              <w:right w:val="single" w:sz="4" w:space="0" w:color="000000"/>
            </w:tcBorders>
            <w:vAlign w:val="center"/>
          </w:tcPr>
          <w:p w14:paraId="351A3E8A"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4ADE032F"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Практическое занятие № 46.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3292" w:type="dxa"/>
            <w:tcBorders>
              <w:top w:val="single" w:sz="4" w:space="0" w:color="000000"/>
              <w:left w:val="single" w:sz="4" w:space="0" w:color="000000"/>
              <w:bottom w:val="single" w:sz="4" w:space="0" w:color="000000"/>
              <w:right w:val="single" w:sz="4" w:space="0" w:color="000000"/>
            </w:tcBorders>
            <w:vAlign w:val="center"/>
          </w:tcPr>
          <w:p w14:paraId="422CEDC1"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50A9CA1F" w14:textId="77777777" w:rsidR="0064762F" w:rsidRPr="006719CA" w:rsidRDefault="0064762F"/>
        </w:tc>
      </w:tr>
      <w:tr w:rsidR="0064762F" w:rsidRPr="006719CA" w14:paraId="0A5836EB" w14:textId="77777777">
        <w:trPr>
          <w:trHeight w:val="408"/>
        </w:trPr>
        <w:tc>
          <w:tcPr>
            <w:tcW w:w="2149" w:type="dxa"/>
            <w:vMerge/>
            <w:tcBorders>
              <w:top w:val="single" w:sz="4" w:space="0" w:color="000000"/>
              <w:left w:val="single" w:sz="4" w:space="0" w:color="000000"/>
              <w:bottom w:val="single" w:sz="4" w:space="0" w:color="000000"/>
              <w:right w:val="single" w:sz="4" w:space="0" w:color="000000"/>
            </w:tcBorders>
            <w:vAlign w:val="center"/>
          </w:tcPr>
          <w:p w14:paraId="7063C0D8"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3DEA1DFF"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47. Подготовка и перевод на иностранный язык монолога «Решение профессиональной ситуации или задачи: «Несоответствие представленной технологической карты технологическому заданию»</w:t>
            </w:r>
          </w:p>
        </w:tc>
        <w:tc>
          <w:tcPr>
            <w:tcW w:w="3292" w:type="dxa"/>
            <w:tcBorders>
              <w:top w:val="single" w:sz="4" w:space="0" w:color="000000"/>
              <w:left w:val="single" w:sz="4" w:space="0" w:color="000000"/>
              <w:bottom w:val="single" w:sz="4" w:space="0" w:color="000000"/>
              <w:right w:val="single" w:sz="4" w:space="0" w:color="000000"/>
            </w:tcBorders>
            <w:vAlign w:val="center"/>
          </w:tcPr>
          <w:p w14:paraId="598D9F78"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292BA4A6" w14:textId="77777777" w:rsidR="0064762F" w:rsidRPr="006719CA" w:rsidRDefault="0064762F"/>
        </w:tc>
      </w:tr>
      <w:tr w:rsidR="0064762F" w:rsidRPr="006719CA" w14:paraId="0F16DE28" w14:textId="77777777">
        <w:trPr>
          <w:trHeight w:val="272"/>
        </w:trPr>
        <w:tc>
          <w:tcPr>
            <w:tcW w:w="2149" w:type="dxa"/>
            <w:vMerge/>
            <w:tcBorders>
              <w:top w:val="single" w:sz="4" w:space="0" w:color="000000"/>
              <w:left w:val="single" w:sz="4" w:space="0" w:color="000000"/>
              <w:bottom w:val="single" w:sz="4" w:space="0" w:color="000000"/>
              <w:right w:val="single" w:sz="4" w:space="0" w:color="000000"/>
            </w:tcBorders>
            <w:vAlign w:val="center"/>
          </w:tcPr>
          <w:p w14:paraId="753F9B34"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2431FED2"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Практическое занятие № 48. Деловая игра «Обоснование несоответствия рабочего места требованиям охраны труда и поиск выхода из ситуации в условиях дефицита языковых средств»</w:t>
            </w:r>
          </w:p>
        </w:tc>
        <w:tc>
          <w:tcPr>
            <w:tcW w:w="3292" w:type="dxa"/>
            <w:tcBorders>
              <w:top w:val="single" w:sz="4" w:space="0" w:color="000000"/>
              <w:left w:val="single" w:sz="4" w:space="0" w:color="000000"/>
              <w:bottom w:val="single" w:sz="4" w:space="0" w:color="000000"/>
              <w:right w:val="single" w:sz="4" w:space="0" w:color="000000"/>
            </w:tcBorders>
            <w:vAlign w:val="center"/>
          </w:tcPr>
          <w:p w14:paraId="2D098B8B"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623B1163" w14:textId="77777777" w:rsidR="0064762F" w:rsidRPr="006719CA" w:rsidRDefault="0064762F"/>
        </w:tc>
      </w:tr>
      <w:tr w:rsidR="0064762F" w:rsidRPr="006719CA" w14:paraId="0728C5ED" w14:textId="77777777">
        <w:trPr>
          <w:trHeight w:val="302"/>
        </w:trPr>
        <w:tc>
          <w:tcPr>
            <w:tcW w:w="2149" w:type="dxa"/>
            <w:vMerge/>
            <w:tcBorders>
              <w:top w:val="single" w:sz="4" w:space="0" w:color="000000"/>
              <w:left w:val="single" w:sz="4" w:space="0" w:color="000000"/>
              <w:bottom w:val="single" w:sz="4" w:space="0" w:color="000000"/>
              <w:right w:val="single" w:sz="4" w:space="0" w:color="000000"/>
            </w:tcBorders>
            <w:vAlign w:val="center"/>
          </w:tcPr>
          <w:p w14:paraId="7B555A2D"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147172A7"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3292" w:type="dxa"/>
            <w:tcBorders>
              <w:top w:val="single" w:sz="4" w:space="0" w:color="000000"/>
              <w:left w:val="single" w:sz="4" w:space="0" w:color="000000"/>
              <w:bottom w:val="single" w:sz="4" w:space="0" w:color="000000"/>
              <w:right w:val="single" w:sz="4" w:space="0" w:color="000000"/>
            </w:tcBorders>
            <w:vAlign w:val="center"/>
          </w:tcPr>
          <w:p w14:paraId="5F481F59"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6CE77963" w14:textId="77777777" w:rsidR="0064762F" w:rsidRPr="006719CA" w:rsidRDefault="0064762F"/>
        </w:tc>
      </w:tr>
      <w:tr w:rsidR="0064762F" w:rsidRPr="006719CA" w14:paraId="0766AC0F" w14:textId="77777777">
        <w:trPr>
          <w:trHeight w:val="20"/>
        </w:trPr>
        <w:tc>
          <w:tcPr>
            <w:tcW w:w="2149" w:type="dxa"/>
            <w:vMerge w:val="restart"/>
            <w:tcBorders>
              <w:top w:val="single" w:sz="4" w:space="0" w:color="000000"/>
              <w:left w:val="single" w:sz="4" w:space="0" w:color="000000"/>
              <w:bottom w:val="single" w:sz="4" w:space="0" w:color="000000"/>
              <w:right w:val="single" w:sz="4" w:space="0" w:color="000000"/>
            </w:tcBorders>
          </w:tcPr>
          <w:p w14:paraId="423DCB6C" w14:textId="48EAAE95"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 xml:space="preserve">Тема </w:t>
            </w:r>
            <w:r w:rsidR="00BD2E25">
              <w:rPr>
                <w:rFonts w:ascii="Times New Roman" w:hAnsi="Times New Roman"/>
                <w:b/>
                <w:sz w:val="24"/>
              </w:rPr>
              <w:t>3</w:t>
            </w:r>
            <w:r w:rsidRPr="006719CA">
              <w:rPr>
                <w:rFonts w:ascii="Times New Roman" w:hAnsi="Times New Roman"/>
                <w:b/>
                <w:sz w:val="24"/>
              </w:rPr>
              <w:t>.6.</w:t>
            </w:r>
          </w:p>
          <w:p w14:paraId="57B1BC29" w14:textId="77777777" w:rsidR="0064762F" w:rsidRPr="006719CA" w:rsidRDefault="0064762F">
            <w:pPr>
              <w:spacing w:after="0" w:line="240" w:lineRule="auto"/>
              <w:ind w:right="-1"/>
              <w:jc w:val="both"/>
              <w:rPr>
                <w:rFonts w:ascii="Times New Roman" w:hAnsi="Times New Roman"/>
                <w:b/>
                <w:sz w:val="24"/>
              </w:rPr>
            </w:pPr>
          </w:p>
          <w:p w14:paraId="588C4723"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Саморазвитие в профессии</w:t>
            </w:r>
          </w:p>
        </w:tc>
        <w:tc>
          <w:tcPr>
            <w:tcW w:w="7717" w:type="dxa"/>
            <w:tcBorders>
              <w:top w:val="single" w:sz="4" w:space="0" w:color="000000"/>
              <w:left w:val="single" w:sz="4" w:space="0" w:color="000000"/>
              <w:bottom w:val="single" w:sz="4" w:space="0" w:color="000000"/>
              <w:right w:val="single" w:sz="4" w:space="0" w:color="000000"/>
            </w:tcBorders>
          </w:tcPr>
          <w:p w14:paraId="1891E62E"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Содержание учебного материала</w:t>
            </w:r>
          </w:p>
        </w:tc>
        <w:tc>
          <w:tcPr>
            <w:tcW w:w="3292" w:type="dxa"/>
            <w:tcBorders>
              <w:top w:val="single" w:sz="4" w:space="0" w:color="000000"/>
              <w:left w:val="single" w:sz="4" w:space="0" w:color="000000"/>
              <w:bottom w:val="single" w:sz="4" w:space="0" w:color="000000"/>
              <w:right w:val="single" w:sz="4" w:space="0" w:color="000000"/>
            </w:tcBorders>
            <w:vAlign w:val="center"/>
          </w:tcPr>
          <w:p w14:paraId="30382BBC"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4</w:t>
            </w:r>
          </w:p>
        </w:tc>
        <w:tc>
          <w:tcPr>
            <w:tcW w:w="1873" w:type="dxa"/>
            <w:vMerge w:val="restart"/>
            <w:tcBorders>
              <w:top w:val="single" w:sz="4" w:space="0" w:color="000000"/>
              <w:left w:val="single" w:sz="4" w:space="0" w:color="000000"/>
              <w:bottom w:val="single" w:sz="4" w:space="0" w:color="000000"/>
              <w:right w:val="single" w:sz="4" w:space="0" w:color="000000"/>
            </w:tcBorders>
          </w:tcPr>
          <w:p w14:paraId="75F28789" w14:textId="77777777" w:rsidR="0064762F" w:rsidRPr="006719CA" w:rsidRDefault="0064762F">
            <w:pPr>
              <w:spacing w:after="0" w:line="240" w:lineRule="auto"/>
              <w:ind w:right="-1"/>
              <w:rPr>
                <w:rFonts w:ascii="Times New Roman" w:hAnsi="Times New Roman"/>
                <w:sz w:val="24"/>
              </w:rPr>
            </w:pPr>
          </w:p>
          <w:p w14:paraId="74469478" w14:textId="77777777" w:rsidR="0064762F" w:rsidRPr="006719CA" w:rsidRDefault="0064762F">
            <w:pPr>
              <w:spacing w:after="0" w:line="240" w:lineRule="auto"/>
              <w:ind w:right="-1"/>
              <w:jc w:val="center"/>
              <w:rPr>
                <w:rFonts w:ascii="Times New Roman" w:hAnsi="Times New Roman"/>
                <w:sz w:val="24"/>
              </w:rPr>
            </w:pPr>
          </w:p>
          <w:p w14:paraId="52BAA99E"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01</w:t>
            </w:r>
          </w:p>
          <w:p w14:paraId="5E09ED23"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02</w:t>
            </w:r>
          </w:p>
          <w:p w14:paraId="3DDB3048"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03</w:t>
            </w:r>
          </w:p>
          <w:p w14:paraId="1CD80875"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04</w:t>
            </w:r>
          </w:p>
          <w:p w14:paraId="26C9433A"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ОК 05</w:t>
            </w:r>
          </w:p>
          <w:p w14:paraId="1224CFEE"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lastRenderedPageBreak/>
              <w:t>ОК 06</w:t>
            </w:r>
          </w:p>
          <w:p w14:paraId="2949985B"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sz w:val="24"/>
              </w:rPr>
              <w:t>ОК 09</w:t>
            </w:r>
          </w:p>
        </w:tc>
      </w:tr>
      <w:tr w:rsidR="0064762F" w:rsidRPr="006719CA" w14:paraId="1F7B7EFA"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08E37C7E"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1A2B945D"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В том числе практических занятий</w:t>
            </w:r>
          </w:p>
        </w:tc>
        <w:tc>
          <w:tcPr>
            <w:tcW w:w="3292" w:type="dxa"/>
            <w:tcBorders>
              <w:top w:val="single" w:sz="4" w:space="0" w:color="000000"/>
              <w:left w:val="single" w:sz="4" w:space="0" w:color="000000"/>
              <w:bottom w:val="single" w:sz="4" w:space="0" w:color="000000"/>
              <w:right w:val="single" w:sz="4" w:space="0" w:color="000000"/>
            </w:tcBorders>
            <w:vAlign w:val="center"/>
          </w:tcPr>
          <w:p w14:paraId="14E77C2B"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4</w:t>
            </w:r>
          </w:p>
        </w:tc>
        <w:tc>
          <w:tcPr>
            <w:tcW w:w="1873" w:type="dxa"/>
            <w:vMerge/>
            <w:tcBorders>
              <w:top w:val="single" w:sz="4" w:space="0" w:color="000000"/>
              <w:left w:val="single" w:sz="4" w:space="0" w:color="000000"/>
              <w:bottom w:val="single" w:sz="4" w:space="0" w:color="000000"/>
              <w:right w:val="single" w:sz="4" w:space="0" w:color="000000"/>
            </w:tcBorders>
          </w:tcPr>
          <w:p w14:paraId="0F9342EF" w14:textId="77777777" w:rsidR="0064762F" w:rsidRPr="006719CA" w:rsidRDefault="0064762F"/>
        </w:tc>
      </w:tr>
      <w:tr w:rsidR="0064762F" w:rsidRPr="006719CA" w14:paraId="245EC873"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5FC3007B"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56F64959" w14:textId="77CBF620"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49. Подготовка и перевод на иностранный язык рассказа</w:t>
            </w:r>
            <w:r w:rsidR="006216EB">
              <w:rPr>
                <w:rFonts w:ascii="Times New Roman" w:hAnsi="Times New Roman"/>
                <w:sz w:val="24"/>
              </w:rPr>
              <w:t xml:space="preserve"> для участия</w:t>
            </w:r>
            <w:r w:rsidRPr="006719CA">
              <w:rPr>
                <w:rFonts w:ascii="Times New Roman" w:hAnsi="Times New Roman"/>
                <w:sz w:val="24"/>
              </w:rPr>
              <w:t xml:space="preserve"> в конкурсах профессионального мастерства и олимпиадах</w:t>
            </w:r>
          </w:p>
        </w:tc>
        <w:tc>
          <w:tcPr>
            <w:tcW w:w="3292" w:type="dxa"/>
            <w:tcBorders>
              <w:top w:val="single" w:sz="4" w:space="0" w:color="000000"/>
              <w:left w:val="single" w:sz="4" w:space="0" w:color="000000"/>
              <w:bottom w:val="single" w:sz="4" w:space="0" w:color="000000"/>
              <w:right w:val="single" w:sz="4" w:space="0" w:color="000000"/>
            </w:tcBorders>
            <w:vAlign w:val="center"/>
          </w:tcPr>
          <w:p w14:paraId="4168ACEE"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67BEF8E1" w14:textId="77777777" w:rsidR="0064762F" w:rsidRPr="006719CA" w:rsidRDefault="0064762F"/>
        </w:tc>
      </w:tr>
      <w:tr w:rsidR="0064762F" w:rsidRPr="006719CA" w14:paraId="68B35079"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633CAF27"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2A186108"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50. Чтение и перевод (со словарем) текстов по теме «Профессиональный рост и самосовершенствование в профессиональной деятельности». Ответы на вопросы в форме дискуссии</w:t>
            </w:r>
          </w:p>
        </w:tc>
        <w:tc>
          <w:tcPr>
            <w:tcW w:w="3292" w:type="dxa"/>
            <w:tcBorders>
              <w:top w:val="single" w:sz="4" w:space="0" w:color="000000"/>
              <w:left w:val="single" w:sz="4" w:space="0" w:color="000000"/>
              <w:bottom w:val="single" w:sz="4" w:space="0" w:color="000000"/>
              <w:right w:val="single" w:sz="4" w:space="0" w:color="000000"/>
            </w:tcBorders>
            <w:vAlign w:val="center"/>
          </w:tcPr>
          <w:p w14:paraId="044F3F09"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873" w:type="dxa"/>
            <w:vMerge/>
            <w:tcBorders>
              <w:top w:val="single" w:sz="4" w:space="0" w:color="000000"/>
              <w:left w:val="single" w:sz="4" w:space="0" w:color="000000"/>
              <w:bottom w:val="single" w:sz="4" w:space="0" w:color="000000"/>
              <w:right w:val="single" w:sz="4" w:space="0" w:color="000000"/>
            </w:tcBorders>
          </w:tcPr>
          <w:p w14:paraId="6F31E88D" w14:textId="77777777" w:rsidR="0064762F" w:rsidRPr="006719CA" w:rsidRDefault="0064762F"/>
        </w:tc>
      </w:tr>
      <w:tr w:rsidR="0064762F" w:rsidRPr="006719CA" w14:paraId="423341CF" w14:textId="77777777">
        <w:trPr>
          <w:trHeight w:val="20"/>
        </w:trPr>
        <w:tc>
          <w:tcPr>
            <w:tcW w:w="2149" w:type="dxa"/>
            <w:vMerge/>
            <w:tcBorders>
              <w:top w:val="single" w:sz="4" w:space="0" w:color="000000"/>
              <w:left w:val="single" w:sz="4" w:space="0" w:color="000000"/>
              <w:bottom w:val="single" w:sz="4" w:space="0" w:color="000000"/>
              <w:right w:val="single" w:sz="4" w:space="0" w:color="000000"/>
            </w:tcBorders>
          </w:tcPr>
          <w:p w14:paraId="4223177C" w14:textId="77777777" w:rsidR="0064762F" w:rsidRPr="006719CA" w:rsidRDefault="0064762F"/>
        </w:tc>
        <w:tc>
          <w:tcPr>
            <w:tcW w:w="7717" w:type="dxa"/>
            <w:tcBorders>
              <w:top w:val="single" w:sz="4" w:space="0" w:color="000000"/>
              <w:left w:val="single" w:sz="4" w:space="0" w:color="000000"/>
              <w:bottom w:val="single" w:sz="4" w:space="0" w:color="000000"/>
              <w:right w:val="single" w:sz="4" w:space="0" w:color="000000"/>
            </w:tcBorders>
          </w:tcPr>
          <w:p w14:paraId="5748CE9B"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Style w:val="afff"/>
                <w:rFonts w:ascii="Times New Roman" w:hAnsi="Times New Roman"/>
                <w:sz w:val="24"/>
              </w:rPr>
              <w:footnoteReference w:id="61"/>
            </w:r>
          </w:p>
        </w:tc>
        <w:tc>
          <w:tcPr>
            <w:tcW w:w="3292" w:type="dxa"/>
            <w:tcBorders>
              <w:top w:val="single" w:sz="4" w:space="0" w:color="000000"/>
              <w:left w:val="single" w:sz="4" w:space="0" w:color="000000"/>
              <w:bottom w:val="single" w:sz="4" w:space="0" w:color="000000"/>
              <w:right w:val="single" w:sz="4" w:space="0" w:color="000000"/>
            </w:tcBorders>
            <w:vAlign w:val="center"/>
          </w:tcPr>
          <w:p w14:paraId="1F2AF2FE"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873" w:type="dxa"/>
            <w:vMerge/>
            <w:tcBorders>
              <w:top w:val="single" w:sz="4" w:space="0" w:color="000000"/>
              <w:left w:val="single" w:sz="4" w:space="0" w:color="000000"/>
              <w:bottom w:val="single" w:sz="4" w:space="0" w:color="000000"/>
              <w:right w:val="single" w:sz="4" w:space="0" w:color="000000"/>
            </w:tcBorders>
          </w:tcPr>
          <w:p w14:paraId="4DB8B637" w14:textId="77777777" w:rsidR="0064762F" w:rsidRPr="006719CA" w:rsidRDefault="0064762F"/>
        </w:tc>
      </w:tr>
      <w:tr w:rsidR="0064762F" w:rsidRPr="006719CA" w14:paraId="3E91582F" w14:textId="77777777">
        <w:tc>
          <w:tcPr>
            <w:tcW w:w="9866" w:type="dxa"/>
            <w:gridSpan w:val="2"/>
            <w:tcBorders>
              <w:top w:val="single" w:sz="4" w:space="0" w:color="000000"/>
              <w:left w:val="single" w:sz="4" w:space="0" w:color="000000"/>
              <w:bottom w:val="single" w:sz="4" w:space="0" w:color="000000"/>
              <w:right w:val="single" w:sz="4" w:space="0" w:color="000000"/>
            </w:tcBorders>
          </w:tcPr>
          <w:p w14:paraId="43707645"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Промежуточная аттестация</w:t>
            </w:r>
          </w:p>
        </w:tc>
        <w:tc>
          <w:tcPr>
            <w:tcW w:w="3292" w:type="dxa"/>
            <w:tcBorders>
              <w:top w:val="single" w:sz="4" w:space="0" w:color="000000"/>
              <w:left w:val="single" w:sz="4" w:space="0" w:color="000000"/>
              <w:bottom w:val="single" w:sz="4" w:space="0" w:color="000000"/>
              <w:right w:val="single" w:sz="4" w:space="0" w:color="000000"/>
            </w:tcBorders>
            <w:vAlign w:val="center"/>
          </w:tcPr>
          <w:p w14:paraId="4C760743" w14:textId="77777777" w:rsidR="0064762F" w:rsidRPr="006719CA" w:rsidRDefault="00820CB7">
            <w:pPr>
              <w:spacing w:after="0" w:line="240" w:lineRule="auto"/>
              <w:ind w:right="-1"/>
              <w:jc w:val="center"/>
              <w:rPr>
                <w:rFonts w:ascii="Times New Roman" w:hAnsi="Times New Roman"/>
                <w:sz w:val="24"/>
              </w:rPr>
            </w:pPr>
            <w:r w:rsidRPr="006719CA">
              <w:rPr>
                <w:rStyle w:val="afff"/>
                <w:rFonts w:ascii="Symbol" w:hAnsi="Symbol"/>
                <w:sz w:val="24"/>
              </w:rPr>
              <w:footnoteReference w:id="62"/>
            </w:r>
          </w:p>
        </w:tc>
        <w:tc>
          <w:tcPr>
            <w:tcW w:w="1873" w:type="dxa"/>
            <w:tcBorders>
              <w:top w:val="single" w:sz="4" w:space="0" w:color="000000"/>
              <w:left w:val="single" w:sz="4" w:space="0" w:color="000000"/>
              <w:bottom w:val="single" w:sz="4" w:space="0" w:color="000000"/>
              <w:right w:val="single" w:sz="4" w:space="0" w:color="000000"/>
            </w:tcBorders>
          </w:tcPr>
          <w:p w14:paraId="67017924" w14:textId="77777777" w:rsidR="0064762F" w:rsidRPr="006719CA" w:rsidRDefault="0064762F">
            <w:pPr>
              <w:spacing w:after="0" w:line="240" w:lineRule="auto"/>
              <w:ind w:right="-1"/>
              <w:jc w:val="both"/>
              <w:rPr>
                <w:rFonts w:ascii="Times New Roman" w:hAnsi="Times New Roman"/>
                <w:b/>
                <w:i/>
                <w:sz w:val="24"/>
              </w:rPr>
            </w:pPr>
          </w:p>
        </w:tc>
      </w:tr>
      <w:tr w:rsidR="0064762F" w:rsidRPr="006719CA" w14:paraId="23BA6D26" w14:textId="77777777">
        <w:trPr>
          <w:trHeight w:val="20"/>
        </w:trPr>
        <w:tc>
          <w:tcPr>
            <w:tcW w:w="9866" w:type="dxa"/>
            <w:gridSpan w:val="2"/>
            <w:tcBorders>
              <w:top w:val="single" w:sz="4" w:space="0" w:color="000000"/>
              <w:left w:val="single" w:sz="4" w:space="0" w:color="000000"/>
              <w:bottom w:val="single" w:sz="4" w:space="0" w:color="000000"/>
              <w:right w:val="single" w:sz="4" w:space="0" w:color="000000"/>
            </w:tcBorders>
          </w:tcPr>
          <w:p w14:paraId="68F0D172"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Всего:</w:t>
            </w:r>
          </w:p>
        </w:tc>
        <w:tc>
          <w:tcPr>
            <w:tcW w:w="3292" w:type="dxa"/>
            <w:tcBorders>
              <w:top w:val="single" w:sz="4" w:space="0" w:color="000000"/>
              <w:left w:val="single" w:sz="4" w:space="0" w:color="000000"/>
              <w:bottom w:val="single" w:sz="4" w:space="0" w:color="000000"/>
              <w:right w:val="single" w:sz="4" w:space="0" w:color="000000"/>
            </w:tcBorders>
            <w:vAlign w:val="center"/>
          </w:tcPr>
          <w:p w14:paraId="79A00277"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122</w:t>
            </w:r>
          </w:p>
        </w:tc>
        <w:tc>
          <w:tcPr>
            <w:tcW w:w="1873" w:type="dxa"/>
            <w:tcBorders>
              <w:top w:val="single" w:sz="4" w:space="0" w:color="000000"/>
              <w:left w:val="single" w:sz="4" w:space="0" w:color="000000"/>
              <w:bottom w:val="single" w:sz="4" w:space="0" w:color="000000"/>
              <w:right w:val="single" w:sz="4" w:space="0" w:color="000000"/>
            </w:tcBorders>
          </w:tcPr>
          <w:p w14:paraId="0A8B7955" w14:textId="77777777" w:rsidR="0064762F" w:rsidRPr="006719CA" w:rsidRDefault="0064762F">
            <w:pPr>
              <w:spacing w:after="0" w:line="240" w:lineRule="auto"/>
              <w:ind w:right="-1"/>
              <w:jc w:val="both"/>
              <w:rPr>
                <w:rFonts w:ascii="Times New Roman" w:hAnsi="Times New Roman"/>
                <w:b/>
                <w:i/>
                <w:sz w:val="24"/>
              </w:rPr>
            </w:pPr>
          </w:p>
        </w:tc>
      </w:tr>
    </w:tbl>
    <w:p w14:paraId="41FA1848" w14:textId="77777777" w:rsidR="0064762F" w:rsidRPr="006719CA" w:rsidRDefault="0064762F">
      <w:pPr>
        <w:sectPr w:rsidR="0064762F" w:rsidRPr="006719CA">
          <w:footerReference w:type="default" r:id="rId25"/>
          <w:pgSz w:w="16838" w:h="11906" w:orient="landscape"/>
          <w:pgMar w:top="1134" w:right="567" w:bottom="1134" w:left="1134" w:header="709" w:footer="709" w:gutter="0"/>
          <w:cols w:space="720"/>
        </w:sectPr>
      </w:pPr>
    </w:p>
    <w:p w14:paraId="328254F4" w14:textId="46419B59" w:rsidR="0064762F" w:rsidRPr="006719CA" w:rsidRDefault="00820CB7">
      <w:pPr>
        <w:ind w:right="-1"/>
        <w:jc w:val="center"/>
        <w:rPr>
          <w:rFonts w:ascii="Times New Roman" w:hAnsi="Times New Roman"/>
          <w:b/>
          <w:sz w:val="24"/>
        </w:rPr>
      </w:pPr>
      <w:r w:rsidRPr="006719CA">
        <w:rPr>
          <w:rFonts w:ascii="Times New Roman" w:hAnsi="Times New Roman"/>
          <w:b/>
          <w:sz w:val="24"/>
        </w:rPr>
        <w:lastRenderedPageBreak/>
        <w:t>3. УСЛОВИЯ РЕАЛИЗАЦИИ УЧЕБНОЙ ДИСЦИПЛИНЫ</w:t>
      </w:r>
    </w:p>
    <w:p w14:paraId="4D01E377" w14:textId="77777777" w:rsidR="0064762F" w:rsidRPr="006719CA" w:rsidRDefault="00820CB7">
      <w:pPr>
        <w:spacing w:after="0" w:line="240" w:lineRule="auto"/>
        <w:ind w:right="-1" w:firstLine="709"/>
        <w:jc w:val="both"/>
        <w:rPr>
          <w:rFonts w:ascii="Times New Roman" w:hAnsi="Times New Roman"/>
          <w:b/>
          <w:sz w:val="24"/>
        </w:rPr>
      </w:pPr>
      <w:r w:rsidRPr="006719CA">
        <w:rPr>
          <w:rFonts w:ascii="Times New Roman" w:hAnsi="Times New Roman"/>
          <w:b/>
          <w:sz w:val="24"/>
        </w:rPr>
        <w:t>3.1. Для реализации программы учебной дисциплины должны быть предусмотрены следующие специальные помещения:</w:t>
      </w:r>
    </w:p>
    <w:p w14:paraId="5C80295D" w14:textId="16D665B1" w:rsidR="0064762F" w:rsidRPr="006719CA" w:rsidRDefault="00261439">
      <w:pPr>
        <w:spacing w:after="0" w:line="240" w:lineRule="auto"/>
        <w:ind w:right="-1" w:firstLine="709"/>
        <w:jc w:val="both"/>
        <w:rPr>
          <w:rFonts w:ascii="Times New Roman" w:hAnsi="Times New Roman"/>
          <w:sz w:val="24"/>
        </w:rPr>
      </w:pPr>
      <w:r w:rsidRPr="00261439">
        <w:rPr>
          <w:rFonts w:ascii="Times New Roman" w:hAnsi="Times New Roman"/>
          <w:bCs/>
          <w:sz w:val="24"/>
        </w:rPr>
        <w:t>Кабинеты</w:t>
      </w:r>
      <w:r w:rsidR="00820CB7" w:rsidRPr="006719CA">
        <w:rPr>
          <w:rFonts w:ascii="Times New Roman" w:hAnsi="Times New Roman"/>
          <w:sz w:val="24"/>
        </w:rPr>
        <w:t>, оснащенные в соответствии с п. 6.1.2.1. Примерной программы по специальности.</w:t>
      </w:r>
    </w:p>
    <w:p w14:paraId="3BBFCC85" w14:textId="77777777" w:rsidR="0064762F" w:rsidRPr="006719CA" w:rsidRDefault="0064762F">
      <w:pPr>
        <w:spacing w:after="0" w:line="240" w:lineRule="auto"/>
        <w:ind w:right="-1" w:firstLine="709"/>
        <w:jc w:val="both"/>
        <w:rPr>
          <w:rFonts w:ascii="Times New Roman" w:hAnsi="Times New Roman"/>
          <w:sz w:val="24"/>
        </w:rPr>
      </w:pPr>
    </w:p>
    <w:p w14:paraId="4815EE32" w14:textId="77777777" w:rsidR="0064762F" w:rsidRPr="006719CA" w:rsidRDefault="00820CB7">
      <w:pPr>
        <w:spacing w:after="0" w:line="240" w:lineRule="auto"/>
        <w:ind w:right="-1" w:firstLine="709"/>
        <w:jc w:val="both"/>
        <w:rPr>
          <w:rFonts w:ascii="Times New Roman" w:hAnsi="Times New Roman"/>
          <w:b/>
          <w:sz w:val="24"/>
        </w:rPr>
      </w:pPr>
      <w:r w:rsidRPr="006719CA">
        <w:rPr>
          <w:rFonts w:ascii="Times New Roman" w:hAnsi="Times New Roman"/>
          <w:b/>
          <w:sz w:val="24"/>
        </w:rPr>
        <w:t>3.2. Информационное обеспечение реализации программы</w:t>
      </w:r>
    </w:p>
    <w:p w14:paraId="0C5FD2E0" w14:textId="77777777" w:rsidR="0064762F" w:rsidRPr="006719CA" w:rsidRDefault="00820CB7">
      <w:pPr>
        <w:spacing w:after="0" w:line="240" w:lineRule="auto"/>
        <w:ind w:right="-1" w:firstLine="709"/>
        <w:jc w:val="both"/>
        <w:rPr>
          <w:rFonts w:ascii="Times New Roman" w:hAnsi="Times New Roman"/>
          <w:sz w:val="24"/>
        </w:rPr>
      </w:pPr>
      <w:r w:rsidRPr="006719CA">
        <w:rPr>
          <w:rFonts w:ascii="Times New Roman" w:hAnsi="Times New Roman"/>
          <w:sz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329A5A1" w14:textId="77777777" w:rsidR="0064762F" w:rsidRPr="006719CA" w:rsidRDefault="0064762F">
      <w:pPr>
        <w:spacing w:after="0" w:line="240" w:lineRule="auto"/>
        <w:ind w:right="-1" w:firstLine="709"/>
        <w:jc w:val="both"/>
        <w:rPr>
          <w:rFonts w:ascii="Times New Roman" w:hAnsi="Times New Roman"/>
          <w:sz w:val="24"/>
        </w:rPr>
      </w:pPr>
    </w:p>
    <w:p w14:paraId="7FC3EB8C" w14:textId="77777777" w:rsidR="0064762F" w:rsidRPr="006719CA" w:rsidRDefault="00820CB7">
      <w:pPr>
        <w:pStyle w:val="affffffffff0"/>
        <w:ind w:left="0" w:right="-1" w:firstLine="709"/>
        <w:contextualSpacing/>
        <w:rPr>
          <w:b/>
        </w:rPr>
      </w:pPr>
      <w:r w:rsidRPr="006719CA">
        <w:rPr>
          <w:b/>
        </w:rPr>
        <w:t>3.2.1. Основные печатные и электронные издания</w:t>
      </w:r>
    </w:p>
    <w:p w14:paraId="1A3066CD" w14:textId="77777777" w:rsidR="0064762F" w:rsidRPr="006719CA" w:rsidRDefault="00820CB7" w:rsidP="004723D6">
      <w:pPr>
        <w:pStyle w:val="affffffffff0"/>
        <w:numPr>
          <w:ilvl w:val="0"/>
          <w:numId w:val="23"/>
        </w:numPr>
        <w:ind w:left="0" w:right="-1" w:firstLine="709"/>
        <w:contextualSpacing/>
        <w:jc w:val="both"/>
      </w:pPr>
      <w:proofErr w:type="spellStart"/>
      <w:r w:rsidRPr="006719CA">
        <w:t>Безкоровайная</w:t>
      </w:r>
      <w:proofErr w:type="spellEnd"/>
      <w:r w:rsidRPr="006719CA">
        <w:t xml:space="preserve"> Г.Т. Английский язык : учеб. для учреждений сред. проф. образования (с диском) (Planet </w:t>
      </w:r>
      <w:proofErr w:type="spellStart"/>
      <w:r w:rsidRPr="006719CA">
        <w:t>of</w:t>
      </w:r>
      <w:proofErr w:type="spellEnd"/>
      <w:r w:rsidRPr="006719CA">
        <w:t xml:space="preserve"> English) – М.: Издательский центр «Академия», 2022. ISBN 978-5-4468-9252-5 </w:t>
      </w:r>
    </w:p>
    <w:p w14:paraId="4DE49393" w14:textId="77777777" w:rsidR="0064762F" w:rsidRPr="006719CA" w:rsidRDefault="00820CB7" w:rsidP="004723D6">
      <w:pPr>
        <w:pStyle w:val="affffffffff0"/>
        <w:numPr>
          <w:ilvl w:val="0"/>
          <w:numId w:val="23"/>
        </w:numPr>
        <w:ind w:left="0" w:right="-1" w:firstLine="709"/>
        <w:contextualSpacing/>
        <w:jc w:val="both"/>
      </w:pPr>
      <w:proofErr w:type="spellStart"/>
      <w:r w:rsidRPr="006719CA">
        <w:t>Безкоровайная</w:t>
      </w:r>
      <w:proofErr w:type="spellEnd"/>
      <w:r w:rsidRPr="006719CA">
        <w:t xml:space="preserve"> Г.Т. Английский язык : учеб. для учреждений сред. проф. образования (с диском) (Planet </w:t>
      </w:r>
      <w:proofErr w:type="spellStart"/>
      <w:r w:rsidRPr="006719CA">
        <w:t>of</w:t>
      </w:r>
      <w:proofErr w:type="spellEnd"/>
      <w:r w:rsidRPr="006719CA">
        <w:t xml:space="preserve"> English) Текст: электронный // Электронно-библиотечная система. М.: Издательский центр «Академия» [сайт], 2022. ISBN URL:</w:t>
      </w:r>
    </w:p>
    <w:p w14:paraId="54FE44B8" w14:textId="77777777" w:rsidR="0064762F" w:rsidRPr="006719CA" w:rsidRDefault="00820CB7" w:rsidP="004723D6">
      <w:pPr>
        <w:pStyle w:val="affffffffff0"/>
        <w:numPr>
          <w:ilvl w:val="0"/>
          <w:numId w:val="23"/>
        </w:numPr>
        <w:ind w:left="0" w:right="-1" w:firstLine="709"/>
        <w:contextualSpacing/>
        <w:jc w:val="both"/>
      </w:pPr>
      <w:proofErr w:type="spellStart"/>
      <w:r w:rsidRPr="006719CA">
        <w:t>Буренко</w:t>
      </w:r>
      <w:proofErr w:type="spellEnd"/>
      <w:r w:rsidRPr="006719CA">
        <w:t xml:space="preserve">, Л. В. Грамматика английского языка. </w:t>
      </w:r>
      <w:proofErr w:type="spellStart"/>
      <w:r w:rsidRPr="006719CA">
        <w:t>Grammar</w:t>
      </w:r>
      <w:proofErr w:type="spellEnd"/>
      <w:r w:rsidRPr="006719CA">
        <w:t xml:space="preserve"> </w:t>
      </w:r>
      <w:proofErr w:type="spellStart"/>
      <w:r w:rsidRPr="006719CA">
        <w:t>in</w:t>
      </w:r>
      <w:proofErr w:type="spellEnd"/>
      <w:r w:rsidRPr="006719CA">
        <w:t xml:space="preserve"> </w:t>
      </w:r>
      <w:proofErr w:type="spellStart"/>
      <w:r w:rsidRPr="006719CA">
        <w:t>Levels</w:t>
      </w:r>
      <w:proofErr w:type="spellEnd"/>
      <w:r w:rsidRPr="006719CA">
        <w:t xml:space="preserve"> </w:t>
      </w:r>
      <w:proofErr w:type="spellStart"/>
      <w:r w:rsidRPr="006719CA">
        <w:t>Elementary</w:t>
      </w:r>
      <w:proofErr w:type="spellEnd"/>
      <w:r w:rsidRPr="006719CA">
        <w:t xml:space="preserve"> – </w:t>
      </w:r>
      <w:proofErr w:type="spellStart"/>
      <w:r w:rsidRPr="006719CA">
        <w:t>Pre-Intermediate</w:t>
      </w:r>
      <w:proofErr w:type="spellEnd"/>
      <w:r w:rsidRPr="006719CA">
        <w:t xml:space="preserve"> : учебное пособие для среднего профессионального образования / Л. В. </w:t>
      </w:r>
      <w:proofErr w:type="spellStart"/>
      <w:r w:rsidRPr="006719CA">
        <w:t>Буренко</w:t>
      </w:r>
      <w:proofErr w:type="spellEnd"/>
      <w:r w:rsidRPr="006719CA">
        <w:t xml:space="preserve">, О. С. Тарасенко, Г. А. Краснощекова ; под общей редакцией Г. А. </w:t>
      </w:r>
      <w:proofErr w:type="spellStart"/>
      <w:r w:rsidRPr="006719CA">
        <w:t>Краснощековой</w:t>
      </w:r>
      <w:proofErr w:type="spellEnd"/>
      <w:r w:rsidRPr="006719CA">
        <w:t xml:space="preserve">. — Москва : </w:t>
      </w:r>
      <w:proofErr w:type="spellStart"/>
      <w:r w:rsidRPr="006719CA">
        <w:t>Юрайт</w:t>
      </w:r>
      <w:proofErr w:type="spellEnd"/>
      <w:r w:rsidRPr="006719CA">
        <w:t xml:space="preserve">, 2020. — 227 с. — (Профессиональное образование). — ISBN 978-5-9916-9261-8. — URL: https://urait.ru/bcode/452909 (дата обращения: 23.08.2021). — Режим доступа: Электронно-библиотечная система </w:t>
      </w:r>
      <w:proofErr w:type="spellStart"/>
      <w:r w:rsidRPr="006719CA">
        <w:t>Юрайт</w:t>
      </w:r>
      <w:proofErr w:type="spellEnd"/>
      <w:r w:rsidRPr="006719CA">
        <w:t>. - Текст : электронный</w:t>
      </w:r>
    </w:p>
    <w:p w14:paraId="399F2A46" w14:textId="77777777" w:rsidR="0064762F" w:rsidRPr="006719CA" w:rsidRDefault="00820CB7" w:rsidP="004723D6">
      <w:pPr>
        <w:pStyle w:val="affffffffff0"/>
        <w:numPr>
          <w:ilvl w:val="0"/>
          <w:numId w:val="23"/>
        </w:numPr>
        <w:ind w:left="0" w:right="-1" w:firstLine="709"/>
        <w:contextualSpacing/>
        <w:jc w:val="both"/>
      </w:pPr>
      <w:r w:rsidRPr="006719CA">
        <w:t>Голубев А.П. Английский язык для технических специальностей. – М.: Издательский центр «Академия», 2020. . (Профессиональное образование) ISBN 978-5-4468-9206-82.</w:t>
      </w:r>
      <w:r w:rsidRPr="006719CA">
        <w:tab/>
      </w:r>
    </w:p>
    <w:p w14:paraId="2A259AB2" w14:textId="77777777" w:rsidR="0064762F" w:rsidRPr="006719CA" w:rsidRDefault="00820CB7" w:rsidP="004723D6">
      <w:pPr>
        <w:pStyle w:val="affffffffff0"/>
        <w:numPr>
          <w:ilvl w:val="0"/>
          <w:numId w:val="23"/>
        </w:numPr>
        <w:ind w:left="0" w:right="-1" w:firstLine="709"/>
        <w:contextualSpacing/>
        <w:jc w:val="both"/>
      </w:pPr>
      <w:r w:rsidRPr="006719CA">
        <w:t xml:space="preserve">Голубев, А.П. Английский язык для всех специальностей + </w:t>
      </w:r>
      <w:proofErr w:type="spellStart"/>
      <w:r w:rsidRPr="006719CA">
        <w:t>еПриложение</w:t>
      </w:r>
      <w:proofErr w:type="spellEnd"/>
      <w:r w:rsidRPr="006719CA">
        <w:t xml:space="preserve"> : учебник / Голубев А.П., </w:t>
      </w:r>
      <w:proofErr w:type="spellStart"/>
      <w:r w:rsidRPr="006719CA">
        <w:t>Балюк</w:t>
      </w:r>
      <w:proofErr w:type="spellEnd"/>
      <w:r w:rsidRPr="006719CA">
        <w:t xml:space="preserve"> Н.В., Смирнова И.Б. — Москва : </w:t>
      </w:r>
      <w:proofErr w:type="spellStart"/>
      <w:r w:rsidRPr="006719CA">
        <w:t>КноРус</w:t>
      </w:r>
      <w:proofErr w:type="spellEnd"/>
      <w:r w:rsidRPr="006719CA">
        <w:t>, 2021. — 385 с. — ISBN 978-5-406-08132-7. — URL: https://book.ru/book/939214 (дата обращения: 19.08.2021). — Режим доступа: Электронно-библиотечная система BOOK.RU. - Текст : электронный.</w:t>
      </w:r>
    </w:p>
    <w:p w14:paraId="7FAC5B47" w14:textId="77777777" w:rsidR="0064762F" w:rsidRPr="006719CA" w:rsidRDefault="00820CB7" w:rsidP="004723D6">
      <w:pPr>
        <w:pStyle w:val="affffffffff0"/>
        <w:numPr>
          <w:ilvl w:val="0"/>
          <w:numId w:val="23"/>
        </w:numPr>
        <w:ind w:left="0" w:right="-1" w:firstLine="709"/>
        <w:contextualSpacing/>
        <w:jc w:val="both"/>
      </w:pPr>
      <w:r w:rsidRPr="006719CA">
        <w:t xml:space="preserve">Карпова, Т.А. English </w:t>
      </w:r>
      <w:proofErr w:type="spellStart"/>
      <w:r w:rsidRPr="006719CA">
        <w:t>for</w:t>
      </w:r>
      <w:proofErr w:type="spellEnd"/>
      <w:r w:rsidRPr="006719CA">
        <w:t xml:space="preserve"> </w:t>
      </w:r>
      <w:proofErr w:type="spellStart"/>
      <w:r w:rsidRPr="006719CA">
        <w:t>Colleges</w:t>
      </w:r>
      <w:proofErr w:type="spellEnd"/>
      <w:r w:rsidRPr="006719CA">
        <w:t xml:space="preserve"> = Английский язык для колледжей. Практикум + </w:t>
      </w:r>
      <w:proofErr w:type="spellStart"/>
      <w:r w:rsidRPr="006719CA">
        <w:t>еПриложение</w:t>
      </w:r>
      <w:proofErr w:type="spellEnd"/>
      <w:r w:rsidRPr="006719CA">
        <w:t xml:space="preserve"> : тесты : учебно-практическое пособие / Карпова Т.А., </w:t>
      </w:r>
      <w:proofErr w:type="spellStart"/>
      <w:r w:rsidRPr="006719CA">
        <w:t>Восковская</w:t>
      </w:r>
      <w:proofErr w:type="spellEnd"/>
      <w:r w:rsidRPr="006719CA">
        <w:t xml:space="preserve"> А.С., Мельничук М.В. — Москва : </w:t>
      </w:r>
      <w:proofErr w:type="spellStart"/>
      <w:r w:rsidRPr="006719CA">
        <w:t>КноРус</w:t>
      </w:r>
      <w:proofErr w:type="spellEnd"/>
      <w:r w:rsidRPr="006719CA">
        <w:t>, 2020. — 286 с. — (СПО). — ISBN 978-5-406-07527-2. — Текст: непосредственный.</w:t>
      </w:r>
    </w:p>
    <w:p w14:paraId="1236B0FA" w14:textId="77777777" w:rsidR="0064762F" w:rsidRPr="006719CA" w:rsidRDefault="00820CB7" w:rsidP="004723D6">
      <w:pPr>
        <w:pStyle w:val="affffffffff0"/>
        <w:numPr>
          <w:ilvl w:val="0"/>
          <w:numId w:val="23"/>
        </w:numPr>
        <w:ind w:left="0" w:right="-1" w:firstLine="709"/>
        <w:contextualSpacing/>
        <w:jc w:val="both"/>
      </w:pPr>
      <w:r w:rsidRPr="006719CA">
        <w:t xml:space="preserve">Карпова, Т.А. English </w:t>
      </w:r>
      <w:proofErr w:type="spellStart"/>
      <w:r w:rsidRPr="006719CA">
        <w:t>for</w:t>
      </w:r>
      <w:proofErr w:type="spellEnd"/>
      <w:r w:rsidRPr="006719CA">
        <w:t xml:space="preserve"> </w:t>
      </w:r>
      <w:proofErr w:type="spellStart"/>
      <w:r w:rsidRPr="006719CA">
        <w:t>Colleges</w:t>
      </w:r>
      <w:proofErr w:type="spellEnd"/>
      <w:r w:rsidRPr="006719CA">
        <w:t xml:space="preserve"> = Английский язык для колледжей. Практикум + </w:t>
      </w:r>
      <w:proofErr w:type="spellStart"/>
      <w:r w:rsidRPr="006719CA">
        <w:t>еПриложение</w:t>
      </w:r>
      <w:proofErr w:type="spellEnd"/>
      <w:r w:rsidRPr="006719CA">
        <w:t xml:space="preserve"> : тесты : учебно-практическое пособие / Карпова Т.А., </w:t>
      </w:r>
      <w:proofErr w:type="spellStart"/>
      <w:r w:rsidRPr="006719CA">
        <w:t>Восковская</w:t>
      </w:r>
      <w:proofErr w:type="spellEnd"/>
      <w:r w:rsidRPr="006719CA">
        <w:t xml:space="preserve"> А.С., Мельничук М.В. — Москва : </w:t>
      </w:r>
      <w:proofErr w:type="spellStart"/>
      <w:r w:rsidRPr="006719CA">
        <w:t>КноРус</w:t>
      </w:r>
      <w:proofErr w:type="spellEnd"/>
      <w:r w:rsidRPr="006719CA">
        <w:t>, 2020. — 286 с. — (СПО). — ISBN 978-5-406-07527-2. — URL: https://book.ru/book/932751 (дата обращения: 24.03.2020). — Режим доступа: Электронно-библиотечная система BOOK.RU. - Текст : электронный.</w:t>
      </w:r>
    </w:p>
    <w:p w14:paraId="573015CD" w14:textId="77777777" w:rsidR="0064762F" w:rsidRPr="006719CA" w:rsidRDefault="00820CB7" w:rsidP="004723D6">
      <w:pPr>
        <w:pStyle w:val="affffffffff0"/>
        <w:numPr>
          <w:ilvl w:val="0"/>
          <w:numId w:val="23"/>
        </w:numPr>
        <w:ind w:left="0" w:right="-1" w:firstLine="709"/>
        <w:contextualSpacing/>
        <w:jc w:val="both"/>
      </w:pPr>
      <w:proofErr w:type="spellStart"/>
      <w:r w:rsidRPr="006719CA">
        <w:t>Кохан</w:t>
      </w:r>
      <w:proofErr w:type="spellEnd"/>
      <w:r w:rsidRPr="006719CA">
        <w:t xml:space="preserve">, О. В. Английский язык для технических специальностей : учебное пособие для среднего профессионального образования / О. В. </w:t>
      </w:r>
      <w:proofErr w:type="spellStart"/>
      <w:r w:rsidRPr="006719CA">
        <w:t>Кохан</w:t>
      </w:r>
      <w:proofErr w:type="spellEnd"/>
      <w:r w:rsidRPr="006719CA">
        <w:t xml:space="preserve">. — 2-е изд., </w:t>
      </w:r>
      <w:proofErr w:type="spellStart"/>
      <w:r w:rsidRPr="006719CA">
        <w:t>испр</w:t>
      </w:r>
      <w:proofErr w:type="spellEnd"/>
      <w:proofErr w:type="gramStart"/>
      <w:r w:rsidRPr="006719CA">
        <w:t>.</w:t>
      </w:r>
      <w:proofErr w:type="gramEnd"/>
      <w:r w:rsidRPr="006719CA">
        <w:t xml:space="preserve"> и доп. — Москва : </w:t>
      </w:r>
      <w:proofErr w:type="spellStart"/>
      <w:r w:rsidRPr="006719CA">
        <w:t>Юрайт</w:t>
      </w:r>
      <w:proofErr w:type="spellEnd"/>
      <w:r w:rsidRPr="006719CA">
        <w:t>, 2019. — 226 с. — (Профессиональное образование). — ISBN 978-5-534-08983-7. — Текст : непосредственный.</w:t>
      </w:r>
    </w:p>
    <w:p w14:paraId="6AC12F0A" w14:textId="77777777" w:rsidR="0064762F" w:rsidRPr="006719CA" w:rsidRDefault="00820CB7" w:rsidP="004723D6">
      <w:pPr>
        <w:pStyle w:val="affffffffff0"/>
        <w:numPr>
          <w:ilvl w:val="0"/>
          <w:numId w:val="23"/>
        </w:numPr>
        <w:ind w:left="0" w:right="-1" w:firstLine="709"/>
        <w:contextualSpacing/>
        <w:jc w:val="both"/>
      </w:pPr>
      <w:proofErr w:type="spellStart"/>
      <w:r w:rsidRPr="006719CA">
        <w:t>Кохан</w:t>
      </w:r>
      <w:proofErr w:type="spellEnd"/>
      <w:r w:rsidRPr="006719CA">
        <w:t xml:space="preserve">, О. В. Английский язык для технических специальностей : учебное пособие для среднего профессионального образования / О. В. </w:t>
      </w:r>
      <w:proofErr w:type="spellStart"/>
      <w:r w:rsidRPr="006719CA">
        <w:t>Кохан</w:t>
      </w:r>
      <w:proofErr w:type="spellEnd"/>
      <w:r w:rsidRPr="006719CA">
        <w:t xml:space="preserve">. — 2-е изд., </w:t>
      </w:r>
      <w:proofErr w:type="spellStart"/>
      <w:r w:rsidRPr="006719CA">
        <w:t>испр</w:t>
      </w:r>
      <w:proofErr w:type="spellEnd"/>
      <w:proofErr w:type="gramStart"/>
      <w:r w:rsidRPr="006719CA">
        <w:t>.</w:t>
      </w:r>
      <w:proofErr w:type="gramEnd"/>
      <w:r w:rsidRPr="006719CA">
        <w:t xml:space="preserve"> и доп. — Москва : Издательство </w:t>
      </w:r>
      <w:proofErr w:type="spellStart"/>
      <w:r w:rsidRPr="006719CA">
        <w:t>Юрайт</w:t>
      </w:r>
      <w:proofErr w:type="spellEnd"/>
      <w:r w:rsidRPr="006719CA">
        <w:t xml:space="preserve">, 2019. — 226 с. — (Профессиональное образование). — ISBN 978-5-534-08983-7. — URL: https://urait.ru/bcode/437135 (дата обращения: </w:t>
      </w:r>
      <w:r w:rsidRPr="006719CA">
        <w:lastRenderedPageBreak/>
        <w:t xml:space="preserve">23.08.2021). — Режим доступа: Электронно-библиотечная система </w:t>
      </w:r>
      <w:proofErr w:type="spellStart"/>
      <w:r w:rsidRPr="006719CA">
        <w:t>Юрайт</w:t>
      </w:r>
      <w:proofErr w:type="spellEnd"/>
      <w:r w:rsidRPr="006719CA">
        <w:t>. - Текст : электронный.</w:t>
      </w:r>
    </w:p>
    <w:p w14:paraId="10367D1C" w14:textId="77777777" w:rsidR="0064762F" w:rsidRPr="006719CA" w:rsidRDefault="00820CB7" w:rsidP="004723D6">
      <w:pPr>
        <w:pStyle w:val="affffffffff0"/>
        <w:numPr>
          <w:ilvl w:val="0"/>
          <w:numId w:val="23"/>
        </w:numPr>
        <w:ind w:left="0" w:right="-1" w:firstLine="709"/>
        <w:contextualSpacing/>
        <w:jc w:val="both"/>
      </w:pPr>
      <w:r w:rsidRPr="006719CA">
        <w:t xml:space="preserve">Кузнецова, Т. С. Английский язык. Устная речь. Практикум : учебное пособие для СПО / Т. С. Кузнецова. — 2-е изд. — Саратов, Екатеринбург : Профобразование, Уральский федеральный университет, 2019. — 267 c. — ISBN 978-5-4488-0457-1, 978-5-7996-2846-8. — Текст : электронный // Электронный ресурс цифровой образовательной среды СПО </w:t>
      </w:r>
      <w:proofErr w:type="spellStart"/>
      <w:r w:rsidRPr="006719CA">
        <w:t>PROFобразование</w:t>
      </w:r>
      <w:proofErr w:type="spellEnd"/>
      <w:r w:rsidRPr="006719CA">
        <w:t xml:space="preserve"> : [сайт]. — URL: https://profspo.ru/books/87787</w:t>
      </w:r>
    </w:p>
    <w:p w14:paraId="156A52EC" w14:textId="77777777" w:rsidR="0064762F" w:rsidRPr="006719CA" w:rsidRDefault="00820CB7" w:rsidP="004723D6">
      <w:pPr>
        <w:pStyle w:val="affffffffff0"/>
        <w:numPr>
          <w:ilvl w:val="0"/>
          <w:numId w:val="23"/>
        </w:numPr>
        <w:ind w:left="0" w:right="-1" w:firstLine="709"/>
        <w:contextualSpacing/>
        <w:jc w:val="both"/>
      </w:pPr>
      <w:r w:rsidRPr="006719CA">
        <w:t xml:space="preserve">Кузьменкова, Ю. Б. Английский язык для технических колледжей (A1) : учебное пособие для среднего профессионального образования / Ю. Б. Кузьменкова. — Москва : Издательство </w:t>
      </w:r>
      <w:proofErr w:type="spellStart"/>
      <w:r w:rsidRPr="006719CA">
        <w:t>Юрайт</w:t>
      </w:r>
      <w:proofErr w:type="spellEnd"/>
      <w:r w:rsidRPr="006719CA">
        <w:t xml:space="preserve">, 2021. — 207 с. — (Профессиональное образование). — ISBN 978-5-534-12346-3. — URL: https://urait.ru/bcode/475659 (дата обращения: 23.08.2021). — Режим доступа: Электронно-библиотечная система </w:t>
      </w:r>
      <w:proofErr w:type="spellStart"/>
      <w:r w:rsidRPr="006719CA">
        <w:t>Юрайт</w:t>
      </w:r>
      <w:proofErr w:type="spellEnd"/>
      <w:r w:rsidRPr="006719CA">
        <w:t>. - Текст : электронный.</w:t>
      </w:r>
    </w:p>
    <w:p w14:paraId="2AFBE09B" w14:textId="77777777" w:rsidR="0064762F" w:rsidRPr="006719CA" w:rsidRDefault="00820CB7" w:rsidP="004723D6">
      <w:pPr>
        <w:pStyle w:val="affffffffff0"/>
        <w:numPr>
          <w:ilvl w:val="0"/>
          <w:numId w:val="23"/>
        </w:numPr>
        <w:ind w:left="0" w:right="-1" w:firstLine="709"/>
        <w:contextualSpacing/>
        <w:jc w:val="both"/>
      </w:pPr>
      <w:proofErr w:type="spellStart"/>
      <w:r w:rsidRPr="006719CA">
        <w:t>Литвинская</w:t>
      </w:r>
      <w:proofErr w:type="spellEnd"/>
      <w:r w:rsidRPr="006719CA">
        <w:t xml:space="preserve">, С. С. Английский язык для технических специальностей : учебное пособие / С. С. </w:t>
      </w:r>
      <w:proofErr w:type="spellStart"/>
      <w:r w:rsidRPr="006719CA">
        <w:t>Литвинская</w:t>
      </w:r>
      <w:proofErr w:type="spellEnd"/>
      <w:r w:rsidRPr="006719CA">
        <w:t>. — Москва : ИНФРА-М, 2020. — 252 c. — (Среднее профессиональное образование). - ISBN 978-5-16-014535-8. - URL: https://znanium.com/catalog/product/989248 (дата обращения: 19.08.2021). — Режим доступа: по подписке. — Текст : электронный.</w:t>
      </w:r>
    </w:p>
    <w:p w14:paraId="1BE46EFB" w14:textId="77777777" w:rsidR="0064762F" w:rsidRPr="006719CA" w:rsidRDefault="00820CB7" w:rsidP="004723D6">
      <w:pPr>
        <w:pStyle w:val="affffffffff0"/>
        <w:numPr>
          <w:ilvl w:val="0"/>
          <w:numId w:val="23"/>
        </w:numPr>
        <w:ind w:left="0" w:right="-1" w:firstLine="709"/>
        <w:contextualSpacing/>
        <w:jc w:val="both"/>
      </w:pPr>
      <w:proofErr w:type="spellStart"/>
      <w:r w:rsidRPr="006719CA">
        <w:t>Малецкая</w:t>
      </w:r>
      <w:proofErr w:type="spellEnd"/>
      <w:r w:rsidRPr="006719CA">
        <w:t xml:space="preserve">, О. П. Английский язык : учебное пособие для </w:t>
      </w:r>
      <w:proofErr w:type="spellStart"/>
      <w:r w:rsidRPr="006719CA">
        <w:t>спо</w:t>
      </w:r>
      <w:proofErr w:type="spellEnd"/>
      <w:r w:rsidRPr="006719CA">
        <w:t xml:space="preserve"> / О. П. </w:t>
      </w:r>
      <w:proofErr w:type="spellStart"/>
      <w:r w:rsidRPr="006719CA">
        <w:t>Малецкая</w:t>
      </w:r>
      <w:proofErr w:type="spellEnd"/>
      <w:r w:rsidRPr="006719CA">
        <w:t>, И. М. Селевина. — 2-е изд., стер. — Санкт-Петербург : Лань, 2021. — 136 с. — ISBN 978-5-8114-8057-9.</w:t>
      </w:r>
    </w:p>
    <w:p w14:paraId="25825067" w14:textId="77777777" w:rsidR="0064762F" w:rsidRPr="006719CA" w:rsidRDefault="00820CB7" w:rsidP="004723D6">
      <w:pPr>
        <w:pStyle w:val="affffffffff0"/>
        <w:numPr>
          <w:ilvl w:val="0"/>
          <w:numId w:val="23"/>
        </w:numPr>
        <w:ind w:left="0" w:right="-1" w:firstLine="709"/>
        <w:contextualSpacing/>
        <w:jc w:val="both"/>
      </w:pPr>
      <w:proofErr w:type="spellStart"/>
      <w:r w:rsidRPr="006719CA">
        <w:t>Малецкая</w:t>
      </w:r>
      <w:proofErr w:type="spellEnd"/>
      <w:r w:rsidRPr="006719CA">
        <w:t xml:space="preserve">, О. П. Английский язык : учебное пособие для </w:t>
      </w:r>
      <w:proofErr w:type="spellStart"/>
      <w:r w:rsidRPr="006719CA">
        <w:t>спо</w:t>
      </w:r>
      <w:proofErr w:type="spellEnd"/>
      <w:r w:rsidRPr="006719CA">
        <w:t xml:space="preserve"> / О. П. </w:t>
      </w:r>
      <w:proofErr w:type="spellStart"/>
      <w:r w:rsidRPr="006719CA">
        <w:t>Малецкая</w:t>
      </w:r>
      <w:proofErr w:type="spellEnd"/>
      <w:r w:rsidRPr="006719CA">
        <w:t xml:space="preserve">, И. М. Селевина. — 2-е изд., стер. — Санкт-Петербург : Лань, 2021. — 136 с. — ISBN 978-5-8114-8057-9. — Текст : электронный // Лань : электронно-библиотечная система. — URL: https://e.lanbook.com/book/171416 (дата обращения: 13.05.2022). — Режим доступа: для </w:t>
      </w:r>
      <w:proofErr w:type="spellStart"/>
      <w:r w:rsidRPr="006719CA">
        <w:t>авториз</w:t>
      </w:r>
      <w:proofErr w:type="spellEnd"/>
      <w:r w:rsidRPr="006719CA">
        <w:t>. пользователей.</w:t>
      </w:r>
    </w:p>
    <w:p w14:paraId="13534242" w14:textId="77777777" w:rsidR="0064762F" w:rsidRPr="006719CA" w:rsidRDefault="00820CB7" w:rsidP="004723D6">
      <w:pPr>
        <w:pStyle w:val="affffffffff0"/>
        <w:numPr>
          <w:ilvl w:val="0"/>
          <w:numId w:val="23"/>
        </w:numPr>
        <w:ind w:left="0" w:right="-1" w:firstLine="709"/>
        <w:contextualSpacing/>
        <w:jc w:val="both"/>
      </w:pPr>
      <w:r w:rsidRPr="006719CA">
        <w:t xml:space="preserve">Скачкова, Е. А. Business English : учебное пособие для СПО / Е. А. Скачкова. — Саратов : Профобразование, 2019. — 201 c. — ISBN 978-5-4488-0335-2. — Текст : электронный // Электронный ресурс цифровой образовательной среды СПО </w:t>
      </w:r>
      <w:proofErr w:type="spellStart"/>
      <w:r w:rsidRPr="006719CA">
        <w:t>PROFобразование</w:t>
      </w:r>
      <w:proofErr w:type="spellEnd"/>
      <w:r w:rsidRPr="006719CA">
        <w:t xml:space="preserve"> : [сайт]. — URL: https://profspo.ru/books/86067</w:t>
      </w:r>
    </w:p>
    <w:p w14:paraId="7C219259" w14:textId="77777777" w:rsidR="0064762F" w:rsidRPr="006719CA" w:rsidRDefault="0064762F">
      <w:pPr>
        <w:pStyle w:val="affffffffff0"/>
        <w:ind w:left="0" w:right="-1" w:firstLine="709"/>
        <w:contextualSpacing/>
        <w:rPr>
          <w:b/>
        </w:rPr>
      </w:pPr>
    </w:p>
    <w:p w14:paraId="2EF85F43" w14:textId="77777777" w:rsidR="0064762F" w:rsidRPr="006719CA" w:rsidRDefault="00820CB7">
      <w:pPr>
        <w:pStyle w:val="affffffffff0"/>
        <w:ind w:left="0" w:right="-1" w:firstLine="709"/>
        <w:contextualSpacing/>
        <w:rPr>
          <w:b/>
        </w:rPr>
      </w:pPr>
      <w:r w:rsidRPr="006719CA">
        <w:rPr>
          <w:b/>
        </w:rPr>
        <w:t xml:space="preserve">3.2.2. Дополнительные источники </w:t>
      </w:r>
    </w:p>
    <w:p w14:paraId="096B5BCB" w14:textId="77777777" w:rsidR="0064762F" w:rsidRPr="006719CA" w:rsidRDefault="0064762F">
      <w:pPr>
        <w:pStyle w:val="affffffffff0"/>
        <w:ind w:left="0" w:right="-1" w:firstLine="709"/>
        <w:contextualSpacing/>
        <w:rPr>
          <w:b/>
        </w:rPr>
      </w:pPr>
    </w:p>
    <w:p w14:paraId="76AD350A" w14:textId="77777777" w:rsidR="0064762F" w:rsidRPr="006719CA" w:rsidRDefault="00820CB7">
      <w:pPr>
        <w:pStyle w:val="affffffffff0"/>
        <w:ind w:left="0" w:right="-1" w:firstLine="709"/>
        <w:contextualSpacing/>
        <w:jc w:val="both"/>
      </w:pPr>
      <w:r w:rsidRPr="006719CA">
        <w:t>Информационно-образовательный портал по английскому языку Study.ru: сайт. — URL: https://www.mystudy.ru — (дата обращения: 23.08.2021). — Текст : электронный.</w:t>
      </w:r>
    </w:p>
    <w:p w14:paraId="6DD8A69C" w14:textId="77777777" w:rsidR="0064762F" w:rsidRPr="006719CA" w:rsidRDefault="0064762F">
      <w:pPr>
        <w:pStyle w:val="affffffffff0"/>
        <w:ind w:left="0" w:right="-1" w:firstLine="709"/>
        <w:contextualSpacing/>
        <w:jc w:val="both"/>
      </w:pPr>
    </w:p>
    <w:p w14:paraId="2B7C90C1" w14:textId="77777777" w:rsidR="0064762F" w:rsidRPr="006719CA" w:rsidRDefault="0064762F">
      <w:pPr>
        <w:pStyle w:val="affffffffff0"/>
        <w:ind w:left="0" w:right="-1" w:firstLine="709"/>
        <w:contextualSpacing/>
        <w:jc w:val="center"/>
      </w:pPr>
    </w:p>
    <w:p w14:paraId="64CA0D1C" w14:textId="77777777" w:rsidR="0064762F" w:rsidRPr="006719CA" w:rsidRDefault="0064762F">
      <w:pPr>
        <w:pStyle w:val="affffffffff0"/>
        <w:ind w:left="0" w:right="-1" w:firstLine="709"/>
        <w:contextualSpacing/>
        <w:jc w:val="center"/>
      </w:pPr>
    </w:p>
    <w:p w14:paraId="3665D293" w14:textId="77777777" w:rsidR="0064762F" w:rsidRPr="006719CA" w:rsidRDefault="0064762F">
      <w:pPr>
        <w:pStyle w:val="affffffffff0"/>
        <w:ind w:left="0" w:right="-1" w:firstLine="709"/>
        <w:contextualSpacing/>
        <w:jc w:val="center"/>
      </w:pPr>
    </w:p>
    <w:p w14:paraId="7B4C1E5A" w14:textId="77777777" w:rsidR="0064762F" w:rsidRPr="006719CA" w:rsidRDefault="0064762F">
      <w:pPr>
        <w:pStyle w:val="affffffffff0"/>
        <w:ind w:left="0" w:right="-1" w:firstLine="709"/>
        <w:contextualSpacing/>
        <w:jc w:val="center"/>
      </w:pPr>
    </w:p>
    <w:p w14:paraId="32355171" w14:textId="77777777" w:rsidR="0064762F" w:rsidRPr="006719CA" w:rsidRDefault="0064762F">
      <w:pPr>
        <w:pStyle w:val="affffffffff0"/>
        <w:ind w:left="0" w:right="-1" w:firstLine="709"/>
        <w:contextualSpacing/>
        <w:jc w:val="center"/>
      </w:pPr>
    </w:p>
    <w:p w14:paraId="42822182" w14:textId="77777777" w:rsidR="0064762F" w:rsidRPr="006719CA" w:rsidRDefault="0064762F">
      <w:pPr>
        <w:pStyle w:val="affffffffff0"/>
        <w:ind w:left="0" w:right="-1" w:firstLine="709"/>
        <w:contextualSpacing/>
        <w:jc w:val="center"/>
      </w:pPr>
    </w:p>
    <w:p w14:paraId="154C60AE" w14:textId="77777777" w:rsidR="0064762F" w:rsidRPr="006719CA" w:rsidRDefault="0064762F">
      <w:pPr>
        <w:pStyle w:val="affffffffff0"/>
        <w:ind w:left="0" w:right="-1" w:firstLine="709"/>
        <w:contextualSpacing/>
        <w:jc w:val="center"/>
      </w:pPr>
    </w:p>
    <w:p w14:paraId="2E25AEA1" w14:textId="77777777" w:rsidR="0064762F" w:rsidRPr="006719CA" w:rsidRDefault="0064762F">
      <w:pPr>
        <w:pStyle w:val="affffffffff0"/>
        <w:ind w:left="0" w:right="-1" w:firstLine="709"/>
        <w:contextualSpacing/>
        <w:jc w:val="center"/>
      </w:pPr>
    </w:p>
    <w:p w14:paraId="76A931E6" w14:textId="77777777" w:rsidR="0064762F" w:rsidRPr="006719CA" w:rsidRDefault="0064762F">
      <w:pPr>
        <w:pStyle w:val="affffffffff0"/>
        <w:ind w:left="0" w:right="-1" w:firstLine="709"/>
        <w:contextualSpacing/>
        <w:jc w:val="center"/>
      </w:pPr>
    </w:p>
    <w:p w14:paraId="53EC3579" w14:textId="77777777" w:rsidR="0064762F" w:rsidRPr="006719CA" w:rsidRDefault="0064762F">
      <w:pPr>
        <w:pStyle w:val="affffffffff0"/>
        <w:ind w:left="0" w:right="-1" w:firstLine="709"/>
        <w:contextualSpacing/>
        <w:jc w:val="center"/>
      </w:pPr>
    </w:p>
    <w:p w14:paraId="27CC329C" w14:textId="226CF157" w:rsidR="0064762F" w:rsidRDefault="0064762F">
      <w:pPr>
        <w:pStyle w:val="affffffffff0"/>
        <w:ind w:left="0" w:right="-1" w:firstLine="709"/>
        <w:contextualSpacing/>
        <w:jc w:val="center"/>
      </w:pPr>
    </w:p>
    <w:p w14:paraId="4873697A" w14:textId="0EA2431E" w:rsidR="006215A8" w:rsidRDefault="006215A8">
      <w:pPr>
        <w:pStyle w:val="affffffffff0"/>
        <w:ind w:left="0" w:right="-1" w:firstLine="709"/>
        <w:contextualSpacing/>
        <w:jc w:val="center"/>
      </w:pPr>
    </w:p>
    <w:p w14:paraId="01F5888E" w14:textId="43845AF8" w:rsidR="006215A8" w:rsidRDefault="006215A8">
      <w:pPr>
        <w:pStyle w:val="affffffffff0"/>
        <w:ind w:left="0" w:right="-1" w:firstLine="709"/>
        <w:contextualSpacing/>
        <w:jc w:val="center"/>
      </w:pPr>
    </w:p>
    <w:p w14:paraId="47A2BC74" w14:textId="77777777" w:rsidR="006215A8" w:rsidRPr="006719CA" w:rsidRDefault="006215A8">
      <w:pPr>
        <w:pStyle w:val="affffffffff0"/>
        <w:ind w:left="0" w:right="-1" w:firstLine="709"/>
        <w:contextualSpacing/>
        <w:jc w:val="center"/>
      </w:pPr>
    </w:p>
    <w:p w14:paraId="5FBE415E" w14:textId="77777777" w:rsidR="0064762F" w:rsidRPr="006719CA" w:rsidRDefault="0064762F">
      <w:pPr>
        <w:pStyle w:val="affffffffff0"/>
        <w:ind w:left="0" w:right="-1" w:firstLine="709"/>
        <w:contextualSpacing/>
        <w:jc w:val="center"/>
      </w:pPr>
    </w:p>
    <w:p w14:paraId="20DEA3EB" w14:textId="77777777" w:rsidR="0064762F" w:rsidRPr="006719CA" w:rsidRDefault="0064762F">
      <w:pPr>
        <w:pStyle w:val="affffffffff0"/>
        <w:ind w:left="0" w:right="-1" w:firstLine="709"/>
        <w:contextualSpacing/>
        <w:jc w:val="center"/>
      </w:pPr>
    </w:p>
    <w:p w14:paraId="18433003" w14:textId="77777777" w:rsidR="0064762F" w:rsidRPr="006719CA" w:rsidRDefault="00820CB7">
      <w:pPr>
        <w:spacing w:before="120" w:after="120" w:line="240" w:lineRule="auto"/>
        <w:ind w:right="-1"/>
        <w:contextualSpacing/>
        <w:jc w:val="center"/>
        <w:rPr>
          <w:rFonts w:ascii="Times New Roman" w:hAnsi="Times New Roman"/>
          <w:b/>
          <w:sz w:val="24"/>
        </w:rPr>
      </w:pPr>
      <w:bookmarkStart w:id="630" w:name="_Hlk80485971"/>
      <w:r w:rsidRPr="006719CA">
        <w:rPr>
          <w:rFonts w:ascii="Times New Roman" w:hAnsi="Times New Roman"/>
          <w:b/>
          <w:sz w:val="24"/>
        </w:rPr>
        <w:lastRenderedPageBreak/>
        <w:t>4. КОНТРОЛЬ И ОЦЕНКА РЕЗУЛЬТАТОВ ОСВОЕНИЯ УЧЕБНОЙ ДИСЦИПЛИНЫ</w:t>
      </w:r>
    </w:p>
    <w:p w14:paraId="64959B0F" w14:textId="77777777" w:rsidR="0064762F" w:rsidRPr="006719CA" w:rsidRDefault="0064762F">
      <w:pPr>
        <w:ind w:right="-1"/>
        <w:contextualSpacing/>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70" w:type="dxa"/>
          <w:right w:w="170" w:type="dxa"/>
        </w:tblCellMar>
        <w:tblLook w:val="04A0" w:firstRow="1" w:lastRow="0" w:firstColumn="1" w:lastColumn="0" w:noHBand="0" w:noVBand="1"/>
      </w:tblPr>
      <w:tblGrid>
        <w:gridCol w:w="3827"/>
        <w:gridCol w:w="3753"/>
        <w:gridCol w:w="1946"/>
      </w:tblGrid>
      <w:tr w:rsidR="0064762F" w:rsidRPr="006719CA" w14:paraId="2E5B0C38" w14:textId="77777777" w:rsidTr="00EC006E">
        <w:tc>
          <w:tcPr>
            <w:tcW w:w="3827" w:type="dxa"/>
            <w:tcBorders>
              <w:top w:val="single" w:sz="4" w:space="0" w:color="000000"/>
              <w:left w:val="single" w:sz="4" w:space="0" w:color="000000"/>
              <w:bottom w:val="single" w:sz="4" w:space="0" w:color="000000"/>
              <w:right w:val="single" w:sz="4" w:space="0" w:color="000000"/>
            </w:tcBorders>
            <w:tcMar>
              <w:left w:w="170" w:type="dxa"/>
              <w:right w:w="170" w:type="dxa"/>
            </w:tcMar>
          </w:tcPr>
          <w:p w14:paraId="5A6A8296" w14:textId="77777777" w:rsidR="0064762F" w:rsidRPr="00283AD9" w:rsidRDefault="00820CB7">
            <w:pPr>
              <w:spacing w:after="0"/>
              <w:ind w:right="-1"/>
              <w:jc w:val="center"/>
              <w:rPr>
                <w:rFonts w:ascii="Times New Roman" w:hAnsi="Times New Roman"/>
                <w:b/>
                <w:iCs/>
                <w:sz w:val="24"/>
              </w:rPr>
            </w:pPr>
            <w:r w:rsidRPr="00283AD9">
              <w:rPr>
                <w:rFonts w:ascii="Times New Roman" w:hAnsi="Times New Roman"/>
                <w:b/>
                <w:iCs/>
                <w:sz w:val="24"/>
              </w:rPr>
              <w:t>Результаты обучения</w:t>
            </w:r>
          </w:p>
        </w:tc>
        <w:tc>
          <w:tcPr>
            <w:tcW w:w="3753" w:type="dxa"/>
            <w:tcBorders>
              <w:top w:val="single" w:sz="4" w:space="0" w:color="000000"/>
              <w:left w:val="single" w:sz="4" w:space="0" w:color="000000"/>
              <w:bottom w:val="single" w:sz="4" w:space="0" w:color="000000"/>
              <w:right w:val="single" w:sz="4" w:space="0" w:color="000000"/>
            </w:tcBorders>
            <w:tcMar>
              <w:left w:w="170" w:type="dxa"/>
              <w:right w:w="170" w:type="dxa"/>
            </w:tcMar>
          </w:tcPr>
          <w:p w14:paraId="4320A329" w14:textId="77777777" w:rsidR="0064762F" w:rsidRPr="00283AD9" w:rsidRDefault="00820CB7">
            <w:pPr>
              <w:spacing w:after="0"/>
              <w:ind w:right="-1"/>
              <w:jc w:val="center"/>
              <w:rPr>
                <w:rFonts w:ascii="Times New Roman" w:hAnsi="Times New Roman"/>
                <w:b/>
                <w:iCs/>
                <w:sz w:val="24"/>
              </w:rPr>
            </w:pPr>
            <w:r w:rsidRPr="00283AD9">
              <w:rPr>
                <w:rFonts w:ascii="Times New Roman" w:hAnsi="Times New Roman"/>
                <w:b/>
                <w:iCs/>
                <w:sz w:val="24"/>
              </w:rPr>
              <w:t>Критерии оценки</w:t>
            </w:r>
          </w:p>
        </w:tc>
        <w:tc>
          <w:tcPr>
            <w:tcW w:w="1946" w:type="dxa"/>
            <w:tcBorders>
              <w:top w:val="single" w:sz="4" w:space="0" w:color="000000"/>
              <w:left w:val="single" w:sz="4" w:space="0" w:color="000000"/>
              <w:bottom w:val="single" w:sz="4" w:space="0" w:color="000000"/>
              <w:right w:val="single" w:sz="4" w:space="0" w:color="000000"/>
            </w:tcBorders>
            <w:tcMar>
              <w:left w:w="170" w:type="dxa"/>
              <w:right w:w="170" w:type="dxa"/>
            </w:tcMar>
          </w:tcPr>
          <w:p w14:paraId="56204099" w14:textId="77777777" w:rsidR="0064762F" w:rsidRPr="00283AD9" w:rsidRDefault="00820CB7">
            <w:pPr>
              <w:spacing w:after="0"/>
              <w:ind w:right="-1"/>
              <w:jc w:val="center"/>
              <w:rPr>
                <w:rFonts w:ascii="Times New Roman" w:hAnsi="Times New Roman"/>
                <w:b/>
                <w:iCs/>
                <w:sz w:val="24"/>
              </w:rPr>
            </w:pPr>
            <w:r w:rsidRPr="00283AD9">
              <w:rPr>
                <w:rFonts w:ascii="Times New Roman" w:hAnsi="Times New Roman"/>
                <w:b/>
                <w:iCs/>
                <w:sz w:val="24"/>
              </w:rPr>
              <w:t>Методы оценки</w:t>
            </w:r>
          </w:p>
        </w:tc>
      </w:tr>
      <w:tr w:rsidR="0064762F" w:rsidRPr="006719CA" w14:paraId="26F695AD" w14:textId="77777777" w:rsidTr="00EC006E">
        <w:tc>
          <w:tcPr>
            <w:tcW w:w="9526" w:type="dxa"/>
            <w:gridSpan w:val="3"/>
            <w:tcBorders>
              <w:top w:val="single" w:sz="4" w:space="0" w:color="000000"/>
              <w:left w:val="single" w:sz="4" w:space="0" w:color="000000"/>
              <w:bottom w:val="single" w:sz="4" w:space="0" w:color="000000"/>
              <w:right w:val="single" w:sz="4" w:space="0" w:color="000000"/>
            </w:tcBorders>
            <w:tcMar>
              <w:left w:w="170" w:type="dxa"/>
              <w:right w:w="170" w:type="dxa"/>
            </w:tcMar>
          </w:tcPr>
          <w:p w14:paraId="75F083A0" w14:textId="77777777" w:rsidR="0064762F" w:rsidRPr="006719CA" w:rsidRDefault="00820CB7">
            <w:pPr>
              <w:spacing w:after="0"/>
              <w:ind w:right="-1"/>
              <w:rPr>
                <w:rFonts w:ascii="Times New Roman" w:hAnsi="Times New Roman"/>
                <w:b/>
                <w:sz w:val="24"/>
              </w:rPr>
            </w:pPr>
            <w:r w:rsidRPr="006719CA">
              <w:rPr>
                <w:rFonts w:ascii="Times New Roman" w:hAnsi="Times New Roman"/>
                <w:b/>
                <w:sz w:val="24"/>
              </w:rPr>
              <w:t>Перечень знаний, осваиваемых в рамках дисциплины</w:t>
            </w:r>
          </w:p>
        </w:tc>
      </w:tr>
      <w:tr w:rsidR="0064762F" w:rsidRPr="006719CA" w14:paraId="5FE74BAF" w14:textId="77777777" w:rsidTr="00EC006E">
        <w:tc>
          <w:tcPr>
            <w:tcW w:w="3827" w:type="dxa"/>
            <w:tcBorders>
              <w:top w:val="single" w:sz="4" w:space="0" w:color="000000"/>
              <w:left w:val="single" w:sz="4" w:space="0" w:color="000000"/>
              <w:bottom w:val="single" w:sz="4" w:space="0" w:color="000000"/>
              <w:right w:val="single" w:sz="4" w:space="0" w:color="000000"/>
            </w:tcBorders>
            <w:tcMar>
              <w:left w:w="170" w:type="dxa"/>
              <w:right w:w="170" w:type="dxa"/>
            </w:tcMar>
          </w:tcPr>
          <w:p w14:paraId="5CD8CDC3" w14:textId="77777777" w:rsidR="0064762F" w:rsidRPr="00283AD9" w:rsidRDefault="00820CB7" w:rsidP="00CB0553">
            <w:pPr>
              <w:spacing w:after="0" w:line="240" w:lineRule="auto"/>
              <w:jc w:val="both"/>
              <w:rPr>
                <w:rFonts w:ascii="Times New Roman" w:hAnsi="Times New Roman"/>
                <w:sz w:val="24"/>
              </w:rPr>
            </w:pPr>
            <w:r w:rsidRPr="00283AD9">
              <w:rPr>
                <w:rFonts w:ascii="Times New Roman" w:hAnsi="Times New Roman"/>
                <w:sz w:val="24"/>
              </w:rPr>
              <w:t>Знать:</w:t>
            </w:r>
          </w:p>
          <w:p w14:paraId="045A895C" w14:textId="77777777" w:rsidR="0064762F" w:rsidRPr="00283AD9" w:rsidRDefault="00820CB7" w:rsidP="00CB0553">
            <w:pPr>
              <w:spacing w:after="0" w:line="240" w:lineRule="auto"/>
              <w:jc w:val="both"/>
              <w:rPr>
                <w:rFonts w:ascii="Times New Roman" w:hAnsi="Times New Roman"/>
                <w:sz w:val="24"/>
              </w:rPr>
            </w:pPr>
            <w:r w:rsidRPr="00283AD9">
              <w:rPr>
                <w:rFonts w:ascii="Times New Roman" w:hAnsi="Times New Roman"/>
                <w:sz w:val="24"/>
              </w:rPr>
              <w:t>лексический и грамматический минимум, относящийся к описанию предметов, средств и процессов профессиональной деятельности;</w:t>
            </w:r>
          </w:p>
          <w:p w14:paraId="205447E5" w14:textId="77777777" w:rsidR="0064762F" w:rsidRPr="00283AD9" w:rsidRDefault="00820CB7" w:rsidP="00CB0553">
            <w:pPr>
              <w:spacing w:after="0" w:line="240" w:lineRule="auto"/>
              <w:jc w:val="both"/>
              <w:rPr>
                <w:rFonts w:ascii="Times New Roman" w:hAnsi="Times New Roman"/>
                <w:sz w:val="24"/>
              </w:rPr>
            </w:pPr>
            <w:r w:rsidRPr="00283AD9">
              <w:rPr>
                <w:rFonts w:ascii="Times New Roman" w:hAnsi="Times New Roman"/>
                <w:sz w:val="24"/>
              </w:rPr>
              <w:t>лексический и грамматический минимум, необходимый для чтения и перевода текстов профессиональной направленности (со словарем);</w:t>
            </w:r>
          </w:p>
          <w:p w14:paraId="5C56DBE1" w14:textId="77777777" w:rsidR="0064762F" w:rsidRPr="00283AD9" w:rsidRDefault="00820CB7" w:rsidP="00CB0553">
            <w:pPr>
              <w:spacing w:after="0" w:line="240" w:lineRule="auto"/>
              <w:jc w:val="both"/>
              <w:rPr>
                <w:rFonts w:ascii="Times New Roman" w:hAnsi="Times New Roman"/>
                <w:sz w:val="24"/>
              </w:rPr>
            </w:pPr>
            <w:r w:rsidRPr="00283AD9">
              <w:rPr>
                <w:rFonts w:ascii="Times New Roman" w:hAnsi="Times New Roman"/>
                <w:sz w:val="24"/>
              </w:rPr>
              <w:t>общеупотребительные глаголы (общая и профессиональная лексика);</w:t>
            </w:r>
          </w:p>
          <w:p w14:paraId="0B3E2FB7" w14:textId="77777777" w:rsidR="0064762F" w:rsidRPr="00283AD9" w:rsidRDefault="00820CB7" w:rsidP="00CB0553">
            <w:pPr>
              <w:spacing w:after="0" w:line="240" w:lineRule="auto"/>
              <w:jc w:val="both"/>
              <w:rPr>
                <w:rFonts w:ascii="Times New Roman" w:hAnsi="Times New Roman"/>
                <w:sz w:val="24"/>
              </w:rPr>
            </w:pPr>
            <w:r w:rsidRPr="00283AD9">
              <w:rPr>
                <w:rFonts w:ascii="Times New Roman" w:hAnsi="Times New Roman"/>
                <w:sz w:val="24"/>
              </w:rPr>
              <w:t>правила чтения текстов профессиональной направленности;</w:t>
            </w:r>
          </w:p>
          <w:p w14:paraId="6BB94550" w14:textId="77777777" w:rsidR="0064762F" w:rsidRPr="00283AD9" w:rsidRDefault="00820CB7" w:rsidP="00CB0553">
            <w:pPr>
              <w:spacing w:after="0" w:line="240" w:lineRule="auto"/>
              <w:jc w:val="both"/>
              <w:rPr>
                <w:rFonts w:ascii="Times New Roman" w:hAnsi="Times New Roman"/>
                <w:sz w:val="24"/>
              </w:rPr>
            </w:pPr>
            <w:r w:rsidRPr="00283AD9">
              <w:rPr>
                <w:rFonts w:ascii="Times New Roman" w:hAnsi="Times New Roman"/>
                <w:sz w:val="24"/>
              </w:rPr>
              <w:t>правила построения простых и сложных предложений на профессиональные темы;</w:t>
            </w:r>
          </w:p>
          <w:p w14:paraId="3DA4F2FE" w14:textId="77777777" w:rsidR="0064762F" w:rsidRPr="00283AD9" w:rsidRDefault="00820CB7" w:rsidP="00CB0553">
            <w:pPr>
              <w:spacing w:after="0" w:line="240" w:lineRule="auto"/>
              <w:jc w:val="both"/>
              <w:rPr>
                <w:rFonts w:ascii="Times New Roman" w:hAnsi="Times New Roman"/>
                <w:sz w:val="24"/>
              </w:rPr>
            </w:pPr>
            <w:r w:rsidRPr="00283AD9">
              <w:rPr>
                <w:rFonts w:ascii="Times New Roman" w:hAnsi="Times New Roman"/>
                <w:sz w:val="24"/>
              </w:rPr>
              <w:t>правила речевого этикета и социокультурные нормы общения на иностранном языке;</w:t>
            </w:r>
          </w:p>
          <w:p w14:paraId="7C0AC785" w14:textId="77777777" w:rsidR="0064762F" w:rsidRPr="00283AD9" w:rsidRDefault="00820CB7" w:rsidP="00CB0553">
            <w:pPr>
              <w:spacing w:after="0" w:line="240" w:lineRule="auto"/>
              <w:jc w:val="both"/>
              <w:rPr>
                <w:rFonts w:ascii="Times New Roman" w:hAnsi="Times New Roman"/>
                <w:sz w:val="24"/>
              </w:rPr>
            </w:pPr>
            <w:r w:rsidRPr="00283AD9">
              <w:rPr>
                <w:rFonts w:ascii="Times New Roman" w:hAnsi="Times New Roman"/>
                <w:sz w:val="24"/>
              </w:rPr>
              <w:t>формы и виды устной и письменной коммуникации на иностранном языке при межличностном и межкультурном взаимодействии</w:t>
            </w:r>
          </w:p>
        </w:tc>
        <w:tc>
          <w:tcPr>
            <w:tcW w:w="3753" w:type="dxa"/>
            <w:tcBorders>
              <w:top w:val="single" w:sz="4" w:space="0" w:color="000000"/>
              <w:left w:val="single" w:sz="4" w:space="0" w:color="000000"/>
              <w:bottom w:val="single" w:sz="4" w:space="0" w:color="000000"/>
              <w:right w:val="single" w:sz="4" w:space="0" w:color="000000"/>
            </w:tcBorders>
            <w:tcMar>
              <w:left w:w="170" w:type="dxa"/>
              <w:right w:w="170" w:type="dxa"/>
            </w:tcMar>
          </w:tcPr>
          <w:p w14:paraId="449543EF" w14:textId="77777777" w:rsidR="0064762F" w:rsidRPr="00283AD9" w:rsidRDefault="00820CB7" w:rsidP="00CB0553">
            <w:pPr>
              <w:keepNext/>
              <w:spacing w:after="0" w:line="240" w:lineRule="auto"/>
              <w:jc w:val="both"/>
              <w:rPr>
                <w:rFonts w:ascii="Times New Roman" w:hAnsi="Times New Roman"/>
                <w:sz w:val="24"/>
              </w:rPr>
            </w:pPr>
            <w:r w:rsidRPr="00283AD9">
              <w:rPr>
                <w:rFonts w:ascii="Times New Roman" w:hAnsi="Times New Roman"/>
                <w:sz w:val="24"/>
              </w:rPr>
              <w:t>владеет лексическим и грамматическим минимумом, относящимся к описанию предметов, средств и процессов профессиональной деятельности;</w:t>
            </w:r>
          </w:p>
          <w:p w14:paraId="2D5C032A" w14:textId="77777777" w:rsidR="0064762F" w:rsidRPr="00283AD9" w:rsidRDefault="00820CB7" w:rsidP="00CB0553">
            <w:pPr>
              <w:keepNext/>
              <w:spacing w:after="0" w:line="240" w:lineRule="auto"/>
              <w:jc w:val="both"/>
              <w:rPr>
                <w:rFonts w:ascii="Times New Roman" w:hAnsi="Times New Roman"/>
                <w:sz w:val="24"/>
              </w:rPr>
            </w:pPr>
            <w:r w:rsidRPr="00283AD9">
              <w:rPr>
                <w:rFonts w:ascii="Times New Roman" w:hAnsi="Times New Roman"/>
                <w:sz w:val="24"/>
              </w:rPr>
              <w:t>владеет лексическим и грамматическим минимумом, необходимым для чтения и перевода текстов профессиональной направленности (со словарем);</w:t>
            </w:r>
          </w:p>
          <w:p w14:paraId="3DF225D8" w14:textId="77777777" w:rsidR="0064762F" w:rsidRPr="00283AD9" w:rsidRDefault="00820CB7" w:rsidP="00CB0553">
            <w:pPr>
              <w:keepNext/>
              <w:spacing w:after="0" w:line="240" w:lineRule="auto"/>
              <w:jc w:val="both"/>
              <w:rPr>
                <w:rFonts w:ascii="Times New Roman" w:hAnsi="Times New Roman"/>
                <w:sz w:val="24"/>
              </w:rPr>
            </w:pPr>
            <w:r w:rsidRPr="00283AD9">
              <w:rPr>
                <w:rFonts w:ascii="Times New Roman" w:hAnsi="Times New Roman"/>
                <w:sz w:val="24"/>
              </w:rPr>
              <w:t>демонстрирует знания при употреблении глаголов (общая и профессиональная лексика);</w:t>
            </w:r>
          </w:p>
          <w:p w14:paraId="0DA2A32B" w14:textId="77777777" w:rsidR="0064762F" w:rsidRPr="00283AD9" w:rsidRDefault="00820CB7" w:rsidP="00CB0553">
            <w:pPr>
              <w:keepNext/>
              <w:spacing w:after="0" w:line="240" w:lineRule="auto"/>
              <w:jc w:val="both"/>
              <w:rPr>
                <w:rFonts w:ascii="Times New Roman" w:hAnsi="Times New Roman"/>
                <w:sz w:val="24"/>
              </w:rPr>
            </w:pPr>
            <w:r w:rsidRPr="00283AD9">
              <w:rPr>
                <w:rFonts w:ascii="Times New Roman" w:hAnsi="Times New Roman"/>
                <w:sz w:val="24"/>
              </w:rPr>
              <w:t>демонстрирует знания правил чтения текстов профессиональной направленности;</w:t>
            </w:r>
          </w:p>
          <w:p w14:paraId="335A57FA" w14:textId="77777777" w:rsidR="0064762F" w:rsidRPr="00283AD9" w:rsidRDefault="00820CB7" w:rsidP="00CB0553">
            <w:pPr>
              <w:keepNext/>
              <w:spacing w:after="0" w:line="240" w:lineRule="auto"/>
              <w:jc w:val="both"/>
              <w:rPr>
                <w:rFonts w:ascii="Times New Roman" w:hAnsi="Times New Roman"/>
                <w:sz w:val="24"/>
              </w:rPr>
            </w:pPr>
            <w:r w:rsidRPr="00283AD9">
              <w:rPr>
                <w:rFonts w:ascii="Times New Roman" w:hAnsi="Times New Roman"/>
                <w:sz w:val="24"/>
              </w:rPr>
              <w:t>демонстрирует способность построения простых и сложных предложений на профессиональные темы;</w:t>
            </w:r>
          </w:p>
          <w:p w14:paraId="2BEDE3DE" w14:textId="77777777" w:rsidR="0064762F" w:rsidRPr="00283AD9" w:rsidRDefault="00820CB7" w:rsidP="00CB0553">
            <w:pPr>
              <w:keepNext/>
              <w:spacing w:after="0" w:line="240" w:lineRule="auto"/>
              <w:jc w:val="both"/>
              <w:rPr>
                <w:rFonts w:ascii="Times New Roman" w:hAnsi="Times New Roman"/>
                <w:sz w:val="24"/>
              </w:rPr>
            </w:pPr>
            <w:r w:rsidRPr="00283AD9">
              <w:rPr>
                <w:rFonts w:ascii="Times New Roman" w:hAnsi="Times New Roman"/>
                <w:sz w:val="24"/>
              </w:rPr>
              <w:t>демонстрирует знания правил речевого этикета и социокультурных норм общения на иностранном языке;</w:t>
            </w:r>
          </w:p>
          <w:p w14:paraId="604B9184" w14:textId="77777777" w:rsidR="0064762F" w:rsidRPr="00283AD9" w:rsidRDefault="00820CB7" w:rsidP="00CB0553">
            <w:pPr>
              <w:keepNext/>
              <w:spacing w:after="0" w:line="240" w:lineRule="auto"/>
              <w:jc w:val="both"/>
              <w:rPr>
                <w:rFonts w:ascii="Times New Roman" w:hAnsi="Times New Roman"/>
                <w:sz w:val="24"/>
              </w:rPr>
            </w:pPr>
            <w:r w:rsidRPr="00283AD9">
              <w:rPr>
                <w:rFonts w:ascii="Times New Roman" w:hAnsi="Times New Roman"/>
                <w:sz w:val="24"/>
              </w:rPr>
              <w:t>демонстрирует знания форм и видов устной и письменной коммуникации на иностранном языке при межличностном и межкультурном взаимодействии</w:t>
            </w:r>
          </w:p>
        </w:tc>
        <w:tc>
          <w:tcPr>
            <w:tcW w:w="1946" w:type="dxa"/>
            <w:tcBorders>
              <w:top w:val="single" w:sz="4" w:space="0" w:color="000000"/>
              <w:left w:val="single" w:sz="4" w:space="0" w:color="000000"/>
              <w:bottom w:val="single" w:sz="4" w:space="0" w:color="000000"/>
              <w:right w:val="single" w:sz="4" w:space="0" w:color="000000"/>
            </w:tcBorders>
            <w:tcMar>
              <w:left w:w="170" w:type="dxa"/>
              <w:right w:w="170" w:type="dxa"/>
            </w:tcMar>
          </w:tcPr>
          <w:p w14:paraId="4E1A54F0" w14:textId="77777777" w:rsidR="0064762F" w:rsidRPr="00283AD9" w:rsidRDefault="00820CB7" w:rsidP="00CB0553">
            <w:pPr>
              <w:spacing w:after="0" w:line="240" w:lineRule="auto"/>
              <w:jc w:val="center"/>
              <w:rPr>
                <w:rFonts w:ascii="Times New Roman" w:hAnsi="Times New Roman"/>
                <w:sz w:val="24"/>
              </w:rPr>
            </w:pPr>
            <w:r w:rsidRPr="00283AD9">
              <w:rPr>
                <w:rFonts w:ascii="Times New Roman" w:hAnsi="Times New Roman"/>
                <w:sz w:val="24"/>
              </w:rPr>
              <w:t>Письменный и устный опрос. Тестирование.</w:t>
            </w:r>
          </w:p>
          <w:p w14:paraId="633948D0" w14:textId="77777777" w:rsidR="0064762F" w:rsidRPr="00283AD9" w:rsidRDefault="00820CB7" w:rsidP="00CB0553">
            <w:pPr>
              <w:spacing w:after="0" w:line="240" w:lineRule="auto"/>
              <w:jc w:val="center"/>
              <w:rPr>
                <w:rFonts w:ascii="Times New Roman" w:hAnsi="Times New Roman"/>
                <w:sz w:val="24"/>
              </w:rPr>
            </w:pPr>
            <w:r w:rsidRPr="00283AD9">
              <w:rPr>
                <w:rFonts w:ascii="Times New Roman" w:hAnsi="Times New Roman"/>
                <w:sz w:val="24"/>
              </w:rPr>
              <w:t>Дискуссия. Выполнение упражнений. Составление диалогов;</w:t>
            </w:r>
          </w:p>
          <w:p w14:paraId="27AB344C" w14:textId="77777777" w:rsidR="0064762F" w:rsidRPr="00283AD9" w:rsidRDefault="00820CB7" w:rsidP="00CB0553">
            <w:pPr>
              <w:spacing w:after="0" w:line="240" w:lineRule="auto"/>
              <w:jc w:val="center"/>
              <w:rPr>
                <w:rFonts w:ascii="Times New Roman" w:hAnsi="Times New Roman"/>
                <w:sz w:val="24"/>
              </w:rPr>
            </w:pPr>
            <w:r w:rsidRPr="00283AD9">
              <w:rPr>
                <w:rFonts w:ascii="Times New Roman" w:hAnsi="Times New Roman"/>
                <w:sz w:val="24"/>
              </w:rPr>
              <w:t>Участие в диалогах, ролевых играх.</w:t>
            </w:r>
          </w:p>
          <w:p w14:paraId="6E020E30" w14:textId="77777777" w:rsidR="0064762F" w:rsidRPr="00283AD9" w:rsidRDefault="00820CB7" w:rsidP="00CB0553">
            <w:pPr>
              <w:spacing w:after="0" w:line="240" w:lineRule="auto"/>
              <w:jc w:val="center"/>
              <w:rPr>
                <w:rFonts w:ascii="Times New Roman" w:hAnsi="Times New Roman"/>
                <w:i/>
                <w:sz w:val="24"/>
              </w:rPr>
            </w:pPr>
            <w:r w:rsidRPr="00283AD9">
              <w:rPr>
                <w:rFonts w:ascii="Times New Roman" w:hAnsi="Times New Roman"/>
                <w:sz w:val="24"/>
              </w:rPr>
              <w:t>Практические задания по работе с информацией, документами, профессиональной литературой</w:t>
            </w:r>
          </w:p>
        </w:tc>
      </w:tr>
      <w:tr w:rsidR="0064762F" w:rsidRPr="006719CA" w14:paraId="4C89169B" w14:textId="77777777" w:rsidTr="00EC006E">
        <w:tc>
          <w:tcPr>
            <w:tcW w:w="9526" w:type="dxa"/>
            <w:gridSpan w:val="3"/>
            <w:tcBorders>
              <w:top w:val="single" w:sz="4" w:space="0" w:color="000000"/>
              <w:left w:val="single" w:sz="4" w:space="0" w:color="000000"/>
              <w:bottom w:val="single" w:sz="4" w:space="0" w:color="000000"/>
              <w:right w:val="single" w:sz="4" w:space="0" w:color="000000"/>
            </w:tcBorders>
            <w:tcMar>
              <w:left w:w="170" w:type="dxa"/>
              <w:right w:w="170" w:type="dxa"/>
            </w:tcMar>
          </w:tcPr>
          <w:p w14:paraId="474F6957" w14:textId="77777777" w:rsidR="0064762F" w:rsidRPr="006719CA" w:rsidRDefault="00820CB7">
            <w:pPr>
              <w:spacing w:after="0" w:line="240" w:lineRule="auto"/>
              <w:jc w:val="both"/>
              <w:rPr>
                <w:rFonts w:ascii="Times New Roman" w:hAnsi="Times New Roman"/>
                <w:i/>
                <w:sz w:val="24"/>
              </w:rPr>
            </w:pPr>
            <w:r w:rsidRPr="006719CA">
              <w:rPr>
                <w:rFonts w:ascii="Times New Roman" w:hAnsi="Times New Roman"/>
                <w:b/>
                <w:sz w:val="24"/>
              </w:rPr>
              <w:t>Перечень умений, осваиваемых в рамках дисциплины</w:t>
            </w:r>
          </w:p>
        </w:tc>
      </w:tr>
      <w:tr w:rsidR="0064762F" w:rsidRPr="006719CA" w14:paraId="0FE1AB2D" w14:textId="77777777" w:rsidTr="00EC006E">
        <w:tc>
          <w:tcPr>
            <w:tcW w:w="3827" w:type="dxa"/>
            <w:tcBorders>
              <w:top w:val="single" w:sz="4" w:space="0" w:color="000000"/>
              <w:left w:val="single" w:sz="4" w:space="0" w:color="000000"/>
              <w:bottom w:val="single" w:sz="4" w:space="0" w:color="000000"/>
              <w:right w:val="single" w:sz="4" w:space="0" w:color="000000"/>
            </w:tcBorders>
            <w:tcMar>
              <w:left w:w="170" w:type="dxa"/>
              <w:right w:w="170" w:type="dxa"/>
            </w:tcMar>
          </w:tcPr>
          <w:p w14:paraId="423516A5"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t>Уметь:</w:t>
            </w:r>
          </w:p>
          <w:p w14:paraId="09B285B8"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t>строить простые высказывания о себе и о своей профессиональной деятельности;</w:t>
            </w:r>
          </w:p>
          <w:p w14:paraId="20C0AC27"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t>взаимодействовать в коллективе, принимать участие в диалогах на общие и профессиональные темы;</w:t>
            </w:r>
          </w:p>
          <w:p w14:paraId="1A991283"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t>применять различные формы и виды устной и письменной коммуникации на иностранном языке при межличностном и межкультурном взаимодействии;</w:t>
            </w:r>
          </w:p>
          <w:p w14:paraId="7D67E3DC"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lastRenderedPageBreak/>
              <w:t>понимать общий смысл четко произнесенных высказываний на общие и базовые профессиональные темы;</w:t>
            </w:r>
          </w:p>
          <w:p w14:paraId="159D5893"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t>понимать тексты на базовые профессиональные темы;</w:t>
            </w:r>
          </w:p>
          <w:p w14:paraId="505BB760"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t>составлять простые связные сообщения на общие или интересующие профессиональные темы;</w:t>
            </w:r>
          </w:p>
          <w:p w14:paraId="6996ABA6"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t>общаться (устно и письменно) на иностранном языке на профессиональные и повседневные темы;</w:t>
            </w:r>
          </w:p>
          <w:p w14:paraId="5443EDF9"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t>переводить иностранные тексты профессионально направленности</w:t>
            </w:r>
            <w:r w:rsidRPr="00CB0553">
              <w:t xml:space="preserve"> (</w:t>
            </w:r>
            <w:r w:rsidRPr="00CB0553">
              <w:rPr>
                <w:rFonts w:ascii="Times New Roman" w:hAnsi="Times New Roman"/>
                <w:sz w:val="24"/>
              </w:rPr>
              <w:t>со словарем);</w:t>
            </w:r>
          </w:p>
          <w:p w14:paraId="4D0D4E29"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t>самостоятельно совершенствовать устную и письменную речь, пополнять словарный запас</w:t>
            </w:r>
          </w:p>
        </w:tc>
        <w:tc>
          <w:tcPr>
            <w:tcW w:w="3753" w:type="dxa"/>
            <w:tcBorders>
              <w:top w:val="single" w:sz="4" w:space="0" w:color="000000"/>
              <w:left w:val="single" w:sz="4" w:space="0" w:color="000000"/>
              <w:bottom w:val="single" w:sz="4" w:space="0" w:color="000000"/>
              <w:right w:val="single" w:sz="4" w:space="0" w:color="000000"/>
            </w:tcBorders>
            <w:tcMar>
              <w:left w:w="170" w:type="dxa"/>
              <w:right w:w="170" w:type="dxa"/>
            </w:tcMar>
          </w:tcPr>
          <w:p w14:paraId="127C5988"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lastRenderedPageBreak/>
              <w:t>строит простые высказывания о себе и о своей профессиональной деятельности;</w:t>
            </w:r>
          </w:p>
          <w:p w14:paraId="478379B1"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t>взаимодействует в коллективе, принимает участие в диалогах на общие и профессиональные темы;</w:t>
            </w:r>
          </w:p>
          <w:p w14:paraId="19E0597D"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t>применяет различные формы и виды устной и письменной коммуникации на иностранном языке при межличностном и межкультурном взаимодействии;</w:t>
            </w:r>
          </w:p>
          <w:p w14:paraId="4ED5D040"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t xml:space="preserve">понимает общий смысл четко </w:t>
            </w:r>
          </w:p>
          <w:p w14:paraId="7BA2F7CB"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lastRenderedPageBreak/>
              <w:t>произнесенных высказываний на общие и базовые профессиональные темы;</w:t>
            </w:r>
          </w:p>
          <w:p w14:paraId="36093111"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t>понимает тексты на базовые профессиональные темы;</w:t>
            </w:r>
          </w:p>
          <w:p w14:paraId="19AC18A5"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t>составляет простые связные сообщения на общие или интересующие профессиональные темы;</w:t>
            </w:r>
          </w:p>
          <w:p w14:paraId="7A3A1FA5"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t>общается (устно и письменно) на иностранном языке на профессиональные и повседневные темы;</w:t>
            </w:r>
          </w:p>
          <w:p w14:paraId="22DCF581"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t>переводит иностранные тексты профессионально направленности</w:t>
            </w:r>
            <w:r w:rsidRPr="00CB0553">
              <w:t xml:space="preserve"> (</w:t>
            </w:r>
            <w:r w:rsidRPr="00CB0553">
              <w:rPr>
                <w:rFonts w:ascii="Times New Roman" w:hAnsi="Times New Roman"/>
                <w:sz w:val="24"/>
              </w:rPr>
              <w:t>со словарем);</w:t>
            </w:r>
          </w:p>
          <w:p w14:paraId="11C31362" w14:textId="77777777" w:rsidR="0064762F" w:rsidRPr="00CB0553" w:rsidRDefault="00820CB7" w:rsidP="00CB0553">
            <w:pPr>
              <w:spacing w:after="0" w:line="240" w:lineRule="auto"/>
              <w:jc w:val="both"/>
              <w:rPr>
                <w:rFonts w:ascii="Times New Roman" w:hAnsi="Times New Roman"/>
                <w:sz w:val="24"/>
              </w:rPr>
            </w:pPr>
            <w:r w:rsidRPr="00CB0553">
              <w:rPr>
                <w:rFonts w:ascii="Times New Roman" w:hAnsi="Times New Roman"/>
                <w:sz w:val="24"/>
              </w:rPr>
              <w:t>совершенствует устную и письменную речь, пополняет словарный запас</w:t>
            </w:r>
          </w:p>
        </w:tc>
        <w:tc>
          <w:tcPr>
            <w:tcW w:w="1946" w:type="dxa"/>
            <w:tcBorders>
              <w:top w:val="single" w:sz="4" w:space="0" w:color="000000"/>
              <w:left w:val="single" w:sz="4" w:space="0" w:color="000000"/>
              <w:bottom w:val="single" w:sz="4" w:space="0" w:color="000000"/>
              <w:right w:val="single" w:sz="4" w:space="0" w:color="000000"/>
            </w:tcBorders>
            <w:tcMar>
              <w:left w:w="170" w:type="dxa"/>
              <w:right w:w="170" w:type="dxa"/>
            </w:tcMar>
          </w:tcPr>
          <w:p w14:paraId="03CB4EF4" w14:textId="77777777" w:rsidR="0064762F" w:rsidRPr="00CB0553" w:rsidRDefault="00820CB7" w:rsidP="00CB0553">
            <w:pPr>
              <w:spacing w:after="0" w:line="240" w:lineRule="auto"/>
              <w:jc w:val="center"/>
              <w:rPr>
                <w:rFonts w:ascii="Times New Roman" w:hAnsi="Times New Roman"/>
                <w:sz w:val="24"/>
              </w:rPr>
            </w:pPr>
            <w:r w:rsidRPr="00CB0553">
              <w:rPr>
                <w:rFonts w:ascii="Times New Roman" w:hAnsi="Times New Roman"/>
                <w:sz w:val="24"/>
              </w:rPr>
              <w:lastRenderedPageBreak/>
              <w:t>Дискуссия. Выполнение упражнений. Составление диалогов;</w:t>
            </w:r>
          </w:p>
          <w:p w14:paraId="29A08A88" w14:textId="77777777" w:rsidR="0064762F" w:rsidRPr="00CB0553" w:rsidRDefault="00820CB7" w:rsidP="00CB0553">
            <w:pPr>
              <w:spacing w:after="0" w:line="240" w:lineRule="auto"/>
              <w:jc w:val="center"/>
              <w:rPr>
                <w:rFonts w:ascii="Times New Roman" w:hAnsi="Times New Roman"/>
                <w:sz w:val="24"/>
              </w:rPr>
            </w:pPr>
            <w:r w:rsidRPr="00CB0553">
              <w:rPr>
                <w:rFonts w:ascii="Times New Roman" w:hAnsi="Times New Roman"/>
                <w:sz w:val="24"/>
              </w:rPr>
              <w:t>Участие в диалогах, ролевых играх.</w:t>
            </w:r>
          </w:p>
          <w:p w14:paraId="0EEF5D79" w14:textId="77777777" w:rsidR="0064762F" w:rsidRPr="00CB0553" w:rsidRDefault="00820CB7" w:rsidP="00CB0553">
            <w:pPr>
              <w:spacing w:after="0" w:line="240" w:lineRule="auto"/>
              <w:jc w:val="center"/>
              <w:rPr>
                <w:rFonts w:ascii="Times New Roman" w:hAnsi="Times New Roman"/>
                <w:i/>
                <w:sz w:val="24"/>
              </w:rPr>
            </w:pPr>
            <w:r w:rsidRPr="00CB0553">
              <w:rPr>
                <w:rFonts w:ascii="Times New Roman" w:hAnsi="Times New Roman"/>
                <w:sz w:val="24"/>
              </w:rPr>
              <w:t xml:space="preserve">Практические задания по работе с информацией, документами, </w:t>
            </w:r>
            <w:r w:rsidRPr="00CB0553">
              <w:rPr>
                <w:rFonts w:ascii="Times New Roman" w:hAnsi="Times New Roman"/>
                <w:sz w:val="24"/>
              </w:rPr>
              <w:lastRenderedPageBreak/>
              <w:t>профессиональной литературой</w:t>
            </w:r>
          </w:p>
        </w:tc>
      </w:tr>
      <w:bookmarkEnd w:id="630"/>
    </w:tbl>
    <w:p w14:paraId="5F708402" w14:textId="77777777" w:rsidR="0064762F" w:rsidRPr="006719CA" w:rsidRDefault="0064762F">
      <w:pPr>
        <w:pStyle w:val="affffffffff0"/>
        <w:ind w:left="0" w:right="-1"/>
        <w:contextualSpacing/>
        <w:jc w:val="center"/>
      </w:pPr>
    </w:p>
    <w:p w14:paraId="7A853670" w14:textId="77777777" w:rsidR="0064762F" w:rsidRPr="006719CA" w:rsidRDefault="0064762F">
      <w:pPr>
        <w:jc w:val="center"/>
        <w:rPr>
          <w:rFonts w:ascii="Times New Roman" w:hAnsi="Times New Roman"/>
          <w:b/>
          <w:i/>
        </w:rPr>
      </w:pPr>
    </w:p>
    <w:p w14:paraId="63864E3D" w14:textId="77777777" w:rsidR="0064762F" w:rsidRPr="006719CA" w:rsidRDefault="0064762F">
      <w:pPr>
        <w:jc w:val="center"/>
        <w:rPr>
          <w:rFonts w:ascii="Times New Roman" w:hAnsi="Times New Roman"/>
          <w:b/>
          <w:i/>
          <w:sz w:val="24"/>
        </w:rPr>
      </w:pPr>
    </w:p>
    <w:p w14:paraId="32745533" w14:textId="77777777" w:rsidR="0064762F" w:rsidRPr="006719CA" w:rsidRDefault="0064762F">
      <w:pPr>
        <w:jc w:val="center"/>
        <w:rPr>
          <w:rFonts w:ascii="Times New Roman" w:hAnsi="Times New Roman"/>
          <w:b/>
          <w:i/>
          <w:sz w:val="24"/>
        </w:rPr>
      </w:pPr>
    </w:p>
    <w:p w14:paraId="33F5539B" w14:textId="77777777" w:rsidR="0064762F" w:rsidRPr="006719CA" w:rsidRDefault="0064762F">
      <w:pPr>
        <w:jc w:val="center"/>
        <w:rPr>
          <w:rFonts w:ascii="Times New Roman" w:hAnsi="Times New Roman"/>
          <w:b/>
          <w:i/>
          <w:sz w:val="24"/>
        </w:rPr>
      </w:pPr>
    </w:p>
    <w:p w14:paraId="65951F1F" w14:textId="77777777" w:rsidR="0064762F" w:rsidRPr="006719CA" w:rsidRDefault="0064762F">
      <w:pPr>
        <w:jc w:val="center"/>
        <w:rPr>
          <w:rFonts w:ascii="Times New Roman" w:hAnsi="Times New Roman"/>
          <w:b/>
          <w:i/>
          <w:sz w:val="24"/>
        </w:rPr>
      </w:pPr>
    </w:p>
    <w:p w14:paraId="24D7E2D9" w14:textId="77777777" w:rsidR="0064762F" w:rsidRPr="006719CA" w:rsidRDefault="0064762F">
      <w:pPr>
        <w:jc w:val="center"/>
        <w:rPr>
          <w:rFonts w:ascii="Times New Roman" w:hAnsi="Times New Roman"/>
          <w:b/>
          <w:i/>
          <w:sz w:val="24"/>
        </w:rPr>
      </w:pPr>
    </w:p>
    <w:p w14:paraId="0926589B" w14:textId="77777777" w:rsidR="0064762F" w:rsidRPr="006719CA" w:rsidRDefault="0064762F">
      <w:pPr>
        <w:jc w:val="center"/>
        <w:rPr>
          <w:rFonts w:ascii="Times New Roman" w:hAnsi="Times New Roman"/>
          <w:b/>
          <w:i/>
          <w:sz w:val="24"/>
        </w:rPr>
      </w:pPr>
    </w:p>
    <w:p w14:paraId="1F21E783" w14:textId="77777777" w:rsidR="0064762F" w:rsidRPr="006719CA" w:rsidRDefault="0064762F">
      <w:pPr>
        <w:jc w:val="center"/>
        <w:rPr>
          <w:rFonts w:ascii="Times New Roman" w:hAnsi="Times New Roman"/>
          <w:b/>
          <w:i/>
          <w:sz w:val="24"/>
        </w:rPr>
      </w:pPr>
    </w:p>
    <w:p w14:paraId="72BB3EB7" w14:textId="77777777" w:rsidR="0064762F" w:rsidRPr="006719CA" w:rsidRDefault="0064762F">
      <w:pPr>
        <w:jc w:val="center"/>
        <w:rPr>
          <w:rFonts w:ascii="Times New Roman" w:hAnsi="Times New Roman"/>
          <w:b/>
          <w:i/>
          <w:sz w:val="24"/>
        </w:rPr>
      </w:pPr>
    </w:p>
    <w:p w14:paraId="1461E02E" w14:textId="77777777" w:rsidR="0064762F" w:rsidRPr="006719CA" w:rsidRDefault="0064762F">
      <w:pPr>
        <w:jc w:val="center"/>
        <w:rPr>
          <w:rFonts w:ascii="Times New Roman" w:hAnsi="Times New Roman"/>
          <w:b/>
          <w:i/>
          <w:sz w:val="24"/>
        </w:rPr>
      </w:pPr>
    </w:p>
    <w:p w14:paraId="09E1F531" w14:textId="77777777" w:rsidR="0064762F" w:rsidRPr="006719CA" w:rsidRDefault="0064762F">
      <w:pPr>
        <w:jc w:val="center"/>
        <w:rPr>
          <w:rFonts w:ascii="Times New Roman" w:hAnsi="Times New Roman"/>
          <w:b/>
          <w:i/>
          <w:sz w:val="24"/>
        </w:rPr>
      </w:pPr>
    </w:p>
    <w:p w14:paraId="3C882048" w14:textId="77777777" w:rsidR="0064762F" w:rsidRPr="006719CA" w:rsidRDefault="0064762F">
      <w:pPr>
        <w:jc w:val="center"/>
        <w:rPr>
          <w:rFonts w:ascii="Times New Roman" w:hAnsi="Times New Roman"/>
          <w:b/>
          <w:i/>
          <w:sz w:val="24"/>
        </w:rPr>
      </w:pPr>
    </w:p>
    <w:p w14:paraId="4D4B4EEF" w14:textId="49248F3F" w:rsidR="0064762F" w:rsidRDefault="0064762F">
      <w:pPr>
        <w:jc w:val="center"/>
        <w:rPr>
          <w:rFonts w:ascii="Times New Roman" w:hAnsi="Times New Roman"/>
          <w:b/>
          <w:i/>
          <w:sz w:val="24"/>
        </w:rPr>
      </w:pPr>
    </w:p>
    <w:p w14:paraId="1A984D50" w14:textId="77777777" w:rsidR="006215A8" w:rsidRPr="006719CA" w:rsidRDefault="006215A8">
      <w:pPr>
        <w:jc w:val="center"/>
        <w:rPr>
          <w:rFonts w:ascii="Times New Roman" w:hAnsi="Times New Roman"/>
          <w:b/>
          <w:i/>
          <w:sz w:val="24"/>
        </w:rPr>
      </w:pPr>
    </w:p>
    <w:p w14:paraId="5D200C6D" w14:textId="77777777" w:rsidR="0064762F" w:rsidRPr="006719CA" w:rsidRDefault="0064762F">
      <w:pPr>
        <w:jc w:val="center"/>
        <w:rPr>
          <w:rFonts w:ascii="Times New Roman" w:hAnsi="Times New Roman"/>
          <w:b/>
          <w:i/>
          <w:sz w:val="24"/>
        </w:rPr>
      </w:pPr>
    </w:p>
    <w:p w14:paraId="31899720" w14:textId="77777777" w:rsidR="0064762F" w:rsidRPr="006719CA" w:rsidRDefault="0064762F">
      <w:pPr>
        <w:jc w:val="center"/>
        <w:rPr>
          <w:rFonts w:ascii="Times New Roman" w:hAnsi="Times New Roman"/>
          <w:b/>
          <w:i/>
          <w:sz w:val="24"/>
        </w:rPr>
      </w:pPr>
    </w:p>
    <w:p w14:paraId="06778530" w14:textId="77777777" w:rsidR="0064762F" w:rsidRPr="009F46A8" w:rsidRDefault="00820CB7" w:rsidP="009F46A8">
      <w:pPr>
        <w:pStyle w:val="afffffffff4"/>
        <w:jc w:val="right"/>
        <w:rPr>
          <w:rFonts w:ascii="Times New Roman" w:hAnsi="Times New Roman"/>
          <w:b/>
          <w:bCs/>
        </w:rPr>
      </w:pPr>
      <w:bookmarkStart w:id="631" w:name="_Toc143867249"/>
      <w:r w:rsidRPr="009F46A8">
        <w:rPr>
          <w:rFonts w:ascii="Times New Roman" w:hAnsi="Times New Roman"/>
          <w:b/>
          <w:bCs/>
        </w:rPr>
        <w:lastRenderedPageBreak/>
        <w:t>Приложение 2.3</w:t>
      </w:r>
      <w:bookmarkEnd w:id="631"/>
    </w:p>
    <w:p w14:paraId="323D3EC2" w14:textId="53F6D5D2" w:rsidR="0064762F" w:rsidRPr="006719CA" w:rsidRDefault="00820CB7">
      <w:pPr>
        <w:spacing w:after="0"/>
        <w:jc w:val="right"/>
        <w:rPr>
          <w:rFonts w:ascii="Times New Roman" w:hAnsi="Times New Roman"/>
          <w:b/>
          <w:sz w:val="24"/>
        </w:rPr>
      </w:pPr>
      <w:r w:rsidRPr="006719CA">
        <w:rPr>
          <w:rFonts w:ascii="Times New Roman" w:hAnsi="Times New Roman"/>
          <w:b/>
          <w:sz w:val="24"/>
        </w:rPr>
        <w:t xml:space="preserve">к </w:t>
      </w:r>
      <w:r w:rsidR="001B28D2">
        <w:rPr>
          <w:rFonts w:ascii="Times New Roman" w:hAnsi="Times New Roman"/>
          <w:b/>
          <w:sz w:val="24"/>
        </w:rPr>
        <w:t>ПОП</w:t>
      </w:r>
      <w:r w:rsidRPr="006719CA">
        <w:rPr>
          <w:rFonts w:ascii="Times New Roman" w:hAnsi="Times New Roman"/>
          <w:b/>
          <w:sz w:val="24"/>
        </w:rPr>
        <w:t xml:space="preserve"> по специальности</w:t>
      </w:r>
    </w:p>
    <w:p w14:paraId="729D546B" w14:textId="77777777" w:rsidR="0064762F" w:rsidRPr="006719CA" w:rsidRDefault="00820CB7">
      <w:pPr>
        <w:spacing w:after="0"/>
        <w:jc w:val="right"/>
        <w:rPr>
          <w:rFonts w:ascii="Times New Roman" w:hAnsi="Times New Roman"/>
          <w:b/>
          <w:sz w:val="24"/>
        </w:rPr>
      </w:pPr>
      <w:r w:rsidRPr="006719CA">
        <w:rPr>
          <w:rFonts w:ascii="Times New Roman" w:hAnsi="Times New Roman"/>
          <w:b/>
          <w:sz w:val="24"/>
        </w:rPr>
        <w:t xml:space="preserve">27.02.04 Автоматические системы управления </w:t>
      </w:r>
    </w:p>
    <w:p w14:paraId="18BC72B4" w14:textId="77777777" w:rsidR="0064762F" w:rsidRPr="006719CA" w:rsidRDefault="0064762F">
      <w:pPr>
        <w:spacing w:after="0"/>
        <w:jc w:val="right"/>
        <w:rPr>
          <w:rFonts w:ascii="Times New Roman" w:hAnsi="Times New Roman"/>
        </w:rPr>
      </w:pPr>
    </w:p>
    <w:p w14:paraId="1089112D" w14:textId="77777777" w:rsidR="0064762F" w:rsidRPr="006719CA" w:rsidRDefault="0064762F">
      <w:pPr>
        <w:spacing w:after="0"/>
        <w:jc w:val="right"/>
        <w:rPr>
          <w:rFonts w:ascii="Times New Roman" w:hAnsi="Times New Roman"/>
        </w:rPr>
      </w:pPr>
    </w:p>
    <w:p w14:paraId="75649E25" w14:textId="77777777" w:rsidR="0064762F" w:rsidRPr="006719CA" w:rsidRDefault="0064762F">
      <w:pPr>
        <w:spacing w:after="0"/>
        <w:jc w:val="right"/>
        <w:rPr>
          <w:rFonts w:ascii="Times New Roman" w:hAnsi="Times New Roman"/>
        </w:rPr>
      </w:pPr>
    </w:p>
    <w:p w14:paraId="3013F77D" w14:textId="77777777" w:rsidR="0064762F" w:rsidRPr="006719CA" w:rsidRDefault="0064762F">
      <w:pPr>
        <w:spacing w:after="0"/>
        <w:jc w:val="right"/>
        <w:rPr>
          <w:rFonts w:ascii="Times New Roman" w:hAnsi="Times New Roman"/>
        </w:rPr>
      </w:pPr>
    </w:p>
    <w:p w14:paraId="090A4E9B" w14:textId="77777777" w:rsidR="0064762F" w:rsidRPr="006719CA" w:rsidRDefault="0064762F">
      <w:pPr>
        <w:spacing w:after="0"/>
        <w:jc w:val="right"/>
        <w:rPr>
          <w:rFonts w:ascii="Times New Roman" w:hAnsi="Times New Roman"/>
        </w:rPr>
      </w:pPr>
    </w:p>
    <w:p w14:paraId="6B763BC4" w14:textId="77777777" w:rsidR="0064762F" w:rsidRPr="006719CA" w:rsidRDefault="0064762F">
      <w:pPr>
        <w:spacing w:after="0"/>
        <w:jc w:val="right"/>
        <w:rPr>
          <w:rFonts w:ascii="Times New Roman" w:hAnsi="Times New Roman"/>
        </w:rPr>
      </w:pPr>
    </w:p>
    <w:p w14:paraId="31DFB588" w14:textId="77777777" w:rsidR="0064762F" w:rsidRPr="006719CA" w:rsidRDefault="0064762F">
      <w:pPr>
        <w:spacing w:after="0"/>
        <w:jc w:val="right"/>
        <w:rPr>
          <w:rFonts w:ascii="Times New Roman" w:hAnsi="Times New Roman"/>
        </w:rPr>
      </w:pPr>
    </w:p>
    <w:p w14:paraId="6E43E876" w14:textId="77777777" w:rsidR="0064762F" w:rsidRPr="006719CA" w:rsidRDefault="0064762F">
      <w:pPr>
        <w:spacing w:after="0"/>
        <w:jc w:val="right"/>
        <w:rPr>
          <w:rFonts w:ascii="Times New Roman" w:hAnsi="Times New Roman"/>
        </w:rPr>
      </w:pPr>
    </w:p>
    <w:p w14:paraId="3E39F0B3" w14:textId="77777777" w:rsidR="0064762F" w:rsidRPr="006719CA" w:rsidRDefault="0064762F">
      <w:pPr>
        <w:spacing w:after="0"/>
        <w:jc w:val="right"/>
        <w:rPr>
          <w:rFonts w:ascii="Times New Roman" w:hAnsi="Times New Roman"/>
        </w:rPr>
      </w:pPr>
    </w:p>
    <w:p w14:paraId="4FD3EA5A" w14:textId="77777777" w:rsidR="0064762F" w:rsidRPr="006719CA" w:rsidRDefault="0064762F">
      <w:pPr>
        <w:spacing w:after="0"/>
        <w:jc w:val="right"/>
        <w:rPr>
          <w:rFonts w:ascii="Times New Roman" w:hAnsi="Times New Roman"/>
        </w:rPr>
      </w:pPr>
    </w:p>
    <w:p w14:paraId="0FD26B0B" w14:textId="77777777" w:rsidR="0064762F" w:rsidRPr="006719CA" w:rsidRDefault="0064762F">
      <w:pPr>
        <w:spacing w:after="0"/>
        <w:jc w:val="right"/>
        <w:rPr>
          <w:rFonts w:ascii="Times New Roman" w:hAnsi="Times New Roman"/>
        </w:rPr>
      </w:pPr>
    </w:p>
    <w:p w14:paraId="16615180" w14:textId="77777777" w:rsidR="0064762F" w:rsidRPr="006719CA" w:rsidRDefault="0064762F">
      <w:pPr>
        <w:spacing w:after="0"/>
        <w:jc w:val="right"/>
        <w:rPr>
          <w:rFonts w:ascii="Times New Roman" w:hAnsi="Times New Roman"/>
        </w:rPr>
      </w:pPr>
    </w:p>
    <w:p w14:paraId="2E80606F" w14:textId="77777777" w:rsidR="0064762F" w:rsidRPr="006719CA" w:rsidRDefault="0064762F">
      <w:pPr>
        <w:spacing w:after="0"/>
        <w:jc w:val="right"/>
        <w:rPr>
          <w:rFonts w:ascii="Times New Roman" w:hAnsi="Times New Roman"/>
        </w:rPr>
      </w:pPr>
    </w:p>
    <w:p w14:paraId="0E00605D" w14:textId="77777777" w:rsidR="0064762F" w:rsidRPr="006719CA" w:rsidRDefault="0064762F">
      <w:pPr>
        <w:spacing w:after="0"/>
        <w:jc w:val="right"/>
        <w:rPr>
          <w:rFonts w:ascii="Times New Roman" w:hAnsi="Times New Roman"/>
        </w:rPr>
      </w:pPr>
    </w:p>
    <w:p w14:paraId="3F7D81B0" w14:textId="77777777" w:rsidR="0064762F" w:rsidRPr="006719CA" w:rsidRDefault="0064762F">
      <w:pPr>
        <w:spacing w:after="0"/>
        <w:jc w:val="right"/>
        <w:rPr>
          <w:rFonts w:ascii="Times New Roman" w:hAnsi="Times New Roman"/>
          <w:i/>
          <w:sz w:val="24"/>
        </w:rPr>
      </w:pPr>
    </w:p>
    <w:p w14:paraId="4CE515BA" w14:textId="2D596AAE" w:rsidR="0064762F" w:rsidRDefault="00820CB7" w:rsidP="009F46A8">
      <w:pPr>
        <w:pStyle w:val="afffffffff4"/>
        <w:rPr>
          <w:rFonts w:ascii="Times New Roman" w:hAnsi="Times New Roman"/>
          <w:b/>
          <w:bCs/>
        </w:rPr>
      </w:pPr>
      <w:bookmarkStart w:id="632" w:name="_Toc143867250"/>
      <w:r w:rsidRPr="009F46A8">
        <w:rPr>
          <w:rFonts w:ascii="Times New Roman" w:hAnsi="Times New Roman"/>
          <w:b/>
          <w:bCs/>
        </w:rPr>
        <w:t>ПРИМЕРНАЯ РАБОЧАЯ ПРОГРАММА УЧЕБНОЙ ДИСЦИПЛИНЫ</w:t>
      </w:r>
      <w:bookmarkEnd w:id="632"/>
    </w:p>
    <w:p w14:paraId="5A5E72A5" w14:textId="77777777" w:rsidR="009F46A8" w:rsidRPr="009F46A8" w:rsidRDefault="009F46A8" w:rsidP="009F46A8"/>
    <w:p w14:paraId="31238FA7" w14:textId="78BCBA76" w:rsidR="0064762F" w:rsidRPr="009F46A8" w:rsidRDefault="00820CB7" w:rsidP="009F46A8">
      <w:pPr>
        <w:pStyle w:val="afffffffff4"/>
        <w:rPr>
          <w:rFonts w:ascii="Times New Roman" w:hAnsi="Times New Roman"/>
          <w:b/>
          <w:bCs/>
        </w:rPr>
      </w:pPr>
      <w:bookmarkStart w:id="633" w:name="_Toc143867251"/>
      <w:r w:rsidRPr="009F46A8">
        <w:rPr>
          <w:rFonts w:ascii="Times New Roman" w:hAnsi="Times New Roman"/>
          <w:b/>
          <w:bCs/>
        </w:rPr>
        <w:t>«</w:t>
      </w:r>
      <w:bookmarkStart w:id="634" w:name="БЖД_СГ03"/>
      <w:r w:rsidRPr="009F46A8">
        <w:rPr>
          <w:rStyle w:val="11"/>
        </w:rPr>
        <w:t>СГ.03</w:t>
      </w:r>
      <w:r w:rsidRPr="009F46A8">
        <w:rPr>
          <w:rFonts w:ascii="Times New Roman" w:hAnsi="Times New Roman"/>
          <w:b/>
          <w:bCs/>
        </w:rPr>
        <w:t xml:space="preserve"> БЕЗОПАСНОСТЬ ЖИЗНЕДЕЯТЕЛЬНОСТИ</w:t>
      </w:r>
      <w:bookmarkEnd w:id="634"/>
      <w:r w:rsidRPr="009F46A8">
        <w:rPr>
          <w:rFonts w:ascii="Times New Roman" w:hAnsi="Times New Roman"/>
          <w:b/>
          <w:bCs/>
        </w:rPr>
        <w:t>»</w:t>
      </w:r>
      <w:bookmarkEnd w:id="633"/>
    </w:p>
    <w:p w14:paraId="3C4AC2A6" w14:textId="77777777" w:rsidR="0064762F" w:rsidRPr="006719CA" w:rsidRDefault="0064762F">
      <w:pPr>
        <w:jc w:val="center"/>
        <w:rPr>
          <w:rFonts w:ascii="Times New Roman" w:hAnsi="Times New Roman"/>
          <w:b/>
          <w:i/>
          <w:sz w:val="24"/>
        </w:rPr>
      </w:pPr>
    </w:p>
    <w:p w14:paraId="1B1A3100" w14:textId="77777777" w:rsidR="0064762F" w:rsidRPr="006719CA" w:rsidRDefault="0064762F">
      <w:pPr>
        <w:jc w:val="center"/>
        <w:rPr>
          <w:rFonts w:ascii="Times New Roman" w:hAnsi="Times New Roman"/>
          <w:b/>
          <w:i/>
          <w:sz w:val="24"/>
        </w:rPr>
      </w:pPr>
    </w:p>
    <w:p w14:paraId="56D6868B" w14:textId="77777777" w:rsidR="0064762F" w:rsidRPr="006719CA" w:rsidRDefault="0064762F">
      <w:pPr>
        <w:jc w:val="center"/>
        <w:rPr>
          <w:rFonts w:ascii="Times New Roman" w:hAnsi="Times New Roman"/>
          <w:b/>
          <w:i/>
          <w:sz w:val="24"/>
        </w:rPr>
      </w:pPr>
    </w:p>
    <w:p w14:paraId="7EF46F83" w14:textId="77777777" w:rsidR="0064762F" w:rsidRPr="006719CA" w:rsidRDefault="0064762F">
      <w:pPr>
        <w:jc w:val="center"/>
        <w:rPr>
          <w:rFonts w:ascii="Times New Roman" w:hAnsi="Times New Roman"/>
          <w:b/>
          <w:i/>
          <w:sz w:val="24"/>
        </w:rPr>
      </w:pPr>
    </w:p>
    <w:p w14:paraId="0266FFD0" w14:textId="77777777" w:rsidR="0064762F" w:rsidRPr="006719CA" w:rsidRDefault="0064762F">
      <w:pPr>
        <w:jc w:val="center"/>
        <w:rPr>
          <w:rFonts w:ascii="Times New Roman" w:hAnsi="Times New Roman"/>
          <w:b/>
          <w:i/>
          <w:sz w:val="24"/>
        </w:rPr>
      </w:pPr>
    </w:p>
    <w:p w14:paraId="44706E8F" w14:textId="77777777" w:rsidR="0064762F" w:rsidRPr="006719CA" w:rsidRDefault="0064762F">
      <w:pPr>
        <w:jc w:val="center"/>
        <w:rPr>
          <w:rFonts w:ascii="Times New Roman" w:hAnsi="Times New Roman"/>
          <w:b/>
          <w:i/>
          <w:sz w:val="24"/>
        </w:rPr>
      </w:pPr>
    </w:p>
    <w:p w14:paraId="284E2CEF" w14:textId="77777777" w:rsidR="0064762F" w:rsidRPr="006719CA" w:rsidRDefault="0064762F">
      <w:pPr>
        <w:jc w:val="center"/>
        <w:rPr>
          <w:rFonts w:ascii="Times New Roman" w:hAnsi="Times New Roman"/>
          <w:b/>
          <w:i/>
          <w:sz w:val="24"/>
        </w:rPr>
      </w:pPr>
    </w:p>
    <w:p w14:paraId="5A1E9428" w14:textId="77777777" w:rsidR="0064762F" w:rsidRPr="006719CA" w:rsidRDefault="0064762F">
      <w:pPr>
        <w:jc w:val="center"/>
        <w:rPr>
          <w:rFonts w:ascii="Times New Roman" w:hAnsi="Times New Roman"/>
          <w:b/>
          <w:i/>
          <w:sz w:val="24"/>
        </w:rPr>
      </w:pPr>
    </w:p>
    <w:p w14:paraId="6226995F" w14:textId="77777777" w:rsidR="0064762F" w:rsidRPr="006719CA" w:rsidRDefault="0064762F">
      <w:pPr>
        <w:jc w:val="center"/>
        <w:rPr>
          <w:rFonts w:ascii="Times New Roman" w:hAnsi="Times New Roman"/>
          <w:b/>
          <w:i/>
          <w:sz w:val="24"/>
        </w:rPr>
      </w:pPr>
    </w:p>
    <w:p w14:paraId="7DD6BF5A" w14:textId="77777777" w:rsidR="0064762F" w:rsidRPr="006719CA" w:rsidRDefault="0064762F">
      <w:pPr>
        <w:jc w:val="center"/>
        <w:rPr>
          <w:rFonts w:ascii="Times New Roman" w:hAnsi="Times New Roman"/>
          <w:b/>
          <w:i/>
          <w:sz w:val="24"/>
        </w:rPr>
      </w:pPr>
    </w:p>
    <w:p w14:paraId="3277EAD7" w14:textId="77777777" w:rsidR="0064762F" w:rsidRPr="006719CA" w:rsidRDefault="0064762F">
      <w:pPr>
        <w:jc w:val="center"/>
        <w:rPr>
          <w:rFonts w:ascii="Times New Roman" w:hAnsi="Times New Roman"/>
          <w:b/>
          <w:i/>
          <w:sz w:val="24"/>
        </w:rPr>
      </w:pPr>
    </w:p>
    <w:p w14:paraId="3D78F96C" w14:textId="670BB9E6" w:rsidR="00EC006E" w:rsidRDefault="00EC006E">
      <w:pPr>
        <w:jc w:val="center"/>
        <w:rPr>
          <w:rFonts w:ascii="Times New Roman" w:hAnsi="Times New Roman"/>
          <w:b/>
          <w:i/>
          <w:sz w:val="24"/>
        </w:rPr>
      </w:pPr>
    </w:p>
    <w:p w14:paraId="47E79468" w14:textId="77777777" w:rsidR="00CB0553" w:rsidRPr="006719CA" w:rsidRDefault="00CB0553">
      <w:pPr>
        <w:jc w:val="center"/>
        <w:rPr>
          <w:rFonts w:ascii="Times New Roman" w:hAnsi="Times New Roman"/>
          <w:b/>
          <w:i/>
          <w:sz w:val="24"/>
        </w:rPr>
      </w:pPr>
    </w:p>
    <w:p w14:paraId="65056A5E" w14:textId="77777777" w:rsidR="0064762F" w:rsidRPr="006719CA" w:rsidRDefault="0064762F">
      <w:pPr>
        <w:jc w:val="center"/>
        <w:rPr>
          <w:rFonts w:ascii="Times New Roman" w:hAnsi="Times New Roman"/>
          <w:b/>
          <w:i/>
          <w:sz w:val="24"/>
        </w:rPr>
      </w:pPr>
    </w:p>
    <w:p w14:paraId="1BCE7297" w14:textId="4A08FC28" w:rsidR="0064762F" w:rsidRPr="006719CA" w:rsidRDefault="00820CB7">
      <w:pPr>
        <w:jc w:val="center"/>
        <w:rPr>
          <w:rFonts w:ascii="Times New Roman" w:hAnsi="Times New Roman"/>
          <w:b/>
          <w:sz w:val="24"/>
        </w:rPr>
      </w:pPr>
      <w:r w:rsidRPr="006719CA">
        <w:rPr>
          <w:rFonts w:ascii="Times New Roman" w:hAnsi="Times New Roman"/>
          <w:b/>
          <w:sz w:val="24"/>
        </w:rPr>
        <w:t>202</w:t>
      </w:r>
      <w:r w:rsidR="00CB0553">
        <w:rPr>
          <w:rFonts w:ascii="Times New Roman" w:hAnsi="Times New Roman"/>
          <w:b/>
          <w:sz w:val="24"/>
        </w:rPr>
        <w:t>3</w:t>
      </w:r>
      <w:r w:rsidRPr="006719CA">
        <w:rPr>
          <w:rFonts w:ascii="Times New Roman" w:hAnsi="Times New Roman"/>
          <w:b/>
          <w:sz w:val="24"/>
        </w:rPr>
        <w:t xml:space="preserve"> г.</w:t>
      </w:r>
    </w:p>
    <w:p w14:paraId="79CDA796" w14:textId="77777777" w:rsidR="005C4991" w:rsidRPr="00866EA1" w:rsidRDefault="005C4991" w:rsidP="005C4991">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61A3271E" w14:textId="77777777" w:rsidR="005C4991" w:rsidRPr="00866EA1" w:rsidRDefault="005C4991" w:rsidP="005C4991">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5C4991" w:rsidRPr="00866EA1" w14:paraId="38BCCFB6" w14:textId="77777777" w:rsidTr="004B6F5A">
        <w:tc>
          <w:tcPr>
            <w:tcW w:w="7501" w:type="dxa"/>
          </w:tcPr>
          <w:p w14:paraId="4B208D07" w14:textId="77777777" w:rsidR="005C4991" w:rsidRPr="00866EA1" w:rsidRDefault="005C4991" w:rsidP="004723D6">
            <w:pPr>
              <w:numPr>
                <w:ilvl w:val="0"/>
                <w:numId w:val="59"/>
              </w:numPr>
              <w:suppressAutoHyphens/>
              <w:rPr>
                <w:rFonts w:ascii="Times New Roman" w:hAnsi="Times New Roman"/>
                <w:b/>
                <w:sz w:val="24"/>
                <w:szCs w:val="24"/>
              </w:rPr>
            </w:pPr>
            <w:r w:rsidRPr="00866EA1">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3ACF2B4C" w14:textId="77777777" w:rsidR="005C4991" w:rsidRPr="00866EA1" w:rsidRDefault="005C4991" w:rsidP="004B6F5A">
            <w:pPr>
              <w:rPr>
                <w:rFonts w:ascii="Times New Roman" w:hAnsi="Times New Roman"/>
                <w:b/>
                <w:sz w:val="24"/>
                <w:szCs w:val="24"/>
              </w:rPr>
            </w:pPr>
          </w:p>
        </w:tc>
      </w:tr>
      <w:tr w:rsidR="005C4991" w:rsidRPr="00866EA1" w14:paraId="184788DC" w14:textId="77777777" w:rsidTr="004B6F5A">
        <w:tc>
          <w:tcPr>
            <w:tcW w:w="7501" w:type="dxa"/>
          </w:tcPr>
          <w:p w14:paraId="3E794F6F" w14:textId="77777777" w:rsidR="005C4991" w:rsidRPr="00866EA1" w:rsidRDefault="005C4991" w:rsidP="004723D6">
            <w:pPr>
              <w:numPr>
                <w:ilvl w:val="0"/>
                <w:numId w:val="59"/>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4EE938C1" w14:textId="77777777" w:rsidR="005C4991" w:rsidRPr="00866EA1" w:rsidRDefault="005C4991" w:rsidP="004723D6">
            <w:pPr>
              <w:numPr>
                <w:ilvl w:val="0"/>
                <w:numId w:val="59"/>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64331F60" w14:textId="77777777" w:rsidR="005C4991" w:rsidRPr="00866EA1" w:rsidRDefault="005C4991" w:rsidP="004B6F5A">
            <w:pPr>
              <w:ind w:left="644"/>
              <w:rPr>
                <w:rFonts w:ascii="Times New Roman" w:hAnsi="Times New Roman"/>
                <w:b/>
                <w:sz w:val="24"/>
                <w:szCs w:val="24"/>
              </w:rPr>
            </w:pPr>
          </w:p>
        </w:tc>
      </w:tr>
      <w:tr w:rsidR="005C4991" w:rsidRPr="00866EA1" w14:paraId="5A1CD71E" w14:textId="77777777" w:rsidTr="004B6F5A">
        <w:tc>
          <w:tcPr>
            <w:tcW w:w="7501" w:type="dxa"/>
          </w:tcPr>
          <w:p w14:paraId="0B5A1161" w14:textId="77777777" w:rsidR="005C4991" w:rsidRPr="00866EA1" w:rsidRDefault="005C4991" w:rsidP="004723D6">
            <w:pPr>
              <w:numPr>
                <w:ilvl w:val="0"/>
                <w:numId w:val="59"/>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19596539" w14:textId="77777777" w:rsidR="005C4991" w:rsidRPr="00866EA1" w:rsidRDefault="005C4991" w:rsidP="004B6F5A">
            <w:pPr>
              <w:suppressAutoHyphens/>
              <w:rPr>
                <w:rFonts w:ascii="Times New Roman" w:hAnsi="Times New Roman"/>
                <w:b/>
                <w:sz w:val="24"/>
                <w:szCs w:val="24"/>
              </w:rPr>
            </w:pPr>
          </w:p>
        </w:tc>
        <w:tc>
          <w:tcPr>
            <w:tcW w:w="1854" w:type="dxa"/>
          </w:tcPr>
          <w:p w14:paraId="158CEAEA" w14:textId="77777777" w:rsidR="005C4991" w:rsidRPr="00866EA1" w:rsidRDefault="005C4991" w:rsidP="004B6F5A">
            <w:pPr>
              <w:rPr>
                <w:rFonts w:ascii="Times New Roman" w:hAnsi="Times New Roman"/>
                <w:b/>
                <w:sz w:val="24"/>
                <w:szCs w:val="24"/>
              </w:rPr>
            </w:pPr>
          </w:p>
        </w:tc>
      </w:tr>
    </w:tbl>
    <w:p w14:paraId="495F2578" w14:textId="77777777" w:rsidR="0064762F" w:rsidRPr="006719CA" w:rsidRDefault="00820CB7" w:rsidP="004723D6">
      <w:pPr>
        <w:numPr>
          <w:ilvl w:val="0"/>
          <w:numId w:val="24"/>
        </w:numPr>
        <w:spacing w:after="0"/>
        <w:jc w:val="center"/>
        <w:rPr>
          <w:rFonts w:ascii="Times New Roman" w:hAnsi="Times New Roman"/>
          <w:b/>
          <w:sz w:val="24"/>
        </w:rPr>
      </w:pPr>
      <w:r w:rsidRPr="006719CA">
        <w:rPr>
          <w:rFonts w:ascii="Times New Roman" w:hAnsi="Times New Roman"/>
          <w:b/>
          <w:i/>
          <w:sz w:val="24"/>
          <w:u w:val="single"/>
        </w:rPr>
        <w:br w:type="page"/>
      </w:r>
      <w:r w:rsidRPr="006719CA">
        <w:rPr>
          <w:rFonts w:ascii="Times New Roman" w:hAnsi="Times New Roman"/>
          <w:b/>
          <w:sz w:val="24"/>
        </w:rPr>
        <w:lastRenderedPageBreak/>
        <w:t>ОБЩАЯ ХАРАКТЕРИСТИКА ПРИМЕРНОЙ РАБОЧЕЙ ПРОГРАММЫ УЧЕБНОЙ ДИСЦИПЛИНЫ</w:t>
      </w:r>
    </w:p>
    <w:p w14:paraId="622D36F5" w14:textId="62E7C4DE" w:rsidR="0064762F" w:rsidRPr="006719CA" w:rsidRDefault="00260A16">
      <w:pPr>
        <w:spacing w:after="0" w:line="240" w:lineRule="auto"/>
        <w:ind w:left="720"/>
        <w:jc w:val="center"/>
        <w:rPr>
          <w:rFonts w:ascii="Times New Roman" w:hAnsi="Times New Roman"/>
          <w:b/>
          <w:sz w:val="24"/>
        </w:rPr>
      </w:pPr>
      <w:r w:rsidRPr="006719CA">
        <w:rPr>
          <w:rFonts w:ascii="Times New Roman" w:hAnsi="Times New Roman"/>
          <w:b/>
          <w:sz w:val="24"/>
        </w:rPr>
        <w:t xml:space="preserve">«СГ.03 </w:t>
      </w:r>
      <w:r w:rsidR="00820CB7" w:rsidRPr="006719CA">
        <w:rPr>
          <w:rFonts w:ascii="Times New Roman" w:hAnsi="Times New Roman"/>
          <w:b/>
          <w:sz w:val="24"/>
        </w:rPr>
        <w:t>БЕЗОПАСНОСТЬ ЖИЗНЕДЕЯТЕЛЬНОСТИ»</w:t>
      </w:r>
    </w:p>
    <w:p w14:paraId="7BA24CBC" w14:textId="77777777" w:rsidR="0064762F" w:rsidRPr="006719CA" w:rsidRDefault="0064762F">
      <w:pPr>
        <w:spacing w:after="0"/>
        <w:ind w:firstLine="709"/>
        <w:jc w:val="center"/>
        <w:rPr>
          <w:rFonts w:ascii="Times New Roman" w:hAnsi="Times New Roman"/>
          <w:sz w:val="24"/>
          <w:vertAlign w:val="superscript"/>
        </w:rPr>
      </w:pPr>
    </w:p>
    <w:p w14:paraId="1C66D28B"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rPr>
      </w:pPr>
      <w:r w:rsidRPr="006719CA">
        <w:rPr>
          <w:rFonts w:ascii="Times New Roman" w:hAnsi="Times New Roman"/>
          <w:b/>
          <w:sz w:val="24"/>
        </w:rPr>
        <w:t xml:space="preserve">1.1. Место дисциплины в структуре основной образовательной программы: </w:t>
      </w:r>
    </w:p>
    <w:p w14:paraId="2FA7D6EB"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sidRPr="006719CA">
        <w:rPr>
          <w:rFonts w:ascii="Times New Roman" w:hAnsi="Times New Roman"/>
          <w:sz w:val="24"/>
        </w:rPr>
        <w:t xml:space="preserve">Учебная дисциплина «СГ.03 Безопасность жизнедеятельности» является обязательной частью социально-гуманитарного цикла примерной основной образовательной программы в соответствии с ФГОС СПО по специальности 27.02.04 Автоматические системы управления. </w:t>
      </w:r>
    </w:p>
    <w:p w14:paraId="54ECC698"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rPr>
      </w:pPr>
      <w:r w:rsidRPr="006719CA">
        <w:rPr>
          <w:rFonts w:ascii="Times New Roman" w:hAnsi="Times New Roman"/>
          <w:sz w:val="24"/>
        </w:rPr>
        <w:tab/>
        <w:t>Особое значение дисциплина имеет при формировании и развитии ОК 01, 02, 04, 07, ПК1.1 – 1.3, ПК2.1 – 2.3, ПК3.1 – 3.3.</w:t>
      </w:r>
    </w:p>
    <w:p w14:paraId="1A8B8B2A" w14:textId="77777777" w:rsidR="0064762F" w:rsidRPr="006719CA" w:rsidRDefault="0064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rPr>
      </w:pPr>
    </w:p>
    <w:p w14:paraId="76668AD8" w14:textId="77777777" w:rsidR="0064762F" w:rsidRPr="006719CA" w:rsidRDefault="00820CB7">
      <w:pPr>
        <w:spacing w:after="0"/>
        <w:ind w:firstLine="709"/>
        <w:rPr>
          <w:rFonts w:ascii="Times New Roman" w:hAnsi="Times New Roman"/>
          <w:b/>
          <w:sz w:val="24"/>
        </w:rPr>
      </w:pPr>
      <w:r w:rsidRPr="006719CA">
        <w:rPr>
          <w:rFonts w:ascii="Times New Roman" w:hAnsi="Times New Roman"/>
          <w:b/>
          <w:sz w:val="24"/>
        </w:rPr>
        <w:t>1.2. Цель и планируемые результаты освоения дисциплины:</w:t>
      </w:r>
    </w:p>
    <w:p w14:paraId="56E97056"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В рамках программы учебной дисциплины обучающимися осваиваются умения 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5"/>
        <w:gridCol w:w="3494"/>
        <w:gridCol w:w="3805"/>
      </w:tblGrid>
      <w:tr w:rsidR="0064762F" w:rsidRPr="006719CA" w14:paraId="4E7D21E0" w14:textId="77777777" w:rsidTr="00EA6B83">
        <w:trPr>
          <w:trHeight w:val="649"/>
        </w:trPr>
        <w:tc>
          <w:tcPr>
            <w:tcW w:w="2165" w:type="dxa"/>
            <w:tcBorders>
              <w:top w:val="single" w:sz="4" w:space="0" w:color="000000"/>
              <w:left w:val="single" w:sz="4" w:space="0" w:color="000000"/>
              <w:bottom w:val="single" w:sz="4" w:space="0" w:color="000000"/>
              <w:right w:val="single" w:sz="4" w:space="0" w:color="000000"/>
            </w:tcBorders>
          </w:tcPr>
          <w:p w14:paraId="5487746C" w14:textId="77777777" w:rsidR="0064762F" w:rsidRPr="008E65CC" w:rsidRDefault="00820CB7">
            <w:pPr>
              <w:spacing w:after="0" w:line="240" w:lineRule="auto"/>
              <w:jc w:val="center"/>
              <w:rPr>
                <w:rFonts w:ascii="Times New Roman" w:hAnsi="Times New Roman"/>
                <w:b/>
                <w:bCs/>
                <w:sz w:val="24"/>
              </w:rPr>
            </w:pPr>
            <w:r w:rsidRPr="008E65CC">
              <w:rPr>
                <w:rFonts w:ascii="Times New Roman" w:hAnsi="Times New Roman"/>
                <w:b/>
                <w:bCs/>
                <w:sz w:val="24"/>
              </w:rPr>
              <w:t>Код</w:t>
            </w:r>
          </w:p>
          <w:p w14:paraId="6B8A43A0" w14:textId="77777777" w:rsidR="0064762F" w:rsidRPr="008E65CC" w:rsidRDefault="00820CB7">
            <w:pPr>
              <w:spacing w:after="0" w:line="240" w:lineRule="auto"/>
              <w:jc w:val="center"/>
              <w:rPr>
                <w:rFonts w:ascii="Times New Roman" w:hAnsi="Times New Roman"/>
                <w:b/>
                <w:bCs/>
                <w:sz w:val="24"/>
              </w:rPr>
            </w:pPr>
            <w:r w:rsidRPr="008E65CC">
              <w:rPr>
                <w:rFonts w:ascii="Times New Roman" w:hAnsi="Times New Roman"/>
                <w:b/>
                <w:bCs/>
                <w:sz w:val="24"/>
              </w:rPr>
              <w:t>ПК, ОК</w:t>
            </w:r>
          </w:p>
        </w:tc>
        <w:tc>
          <w:tcPr>
            <w:tcW w:w="3494" w:type="dxa"/>
            <w:tcBorders>
              <w:top w:val="single" w:sz="4" w:space="0" w:color="000000"/>
              <w:left w:val="single" w:sz="4" w:space="0" w:color="000000"/>
              <w:bottom w:val="single" w:sz="4" w:space="0" w:color="000000"/>
              <w:right w:val="single" w:sz="4" w:space="0" w:color="000000"/>
            </w:tcBorders>
          </w:tcPr>
          <w:p w14:paraId="32513CA6" w14:textId="77777777" w:rsidR="0064762F" w:rsidRPr="008E65CC" w:rsidRDefault="00820CB7">
            <w:pPr>
              <w:spacing w:after="0" w:line="240" w:lineRule="auto"/>
              <w:jc w:val="center"/>
              <w:rPr>
                <w:rFonts w:ascii="Times New Roman" w:hAnsi="Times New Roman"/>
                <w:b/>
                <w:bCs/>
                <w:sz w:val="24"/>
              </w:rPr>
            </w:pPr>
            <w:r w:rsidRPr="008E65CC">
              <w:rPr>
                <w:rFonts w:ascii="Times New Roman" w:hAnsi="Times New Roman"/>
                <w:b/>
                <w:bCs/>
                <w:sz w:val="24"/>
              </w:rPr>
              <w:t>Умения</w:t>
            </w:r>
          </w:p>
        </w:tc>
        <w:tc>
          <w:tcPr>
            <w:tcW w:w="3805" w:type="dxa"/>
            <w:tcBorders>
              <w:top w:val="single" w:sz="4" w:space="0" w:color="000000"/>
              <w:left w:val="single" w:sz="4" w:space="0" w:color="000000"/>
              <w:bottom w:val="single" w:sz="4" w:space="0" w:color="000000"/>
              <w:right w:val="single" w:sz="4" w:space="0" w:color="000000"/>
            </w:tcBorders>
          </w:tcPr>
          <w:p w14:paraId="719078F4" w14:textId="77777777" w:rsidR="0064762F" w:rsidRPr="008E65CC" w:rsidRDefault="00820CB7">
            <w:pPr>
              <w:spacing w:after="0" w:line="240" w:lineRule="auto"/>
              <w:jc w:val="center"/>
              <w:rPr>
                <w:rFonts w:ascii="Times New Roman" w:hAnsi="Times New Roman"/>
                <w:b/>
                <w:bCs/>
                <w:sz w:val="24"/>
              </w:rPr>
            </w:pPr>
            <w:r w:rsidRPr="008E65CC">
              <w:rPr>
                <w:rFonts w:ascii="Times New Roman" w:hAnsi="Times New Roman"/>
                <w:b/>
                <w:bCs/>
                <w:sz w:val="24"/>
              </w:rPr>
              <w:t>Знания</w:t>
            </w:r>
          </w:p>
        </w:tc>
      </w:tr>
      <w:tr w:rsidR="0064762F" w:rsidRPr="006719CA" w14:paraId="50F0B009" w14:textId="77777777" w:rsidTr="00EA6B83">
        <w:trPr>
          <w:trHeight w:val="649"/>
        </w:trPr>
        <w:tc>
          <w:tcPr>
            <w:tcW w:w="2165" w:type="dxa"/>
            <w:tcBorders>
              <w:top w:val="single" w:sz="4" w:space="0" w:color="000000"/>
              <w:left w:val="single" w:sz="4" w:space="0" w:color="000000"/>
              <w:bottom w:val="single" w:sz="4" w:space="0" w:color="000000"/>
              <w:right w:val="single" w:sz="4" w:space="0" w:color="000000"/>
            </w:tcBorders>
          </w:tcPr>
          <w:p w14:paraId="31896452" w14:textId="77777777" w:rsidR="0064762F" w:rsidRPr="006719CA" w:rsidRDefault="00820CB7">
            <w:pPr>
              <w:tabs>
                <w:tab w:val="left" w:pos="720"/>
              </w:tabs>
              <w:spacing w:after="0" w:line="240" w:lineRule="auto"/>
              <w:jc w:val="center"/>
              <w:rPr>
                <w:rFonts w:ascii="Times New Roman" w:hAnsi="Times New Roman"/>
                <w:sz w:val="24"/>
              </w:rPr>
            </w:pPr>
            <w:r w:rsidRPr="006719CA">
              <w:rPr>
                <w:rFonts w:ascii="Times New Roman" w:hAnsi="Times New Roman"/>
                <w:sz w:val="24"/>
              </w:rPr>
              <w:t>ОК 01</w:t>
            </w:r>
          </w:p>
          <w:p w14:paraId="7EDA5E60" w14:textId="77777777" w:rsidR="0064762F" w:rsidRPr="006719CA" w:rsidRDefault="00820CB7">
            <w:pPr>
              <w:tabs>
                <w:tab w:val="left" w:pos="720"/>
              </w:tabs>
              <w:spacing w:after="0" w:line="240" w:lineRule="auto"/>
              <w:jc w:val="center"/>
              <w:rPr>
                <w:rFonts w:ascii="Times New Roman" w:hAnsi="Times New Roman"/>
                <w:sz w:val="24"/>
              </w:rPr>
            </w:pPr>
            <w:r w:rsidRPr="006719CA">
              <w:rPr>
                <w:rFonts w:ascii="Times New Roman" w:hAnsi="Times New Roman"/>
                <w:sz w:val="24"/>
              </w:rPr>
              <w:t>ОК 02</w:t>
            </w:r>
          </w:p>
          <w:p w14:paraId="1A6378BF" w14:textId="77777777" w:rsidR="0064762F" w:rsidRPr="006719CA" w:rsidRDefault="00820CB7">
            <w:pPr>
              <w:tabs>
                <w:tab w:val="left" w:pos="720"/>
              </w:tabs>
              <w:spacing w:after="0" w:line="240" w:lineRule="auto"/>
              <w:jc w:val="center"/>
              <w:rPr>
                <w:rFonts w:ascii="Times New Roman" w:hAnsi="Times New Roman"/>
                <w:sz w:val="24"/>
              </w:rPr>
            </w:pPr>
            <w:r w:rsidRPr="006719CA">
              <w:rPr>
                <w:rFonts w:ascii="Times New Roman" w:hAnsi="Times New Roman"/>
                <w:sz w:val="24"/>
              </w:rPr>
              <w:t>ОК 04</w:t>
            </w:r>
          </w:p>
          <w:p w14:paraId="751BF234" w14:textId="77777777" w:rsidR="0064762F" w:rsidRPr="006719CA" w:rsidRDefault="00820CB7">
            <w:pPr>
              <w:tabs>
                <w:tab w:val="left" w:pos="720"/>
              </w:tabs>
              <w:spacing w:after="0" w:line="240" w:lineRule="auto"/>
              <w:jc w:val="center"/>
              <w:rPr>
                <w:rFonts w:ascii="Times New Roman" w:hAnsi="Times New Roman"/>
                <w:sz w:val="24"/>
              </w:rPr>
            </w:pPr>
            <w:r w:rsidRPr="006719CA">
              <w:rPr>
                <w:rFonts w:ascii="Times New Roman" w:hAnsi="Times New Roman"/>
                <w:sz w:val="24"/>
              </w:rPr>
              <w:t>ОК 07</w:t>
            </w:r>
          </w:p>
          <w:p w14:paraId="4C27A548"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ПК 1.1 – 1.3,</w:t>
            </w:r>
          </w:p>
          <w:p w14:paraId="27FCA6AE"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ПК 2.1 – 2.3,</w:t>
            </w:r>
          </w:p>
          <w:p w14:paraId="22932DCA"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ПК 3.1 – 3.3</w:t>
            </w:r>
            <w:r w:rsidRPr="006719CA">
              <w:rPr>
                <w:rFonts w:ascii="Times New Roman" w:hAnsi="Times New Roman"/>
                <w:i/>
                <w:sz w:val="24"/>
              </w:rPr>
              <w:t>.</w:t>
            </w:r>
          </w:p>
          <w:p w14:paraId="03506A4A" w14:textId="77777777" w:rsidR="0064762F" w:rsidRPr="006719CA" w:rsidRDefault="0064762F">
            <w:pPr>
              <w:tabs>
                <w:tab w:val="left" w:pos="720"/>
              </w:tabs>
              <w:spacing w:after="0" w:line="240" w:lineRule="auto"/>
              <w:jc w:val="center"/>
              <w:rPr>
                <w:rFonts w:ascii="Times New Roman" w:hAnsi="Times New Roman"/>
                <w:sz w:val="24"/>
              </w:rPr>
            </w:pPr>
          </w:p>
        </w:tc>
        <w:tc>
          <w:tcPr>
            <w:tcW w:w="3494" w:type="dxa"/>
            <w:tcBorders>
              <w:top w:val="single" w:sz="4" w:space="0" w:color="000000"/>
              <w:left w:val="single" w:sz="4" w:space="0" w:color="000000"/>
              <w:bottom w:val="single" w:sz="4" w:space="0" w:color="000000"/>
              <w:right w:val="single" w:sz="4" w:space="0" w:color="000000"/>
            </w:tcBorders>
          </w:tcPr>
          <w:p w14:paraId="3F0A4C6F" w14:textId="77777777" w:rsidR="0064762F" w:rsidRPr="008E65CC" w:rsidRDefault="00820CB7" w:rsidP="008E65CC">
            <w:pPr>
              <w:spacing w:after="0" w:line="240" w:lineRule="auto"/>
              <w:jc w:val="both"/>
              <w:rPr>
                <w:rFonts w:ascii="Times New Roman" w:hAnsi="Times New Roman"/>
                <w:sz w:val="24"/>
              </w:rPr>
            </w:pPr>
            <w:r w:rsidRPr="008E65CC">
              <w:rPr>
                <w:rFonts w:ascii="Times New Roman" w:hAnsi="Times New Roman"/>
                <w:sz w:val="24"/>
              </w:rPr>
              <w:t>Уметь:</w:t>
            </w:r>
          </w:p>
          <w:p w14:paraId="092316F8" w14:textId="77777777" w:rsidR="0064762F" w:rsidRPr="008E65CC" w:rsidRDefault="00820CB7" w:rsidP="008E65CC">
            <w:pPr>
              <w:spacing w:after="0" w:line="240" w:lineRule="auto"/>
              <w:jc w:val="both"/>
              <w:rPr>
                <w:rFonts w:ascii="Times New Roman" w:hAnsi="Times New Roman"/>
                <w:sz w:val="24"/>
              </w:rPr>
            </w:pPr>
            <w:r w:rsidRPr="008E65CC">
              <w:rPr>
                <w:rFonts w:ascii="Times New Roman" w:hAnsi="Times New Roman"/>
                <w:sz w:val="24"/>
              </w:rPr>
              <w:t>пользоваться первичными средствами пожаротушения;</w:t>
            </w:r>
          </w:p>
          <w:p w14:paraId="2234EE01" w14:textId="77777777" w:rsidR="0064762F" w:rsidRPr="008E65CC" w:rsidRDefault="00820CB7" w:rsidP="008E65CC">
            <w:pPr>
              <w:spacing w:after="0" w:line="240" w:lineRule="auto"/>
              <w:jc w:val="both"/>
              <w:rPr>
                <w:rFonts w:ascii="Times New Roman" w:hAnsi="Times New Roman"/>
                <w:sz w:val="24"/>
              </w:rPr>
            </w:pPr>
            <w:r w:rsidRPr="008E65CC">
              <w:rPr>
                <w:rFonts w:ascii="Times New Roman" w:hAnsi="Times New Roman"/>
                <w:sz w:val="24"/>
              </w:rPr>
              <w:t>применять правила поведения в чрезвычайных ситуациях природного и техногенного характера и при угрозе террористического акта;</w:t>
            </w:r>
          </w:p>
          <w:p w14:paraId="639B61E5" w14:textId="77777777" w:rsidR="0064762F" w:rsidRPr="008E65CC" w:rsidRDefault="00820CB7" w:rsidP="008E65CC">
            <w:pPr>
              <w:spacing w:after="0" w:line="240" w:lineRule="auto"/>
              <w:jc w:val="both"/>
              <w:rPr>
                <w:rFonts w:ascii="Times New Roman" w:hAnsi="Times New Roman"/>
                <w:sz w:val="24"/>
              </w:rPr>
            </w:pPr>
            <w:r w:rsidRPr="008E65CC">
              <w:rPr>
                <w:rFonts w:ascii="Times New Roman" w:hAnsi="Times New Roman"/>
                <w:sz w:val="24"/>
              </w:rPr>
              <w:t>обеспечивать устойчивость объектов экономики;</w:t>
            </w:r>
          </w:p>
          <w:p w14:paraId="5B077D9C" w14:textId="77777777" w:rsidR="0064762F" w:rsidRPr="008E65CC" w:rsidRDefault="00820CB7" w:rsidP="008E65CC">
            <w:pPr>
              <w:spacing w:after="0" w:line="240" w:lineRule="auto"/>
              <w:jc w:val="both"/>
              <w:rPr>
                <w:rFonts w:ascii="Times New Roman" w:hAnsi="Times New Roman"/>
                <w:sz w:val="24"/>
              </w:rPr>
            </w:pPr>
            <w:r w:rsidRPr="008E65CC">
              <w:rPr>
                <w:rFonts w:ascii="Times New Roman" w:hAnsi="Times New Roman"/>
                <w:sz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496AA755" w14:textId="77777777" w:rsidR="0064762F" w:rsidRPr="008E65CC" w:rsidRDefault="00820CB7" w:rsidP="008E65CC">
            <w:pPr>
              <w:spacing w:after="0" w:line="240" w:lineRule="auto"/>
              <w:jc w:val="both"/>
              <w:rPr>
                <w:rFonts w:ascii="Times New Roman" w:hAnsi="Times New Roman"/>
                <w:sz w:val="24"/>
              </w:rPr>
            </w:pPr>
            <w:r w:rsidRPr="008E65CC">
              <w:rPr>
                <w:rFonts w:ascii="Times New Roman" w:hAnsi="Times New Roman"/>
                <w:sz w:val="24"/>
              </w:rPr>
              <w:t>применять правила поведения и действия по сигналам гражданской обороны;</w:t>
            </w:r>
          </w:p>
          <w:p w14:paraId="1BA243AB" w14:textId="77777777" w:rsidR="0064762F" w:rsidRPr="008E65CC" w:rsidRDefault="00820CB7" w:rsidP="008E65CC">
            <w:pPr>
              <w:spacing w:after="0" w:line="240" w:lineRule="auto"/>
              <w:jc w:val="both"/>
              <w:rPr>
                <w:rFonts w:ascii="Times New Roman" w:hAnsi="Times New Roman"/>
                <w:sz w:val="24"/>
              </w:rPr>
            </w:pPr>
            <w:r w:rsidRPr="008E65CC">
              <w:rPr>
                <w:rFonts w:ascii="Times New Roman" w:hAnsi="Times New Roman"/>
                <w:sz w:val="24"/>
              </w:rPr>
              <w:t>соблюдать нормы экологической безопасности;</w:t>
            </w:r>
          </w:p>
          <w:p w14:paraId="3B0ABE27" w14:textId="77777777" w:rsidR="0064762F" w:rsidRPr="008E65CC" w:rsidRDefault="00820CB7" w:rsidP="008E65CC">
            <w:pPr>
              <w:spacing w:after="0" w:line="240" w:lineRule="auto"/>
              <w:jc w:val="both"/>
              <w:rPr>
                <w:rFonts w:ascii="Times New Roman" w:hAnsi="Times New Roman"/>
                <w:sz w:val="24"/>
              </w:rPr>
            </w:pPr>
            <w:r w:rsidRPr="008E65CC">
              <w:rPr>
                <w:rFonts w:ascii="Times New Roman" w:hAnsi="Times New Roman"/>
                <w:sz w:val="24"/>
              </w:rPr>
              <w:t>определять направления ресурсосбережения в рамках профессиональной деятельности по специальности</w:t>
            </w:r>
          </w:p>
        </w:tc>
        <w:tc>
          <w:tcPr>
            <w:tcW w:w="3805" w:type="dxa"/>
            <w:tcBorders>
              <w:top w:val="single" w:sz="4" w:space="0" w:color="000000"/>
              <w:left w:val="single" w:sz="4" w:space="0" w:color="000000"/>
              <w:bottom w:val="single" w:sz="4" w:space="0" w:color="000000"/>
              <w:right w:val="single" w:sz="4" w:space="0" w:color="000000"/>
            </w:tcBorders>
          </w:tcPr>
          <w:p w14:paraId="262DBF80" w14:textId="77777777" w:rsidR="0064762F" w:rsidRPr="008E65CC" w:rsidRDefault="00820CB7" w:rsidP="008E65CC">
            <w:pPr>
              <w:spacing w:after="0" w:line="240" w:lineRule="auto"/>
              <w:jc w:val="both"/>
              <w:rPr>
                <w:rFonts w:ascii="Times New Roman" w:hAnsi="Times New Roman"/>
                <w:sz w:val="24"/>
              </w:rPr>
            </w:pPr>
            <w:r w:rsidRPr="008E65CC">
              <w:rPr>
                <w:rFonts w:ascii="Times New Roman" w:hAnsi="Times New Roman"/>
                <w:sz w:val="24"/>
              </w:rPr>
              <w:t>Знать:</w:t>
            </w:r>
          </w:p>
          <w:p w14:paraId="44186977" w14:textId="77777777" w:rsidR="0064762F" w:rsidRPr="008E65CC" w:rsidRDefault="00820CB7" w:rsidP="008E65CC">
            <w:pPr>
              <w:spacing w:after="0" w:line="240" w:lineRule="auto"/>
              <w:jc w:val="both"/>
              <w:rPr>
                <w:rFonts w:ascii="Times New Roman" w:hAnsi="Times New Roman"/>
                <w:sz w:val="24"/>
              </w:rPr>
            </w:pPr>
            <w:r w:rsidRPr="008E65CC">
              <w:rPr>
                <w:rFonts w:ascii="Times New Roman" w:hAnsi="Times New Roman"/>
                <w:sz w:val="24"/>
              </w:rPr>
              <w:t>основы пожаробезопасности и электробезопасности;</w:t>
            </w:r>
          </w:p>
          <w:p w14:paraId="7792DD82" w14:textId="77777777" w:rsidR="0064762F" w:rsidRPr="008E65CC" w:rsidRDefault="00820CB7" w:rsidP="008E65CC">
            <w:pPr>
              <w:spacing w:after="0" w:line="240" w:lineRule="auto"/>
              <w:jc w:val="both"/>
              <w:rPr>
                <w:rFonts w:ascii="Times New Roman" w:hAnsi="Times New Roman"/>
                <w:sz w:val="24"/>
              </w:rPr>
            </w:pPr>
            <w:r w:rsidRPr="008E65CC">
              <w:rPr>
                <w:rFonts w:ascii="Times New Roman" w:hAnsi="Times New Roman"/>
                <w:sz w:val="24"/>
              </w:rPr>
              <w:t>меры пожарной безопасности и правила безопасного поведения при пожарах;</w:t>
            </w:r>
          </w:p>
          <w:p w14:paraId="5848B7EA" w14:textId="77777777" w:rsidR="0064762F" w:rsidRPr="008E65CC" w:rsidRDefault="00820CB7" w:rsidP="008E65CC">
            <w:pPr>
              <w:spacing w:after="0" w:line="240" w:lineRule="auto"/>
              <w:jc w:val="both"/>
              <w:rPr>
                <w:rFonts w:ascii="Times New Roman" w:hAnsi="Times New Roman"/>
                <w:sz w:val="24"/>
              </w:rPr>
            </w:pPr>
            <w:r w:rsidRPr="008E65CC">
              <w:rPr>
                <w:rFonts w:ascii="Times New Roman" w:hAnsi="Times New Roman"/>
                <w:sz w:val="24"/>
              </w:rPr>
              <w:t>способы защиты населения от оружия массового поражения;</w:t>
            </w:r>
          </w:p>
          <w:p w14:paraId="78C4773A" w14:textId="77777777" w:rsidR="0064762F" w:rsidRPr="008E65CC" w:rsidRDefault="00820CB7" w:rsidP="008E65CC">
            <w:pPr>
              <w:spacing w:after="0" w:line="240" w:lineRule="auto"/>
              <w:jc w:val="both"/>
              <w:rPr>
                <w:rFonts w:ascii="Times New Roman" w:hAnsi="Times New Roman"/>
                <w:sz w:val="24"/>
              </w:rPr>
            </w:pPr>
            <w:r w:rsidRPr="008E65CC">
              <w:rPr>
                <w:rFonts w:ascii="Times New Roman" w:hAnsi="Times New Roman"/>
                <w:sz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241EE981" w14:textId="77777777" w:rsidR="0064762F" w:rsidRPr="008E65CC" w:rsidRDefault="00820CB7" w:rsidP="008E65CC">
            <w:pPr>
              <w:spacing w:after="0" w:line="240" w:lineRule="auto"/>
              <w:jc w:val="both"/>
              <w:rPr>
                <w:rFonts w:ascii="Times New Roman" w:hAnsi="Times New Roman"/>
                <w:sz w:val="24"/>
              </w:rPr>
            </w:pPr>
            <w:r w:rsidRPr="008E65CC">
              <w:rPr>
                <w:rFonts w:ascii="Times New Roman" w:hAnsi="Times New Roman"/>
                <w:sz w:val="24"/>
              </w:rPr>
              <w:t>задачи и основные мероприятия гражданской обороны</w:t>
            </w:r>
          </w:p>
        </w:tc>
      </w:tr>
      <w:tr w:rsidR="0064762F" w:rsidRPr="006719CA" w14:paraId="3EB31AE8" w14:textId="77777777" w:rsidTr="00EA6B83">
        <w:trPr>
          <w:trHeight w:val="649"/>
        </w:trPr>
        <w:tc>
          <w:tcPr>
            <w:tcW w:w="2165" w:type="dxa"/>
            <w:tcBorders>
              <w:top w:val="single" w:sz="4" w:space="0" w:color="000000"/>
              <w:left w:val="single" w:sz="4" w:space="0" w:color="000000"/>
              <w:bottom w:val="single" w:sz="4" w:space="0" w:color="000000"/>
              <w:right w:val="single" w:sz="4" w:space="0" w:color="000000"/>
            </w:tcBorders>
          </w:tcPr>
          <w:p w14:paraId="3C9E2F9F"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1B95C540"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02</w:t>
            </w:r>
          </w:p>
          <w:p w14:paraId="5BBCDD99"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04</w:t>
            </w:r>
          </w:p>
          <w:p w14:paraId="778E1D0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07</w:t>
            </w:r>
          </w:p>
          <w:p w14:paraId="21FBBB2F"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ПК 1.1 – 1.3,</w:t>
            </w:r>
          </w:p>
          <w:p w14:paraId="5148AB74"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ПК 2.1 – 2.3,</w:t>
            </w:r>
          </w:p>
          <w:p w14:paraId="6BE64F83"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ПК 3.1 – 3.3</w:t>
            </w:r>
            <w:r w:rsidRPr="006719CA">
              <w:rPr>
                <w:rFonts w:ascii="Times New Roman" w:hAnsi="Times New Roman"/>
                <w:i/>
                <w:sz w:val="24"/>
              </w:rPr>
              <w:t>.</w:t>
            </w:r>
          </w:p>
          <w:p w14:paraId="7D8554A4" w14:textId="77777777" w:rsidR="0064762F" w:rsidRPr="006719CA" w:rsidRDefault="0064762F">
            <w:pPr>
              <w:spacing w:after="0" w:line="240" w:lineRule="auto"/>
              <w:jc w:val="center"/>
              <w:rPr>
                <w:rFonts w:ascii="Times New Roman" w:hAnsi="Times New Roman"/>
                <w:sz w:val="24"/>
              </w:rPr>
            </w:pPr>
          </w:p>
        </w:tc>
        <w:tc>
          <w:tcPr>
            <w:tcW w:w="3494" w:type="dxa"/>
            <w:tcBorders>
              <w:top w:val="single" w:sz="4" w:space="0" w:color="000000"/>
              <w:left w:val="single" w:sz="4" w:space="0" w:color="000000"/>
              <w:bottom w:val="single" w:sz="4" w:space="0" w:color="000000"/>
              <w:right w:val="single" w:sz="4" w:space="0" w:color="000000"/>
            </w:tcBorders>
          </w:tcPr>
          <w:p w14:paraId="7F0D01BF"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lastRenderedPageBreak/>
              <w:t>Уметь:</w:t>
            </w:r>
          </w:p>
          <w:p w14:paraId="31090B6D"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определять виды Вооруженных Сил, рода войск;</w:t>
            </w:r>
          </w:p>
          <w:p w14:paraId="430824FF"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ориентироваться в воинских званиях военнослужащих Вооруженных Сил Российской Федерации;</w:t>
            </w:r>
          </w:p>
          <w:p w14:paraId="2A8020A8"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lastRenderedPageBreak/>
              <w:t>владеть общей физической и строевой подготовкой;</w:t>
            </w:r>
          </w:p>
          <w:p w14:paraId="10719497"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пользоваться знаниями в области обязательной подготовки граждан к военной службе;</w:t>
            </w:r>
          </w:p>
          <w:p w14:paraId="705E2A3D"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демонстрировать основы оказания первой доврачебной помощи пострадавшим</w:t>
            </w:r>
          </w:p>
        </w:tc>
        <w:tc>
          <w:tcPr>
            <w:tcW w:w="3805" w:type="dxa"/>
            <w:tcBorders>
              <w:top w:val="single" w:sz="4" w:space="0" w:color="000000"/>
              <w:left w:val="single" w:sz="4" w:space="0" w:color="000000"/>
              <w:bottom w:val="single" w:sz="4" w:space="0" w:color="000000"/>
              <w:right w:val="single" w:sz="4" w:space="0" w:color="000000"/>
            </w:tcBorders>
          </w:tcPr>
          <w:p w14:paraId="678747A4"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lastRenderedPageBreak/>
              <w:t>Знать:</w:t>
            </w:r>
          </w:p>
          <w:p w14:paraId="4BD4448E"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основы военной службы и обороны государства;</w:t>
            </w:r>
          </w:p>
          <w:p w14:paraId="2956DD98"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 xml:space="preserve">основные виды вооружения, военной техники и специального снаряжения, состоящих на вооружении (оснащении) </w:t>
            </w:r>
            <w:r w:rsidRPr="00064EDD">
              <w:rPr>
                <w:rFonts w:ascii="Times New Roman" w:hAnsi="Times New Roman"/>
                <w:sz w:val="24"/>
              </w:rPr>
              <w:lastRenderedPageBreak/>
              <w:t>воинских подразделений, в которых имеются военно-учетные специальности, родственные специальностям СПО;</w:t>
            </w:r>
          </w:p>
          <w:p w14:paraId="047FDA2D"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организацию и порядок призыва граждан на военную службу и поступления на нее в добровольном порядке;</w:t>
            </w:r>
          </w:p>
          <w:p w14:paraId="37E1AE8A"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область применения получаемых профессиональных знаний при исполнении обязанностей военной службы;</w:t>
            </w:r>
          </w:p>
          <w:p w14:paraId="67F1B4D4"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основы оказания первой доврачебной помощи пострадавшим</w:t>
            </w:r>
          </w:p>
        </w:tc>
      </w:tr>
      <w:tr w:rsidR="0064762F" w:rsidRPr="006719CA" w14:paraId="732A89A9" w14:textId="77777777" w:rsidTr="00EA6B83">
        <w:trPr>
          <w:trHeight w:val="212"/>
        </w:trPr>
        <w:tc>
          <w:tcPr>
            <w:tcW w:w="2165" w:type="dxa"/>
            <w:tcBorders>
              <w:top w:val="single" w:sz="4" w:space="0" w:color="000000"/>
              <w:left w:val="single" w:sz="4" w:space="0" w:color="000000"/>
              <w:bottom w:val="single" w:sz="4" w:space="0" w:color="000000"/>
              <w:right w:val="single" w:sz="4" w:space="0" w:color="000000"/>
            </w:tcBorders>
          </w:tcPr>
          <w:p w14:paraId="781C13B7"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682D40B9"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02</w:t>
            </w:r>
          </w:p>
          <w:p w14:paraId="2B18F31E"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04</w:t>
            </w:r>
          </w:p>
          <w:p w14:paraId="77338DAD"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07</w:t>
            </w:r>
          </w:p>
          <w:p w14:paraId="0FCF2681"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ПК 1.1 – 1.3,</w:t>
            </w:r>
          </w:p>
          <w:p w14:paraId="1904D1B2"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ПК 2.1 – 2.3,</w:t>
            </w:r>
          </w:p>
          <w:p w14:paraId="68ED614B"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ПК 3.1 – 3.3</w:t>
            </w:r>
            <w:r w:rsidRPr="006719CA">
              <w:rPr>
                <w:rFonts w:ascii="Times New Roman" w:hAnsi="Times New Roman"/>
                <w:i/>
                <w:sz w:val="24"/>
              </w:rPr>
              <w:t>.</w:t>
            </w:r>
          </w:p>
          <w:p w14:paraId="75BA6CF5" w14:textId="77777777" w:rsidR="0064762F" w:rsidRPr="006719CA" w:rsidRDefault="0064762F">
            <w:pPr>
              <w:spacing w:after="0" w:line="240" w:lineRule="auto"/>
              <w:jc w:val="center"/>
              <w:rPr>
                <w:rFonts w:ascii="Times New Roman" w:hAnsi="Times New Roman"/>
                <w:sz w:val="24"/>
              </w:rPr>
            </w:pPr>
          </w:p>
        </w:tc>
        <w:tc>
          <w:tcPr>
            <w:tcW w:w="3494" w:type="dxa"/>
            <w:tcBorders>
              <w:top w:val="single" w:sz="4" w:space="0" w:color="000000"/>
              <w:left w:val="single" w:sz="4" w:space="0" w:color="000000"/>
              <w:bottom w:val="single" w:sz="4" w:space="0" w:color="000000"/>
              <w:right w:val="single" w:sz="4" w:space="0" w:color="000000"/>
            </w:tcBorders>
          </w:tcPr>
          <w:p w14:paraId="0BF2F6BB"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Уметь:</w:t>
            </w:r>
          </w:p>
          <w:p w14:paraId="02F02400"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оказывать первую медицинскую помощь в различных ситуациях;</w:t>
            </w:r>
          </w:p>
          <w:p w14:paraId="51A1D317"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осуществлять профилактику инфекционных заболеваний;</w:t>
            </w:r>
          </w:p>
          <w:p w14:paraId="482BF0F3"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определять показатели здоровья и оценивать физическое состояние;</w:t>
            </w:r>
          </w:p>
          <w:p w14:paraId="58C771B8" w14:textId="77777777" w:rsidR="0064762F" w:rsidRPr="00064EDD" w:rsidRDefault="00820CB7" w:rsidP="00064EDD">
            <w:pPr>
              <w:spacing w:after="0" w:line="240" w:lineRule="auto"/>
              <w:jc w:val="both"/>
              <w:rPr>
                <w:rFonts w:ascii="Times New Roman" w:hAnsi="Times New Roman"/>
                <w:i/>
                <w:sz w:val="24"/>
              </w:rPr>
            </w:pPr>
            <w:r w:rsidRPr="00064EDD">
              <w:rPr>
                <w:rFonts w:ascii="Times New Roman" w:hAnsi="Times New Roman"/>
                <w:sz w:val="24"/>
              </w:rPr>
              <w:t>составлять индивидуальные карты здоровья с режимом дня, графиком питания</w:t>
            </w:r>
          </w:p>
        </w:tc>
        <w:tc>
          <w:tcPr>
            <w:tcW w:w="3805" w:type="dxa"/>
            <w:tcBorders>
              <w:top w:val="single" w:sz="4" w:space="0" w:color="000000"/>
              <w:left w:val="single" w:sz="4" w:space="0" w:color="000000"/>
              <w:bottom w:val="single" w:sz="4" w:space="0" w:color="000000"/>
              <w:right w:val="single" w:sz="4" w:space="0" w:color="000000"/>
            </w:tcBorders>
          </w:tcPr>
          <w:p w14:paraId="766278B5"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Знать:</w:t>
            </w:r>
          </w:p>
          <w:p w14:paraId="3ABDA1EE"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общие характеристики поражений организма человека от воздействия опасных факторов;</w:t>
            </w:r>
          </w:p>
          <w:p w14:paraId="17F9E9C6"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классификация и общие признаки инфекционных заболеваний;</w:t>
            </w:r>
          </w:p>
          <w:p w14:paraId="698A2140" w14:textId="77777777" w:rsidR="0064762F" w:rsidRPr="00064EDD" w:rsidRDefault="00820CB7" w:rsidP="00064EDD">
            <w:pPr>
              <w:spacing w:after="0" w:line="240" w:lineRule="auto"/>
              <w:jc w:val="both"/>
              <w:rPr>
                <w:rFonts w:ascii="Times New Roman" w:hAnsi="Times New Roman"/>
                <w:i/>
                <w:sz w:val="24"/>
              </w:rPr>
            </w:pPr>
            <w:r w:rsidRPr="00064EDD">
              <w:rPr>
                <w:rFonts w:ascii="Times New Roman" w:hAnsi="Times New Roman"/>
                <w:sz w:val="24"/>
              </w:rPr>
              <w:t>основы здорового образа жизни</w:t>
            </w:r>
          </w:p>
        </w:tc>
      </w:tr>
    </w:tbl>
    <w:p w14:paraId="41F00A70" w14:textId="77777777" w:rsidR="0064762F" w:rsidRPr="006719CA" w:rsidRDefault="0064762F">
      <w:pPr>
        <w:spacing w:after="240" w:line="240" w:lineRule="auto"/>
        <w:ind w:firstLine="709"/>
        <w:rPr>
          <w:rFonts w:ascii="Times New Roman" w:hAnsi="Times New Roman"/>
          <w:b/>
          <w:sz w:val="24"/>
        </w:rPr>
      </w:pPr>
    </w:p>
    <w:p w14:paraId="30CD2FD9" w14:textId="77777777" w:rsidR="0064762F" w:rsidRPr="006719CA" w:rsidRDefault="00820CB7">
      <w:pPr>
        <w:spacing w:after="240" w:line="240" w:lineRule="auto"/>
        <w:jc w:val="center"/>
        <w:rPr>
          <w:rFonts w:ascii="Times New Roman" w:hAnsi="Times New Roman"/>
          <w:b/>
          <w:sz w:val="24"/>
        </w:rPr>
      </w:pPr>
      <w:r w:rsidRPr="006719CA">
        <w:rPr>
          <w:rFonts w:ascii="Times New Roman" w:hAnsi="Times New Roman"/>
          <w:b/>
          <w:sz w:val="24"/>
        </w:rPr>
        <w:t>2. СТРУКТУРА И СОДЕРЖАНИЕ УЧЕБНОЙ ДИСЦИПЛИНЫ</w:t>
      </w:r>
    </w:p>
    <w:p w14:paraId="4AB16469" w14:textId="77777777" w:rsidR="0064762F" w:rsidRPr="006719CA" w:rsidRDefault="00820CB7">
      <w:pPr>
        <w:spacing w:after="240" w:line="240" w:lineRule="auto"/>
        <w:ind w:firstLine="709"/>
        <w:rPr>
          <w:rFonts w:ascii="Times New Roman" w:hAnsi="Times New Roman"/>
          <w:b/>
          <w:sz w:val="24"/>
        </w:rPr>
      </w:pPr>
      <w:r w:rsidRPr="006719CA">
        <w:rPr>
          <w:rFonts w:ascii="Times New Roman" w:hAnsi="Times New Roman"/>
          <w:b/>
          <w:sz w:val="24"/>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521"/>
        <w:gridCol w:w="1943"/>
      </w:tblGrid>
      <w:tr w:rsidR="0064762F" w:rsidRPr="006719CA" w14:paraId="65736011" w14:textId="77777777" w:rsidTr="00EA6B83">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1265DC0D" w14:textId="77777777" w:rsidR="0064762F" w:rsidRPr="006719CA" w:rsidRDefault="00820CB7">
            <w:pPr>
              <w:rPr>
                <w:rFonts w:ascii="Times New Roman" w:hAnsi="Times New Roman"/>
                <w:b/>
                <w:sz w:val="24"/>
              </w:rPr>
            </w:pPr>
            <w:r w:rsidRPr="006719CA">
              <w:rPr>
                <w:rFonts w:ascii="Times New Roman" w:hAnsi="Times New Roman"/>
                <w:b/>
                <w:sz w:val="24"/>
              </w:rPr>
              <w:t>Вид учебной работы</w:t>
            </w:r>
          </w:p>
        </w:tc>
        <w:tc>
          <w:tcPr>
            <w:tcW w:w="1943" w:type="dxa"/>
            <w:tcBorders>
              <w:top w:val="single" w:sz="6" w:space="0" w:color="000000"/>
              <w:left w:val="single" w:sz="6" w:space="0" w:color="000000"/>
              <w:bottom w:val="single" w:sz="6" w:space="0" w:color="000000"/>
              <w:right w:val="single" w:sz="6" w:space="0" w:color="000000"/>
            </w:tcBorders>
            <w:vAlign w:val="center"/>
          </w:tcPr>
          <w:p w14:paraId="68B79245" w14:textId="77777777" w:rsidR="0064762F" w:rsidRPr="006719CA" w:rsidRDefault="00820CB7">
            <w:pPr>
              <w:rPr>
                <w:rFonts w:ascii="Times New Roman" w:hAnsi="Times New Roman"/>
                <w:b/>
                <w:sz w:val="24"/>
              </w:rPr>
            </w:pPr>
            <w:r w:rsidRPr="006719CA">
              <w:rPr>
                <w:rFonts w:ascii="Times New Roman" w:hAnsi="Times New Roman"/>
                <w:b/>
                <w:sz w:val="24"/>
              </w:rPr>
              <w:t>Объем в часах</w:t>
            </w:r>
          </w:p>
        </w:tc>
      </w:tr>
      <w:tr w:rsidR="0064762F" w:rsidRPr="006719CA" w14:paraId="288606B5" w14:textId="77777777" w:rsidTr="00EA6B83">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163967CF" w14:textId="77777777" w:rsidR="0064762F" w:rsidRPr="006719CA" w:rsidRDefault="00820CB7">
            <w:pPr>
              <w:spacing w:after="0"/>
              <w:rPr>
                <w:rFonts w:ascii="Times New Roman" w:hAnsi="Times New Roman"/>
                <w:b/>
                <w:sz w:val="24"/>
              </w:rPr>
            </w:pPr>
            <w:r w:rsidRPr="006719CA">
              <w:rPr>
                <w:rFonts w:ascii="Times New Roman" w:hAnsi="Times New Roman"/>
                <w:b/>
                <w:sz w:val="24"/>
              </w:rPr>
              <w:t>Объем образовательной программы учебной дисциплины</w:t>
            </w:r>
          </w:p>
        </w:tc>
        <w:tc>
          <w:tcPr>
            <w:tcW w:w="1943" w:type="dxa"/>
            <w:tcBorders>
              <w:top w:val="single" w:sz="6" w:space="0" w:color="000000"/>
              <w:left w:val="single" w:sz="6" w:space="0" w:color="000000"/>
              <w:bottom w:val="single" w:sz="6" w:space="0" w:color="000000"/>
              <w:right w:val="single" w:sz="6" w:space="0" w:color="000000"/>
            </w:tcBorders>
            <w:vAlign w:val="center"/>
          </w:tcPr>
          <w:p w14:paraId="33503ECD"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68</w:t>
            </w:r>
          </w:p>
        </w:tc>
      </w:tr>
      <w:tr w:rsidR="0064762F" w:rsidRPr="006719CA" w14:paraId="26AC9584" w14:textId="77777777" w:rsidTr="00EA6B83">
        <w:trPr>
          <w:trHeight w:val="490"/>
        </w:trPr>
        <w:tc>
          <w:tcPr>
            <w:tcW w:w="7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BC0520" w14:textId="77777777" w:rsidR="0064762F" w:rsidRPr="006719CA" w:rsidRDefault="00820CB7">
            <w:pPr>
              <w:spacing w:after="0"/>
              <w:rPr>
                <w:rFonts w:ascii="Times New Roman" w:hAnsi="Times New Roman"/>
                <w:b/>
                <w:sz w:val="24"/>
              </w:rPr>
            </w:pPr>
            <w:r w:rsidRPr="006719CA">
              <w:rPr>
                <w:rFonts w:ascii="Times New Roman" w:hAnsi="Times New Roman"/>
                <w:b/>
                <w:sz w:val="24"/>
              </w:rPr>
              <w:t>в т.ч. в форме практической подготовки</w:t>
            </w:r>
          </w:p>
        </w:tc>
        <w:tc>
          <w:tcPr>
            <w:tcW w:w="19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1D7F62"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10</w:t>
            </w:r>
          </w:p>
        </w:tc>
      </w:tr>
      <w:tr w:rsidR="0064762F" w:rsidRPr="006719CA" w14:paraId="3BDBCC0E" w14:textId="77777777" w:rsidTr="00EA6B83">
        <w:trPr>
          <w:trHeight w:val="336"/>
        </w:trPr>
        <w:tc>
          <w:tcPr>
            <w:tcW w:w="9464" w:type="dxa"/>
            <w:gridSpan w:val="2"/>
            <w:tcBorders>
              <w:top w:val="single" w:sz="6" w:space="0" w:color="000000"/>
              <w:left w:val="single" w:sz="6" w:space="0" w:color="000000"/>
              <w:bottom w:val="single" w:sz="6" w:space="0" w:color="000000"/>
              <w:right w:val="single" w:sz="6" w:space="0" w:color="000000"/>
            </w:tcBorders>
            <w:vAlign w:val="center"/>
          </w:tcPr>
          <w:p w14:paraId="45F0A44C" w14:textId="77777777" w:rsidR="0064762F" w:rsidRPr="006719CA" w:rsidRDefault="00820CB7">
            <w:pPr>
              <w:spacing w:after="0"/>
              <w:rPr>
                <w:rFonts w:ascii="Times New Roman" w:hAnsi="Times New Roman"/>
                <w:sz w:val="24"/>
              </w:rPr>
            </w:pPr>
            <w:r w:rsidRPr="006719CA">
              <w:rPr>
                <w:rFonts w:ascii="Times New Roman" w:hAnsi="Times New Roman"/>
                <w:sz w:val="24"/>
              </w:rPr>
              <w:t>в т. ч.:</w:t>
            </w:r>
          </w:p>
        </w:tc>
      </w:tr>
      <w:tr w:rsidR="0064762F" w:rsidRPr="006719CA" w14:paraId="556C9C52" w14:textId="77777777" w:rsidTr="00EA6B83">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7A3003C2" w14:textId="77777777" w:rsidR="0064762F" w:rsidRPr="006719CA" w:rsidRDefault="00820CB7">
            <w:pPr>
              <w:spacing w:after="0"/>
              <w:rPr>
                <w:rFonts w:ascii="Times New Roman" w:hAnsi="Times New Roman"/>
                <w:sz w:val="24"/>
              </w:rPr>
            </w:pPr>
            <w:r w:rsidRPr="006719CA">
              <w:rPr>
                <w:rFonts w:ascii="Times New Roman" w:hAnsi="Times New Roman"/>
                <w:sz w:val="24"/>
              </w:rPr>
              <w:t>теоретическое обучение</w:t>
            </w:r>
          </w:p>
        </w:tc>
        <w:tc>
          <w:tcPr>
            <w:tcW w:w="1943" w:type="dxa"/>
            <w:tcBorders>
              <w:top w:val="single" w:sz="6" w:space="0" w:color="000000"/>
              <w:left w:val="single" w:sz="6" w:space="0" w:color="000000"/>
              <w:bottom w:val="single" w:sz="6" w:space="0" w:color="000000"/>
              <w:right w:val="single" w:sz="6" w:space="0" w:color="000000"/>
            </w:tcBorders>
            <w:vAlign w:val="center"/>
          </w:tcPr>
          <w:p w14:paraId="1F0D1F0B"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58</w:t>
            </w:r>
          </w:p>
        </w:tc>
      </w:tr>
      <w:tr w:rsidR="0064762F" w:rsidRPr="006719CA" w14:paraId="78AD318E" w14:textId="77777777" w:rsidTr="00EA6B83">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42B5DFE3" w14:textId="77777777" w:rsidR="0064762F" w:rsidRPr="006719CA" w:rsidRDefault="00820CB7">
            <w:pPr>
              <w:spacing w:after="0"/>
              <w:rPr>
                <w:rFonts w:ascii="Times New Roman" w:hAnsi="Times New Roman"/>
                <w:sz w:val="24"/>
              </w:rPr>
            </w:pPr>
            <w:r w:rsidRPr="006719CA">
              <w:rPr>
                <w:rFonts w:ascii="Times New Roman" w:hAnsi="Times New Roman"/>
                <w:sz w:val="24"/>
              </w:rPr>
              <w:t>практические занятия</w:t>
            </w:r>
          </w:p>
        </w:tc>
        <w:tc>
          <w:tcPr>
            <w:tcW w:w="1943" w:type="dxa"/>
            <w:tcBorders>
              <w:top w:val="single" w:sz="6" w:space="0" w:color="000000"/>
              <w:left w:val="single" w:sz="6" w:space="0" w:color="000000"/>
              <w:bottom w:val="single" w:sz="6" w:space="0" w:color="000000"/>
              <w:right w:val="single" w:sz="6" w:space="0" w:color="000000"/>
            </w:tcBorders>
            <w:vAlign w:val="center"/>
          </w:tcPr>
          <w:p w14:paraId="565AE918"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10</w:t>
            </w:r>
          </w:p>
        </w:tc>
      </w:tr>
      <w:tr w:rsidR="0064762F" w:rsidRPr="006719CA" w14:paraId="0346FFA1" w14:textId="77777777" w:rsidTr="00EA6B83">
        <w:trPr>
          <w:trHeight w:val="267"/>
        </w:trPr>
        <w:tc>
          <w:tcPr>
            <w:tcW w:w="7521" w:type="dxa"/>
            <w:tcBorders>
              <w:top w:val="single" w:sz="6" w:space="0" w:color="000000"/>
              <w:left w:val="single" w:sz="6" w:space="0" w:color="000000"/>
              <w:bottom w:val="single" w:sz="6" w:space="0" w:color="000000"/>
              <w:right w:val="single" w:sz="6" w:space="0" w:color="000000"/>
            </w:tcBorders>
            <w:vAlign w:val="center"/>
          </w:tcPr>
          <w:p w14:paraId="27530DBF" w14:textId="77777777" w:rsidR="0064762F" w:rsidRPr="006719CA" w:rsidRDefault="00820CB7">
            <w:pPr>
              <w:spacing w:after="0"/>
              <w:rPr>
                <w:rFonts w:ascii="Times New Roman" w:hAnsi="Times New Roman"/>
                <w:i/>
                <w:sz w:val="24"/>
              </w:rPr>
            </w:pPr>
            <w:r w:rsidRPr="006719CA">
              <w:rPr>
                <w:rFonts w:ascii="Times New Roman" w:hAnsi="Times New Roman"/>
                <w:i/>
                <w:sz w:val="24"/>
              </w:rPr>
              <w:t>Самостоятельная работа</w:t>
            </w:r>
            <w:r w:rsidRPr="006719CA">
              <w:rPr>
                <w:rStyle w:val="afff"/>
                <w:rFonts w:ascii="Times New Roman" w:hAnsi="Times New Roman"/>
                <w:i/>
                <w:sz w:val="24"/>
              </w:rPr>
              <w:footnoteReference w:id="63"/>
            </w:r>
          </w:p>
        </w:tc>
        <w:tc>
          <w:tcPr>
            <w:tcW w:w="1943" w:type="dxa"/>
            <w:tcBorders>
              <w:top w:val="single" w:sz="6" w:space="0" w:color="000000"/>
              <w:left w:val="single" w:sz="6" w:space="0" w:color="000000"/>
              <w:bottom w:val="single" w:sz="6" w:space="0" w:color="000000"/>
              <w:right w:val="single" w:sz="6" w:space="0" w:color="000000"/>
            </w:tcBorders>
            <w:vAlign w:val="center"/>
          </w:tcPr>
          <w:p w14:paraId="38432749"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w:t>
            </w:r>
          </w:p>
        </w:tc>
      </w:tr>
      <w:tr w:rsidR="0064762F" w:rsidRPr="006719CA" w14:paraId="24EAE92E" w14:textId="77777777" w:rsidTr="00EA6B83">
        <w:trPr>
          <w:trHeight w:val="331"/>
        </w:trPr>
        <w:tc>
          <w:tcPr>
            <w:tcW w:w="7521" w:type="dxa"/>
            <w:tcBorders>
              <w:top w:val="single" w:sz="6" w:space="0" w:color="000000"/>
              <w:left w:val="single" w:sz="6" w:space="0" w:color="000000"/>
              <w:bottom w:val="single" w:sz="6" w:space="0" w:color="000000"/>
              <w:right w:val="single" w:sz="6" w:space="0" w:color="000000"/>
            </w:tcBorders>
            <w:vAlign w:val="center"/>
          </w:tcPr>
          <w:p w14:paraId="55C96A60" w14:textId="77777777" w:rsidR="0064762F" w:rsidRPr="006719CA" w:rsidRDefault="00820CB7">
            <w:pPr>
              <w:spacing w:after="0"/>
              <w:rPr>
                <w:rFonts w:ascii="Times New Roman" w:hAnsi="Times New Roman"/>
                <w:i/>
                <w:sz w:val="24"/>
              </w:rPr>
            </w:pPr>
            <w:r w:rsidRPr="006719CA">
              <w:rPr>
                <w:rFonts w:ascii="Times New Roman" w:hAnsi="Times New Roman"/>
                <w:b/>
                <w:sz w:val="24"/>
              </w:rPr>
              <w:t>Промежуточная аттестация</w:t>
            </w:r>
            <w:r w:rsidRPr="006719CA">
              <w:rPr>
                <w:rStyle w:val="afff"/>
                <w:b/>
                <w:sz w:val="24"/>
              </w:rPr>
              <w:footnoteReference w:id="64"/>
            </w:r>
            <w:r w:rsidRPr="006719CA">
              <w:rPr>
                <w:rFonts w:ascii="Times New Roman" w:hAnsi="Times New Roman"/>
                <w:b/>
                <w:sz w:val="24"/>
              </w:rPr>
              <w:t xml:space="preserve"> </w:t>
            </w:r>
          </w:p>
        </w:tc>
        <w:tc>
          <w:tcPr>
            <w:tcW w:w="1943" w:type="dxa"/>
            <w:tcBorders>
              <w:top w:val="single" w:sz="6" w:space="0" w:color="000000"/>
              <w:left w:val="single" w:sz="6" w:space="0" w:color="000000"/>
              <w:bottom w:val="single" w:sz="6" w:space="0" w:color="000000"/>
              <w:right w:val="single" w:sz="6" w:space="0" w:color="000000"/>
            </w:tcBorders>
            <w:vAlign w:val="center"/>
          </w:tcPr>
          <w:p w14:paraId="2B02C922" w14:textId="77777777" w:rsidR="0064762F" w:rsidRPr="006719CA" w:rsidRDefault="00820CB7">
            <w:pPr>
              <w:spacing w:after="0"/>
              <w:jc w:val="center"/>
              <w:rPr>
                <w:rFonts w:ascii="Times New Roman" w:hAnsi="Times New Roman"/>
                <w:sz w:val="24"/>
              </w:rPr>
            </w:pPr>
            <w:r w:rsidRPr="006719CA">
              <w:rPr>
                <w:rFonts w:ascii="Times New Roman" w:hAnsi="Times New Roman"/>
                <w:b/>
                <w:sz w:val="24"/>
              </w:rPr>
              <w:t>*</w:t>
            </w:r>
          </w:p>
        </w:tc>
      </w:tr>
    </w:tbl>
    <w:p w14:paraId="63005CA8" w14:textId="77777777" w:rsidR="0064762F" w:rsidRPr="006719CA" w:rsidRDefault="0064762F">
      <w:pPr>
        <w:spacing w:after="120"/>
        <w:rPr>
          <w:rFonts w:ascii="Times New Roman" w:hAnsi="Times New Roman"/>
          <w:b/>
          <w:i/>
          <w:sz w:val="24"/>
        </w:rPr>
      </w:pPr>
    </w:p>
    <w:p w14:paraId="1FEF75CB" w14:textId="77777777" w:rsidR="0064762F" w:rsidRPr="006719CA" w:rsidRDefault="0064762F">
      <w:pPr>
        <w:sectPr w:rsidR="0064762F" w:rsidRPr="006719CA" w:rsidSect="00211C54">
          <w:footerReference w:type="default" r:id="rId26"/>
          <w:pgSz w:w="11906" w:h="16838"/>
          <w:pgMar w:top="1134" w:right="851" w:bottom="1134" w:left="1701" w:header="709" w:footer="283" w:gutter="0"/>
          <w:cols w:space="720"/>
          <w:docGrid w:linePitch="299"/>
        </w:sectPr>
      </w:pPr>
    </w:p>
    <w:p w14:paraId="4086C1A4" w14:textId="77777777" w:rsidR="0064762F" w:rsidRPr="006719CA" w:rsidRDefault="00820CB7">
      <w:pPr>
        <w:ind w:firstLine="709"/>
        <w:rPr>
          <w:rFonts w:ascii="Times New Roman" w:hAnsi="Times New Roman"/>
          <w:b/>
          <w:sz w:val="24"/>
        </w:rPr>
      </w:pPr>
      <w:r w:rsidRPr="006719CA">
        <w:rPr>
          <w:rFonts w:ascii="Times New Roman" w:hAnsi="Times New Roman"/>
          <w:b/>
          <w:sz w:val="24"/>
        </w:rPr>
        <w:lastRenderedPageBreak/>
        <w:t xml:space="preserve">2.2. Тематический план и содержание учебной дисциплины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1"/>
        <w:gridCol w:w="8046"/>
        <w:gridCol w:w="2409"/>
        <w:gridCol w:w="1956"/>
      </w:tblGrid>
      <w:tr w:rsidR="0064762F" w:rsidRPr="006719CA" w14:paraId="798EB60B" w14:textId="77777777" w:rsidTr="00C5656E">
        <w:trPr>
          <w:trHeight w:val="20"/>
        </w:trPr>
        <w:tc>
          <w:tcPr>
            <w:tcW w:w="2331" w:type="dxa"/>
            <w:tcBorders>
              <w:top w:val="single" w:sz="4" w:space="0" w:color="000000"/>
              <w:left w:val="single" w:sz="4" w:space="0" w:color="000000"/>
              <w:bottom w:val="single" w:sz="4" w:space="0" w:color="000000"/>
              <w:right w:val="single" w:sz="4" w:space="0" w:color="000000"/>
            </w:tcBorders>
            <w:vAlign w:val="center"/>
          </w:tcPr>
          <w:p w14:paraId="0CBF82B4"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Наименование разделов и тем</w:t>
            </w:r>
          </w:p>
        </w:tc>
        <w:tc>
          <w:tcPr>
            <w:tcW w:w="8046" w:type="dxa"/>
            <w:tcBorders>
              <w:top w:val="single" w:sz="4" w:space="0" w:color="000000"/>
              <w:left w:val="single" w:sz="4" w:space="0" w:color="000000"/>
              <w:bottom w:val="single" w:sz="4" w:space="0" w:color="000000"/>
              <w:right w:val="single" w:sz="4" w:space="0" w:color="000000"/>
            </w:tcBorders>
            <w:vAlign w:val="center"/>
          </w:tcPr>
          <w:p w14:paraId="2A05E9DD"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Содержание учебного материала и формы организации деятельности обучающихся</w:t>
            </w:r>
          </w:p>
        </w:tc>
        <w:tc>
          <w:tcPr>
            <w:tcW w:w="2409" w:type="dxa"/>
            <w:tcBorders>
              <w:top w:val="single" w:sz="4" w:space="0" w:color="000000"/>
              <w:left w:val="single" w:sz="4" w:space="0" w:color="000000"/>
              <w:bottom w:val="single" w:sz="4" w:space="0" w:color="000000"/>
              <w:right w:val="single" w:sz="4" w:space="0" w:color="000000"/>
            </w:tcBorders>
            <w:vAlign w:val="center"/>
          </w:tcPr>
          <w:p w14:paraId="3FE99F26" w14:textId="103AC4A8"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 xml:space="preserve">Объем, </w:t>
            </w:r>
            <w:proofErr w:type="spellStart"/>
            <w:r w:rsidRPr="006719CA">
              <w:rPr>
                <w:rFonts w:ascii="Times New Roman" w:hAnsi="Times New Roman"/>
                <w:b/>
                <w:sz w:val="24"/>
              </w:rPr>
              <w:t>ак</w:t>
            </w:r>
            <w:proofErr w:type="spellEnd"/>
            <w:r w:rsidRPr="006719CA">
              <w:rPr>
                <w:rFonts w:ascii="Times New Roman" w:hAnsi="Times New Roman"/>
                <w:b/>
                <w:sz w:val="24"/>
              </w:rPr>
              <w:t>. ч</w:t>
            </w:r>
            <w:r w:rsidR="00A94E35">
              <w:rPr>
                <w:rFonts w:ascii="Times New Roman" w:hAnsi="Times New Roman"/>
                <w:b/>
                <w:sz w:val="24"/>
              </w:rPr>
              <w:t>.</w:t>
            </w:r>
            <w:r w:rsidRPr="006719CA">
              <w:rPr>
                <w:rFonts w:ascii="Times New Roman" w:hAnsi="Times New Roman"/>
                <w:b/>
                <w:sz w:val="24"/>
              </w:rPr>
              <w:t xml:space="preserve"> / </w:t>
            </w:r>
            <w:r w:rsidRPr="006719CA">
              <w:rPr>
                <w:rFonts w:ascii="Times New Roman" w:hAnsi="Times New Roman"/>
                <w:b/>
                <w:sz w:val="24"/>
              </w:rPr>
              <w:br/>
              <w:t xml:space="preserve">в т. ч. в форме практической подготовки, </w:t>
            </w:r>
            <w:proofErr w:type="spellStart"/>
            <w:r w:rsidRPr="006719CA">
              <w:rPr>
                <w:rFonts w:ascii="Times New Roman" w:hAnsi="Times New Roman"/>
                <w:b/>
                <w:sz w:val="24"/>
              </w:rPr>
              <w:t>ак</w:t>
            </w:r>
            <w:proofErr w:type="spellEnd"/>
            <w:r w:rsidRPr="006719CA">
              <w:rPr>
                <w:rFonts w:ascii="Times New Roman" w:hAnsi="Times New Roman"/>
                <w:b/>
                <w:sz w:val="24"/>
              </w:rPr>
              <w:t>. ч</w:t>
            </w:r>
            <w:r w:rsidR="00A94E35">
              <w:rPr>
                <w:rFonts w:ascii="Times New Roman" w:hAnsi="Times New Roman"/>
                <w:b/>
                <w:sz w:val="24"/>
              </w:rPr>
              <w:t>.</w:t>
            </w:r>
          </w:p>
        </w:tc>
        <w:tc>
          <w:tcPr>
            <w:tcW w:w="1956" w:type="dxa"/>
            <w:tcBorders>
              <w:top w:val="single" w:sz="4" w:space="0" w:color="000000"/>
              <w:left w:val="single" w:sz="4" w:space="0" w:color="000000"/>
              <w:bottom w:val="single" w:sz="4" w:space="0" w:color="000000"/>
              <w:right w:val="single" w:sz="4" w:space="0" w:color="000000"/>
            </w:tcBorders>
            <w:vAlign w:val="center"/>
          </w:tcPr>
          <w:p w14:paraId="008B42CF"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Коды компетенций, формированию которых способствует элемент программы</w:t>
            </w:r>
          </w:p>
        </w:tc>
      </w:tr>
      <w:tr w:rsidR="0064762F" w:rsidRPr="006719CA" w14:paraId="37B92746" w14:textId="77777777" w:rsidTr="00C5656E">
        <w:trPr>
          <w:trHeight w:val="371"/>
        </w:trPr>
        <w:tc>
          <w:tcPr>
            <w:tcW w:w="2331" w:type="dxa"/>
            <w:tcBorders>
              <w:top w:val="single" w:sz="4" w:space="0" w:color="000000"/>
              <w:left w:val="single" w:sz="4" w:space="0" w:color="000000"/>
              <w:bottom w:val="single" w:sz="4" w:space="0" w:color="000000"/>
              <w:right w:val="single" w:sz="4" w:space="0" w:color="000000"/>
            </w:tcBorders>
          </w:tcPr>
          <w:p w14:paraId="72EAC2B3" w14:textId="77777777" w:rsidR="0064762F" w:rsidRPr="006719CA" w:rsidRDefault="00820CB7" w:rsidP="00434F26">
            <w:pPr>
              <w:spacing w:after="0"/>
              <w:jc w:val="center"/>
              <w:rPr>
                <w:rFonts w:ascii="Times New Roman" w:hAnsi="Times New Roman"/>
                <w:b/>
                <w:i/>
                <w:sz w:val="24"/>
              </w:rPr>
            </w:pPr>
            <w:r w:rsidRPr="006719CA">
              <w:rPr>
                <w:rFonts w:ascii="Times New Roman" w:hAnsi="Times New Roman"/>
                <w:b/>
                <w:i/>
                <w:sz w:val="24"/>
              </w:rPr>
              <w:t>1</w:t>
            </w:r>
          </w:p>
        </w:tc>
        <w:tc>
          <w:tcPr>
            <w:tcW w:w="8046" w:type="dxa"/>
            <w:tcBorders>
              <w:top w:val="single" w:sz="4" w:space="0" w:color="000000"/>
              <w:left w:val="single" w:sz="4" w:space="0" w:color="000000"/>
              <w:bottom w:val="single" w:sz="4" w:space="0" w:color="000000"/>
              <w:right w:val="single" w:sz="4" w:space="0" w:color="000000"/>
            </w:tcBorders>
          </w:tcPr>
          <w:p w14:paraId="333C3867" w14:textId="77777777" w:rsidR="0064762F" w:rsidRPr="006719CA" w:rsidRDefault="00820CB7" w:rsidP="00434F26">
            <w:pPr>
              <w:spacing w:after="0"/>
              <w:jc w:val="center"/>
              <w:rPr>
                <w:rFonts w:ascii="Times New Roman" w:hAnsi="Times New Roman"/>
                <w:b/>
                <w:i/>
                <w:sz w:val="24"/>
              </w:rPr>
            </w:pPr>
            <w:r w:rsidRPr="006719CA">
              <w:rPr>
                <w:rFonts w:ascii="Times New Roman" w:hAnsi="Times New Roman"/>
                <w:b/>
                <w:i/>
                <w:sz w:val="24"/>
              </w:rPr>
              <w:t>2</w:t>
            </w:r>
          </w:p>
        </w:tc>
        <w:tc>
          <w:tcPr>
            <w:tcW w:w="2409" w:type="dxa"/>
            <w:tcBorders>
              <w:top w:val="single" w:sz="4" w:space="0" w:color="000000"/>
              <w:left w:val="single" w:sz="4" w:space="0" w:color="000000"/>
              <w:bottom w:val="single" w:sz="4" w:space="0" w:color="000000"/>
              <w:right w:val="single" w:sz="4" w:space="0" w:color="000000"/>
            </w:tcBorders>
          </w:tcPr>
          <w:p w14:paraId="284C8622" w14:textId="77777777" w:rsidR="0064762F" w:rsidRPr="006719CA" w:rsidRDefault="00820CB7" w:rsidP="00434F26">
            <w:pPr>
              <w:spacing w:after="0"/>
              <w:jc w:val="center"/>
              <w:rPr>
                <w:rFonts w:ascii="Times New Roman" w:hAnsi="Times New Roman"/>
                <w:b/>
                <w:i/>
                <w:sz w:val="24"/>
              </w:rPr>
            </w:pPr>
            <w:r w:rsidRPr="006719CA">
              <w:rPr>
                <w:rFonts w:ascii="Times New Roman" w:hAnsi="Times New Roman"/>
                <w:b/>
                <w:i/>
                <w:sz w:val="24"/>
              </w:rPr>
              <w:t>3</w:t>
            </w:r>
          </w:p>
        </w:tc>
        <w:tc>
          <w:tcPr>
            <w:tcW w:w="1956" w:type="dxa"/>
            <w:tcBorders>
              <w:top w:val="single" w:sz="4" w:space="0" w:color="000000"/>
              <w:left w:val="single" w:sz="4" w:space="0" w:color="000000"/>
              <w:bottom w:val="single" w:sz="4" w:space="0" w:color="000000"/>
              <w:right w:val="single" w:sz="4" w:space="0" w:color="000000"/>
            </w:tcBorders>
          </w:tcPr>
          <w:p w14:paraId="1AC2A178" w14:textId="77777777" w:rsidR="0064762F" w:rsidRPr="006719CA" w:rsidRDefault="00820CB7" w:rsidP="00434F26">
            <w:pPr>
              <w:spacing w:after="0"/>
              <w:jc w:val="center"/>
              <w:rPr>
                <w:rFonts w:ascii="Times New Roman" w:hAnsi="Times New Roman"/>
                <w:b/>
                <w:i/>
                <w:sz w:val="24"/>
              </w:rPr>
            </w:pPr>
            <w:r w:rsidRPr="006719CA">
              <w:rPr>
                <w:rFonts w:ascii="Times New Roman" w:hAnsi="Times New Roman"/>
                <w:b/>
                <w:i/>
                <w:sz w:val="24"/>
              </w:rPr>
              <w:t>4</w:t>
            </w:r>
          </w:p>
        </w:tc>
      </w:tr>
      <w:tr w:rsidR="0064762F" w:rsidRPr="006719CA" w14:paraId="3246AFC7" w14:textId="77777777" w:rsidTr="00C5656E">
        <w:trPr>
          <w:trHeight w:val="371"/>
        </w:trPr>
        <w:tc>
          <w:tcPr>
            <w:tcW w:w="10377" w:type="dxa"/>
            <w:gridSpan w:val="2"/>
            <w:tcBorders>
              <w:top w:val="single" w:sz="4" w:space="0" w:color="000000"/>
              <w:left w:val="single" w:sz="4" w:space="0" w:color="000000"/>
              <w:bottom w:val="single" w:sz="4" w:space="0" w:color="000000"/>
              <w:right w:val="single" w:sz="4" w:space="0" w:color="000000"/>
            </w:tcBorders>
          </w:tcPr>
          <w:p w14:paraId="5524887D"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Раздел 1. Безопасность жизнедеятельности в чрезвычайных ситуациях</w:t>
            </w:r>
          </w:p>
        </w:tc>
        <w:tc>
          <w:tcPr>
            <w:tcW w:w="2409" w:type="dxa"/>
            <w:tcBorders>
              <w:top w:val="single" w:sz="4" w:space="0" w:color="000000"/>
              <w:left w:val="single" w:sz="4" w:space="0" w:color="000000"/>
              <w:bottom w:val="single" w:sz="4" w:space="0" w:color="000000"/>
              <w:right w:val="single" w:sz="4" w:space="0" w:color="000000"/>
            </w:tcBorders>
          </w:tcPr>
          <w:p w14:paraId="7594F800"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22/6</w:t>
            </w:r>
          </w:p>
        </w:tc>
        <w:tc>
          <w:tcPr>
            <w:tcW w:w="1956" w:type="dxa"/>
            <w:tcBorders>
              <w:top w:val="single" w:sz="4" w:space="0" w:color="000000"/>
              <w:left w:val="single" w:sz="4" w:space="0" w:color="000000"/>
              <w:bottom w:val="single" w:sz="4" w:space="0" w:color="000000"/>
              <w:right w:val="single" w:sz="4" w:space="0" w:color="000000"/>
            </w:tcBorders>
          </w:tcPr>
          <w:p w14:paraId="6EFB1AF9" w14:textId="77777777" w:rsidR="0064762F" w:rsidRPr="006719CA" w:rsidRDefault="0064762F" w:rsidP="00434F26">
            <w:pPr>
              <w:spacing w:after="0"/>
              <w:jc w:val="center"/>
              <w:rPr>
                <w:rFonts w:ascii="Times New Roman" w:hAnsi="Times New Roman"/>
                <w:b/>
                <w:i/>
                <w:sz w:val="24"/>
              </w:rPr>
            </w:pPr>
          </w:p>
        </w:tc>
      </w:tr>
      <w:tr w:rsidR="0064762F" w:rsidRPr="006719CA" w14:paraId="63600B90" w14:textId="77777777" w:rsidTr="00C5656E">
        <w:trPr>
          <w:trHeight w:val="20"/>
        </w:trPr>
        <w:tc>
          <w:tcPr>
            <w:tcW w:w="2331" w:type="dxa"/>
            <w:vMerge w:val="restart"/>
            <w:tcBorders>
              <w:top w:val="single" w:sz="4" w:space="0" w:color="000000"/>
              <w:left w:val="single" w:sz="4" w:space="0" w:color="000000"/>
              <w:bottom w:val="single" w:sz="4" w:space="0" w:color="000000"/>
              <w:right w:val="single" w:sz="4" w:space="0" w:color="000000"/>
            </w:tcBorders>
          </w:tcPr>
          <w:p w14:paraId="5CD23FBB"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Тема 1.1.</w:t>
            </w:r>
          </w:p>
          <w:p w14:paraId="08E3CBFE" w14:textId="77777777" w:rsidR="0064762F" w:rsidRPr="006719CA" w:rsidRDefault="0064762F" w:rsidP="00434F26">
            <w:pPr>
              <w:spacing w:after="0"/>
              <w:rPr>
                <w:rFonts w:ascii="Times New Roman" w:hAnsi="Times New Roman"/>
                <w:sz w:val="24"/>
              </w:rPr>
            </w:pPr>
          </w:p>
          <w:p w14:paraId="261587B2" w14:textId="77777777" w:rsidR="0064762F" w:rsidRPr="006719CA" w:rsidRDefault="00820CB7" w:rsidP="00434F26">
            <w:pPr>
              <w:spacing w:after="0"/>
              <w:rPr>
                <w:rFonts w:ascii="Times New Roman" w:hAnsi="Times New Roman"/>
                <w:b/>
                <w:sz w:val="24"/>
              </w:rPr>
            </w:pPr>
            <w:r w:rsidRPr="006719CA">
              <w:rPr>
                <w:rFonts w:ascii="Times New Roman" w:hAnsi="Times New Roman"/>
                <w:sz w:val="24"/>
              </w:rPr>
              <w:t>Чрезвычайные ситуации мирного времени и защита от них</w:t>
            </w:r>
          </w:p>
        </w:tc>
        <w:tc>
          <w:tcPr>
            <w:tcW w:w="8046" w:type="dxa"/>
            <w:tcBorders>
              <w:top w:val="single" w:sz="4" w:space="0" w:color="000000"/>
              <w:left w:val="single" w:sz="4" w:space="0" w:color="000000"/>
              <w:bottom w:val="single" w:sz="4" w:space="0" w:color="000000"/>
              <w:right w:val="single" w:sz="4" w:space="0" w:color="000000"/>
            </w:tcBorders>
          </w:tcPr>
          <w:p w14:paraId="230388E3" w14:textId="77777777" w:rsidR="0064762F" w:rsidRPr="006719CA" w:rsidRDefault="00820CB7" w:rsidP="00434F26">
            <w:pPr>
              <w:spacing w:after="0"/>
              <w:rPr>
                <w:rFonts w:ascii="Times New Roman" w:hAnsi="Times New Roman"/>
                <w:b/>
                <w:i/>
                <w:sz w:val="24"/>
              </w:rPr>
            </w:pPr>
            <w:r w:rsidRPr="006719CA">
              <w:rPr>
                <w:rFonts w:ascii="Times New Roman" w:hAnsi="Times New Roman"/>
                <w:b/>
                <w:sz w:val="24"/>
              </w:rPr>
              <w:t>Содержание учебного материала</w:t>
            </w:r>
          </w:p>
        </w:tc>
        <w:tc>
          <w:tcPr>
            <w:tcW w:w="2409" w:type="dxa"/>
            <w:tcBorders>
              <w:top w:val="single" w:sz="4" w:space="0" w:color="000000"/>
              <w:left w:val="single" w:sz="4" w:space="0" w:color="000000"/>
              <w:bottom w:val="single" w:sz="4" w:space="0" w:color="000000"/>
              <w:right w:val="single" w:sz="4" w:space="0" w:color="000000"/>
            </w:tcBorders>
            <w:vAlign w:val="center"/>
          </w:tcPr>
          <w:p w14:paraId="59A74268" w14:textId="77777777" w:rsidR="0064762F" w:rsidRPr="006719CA" w:rsidRDefault="00820CB7" w:rsidP="00434F26">
            <w:pPr>
              <w:spacing w:after="0"/>
              <w:jc w:val="center"/>
              <w:rPr>
                <w:rFonts w:ascii="Times New Roman" w:hAnsi="Times New Roman"/>
                <w:i/>
                <w:sz w:val="24"/>
              </w:rPr>
            </w:pPr>
            <w:r w:rsidRPr="006719CA">
              <w:rPr>
                <w:rFonts w:ascii="Times New Roman" w:hAnsi="Times New Roman"/>
                <w:b/>
                <w:sz w:val="24"/>
              </w:rPr>
              <w:t>8</w:t>
            </w:r>
          </w:p>
        </w:tc>
        <w:tc>
          <w:tcPr>
            <w:tcW w:w="1956" w:type="dxa"/>
            <w:vMerge w:val="restart"/>
            <w:tcBorders>
              <w:top w:val="single" w:sz="4" w:space="0" w:color="000000"/>
              <w:left w:val="single" w:sz="4" w:space="0" w:color="000000"/>
              <w:bottom w:val="single" w:sz="4" w:space="0" w:color="000000"/>
              <w:right w:val="single" w:sz="4" w:space="0" w:color="000000"/>
            </w:tcBorders>
          </w:tcPr>
          <w:p w14:paraId="00AB76BD" w14:textId="77777777" w:rsidR="0064762F" w:rsidRPr="006719CA" w:rsidRDefault="0064762F" w:rsidP="00434F26">
            <w:pPr>
              <w:spacing w:after="0"/>
              <w:jc w:val="center"/>
              <w:rPr>
                <w:rFonts w:ascii="Times New Roman" w:hAnsi="Times New Roman"/>
                <w:sz w:val="24"/>
              </w:rPr>
            </w:pPr>
          </w:p>
          <w:p w14:paraId="4CF6D3CD" w14:textId="77777777" w:rsidR="0064762F" w:rsidRPr="006719CA" w:rsidRDefault="0064762F" w:rsidP="00434F26">
            <w:pPr>
              <w:spacing w:after="0"/>
              <w:jc w:val="center"/>
              <w:rPr>
                <w:rFonts w:ascii="Times New Roman" w:hAnsi="Times New Roman"/>
                <w:sz w:val="24"/>
              </w:rPr>
            </w:pPr>
          </w:p>
          <w:p w14:paraId="34284095"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01</w:t>
            </w:r>
          </w:p>
          <w:p w14:paraId="074262A8"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02</w:t>
            </w:r>
          </w:p>
          <w:p w14:paraId="18CF884C"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04</w:t>
            </w:r>
          </w:p>
          <w:p w14:paraId="6CAC871A"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07</w:t>
            </w:r>
          </w:p>
          <w:p w14:paraId="31C7D2D4"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1.1 – 1.3,</w:t>
            </w:r>
          </w:p>
          <w:p w14:paraId="59EFD586"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2.1 – 2.3,</w:t>
            </w:r>
          </w:p>
          <w:p w14:paraId="60DF4C98"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3.1 – 3.3</w:t>
            </w:r>
            <w:r w:rsidRPr="006719CA">
              <w:rPr>
                <w:rFonts w:ascii="Times New Roman" w:hAnsi="Times New Roman"/>
                <w:i/>
                <w:sz w:val="24"/>
              </w:rPr>
              <w:t>.</w:t>
            </w:r>
          </w:p>
          <w:p w14:paraId="718A5807" w14:textId="77777777" w:rsidR="0064762F" w:rsidRPr="006719CA" w:rsidRDefault="0064762F" w:rsidP="00434F26">
            <w:pPr>
              <w:spacing w:after="0"/>
              <w:jc w:val="center"/>
              <w:rPr>
                <w:rFonts w:ascii="Times New Roman" w:hAnsi="Times New Roman"/>
                <w:b/>
                <w:i/>
                <w:sz w:val="24"/>
              </w:rPr>
            </w:pPr>
          </w:p>
        </w:tc>
      </w:tr>
      <w:tr w:rsidR="0064762F" w:rsidRPr="006719CA" w14:paraId="3FB6E8D6" w14:textId="77777777" w:rsidTr="00C5656E">
        <w:trPr>
          <w:trHeight w:val="1205"/>
        </w:trPr>
        <w:tc>
          <w:tcPr>
            <w:tcW w:w="2331" w:type="dxa"/>
            <w:vMerge/>
            <w:tcBorders>
              <w:top w:val="single" w:sz="4" w:space="0" w:color="000000"/>
              <w:left w:val="single" w:sz="4" w:space="0" w:color="000000"/>
              <w:bottom w:val="single" w:sz="4" w:space="0" w:color="000000"/>
              <w:right w:val="single" w:sz="4" w:space="0" w:color="000000"/>
            </w:tcBorders>
          </w:tcPr>
          <w:p w14:paraId="76A87970"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3847ADA2" w14:textId="77777777" w:rsidR="0064762F" w:rsidRPr="006719CA" w:rsidRDefault="00820CB7" w:rsidP="00434F26">
            <w:pPr>
              <w:spacing w:after="0"/>
              <w:ind w:firstLine="290"/>
              <w:jc w:val="both"/>
              <w:rPr>
                <w:rFonts w:ascii="Times New Roman" w:hAnsi="Times New Roman"/>
                <w:b/>
                <w:sz w:val="24"/>
              </w:rPr>
            </w:pPr>
            <w:r w:rsidRPr="006719CA">
              <w:rPr>
                <w:rFonts w:ascii="Times New Roman" w:hAnsi="Times New Roman"/>
                <w:sz w:val="24"/>
              </w:rPr>
              <w:t>Цели и задачи изучения дисциплины. 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 Терроризм и меры по его предупреждению. Основы пожаробезопасности и электробезопасности</w:t>
            </w:r>
          </w:p>
        </w:tc>
        <w:tc>
          <w:tcPr>
            <w:tcW w:w="2409" w:type="dxa"/>
            <w:tcBorders>
              <w:top w:val="single" w:sz="4" w:space="0" w:color="000000"/>
              <w:left w:val="single" w:sz="4" w:space="0" w:color="000000"/>
              <w:bottom w:val="single" w:sz="4" w:space="0" w:color="000000"/>
              <w:right w:val="single" w:sz="4" w:space="0" w:color="000000"/>
            </w:tcBorders>
            <w:vAlign w:val="center"/>
          </w:tcPr>
          <w:p w14:paraId="30DCE1B7"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6</w:t>
            </w:r>
          </w:p>
        </w:tc>
        <w:tc>
          <w:tcPr>
            <w:tcW w:w="1956" w:type="dxa"/>
            <w:vMerge/>
            <w:tcBorders>
              <w:top w:val="single" w:sz="4" w:space="0" w:color="000000"/>
              <w:left w:val="single" w:sz="4" w:space="0" w:color="000000"/>
              <w:bottom w:val="single" w:sz="4" w:space="0" w:color="000000"/>
              <w:right w:val="single" w:sz="4" w:space="0" w:color="000000"/>
            </w:tcBorders>
          </w:tcPr>
          <w:p w14:paraId="24CBF65C" w14:textId="77777777" w:rsidR="0064762F" w:rsidRPr="006719CA" w:rsidRDefault="0064762F" w:rsidP="00434F26"/>
        </w:tc>
      </w:tr>
      <w:tr w:rsidR="0064762F" w:rsidRPr="006719CA" w14:paraId="6B062088"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670F232B"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4AC5291F" w14:textId="77777777" w:rsidR="0064762F" w:rsidRPr="006719CA" w:rsidRDefault="00820CB7" w:rsidP="00434F26">
            <w:pPr>
              <w:spacing w:after="0"/>
              <w:jc w:val="both"/>
              <w:rPr>
                <w:rFonts w:ascii="Times New Roman" w:hAnsi="Times New Roman"/>
                <w:b/>
                <w:i/>
                <w:sz w:val="24"/>
              </w:rPr>
            </w:pPr>
            <w:r w:rsidRPr="006719CA">
              <w:rPr>
                <w:rFonts w:ascii="Times New Roman" w:hAnsi="Times New Roman"/>
                <w:b/>
                <w:sz w:val="24"/>
              </w:rPr>
              <w:t>В том числе практических занятий</w:t>
            </w:r>
          </w:p>
        </w:tc>
        <w:tc>
          <w:tcPr>
            <w:tcW w:w="2409" w:type="dxa"/>
            <w:tcBorders>
              <w:top w:val="single" w:sz="4" w:space="0" w:color="000000"/>
              <w:left w:val="single" w:sz="4" w:space="0" w:color="000000"/>
              <w:bottom w:val="single" w:sz="4" w:space="0" w:color="000000"/>
              <w:right w:val="single" w:sz="4" w:space="0" w:color="000000"/>
            </w:tcBorders>
            <w:vAlign w:val="center"/>
          </w:tcPr>
          <w:p w14:paraId="08C777D0"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2</w:t>
            </w:r>
          </w:p>
        </w:tc>
        <w:tc>
          <w:tcPr>
            <w:tcW w:w="1956" w:type="dxa"/>
            <w:vMerge/>
            <w:tcBorders>
              <w:top w:val="single" w:sz="4" w:space="0" w:color="000000"/>
              <w:left w:val="single" w:sz="4" w:space="0" w:color="000000"/>
              <w:bottom w:val="single" w:sz="4" w:space="0" w:color="000000"/>
              <w:right w:val="single" w:sz="4" w:space="0" w:color="000000"/>
            </w:tcBorders>
          </w:tcPr>
          <w:p w14:paraId="674C091A" w14:textId="77777777" w:rsidR="0064762F" w:rsidRPr="006719CA" w:rsidRDefault="0064762F" w:rsidP="00434F26"/>
        </w:tc>
      </w:tr>
      <w:tr w:rsidR="0064762F" w:rsidRPr="006719CA" w14:paraId="71966097" w14:textId="77777777" w:rsidTr="00C5656E">
        <w:trPr>
          <w:trHeight w:val="562"/>
        </w:trPr>
        <w:tc>
          <w:tcPr>
            <w:tcW w:w="2331" w:type="dxa"/>
            <w:vMerge/>
            <w:tcBorders>
              <w:top w:val="single" w:sz="4" w:space="0" w:color="000000"/>
              <w:left w:val="single" w:sz="4" w:space="0" w:color="000000"/>
              <w:bottom w:val="single" w:sz="4" w:space="0" w:color="000000"/>
              <w:right w:val="single" w:sz="4" w:space="0" w:color="000000"/>
            </w:tcBorders>
          </w:tcPr>
          <w:p w14:paraId="651AE56F"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53E0C00B" w14:textId="77777777" w:rsidR="0064762F" w:rsidRPr="006719CA" w:rsidRDefault="00820CB7" w:rsidP="00434F26">
            <w:pPr>
              <w:spacing w:after="0"/>
              <w:jc w:val="both"/>
              <w:rPr>
                <w:rFonts w:ascii="Times New Roman" w:hAnsi="Times New Roman"/>
                <w:sz w:val="24"/>
              </w:rPr>
            </w:pPr>
            <w:r w:rsidRPr="006719CA">
              <w:rPr>
                <w:rFonts w:ascii="Times New Roman" w:hAnsi="Times New Roman"/>
                <w:sz w:val="24"/>
              </w:rPr>
              <w:t>Практическое занятие № 1. Правила поведения в чрезвычайных ситуациях природного и техногенного характера</w:t>
            </w:r>
          </w:p>
        </w:tc>
        <w:tc>
          <w:tcPr>
            <w:tcW w:w="2409" w:type="dxa"/>
            <w:tcBorders>
              <w:top w:val="single" w:sz="4" w:space="0" w:color="000000"/>
              <w:left w:val="single" w:sz="4" w:space="0" w:color="000000"/>
              <w:bottom w:val="single" w:sz="4" w:space="0" w:color="000000"/>
              <w:right w:val="single" w:sz="4" w:space="0" w:color="000000"/>
            </w:tcBorders>
            <w:vAlign w:val="bottom"/>
          </w:tcPr>
          <w:p w14:paraId="70345556"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2</w:t>
            </w:r>
          </w:p>
        </w:tc>
        <w:tc>
          <w:tcPr>
            <w:tcW w:w="1956" w:type="dxa"/>
            <w:vMerge/>
            <w:tcBorders>
              <w:top w:val="single" w:sz="4" w:space="0" w:color="000000"/>
              <w:left w:val="single" w:sz="4" w:space="0" w:color="000000"/>
              <w:bottom w:val="single" w:sz="4" w:space="0" w:color="000000"/>
              <w:right w:val="single" w:sz="4" w:space="0" w:color="000000"/>
            </w:tcBorders>
          </w:tcPr>
          <w:p w14:paraId="22BAC14D" w14:textId="77777777" w:rsidR="0064762F" w:rsidRPr="006719CA" w:rsidRDefault="0064762F" w:rsidP="00434F26"/>
        </w:tc>
      </w:tr>
      <w:tr w:rsidR="0064762F" w:rsidRPr="006719CA" w14:paraId="4DE593CC"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310474D8"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13036334"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Самостоятельная работа обучающихся</w:t>
            </w:r>
            <w:r w:rsidRPr="006719CA">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0401887A" w14:textId="77777777" w:rsidR="0064762F" w:rsidRPr="006719CA" w:rsidRDefault="00820CB7" w:rsidP="00434F26">
            <w:pPr>
              <w:spacing w:after="0"/>
              <w:jc w:val="center"/>
              <w:rPr>
                <w:rFonts w:ascii="Times New Roman" w:hAnsi="Times New Roman"/>
                <w:b/>
                <w:i/>
                <w:sz w:val="24"/>
              </w:rPr>
            </w:pPr>
            <w:r w:rsidRPr="006719CA">
              <w:rPr>
                <w:rFonts w:ascii="Times New Roman" w:hAnsi="Times New Roman"/>
                <w:b/>
                <w:i/>
                <w:sz w:val="24"/>
              </w:rPr>
              <w:t>–</w:t>
            </w:r>
          </w:p>
        </w:tc>
        <w:tc>
          <w:tcPr>
            <w:tcW w:w="1956" w:type="dxa"/>
            <w:vMerge/>
            <w:tcBorders>
              <w:top w:val="single" w:sz="4" w:space="0" w:color="000000"/>
              <w:left w:val="single" w:sz="4" w:space="0" w:color="000000"/>
              <w:bottom w:val="single" w:sz="4" w:space="0" w:color="000000"/>
              <w:right w:val="single" w:sz="4" w:space="0" w:color="000000"/>
            </w:tcBorders>
          </w:tcPr>
          <w:p w14:paraId="49DD67D8" w14:textId="77777777" w:rsidR="0064762F" w:rsidRPr="006719CA" w:rsidRDefault="0064762F" w:rsidP="00434F26"/>
        </w:tc>
      </w:tr>
      <w:tr w:rsidR="0064762F" w:rsidRPr="006719CA" w14:paraId="4547F54E" w14:textId="77777777" w:rsidTr="00C5656E">
        <w:trPr>
          <w:trHeight w:val="20"/>
        </w:trPr>
        <w:tc>
          <w:tcPr>
            <w:tcW w:w="2331" w:type="dxa"/>
            <w:vMerge w:val="restart"/>
            <w:tcBorders>
              <w:top w:val="single" w:sz="4" w:space="0" w:color="000000"/>
              <w:left w:val="single" w:sz="4" w:space="0" w:color="000000"/>
              <w:bottom w:val="single" w:sz="4" w:space="0" w:color="000000"/>
              <w:right w:val="single" w:sz="4" w:space="0" w:color="000000"/>
            </w:tcBorders>
          </w:tcPr>
          <w:p w14:paraId="7B63DA23"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 xml:space="preserve">Тема 1.2. </w:t>
            </w:r>
          </w:p>
          <w:p w14:paraId="40B47989" w14:textId="77777777" w:rsidR="0064762F" w:rsidRPr="006719CA" w:rsidRDefault="0064762F" w:rsidP="00434F26">
            <w:pPr>
              <w:spacing w:after="0"/>
              <w:rPr>
                <w:rFonts w:ascii="Times New Roman" w:hAnsi="Times New Roman"/>
                <w:b/>
                <w:sz w:val="24"/>
              </w:rPr>
            </w:pPr>
          </w:p>
          <w:p w14:paraId="66A74A51" w14:textId="77777777" w:rsidR="0064762F" w:rsidRPr="006719CA" w:rsidRDefault="00820CB7" w:rsidP="00434F26">
            <w:pPr>
              <w:spacing w:after="0"/>
              <w:rPr>
                <w:rFonts w:ascii="Times New Roman" w:hAnsi="Times New Roman"/>
                <w:sz w:val="24"/>
              </w:rPr>
            </w:pPr>
            <w:r w:rsidRPr="006719CA">
              <w:rPr>
                <w:rFonts w:ascii="Times New Roman" w:hAnsi="Times New Roman"/>
                <w:sz w:val="24"/>
              </w:rPr>
              <w:t>Способы защиты населения от оружия массового поражения</w:t>
            </w:r>
          </w:p>
        </w:tc>
        <w:tc>
          <w:tcPr>
            <w:tcW w:w="8046" w:type="dxa"/>
            <w:tcBorders>
              <w:top w:val="single" w:sz="4" w:space="0" w:color="000000"/>
              <w:left w:val="single" w:sz="4" w:space="0" w:color="000000"/>
              <w:bottom w:val="single" w:sz="4" w:space="0" w:color="000000"/>
              <w:right w:val="single" w:sz="4" w:space="0" w:color="000000"/>
            </w:tcBorders>
          </w:tcPr>
          <w:p w14:paraId="3ADB058E"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 xml:space="preserve">Содержание учебного материала </w:t>
            </w:r>
          </w:p>
        </w:tc>
        <w:tc>
          <w:tcPr>
            <w:tcW w:w="2409" w:type="dxa"/>
            <w:tcBorders>
              <w:top w:val="single" w:sz="4" w:space="0" w:color="000000"/>
              <w:left w:val="single" w:sz="4" w:space="0" w:color="000000"/>
              <w:bottom w:val="single" w:sz="4" w:space="0" w:color="000000"/>
              <w:right w:val="single" w:sz="4" w:space="0" w:color="000000"/>
            </w:tcBorders>
            <w:vAlign w:val="center"/>
          </w:tcPr>
          <w:p w14:paraId="7F70E349"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8</w:t>
            </w:r>
          </w:p>
        </w:tc>
        <w:tc>
          <w:tcPr>
            <w:tcW w:w="1956" w:type="dxa"/>
            <w:vMerge w:val="restart"/>
            <w:tcBorders>
              <w:top w:val="single" w:sz="4" w:space="0" w:color="000000"/>
              <w:left w:val="single" w:sz="4" w:space="0" w:color="000000"/>
              <w:bottom w:val="single" w:sz="4" w:space="0" w:color="000000"/>
              <w:right w:val="single" w:sz="4" w:space="0" w:color="000000"/>
            </w:tcBorders>
          </w:tcPr>
          <w:p w14:paraId="28CC6B65" w14:textId="77777777" w:rsidR="0064762F" w:rsidRPr="006719CA" w:rsidRDefault="0064762F" w:rsidP="00434F26">
            <w:pPr>
              <w:spacing w:after="0"/>
              <w:jc w:val="center"/>
              <w:rPr>
                <w:rFonts w:ascii="Times New Roman" w:hAnsi="Times New Roman"/>
                <w:sz w:val="24"/>
              </w:rPr>
            </w:pPr>
          </w:p>
          <w:p w14:paraId="4540CF8B" w14:textId="77777777" w:rsidR="0064762F" w:rsidRPr="006719CA" w:rsidRDefault="0064762F" w:rsidP="00434F26">
            <w:pPr>
              <w:spacing w:after="0"/>
              <w:jc w:val="center"/>
              <w:rPr>
                <w:rFonts w:ascii="Times New Roman" w:hAnsi="Times New Roman"/>
                <w:sz w:val="24"/>
              </w:rPr>
            </w:pPr>
          </w:p>
          <w:p w14:paraId="6266D6C5"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01</w:t>
            </w:r>
          </w:p>
          <w:p w14:paraId="1E4A2427"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02</w:t>
            </w:r>
          </w:p>
          <w:p w14:paraId="1D59A4D1"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04</w:t>
            </w:r>
          </w:p>
          <w:p w14:paraId="1314A5B1"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07</w:t>
            </w:r>
          </w:p>
          <w:p w14:paraId="1A2540E2"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1.1 – 1.3,</w:t>
            </w:r>
          </w:p>
          <w:p w14:paraId="2236DFD1"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2.1 – 2.3,</w:t>
            </w:r>
          </w:p>
          <w:p w14:paraId="2E3513DE"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sz w:val="24"/>
              </w:rPr>
              <w:lastRenderedPageBreak/>
              <w:t>ПК 3.1 – 3.3</w:t>
            </w:r>
          </w:p>
        </w:tc>
      </w:tr>
      <w:tr w:rsidR="0064762F" w:rsidRPr="006719CA" w14:paraId="3504CBD4" w14:textId="77777777" w:rsidTr="00C5656E">
        <w:trPr>
          <w:trHeight w:val="1942"/>
        </w:trPr>
        <w:tc>
          <w:tcPr>
            <w:tcW w:w="2331" w:type="dxa"/>
            <w:vMerge/>
            <w:tcBorders>
              <w:top w:val="single" w:sz="4" w:space="0" w:color="000000"/>
              <w:left w:val="single" w:sz="4" w:space="0" w:color="000000"/>
              <w:bottom w:val="single" w:sz="4" w:space="0" w:color="000000"/>
              <w:right w:val="single" w:sz="4" w:space="0" w:color="000000"/>
            </w:tcBorders>
          </w:tcPr>
          <w:p w14:paraId="749A7A03"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6547CCA2" w14:textId="77777777" w:rsidR="0064762F" w:rsidRPr="006719CA" w:rsidRDefault="00820CB7" w:rsidP="00434F26">
            <w:pPr>
              <w:spacing w:after="0"/>
              <w:ind w:firstLine="290"/>
              <w:jc w:val="both"/>
              <w:rPr>
                <w:rFonts w:ascii="Times New Roman" w:hAnsi="Times New Roman"/>
                <w:sz w:val="24"/>
              </w:rPr>
            </w:pPr>
            <w:r w:rsidRPr="006719CA">
              <w:rPr>
                <w:rFonts w:ascii="Times New Roman" w:hAnsi="Times New Roman"/>
                <w:sz w:val="24"/>
              </w:rPr>
              <w:t>Ядерное оружие и его поражающие факторы. Действия населения в очаге ядерного поражения. Химическое оружие и его характеристика. Действия населения в очаге химического поражения. Средства индивидуальной защиты населения. Биологическое оружие и его характеристика. Действие населения в очаге биологического поражения. Защита населения при радиоактивном и химическом заражении местности. Средства коллективной защиты населения</w:t>
            </w:r>
          </w:p>
        </w:tc>
        <w:tc>
          <w:tcPr>
            <w:tcW w:w="2409" w:type="dxa"/>
            <w:tcBorders>
              <w:top w:val="single" w:sz="4" w:space="0" w:color="000000"/>
              <w:left w:val="single" w:sz="4" w:space="0" w:color="000000"/>
              <w:bottom w:val="single" w:sz="4" w:space="0" w:color="000000"/>
              <w:right w:val="single" w:sz="4" w:space="0" w:color="000000"/>
            </w:tcBorders>
            <w:vAlign w:val="center"/>
          </w:tcPr>
          <w:p w14:paraId="0E825353"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6</w:t>
            </w:r>
          </w:p>
        </w:tc>
        <w:tc>
          <w:tcPr>
            <w:tcW w:w="1956" w:type="dxa"/>
            <w:vMerge/>
            <w:tcBorders>
              <w:top w:val="single" w:sz="4" w:space="0" w:color="000000"/>
              <w:left w:val="single" w:sz="4" w:space="0" w:color="000000"/>
              <w:bottom w:val="single" w:sz="4" w:space="0" w:color="000000"/>
              <w:right w:val="single" w:sz="4" w:space="0" w:color="000000"/>
            </w:tcBorders>
          </w:tcPr>
          <w:p w14:paraId="38C33CEB" w14:textId="77777777" w:rsidR="0064762F" w:rsidRPr="006719CA" w:rsidRDefault="0064762F" w:rsidP="00434F26"/>
        </w:tc>
      </w:tr>
      <w:tr w:rsidR="0064762F" w:rsidRPr="006719CA" w14:paraId="7957C5B3"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140C504C"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377123A4"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2409" w:type="dxa"/>
            <w:tcBorders>
              <w:top w:val="single" w:sz="4" w:space="0" w:color="000000"/>
              <w:left w:val="single" w:sz="4" w:space="0" w:color="000000"/>
              <w:bottom w:val="single" w:sz="4" w:space="0" w:color="000000"/>
              <w:right w:val="single" w:sz="4" w:space="0" w:color="000000"/>
            </w:tcBorders>
            <w:vAlign w:val="center"/>
          </w:tcPr>
          <w:p w14:paraId="0A710E9E"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2</w:t>
            </w:r>
          </w:p>
        </w:tc>
        <w:tc>
          <w:tcPr>
            <w:tcW w:w="1956" w:type="dxa"/>
            <w:vMerge/>
            <w:tcBorders>
              <w:top w:val="single" w:sz="4" w:space="0" w:color="000000"/>
              <w:left w:val="single" w:sz="4" w:space="0" w:color="000000"/>
              <w:bottom w:val="single" w:sz="4" w:space="0" w:color="000000"/>
              <w:right w:val="single" w:sz="4" w:space="0" w:color="000000"/>
            </w:tcBorders>
          </w:tcPr>
          <w:p w14:paraId="2E4A742E" w14:textId="77777777" w:rsidR="0064762F" w:rsidRPr="006719CA" w:rsidRDefault="0064762F" w:rsidP="00434F26"/>
        </w:tc>
      </w:tr>
      <w:tr w:rsidR="0064762F" w:rsidRPr="006719CA" w14:paraId="286FEEC4" w14:textId="77777777" w:rsidTr="00C5656E">
        <w:trPr>
          <w:trHeight w:val="562"/>
        </w:trPr>
        <w:tc>
          <w:tcPr>
            <w:tcW w:w="2331" w:type="dxa"/>
            <w:vMerge/>
            <w:tcBorders>
              <w:top w:val="single" w:sz="4" w:space="0" w:color="000000"/>
              <w:left w:val="single" w:sz="4" w:space="0" w:color="000000"/>
              <w:bottom w:val="single" w:sz="4" w:space="0" w:color="000000"/>
              <w:right w:val="single" w:sz="4" w:space="0" w:color="000000"/>
            </w:tcBorders>
          </w:tcPr>
          <w:p w14:paraId="37485EB0"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6E6546BF"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sz w:val="24"/>
              </w:rPr>
              <w:t>Практическое занятие № 2. Использование средств индивидуальной защиты от поражающих факторов при ЧС</w:t>
            </w:r>
          </w:p>
        </w:tc>
        <w:tc>
          <w:tcPr>
            <w:tcW w:w="2409" w:type="dxa"/>
            <w:tcBorders>
              <w:top w:val="single" w:sz="4" w:space="0" w:color="000000"/>
              <w:left w:val="single" w:sz="4" w:space="0" w:color="000000"/>
              <w:bottom w:val="single" w:sz="4" w:space="0" w:color="000000"/>
              <w:right w:val="single" w:sz="4" w:space="0" w:color="000000"/>
            </w:tcBorders>
            <w:vAlign w:val="bottom"/>
          </w:tcPr>
          <w:p w14:paraId="3E581229"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sz w:val="24"/>
              </w:rPr>
              <w:t>2</w:t>
            </w:r>
          </w:p>
        </w:tc>
        <w:tc>
          <w:tcPr>
            <w:tcW w:w="1956" w:type="dxa"/>
            <w:vMerge/>
            <w:tcBorders>
              <w:top w:val="single" w:sz="4" w:space="0" w:color="000000"/>
              <w:left w:val="single" w:sz="4" w:space="0" w:color="000000"/>
              <w:bottom w:val="single" w:sz="4" w:space="0" w:color="000000"/>
              <w:right w:val="single" w:sz="4" w:space="0" w:color="000000"/>
            </w:tcBorders>
          </w:tcPr>
          <w:p w14:paraId="53BD83A3" w14:textId="77777777" w:rsidR="0064762F" w:rsidRPr="006719CA" w:rsidRDefault="0064762F" w:rsidP="00434F26"/>
        </w:tc>
      </w:tr>
      <w:tr w:rsidR="0064762F" w:rsidRPr="006719CA" w14:paraId="0097181B"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692793EA"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2E62797C"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12DB5F18"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w:t>
            </w:r>
          </w:p>
        </w:tc>
        <w:tc>
          <w:tcPr>
            <w:tcW w:w="1956" w:type="dxa"/>
            <w:vMerge/>
            <w:tcBorders>
              <w:top w:val="single" w:sz="4" w:space="0" w:color="000000"/>
              <w:left w:val="single" w:sz="4" w:space="0" w:color="000000"/>
              <w:bottom w:val="single" w:sz="4" w:space="0" w:color="000000"/>
              <w:right w:val="single" w:sz="4" w:space="0" w:color="000000"/>
            </w:tcBorders>
          </w:tcPr>
          <w:p w14:paraId="04DBD56B" w14:textId="77777777" w:rsidR="0064762F" w:rsidRPr="006719CA" w:rsidRDefault="0064762F" w:rsidP="00434F26"/>
        </w:tc>
      </w:tr>
      <w:tr w:rsidR="0064762F" w:rsidRPr="006719CA" w14:paraId="386E2EBB" w14:textId="77777777" w:rsidTr="00C5656E">
        <w:trPr>
          <w:trHeight w:val="20"/>
        </w:trPr>
        <w:tc>
          <w:tcPr>
            <w:tcW w:w="2331" w:type="dxa"/>
            <w:vMerge w:val="restart"/>
            <w:tcBorders>
              <w:top w:val="single" w:sz="4" w:space="0" w:color="000000"/>
              <w:left w:val="single" w:sz="4" w:space="0" w:color="000000"/>
              <w:bottom w:val="single" w:sz="4" w:space="0" w:color="000000"/>
              <w:right w:val="single" w:sz="4" w:space="0" w:color="000000"/>
            </w:tcBorders>
          </w:tcPr>
          <w:p w14:paraId="3F847A0F"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 xml:space="preserve">Тема 1.3. </w:t>
            </w:r>
          </w:p>
          <w:p w14:paraId="584B5868" w14:textId="77777777" w:rsidR="0064762F" w:rsidRPr="006719CA" w:rsidRDefault="0064762F" w:rsidP="00434F26">
            <w:pPr>
              <w:spacing w:after="0"/>
              <w:rPr>
                <w:rFonts w:ascii="Times New Roman" w:hAnsi="Times New Roman"/>
                <w:sz w:val="24"/>
              </w:rPr>
            </w:pPr>
          </w:p>
          <w:p w14:paraId="5D8B739B" w14:textId="77777777" w:rsidR="0064762F" w:rsidRPr="006719CA" w:rsidRDefault="00820CB7" w:rsidP="00434F26">
            <w:pPr>
              <w:spacing w:after="0"/>
              <w:rPr>
                <w:rFonts w:ascii="Times New Roman" w:hAnsi="Times New Roman"/>
                <w:b/>
                <w:sz w:val="24"/>
              </w:rPr>
            </w:pPr>
            <w:r w:rsidRPr="006719CA">
              <w:rPr>
                <w:rFonts w:ascii="Times New Roman" w:hAnsi="Times New Roman"/>
                <w:sz w:val="24"/>
              </w:rPr>
              <w:t>Организационные и правовые основы обеспечения безопасности жизнедеятельности в чрезвычайных ситуациях</w:t>
            </w:r>
          </w:p>
        </w:tc>
        <w:tc>
          <w:tcPr>
            <w:tcW w:w="8046" w:type="dxa"/>
            <w:tcBorders>
              <w:top w:val="single" w:sz="4" w:space="0" w:color="000000"/>
              <w:left w:val="single" w:sz="4" w:space="0" w:color="000000"/>
              <w:bottom w:val="single" w:sz="4" w:space="0" w:color="000000"/>
              <w:right w:val="single" w:sz="4" w:space="0" w:color="000000"/>
            </w:tcBorders>
          </w:tcPr>
          <w:p w14:paraId="49DEFBBE"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 xml:space="preserve">Содержание учебного материала </w:t>
            </w:r>
          </w:p>
        </w:tc>
        <w:tc>
          <w:tcPr>
            <w:tcW w:w="2409" w:type="dxa"/>
            <w:tcBorders>
              <w:top w:val="single" w:sz="4" w:space="0" w:color="000000"/>
              <w:left w:val="single" w:sz="4" w:space="0" w:color="000000"/>
              <w:bottom w:val="single" w:sz="4" w:space="0" w:color="000000"/>
              <w:right w:val="single" w:sz="4" w:space="0" w:color="000000"/>
            </w:tcBorders>
            <w:vAlign w:val="center"/>
          </w:tcPr>
          <w:p w14:paraId="0A6C7A39"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6</w:t>
            </w:r>
          </w:p>
        </w:tc>
        <w:tc>
          <w:tcPr>
            <w:tcW w:w="1956" w:type="dxa"/>
            <w:vMerge w:val="restart"/>
            <w:tcBorders>
              <w:top w:val="single" w:sz="4" w:space="0" w:color="000000"/>
              <w:left w:val="single" w:sz="4" w:space="0" w:color="000000"/>
              <w:bottom w:val="single" w:sz="4" w:space="0" w:color="000000"/>
              <w:right w:val="single" w:sz="4" w:space="0" w:color="000000"/>
            </w:tcBorders>
          </w:tcPr>
          <w:p w14:paraId="7E999A25" w14:textId="77777777" w:rsidR="0064762F" w:rsidRPr="006719CA" w:rsidRDefault="0064762F" w:rsidP="00434F26">
            <w:pPr>
              <w:spacing w:after="0"/>
              <w:jc w:val="center"/>
              <w:rPr>
                <w:rFonts w:ascii="Times New Roman" w:hAnsi="Times New Roman"/>
                <w:sz w:val="24"/>
              </w:rPr>
            </w:pPr>
          </w:p>
          <w:p w14:paraId="65BB7B8B" w14:textId="77777777" w:rsidR="0064762F" w:rsidRPr="006719CA" w:rsidRDefault="0064762F" w:rsidP="00434F26">
            <w:pPr>
              <w:spacing w:after="0"/>
              <w:jc w:val="center"/>
              <w:rPr>
                <w:rFonts w:ascii="Times New Roman" w:hAnsi="Times New Roman"/>
                <w:sz w:val="24"/>
              </w:rPr>
            </w:pPr>
          </w:p>
          <w:p w14:paraId="647F784F" w14:textId="77777777" w:rsidR="0064762F" w:rsidRPr="006719CA" w:rsidRDefault="0064762F" w:rsidP="00434F26">
            <w:pPr>
              <w:spacing w:after="0"/>
              <w:jc w:val="center"/>
              <w:rPr>
                <w:rFonts w:ascii="Times New Roman" w:hAnsi="Times New Roman"/>
                <w:sz w:val="24"/>
              </w:rPr>
            </w:pPr>
          </w:p>
          <w:p w14:paraId="09374F5C"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01</w:t>
            </w:r>
          </w:p>
          <w:p w14:paraId="29EC3C0A"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02</w:t>
            </w:r>
          </w:p>
          <w:p w14:paraId="66C80746"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04</w:t>
            </w:r>
          </w:p>
          <w:p w14:paraId="22CBF8C0"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07</w:t>
            </w:r>
          </w:p>
          <w:p w14:paraId="06129BF2"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1.1 – 1.3,</w:t>
            </w:r>
          </w:p>
          <w:p w14:paraId="12F53D40"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2.1 – 2.3,</w:t>
            </w:r>
          </w:p>
          <w:p w14:paraId="653B8BC7"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sz w:val="24"/>
              </w:rPr>
              <w:t>ПК 3.1 – 3.3</w:t>
            </w:r>
          </w:p>
        </w:tc>
      </w:tr>
      <w:tr w:rsidR="0064762F" w:rsidRPr="006719CA" w14:paraId="7798B0C0" w14:textId="77777777" w:rsidTr="00C5656E">
        <w:trPr>
          <w:trHeight w:val="1680"/>
        </w:trPr>
        <w:tc>
          <w:tcPr>
            <w:tcW w:w="2331" w:type="dxa"/>
            <w:vMerge/>
            <w:tcBorders>
              <w:top w:val="single" w:sz="4" w:space="0" w:color="000000"/>
              <w:left w:val="single" w:sz="4" w:space="0" w:color="000000"/>
              <w:bottom w:val="single" w:sz="4" w:space="0" w:color="000000"/>
              <w:right w:val="single" w:sz="4" w:space="0" w:color="000000"/>
            </w:tcBorders>
          </w:tcPr>
          <w:p w14:paraId="760382D0"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7FBE5F51" w14:textId="77777777" w:rsidR="0064762F" w:rsidRPr="006719CA" w:rsidRDefault="00820CB7" w:rsidP="00434F26">
            <w:pPr>
              <w:spacing w:after="0"/>
              <w:ind w:firstLine="290"/>
              <w:jc w:val="both"/>
              <w:rPr>
                <w:rFonts w:ascii="Times New Roman" w:hAnsi="Times New Roman"/>
                <w:sz w:val="24"/>
              </w:rPr>
            </w:pPr>
            <w:r w:rsidRPr="006719CA">
              <w:rPr>
                <w:rFonts w:ascii="Times New Roman" w:hAnsi="Times New Roman"/>
                <w:sz w:val="24"/>
              </w:rPr>
              <w:t>Устойчивость работы объектов экономики в чрезвычайных ситуациях. 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w:t>
            </w:r>
          </w:p>
        </w:tc>
        <w:tc>
          <w:tcPr>
            <w:tcW w:w="2409" w:type="dxa"/>
            <w:tcBorders>
              <w:top w:val="single" w:sz="4" w:space="0" w:color="000000"/>
              <w:left w:val="single" w:sz="4" w:space="0" w:color="000000"/>
              <w:bottom w:val="single" w:sz="4" w:space="0" w:color="000000"/>
              <w:right w:val="single" w:sz="4" w:space="0" w:color="000000"/>
            </w:tcBorders>
            <w:vAlign w:val="center"/>
          </w:tcPr>
          <w:p w14:paraId="455BAD12"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4</w:t>
            </w:r>
          </w:p>
        </w:tc>
        <w:tc>
          <w:tcPr>
            <w:tcW w:w="1956" w:type="dxa"/>
            <w:vMerge/>
            <w:tcBorders>
              <w:top w:val="single" w:sz="4" w:space="0" w:color="000000"/>
              <w:left w:val="single" w:sz="4" w:space="0" w:color="000000"/>
              <w:bottom w:val="single" w:sz="4" w:space="0" w:color="000000"/>
              <w:right w:val="single" w:sz="4" w:space="0" w:color="000000"/>
            </w:tcBorders>
          </w:tcPr>
          <w:p w14:paraId="690B751C" w14:textId="77777777" w:rsidR="0064762F" w:rsidRPr="006719CA" w:rsidRDefault="0064762F" w:rsidP="00434F26"/>
        </w:tc>
      </w:tr>
      <w:tr w:rsidR="0064762F" w:rsidRPr="006719CA" w14:paraId="2205AF5C"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37C1A013"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1A26C927"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2409" w:type="dxa"/>
            <w:tcBorders>
              <w:top w:val="single" w:sz="4" w:space="0" w:color="000000"/>
              <w:left w:val="single" w:sz="4" w:space="0" w:color="000000"/>
              <w:bottom w:val="single" w:sz="4" w:space="0" w:color="000000"/>
              <w:right w:val="single" w:sz="4" w:space="0" w:color="000000"/>
            </w:tcBorders>
            <w:vAlign w:val="center"/>
          </w:tcPr>
          <w:p w14:paraId="5CFFA53F"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2</w:t>
            </w:r>
          </w:p>
        </w:tc>
        <w:tc>
          <w:tcPr>
            <w:tcW w:w="1956" w:type="dxa"/>
            <w:vMerge/>
            <w:tcBorders>
              <w:top w:val="single" w:sz="4" w:space="0" w:color="000000"/>
              <w:left w:val="single" w:sz="4" w:space="0" w:color="000000"/>
              <w:bottom w:val="single" w:sz="4" w:space="0" w:color="000000"/>
              <w:right w:val="single" w:sz="4" w:space="0" w:color="000000"/>
            </w:tcBorders>
          </w:tcPr>
          <w:p w14:paraId="5673580C" w14:textId="77777777" w:rsidR="0064762F" w:rsidRPr="006719CA" w:rsidRDefault="0064762F" w:rsidP="00434F26"/>
        </w:tc>
      </w:tr>
      <w:tr w:rsidR="0064762F" w:rsidRPr="006719CA" w14:paraId="39E0B7CC"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4F251E95"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5E1322E1" w14:textId="77777777" w:rsidR="0064762F" w:rsidRPr="006719CA" w:rsidRDefault="00820CB7" w:rsidP="00434F26">
            <w:pPr>
              <w:spacing w:after="0"/>
              <w:jc w:val="both"/>
              <w:rPr>
                <w:rFonts w:ascii="Times New Roman" w:hAnsi="Times New Roman"/>
                <w:sz w:val="24"/>
              </w:rPr>
            </w:pPr>
            <w:r w:rsidRPr="006719CA">
              <w:rPr>
                <w:rFonts w:ascii="Times New Roman" w:hAnsi="Times New Roman"/>
                <w:sz w:val="24"/>
              </w:rPr>
              <w:t>Практическое занятие № 3. Правила поведения и действия по сигналам гражданской обороны</w:t>
            </w:r>
          </w:p>
        </w:tc>
        <w:tc>
          <w:tcPr>
            <w:tcW w:w="2409" w:type="dxa"/>
            <w:tcBorders>
              <w:top w:val="single" w:sz="4" w:space="0" w:color="000000"/>
              <w:left w:val="single" w:sz="4" w:space="0" w:color="000000"/>
              <w:bottom w:val="single" w:sz="4" w:space="0" w:color="000000"/>
              <w:right w:val="single" w:sz="4" w:space="0" w:color="000000"/>
            </w:tcBorders>
            <w:vAlign w:val="bottom"/>
          </w:tcPr>
          <w:p w14:paraId="1F2DE908"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sz w:val="24"/>
              </w:rPr>
              <w:t>2</w:t>
            </w:r>
          </w:p>
        </w:tc>
        <w:tc>
          <w:tcPr>
            <w:tcW w:w="1956" w:type="dxa"/>
            <w:vMerge/>
            <w:tcBorders>
              <w:top w:val="single" w:sz="4" w:space="0" w:color="000000"/>
              <w:left w:val="single" w:sz="4" w:space="0" w:color="000000"/>
              <w:bottom w:val="single" w:sz="4" w:space="0" w:color="000000"/>
              <w:right w:val="single" w:sz="4" w:space="0" w:color="000000"/>
            </w:tcBorders>
          </w:tcPr>
          <w:p w14:paraId="3F51A2D6" w14:textId="77777777" w:rsidR="0064762F" w:rsidRPr="006719CA" w:rsidRDefault="0064762F" w:rsidP="00434F26"/>
        </w:tc>
      </w:tr>
      <w:tr w:rsidR="0064762F" w:rsidRPr="006719CA" w14:paraId="08989F0E"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7CF7CE98"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49BD93FB"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Самостоятельная работа обучающихся</w:t>
            </w:r>
            <w:r w:rsidRPr="006719CA">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08E2DA48"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w:t>
            </w:r>
          </w:p>
        </w:tc>
        <w:tc>
          <w:tcPr>
            <w:tcW w:w="1956" w:type="dxa"/>
            <w:vMerge/>
            <w:tcBorders>
              <w:top w:val="single" w:sz="4" w:space="0" w:color="000000"/>
              <w:left w:val="single" w:sz="4" w:space="0" w:color="000000"/>
              <w:bottom w:val="single" w:sz="4" w:space="0" w:color="000000"/>
              <w:right w:val="single" w:sz="4" w:space="0" w:color="000000"/>
            </w:tcBorders>
          </w:tcPr>
          <w:p w14:paraId="01DCA452" w14:textId="77777777" w:rsidR="0064762F" w:rsidRPr="006719CA" w:rsidRDefault="0064762F" w:rsidP="00434F26"/>
        </w:tc>
      </w:tr>
      <w:tr w:rsidR="0064762F" w:rsidRPr="006719CA" w14:paraId="26172A5B" w14:textId="77777777" w:rsidTr="00C5656E">
        <w:trPr>
          <w:trHeight w:val="371"/>
        </w:trPr>
        <w:tc>
          <w:tcPr>
            <w:tcW w:w="10377" w:type="dxa"/>
            <w:gridSpan w:val="2"/>
            <w:tcBorders>
              <w:top w:val="single" w:sz="4" w:space="0" w:color="000000"/>
              <w:left w:val="single" w:sz="4" w:space="0" w:color="000000"/>
              <w:bottom w:val="single" w:sz="4" w:space="0" w:color="000000"/>
              <w:right w:val="single" w:sz="4" w:space="0" w:color="000000"/>
            </w:tcBorders>
          </w:tcPr>
          <w:p w14:paraId="621A9794"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Раздел 2. Основы военной службы и медицинской подготовки</w:t>
            </w:r>
          </w:p>
        </w:tc>
        <w:tc>
          <w:tcPr>
            <w:tcW w:w="2409" w:type="dxa"/>
            <w:tcBorders>
              <w:top w:val="single" w:sz="4" w:space="0" w:color="000000"/>
              <w:left w:val="single" w:sz="4" w:space="0" w:color="000000"/>
              <w:bottom w:val="single" w:sz="4" w:space="0" w:color="000000"/>
              <w:right w:val="single" w:sz="4" w:space="0" w:color="000000"/>
            </w:tcBorders>
          </w:tcPr>
          <w:p w14:paraId="31360224"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46/4</w:t>
            </w:r>
          </w:p>
        </w:tc>
        <w:tc>
          <w:tcPr>
            <w:tcW w:w="1956" w:type="dxa"/>
            <w:tcBorders>
              <w:top w:val="single" w:sz="4" w:space="0" w:color="000000"/>
              <w:left w:val="single" w:sz="4" w:space="0" w:color="000000"/>
              <w:bottom w:val="single" w:sz="4" w:space="0" w:color="000000"/>
              <w:right w:val="single" w:sz="4" w:space="0" w:color="000000"/>
            </w:tcBorders>
          </w:tcPr>
          <w:p w14:paraId="7FFCF385" w14:textId="77777777" w:rsidR="0064762F" w:rsidRPr="006719CA" w:rsidRDefault="0064762F" w:rsidP="00434F26">
            <w:pPr>
              <w:spacing w:after="0"/>
              <w:jc w:val="center"/>
              <w:rPr>
                <w:rFonts w:ascii="Times New Roman" w:hAnsi="Times New Roman"/>
                <w:b/>
                <w:i/>
                <w:sz w:val="24"/>
              </w:rPr>
            </w:pPr>
          </w:p>
        </w:tc>
      </w:tr>
      <w:tr w:rsidR="0064762F" w:rsidRPr="006719CA" w14:paraId="25EAC9B5" w14:textId="77777777" w:rsidTr="00C5656E">
        <w:trPr>
          <w:trHeight w:val="371"/>
        </w:trPr>
        <w:tc>
          <w:tcPr>
            <w:tcW w:w="10377" w:type="dxa"/>
            <w:gridSpan w:val="2"/>
            <w:tcBorders>
              <w:top w:val="single" w:sz="4" w:space="0" w:color="000000"/>
              <w:left w:val="single" w:sz="4" w:space="0" w:color="000000"/>
              <w:bottom w:val="single" w:sz="4" w:space="0" w:color="000000"/>
              <w:right w:val="single" w:sz="4" w:space="0" w:color="000000"/>
            </w:tcBorders>
          </w:tcPr>
          <w:p w14:paraId="61C0B468"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Модуль «Основы военной службы» (для юношей)</w:t>
            </w:r>
          </w:p>
        </w:tc>
        <w:tc>
          <w:tcPr>
            <w:tcW w:w="2409" w:type="dxa"/>
            <w:tcBorders>
              <w:top w:val="single" w:sz="4" w:space="0" w:color="000000"/>
              <w:left w:val="single" w:sz="4" w:space="0" w:color="000000"/>
              <w:bottom w:val="single" w:sz="4" w:space="0" w:color="000000"/>
              <w:right w:val="single" w:sz="4" w:space="0" w:color="000000"/>
            </w:tcBorders>
          </w:tcPr>
          <w:p w14:paraId="38D5E155" w14:textId="77777777" w:rsidR="0064762F" w:rsidRPr="006719CA" w:rsidRDefault="00820CB7" w:rsidP="00434F26">
            <w:pPr>
              <w:spacing w:after="0"/>
              <w:jc w:val="center"/>
              <w:rPr>
                <w:rFonts w:ascii="Times New Roman" w:hAnsi="Times New Roman"/>
                <w:i/>
                <w:sz w:val="24"/>
              </w:rPr>
            </w:pPr>
            <w:r w:rsidRPr="006719CA">
              <w:rPr>
                <w:rFonts w:ascii="Times New Roman" w:hAnsi="Times New Roman"/>
                <w:b/>
                <w:sz w:val="24"/>
              </w:rPr>
              <w:t>46/4</w:t>
            </w:r>
          </w:p>
        </w:tc>
        <w:tc>
          <w:tcPr>
            <w:tcW w:w="1956" w:type="dxa"/>
            <w:tcBorders>
              <w:top w:val="single" w:sz="4" w:space="0" w:color="000000"/>
              <w:left w:val="single" w:sz="4" w:space="0" w:color="000000"/>
              <w:bottom w:val="single" w:sz="4" w:space="0" w:color="000000"/>
              <w:right w:val="single" w:sz="4" w:space="0" w:color="000000"/>
            </w:tcBorders>
          </w:tcPr>
          <w:p w14:paraId="003254C5" w14:textId="77777777" w:rsidR="0064762F" w:rsidRPr="006719CA" w:rsidRDefault="0064762F" w:rsidP="00434F26">
            <w:pPr>
              <w:spacing w:after="0"/>
              <w:jc w:val="center"/>
              <w:rPr>
                <w:rFonts w:ascii="Times New Roman" w:hAnsi="Times New Roman"/>
                <w:b/>
                <w:i/>
                <w:sz w:val="24"/>
              </w:rPr>
            </w:pPr>
          </w:p>
        </w:tc>
      </w:tr>
      <w:tr w:rsidR="0064762F" w:rsidRPr="006719CA" w14:paraId="437BBA1E" w14:textId="77777777" w:rsidTr="00C5656E">
        <w:trPr>
          <w:trHeight w:val="20"/>
        </w:trPr>
        <w:tc>
          <w:tcPr>
            <w:tcW w:w="2331" w:type="dxa"/>
            <w:vMerge w:val="restart"/>
            <w:tcBorders>
              <w:top w:val="single" w:sz="4" w:space="0" w:color="000000"/>
              <w:left w:val="single" w:sz="4" w:space="0" w:color="000000"/>
              <w:bottom w:val="single" w:sz="4" w:space="0" w:color="000000"/>
              <w:right w:val="single" w:sz="4" w:space="0" w:color="000000"/>
            </w:tcBorders>
          </w:tcPr>
          <w:p w14:paraId="3B48EAD0"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Тема 2.1</w:t>
            </w:r>
            <w:r w:rsidRPr="006719CA">
              <w:rPr>
                <w:rFonts w:ascii="Times New Roman" w:hAnsi="Times New Roman"/>
                <w:sz w:val="24"/>
              </w:rPr>
              <w:t>.</w:t>
            </w:r>
          </w:p>
          <w:p w14:paraId="77650F6A" w14:textId="77777777" w:rsidR="0064762F" w:rsidRPr="006719CA" w:rsidRDefault="0064762F" w:rsidP="00434F26">
            <w:pPr>
              <w:spacing w:after="0"/>
              <w:rPr>
                <w:rFonts w:ascii="Times New Roman" w:hAnsi="Times New Roman"/>
                <w:b/>
                <w:sz w:val="24"/>
              </w:rPr>
            </w:pPr>
          </w:p>
          <w:p w14:paraId="7B0D5E40" w14:textId="77777777" w:rsidR="0064762F" w:rsidRPr="006719CA" w:rsidRDefault="00820CB7" w:rsidP="00434F26">
            <w:pPr>
              <w:spacing w:after="0"/>
              <w:rPr>
                <w:rFonts w:ascii="Times New Roman" w:hAnsi="Times New Roman"/>
                <w:sz w:val="24"/>
              </w:rPr>
            </w:pPr>
            <w:r w:rsidRPr="006719CA">
              <w:rPr>
                <w:rFonts w:ascii="Times New Roman" w:hAnsi="Times New Roman"/>
                <w:sz w:val="24"/>
              </w:rPr>
              <w:t>Основы военной безопасности Российской Федерации</w:t>
            </w:r>
          </w:p>
        </w:tc>
        <w:tc>
          <w:tcPr>
            <w:tcW w:w="8046" w:type="dxa"/>
            <w:tcBorders>
              <w:top w:val="single" w:sz="4" w:space="0" w:color="000000"/>
              <w:left w:val="single" w:sz="4" w:space="0" w:color="000000"/>
              <w:bottom w:val="single" w:sz="4" w:space="0" w:color="000000"/>
              <w:right w:val="single" w:sz="4" w:space="0" w:color="000000"/>
            </w:tcBorders>
          </w:tcPr>
          <w:p w14:paraId="4AE5AA1F" w14:textId="77777777" w:rsidR="0064762F" w:rsidRPr="006719CA" w:rsidRDefault="00820CB7" w:rsidP="00434F26">
            <w:pPr>
              <w:spacing w:after="0"/>
              <w:rPr>
                <w:rFonts w:ascii="Times New Roman" w:hAnsi="Times New Roman"/>
                <w:b/>
                <w:i/>
                <w:sz w:val="24"/>
              </w:rPr>
            </w:pPr>
            <w:r w:rsidRPr="006719CA">
              <w:rPr>
                <w:rFonts w:ascii="Times New Roman" w:hAnsi="Times New Roman"/>
                <w:b/>
                <w:sz w:val="24"/>
              </w:rPr>
              <w:t>Содержание учебного материала</w:t>
            </w:r>
          </w:p>
        </w:tc>
        <w:tc>
          <w:tcPr>
            <w:tcW w:w="2409" w:type="dxa"/>
            <w:tcBorders>
              <w:top w:val="single" w:sz="4" w:space="0" w:color="000000"/>
              <w:left w:val="single" w:sz="4" w:space="0" w:color="000000"/>
              <w:bottom w:val="single" w:sz="4" w:space="0" w:color="000000"/>
              <w:right w:val="single" w:sz="4" w:space="0" w:color="000000"/>
            </w:tcBorders>
            <w:vAlign w:val="center"/>
          </w:tcPr>
          <w:p w14:paraId="67BC3E40"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8</w:t>
            </w:r>
          </w:p>
        </w:tc>
        <w:tc>
          <w:tcPr>
            <w:tcW w:w="1956" w:type="dxa"/>
            <w:vMerge w:val="restart"/>
            <w:tcBorders>
              <w:top w:val="single" w:sz="4" w:space="0" w:color="000000"/>
              <w:left w:val="single" w:sz="4" w:space="0" w:color="000000"/>
              <w:bottom w:val="single" w:sz="4" w:space="0" w:color="000000"/>
              <w:right w:val="single" w:sz="4" w:space="0" w:color="000000"/>
            </w:tcBorders>
          </w:tcPr>
          <w:p w14:paraId="3BAD1908" w14:textId="77777777" w:rsidR="0064762F" w:rsidRPr="006719CA" w:rsidRDefault="0064762F" w:rsidP="00434F26">
            <w:pPr>
              <w:spacing w:after="0"/>
              <w:jc w:val="center"/>
              <w:rPr>
                <w:rFonts w:ascii="Times New Roman" w:hAnsi="Times New Roman"/>
                <w:sz w:val="24"/>
              </w:rPr>
            </w:pPr>
          </w:p>
          <w:p w14:paraId="7AA62470"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01</w:t>
            </w:r>
          </w:p>
          <w:p w14:paraId="52D0E967"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02</w:t>
            </w:r>
          </w:p>
          <w:p w14:paraId="3396F30E"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04</w:t>
            </w:r>
          </w:p>
          <w:p w14:paraId="40F7235F"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07</w:t>
            </w:r>
          </w:p>
          <w:p w14:paraId="6414D1B2"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1.1 – 1.3,</w:t>
            </w:r>
          </w:p>
          <w:p w14:paraId="0DBD7FDF"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2.1 – 2.3,</w:t>
            </w:r>
          </w:p>
          <w:p w14:paraId="39DF3832" w14:textId="77777777" w:rsidR="0064762F" w:rsidRPr="006719CA" w:rsidRDefault="00820CB7" w:rsidP="00434F26">
            <w:pPr>
              <w:spacing w:after="0"/>
              <w:jc w:val="center"/>
              <w:rPr>
                <w:rFonts w:ascii="Times New Roman" w:hAnsi="Times New Roman"/>
                <w:b/>
                <w:i/>
                <w:sz w:val="24"/>
              </w:rPr>
            </w:pPr>
            <w:r w:rsidRPr="006719CA">
              <w:rPr>
                <w:rFonts w:ascii="Times New Roman" w:hAnsi="Times New Roman"/>
                <w:sz w:val="24"/>
              </w:rPr>
              <w:t>ПК 3.1 – 3.3</w:t>
            </w:r>
          </w:p>
        </w:tc>
      </w:tr>
      <w:tr w:rsidR="0064762F" w:rsidRPr="006719CA" w14:paraId="3BB9EA4D" w14:textId="77777777" w:rsidTr="00C5656E">
        <w:trPr>
          <w:trHeight w:val="926"/>
        </w:trPr>
        <w:tc>
          <w:tcPr>
            <w:tcW w:w="2331" w:type="dxa"/>
            <w:vMerge/>
            <w:tcBorders>
              <w:top w:val="single" w:sz="4" w:space="0" w:color="000000"/>
              <w:left w:val="single" w:sz="4" w:space="0" w:color="000000"/>
              <w:bottom w:val="single" w:sz="4" w:space="0" w:color="000000"/>
              <w:right w:val="single" w:sz="4" w:space="0" w:color="000000"/>
            </w:tcBorders>
          </w:tcPr>
          <w:p w14:paraId="7C9FF693"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1FC351E7" w14:textId="77777777" w:rsidR="0064762F" w:rsidRPr="006719CA" w:rsidRDefault="00820CB7" w:rsidP="00434F26">
            <w:pPr>
              <w:spacing w:after="0"/>
              <w:ind w:firstLine="290"/>
              <w:jc w:val="both"/>
              <w:rPr>
                <w:rFonts w:ascii="Times New Roman" w:hAnsi="Times New Roman"/>
                <w:sz w:val="24"/>
              </w:rPr>
            </w:pPr>
            <w:r w:rsidRPr="006719CA">
              <w:rPr>
                <w:rFonts w:ascii="Times New Roman" w:hAnsi="Times New Roman"/>
                <w:sz w:val="24"/>
              </w:rPr>
              <w:t>Нормативно-правовая база обеспечения военной безопасности Российской Федерации, функционирования ее Вооруженных Сил и военной службы граждан. Организация обороны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vAlign w:val="center"/>
          </w:tcPr>
          <w:p w14:paraId="2329BEFF"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6</w:t>
            </w:r>
          </w:p>
        </w:tc>
        <w:tc>
          <w:tcPr>
            <w:tcW w:w="1956" w:type="dxa"/>
            <w:vMerge/>
            <w:tcBorders>
              <w:top w:val="single" w:sz="4" w:space="0" w:color="000000"/>
              <w:left w:val="single" w:sz="4" w:space="0" w:color="000000"/>
              <w:bottom w:val="single" w:sz="4" w:space="0" w:color="000000"/>
              <w:right w:val="single" w:sz="4" w:space="0" w:color="000000"/>
            </w:tcBorders>
          </w:tcPr>
          <w:p w14:paraId="1390F955" w14:textId="77777777" w:rsidR="0064762F" w:rsidRPr="006719CA" w:rsidRDefault="0064762F" w:rsidP="00434F26"/>
        </w:tc>
      </w:tr>
      <w:tr w:rsidR="0064762F" w:rsidRPr="006719CA" w14:paraId="561B5E13"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665E5D31"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4D2A1D1B" w14:textId="77777777" w:rsidR="0064762F" w:rsidRPr="006719CA" w:rsidRDefault="00820CB7" w:rsidP="00434F26">
            <w:pPr>
              <w:spacing w:after="0"/>
              <w:jc w:val="both"/>
              <w:rPr>
                <w:rFonts w:ascii="Times New Roman" w:hAnsi="Times New Roman"/>
                <w:b/>
                <w:i/>
                <w:sz w:val="24"/>
              </w:rPr>
            </w:pPr>
            <w:r w:rsidRPr="006719CA">
              <w:rPr>
                <w:rFonts w:ascii="Times New Roman" w:hAnsi="Times New Roman"/>
                <w:b/>
                <w:sz w:val="24"/>
              </w:rPr>
              <w:t>В том числе практических занятий</w:t>
            </w:r>
          </w:p>
        </w:tc>
        <w:tc>
          <w:tcPr>
            <w:tcW w:w="2409" w:type="dxa"/>
            <w:tcBorders>
              <w:top w:val="single" w:sz="4" w:space="0" w:color="000000"/>
              <w:left w:val="single" w:sz="4" w:space="0" w:color="000000"/>
              <w:bottom w:val="single" w:sz="4" w:space="0" w:color="000000"/>
              <w:right w:val="single" w:sz="4" w:space="0" w:color="000000"/>
            </w:tcBorders>
            <w:vAlign w:val="center"/>
          </w:tcPr>
          <w:p w14:paraId="63AB7BC2"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2</w:t>
            </w:r>
          </w:p>
        </w:tc>
        <w:tc>
          <w:tcPr>
            <w:tcW w:w="1956" w:type="dxa"/>
            <w:vMerge/>
            <w:tcBorders>
              <w:top w:val="single" w:sz="4" w:space="0" w:color="000000"/>
              <w:left w:val="single" w:sz="4" w:space="0" w:color="000000"/>
              <w:bottom w:val="single" w:sz="4" w:space="0" w:color="000000"/>
              <w:right w:val="single" w:sz="4" w:space="0" w:color="000000"/>
            </w:tcBorders>
          </w:tcPr>
          <w:p w14:paraId="44B7B158" w14:textId="77777777" w:rsidR="0064762F" w:rsidRPr="006719CA" w:rsidRDefault="0064762F" w:rsidP="00434F26"/>
        </w:tc>
      </w:tr>
      <w:tr w:rsidR="0064762F" w:rsidRPr="006719CA" w14:paraId="0369845A" w14:textId="77777777" w:rsidTr="00C5656E">
        <w:trPr>
          <w:trHeight w:val="521"/>
        </w:trPr>
        <w:tc>
          <w:tcPr>
            <w:tcW w:w="2331" w:type="dxa"/>
            <w:vMerge/>
            <w:tcBorders>
              <w:top w:val="single" w:sz="4" w:space="0" w:color="000000"/>
              <w:left w:val="single" w:sz="4" w:space="0" w:color="000000"/>
              <w:bottom w:val="single" w:sz="4" w:space="0" w:color="000000"/>
              <w:right w:val="single" w:sz="4" w:space="0" w:color="000000"/>
            </w:tcBorders>
          </w:tcPr>
          <w:p w14:paraId="72F4E853"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3881A7CC" w14:textId="77777777" w:rsidR="0064762F" w:rsidRPr="006719CA" w:rsidRDefault="00820CB7" w:rsidP="00434F26">
            <w:pPr>
              <w:spacing w:after="0"/>
              <w:jc w:val="both"/>
              <w:rPr>
                <w:rFonts w:ascii="Times New Roman" w:hAnsi="Times New Roman"/>
                <w:sz w:val="24"/>
              </w:rPr>
            </w:pPr>
            <w:r w:rsidRPr="006719CA">
              <w:rPr>
                <w:rFonts w:ascii="Times New Roman" w:hAnsi="Times New Roman"/>
                <w:sz w:val="24"/>
              </w:rPr>
              <w:t>Практическое занятие № 4. Виды Вооруженных Сил, рода войск, история их создания, их основные задачи</w:t>
            </w:r>
          </w:p>
        </w:tc>
        <w:tc>
          <w:tcPr>
            <w:tcW w:w="2409" w:type="dxa"/>
            <w:tcBorders>
              <w:top w:val="single" w:sz="4" w:space="0" w:color="000000"/>
              <w:left w:val="single" w:sz="4" w:space="0" w:color="000000"/>
              <w:bottom w:val="single" w:sz="4" w:space="0" w:color="000000"/>
              <w:right w:val="single" w:sz="4" w:space="0" w:color="000000"/>
            </w:tcBorders>
            <w:vAlign w:val="center"/>
          </w:tcPr>
          <w:p w14:paraId="610F0976"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2</w:t>
            </w:r>
          </w:p>
        </w:tc>
        <w:tc>
          <w:tcPr>
            <w:tcW w:w="1956" w:type="dxa"/>
            <w:vMerge/>
            <w:tcBorders>
              <w:top w:val="single" w:sz="4" w:space="0" w:color="000000"/>
              <w:left w:val="single" w:sz="4" w:space="0" w:color="000000"/>
              <w:bottom w:val="single" w:sz="4" w:space="0" w:color="000000"/>
              <w:right w:val="single" w:sz="4" w:space="0" w:color="000000"/>
            </w:tcBorders>
          </w:tcPr>
          <w:p w14:paraId="18EAD13B" w14:textId="77777777" w:rsidR="0064762F" w:rsidRPr="006719CA" w:rsidRDefault="0064762F" w:rsidP="00434F26"/>
        </w:tc>
      </w:tr>
      <w:tr w:rsidR="0064762F" w:rsidRPr="006719CA" w14:paraId="192EEE7B"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020721DA"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66AA61AA"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31719CD0"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w:t>
            </w:r>
          </w:p>
        </w:tc>
        <w:tc>
          <w:tcPr>
            <w:tcW w:w="1956" w:type="dxa"/>
            <w:vMerge/>
            <w:tcBorders>
              <w:top w:val="single" w:sz="4" w:space="0" w:color="000000"/>
              <w:left w:val="single" w:sz="4" w:space="0" w:color="000000"/>
              <w:bottom w:val="single" w:sz="4" w:space="0" w:color="000000"/>
              <w:right w:val="single" w:sz="4" w:space="0" w:color="000000"/>
            </w:tcBorders>
          </w:tcPr>
          <w:p w14:paraId="6E99B12D" w14:textId="77777777" w:rsidR="0064762F" w:rsidRPr="006719CA" w:rsidRDefault="0064762F" w:rsidP="00434F26"/>
        </w:tc>
      </w:tr>
      <w:tr w:rsidR="0064762F" w:rsidRPr="006719CA" w14:paraId="3295F7BF" w14:textId="77777777" w:rsidTr="00C5656E">
        <w:trPr>
          <w:trHeight w:val="20"/>
        </w:trPr>
        <w:tc>
          <w:tcPr>
            <w:tcW w:w="2331" w:type="dxa"/>
            <w:vMerge w:val="restart"/>
            <w:tcBorders>
              <w:top w:val="single" w:sz="4" w:space="0" w:color="000000"/>
              <w:left w:val="single" w:sz="4" w:space="0" w:color="000000"/>
              <w:bottom w:val="single" w:sz="4" w:space="0" w:color="000000"/>
              <w:right w:val="single" w:sz="4" w:space="0" w:color="000000"/>
            </w:tcBorders>
          </w:tcPr>
          <w:p w14:paraId="387FA426"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 xml:space="preserve">Тема 2.2. </w:t>
            </w:r>
          </w:p>
          <w:p w14:paraId="13C919E1" w14:textId="77777777" w:rsidR="0064762F" w:rsidRPr="006719CA" w:rsidRDefault="0064762F" w:rsidP="00434F26">
            <w:pPr>
              <w:spacing w:after="0"/>
              <w:rPr>
                <w:rFonts w:ascii="Times New Roman" w:hAnsi="Times New Roman"/>
                <w:sz w:val="24"/>
              </w:rPr>
            </w:pPr>
          </w:p>
          <w:p w14:paraId="24F27893" w14:textId="77777777" w:rsidR="0064762F" w:rsidRPr="006719CA" w:rsidRDefault="00820CB7" w:rsidP="00434F26">
            <w:pPr>
              <w:spacing w:after="0"/>
              <w:rPr>
                <w:rFonts w:ascii="Times New Roman" w:hAnsi="Times New Roman"/>
                <w:b/>
                <w:sz w:val="24"/>
              </w:rPr>
            </w:pPr>
            <w:r w:rsidRPr="006719CA">
              <w:rPr>
                <w:rFonts w:ascii="Times New Roman" w:hAnsi="Times New Roman"/>
                <w:sz w:val="24"/>
              </w:rPr>
              <w:lastRenderedPageBreak/>
              <w:t>Вооруженные Силы Российской Федерации</w:t>
            </w:r>
          </w:p>
        </w:tc>
        <w:tc>
          <w:tcPr>
            <w:tcW w:w="8046" w:type="dxa"/>
            <w:tcBorders>
              <w:top w:val="single" w:sz="4" w:space="0" w:color="000000"/>
              <w:left w:val="single" w:sz="4" w:space="0" w:color="000000"/>
              <w:bottom w:val="single" w:sz="4" w:space="0" w:color="000000"/>
              <w:right w:val="single" w:sz="4" w:space="0" w:color="000000"/>
            </w:tcBorders>
          </w:tcPr>
          <w:p w14:paraId="05085CD9" w14:textId="77777777" w:rsidR="0064762F" w:rsidRPr="006719CA" w:rsidRDefault="00820CB7" w:rsidP="00434F26">
            <w:pPr>
              <w:spacing w:after="0"/>
              <w:rPr>
                <w:rFonts w:ascii="Times New Roman" w:hAnsi="Times New Roman"/>
                <w:sz w:val="24"/>
              </w:rPr>
            </w:pPr>
            <w:r w:rsidRPr="006719CA">
              <w:rPr>
                <w:rFonts w:ascii="Times New Roman" w:hAnsi="Times New Roman"/>
                <w:b/>
                <w:sz w:val="24"/>
              </w:rPr>
              <w:lastRenderedPageBreak/>
              <w:t>Содержание учебного материала</w:t>
            </w:r>
          </w:p>
        </w:tc>
        <w:tc>
          <w:tcPr>
            <w:tcW w:w="2409" w:type="dxa"/>
            <w:tcBorders>
              <w:top w:val="single" w:sz="4" w:space="0" w:color="000000"/>
              <w:left w:val="single" w:sz="4" w:space="0" w:color="000000"/>
              <w:bottom w:val="single" w:sz="4" w:space="0" w:color="000000"/>
              <w:right w:val="single" w:sz="4" w:space="0" w:color="000000"/>
            </w:tcBorders>
            <w:vAlign w:val="center"/>
          </w:tcPr>
          <w:p w14:paraId="2CDEA236"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10</w:t>
            </w:r>
          </w:p>
        </w:tc>
        <w:tc>
          <w:tcPr>
            <w:tcW w:w="1956" w:type="dxa"/>
            <w:vMerge w:val="restart"/>
            <w:tcBorders>
              <w:top w:val="single" w:sz="4" w:space="0" w:color="000000"/>
              <w:left w:val="single" w:sz="4" w:space="0" w:color="000000"/>
              <w:bottom w:val="single" w:sz="4" w:space="0" w:color="000000"/>
              <w:right w:val="single" w:sz="4" w:space="0" w:color="000000"/>
            </w:tcBorders>
          </w:tcPr>
          <w:p w14:paraId="7401BFFD" w14:textId="77777777" w:rsidR="0064762F" w:rsidRPr="006719CA" w:rsidRDefault="0064762F" w:rsidP="00434F26">
            <w:pPr>
              <w:spacing w:after="0"/>
              <w:jc w:val="center"/>
              <w:rPr>
                <w:rFonts w:ascii="Times New Roman" w:hAnsi="Times New Roman"/>
                <w:sz w:val="24"/>
              </w:rPr>
            </w:pPr>
          </w:p>
          <w:p w14:paraId="022F4CF7"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01</w:t>
            </w:r>
          </w:p>
          <w:p w14:paraId="6BA8638A"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02</w:t>
            </w:r>
          </w:p>
          <w:p w14:paraId="35FF8DBC"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04</w:t>
            </w:r>
          </w:p>
          <w:p w14:paraId="27ED45BB"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lastRenderedPageBreak/>
              <w:t>ОК 07</w:t>
            </w:r>
          </w:p>
          <w:p w14:paraId="5498E801"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1.1 – 1.3,</w:t>
            </w:r>
          </w:p>
          <w:p w14:paraId="09095CBD"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2.1 – 2.3,</w:t>
            </w:r>
          </w:p>
          <w:p w14:paraId="47376121"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sz w:val="24"/>
              </w:rPr>
              <w:t>ПК 3.1 – 3.3</w:t>
            </w:r>
          </w:p>
        </w:tc>
      </w:tr>
      <w:tr w:rsidR="0064762F" w:rsidRPr="006719CA" w14:paraId="39C23A9A" w14:textId="77777777" w:rsidTr="00C5656E">
        <w:trPr>
          <w:trHeight w:val="988"/>
        </w:trPr>
        <w:tc>
          <w:tcPr>
            <w:tcW w:w="2331" w:type="dxa"/>
            <w:vMerge/>
            <w:tcBorders>
              <w:top w:val="single" w:sz="4" w:space="0" w:color="000000"/>
              <w:left w:val="single" w:sz="4" w:space="0" w:color="000000"/>
              <w:bottom w:val="single" w:sz="4" w:space="0" w:color="000000"/>
              <w:right w:val="single" w:sz="4" w:space="0" w:color="000000"/>
            </w:tcBorders>
          </w:tcPr>
          <w:p w14:paraId="3E4E1C2D"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559BB041" w14:textId="77777777" w:rsidR="0064762F" w:rsidRPr="006719CA" w:rsidRDefault="00820CB7" w:rsidP="00434F26">
            <w:pPr>
              <w:tabs>
                <w:tab w:val="left" w:pos="290"/>
              </w:tabs>
              <w:spacing w:after="0"/>
              <w:ind w:firstLine="290"/>
              <w:jc w:val="both"/>
              <w:rPr>
                <w:rFonts w:ascii="Times New Roman" w:hAnsi="Times New Roman"/>
                <w:sz w:val="24"/>
              </w:rPr>
            </w:pPr>
            <w:r w:rsidRPr="006719CA">
              <w:rPr>
                <w:rFonts w:ascii="Times New Roman" w:hAnsi="Times New Roman"/>
                <w:sz w:val="24"/>
              </w:rPr>
              <w:t xml:space="preserve">Русская военная сила – от княжеских дружин до ракетно-космических войск. Назначение и задачи Вооруженных Сил. Состав Вооруженных Сил. </w:t>
            </w:r>
            <w:r w:rsidRPr="006719CA">
              <w:rPr>
                <w:rFonts w:ascii="Times New Roman" w:hAnsi="Times New Roman"/>
                <w:sz w:val="24"/>
              </w:rPr>
              <w:lastRenderedPageBreak/>
              <w:t>Руководство и управление Вооруженными Силами. Реформа Вооруженных Сил Российской Федерации 2008-2020 гг.</w:t>
            </w:r>
          </w:p>
        </w:tc>
        <w:tc>
          <w:tcPr>
            <w:tcW w:w="2409" w:type="dxa"/>
            <w:tcBorders>
              <w:top w:val="single" w:sz="4" w:space="0" w:color="000000"/>
              <w:left w:val="single" w:sz="4" w:space="0" w:color="000000"/>
              <w:bottom w:val="single" w:sz="4" w:space="0" w:color="000000"/>
              <w:right w:val="single" w:sz="4" w:space="0" w:color="000000"/>
            </w:tcBorders>
            <w:vAlign w:val="center"/>
          </w:tcPr>
          <w:p w14:paraId="50C59982"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lastRenderedPageBreak/>
              <w:t>8</w:t>
            </w:r>
          </w:p>
        </w:tc>
        <w:tc>
          <w:tcPr>
            <w:tcW w:w="1956" w:type="dxa"/>
            <w:vMerge/>
            <w:tcBorders>
              <w:top w:val="single" w:sz="4" w:space="0" w:color="000000"/>
              <w:left w:val="single" w:sz="4" w:space="0" w:color="000000"/>
              <w:bottom w:val="single" w:sz="4" w:space="0" w:color="000000"/>
              <w:right w:val="single" w:sz="4" w:space="0" w:color="000000"/>
            </w:tcBorders>
          </w:tcPr>
          <w:p w14:paraId="479EFFA5" w14:textId="77777777" w:rsidR="0064762F" w:rsidRPr="006719CA" w:rsidRDefault="0064762F" w:rsidP="00434F26"/>
        </w:tc>
      </w:tr>
      <w:tr w:rsidR="0064762F" w:rsidRPr="006719CA" w14:paraId="66B2E063"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6B4F01BB"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51025054"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2409" w:type="dxa"/>
            <w:tcBorders>
              <w:top w:val="single" w:sz="4" w:space="0" w:color="000000"/>
              <w:left w:val="single" w:sz="4" w:space="0" w:color="000000"/>
              <w:bottom w:val="single" w:sz="4" w:space="0" w:color="000000"/>
              <w:right w:val="single" w:sz="4" w:space="0" w:color="000000"/>
            </w:tcBorders>
            <w:vAlign w:val="center"/>
          </w:tcPr>
          <w:p w14:paraId="60D087D9"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2</w:t>
            </w:r>
          </w:p>
        </w:tc>
        <w:tc>
          <w:tcPr>
            <w:tcW w:w="1956" w:type="dxa"/>
            <w:vMerge/>
            <w:tcBorders>
              <w:top w:val="single" w:sz="4" w:space="0" w:color="000000"/>
              <w:left w:val="single" w:sz="4" w:space="0" w:color="000000"/>
              <w:bottom w:val="single" w:sz="4" w:space="0" w:color="000000"/>
              <w:right w:val="single" w:sz="4" w:space="0" w:color="000000"/>
            </w:tcBorders>
          </w:tcPr>
          <w:p w14:paraId="3AF867CC" w14:textId="77777777" w:rsidR="0064762F" w:rsidRPr="006719CA" w:rsidRDefault="0064762F" w:rsidP="00434F26"/>
        </w:tc>
      </w:tr>
      <w:tr w:rsidR="0064762F" w:rsidRPr="006719CA" w14:paraId="238CC013" w14:textId="77777777" w:rsidTr="00C5656E">
        <w:trPr>
          <w:trHeight w:val="285"/>
        </w:trPr>
        <w:tc>
          <w:tcPr>
            <w:tcW w:w="2331" w:type="dxa"/>
            <w:vMerge/>
            <w:tcBorders>
              <w:top w:val="single" w:sz="4" w:space="0" w:color="000000"/>
              <w:left w:val="single" w:sz="4" w:space="0" w:color="000000"/>
              <w:bottom w:val="single" w:sz="4" w:space="0" w:color="000000"/>
              <w:right w:val="single" w:sz="4" w:space="0" w:color="000000"/>
            </w:tcBorders>
          </w:tcPr>
          <w:p w14:paraId="775729A7"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65E5D6E3" w14:textId="77777777" w:rsidR="0064762F" w:rsidRPr="006719CA" w:rsidRDefault="00820CB7" w:rsidP="00434F26">
            <w:pPr>
              <w:spacing w:after="0"/>
              <w:jc w:val="both"/>
              <w:rPr>
                <w:rFonts w:ascii="Times New Roman" w:hAnsi="Times New Roman"/>
                <w:sz w:val="24"/>
              </w:rPr>
            </w:pPr>
            <w:r w:rsidRPr="006719CA">
              <w:rPr>
                <w:rFonts w:ascii="Times New Roman" w:hAnsi="Times New Roman"/>
                <w:sz w:val="24"/>
              </w:rPr>
              <w:t>Практическое занятие № 5. Общая физическая и строевая подготовка</w:t>
            </w:r>
          </w:p>
        </w:tc>
        <w:tc>
          <w:tcPr>
            <w:tcW w:w="2409" w:type="dxa"/>
            <w:tcBorders>
              <w:top w:val="single" w:sz="4" w:space="0" w:color="000000"/>
              <w:left w:val="single" w:sz="4" w:space="0" w:color="000000"/>
              <w:bottom w:val="single" w:sz="4" w:space="0" w:color="000000"/>
              <w:right w:val="single" w:sz="4" w:space="0" w:color="000000"/>
            </w:tcBorders>
            <w:vAlign w:val="center"/>
          </w:tcPr>
          <w:p w14:paraId="3D71BFF8"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sz w:val="24"/>
              </w:rPr>
              <w:t>2</w:t>
            </w:r>
          </w:p>
        </w:tc>
        <w:tc>
          <w:tcPr>
            <w:tcW w:w="1956" w:type="dxa"/>
            <w:vMerge/>
            <w:tcBorders>
              <w:top w:val="single" w:sz="4" w:space="0" w:color="000000"/>
              <w:left w:val="single" w:sz="4" w:space="0" w:color="000000"/>
              <w:bottom w:val="single" w:sz="4" w:space="0" w:color="000000"/>
              <w:right w:val="single" w:sz="4" w:space="0" w:color="000000"/>
            </w:tcBorders>
          </w:tcPr>
          <w:p w14:paraId="4FDE7073" w14:textId="77777777" w:rsidR="0064762F" w:rsidRPr="006719CA" w:rsidRDefault="0064762F" w:rsidP="00434F26"/>
        </w:tc>
      </w:tr>
      <w:tr w:rsidR="0064762F" w:rsidRPr="006719CA" w14:paraId="29A39934"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69B159A3"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53C8C005"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577B58AE"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w:t>
            </w:r>
          </w:p>
        </w:tc>
        <w:tc>
          <w:tcPr>
            <w:tcW w:w="1956" w:type="dxa"/>
            <w:vMerge/>
            <w:tcBorders>
              <w:top w:val="single" w:sz="4" w:space="0" w:color="000000"/>
              <w:left w:val="single" w:sz="4" w:space="0" w:color="000000"/>
              <w:bottom w:val="single" w:sz="4" w:space="0" w:color="000000"/>
              <w:right w:val="single" w:sz="4" w:space="0" w:color="000000"/>
            </w:tcBorders>
          </w:tcPr>
          <w:p w14:paraId="3205F563" w14:textId="77777777" w:rsidR="0064762F" w:rsidRPr="006719CA" w:rsidRDefault="0064762F" w:rsidP="00434F26"/>
        </w:tc>
      </w:tr>
      <w:tr w:rsidR="0064762F" w:rsidRPr="006719CA" w14:paraId="4BEAAA7A" w14:textId="77777777" w:rsidTr="00C5656E">
        <w:trPr>
          <w:trHeight w:val="415"/>
        </w:trPr>
        <w:tc>
          <w:tcPr>
            <w:tcW w:w="2331" w:type="dxa"/>
            <w:vMerge w:val="restart"/>
            <w:tcBorders>
              <w:top w:val="single" w:sz="4" w:space="0" w:color="000000"/>
              <w:left w:val="single" w:sz="4" w:space="0" w:color="000000"/>
              <w:bottom w:val="single" w:sz="4" w:space="0" w:color="000000"/>
              <w:right w:val="single" w:sz="4" w:space="0" w:color="000000"/>
            </w:tcBorders>
          </w:tcPr>
          <w:p w14:paraId="04392940"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 xml:space="preserve">Тема 2.3. </w:t>
            </w:r>
          </w:p>
          <w:p w14:paraId="1FF0290F" w14:textId="77777777" w:rsidR="0064762F" w:rsidRPr="006719CA" w:rsidRDefault="0064762F" w:rsidP="00434F26">
            <w:pPr>
              <w:spacing w:after="0"/>
              <w:rPr>
                <w:rFonts w:ascii="Times New Roman" w:hAnsi="Times New Roman"/>
                <w:b/>
                <w:sz w:val="24"/>
              </w:rPr>
            </w:pPr>
          </w:p>
          <w:p w14:paraId="5B63EFC0" w14:textId="77777777" w:rsidR="0064762F" w:rsidRPr="006719CA" w:rsidRDefault="00820CB7" w:rsidP="00434F26">
            <w:pPr>
              <w:spacing w:after="0"/>
              <w:rPr>
                <w:rFonts w:ascii="Times New Roman" w:hAnsi="Times New Roman"/>
                <w:sz w:val="24"/>
              </w:rPr>
            </w:pPr>
            <w:r w:rsidRPr="006719CA">
              <w:rPr>
                <w:rFonts w:ascii="Times New Roman" w:hAnsi="Times New Roman"/>
                <w:sz w:val="24"/>
              </w:rPr>
              <w:t>Воинская обязанность в Российской Федерации</w:t>
            </w:r>
          </w:p>
        </w:tc>
        <w:tc>
          <w:tcPr>
            <w:tcW w:w="8046" w:type="dxa"/>
            <w:tcBorders>
              <w:top w:val="single" w:sz="4" w:space="0" w:color="000000"/>
              <w:left w:val="single" w:sz="4" w:space="0" w:color="000000"/>
              <w:bottom w:val="single" w:sz="4" w:space="0" w:color="000000"/>
              <w:right w:val="single" w:sz="4" w:space="0" w:color="000000"/>
            </w:tcBorders>
          </w:tcPr>
          <w:p w14:paraId="23F187A5"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Содержание учебного материала</w:t>
            </w:r>
          </w:p>
        </w:tc>
        <w:tc>
          <w:tcPr>
            <w:tcW w:w="2409" w:type="dxa"/>
            <w:tcBorders>
              <w:top w:val="single" w:sz="4" w:space="0" w:color="000000"/>
              <w:left w:val="single" w:sz="4" w:space="0" w:color="000000"/>
              <w:bottom w:val="single" w:sz="4" w:space="0" w:color="000000"/>
              <w:right w:val="single" w:sz="4" w:space="0" w:color="000000"/>
            </w:tcBorders>
            <w:vAlign w:val="center"/>
          </w:tcPr>
          <w:p w14:paraId="03ED9831"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8</w:t>
            </w:r>
          </w:p>
        </w:tc>
        <w:tc>
          <w:tcPr>
            <w:tcW w:w="1956" w:type="dxa"/>
            <w:vMerge w:val="restart"/>
            <w:tcBorders>
              <w:top w:val="single" w:sz="4" w:space="0" w:color="000000"/>
              <w:left w:val="single" w:sz="4" w:space="0" w:color="000000"/>
              <w:bottom w:val="single" w:sz="4" w:space="0" w:color="000000"/>
              <w:right w:val="single" w:sz="4" w:space="0" w:color="000000"/>
            </w:tcBorders>
          </w:tcPr>
          <w:p w14:paraId="4CF43BB5" w14:textId="77777777" w:rsidR="0064762F" w:rsidRPr="006719CA" w:rsidRDefault="0064762F" w:rsidP="00434F26">
            <w:pPr>
              <w:spacing w:after="0"/>
              <w:jc w:val="center"/>
              <w:rPr>
                <w:rFonts w:ascii="Times New Roman" w:hAnsi="Times New Roman"/>
                <w:sz w:val="24"/>
              </w:rPr>
            </w:pPr>
          </w:p>
          <w:p w14:paraId="50A37987" w14:textId="77777777" w:rsidR="0064762F" w:rsidRPr="006719CA" w:rsidRDefault="0064762F" w:rsidP="00434F26">
            <w:pPr>
              <w:spacing w:after="0"/>
              <w:jc w:val="center"/>
              <w:rPr>
                <w:rFonts w:ascii="Times New Roman" w:hAnsi="Times New Roman"/>
                <w:sz w:val="24"/>
              </w:rPr>
            </w:pPr>
          </w:p>
          <w:p w14:paraId="2A7A03AA"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01</w:t>
            </w:r>
          </w:p>
          <w:p w14:paraId="25EB5F82"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02</w:t>
            </w:r>
          </w:p>
          <w:p w14:paraId="51BBD465"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04</w:t>
            </w:r>
          </w:p>
          <w:p w14:paraId="2DCFFC30"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07</w:t>
            </w:r>
          </w:p>
          <w:p w14:paraId="1F0A7A95"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1.1 – 1.3,</w:t>
            </w:r>
          </w:p>
          <w:p w14:paraId="700D61FE"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2.1 – 2.3,</w:t>
            </w:r>
          </w:p>
          <w:p w14:paraId="4C75527F"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sz w:val="24"/>
              </w:rPr>
              <w:t>ПК 3.1 – 3.3</w:t>
            </w:r>
          </w:p>
        </w:tc>
      </w:tr>
      <w:tr w:rsidR="0064762F" w:rsidRPr="006719CA" w14:paraId="31D78953" w14:textId="77777777" w:rsidTr="00C5656E">
        <w:trPr>
          <w:trHeight w:val="1676"/>
        </w:trPr>
        <w:tc>
          <w:tcPr>
            <w:tcW w:w="2331" w:type="dxa"/>
            <w:vMerge/>
            <w:tcBorders>
              <w:top w:val="single" w:sz="4" w:space="0" w:color="000000"/>
              <w:left w:val="single" w:sz="4" w:space="0" w:color="000000"/>
              <w:bottom w:val="single" w:sz="4" w:space="0" w:color="000000"/>
              <w:right w:val="single" w:sz="4" w:space="0" w:color="000000"/>
            </w:tcBorders>
          </w:tcPr>
          <w:p w14:paraId="049AEA15"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4612E059" w14:textId="77777777" w:rsidR="0064762F" w:rsidRPr="006719CA" w:rsidRDefault="00820CB7" w:rsidP="00434F26">
            <w:pPr>
              <w:spacing w:after="0"/>
              <w:ind w:firstLine="290"/>
              <w:jc w:val="both"/>
              <w:rPr>
                <w:rFonts w:ascii="Times New Roman" w:hAnsi="Times New Roman"/>
                <w:sz w:val="24"/>
              </w:rPr>
            </w:pPr>
            <w:r w:rsidRPr="006719CA">
              <w:rPr>
                <w:rFonts w:ascii="Times New Roman" w:hAnsi="Times New Roman"/>
                <w:sz w:val="24"/>
              </w:rPr>
              <w:t>Понятие и сущность воинской обязанности. Воинский учет граждан. Призыв граждан на военную службу. Медицинское освидетельствование и обследование граждан при постановке их на воинский учет и при призыве на военную службу. Обязательная и добровольная подготовка граждан к военной службе</w:t>
            </w:r>
          </w:p>
        </w:tc>
        <w:tc>
          <w:tcPr>
            <w:tcW w:w="2409" w:type="dxa"/>
            <w:tcBorders>
              <w:top w:val="single" w:sz="4" w:space="0" w:color="000000"/>
              <w:left w:val="single" w:sz="4" w:space="0" w:color="000000"/>
              <w:bottom w:val="single" w:sz="4" w:space="0" w:color="000000"/>
              <w:right w:val="single" w:sz="4" w:space="0" w:color="000000"/>
            </w:tcBorders>
            <w:vAlign w:val="center"/>
          </w:tcPr>
          <w:p w14:paraId="5D35A36D"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8</w:t>
            </w:r>
          </w:p>
        </w:tc>
        <w:tc>
          <w:tcPr>
            <w:tcW w:w="1956" w:type="dxa"/>
            <w:vMerge/>
            <w:tcBorders>
              <w:top w:val="single" w:sz="4" w:space="0" w:color="000000"/>
              <w:left w:val="single" w:sz="4" w:space="0" w:color="000000"/>
              <w:bottom w:val="single" w:sz="4" w:space="0" w:color="000000"/>
              <w:right w:val="single" w:sz="4" w:space="0" w:color="000000"/>
            </w:tcBorders>
          </w:tcPr>
          <w:p w14:paraId="6DCB786B" w14:textId="77777777" w:rsidR="0064762F" w:rsidRPr="006719CA" w:rsidRDefault="0064762F" w:rsidP="00434F26"/>
        </w:tc>
      </w:tr>
      <w:tr w:rsidR="0064762F" w:rsidRPr="006719CA" w14:paraId="10D0DCFE" w14:textId="77777777" w:rsidTr="00C5656E">
        <w:trPr>
          <w:trHeight w:val="295"/>
        </w:trPr>
        <w:tc>
          <w:tcPr>
            <w:tcW w:w="2331" w:type="dxa"/>
            <w:vMerge/>
            <w:tcBorders>
              <w:top w:val="single" w:sz="4" w:space="0" w:color="000000"/>
              <w:left w:val="single" w:sz="4" w:space="0" w:color="000000"/>
              <w:bottom w:val="single" w:sz="4" w:space="0" w:color="000000"/>
              <w:right w:val="single" w:sz="4" w:space="0" w:color="000000"/>
            </w:tcBorders>
          </w:tcPr>
          <w:p w14:paraId="34BBF0B9"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290EAC32"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2409" w:type="dxa"/>
            <w:tcBorders>
              <w:top w:val="single" w:sz="4" w:space="0" w:color="000000"/>
              <w:left w:val="single" w:sz="4" w:space="0" w:color="000000"/>
              <w:bottom w:val="single" w:sz="4" w:space="0" w:color="000000"/>
              <w:right w:val="single" w:sz="4" w:space="0" w:color="000000"/>
            </w:tcBorders>
            <w:vAlign w:val="center"/>
          </w:tcPr>
          <w:p w14:paraId="32F0BC7A"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w:t>
            </w:r>
          </w:p>
        </w:tc>
        <w:tc>
          <w:tcPr>
            <w:tcW w:w="1956" w:type="dxa"/>
            <w:vMerge/>
            <w:tcBorders>
              <w:top w:val="single" w:sz="4" w:space="0" w:color="000000"/>
              <w:left w:val="single" w:sz="4" w:space="0" w:color="000000"/>
              <w:bottom w:val="single" w:sz="4" w:space="0" w:color="000000"/>
              <w:right w:val="single" w:sz="4" w:space="0" w:color="000000"/>
            </w:tcBorders>
          </w:tcPr>
          <w:p w14:paraId="587B64A4" w14:textId="77777777" w:rsidR="0064762F" w:rsidRPr="006719CA" w:rsidRDefault="0064762F" w:rsidP="00434F26"/>
        </w:tc>
      </w:tr>
      <w:tr w:rsidR="0064762F" w:rsidRPr="006719CA" w14:paraId="7163C6B5"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37BAC7F4"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1395A0A7"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6E40E54E"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w:t>
            </w:r>
          </w:p>
        </w:tc>
        <w:tc>
          <w:tcPr>
            <w:tcW w:w="1956" w:type="dxa"/>
            <w:vMerge/>
            <w:tcBorders>
              <w:top w:val="single" w:sz="4" w:space="0" w:color="000000"/>
              <w:left w:val="single" w:sz="4" w:space="0" w:color="000000"/>
              <w:bottom w:val="single" w:sz="4" w:space="0" w:color="000000"/>
              <w:right w:val="single" w:sz="4" w:space="0" w:color="000000"/>
            </w:tcBorders>
          </w:tcPr>
          <w:p w14:paraId="4AA9DBD8" w14:textId="77777777" w:rsidR="0064762F" w:rsidRPr="006719CA" w:rsidRDefault="0064762F" w:rsidP="00434F26"/>
        </w:tc>
      </w:tr>
      <w:tr w:rsidR="0064762F" w:rsidRPr="006719CA" w14:paraId="5590D254" w14:textId="77777777" w:rsidTr="00C5656E">
        <w:trPr>
          <w:trHeight w:val="20"/>
        </w:trPr>
        <w:tc>
          <w:tcPr>
            <w:tcW w:w="2331" w:type="dxa"/>
            <w:vMerge w:val="restart"/>
            <w:tcBorders>
              <w:top w:val="single" w:sz="4" w:space="0" w:color="000000"/>
              <w:left w:val="single" w:sz="4" w:space="0" w:color="000000"/>
              <w:bottom w:val="single" w:sz="4" w:space="0" w:color="000000"/>
              <w:right w:val="single" w:sz="4" w:space="0" w:color="000000"/>
            </w:tcBorders>
          </w:tcPr>
          <w:p w14:paraId="1BCAF469" w14:textId="77777777" w:rsidR="0064762F" w:rsidRPr="006719CA" w:rsidRDefault="00820CB7" w:rsidP="00434F26">
            <w:pPr>
              <w:spacing w:after="0"/>
              <w:rPr>
                <w:rFonts w:ascii="Times New Roman" w:hAnsi="Times New Roman"/>
                <w:sz w:val="24"/>
              </w:rPr>
            </w:pPr>
            <w:r w:rsidRPr="006719CA">
              <w:rPr>
                <w:rFonts w:ascii="Times New Roman" w:hAnsi="Times New Roman"/>
                <w:b/>
                <w:sz w:val="24"/>
              </w:rPr>
              <w:t>Тема 2.4.</w:t>
            </w:r>
          </w:p>
          <w:p w14:paraId="540F0DED" w14:textId="77777777" w:rsidR="0064762F" w:rsidRPr="006719CA" w:rsidRDefault="0064762F" w:rsidP="00434F26">
            <w:pPr>
              <w:spacing w:after="0"/>
              <w:rPr>
                <w:rFonts w:ascii="Times New Roman" w:hAnsi="Times New Roman"/>
                <w:sz w:val="24"/>
              </w:rPr>
            </w:pPr>
          </w:p>
          <w:p w14:paraId="60961643" w14:textId="77777777" w:rsidR="0064762F" w:rsidRPr="006719CA" w:rsidRDefault="00820CB7" w:rsidP="00434F26">
            <w:pPr>
              <w:spacing w:after="0"/>
              <w:rPr>
                <w:rFonts w:ascii="Times New Roman" w:hAnsi="Times New Roman"/>
                <w:sz w:val="24"/>
              </w:rPr>
            </w:pPr>
            <w:r w:rsidRPr="006719CA">
              <w:rPr>
                <w:rFonts w:ascii="Times New Roman" w:hAnsi="Times New Roman"/>
                <w:sz w:val="24"/>
              </w:rPr>
              <w:t>Символы воинской чести. Боевые традиции Вооруженных Сил России</w:t>
            </w:r>
          </w:p>
        </w:tc>
        <w:tc>
          <w:tcPr>
            <w:tcW w:w="8046" w:type="dxa"/>
            <w:tcBorders>
              <w:top w:val="single" w:sz="4" w:space="0" w:color="000000"/>
              <w:left w:val="single" w:sz="4" w:space="0" w:color="000000"/>
              <w:bottom w:val="single" w:sz="4" w:space="0" w:color="000000"/>
              <w:right w:val="single" w:sz="4" w:space="0" w:color="000000"/>
            </w:tcBorders>
          </w:tcPr>
          <w:p w14:paraId="78E0E805"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t>Содержание учебного материала</w:t>
            </w:r>
          </w:p>
        </w:tc>
        <w:tc>
          <w:tcPr>
            <w:tcW w:w="2409" w:type="dxa"/>
            <w:tcBorders>
              <w:top w:val="single" w:sz="4" w:space="0" w:color="000000"/>
              <w:left w:val="single" w:sz="4" w:space="0" w:color="000000"/>
              <w:bottom w:val="single" w:sz="4" w:space="0" w:color="000000"/>
              <w:right w:val="single" w:sz="4" w:space="0" w:color="000000"/>
            </w:tcBorders>
            <w:vAlign w:val="center"/>
          </w:tcPr>
          <w:p w14:paraId="6732064B"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10</w:t>
            </w:r>
          </w:p>
        </w:tc>
        <w:tc>
          <w:tcPr>
            <w:tcW w:w="1956" w:type="dxa"/>
            <w:vMerge w:val="restart"/>
            <w:tcBorders>
              <w:top w:val="single" w:sz="4" w:space="0" w:color="000000"/>
              <w:left w:val="single" w:sz="4" w:space="0" w:color="000000"/>
              <w:bottom w:val="single" w:sz="4" w:space="0" w:color="000000"/>
              <w:right w:val="single" w:sz="4" w:space="0" w:color="000000"/>
            </w:tcBorders>
          </w:tcPr>
          <w:p w14:paraId="05285C77" w14:textId="77777777" w:rsidR="0064762F" w:rsidRPr="006719CA" w:rsidRDefault="0064762F" w:rsidP="00434F26">
            <w:pPr>
              <w:spacing w:after="0"/>
              <w:jc w:val="center"/>
              <w:rPr>
                <w:rFonts w:ascii="Times New Roman" w:hAnsi="Times New Roman"/>
                <w:sz w:val="24"/>
              </w:rPr>
            </w:pPr>
          </w:p>
          <w:p w14:paraId="78700650"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01</w:t>
            </w:r>
          </w:p>
          <w:p w14:paraId="7CAF1708"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02</w:t>
            </w:r>
          </w:p>
          <w:p w14:paraId="6413845E"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04</w:t>
            </w:r>
          </w:p>
          <w:p w14:paraId="5BC9EABB"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07</w:t>
            </w:r>
          </w:p>
          <w:p w14:paraId="6C3EE6F1"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1.1 – 1.3,</w:t>
            </w:r>
          </w:p>
          <w:p w14:paraId="442E91AE"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2.1 – 2.3,</w:t>
            </w:r>
          </w:p>
          <w:p w14:paraId="499789DD"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sz w:val="24"/>
              </w:rPr>
              <w:t>ПК 3.1 – 3.3</w:t>
            </w:r>
          </w:p>
        </w:tc>
      </w:tr>
      <w:tr w:rsidR="0064762F" w:rsidRPr="006719CA" w14:paraId="140A9929" w14:textId="77777777" w:rsidTr="00C5656E">
        <w:trPr>
          <w:trHeight w:val="1399"/>
        </w:trPr>
        <w:tc>
          <w:tcPr>
            <w:tcW w:w="2331" w:type="dxa"/>
            <w:vMerge/>
            <w:tcBorders>
              <w:top w:val="single" w:sz="4" w:space="0" w:color="000000"/>
              <w:left w:val="single" w:sz="4" w:space="0" w:color="000000"/>
              <w:bottom w:val="single" w:sz="4" w:space="0" w:color="000000"/>
              <w:right w:val="single" w:sz="4" w:space="0" w:color="000000"/>
            </w:tcBorders>
          </w:tcPr>
          <w:p w14:paraId="2FE1C1B3"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02D0BA10" w14:textId="77777777" w:rsidR="0064762F" w:rsidRPr="006719CA" w:rsidRDefault="00820CB7" w:rsidP="00434F26">
            <w:pPr>
              <w:spacing w:after="0"/>
              <w:ind w:firstLine="290"/>
              <w:jc w:val="both"/>
              <w:rPr>
                <w:rFonts w:ascii="Times New Roman" w:hAnsi="Times New Roman"/>
                <w:sz w:val="24"/>
              </w:rPr>
            </w:pPr>
            <w:r w:rsidRPr="006719CA">
              <w:rPr>
                <w:rFonts w:ascii="Times New Roman" w:hAnsi="Times New Roman"/>
                <w:sz w:val="24"/>
              </w:rPr>
              <w:t>Боевое Знамя части – символ воинской чести, доблести и славы. Боевые традиции Вооруженных сил РФ. Ордена – почетные награды за воинские отличия в бою и заслуги в военной службе. Ритуалы Вооруженных Сил Российской Федерации. Патриотизм и верность воинскому долгу. Дружба, войсковое товарищество</w:t>
            </w:r>
          </w:p>
        </w:tc>
        <w:tc>
          <w:tcPr>
            <w:tcW w:w="2409" w:type="dxa"/>
            <w:tcBorders>
              <w:top w:val="single" w:sz="4" w:space="0" w:color="000000"/>
              <w:left w:val="single" w:sz="4" w:space="0" w:color="000000"/>
              <w:bottom w:val="single" w:sz="4" w:space="0" w:color="000000"/>
              <w:right w:val="single" w:sz="4" w:space="0" w:color="000000"/>
            </w:tcBorders>
            <w:vAlign w:val="center"/>
          </w:tcPr>
          <w:p w14:paraId="1C7E969C"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10</w:t>
            </w:r>
          </w:p>
        </w:tc>
        <w:tc>
          <w:tcPr>
            <w:tcW w:w="1956" w:type="dxa"/>
            <w:vMerge/>
            <w:tcBorders>
              <w:top w:val="single" w:sz="4" w:space="0" w:color="000000"/>
              <w:left w:val="single" w:sz="4" w:space="0" w:color="000000"/>
              <w:bottom w:val="single" w:sz="4" w:space="0" w:color="000000"/>
              <w:right w:val="single" w:sz="4" w:space="0" w:color="000000"/>
            </w:tcBorders>
          </w:tcPr>
          <w:p w14:paraId="3F64AB40" w14:textId="77777777" w:rsidR="0064762F" w:rsidRPr="006719CA" w:rsidRDefault="0064762F" w:rsidP="00434F26"/>
        </w:tc>
      </w:tr>
      <w:tr w:rsidR="0064762F" w:rsidRPr="006719CA" w14:paraId="087B91A2" w14:textId="77777777" w:rsidTr="00C5656E">
        <w:trPr>
          <w:trHeight w:val="413"/>
        </w:trPr>
        <w:tc>
          <w:tcPr>
            <w:tcW w:w="2331" w:type="dxa"/>
            <w:vMerge/>
            <w:tcBorders>
              <w:top w:val="single" w:sz="4" w:space="0" w:color="000000"/>
              <w:left w:val="single" w:sz="4" w:space="0" w:color="000000"/>
              <w:bottom w:val="single" w:sz="4" w:space="0" w:color="000000"/>
              <w:right w:val="single" w:sz="4" w:space="0" w:color="000000"/>
            </w:tcBorders>
          </w:tcPr>
          <w:p w14:paraId="75A26460"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71F1B6B3"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2409" w:type="dxa"/>
            <w:tcBorders>
              <w:top w:val="single" w:sz="4" w:space="0" w:color="000000"/>
              <w:left w:val="single" w:sz="4" w:space="0" w:color="000000"/>
              <w:bottom w:val="single" w:sz="4" w:space="0" w:color="000000"/>
              <w:right w:val="single" w:sz="4" w:space="0" w:color="000000"/>
            </w:tcBorders>
            <w:vAlign w:val="center"/>
          </w:tcPr>
          <w:p w14:paraId="60FAECBB"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w:t>
            </w:r>
          </w:p>
        </w:tc>
        <w:tc>
          <w:tcPr>
            <w:tcW w:w="1956" w:type="dxa"/>
            <w:vMerge/>
            <w:tcBorders>
              <w:top w:val="single" w:sz="4" w:space="0" w:color="000000"/>
              <w:left w:val="single" w:sz="4" w:space="0" w:color="000000"/>
              <w:bottom w:val="single" w:sz="4" w:space="0" w:color="000000"/>
              <w:right w:val="single" w:sz="4" w:space="0" w:color="000000"/>
            </w:tcBorders>
          </w:tcPr>
          <w:p w14:paraId="1558BDF1" w14:textId="77777777" w:rsidR="0064762F" w:rsidRPr="006719CA" w:rsidRDefault="0064762F" w:rsidP="00434F26"/>
        </w:tc>
      </w:tr>
      <w:tr w:rsidR="0064762F" w:rsidRPr="006719CA" w14:paraId="32DF652A"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078EA77B"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06BBD2EF"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6E97C59B"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w:t>
            </w:r>
          </w:p>
        </w:tc>
        <w:tc>
          <w:tcPr>
            <w:tcW w:w="1956" w:type="dxa"/>
            <w:vMerge/>
            <w:tcBorders>
              <w:top w:val="single" w:sz="4" w:space="0" w:color="000000"/>
              <w:left w:val="single" w:sz="4" w:space="0" w:color="000000"/>
              <w:bottom w:val="single" w:sz="4" w:space="0" w:color="000000"/>
              <w:right w:val="single" w:sz="4" w:space="0" w:color="000000"/>
            </w:tcBorders>
          </w:tcPr>
          <w:p w14:paraId="4F84C0A5" w14:textId="77777777" w:rsidR="0064762F" w:rsidRPr="006719CA" w:rsidRDefault="0064762F" w:rsidP="00434F26"/>
        </w:tc>
      </w:tr>
      <w:tr w:rsidR="0064762F" w:rsidRPr="006719CA" w14:paraId="74021542" w14:textId="77777777" w:rsidTr="00C5656E">
        <w:trPr>
          <w:trHeight w:val="20"/>
        </w:trPr>
        <w:tc>
          <w:tcPr>
            <w:tcW w:w="2331" w:type="dxa"/>
            <w:vMerge w:val="restart"/>
            <w:tcBorders>
              <w:top w:val="single" w:sz="4" w:space="0" w:color="000000"/>
              <w:left w:val="single" w:sz="4" w:space="0" w:color="000000"/>
              <w:bottom w:val="single" w:sz="4" w:space="0" w:color="000000"/>
              <w:right w:val="single" w:sz="4" w:space="0" w:color="000000"/>
            </w:tcBorders>
          </w:tcPr>
          <w:p w14:paraId="3F38D353"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 xml:space="preserve">Тема 2.5. </w:t>
            </w:r>
          </w:p>
          <w:p w14:paraId="020FF38B" w14:textId="77777777" w:rsidR="0064762F" w:rsidRPr="006719CA" w:rsidRDefault="0064762F" w:rsidP="00434F26">
            <w:pPr>
              <w:spacing w:after="0"/>
              <w:rPr>
                <w:rFonts w:ascii="Times New Roman" w:hAnsi="Times New Roman"/>
                <w:sz w:val="24"/>
              </w:rPr>
            </w:pPr>
          </w:p>
          <w:p w14:paraId="38FECD8D" w14:textId="77777777" w:rsidR="0064762F" w:rsidRPr="006719CA" w:rsidRDefault="00820CB7" w:rsidP="00434F26">
            <w:pPr>
              <w:spacing w:after="0"/>
              <w:rPr>
                <w:rFonts w:ascii="Times New Roman" w:hAnsi="Times New Roman"/>
                <w:b/>
                <w:sz w:val="24"/>
              </w:rPr>
            </w:pPr>
            <w:r w:rsidRPr="006719CA">
              <w:rPr>
                <w:rFonts w:ascii="Times New Roman" w:hAnsi="Times New Roman"/>
                <w:sz w:val="24"/>
              </w:rPr>
              <w:t xml:space="preserve">Организационные и правовые основы военной службы в </w:t>
            </w:r>
            <w:r w:rsidRPr="006719CA">
              <w:rPr>
                <w:rFonts w:ascii="Times New Roman" w:hAnsi="Times New Roman"/>
                <w:sz w:val="24"/>
              </w:rPr>
              <w:lastRenderedPageBreak/>
              <w:t>Российской Федерации</w:t>
            </w:r>
          </w:p>
        </w:tc>
        <w:tc>
          <w:tcPr>
            <w:tcW w:w="8046" w:type="dxa"/>
            <w:tcBorders>
              <w:top w:val="single" w:sz="4" w:space="0" w:color="000000"/>
              <w:left w:val="single" w:sz="4" w:space="0" w:color="000000"/>
              <w:bottom w:val="single" w:sz="4" w:space="0" w:color="000000"/>
              <w:right w:val="single" w:sz="4" w:space="0" w:color="000000"/>
            </w:tcBorders>
          </w:tcPr>
          <w:p w14:paraId="22205A97"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lastRenderedPageBreak/>
              <w:t>Содержание учебного материала</w:t>
            </w:r>
          </w:p>
        </w:tc>
        <w:tc>
          <w:tcPr>
            <w:tcW w:w="2409" w:type="dxa"/>
            <w:tcBorders>
              <w:top w:val="single" w:sz="4" w:space="0" w:color="000000"/>
              <w:left w:val="single" w:sz="4" w:space="0" w:color="000000"/>
              <w:bottom w:val="single" w:sz="4" w:space="0" w:color="000000"/>
              <w:right w:val="single" w:sz="4" w:space="0" w:color="000000"/>
            </w:tcBorders>
            <w:vAlign w:val="center"/>
          </w:tcPr>
          <w:p w14:paraId="4E401E75"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10</w:t>
            </w:r>
          </w:p>
        </w:tc>
        <w:tc>
          <w:tcPr>
            <w:tcW w:w="1956" w:type="dxa"/>
            <w:vMerge w:val="restart"/>
            <w:tcBorders>
              <w:top w:val="single" w:sz="4" w:space="0" w:color="000000"/>
              <w:left w:val="single" w:sz="4" w:space="0" w:color="000000"/>
              <w:bottom w:val="single" w:sz="4" w:space="0" w:color="000000"/>
              <w:right w:val="single" w:sz="4" w:space="0" w:color="000000"/>
            </w:tcBorders>
          </w:tcPr>
          <w:p w14:paraId="0CDD52E9" w14:textId="77777777" w:rsidR="0064762F" w:rsidRPr="006719CA" w:rsidRDefault="0064762F" w:rsidP="00434F26">
            <w:pPr>
              <w:spacing w:after="0"/>
              <w:jc w:val="center"/>
              <w:rPr>
                <w:rFonts w:ascii="Times New Roman" w:hAnsi="Times New Roman"/>
                <w:sz w:val="24"/>
              </w:rPr>
            </w:pPr>
          </w:p>
          <w:p w14:paraId="21C27768"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01</w:t>
            </w:r>
          </w:p>
          <w:p w14:paraId="3C6BA48D"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02</w:t>
            </w:r>
          </w:p>
          <w:p w14:paraId="089491EA"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04</w:t>
            </w:r>
          </w:p>
          <w:p w14:paraId="46AE6592"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07</w:t>
            </w:r>
          </w:p>
          <w:p w14:paraId="2B7B6848"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1.1 – 1.3,</w:t>
            </w:r>
          </w:p>
          <w:p w14:paraId="385C6E9E"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lastRenderedPageBreak/>
              <w:t>ПК 2.1 – 2.3,</w:t>
            </w:r>
          </w:p>
          <w:p w14:paraId="4D0C82C8"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sz w:val="24"/>
              </w:rPr>
              <w:t>ПК 3.1 – 3.3</w:t>
            </w:r>
          </w:p>
        </w:tc>
      </w:tr>
      <w:tr w:rsidR="0064762F" w:rsidRPr="006719CA" w14:paraId="1BC9AEEA" w14:textId="77777777" w:rsidTr="00C5656E">
        <w:trPr>
          <w:trHeight w:val="1732"/>
        </w:trPr>
        <w:tc>
          <w:tcPr>
            <w:tcW w:w="2331" w:type="dxa"/>
            <w:vMerge/>
            <w:tcBorders>
              <w:top w:val="single" w:sz="4" w:space="0" w:color="000000"/>
              <w:left w:val="single" w:sz="4" w:space="0" w:color="000000"/>
              <w:bottom w:val="single" w:sz="4" w:space="0" w:color="000000"/>
              <w:right w:val="single" w:sz="4" w:space="0" w:color="000000"/>
            </w:tcBorders>
          </w:tcPr>
          <w:p w14:paraId="0EF686AE"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229984E0" w14:textId="77777777" w:rsidR="0064762F" w:rsidRPr="006719CA" w:rsidRDefault="00820CB7" w:rsidP="00434F26">
            <w:pPr>
              <w:spacing w:after="0"/>
              <w:ind w:firstLine="290"/>
              <w:jc w:val="both"/>
              <w:rPr>
                <w:rFonts w:ascii="Times New Roman" w:hAnsi="Times New Roman"/>
                <w:sz w:val="24"/>
              </w:rPr>
            </w:pPr>
            <w:r w:rsidRPr="006719CA">
              <w:rPr>
                <w:rFonts w:ascii="Times New Roman" w:hAnsi="Times New Roman"/>
                <w:sz w:val="24"/>
              </w:rPr>
              <w:t xml:space="preserve">Военная служба – особый вид государственной службы. Воинские должности и звания военнослужащих. Правовой статус военнослужащих. Права и обязанности военнослужащих. Социальное обеспечение военнослужащих. Начало, срок и окончание военной службы. Увольнение с </w:t>
            </w:r>
            <w:r w:rsidRPr="006719CA">
              <w:rPr>
                <w:rFonts w:ascii="Times New Roman" w:hAnsi="Times New Roman"/>
                <w:sz w:val="24"/>
              </w:rPr>
              <w:lastRenderedPageBreak/>
              <w:t>военной службы Прохождение военной службы по призыву. Военная служба по контракту. Альтернативная гражданская служба.</w:t>
            </w:r>
          </w:p>
        </w:tc>
        <w:tc>
          <w:tcPr>
            <w:tcW w:w="2409" w:type="dxa"/>
            <w:tcBorders>
              <w:top w:val="single" w:sz="4" w:space="0" w:color="000000"/>
              <w:left w:val="single" w:sz="4" w:space="0" w:color="000000"/>
              <w:bottom w:val="single" w:sz="4" w:space="0" w:color="000000"/>
              <w:right w:val="single" w:sz="4" w:space="0" w:color="000000"/>
            </w:tcBorders>
            <w:vAlign w:val="center"/>
          </w:tcPr>
          <w:p w14:paraId="768B39AC"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lastRenderedPageBreak/>
              <w:t>10</w:t>
            </w:r>
          </w:p>
        </w:tc>
        <w:tc>
          <w:tcPr>
            <w:tcW w:w="1956" w:type="dxa"/>
            <w:vMerge/>
            <w:tcBorders>
              <w:top w:val="single" w:sz="4" w:space="0" w:color="000000"/>
              <w:left w:val="single" w:sz="4" w:space="0" w:color="000000"/>
              <w:bottom w:val="single" w:sz="4" w:space="0" w:color="000000"/>
              <w:right w:val="single" w:sz="4" w:space="0" w:color="000000"/>
            </w:tcBorders>
          </w:tcPr>
          <w:p w14:paraId="56307372" w14:textId="77777777" w:rsidR="0064762F" w:rsidRPr="006719CA" w:rsidRDefault="0064762F" w:rsidP="00434F26"/>
        </w:tc>
      </w:tr>
      <w:tr w:rsidR="0064762F" w:rsidRPr="006719CA" w14:paraId="62F9CE6C" w14:textId="77777777" w:rsidTr="00C5656E">
        <w:trPr>
          <w:trHeight w:val="230"/>
        </w:trPr>
        <w:tc>
          <w:tcPr>
            <w:tcW w:w="2331" w:type="dxa"/>
            <w:vMerge/>
            <w:tcBorders>
              <w:top w:val="single" w:sz="4" w:space="0" w:color="000000"/>
              <w:left w:val="single" w:sz="4" w:space="0" w:color="000000"/>
              <w:bottom w:val="single" w:sz="4" w:space="0" w:color="000000"/>
              <w:right w:val="single" w:sz="4" w:space="0" w:color="000000"/>
            </w:tcBorders>
          </w:tcPr>
          <w:p w14:paraId="2347F9F6"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1B4D19A0"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2409" w:type="dxa"/>
            <w:tcBorders>
              <w:top w:val="single" w:sz="4" w:space="0" w:color="000000"/>
              <w:left w:val="single" w:sz="4" w:space="0" w:color="000000"/>
              <w:bottom w:val="single" w:sz="4" w:space="0" w:color="000000"/>
              <w:right w:val="single" w:sz="4" w:space="0" w:color="000000"/>
            </w:tcBorders>
            <w:vAlign w:val="center"/>
          </w:tcPr>
          <w:p w14:paraId="77DCDEFF"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w:t>
            </w:r>
          </w:p>
        </w:tc>
        <w:tc>
          <w:tcPr>
            <w:tcW w:w="1956" w:type="dxa"/>
            <w:vMerge/>
            <w:tcBorders>
              <w:top w:val="single" w:sz="4" w:space="0" w:color="000000"/>
              <w:left w:val="single" w:sz="4" w:space="0" w:color="000000"/>
              <w:bottom w:val="single" w:sz="4" w:space="0" w:color="000000"/>
              <w:right w:val="single" w:sz="4" w:space="0" w:color="000000"/>
            </w:tcBorders>
          </w:tcPr>
          <w:p w14:paraId="6F63CE9A" w14:textId="77777777" w:rsidR="0064762F" w:rsidRPr="006719CA" w:rsidRDefault="0064762F" w:rsidP="00434F26"/>
        </w:tc>
      </w:tr>
      <w:tr w:rsidR="0064762F" w:rsidRPr="006719CA" w14:paraId="3555C652"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2470F567"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1C83470A"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7348FD35"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w:t>
            </w:r>
          </w:p>
        </w:tc>
        <w:tc>
          <w:tcPr>
            <w:tcW w:w="1956" w:type="dxa"/>
            <w:vMerge/>
            <w:tcBorders>
              <w:top w:val="single" w:sz="4" w:space="0" w:color="000000"/>
              <w:left w:val="single" w:sz="4" w:space="0" w:color="000000"/>
              <w:bottom w:val="single" w:sz="4" w:space="0" w:color="000000"/>
              <w:right w:val="single" w:sz="4" w:space="0" w:color="000000"/>
            </w:tcBorders>
          </w:tcPr>
          <w:p w14:paraId="5226CB65" w14:textId="77777777" w:rsidR="0064762F" w:rsidRPr="006719CA" w:rsidRDefault="0064762F" w:rsidP="00434F26"/>
        </w:tc>
      </w:tr>
      <w:tr w:rsidR="0064762F" w:rsidRPr="006719CA" w14:paraId="593F45DD" w14:textId="77777777" w:rsidTr="00C5656E">
        <w:trPr>
          <w:trHeight w:val="371"/>
        </w:trPr>
        <w:tc>
          <w:tcPr>
            <w:tcW w:w="10377" w:type="dxa"/>
            <w:gridSpan w:val="2"/>
            <w:tcBorders>
              <w:top w:val="single" w:sz="4" w:space="0" w:color="000000"/>
              <w:left w:val="single" w:sz="4" w:space="0" w:color="000000"/>
              <w:bottom w:val="single" w:sz="4" w:space="0" w:color="000000"/>
              <w:right w:val="single" w:sz="4" w:space="0" w:color="000000"/>
            </w:tcBorders>
          </w:tcPr>
          <w:p w14:paraId="36A60F75"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t>Модуль «Основы медицинских знаний» (для девушек)</w:t>
            </w:r>
          </w:p>
        </w:tc>
        <w:tc>
          <w:tcPr>
            <w:tcW w:w="2409" w:type="dxa"/>
            <w:tcBorders>
              <w:top w:val="single" w:sz="4" w:space="0" w:color="000000"/>
              <w:left w:val="single" w:sz="4" w:space="0" w:color="000000"/>
              <w:bottom w:val="single" w:sz="4" w:space="0" w:color="000000"/>
              <w:right w:val="single" w:sz="4" w:space="0" w:color="000000"/>
            </w:tcBorders>
          </w:tcPr>
          <w:p w14:paraId="1BABC2EA" w14:textId="77777777" w:rsidR="0064762F" w:rsidRPr="006719CA" w:rsidRDefault="00820CB7" w:rsidP="00434F26">
            <w:pPr>
              <w:spacing w:after="0"/>
              <w:jc w:val="center"/>
              <w:rPr>
                <w:rFonts w:ascii="Times New Roman" w:hAnsi="Times New Roman"/>
                <w:i/>
                <w:sz w:val="24"/>
              </w:rPr>
            </w:pPr>
            <w:r w:rsidRPr="006719CA">
              <w:rPr>
                <w:rFonts w:ascii="Times New Roman" w:hAnsi="Times New Roman"/>
                <w:b/>
                <w:sz w:val="24"/>
              </w:rPr>
              <w:t>46/4</w:t>
            </w:r>
          </w:p>
        </w:tc>
        <w:tc>
          <w:tcPr>
            <w:tcW w:w="1956" w:type="dxa"/>
            <w:tcBorders>
              <w:top w:val="single" w:sz="4" w:space="0" w:color="000000"/>
              <w:left w:val="single" w:sz="4" w:space="0" w:color="000000"/>
              <w:bottom w:val="single" w:sz="4" w:space="0" w:color="000000"/>
              <w:right w:val="single" w:sz="4" w:space="0" w:color="000000"/>
            </w:tcBorders>
          </w:tcPr>
          <w:p w14:paraId="27614275" w14:textId="77777777" w:rsidR="0064762F" w:rsidRPr="006719CA" w:rsidRDefault="0064762F" w:rsidP="00434F26">
            <w:pPr>
              <w:spacing w:after="0"/>
              <w:jc w:val="center"/>
              <w:rPr>
                <w:rFonts w:ascii="Times New Roman" w:hAnsi="Times New Roman"/>
                <w:b/>
                <w:i/>
                <w:sz w:val="24"/>
              </w:rPr>
            </w:pPr>
          </w:p>
        </w:tc>
      </w:tr>
      <w:tr w:rsidR="0064762F" w:rsidRPr="006719CA" w14:paraId="6E895604" w14:textId="77777777" w:rsidTr="00C5656E">
        <w:trPr>
          <w:trHeight w:val="385"/>
        </w:trPr>
        <w:tc>
          <w:tcPr>
            <w:tcW w:w="2331" w:type="dxa"/>
            <w:vMerge w:val="restart"/>
            <w:tcBorders>
              <w:top w:val="single" w:sz="4" w:space="0" w:color="000000"/>
              <w:left w:val="single" w:sz="4" w:space="0" w:color="000000"/>
              <w:bottom w:val="single" w:sz="4" w:space="0" w:color="000000"/>
              <w:right w:val="single" w:sz="4" w:space="0" w:color="000000"/>
            </w:tcBorders>
          </w:tcPr>
          <w:p w14:paraId="6B681470" w14:textId="77777777" w:rsidR="0064762F" w:rsidRPr="006719CA" w:rsidRDefault="00820CB7" w:rsidP="00434F26">
            <w:pPr>
              <w:spacing w:after="0"/>
              <w:rPr>
                <w:rFonts w:ascii="Times New Roman" w:hAnsi="Times New Roman"/>
                <w:sz w:val="24"/>
              </w:rPr>
            </w:pPr>
            <w:r w:rsidRPr="006719CA">
              <w:rPr>
                <w:rFonts w:ascii="Times New Roman" w:hAnsi="Times New Roman"/>
                <w:b/>
                <w:sz w:val="24"/>
              </w:rPr>
              <w:t>Тема 2.1</w:t>
            </w:r>
            <w:r w:rsidRPr="006719CA">
              <w:rPr>
                <w:rFonts w:ascii="Times New Roman" w:hAnsi="Times New Roman"/>
                <w:sz w:val="24"/>
              </w:rPr>
              <w:t xml:space="preserve">. </w:t>
            </w:r>
          </w:p>
          <w:p w14:paraId="12E4EEC6" w14:textId="77777777" w:rsidR="0064762F" w:rsidRPr="006719CA" w:rsidRDefault="0064762F" w:rsidP="00434F26">
            <w:pPr>
              <w:spacing w:after="0"/>
              <w:rPr>
                <w:rFonts w:ascii="Times New Roman" w:hAnsi="Times New Roman"/>
                <w:sz w:val="24"/>
              </w:rPr>
            </w:pPr>
          </w:p>
          <w:p w14:paraId="73A8CC90" w14:textId="77777777" w:rsidR="0064762F" w:rsidRPr="006719CA" w:rsidRDefault="00820CB7" w:rsidP="00434F26">
            <w:pPr>
              <w:spacing w:after="0"/>
              <w:rPr>
                <w:rFonts w:ascii="Times New Roman" w:hAnsi="Times New Roman"/>
                <w:b/>
                <w:sz w:val="24"/>
              </w:rPr>
            </w:pPr>
            <w:r w:rsidRPr="006719CA">
              <w:rPr>
                <w:rFonts w:ascii="Times New Roman" w:hAnsi="Times New Roman"/>
                <w:sz w:val="24"/>
              </w:rPr>
              <w:t>Общие правила оказания первой помощи</w:t>
            </w:r>
          </w:p>
        </w:tc>
        <w:tc>
          <w:tcPr>
            <w:tcW w:w="8046" w:type="dxa"/>
            <w:tcBorders>
              <w:top w:val="single" w:sz="4" w:space="0" w:color="000000"/>
              <w:left w:val="single" w:sz="4" w:space="0" w:color="000000"/>
              <w:bottom w:val="single" w:sz="4" w:space="0" w:color="000000"/>
              <w:right w:val="single" w:sz="4" w:space="0" w:color="000000"/>
            </w:tcBorders>
          </w:tcPr>
          <w:p w14:paraId="2DBC97B7" w14:textId="77777777" w:rsidR="0064762F" w:rsidRPr="006719CA" w:rsidRDefault="00820CB7" w:rsidP="00434F26">
            <w:pPr>
              <w:spacing w:after="0"/>
              <w:jc w:val="both"/>
              <w:rPr>
                <w:rFonts w:ascii="Times New Roman" w:hAnsi="Times New Roman"/>
                <w:b/>
                <w:i/>
                <w:sz w:val="24"/>
              </w:rPr>
            </w:pPr>
            <w:r w:rsidRPr="006719CA">
              <w:rPr>
                <w:rFonts w:ascii="Times New Roman" w:hAnsi="Times New Roman"/>
                <w:b/>
                <w:sz w:val="24"/>
              </w:rPr>
              <w:t>Содержание учебного материала</w:t>
            </w:r>
          </w:p>
        </w:tc>
        <w:tc>
          <w:tcPr>
            <w:tcW w:w="2409" w:type="dxa"/>
            <w:tcBorders>
              <w:top w:val="single" w:sz="4" w:space="0" w:color="000000"/>
              <w:left w:val="single" w:sz="4" w:space="0" w:color="000000"/>
              <w:bottom w:val="single" w:sz="4" w:space="0" w:color="000000"/>
              <w:right w:val="single" w:sz="4" w:space="0" w:color="000000"/>
            </w:tcBorders>
            <w:vAlign w:val="center"/>
          </w:tcPr>
          <w:p w14:paraId="3715146F"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18</w:t>
            </w:r>
          </w:p>
        </w:tc>
        <w:tc>
          <w:tcPr>
            <w:tcW w:w="1956" w:type="dxa"/>
            <w:vMerge w:val="restart"/>
            <w:tcBorders>
              <w:top w:val="single" w:sz="4" w:space="0" w:color="000000"/>
              <w:left w:val="single" w:sz="4" w:space="0" w:color="000000"/>
              <w:bottom w:val="single" w:sz="4" w:space="0" w:color="000000"/>
              <w:right w:val="single" w:sz="4" w:space="0" w:color="000000"/>
            </w:tcBorders>
          </w:tcPr>
          <w:p w14:paraId="3EBDAEB5" w14:textId="77777777" w:rsidR="0064762F" w:rsidRPr="006719CA" w:rsidRDefault="0064762F" w:rsidP="00434F26">
            <w:pPr>
              <w:spacing w:after="0"/>
              <w:jc w:val="center"/>
              <w:rPr>
                <w:rFonts w:ascii="Times New Roman" w:hAnsi="Times New Roman"/>
                <w:sz w:val="24"/>
              </w:rPr>
            </w:pPr>
          </w:p>
          <w:p w14:paraId="0DE41B11" w14:textId="77777777" w:rsidR="0064762F" w:rsidRPr="006719CA" w:rsidRDefault="0064762F" w:rsidP="00434F26">
            <w:pPr>
              <w:spacing w:after="0"/>
              <w:jc w:val="center"/>
              <w:rPr>
                <w:rFonts w:ascii="Times New Roman" w:hAnsi="Times New Roman"/>
                <w:sz w:val="24"/>
              </w:rPr>
            </w:pPr>
          </w:p>
          <w:p w14:paraId="02EF0F54" w14:textId="77777777" w:rsidR="0064762F" w:rsidRPr="006719CA" w:rsidRDefault="0064762F" w:rsidP="00434F26">
            <w:pPr>
              <w:spacing w:after="0"/>
              <w:jc w:val="center"/>
              <w:rPr>
                <w:rFonts w:ascii="Times New Roman" w:hAnsi="Times New Roman"/>
                <w:sz w:val="24"/>
              </w:rPr>
            </w:pPr>
          </w:p>
          <w:p w14:paraId="282BCD2D" w14:textId="77777777" w:rsidR="0064762F" w:rsidRPr="006719CA" w:rsidRDefault="0064762F" w:rsidP="00434F26">
            <w:pPr>
              <w:spacing w:after="0"/>
              <w:jc w:val="center"/>
              <w:rPr>
                <w:rFonts w:ascii="Times New Roman" w:hAnsi="Times New Roman"/>
                <w:sz w:val="24"/>
              </w:rPr>
            </w:pPr>
          </w:p>
          <w:p w14:paraId="336B1204" w14:textId="77777777" w:rsidR="0064762F" w:rsidRPr="006719CA" w:rsidRDefault="0064762F" w:rsidP="00434F26">
            <w:pPr>
              <w:spacing w:after="0"/>
              <w:jc w:val="center"/>
              <w:rPr>
                <w:rFonts w:ascii="Times New Roman" w:hAnsi="Times New Roman"/>
                <w:sz w:val="24"/>
              </w:rPr>
            </w:pPr>
          </w:p>
          <w:p w14:paraId="2D9EE5B1" w14:textId="77777777" w:rsidR="0064762F" w:rsidRPr="006719CA" w:rsidRDefault="0064762F" w:rsidP="00434F26">
            <w:pPr>
              <w:spacing w:after="0"/>
              <w:jc w:val="center"/>
              <w:rPr>
                <w:rFonts w:ascii="Times New Roman" w:hAnsi="Times New Roman"/>
                <w:sz w:val="24"/>
              </w:rPr>
            </w:pPr>
          </w:p>
          <w:p w14:paraId="43DE80A8"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01</w:t>
            </w:r>
          </w:p>
          <w:p w14:paraId="49FA8034"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02</w:t>
            </w:r>
          </w:p>
          <w:p w14:paraId="2A151632"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04</w:t>
            </w:r>
          </w:p>
          <w:p w14:paraId="060144B3"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07</w:t>
            </w:r>
          </w:p>
          <w:p w14:paraId="79B533E8"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1.1 – 1.3,</w:t>
            </w:r>
          </w:p>
          <w:p w14:paraId="379543EB"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2.1 – 2.3,</w:t>
            </w:r>
          </w:p>
          <w:p w14:paraId="745B52ED" w14:textId="77777777" w:rsidR="0064762F" w:rsidRPr="006719CA" w:rsidRDefault="00820CB7" w:rsidP="00434F26">
            <w:pPr>
              <w:spacing w:after="0"/>
              <w:jc w:val="center"/>
              <w:rPr>
                <w:rFonts w:ascii="Times New Roman" w:hAnsi="Times New Roman"/>
                <w:b/>
                <w:i/>
                <w:sz w:val="24"/>
              </w:rPr>
            </w:pPr>
            <w:r w:rsidRPr="006719CA">
              <w:rPr>
                <w:rFonts w:ascii="Times New Roman" w:hAnsi="Times New Roman"/>
                <w:sz w:val="24"/>
              </w:rPr>
              <w:t>ПК 3.1 – 3.3</w:t>
            </w:r>
          </w:p>
        </w:tc>
      </w:tr>
      <w:tr w:rsidR="0064762F" w:rsidRPr="006719CA" w14:paraId="7F02E897" w14:textId="77777777" w:rsidTr="00C5656E">
        <w:trPr>
          <w:trHeight w:val="1426"/>
        </w:trPr>
        <w:tc>
          <w:tcPr>
            <w:tcW w:w="2331" w:type="dxa"/>
            <w:vMerge/>
            <w:tcBorders>
              <w:top w:val="single" w:sz="4" w:space="0" w:color="000000"/>
              <w:left w:val="single" w:sz="4" w:space="0" w:color="000000"/>
              <w:bottom w:val="single" w:sz="4" w:space="0" w:color="000000"/>
              <w:right w:val="single" w:sz="4" w:space="0" w:color="000000"/>
            </w:tcBorders>
          </w:tcPr>
          <w:p w14:paraId="25B5C47A"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493F3AE3" w14:textId="77777777" w:rsidR="0064762F" w:rsidRPr="006719CA" w:rsidRDefault="00820CB7" w:rsidP="00434F26">
            <w:pPr>
              <w:spacing w:after="0"/>
              <w:ind w:firstLine="290"/>
              <w:jc w:val="both"/>
              <w:rPr>
                <w:rFonts w:ascii="Times New Roman" w:hAnsi="Times New Roman"/>
                <w:sz w:val="24"/>
              </w:rPr>
            </w:pPr>
            <w:r w:rsidRPr="006719CA">
              <w:rPr>
                <w:rFonts w:ascii="Times New Roman" w:hAnsi="Times New Roman"/>
                <w:sz w:val="24"/>
              </w:rPr>
              <w:t>Оценка состояния пострадавшего. Общая характеристика поражений организма человека от воздействия опасных факторов. Общие правила и порядок оказания первой медицинской помощи. Первая помощь при различных повреждениях и состояниях организма. Транспортная иммобилизация и транспортирование пострадавших при различных повреждениях.</w:t>
            </w:r>
          </w:p>
        </w:tc>
        <w:tc>
          <w:tcPr>
            <w:tcW w:w="2409" w:type="dxa"/>
            <w:tcBorders>
              <w:top w:val="single" w:sz="4" w:space="0" w:color="000000"/>
              <w:left w:val="single" w:sz="4" w:space="0" w:color="000000"/>
              <w:bottom w:val="single" w:sz="4" w:space="0" w:color="000000"/>
              <w:right w:val="single" w:sz="4" w:space="0" w:color="000000"/>
            </w:tcBorders>
            <w:vAlign w:val="center"/>
          </w:tcPr>
          <w:p w14:paraId="19C2E3A5"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16</w:t>
            </w:r>
          </w:p>
        </w:tc>
        <w:tc>
          <w:tcPr>
            <w:tcW w:w="1956" w:type="dxa"/>
            <w:vMerge/>
            <w:tcBorders>
              <w:top w:val="single" w:sz="4" w:space="0" w:color="000000"/>
              <w:left w:val="single" w:sz="4" w:space="0" w:color="000000"/>
              <w:bottom w:val="single" w:sz="4" w:space="0" w:color="000000"/>
              <w:right w:val="single" w:sz="4" w:space="0" w:color="000000"/>
            </w:tcBorders>
          </w:tcPr>
          <w:p w14:paraId="64A3E7DD" w14:textId="77777777" w:rsidR="0064762F" w:rsidRPr="006719CA" w:rsidRDefault="0064762F" w:rsidP="00434F26"/>
        </w:tc>
      </w:tr>
      <w:tr w:rsidR="0064762F" w:rsidRPr="006719CA" w14:paraId="3A091E01"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2DA1EADC"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37BBB318"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2409" w:type="dxa"/>
            <w:tcBorders>
              <w:top w:val="single" w:sz="4" w:space="0" w:color="000000"/>
              <w:left w:val="single" w:sz="4" w:space="0" w:color="000000"/>
              <w:bottom w:val="single" w:sz="4" w:space="0" w:color="000000"/>
              <w:right w:val="single" w:sz="4" w:space="0" w:color="000000"/>
            </w:tcBorders>
            <w:vAlign w:val="center"/>
          </w:tcPr>
          <w:p w14:paraId="36D269E6"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2</w:t>
            </w:r>
          </w:p>
        </w:tc>
        <w:tc>
          <w:tcPr>
            <w:tcW w:w="1956" w:type="dxa"/>
            <w:vMerge/>
            <w:tcBorders>
              <w:top w:val="single" w:sz="4" w:space="0" w:color="000000"/>
              <w:left w:val="single" w:sz="4" w:space="0" w:color="000000"/>
              <w:bottom w:val="single" w:sz="4" w:space="0" w:color="000000"/>
              <w:right w:val="single" w:sz="4" w:space="0" w:color="000000"/>
            </w:tcBorders>
          </w:tcPr>
          <w:p w14:paraId="41356FA7" w14:textId="77777777" w:rsidR="0064762F" w:rsidRPr="006719CA" w:rsidRDefault="0064762F" w:rsidP="00434F26"/>
        </w:tc>
      </w:tr>
      <w:tr w:rsidR="0064762F" w:rsidRPr="006719CA" w14:paraId="336B1A36" w14:textId="77777777" w:rsidTr="00C5656E">
        <w:trPr>
          <w:trHeight w:val="586"/>
        </w:trPr>
        <w:tc>
          <w:tcPr>
            <w:tcW w:w="2331" w:type="dxa"/>
            <w:vMerge/>
            <w:tcBorders>
              <w:top w:val="single" w:sz="4" w:space="0" w:color="000000"/>
              <w:left w:val="single" w:sz="4" w:space="0" w:color="000000"/>
              <w:bottom w:val="single" w:sz="4" w:space="0" w:color="000000"/>
              <w:right w:val="single" w:sz="4" w:space="0" w:color="000000"/>
            </w:tcBorders>
          </w:tcPr>
          <w:p w14:paraId="0AD0D905"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09224154" w14:textId="77777777" w:rsidR="0064762F" w:rsidRPr="006719CA" w:rsidRDefault="00820CB7" w:rsidP="00434F26">
            <w:pPr>
              <w:spacing w:after="0"/>
              <w:jc w:val="both"/>
              <w:rPr>
                <w:rFonts w:ascii="Times New Roman" w:hAnsi="Times New Roman"/>
                <w:sz w:val="24"/>
              </w:rPr>
            </w:pPr>
            <w:r w:rsidRPr="006719CA">
              <w:rPr>
                <w:rFonts w:ascii="Times New Roman" w:hAnsi="Times New Roman"/>
                <w:sz w:val="24"/>
              </w:rPr>
              <w:t>Практическое занятие № 4 Общие принципы оказания первой медицинской помощи</w:t>
            </w:r>
          </w:p>
        </w:tc>
        <w:tc>
          <w:tcPr>
            <w:tcW w:w="2409" w:type="dxa"/>
            <w:tcBorders>
              <w:top w:val="single" w:sz="4" w:space="0" w:color="000000"/>
              <w:left w:val="single" w:sz="4" w:space="0" w:color="000000"/>
              <w:bottom w:val="single" w:sz="4" w:space="0" w:color="000000"/>
              <w:right w:val="single" w:sz="4" w:space="0" w:color="000000"/>
            </w:tcBorders>
            <w:vAlign w:val="center"/>
          </w:tcPr>
          <w:p w14:paraId="0230E2F3"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2</w:t>
            </w:r>
          </w:p>
        </w:tc>
        <w:tc>
          <w:tcPr>
            <w:tcW w:w="1956" w:type="dxa"/>
            <w:vMerge/>
            <w:tcBorders>
              <w:top w:val="single" w:sz="4" w:space="0" w:color="000000"/>
              <w:left w:val="single" w:sz="4" w:space="0" w:color="000000"/>
              <w:bottom w:val="single" w:sz="4" w:space="0" w:color="000000"/>
              <w:right w:val="single" w:sz="4" w:space="0" w:color="000000"/>
            </w:tcBorders>
          </w:tcPr>
          <w:p w14:paraId="287F36EE" w14:textId="77777777" w:rsidR="0064762F" w:rsidRPr="006719CA" w:rsidRDefault="0064762F" w:rsidP="00434F26"/>
        </w:tc>
      </w:tr>
      <w:tr w:rsidR="0064762F" w:rsidRPr="006719CA" w14:paraId="69CF4EAC" w14:textId="77777777" w:rsidTr="00C5656E">
        <w:trPr>
          <w:trHeight w:val="367"/>
        </w:trPr>
        <w:tc>
          <w:tcPr>
            <w:tcW w:w="2331" w:type="dxa"/>
            <w:vMerge/>
            <w:tcBorders>
              <w:top w:val="single" w:sz="4" w:space="0" w:color="000000"/>
              <w:left w:val="single" w:sz="4" w:space="0" w:color="000000"/>
              <w:bottom w:val="single" w:sz="4" w:space="0" w:color="000000"/>
              <w:right w:val="single" w:sz="4" w:space="0" w:color="000000"/>
            </w:tcBorders>
          </w:tcPr>
          <w:p w14:paraId="2ED95A9E"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6376206F"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45C735A4"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w:t>
            </w:r>
          </w:p>
        </w:tc>
        <w:tc>
          <w:tcPr>
            <w:tcW w:w="1956" w:type="dxa"/>
            <w:vMerge/>
            <w:tcBorders>
              <w:top w:val="single" w:sz="4" w:space="0" w:color="000000"/>
              <w:left w:val="single" w:sz="4" w:space="0" w:color="000000"/>
              <w:bottom w:val="single" w:sz="4" w:space="0" w:color="000000"/>
              <w:right w:val="single" w:sz="4" w:space="0" w:color="000000"/>
            </w:tcBorders>
          </w:tcPr>
          <w:p w14:paraId="06619CF6" w14:textId="77777777" w:rsidR="0064762F" w:rsidRPr="006719CA" w:rsidRDefault="0064762F" w:rsidP="00434F26"/>
        </w:tc>
      </w:tr>
      <w:tr w:rsidR="0064762F" w:rsidRPr="006719CA" w14:paraId="1D3A98E4" w14:textId="77777777" w:rsidTr="00C5656E">
        <w:trPr>
          <w:trHeight w:val="20"/>
        </w:trPr>
        <w:tc>
          <w:tcPr>
            <w:tcW w:w="2331" w:type="dxa"/>
            <w:vMerge w:val="restart"/>
            <w:tcBorders>
              <w:top w:val="single" w:sz="4" w:space="0" w:color="000000"/>
              <w:left w:val="single" w:sz="4" w:space="0" w:color="000000"/>
              <w:bottom w:val="single" w:sz="4" w:space="0" w:color="000000"/>
              <w:right w:val="single" w:sz="4" w:space="0" w:color="000000"/>
            </w:tcBorders>
          </w:tcPr>
          <w:p w14:paraId="510A1D5C"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 xml:space="preserve">Тема 2.2. </w:t>
            </w:r>
          </w:p>
          <w:p w14:paraId="0C153C73" w14:textId="77777777" w:rsidR="0064762F" w:rsidRPr="006719CA" w:rsidRDefault="0064762F" w:rsidP="00434F26">
            <w:pPr>
              <w:spacing w:after="0"/>
              <w:rPr>
                <w:rFonts w:ascii="Times New Roman" w:hAnsi="Times New Roman"/>
                <w:sz w:val="24"/>
              </w:rPr>
            </w:pPr>
          </w:p>
          <w:p w14:paraId="25BCBC14" w14:textId="77777777" w:rsidR="0064762F" w:rsidRPr="006719CA" w:rsidRDefault="00820CB7" w:rsidP="00434F26">
            <w:pPr>
              <w:spacing w:after="0"/>
              <w:rPr>
                <w:rFonts w:ascii="Times New Roman" w:hAnsi="Times New Roman"/>
                <w:b/>
                <w:sz w:val="24"/>
              </w:rPr>
            </w:pPr>
            <w:r w:rsidRPr="006719CA">
              <w:rPr>
                <w:rFonts w:ascii="Times New Roman" w:hAnsi="Times New Roman"/>
                <w:sz w:val="24"/>
              </w:rPr>
              <w:t>Профилактика инфекционных заболеваний</w:t>
            </w:r>
          </w:p>
        </w:tc>
        <w:tc>
          <w:tcPr>
            <w:tcW w:w="8046" w:type="dxa"/>
            <w:tcBorders>
              <w:top w:val="single" w:sz="4" w:space="0" w:color="000000"/>
              <w:left w:val="single" w:sz="4" w:space="0" w:color="000000"/>
              <w:bottom w:val="single" w:sz="4" w:space="0" w:color="000000"/>
              <w:right w:val="single" w:sz="4" w:space="0" w:color="000000"/>
            </w:tcBorders>
          </w:tcPr>
          <w:p w14:paraId="54881CDD" w14:textId="77777777" w:rsidR="0064762F" w:rsidRPr="006719CA" w:rsidRDefault="00820CB7" w:rsidP="00434F26">
            <w:pPr>
              <w:spacing w:after="0"/>
              <w:jc w:val="both"/>
              <w:rPr>
                <w:rFonts w:ascii="Times New Roman" w:hAnsi="Times New Roman"/>
                <w:sz w:val="24"/>
              </w:rPr>
            </w:pPr>
            <w:r w:rsidRPr="006719CA">
              <w:rPr>
                <w:rFonts w:ascii="Times New Roman" w:hAnsi="Times New Roman"/>
                <w:b/>
                <w:sz w:val="24"/>
              </w:rPr>
              <w:t>Содержание учебного материала</w:t>
            </w:r>
          </w:p>
        </w:tc>
        <w:tc>
          <w:tcPr>
            <w:tcW w:w="2409" w:type="dxa"/>
            <w:tcBorders>
              <w:top w:val="single" w:sz="4" w:space="0" w:color="000000"/>
              <w:left w:val="single" w:sz="4" w:space="0" w:color="000000"/>
              <w:bottom w:val="single" w:sz="4" w:space="0" w:color="000000"/>
              <w:right w:val="single" w:sz="4" w:space="0" w:color="000000"/>
            </w:tcBorders>
            <w:vAlign w:val="center"/>
          </w:tcPr>
          <w:p w14:paraId="04C81CB6"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18</w:t>
            </w:r>
          </w:p>
        </w:tc>
        <w:tc>
          <w:tcPr>
            <w:tcW w:w="1956" w:type="dxa"/>
            <w:vMerge w:val="restart"/>
            <w:tcBorders>
              <w:top w:val="single" w:sz="4" w:space="0" w:color="000000"/>
              <w:left w:val="single" w:sz="4" w:space="0" w:color="000000"/>
              <w:bottom w:val="single" w:sz="4" w:space="0" w:color="000000"/>
              <w:right w:val="single" w:sz="4" w:space="0" w:color="000000"/>
            </w:tcBorders>
          </w:tcPr>
          <w:p w14:paraId="0C021E1B" w14:textId="77777777" w:rsidR="0064762F" w:rsidRPr="006719CA" w:rsidRDefault="0064762F" w:rsidP="00434F26">
            <w:pPr>
              <w:spacing w:after="0"/>
              <w:jc w:val="center"/>
              <w:rPr>
                <w:rFonts w:ascii="Times New Roman" w:hAnsi="Times New Roman"/>
                <w:sz w:val="24"/>
              </w:rPr>
            </w:pPr>
          </w:p>
          <w:p w14:paraId="484996D3"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01</w:t>
            </w:r>
          </w:p>
          <w:p w14:paraId="4A2BEC27"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02</w:t>
            </w:r>
          </w:p>
          <w:p w14:paraId="120F634C"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04</w:t>
            </w:r>
          </w:p>
          <w:p w14:paraId="736106E4"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07</w:t>
            </w:r>
          </w:p>
          <w:p w14:paraId="6C524014"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1.1 – 1.3,</w:t>
            </w:r>
          </w:p>
          <w:p w14:paraId="2A7124CC"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2.1 – 2.3,</w:t>
            </w:r>
          </w:p>
          <w:p w14:paraId="519D5E61"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sz w:val="24"/>
              </w:rPr>
              <w:lastRenderedPageBreak/>
              <w:t>ПК 3.1 – 3.3</w:t>
            </w:r>
          </w:p>
        </w:tc>
      </w:tr>
      <w:tr w:rsidR="0064762F" w:rsidRPr="006719CA" w14:paraId="5518B1C7" w14:textId="77777777" w:rsidTr="00C5656E">
        <w:trPr>
          <w:trHeight w:val="1398"/>
        </w:trPr>
        <w:tc>
          <w:tcPr>
            <w:tcW w:w="2331" w:type="dxa"/>
            <w:vMerge/>
            <w:tcBorders>
              <w:top w:val="single" w:sz="4" w:space="0" w:color="000000"/>
              <w:left w:val="single" w:sz="4" w:space="0" w:color="000000"/>
              <w:bottom w:val="single" w:sz="4" w:space="0" w:color="000000"/>
              <w:right w:val="single" w:sz="4" w:space="0" w:color="000000"/>
            </w:tcBorders>
          </w:tcPr>
          <w:p w14:paraId="6C081AA6"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0DF33883" w14:textId="77777777" w:rsidR="0064762F" w:rsidRPr="006719CA" w:rsidRDefault="00820CB7" w:rsidP="00434F26">
            <w:pPr>
              <w:spacing w:after="0"/>
              <w:ind w:firstLine="290"/>
              <w:jc w:val="both"/>
              <w:rPr>
                <w:rFonts w:ascii="Times New Roman" w:hAnsi="Times New Roman"/>
                <w:sz w:val="24"/>
              </w:rPr>
            </w:pPr>
            <w:r w:rsidRPr="006719CA">
              <w:rPr>
                <w:rFonts w:ascii="Times New Roman" w:hAnsi="Times New Roman"/>
                <w:sz w:val="24"/>
              </w:rPr>
              <w:t>Из истории инфекционных болезней. Классификация инфекционных заболеваний. Общие признаки инфекционных заболеваний. Воздушно-капельные инфекции. Желудочно-кишечные инфекции. Пищевые отравления бактериальными токсинами. Общие принципы профилактики инфекционных заболеваний</w:t>
            </w:r>
          </w:p>
        </w:tc>
        <w:tc>
          <w:tcPr>
            <w:tcW w:w="2409" w:type="dxa"/>
            <w:tcBorders>
              <w:top w:val="single" w:sz="4" w:space="0" w:color="000000"/>
              <w:left w:val="single" w:sz="4" w:space="0" w:color="000000"/>
              <w:bottom w:val="single" w:sz="4" w:space="0" w:color="000000"/>
              <w:right w:val="single" w:sz="4" w:space="0" w:color="000000"/>
            </w:tcBorders>
            <w:vAlign w:val="center"/>
          </w:tcPr>
          <w:p w14:paraId="46CBA3C6"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sz w:val="24"/>
              </w:rPr>
              <w:t>16</w:t>
            </w:r>
          </w:p>
        </w:tc>
        <w:tc>
          <w:tcPr>
            <w:tcW w:w="1956" w:type="dxa"/>
            <w:vMerge/>
            <w:tcBorders>
              <w:top w:val="single" w:sz="4" w:space="0" w:color="000000"/>
              <w:left w:val="single" w:sz="4" w:space="0" w:color="000000"/>
              <w:bottom w:val="single" w:sz="4" w:space="0" w:color="000000"/>
              <w:right w:val="single" w:sz="4" w:space="0" w:color="000000"/>
            </w:tcBorders>
          </w:tcPr>
          <w:p w14:paraId="0D56C6E3" w14:textId="77777777" w:rsidR="0064762F" w:rsidRPr="006719CA" w:rsidRDefault="0064762F" w:rsidP="00434F26"/>
        </w:tc>
      </w:tr>
      <w:tr w:rsidR="0064762F" w:rsidRPr="006719CA" w14:paraId="68FB9C13"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2F690BCA"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6BF61ED2"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2409" w:type="dxa"/>
            <w:tcBorders>
              <w:top w:val="single" w:sz="4" w:space="0" w:color="000000"/>
              <w:left w:val="single" w:sz="4" w:space="0" w:color="000000"/>
              <w:bottom w:val="single" w:sz="4" w:space="0" w:color="000000"/>
              <w:right w:val="single" w:sz="4" w:space="0" w:color="000000"/>
            </w:tcBorders>
            <w:vAlign w:val="center"/>
          </w:tcPr>
          <w:p w14:paraId="5C094158"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2</w:t>
            </w:r>
          </w:p>
        </w:tc>
        <w:tc>
          <w:tcPr>
            <w:tcW w:w="1956" w:type="dxa"/>
            <w:vMerge/>
            <w:tcBorders>
              <w:top w:val="single" w:sz="4" w:space="0" w:color="000000"/>
              <w:left w:val="single" w:sz="4" w:space="0" w:color="000000"/>
              <w:bottom w:val="single" w:sz="4" w:space="0" w:color="000000"/>
              <w:right w:val="single" w:sz="4" w:space="0" w:color="000000"/>
            </w:tcBorders>
          </w:tcPr>
          <w:p w14:paraId="6A1CABE7" w14:textId="77777777" w:rsidR="0064762F" w:rsidRPr="006719CA" w:rsidRDefault="0064762F" w:rsidP="00434F26"/>
        </w:tc>
      </w:tr>
      <w:tr w:rsidR="0064762F" w:rsidRPr="006719CA" w14:paraId="1F358CF7"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179F78F8"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5BF0836E" w14:textId="77777777" w:rsidR="0064762F" w:rsidRPr="006719CA" w:rsidRDefault="00820CB7" w:rsidP="00434F26">
            <w:pPr>
              <w:spacing w:after="0"/>
              <w:jc w:val="both"/>
              <w:rPr>
                <w:rFonts w:ascii="Times New Roman" w:hAnsi="Times New Roman"/>
                <w:sz w:val="24"/>
              </w:rPr>
            </w:pPr>
            <w:r w:rsidRPr="006719CA">
              <w:rPr>
                <w:rFonts w:ascii="Times New Roman" w:hAnsi="Times New Roman"/>
                <w:sz w:val="24"/>
              </w:rPr>
              <w:t>Практическое занятие № 5. Правила госпитализации инфекционных больных</w:t>
            </w:r>
          </w:p>
        </w:tc>
        <w:tc>
          <w:tcPr>
            <w:tcW w:w="2409" w:type="dxa"/>
            <w:tcBorders>
              <w:top w:val="single" w:sz="4" w:space="0" w:color="000000"/>
              <w:left w:val="single" w:sz="4" w:space="0" w:color="000000"/>
              <w:bottom w:val="single" w:sz="4" w:space="0" w:color="000000"/>
              <w:right w:val="single" w:sz="4" w:space="0" w:color="000000"/>
            </w:tcBorders>
            <w:vAlign w:val="center"/>
          </w:tcPr>
          <w:p w14:paraId="34EEFBC9"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sz w:val="24"/>
              </w:rPr>
              <w:t>2</w:t>
            </w:r>
          </w:p>
        </w:tc>
        <w:tc>
          <w:tcPr>
            <w:tcW w:w="1956" w:type="dxa"/>
            <w:vMerge/>
            <w:tcBorders>
              <w:top w:val="single" w:sz="4" w:space="0" w:color="000000"/>
              <w:left w:val="single" w:sz="4" w:space="0" w:color="000000"/>
              <w:bottom w:val="single" w:sz="4" w:space="0" w:color="000000"/>
              <w:right w:val="single" w:sz="4" w:space="0" w:color="000000"/>
            </w:tcBorders>
          </w:tcPr>
          <w:p w14:paraId="4F3E2C47" w14:textId="77777777" w:rsidR="0064762F" w:rsidRPr="006719CA" w:rsidRDefault="0064762F" w:rsidP="00434F26"/>
        </w:tc>
      </w:tr>
      <w:tr w:rsidR="0064762F" w:rsidRPr="006719CA" w14:paraId="4C5BF5D8"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646DAC28"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5E725EDC"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64AE0013"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w:t>
            </w:r>
          </w:p>
        </w:tc>
        <w:tc>
          <w:tcPr>
            <w:tcW w:w="1956" w:type="dxa"/>
            <w:vMerge/>
            <w:tcBorders>
              <w:top w:val="single" w:sz="4" w:space="0" w:color="000000"/>
              <w:left w:val="single" w:sz="4" w:space="0" w:color="000000"/>
              <w:bottom w:val="single" w:sz="4" w:space="0" w:color="000000"/>
              <w:right w:val="single" w:sz="4" w:space="0" w:color="000000"/>
            </w:tcBorders>
          </w:tcPr>
          <w:p w14:paraId="0245D729" w14:textId="77777777" w:rsidR="0064762F" w:rsidRPr="006719CA" w:rsidRDefault="0064762F" w:rsidP="00434F26"/>
        </w:tc>
      </w:tr>
      <w:tr w:rsidR="0064762F" w:rsidRPr="006719CA" w14:paraId="6BDCC886" w14:textId="77777777" w:rsidTr="00C5656E">
        <w:trPr>
          <w:trHeight w:val="20"/>
        </w:trPr>
        <w:tc>
          <w:tcPr>
            <w:tcW w:w="2331" w:type="dxa"/>
            <w:vMerge w:val="restart"/>
            <w:tcBorders>
              <w:top w:val="single" w:sz="4" w:space="0" w:color="000000"/>
              <w:left w:val="single" w:sz="4" w:space="0" w:color="000000"/>
              <w:bottom w:val="single" w:sz="4" w:space="0" w:color="000000"/>
              <w:right w:val="single" w:sz="4" w:space="0" w:color="000000"/>
            </w:tcBorders>
          </w:tcPr>
          <w:p w14:paraId="7EF330EA"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 xml:space="preserve">Тема 2.3. </w:t>
            </w:r>
          </w:p>
          <w:p w14:paraId="52A882DC" w14:textId="77777777" w:rsidR="0064762F" w:rsidRPr="006719CA" w:rsidRDefault="0064762F" w:rsidP="00434F26">
            <w:pPr>
              <w:spacing w:after="0"/>
              <w:rPr>
                <w:rFonts w:ascii="Times New Roman" w:hAnsi="Times New Roman"/>
                <w:b/>
                <w:sz w:val="24"/>
              </w:rPr>
            </w:pPr>
          </w:p>
          <w:p w14:paraId="25B10385" w14:textId="77777777" w:rsidR="0064762F" w:rsidRPr="006719CA" w:rsidRDefault="00820CB7" w:rsidP="00434F26">
            <w:pPr>
              <w:spacing w:after="0"/>
              <w:rPr>
                <w:rFonts w:ascii="Times New Roman" w:hAnsi="Times New Roman"/>
                <w:sz w:val="24"/>
              </w:rPr>
            </w:pPr>
            <w:r w:rsidRPr="006719CA">
              <w:rPr>
                <w:rFonts w:ascii="Times New Roman" w:hAnsi="Times New Roman"/>
                <w:sz w:val="24"/>
              </w:rPr>
              <w:t>Обеспечение здорового образа жизни</w:t>
            </w:r>
          </w:p>
        </w:tc>
        <w:tc>
          <w:tcPr>
            <w:tcW w:w="8046" w:type="dxa"/>
            <w:tcBorders>
              <w:top w:val="single" w:sz="4" w:space="0" w:color="000000"/>
              <w:left w:val="single" w:sz="4" w:space="0" w:color="000000"/>
              <w:bottom w:val="single" w:sz="4" w:space="0" w:color="000000"/>
              <w:right w:val="single" w:sz="4" w:space="0" w:color="000000"/>
            </w:tcBorders>
          </w:tcPr>
          <w:p w14:paraId="12E0D7BE"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t>Содержание учебного материала</w:t>
            </w:r>
          </w:p>
        </w:tc>
        <w:tc>
          <w:tcPr>
            <w:tcW w:w="2409" w:type="dxa"/>
            <w:tcBorders>
              <w:top w:val="single" w:sz="4" w:space="0" w:color="000000"/>
              <w:left w:val="single" w:sz="4" w:space="0" w:color="000000"/>
              <w:bottom w:val="single" w:sz="4" w:space="0" w:color="000000"/>
              <w:right w:val="single" w:sz="4" w:space="0" w:color="000000"/>
            </w:tcBorders>
            <w:vAlign w:val="center"/>
          </w:tcPr>
          <w:p w14:paraId="56C14001"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10</w:t>
            </w:r>
          </w:p>
        </w:tc>
        <w:tc>
          <w:tcPr>
            <w:tcW w:w="1956" w:type="dxa"/>
            <w:vMerge w:val="restart"/>
            <w:tcBorders>
              <w:top w:val="single" w:sz="4" w:space="0" w:color="000000"/>
              <w:left w:val="single" w:sz="4" w:space="0" w:color="000000"/>
              <w:bottom w:val="single" w:sz="4" w:space="0" w:color="000000"/>
              <w:right w:val="single" w:sz="4" w:space="0" w:color="000000"/>
            </w:tcBorders>
          </w:tcPr>
          <w:p w14:paraId="4EC1581B" w14:textId="77777777" w:rsidR="0064762F" w:rsidRPr="006719CA" w:rsidRDefault="0064762F" w:rsidP="00434F26">
            <w:pPr>
              <w:spacing w:after="0"/>
              <w:jc w:val="center"/>
              <w:rPr>
                <w:rFonts w:ascii="Times New Roman" w:hAnsi="Times New Roman"/>
                <w:sz w:val="24"/>
              </w:rPr>
            </w:pPr>
          </w:p>
          <w:p w14:paraId="6A5DD34E"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01</w:t>
            </w:r>
          </w:p>
          <w:p w14:paraId="2C804CD3"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02</w:t>
            </w:r>
          </w:p>
          <w:p w14:paraId="51100D4C"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04</w:t>
            </w:r>
          </w:p>
          <w:p w14:paraId="6FDB03DC"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ОК 07</w:t>
            </w:r>
          </w:p>
          <w:p w14:paraId="402FF44D"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1.1 – 1.3,</w:t>
            </w:r>
          </w:p>
          <w:p w14:paraId="0ABBFEAD" w14:textId="77777777" w:rsidR="0064762F" w:rsidRPr="006719CA" w:rsidRDefault="00820CB7" w:rsidP="00434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6719CA">
              <w:rPr>
                <w:rFonts w:ascii="Times New Roman" w:hAnsi="Times New Roman"/>
                <w:sz w:val="24"/>
              </w:rPr>
              <w:t>ПК 2.1 – 2.3,</w:t>
            </w:r>
          </w:p>
          <w:p w14:paraId="6925D803"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sz w:val="24"/>
              </w:rPr>
              <w:t>ПК 3.1 – 3.3</w:t>
            </w:r>
          </w:p>
        </w:tc>
      </w:tr>
      <w:tr w:rsidR="0064762F" w:rsidRPr="006719CA" w14:paraId="3AE63942" w14:textId="77777777" w:rsidTr="00C5656E">
        <w:trPr>
          <w:trHeight w:val="1114"/>
        </w:trPr>
        <w:tc>
          <w:tcPr>
            <w:tcW w:w="2331" w:type="dxa"/>
            <w:vMerge/>
            <w:tcBorders>
              <w:top w:val="single" w:sz="4" w:space="0" w:color="000000"/>
              <w:left w:val="single" w:sz="4" w:space="0" w:color="000000"/>
              <w:bottom w:val="single" w:sz="4" w:space="0" w:color="000000"/>
              <w:right w:val="single" w:sz="4" w:space="0" w:color="000000"/>
            </w:tcBorders>
          </w:tcPr>
          <w:p w14:paraId="1005A9EE"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4454BCA5" w14:textId="77777777" w:rsidR="0064762F" w:rsidRPr="006719CA" w:rsidRDefault="00820CB7" w:rsidP="00434F26">
            <w:pPr>
              <w:spacing w:after="0"/>
              <w:ind w:firstLine="290"/>
              <w:jc w:val="both"/>
              <w:rPr>
                <w:rFonts w:ascii="Times New Roman" w:hAnsi="Times New Roman"/>
                <w:sz w:val="24"/>
              </w:rPr>
            </w:pPr>
            <w:r w:rsidRPr="006719CA">
              <w:rPr>
                <w:rFonts w:ascii="Times New Roman" w:hAnsi="Times New Roman"/>
                <w:sz w:val="24"/>
              </w:rPr>
              <w:t>Здоровье и факторы его формирования. Здоровый образ жизни и его составляющие. Двигательная активность и здоровье. Питание и здоровье. Вредные привычки. Факторы риска. Понятие об иммунитете и его видах</w:t>
            </w:r>
          </w:p>
        </w:tc>
        <w:tc>
          <w:tcPr>
            <w:tcW w:w="2409" w:type="dxa"/>
            <w:tcBorders>
              <w:top w:val="single" w:sz="4" w:space="0" w:color="000000"/>
              <w:left w:val="single" w:sz="4" w:space="0" w:color="000000"/>
              <w:bottom w:val="single" w:sz="4" w:space="0" w:color="000000"/>
              <w:right w:val="single" w:sz="4" w:space="0" w:color="000000"/>
            </w:tcBorders>
            <w:vAlign w:val="center"/>
          </w:tcPr>
          <w:p w14:paraId="01D5CDBA" w14:textId="77777777" w:rsidR="0064762F" w:rsidRPr="006719CA" w:rsidRDefault="00820CB7" w:rsidP="00434F26">
            <w:pPr>
              <w:spacing w:after="0"/>
              <w:jc w:val="center"/>
              <w:rPr>
                <w:rFonts w:ascii="Times New Roman" w:hAnsi="Times New Roman"/>
                <w:sz w:val="24"/>
              </w:rPr>
            </w:pPr>
            <w:r w:rsidRPr="006719CA">
              <w:rPr>
                <w:rFonts w:ascii="Times New Roman" w:hAnsi="Times New Roman"/>
                <w:sz w:val="24"/>
              </w:rPr>
              <w:t>10</w:t>
            </w:r>
          </w:p>
        </w:tc>
        <w:tc>
          <w:tcPr>
            <w:tcW w:w="1956" w:type="dxa"/>
            <w:vMerge/>
            <w:tcBorders>
              <w:top w:val="single" w:sz="4" w:space="0" w:color="000000"/>
              <w:left w:val="single" w:sz="4" w:space="0" w:color="000000"/>
              <w:bottom w:val="single" w:sz="4" w:space="0" w:color="000000"/>
              <w:right w:val="single" w:sz="4" w:space="0" w:color="000000"/>
            </w:tcBorders>
          </w:tcPr>
          <w:p w14:paraId="02420C80" w14:textId="77777777" w:rsidR="0064762F" w:rsidRPr="006719CA" w:rsidRDefault="0064762F" w:rsidP="00434F26"/>
        </w:tc>
      </w:tr>
      <w:tr w:rsidR="0064762F" w:rsidRPr="006719CA" w14:paraId="4CA26020" w14:textId="77777777" w:rsidTr="00C5656E">
        <w:trPr>
          <w:trHeight w:val="415"/>
        </w:trPr>
        <w:tc>
          <w:tcPr>
            <w:tcW w:w="2331" w:type="dxa"/>
            <w:vMerge/>
            <w:tcBorders>
              <w:top w:val="single" w:sz="4" w:space="0" w:color="000000"/>
              <w:left w:val="single" w:sz="4" w:space="0" w:color="000000"/>
              <w:bottom w:val="single" w:sz="4" w:space="0" w:color="000000"/>
              <w:right w:val="single" w:sz="4" w:space="0" w:color="000000"/>
            </w:tcBorders>
          </w:tcPr>
          <w:p w14:paraId="2D2F70A4"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10010358" w14:textId="77777777" w:rsidR="0064762F" w:rsidRPr="006719CA" w:rsidRDefault="00820CB7" w:rsidP="00434F26">
            <w:pPr>
              <w:spacing w:after="0"/>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2409" w:type="dxa"/>
            <w:tcBorders>
              <w:top w:val="single" w:sz="4" w:space="0" w:color="000000"/>
              <w:left w:val="single" w:sz="4" w:space="0" w:color="000000"/>
              <w:bottom w:val="single" w:sz="4" w:space="0" w:color="000000"/>
              <w:right w:val="single" w:sz="4" w:space="0" w:color="000000"/>
            </w:tcBorders>
            <w:vAlign w:val="center"/>
          </w:tcPr>
          <w:p w14:paraId="11EA108D"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w:t>
            </w:r>
          </w:p>
        </w:tc>
        <w:tc>
          <w:tcPr>
            <w:tcW w:w="1956" w:type="dxa"/>
            <w:vMerge/>
            <w:tcBorders>
              <w:top w:val="single" w:sz="4" w:space="0" w:color="000000"/>
              <w:left w:val="single" w:sz="4" w:space="0" w:color="000000"/>
              <w:bottom w:val="single" w:sz="4" w:space="0" w:color="000000"/>
              <w:right w:val="single" w:sz="4" w:space="0" w:color="000000"/>
            </w:tcBorders>
          </w:tcPr>
          <w:p w14:paraId="5B89B2EF" w14:textId="77777777" w:rsidR="0064762F" w:rsidRPr="006719CA" w:rsidRDefault="0064762F" w:rsidP="00434F26"/>
        </w:tc>
      </w:tr>
      <w:tr w:rsidR="0064762F" w:rsidRPr="006719CA" w14:paraId="007B2B14" w14:textId="77777777" w:rsidTr="00C5656E">
        <w:trPr>
          <w:trHeight w:val="20"/>
        </w:trPr>
        <w:tc>
          <w:tcPr>
            <w:tcW w:w="2331" w:type="dxa"/>
            <w:vMerge/>
            <w:tcBorders>
              <w:top w:val="single" w:sz="4" w:space="0" w:color="000000"/>
              <w:left w:val="single" w:sz="4" w:space="0" w:color="000000"/>
              <w:bottom w:val="single" w:sz="4" w:space="0" w:color="000000"/>
              <w:right w:val="single" w:sz="4" w:space="0" w:color="000000"/>
            </w:tcBorders>
          </w:tcPr>
          <w:p w14:paraId="0C4E9BA5" w14:textId="77777777" w:rsidR="0064762F" w:rsidRPr="006719CA" w:rsidRDefault="0064762F" w:rsidP="00434F26"/>
        </w:tc>
        <w:tc>
          <w:tcPr>
            <w:tcW w:w="8046" w:type="dxa"/>
            <w:tcBorders>
              <w:top w:val="single" w:sz="4" w:space="0" w:color="000000"/>
              <w:left w:val="single" w:sz="4" w:space="0" w:color="000000"/>
              <w:bottom w:val="single" w:sz="4" w:space="0" w:color="000000"/>
              <w:right w:val="single" w:sz="4" w:space="0" w:color="000000"/>
            </w:tcBorders>
          </w:tcPr>
          <w:p w14:paraId="3EB5D19F"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6037A1F1"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w:t>
            </w:r>
          </w:p>
        </w:tc>
        <w:tc>
          <w:tcPr>
            <w:tcW w:w="1956" w:type="dxa"/>
            <w:vMerge/>
            <w:tcBorders>
              <w:top w:val="single" w:sz="4" w:space="0" w:color="000000"/>
              <w:left w:val="single" w:sz="4" w:space="0" w:color="000000"/>
              <w:bottom w:val="single" w:sz="4" w:space="0" w:color="000000"/>
              <w:right w:val="single" w:sz="4" w:space="0" w:color="000000"/>
            </w:tcBorders>
          </w:tcPr>
          <w:p w14:paraId="514C8AF1" w14:textId="77777777" w:rsidR="0064762F" w:rsidRPr="006719CA" w:rsidRDefault="0064762F" w:rsidP="00434F26"/>
        </w:tc>
      </w:tr>
      <w:tr w:rsidR="0064762F" w:rsidRPr="006719CA" w14:paraId="688B0C91" w14:textId="77777777" w:rsidTr="00C5656E">
        <w:tc>
          <w:tcPr>
            <w:tcW w:w="10377" w:type="dxa"/>
            <w:gridSpan w:val="2"/>
            <w:tcBorders>
              <w:top w:val="single" w:sz="4" w:space="0" w:color="000000"/>
              <w:left w:val="single" w:sz="4" w:space="0" w:color="000000"/>
              <w:bottom w:val="single" w:sz="4" w:space="0" w:color="000000"/>
              <w:right w:val="single" w:sz="4" w:space="0" w:color="000000"/>
            </w:tcBorders>
          </w:tcPr>
          <w:p w14:paraId="1030447B"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Промежуточная аттестация</w:t>
            </w:r>
          </w:p>
        </w:tc>
        <w:tc>
          <w:tcPr>
            <w:tcW w:w="2409" w:type="dxa"/>
            <w:tcBorders>
              <w:top w:val="single" w:sz="4" w:space="0" w:color="000000"/>
              <w:left w:val="single" w:sz="4" w:space="0" w:color="000000"/>
              <w:bottom w:val="single" w:sz="4" w:space="0" w:color="000000"/>
              <w:right w:val="single" w:sz="4" w:space="0" w:color="000000"/>
            </w:tcBorders>
            <w:vAlign w:val="center"/>
          </w:tcPr>
          <w:p w14:paraId="26BFEE97" w14:textId="77777777" w:rsidR="0064762F" w:rsidRPr="006719CA" w:rsidRDefault="00820CB7" w:rsidP="00434F26">
            <w:pPr>
              <w:spacing w:after="0"/>
              <w:jc w:val="center"/>
              <w:rPr>
                <w:rFonts w:ascii="Times New Roman" w:hAnsi="Times New Roman"/>
                <w:i/>
                <w:sz w:val="24"/>
              </w:rPr>
            </w:pPr>
            <w:r w:rsidRPr="006719CA">
              <w:rPr>
                <w:rFonts w:ascii="Times New Roman" w:hAnsi="Times New Roman"/>
                <w:i/>
                <w:sz w:val="24"/>
              </w:rPr>
              <w:t>**</w:t>
            </w:r>
          </w:p>
        </w:tc>
        <w:tc>
          <w:tcPr>
            <w:tcW w:w="1956" w:type="dxa"/>
            <w:tcBorders>
              <w:top w:val="single" w:sz="4" w:space="0" w:color="000000"/>
              <w:left w:val="single" w:sz="4" w:space="0" w:color="000000"/>
              <w:bottom w:val="single" w:sz="4" w:space="0" w:color="000000"/>
              <w:right w:val="single" w:sz="4" w:space="0" w:color="000000"/>
            </w:tcBorders>
          </w:tcPr>
          <w:p w14:paraId="2C30D5E9" w14:textId="77777777" w:rsidR="0064762F" w:rsidRPr="006719CA" w:rsidRDefault="0064762F" w:rsidP="00434F26">
            <w:pPr>
              <w:spacing w:after="0"/>
              <w:rPr>
                <w:rFonts w:ascii="Times New Roman" w:hAnsi="Times New Roman"/>
                <w:b/>
                <w:i/>
                <w:sz w:val="24"/>
              </w:rPr>
            </w:pPr>
          </w:p>
        </w:tc>
      </w:tr>
      <w:tr w:rsidR="0064762F" w:rsidRPr="006719CA" w14:paraId="3077DDCC" w14:textId="77777777" w:rsidTr="00C5656E">
        <w:trPr>
          <w:trHeight w:val="20"/>
        </w:trPr>
        <w:tc>
          <w:tcPr>
            <w:tcW w:w="10377" w:type="dxa"/>
            <w:gridSpan w:val="2"/>
            <w:tcBorders>
              <w:top w:val="single" w:sz="4" w:space="0" w:color="000000"/>
              <w:left w:val="single" w:sz="4" w:space="0" w:color="000000"/>
              <w:bottom w:val="single" w:sz="4" w:space="0" w:color="000000"/>
              <w:right w:val="single" w:sz="4" w:space="0" w:color="000000"/>
            </w:tcBorders>
          </w:tcPr>
          <w:p w14:paraId="396E12B8" w14:textId="77777777" w:rsidR="0064762F" w:rsidRPr="006719CA" w:rsidRDefault="00820CB7" w:rsidP="00434F26">
            <w:pPr>
              <w:spacing w:after="0"/>
              <w:rPr>
                <w:rFonts w:ascii="Times New Roman" w:hAnsi="Times New Roman"/>
                <w:b/>
                <w:sz w:val="24"/>
              </w:rPr>
            </w:pPr>
            <w:r w:rsidRPr="006719CA">
              <w:rPr>
                <w:rFonts w:ascii="Times New Roman" w:hAnsi="Times New Roman"/>
                <w:b/>
                <w:sz w:val="24"/>
              </w:rPr>
              <w:t>Всего:</w:t>
            </w:r>
          </w:p>
        </w:tc>
        <w:tc>
          <w:tcPr>
            <w:tcW w:w="2409" w:type="dxa"/>
            <w:tcBorders>
              <w:top w:val="single" w:sz="4" w:space="0" w:color="000000"/>
              <w:left w:val="single" w:sz="4" w:space="0" w:color="000000"/>
              <w:bottom w:val="single" w:sz="4" w:space="0" w:color="000000"/>
              <w:right w:val="single" w:sz="4" w:space="0" w:color="000000"/>
            </w:tcBorders>
            <w:vAlign w:val="center"/>
          </w:tcPr>
          <w:p w14:paraId="4ED0FE8D" w14:textId="77777777" w:rsidR="0064762F" w:rsidRPr="006719CA" w:rsidRDefault="00820CB7" w:rsidP="00434F26">
            <w:pPr>
              <w:spacing w:after="0"/>
              <w:jc w:val="center"/>
              <w:rPr>
                <w:rFonts w:ascii="Times New Roman" w:hAnsi="Times New Roman"/>
                <w:b/>
                <w:sz w:val="24"/>
              </w:rPr>
            </w:pPr>
            <w:r w:rsidRPr="006719CA">
              <w:rPr>
                <w:rFonts w:ascii="Times New Roman" w:hAnsi="Times New Roman"/>
                <w:b/>
                <w:sz w:val="24"/>
              </w:rPr>
              <w:t>68</w:t>
            </w:r>
          </w:p>
        </w:tc>
        <w:tc>
          <w:tcPr>
            <w:tcW w:w="1956" w:type="dxa"/>
            <w:tcBorders>
              <w:top w:val="single" w:sz="4" w:space="0" w:color="000000"/>
              <w:left w:val="single" w:sz="4" w:space="0" w:color="000000"/>
              <w:bottom w:val="single" w:sz="4" w:space="0" w:color="000000"/>
              <w:right w:val="single" w:sz="4" w:space="0" w:color="000000"/>
            </w:tcBorders>
          </w:tcPr>
          <w:p w14:paraId="42C23BAB" w14:textId="77777777" w:rsidR="0064762F" w:rsidRPr="006719CA" w:rsidRDefault="0064762F" w:rsidP="00434F26">
            <w:pPr>
              <w:spacing w:after="0"/>
              <w:rPr>
                <w:rFonts w:ascii="Times New Roman" w:hAnsi="Times New Roman"/>
                <w:b/>
                <w:i/>
                <w:sz w:val="24"/>
              </w:rPr>
            </w:pPr>
          </w:p>
        </w:tc>
      </w:tr>
    </w:tbl>
    <w:p w14:paraId="0184AA50" w14:textId="77777777" w:rsidR="0064762F" w:rsidRPr="006719CA" w:rsidRDefault="00820CB7">
      <w:pPr>
        <w:spacing w:after="0" w:line="240" w:lineRule="auto"/>
        <w:jc w:val="both"/>
        <w:rPr>
          <w:rFonts w:ascii="Times New Roman" w:hAnsi="Times New Roman"/>
          <w:sz w:val="20"/>
        </w:rPr>
      </w:pPr>
      <w:r w:rsidRPr="006719CA">
        <w:rPr>
          <w:rFonts w:ascii="Times New Roman" w:hAnsi="Times New Roman"/>
          <w:sz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59867250" w14:textId="0CF65C2E" w:rsidR="0064762F" w:rsidRPr="006719CA" w:rsidRDefault="00820CB7">
      <w:pPr>
        <w:spacing w:after="120"/>
        <w:ind w:right="-1"/>
        <w:rPr>
          <w:rFonts w:ascii="Times New Roman" w:hAnsi="Times New Roman"/>
          <w:b/>
          <w:i/>
          <w:sz w:val="24"/>
        </w:rPr>
      </w:pPr>
      <w:r w:rsidRPr="006719CA">
        <w:rPr>
          <w:rFonts w:ascii="Times New Roman" w:hAnsi="Times New Roman"/>
          <w:sz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w:t>
      </w:r>
      <w:r w:rsidR="00D038BB">
        <w:rPr>
          <w:rFonts w:ascii="Times New Roman" w:hAnsi="Times New Roman"/>
          <w:sz w:val="20"/>
        </w:rPr>
        <w:t>/дифференцированный зачет</w:t>
      </w:r>
      <w:r w:rsidRPr="006719CA">
        <w:rPr>
          <w:rFonts w:ascii="Times New Roman" w:hAnsi="Times New Roman"/>
          <w:sz w:val="20"/>
        </w:rPr>
        <w:t xml:space="preserve"> и не менее 6 часов на экзамен</w:t>
      </w:r>
    </w:p>
    <w:p w14:paraId="15DC4A32" w14:textId="77777777" w:rsidR="0064762F" w:rsidRPr="006719CA" w:rsidRDefault="0064762F">
      <w:pPr>
        <w:sectPr w:rsidR="0064762F" w:rsidRPr="006719CA" w:rsidSect="00EA6B83">
          <w:footerReference w:type="default" r:id="rId27"/>
          <w:pgSz w:w="16838" w:h="11906" w:orient="landscape"/>
          <w:pgMar w:top="1134" w:right="851" w:bottom="1134" w:left="851" w:header="709" w:footer="709" w:gutter="0"/>
          <w:cols w:space="720"/>
        </w:sectPr>
      </w:pPr>
    </w:p>
    <w:p w14:paraId="76DA23E6" w14:textId="77777777" w:rsidR="0064762F" w:rsidRPr="006719CA" w:rsidRDefault="0064762F" w:rsidP="00064EDD">
      <w:pPr>
        <w:spacing w:after="0" w:line="240" w:lineRule="auto"/>
        <w:jc w:val="center"/>
        <w:rPr>
          <w:rFonts w:ascii="Times New Roman" w:hAnsi="Times New Roman"/>
          <w:sz w:val="20"/>
        </w:rPr>
      </w:pPr>
    </w:p>
    <w:p w14:paraId="29A01A87" w14:textId="2DBD9271" w:rsidR="0064762F" w:rsidRPr="006719CA" w:rsidRDefault="00820CB7" w:rsidP="00064EDD">
      <w:pPr>
        <w:tabs>
          <w:tab w:val="left" w:pos="709"/>
        </w:tabs>
        <w:spacing w:after="0" w:line="240" w:lineRule="auto"/>
        <w:ind w:left="-567" w:firstLine="709"/>
        <w:jc w:val="center"/>
        <w:rPr>
          <w:rFonts w:ascii="Times New Roman" w:hAnsi="Times New Roman"/>
          <w:b/>
          <w:sz w:val="24"/>
        </w:rPr>
      </w:pPr>
      <w:r w:rsidRPr="006719CA">
        <w:rPr>
          <w:rFonts w:ascii="Times New Roman" w:hAnsi="Times New Roman"/>
          <w:b/>
          <w:sz w:val="24"/>
        </w:rPr>
        <w:t>3. УСЛОВИЯ РЕАЛИЗАЦИИ УЧЕБНОЙ ДИСЦИПЛИНЫ</w:t>
      </w:r>
    </w:p>
    <w:p w14:paraId="7E267D23" w14:textId="77777777" w:rsidR="0064762F" w:rsidRPr="006719CA" w:rsidRDefault="0064762F" w:rsidP="00EA6B83">
      <w:pPr>
        <w:tabs>
          <w:tab w:val="left" w:pos="709"/>
        </w:tabs>
        <w:spacing w:after="0" w:line="240" w:lineRule="auto"/>
        <w:ind w:left="-567"/>
        <w:jc w:val="both"/>
        <w:rPr>
          <w:rFonts w:ascii="Times New Roman" w:hAnsi="Times New Roman"/>
          <w:b/>
          <w:sz w:val="24"/>
        </w:rPr>
      </w:pPr>
    </w:p>
    <w:p w14:paraId="259BAE96" w14:textId="77777777" w:rsidR="0064762F" w:rsidRPr="006719CA" w:rsidRDefault="00820CB7" w:rsidP="00EA6B83">
      <w:pPr>
        <w:tabs>
          <w:tab w:val="left" w:pos="709"/>
        </w:tabs>
        <w:spacing w:after="0" w:line="240" w:lineRule="auto"/>
        <w:ind w:firstLine="709"/>
        <w:jc w:val="both"/>
        <w:rPr>
          <w:rFonts w:ascii="Times New Roman" w:hAnsi="Times New Roman"/>
          <w:b/>
          <w:sz w:val="24"/>
        </w:rPr>
      </w:pPr>
      <w:r w:rsidRPr="006719CA">
        <w:rPr>
          <w:rFonts w:ascii="Times New Roman" w:hAnsi="Times New Roman"/>
          <w:b/>
          <w:sz w:val="24"/>
        </w:rPr>
        <w:t xml:space="preserve">3.1. Для реализации программы учебной дисциплины должен быть предусмотрены следующие специальные помещения: </w:t>
      </w:r>
    </w:p>
    <w:p w14:paraId="7DD3B3A7" w14:textId="3F086CA6" w:rsidR="0064762F" w:rsidRPr="006719CA" w:rsidRDefault="00064EDD" w:rsidP="00EA6B83">
      <w:pPr>
        <w:tabs>
          <w:tab w:val="left" w:pos="709"/>
        </w:tabs>
        <w:spacing w:after="0" w:line="240" w:lineRule="auto"/>
        <w:ind w:firstLine="709"/>
        <w:jc w:val="both"/>
        <w:rPr>
          <w:rFonts w:ascii="Times New Roman" w:hAnsi="Times New Roman"/>
          <w:sz w:val="24"/>
        </w:rPr>
      </w:pPr>
      <w:r w:rsidRPr="00064EDD">
        <w:rPr>
          <w:rFonts w:ascii="Times New Roman" w:hAnsi="Times New Roman"/>
          <w:bCs/>
          <w:sz w:val="24"/>
        </w:rPr>
        <w:t>Кабинеты</w:t>
      </w:r>
      <w:r w:rsidR="00820CB7" w:rsidRPr="00064EDD">
        <w:rPr>
          <w:rFonts w:ascii="Times New Roman" w:hAnsi="Times New Roman"/>
          <w:bCs/>
          <w:sz w:val="24"/>
        </w:rPr>
        <w:t>,</w:t>
      </w:r>
      <w:r w:rsidR="00820CB7" w:rsidRPr="006719CA">
        <w:rPr>
          <w:rFonts w:ascii="Times New Roman" w:hAnsi="Times New Roman"/>
          <w:sz w:val="24"/>
        </w:rPr>
        <w:t xml:space="preserve"> оснащенные в соответствии с п. 6.1.2.1. Примерной программы </w:t>
      </w:r>
      <w:r w:rsidR="00434F26">
        <w:rPr>
          <w:rFonts w:ascii="Times New Roman" w:hAnsi="Times New Roman"/>
          <w:sz w:val="24"/>
        </w:rPr>
        <w:br/>
      </w:r>
      <w:r w:rsidR="00820CB7" w:rsidRPr="006719CA">
        <w:rPr>
          <w:rFonts w:ascii="Times New Roman" w:hAnsi="Times New Roman"/>
          <w:sz w:val="24"/>
        </w:rPr>
        <w:t>по специальности.</w:t>
      </w:r>
    </w:p>
    <w:p w14:paraId="3D9FFD3D" w14:textId="77777777" w:rsidR="0064762F" w:rsidRPr="006719CA" w:rsidRDefault="0064762F" w:rsidP="00EA6B83">
      <w:pPr>
        <w:tabs>
          <w:tab w:val="left" w:pos="709"/>
        </w:tabs>
        <w:spacing w:after="0" w:line="240" w:lineRule="auto"/>
        <w:ind w:firstLine="709"/>
        <w:jc w:val="both"/>
        <w:rPr>
          <w:rFonts w:ascii="Times New Roman" w:hAnsi="Times New Roman"/>
          <w:sz w:val="24"/>
        </w:rPr>
      </w:pPr>
    </w:p>
    <w:p w14:paraId="3DC2D278" w14:textId="77777777" w:rsidR="0064762F" w:rsidRPr="006719CA" w:rsidRDefault="00820CB7" w:rsidP="00EA6B83">
      <w:pPr>
        <w:tabs>
          <w:tab w:val="left" w:pos="709"/>
        </w:tabs>
        <w:spacing w:after="0" w:line="240" w:lineRule="auto"/>
        <w:ind w:firstLine="709"/>
        <w:jc w:val="both"/>
        <w:rPr>
          <w:rFonts w:ascii="Times New Roman" w:hAnsi="Times New Roman"/>
          <w:b/>
          <w:sz w:val="24"/>
        </w:rPr>
      </w:pPr>
      <w:r w:rsidRPr="006719CA">
        <w:rPr>
          <w:rFonts w:ascii="Times New Roman" w:hAnsi="Times New Roman"/>
          <w:b/>
          <w:sz w:val="24"/>
        </w:rPr>
        <w:t>3.2. Информационное обеспечение реализации программы</w:t>
      </w:r>
    </w:p>
    <w:p w14:paraId="7611201B" w14:textId="77777777" w:rsidR="0064762F" w:rsidRPr="006719CA" w:rsidRDefault="00820CB7" w:rsidP="00EA6B83">
      <w:pPr>
        <w:tabs>
          <w:tab w:val="left" w:pos="709"/>
        </w:tabs>
        <w:spacing w:after="0" w:line="240" w:lineRule="auto"/>
        <w:ind w:firstLine="709"/>
        <w:jc w:val="both"/>
        <w:rPr>
          <w:rFonts w:ascii="Times New Roman" w:hAnsi="Times New Roman"/>
          <w:sz w:val="24"/>
        </w:rPr>
      </w:pPr>
      <w:r w:rsidRPr="006719CA">
        <w:rPr>
          <w:rFonts w:ascii="Times New Roman" w:hAnsi="Times New Roman"/>
          <w:sz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A0995D6" w14:textId="77777777" w:rsidR="0064762F" w:rsidRPr="006719CA" w:rsidRDefault="0064762F" w:rsidP="00EA6B83">
      <w:pPr>
        <w:tabs>
          <w:tab w:val="left" w:pos="709"/>
        </w:tabs>
        <w:spacing w:after="0" w:line="240" w:lineRule="auto"/>
        <w:ind w:firstLine="709"/>
        <w:jc w:val="both"/>
        <w:rPr>
          <w:rFonts w:ascii="Times New Roman" w:hAnsi="Times New Roman"/>
          <w:sz w:val="24"/>
        </w:rPr>
      </w:pPr>
    </w:p>
    <w:p w14:paraId="2CC5E71E" w14:textId="77777777" w:rsidR="0064762F" w:rsidRPr="006719CA" w:rsidRDefault="00820CB7" w:rsidP="00EA6B83">
      <w:pPr>
        <w:tabs>
          <w:tab w:val="left" w:pos="709"/>
        </w:tabs>
        <w:spacing w:after="0" w:line="240" w:lineRule="auto"/>
        <w:ind w:firstLine="709"/>
        <w:jc w:val="both"/>
        <w:rPr>
          <w:rFonts w:ascii="Times New Roman" w:hAnsi="Times New Roman"/>
          <w:b/>
          <w:sz w:val="24"/>
        </w:rPr>
      </w:pPr>
      <w:r w:rsidRPr="006719CA">
        <w:rPr>
          <w:rFonts w:ascii="Times New Roman" w:hAnsi="Times New Roman"/>
          <w:b/>
          <w:sz w:val="24"/>
        </w:rPr>
        <w:t>3.2.1. Основные печатные и электронные издания</w:t>
      </w:r>
    </w:p>
    <w:p w14:paraId="3F404277" w14:textId="77777777" w:rsidR="0064762F" w:rsidRPr="006719CA" w:rsidRDefault="0064762F" w:rsidP="00EA6B83">
      <w:pPr>
        <w:tabs>
          <w:tab w:val="left" w:pos="709"/>
        </w:tabs>
        <w:spacing w:after="0" w:line="240" w:lineRule="auto"/>
        <w:ind w:firstLine="709"/>
        <w:jc w:val="both"/>
        <w:rPr>
          <w:rFonts w:ascii="Times New Roman" w:hAnsi="Times New Roman"/>
          <w:b/>
          <w:sz w:val="24"/>
        </w:rPr>
      </w:pPr>
    </w:p>
    <w:p w14:paraId="1F429D88"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1.</w:t>
      </w:r>
      <w:r w:rsidRPr="006719CA">
        <w:rPr>
          <w:rFonts w:ascii="Times New Roman" w:hAnsi="Times New Roman"/>
          <w:sz w:val="24"/>
        </w:rPr>
        <w:tab/>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399 с. – (Профессиональное образование). – ISBN 978-5-534-02041-0. – Текст : непосредственный. </w:t>
      </w:r>
    </w:p>
    <w:p w14:paraId="59A23D20"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2.</w:t>
      </w:r>
      <w:r w:rsidRPr="006719CA">
        <w:rPr>
          <w:rFonts w:ascii="Times New Roman" w:hAnsi="Times New Roman"/>
          <w:sz w:val="24"/>
        </w:rPr>
        <w:tab/>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399 с. – (Профессиональное образование). – ISBN 978-5-534-02041-0. – Текст : электронный // Электронная библиотечная система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https://urait.ru/bcode/469524 (дата обращения: 10.08.2021).</w:t>
      </w:r>
    </w:p>
    <w:p w14:paraId="400FE2D8"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3.</w:t>
      </w:r>
      <w:r w:rsidRPr="006719CA">
        <w:rPr>
          <w:rFonts w:ascii="Times New Roman" w:hAnsi="Times New Roman"/>
          <w:sz w:val="24"/>
        </w:rPr>
        <w:tab/>
        <w:t xml:space="preserve">Безопасность жизнедеятельности. Практикум : учебное пособие / В. А. Бондаренко, С. И. Евтушенко, В. А. </w:t>
      </w:r>
      <w:proofErr w:type="spellStart"/>
      <w:r w:rsidRPr="006719CA">
        <w:rPr>
          <w:rFonts w:ascii="Times New Roman" w:hAnsi="Times New Roman"/>
          <w:sz w:val="24"/>
        </w:rPr>
        <w:t>Лепихова</w:t>
      </w:r>
      <w:proofErr w:type="spellEnd"/>
      <w:r w:rsidRPr="006719CA">
        <w:rPr>
          <w:rFonts w:ascii="Times New Roman" w:hAnsi="Times New Roman"/>
          <w:sz w:val="24"/>
        </w:rPr>
        <w:t xml:space="preserve"> – Москва : ИЦ РИОР, НИЦ ИНФРА-М, 2019. – 150 с. – Текст: электронный. – ISBN 978-5-16-107123-6. – URL: https://znanium.com/catalog/product/995045 (дата обращения: 02.07.2021).</w:t>
      </w:r>
    </w:p>
    <w:p w14:paraId="3C7E59BA"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4.</w:t>
      </w:r>
      <w:r w:rsidRPr="006719CA">
        <w:rPr>
          <w:rFonts w:ascii="Times New Roman" w:hAnsi="Times New Roman"/>
          <w:sz w:val="24"/>
        </w:rPr>
        <w:tab/>
        <w:t xml:space="preserve">Безопасность жизнедеятельности. Практикум: Учебное пособие / Бондаренко В.А., Евтушенко С.И., </w:t>
      </w:r>
      <w:proofErr w:type="spellStart"/>
      <w:r w:rsidRPr="006719CA">
        <w:rPr>
          <w:rFonts w:ascii="Times New Roman" w:hAnsi="Times New Roman"/>
          <w:sz w:val="24"/>
        </w:rPr>
        <w:t>Лепихова</w:t>
      </w:r>
      <w:proofErr w:type="spellEnd"/>
      <w:r w:rsidRPr="006719CA">
        <w:rPr>
          <w:rFonts w:ascii="Times New Roman" w:hAnsi="Times New Roman"/>
          <w:sz w:val="24"/>
        </w:rPr>
        <w:t xml:space="preserve"> В.А. - Москва: ИЦ РИОР, НИЦ ИНФРА-М, 2019. – 150 с.</w:t>
      </w:r>
    </w:p>
    <w:p w14:paraId="56450591"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5.</w:t>
      </w:r>
      <w:r w:rsidRPr="006719CA">
        <w:rPr>
          <w:rFonts w:ascii="Times New Roman" w:hAnsi="Times New Roman"/>
          <w:sz w:val="24"/>
        </w:rPr>
        <w:tab/>
        <w:t xml:space="preserve">Безопасность жизнедеятельности : учебник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Н. В. Горькова, А. Г. Фетисов, Е. М. </w:t>
      </w:r>
      <w:proofErr w:type="spellStart"/>
      <w:r w:rsidRPr="006719CA">
        <w:rPr>
          <w:rFonts w:ascii="Times New Roman" w:hAnsi="Times New Roman"/>
          <w:sz w:val="24"/>
        </w:rPr>
        <w:t>Мессинева</w:t>
      </w:r>
      <w:proofErr w:type="spellEnd"/>
      <w:r w:rsidRPr="006719CA">
        <w:rPr>
          <w:rFonts w:ascii="Times New Roman" w:hAnsi="Times New Roman"/>
          <w:sz w:val="24"/>
        </w:rPr>
        <w:t>, Н. Б. Мануйлова. — 2-е изд., стер. — Санкт-Петербург : Лань, 2022. — 220 с. — ISBN 978-5-8114-9372-2</w:t>
      </w:r>
    </w:p>
    <w:p w14:paraId="30F37314"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6.</w:t>
      </w:r>
      <w:r w:rsidRPr="006719CA">
        <w:rPr>
          <w:rFonts w:ascii="Times New Roman" w:hAnsi="Times New Roman"/>
          <w:sz w:val="24"/>
        </w:rPr>
        <w:tab/>
        <w:t xml:space="preserve">Безопасность жизнедеятельности : учебник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Н. В. Горькова, А. Г. Фетисов, Е. М. </w:t>
      </w:r>
      <w:proofErr w:type="spellStart"/>
      <w:r w:rsidRPr="006719CA">
        <w:rPr>
          <w:rFonts w:ascii="Times New Roman" w:hAnsi="Times New Roman"/>
          <w:sz w:val="24"/>
        </w:rPr>
        <w:t>Мессинева</w:t>
      </w:r>
      <w:proofErr w:type="spellEnd"/>
      <w:r w:rsidRPr="006719CA">
        <w:rPr>
          <w:rFonts w:ascii="Times New Roman" w:hAnsi="Times New Roman"/>
          <w:sz w:val="24"/>
        </w:rPr>
        <w:t xml:space="preserve">, Н. Б. Мануйлова. — 2-е изд., стер. — Санкт-Петербург : Лань, 2022. — 220 с. — ISBN 978-5-8114-9372-2. — Текст : электронный // Лань : электронно-библиотечная система. — URL: https://e.lanbook.com/book/193389 (дата обращения: 24.02.2022).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06929339"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7.</w:t>
      </w:r>
      <w:r w:rsidRPr="006719CA">
        <w:rPr>
          <w:rFonts w:ascii="Times New Roman" w:hAnsi="Times New Roman"/>
          <w:sz w:val="24"/>
        </w:rPr>
        <w:tab/>
      </w:r>
      <w:proofErr w:type="spellStart"/>
      <w:r w:rsidRPr="006719CA">
        <w:rPr>
          <w:rFonts w:ascii="Times New Roman" w:hAnsi="Times New Roman"/>
          <w:sz w:val="24"/>
        </w:rPr>
        <w:t>Бектобеков</w:t>
      </w:r>
      <w:proofErr w:type="spellEnd"/>
      <w:r w:rsidRPr="006719CA">
        <w:rPr>
          <w:rFonts w:ascii="Times New Roman" w:hAnsi="Times New Roman"/>
          <w:sz w:val="24"/>
        </w:rPr>
        <w:t xml:space="preserve">, Г. В. Пожарная безопасность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Г. В. </w:t>
      </w:r>
      <w:proofErr w:type="spellStart"/>
      <w:r w:rsidRPr="006719CA">
        <w:rPr>
          <w:rFonts w:ascii="Times New Roman" w:hAnsi="Times New Roman"/>
          <w:sz w:val="24"/>
        </w:rPr>
        <w:t>Бектобеков</w:t>
      </w:r>
      <w:proofErr w:type="spellEnd"/>
      <w:r w:rsidRPr="006719CA">
        <w:rPr>
          <w:rFonts w:ascii="Times New Roman" w:hAnsi="Times New Roman"/>
          <w:sz w:val="24"/>
        </w:rPr>
        <w:t xml:space="preserve">. — 2-е изд., стер. — Санкт-Петербург : Лань, 2021. — 88 с. — ISBN 978-5-8114-7106-5. </w:t>
      </w:r>
    </w:p>
    <w:p w14:paraId="402693BA"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8.</w:t>
      </w:r>
      <w:r w:rsidRPr="006719CA">
        <w:rPr>
          <w:rFonts w:ascii="Times New Roman" w:hAnsi="Times New Roman"/>
          <w:sz w:val="24"/>
        </w:rPr>
        <w:tab/>
      </w:r>
      <w:proofErr w:type="spellStart"/>
      <w:r w:rsidRPr="006719CA">
        <w:rPr>
          <w:rFonts w:ascii="Times New Roman" w:hAnsi="Times New Roman"/>
          <w:sz w:val="24"/>
        </w:rPr>
        <w:t>Бектобеков</w:t>
      </w:r>
      <w:proofErr w:type="spellEnd"/>
      <w:r w:rsidRPr="006719CA">
        <w:rPr>
          <w:rFonts w:ascii="Times New Roman" w:hAnsi="Times New Roman"/>
          <w:sz w:val="24"/>
        </w:rPr>
        <w:t xml:space="preserve">, Г. В. Пожарная безопасность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Г. В. </w:t>
      </w:r>
      <w:proofErr w:type="spellStart"/>
      <w:r w:rsidRPr="006719CA">
        <w:rPr>
          <w:rFonts w:ascii="Times New Roman" w:hAnsi="Times New Roman"/>
          <w:sz w:val="24"/>
        </w:rPr>
        <w:t>Бектобеков</w:t>
      </w:r>
      <w:proofErr w:type="spellEnd"/>
      <w:r w:rsidRPr="006719CA">
        <w:rPr>
          <w:rFonts w:ascii="Times New Roman" w:hAnsi="Times New Roman"/>
          <w:sz w:val="24"/>
        </w:rPr>
        <w:t xml:space="preserve">. — 2-е изд., стер. — Санкт-Петербург : Лань, 2021. — 88 с. — ISBN 978-5-8114-7106-5. — Текст : электронный // Лань : электронно-библиотечная система. — URL: https://e.lanbook.com/book/155671 (дата обращения: 18.03.2022).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22FE0BE2"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9.</w:t>
      </w:r>
      <w:r w:rsidRPr="006719CA">
        <w:rPr>
          <w:rFonts w:ascii="Times New Roman" w:hAnsi="Times New Roman"/>
          <w:sz w:val="24"/>
        </w:rPr>
        <w:tab/>
        <w:t xml:space="preserve">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w:t>
      </w:r>
      <w:r w:rsidRPr="006719CA">
        <w:rPr>
          <w:rFonts w:ascii="Times New Roman" w:hAnsi="Times New Roman"/>
          <w:sz w:val="24"/>
        </w:rPr>
        <w:lastRenderedPageBreak/>
        <w:t xml:space="preserve">/ С. В. Белов. – 5-е изд., </w:t>
      </w:r>
      <w:proofErr w:type="spellStart"/>
      <w:r w:rsidRPr="006719CA">
        <w:rPr>
          <w:rFonts w:ascii="Times New Roman" w:hAnsi="Times New Roman"/>
          <w:sz w:val="24"/>
        </w:rPr>
        <w:t>перераб</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 </w:t>
      </w:r>
      <w:proofErr w:type="spellStart"/>
      <w:r w:rsidRPr="006719CA">
        <w:rPr>
          <w:rFonts w:ascii="Times New Roman" w:hAnsi="Times New Roman"/>
          <w:sz w:val="24"/>
        </w:rPr>
        <w:t>Юрайт</w:t>
      </w:r>
      <w:proofErr w:type="spellEnd"/>
      <w:r w:rsidRPr="006719CA">
        <w:rPr>
          <w:rFonts w:ascii="Times New Roman" w:hAnsi="Times New Roman"/>
          <w:sz w:val="24"/>
        </w:rPr>
        <w:t>, 2020. — 350 с. – (Профессиональное образование). – ISBN 978-5-9916-9962-4. – Текст : непосредственный.</w:t>
      </w:r>
    </w:p>
    <w:p w14:paraId="071A9141"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10.</w:t>
      </w:r>
      <w:r w:rsidRPr="006719CA">
        <w:rPr>
          <w:rFonts w:ascii="Times New Roman" w:hAnsi="Times New Roman"/>
          <w:sz w:val="24"/>
        </w:rPr>
        <w:tab/>
        <w:t xml:space="preserve">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w:t>
      </w:r>
      <w:proofErr w:type="spellStart"/>
      <w:r w:rsidRPr="006719CA">
        <w:rPr>
          <w:rFonts w:ascii="Times New Roman" w:hAnsi="Times New Roman"/>
          <w:sz w:val="24"/>
        </w:rPr>
        <w:t>перераб</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2020. – 350 с. – (Профессиональное образование). – ISBN 978-5-9916-9962-4. – Текст : электронный // Электронная библиотечная система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https://urait.ru/bcode/453161 (дата обращения: 10.08.2021).</w:t>
      </w:r>
    </w:p>
    <w:p w14:paraId="21432E47"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11.</w:t>
      </w:r>
      <w:r w:rsidRPr="006719CA">
        <w:rPr>
          <w:rFonts w:ascii="Times New Roman" w:hAnsi="Times New Roman"/>
          <w:sz w:val="24"/>
        </w:rPr>
        <w:tab/>
        <w:t>Долгов В. С. Основы безопасности жизнедеятельности : учебник для СПО / В. С, Долгов. – 2-е изд., стер. — Санкт-Петербург : Лань, 2021. — 188 с. — ISBN 978-5-8114-8888-9</w:t>
      </w:r>
    </w:p>
    <w:p w14:paraId="29530E18"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12.</w:t>
      </w:r>
      <w:r w:rsidRPr="006719CA">
        <w:rPr>
          <w:rFonts w:ascii="Times New Roman" w:hAnsi="Times New Roman"/>
          <w:sz w:val="24"/>
        </w:rPr>
        <w:tab/>
        <w:t xml:space="preserve">Долгов В. С. Основы безопасности жизнедеятельности : учебник для СПО / В. С, Долгов. – 2-е изд., стер. — Санкт-Петербург : Лань, 2021. — 188 с. — ISBN 978-5-8114-8888-9. — Текст : электронный // Лань : электронно-библиотечная система. — URL: https://e.lanbook.com/book/183084 (дата обращения: 24.02.2022).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72508050"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13.</w:t>
      </w:r>
      <w:r w:rsidRPr="006719CA">
        <w:rPr>
          <w:rFonts w:ascii="Times New Roman" w:hAnsi="Times New Roman"/>
          <w:sz w:val="24"/>
        </w:rPr>
        <w:tab/>
        <w:t xml:space="preserve">Косолапова, Н. В. Безопасность жизнедеятельности. Практикум : учебное пособие / Н. В. Косолапова, Н. А. Прокопенко. – Москва: </w:t>
      </w:r>
      <w:proofErr w:type="spellStart"/>
      <w:r w:rsidRPr="006719CA">
        <w:rPr>
          <w:rFonts w:ascii="Times New Roman" w:hAnsi="Times New Roman"/>
          <w:sz w:val="24"/>
        </w:rPr>
        <w:t>КноРус</w:t>
      </w:r>
      <w:proofErr w:type="spellEnd"/>
      <w:r w:rsidRPr="006719CA">
        <w:rPr>
          <w:rFonts w:ascii="Times New Roman" w:hAnsi="Times New Roman"/>
          <w:sz w:val="24"/>
        </w:rPr>
        <w:t xml:space="preserve">, 2021. – 156 с. – (Профессиональное образование). – ISBN : 978-5-406-08196-9. – Текст : непосредственный. </w:t>
      </w:r>
    </w:p>
    <w:p w14:paraId="155775DA"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14.</w:t>
      </w:r>
      <w:r w:rsidRPr="006719CA">
        <w:rPr>
          <w:rFonts w:ascii="Times New Roman" w:hAnsi="Times New Roman"/>
          <w:sz w:val="24"/>
        </w:rPr>
        <w:tab/>
        <w:t xml:space="preserve">Курбатов, В. А. Безопасность жизнедеятельности. Основы чрезвычайных ситуаций : учебное пособие для СПО / В. А. Курбатов, Ю. С. Рысин, С. Л. Яблочников. — Саратов : Профобразование, 2020. — 121 c. — ISBN 978-5-4488-0820-3.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https://profspo.ru/books/93574.</w:t>
      </w:r>
    </w:p>
    <w:p w14:paraId="5750D82D"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15.</w:t>
      </w:r>
      <w:r w:rsidRPr="006719CA">
        <w:rPr>
          <w:rFonts w:ascii="Times New Roman" w:hAnsi="Times New Roman"/>
          <w:sz w:val="24"/>
        </w:rPr>
        <w:tab/>
      </w:r>
      <w:proofErr w:type="spellStart"/>
      <w:r w:rsidRPr="006719CA">
        <w:rPr>
          <w:rFonts w:ascii="Times New Roman" w:hAnsi="Times New Roman"/>
          <w:sz w:val="24"/>
        </w:rPr>
        <w:t>Менумеров</w:t>
      </w:r>
      <w:proofErr w:type="spellEnd"/>
      <w:r w:rsidRPr="006719CA">
        <w:rPr>
          <w:rFonts w:ascii="Times New Roman" w:hAnsi="Times New Roman"/>
          <w:sz w:val="24"/>
        </w:rPr>
        <w:t xml:space="preserve">, Р. М. Электробезопасность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Р. М. </w:t>
      </w:r>
      <w:proofErr w:type="spellStart"/>
      <w:r w:rsidRPr="006719CA">
        <w:rPr>
          <w:rFonts w:ascii="Times New Roman" w:hAnsi="Times New Roman"/>
          <w:sz w:val="24"/>
        </w:rPr>
        <w:t>Менумеров</w:t>
      </w:r>
      <w:proofErr w:type="spellEnd"/>
      <w:r w:rsidRPr="006719CA">
        <w:rPr>
          <w:rFonts w:ascii="Times New Roman" w:hAnsi="Times New Roman"/>
          <w:sz w:val="24"/>
        </w:rPr>
        <w:t xml:space="preserve">. — 2-е изд., стер. — Санкт-Петербург : Лань, 2021. — 196 с. — ISBN 978-5-8114-8191-0. </w:t>
      </w:r>
    </w:p>
    <w:p w14:paraId="53822817"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16.</w:t>
      </w:r>
      <w:r w:rsidRPr="006719CA">
        <w:rPr>
          <w:rFonts w:ascii="Times New Roman" w:hAnsi="Times New Roman"/>
          <w:sz w:val="24"/>
        </w:rPr>
        <w:tab/>
      </w:r>
      <w:proofErr w:type="spellStart"/>
      <w:r w:rsidRPr="006719CA">
        <w:rPr>
          <w:rFonts w:ascii="Times New Roman" w:hAnsi="Times New Roman"/>
          <w:sz w:val="24"/>
        </w:rPr>
        <w:t>Менумеров</w:t>
      </w:r>
      <w:proofErr w:type="spellEnd"/>
      <w:r w:rsidRPr="006719CA">
        <w:rPr>
          <w:rFonts w:ascii="Times New Roman" w:hAnsi="Times New Roman"/>
          <w:sz w:val="24"/>
        </w:rPr>
        <w:t xml:space="preserve">, Р. М. Электробезопасность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Р. М. </w:t>
      </w:r>
      <w:proofErr w:type="spellStart"/>
      <w:r w:rsidRPr="006719CA">
        <w:rPr>
          <w:rFonts w:ascii="Times New Roman" w:hAnsi="Times New Roman"/>
          <w:sz w:val="24"/>
        </w:rPr>
        <w:t>Менумеров</w:t>
      </w:r>
      <w:proofErr w:type="spellEnd"/>
      <w:r w:rsidRPr="006719CA">
        <w:rPr>
          <w:rFonts w:ascii="Times New Roman" w:hAnsi="Times New Roman"/>
          <w:sz w:val="24"/>
        </w:rPr>
        <w:t xml:space="preserve">. — 2-е изд., стер. — Санкт-Петербург : Лань, 2021. — 196 с. — ISBN 978-5-8114-8191-0. — Текст : электронный // Лань : электронно-библиотечная система. — URL: https://e.lanbook.com/book/173112 (дата обращения: 18.03.2022).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4348C9DB"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17.</w:t>
      </w:r>
      <w:r w:rsidRPr="006719CA">
        <w:rPr>
          <w:rFonts w:ascii="Times New Roman" w:hAnsi="Times New Roman"/>
          <w:sz w:val="24"/>
        </w:rPr>
        <w:tab/>
      </w:r>
      <w:proofErr w:type="spellStart"/>
      <w:r w:rsidRPr="006719CA">
        <w:rPr>
          <w:rFonts w:ascii="Times New Roman" w:hAnsi="Times New Roman"/>
          <w:sz w:val="24"/>
        </w:rPr>
        <w:t>Мисюк</w:t>
      </w:r>
      <w:proofErr w:type="spellEnd"/>
      <w:r w:rsidRPr="006719CA">
        <w:rPr>
          <w:rFonts w:ascii="Times New Roman" w:hAnsi="Times New Roman"/>
          <w:sz w:val="24"/>
        </w:rPr>
        <w:t xml:space="preserve">, М. Н. Основы медицинских знаний : учебник и практикум для среднего профессионального образования / М. Н. </w:t>
      </w:r>
      <w:proofErr w:type="spellStart"/>
      <w:r w:rsidRPr="006719CA">
        <w:rPr>
          <w:rFonts w:ascii="Times New Roman" w:hAnsi="Times New Roman"/>
          <w:sz w:val="24"/>
        </w:rPr>
        <w:t>Мисюк</w:t>
      </w:r>
      <w:proofErr w:type="spellEnd"/>
      <w:r w:rsidRPr="006719CA">
        <w:rPr>
          <w:rFonts w:ascii="Times New Roman" w:hAnsi="Times New Roman"/>
          <w:sz w:val="24"/>
        </w:rPr>
        <w:t xml:space="preserve">. – 3-е изд., </w:t>
      </w:r>
      <w:proofErr w:type="spellStart"/>
      <w:r w:rsidRPr="006719CA">
        <w:rPr>
          <w:rFonts w:ascii="Times New Roman" w:hAnsi="Times New Roman"/>
          <w:sz w:val="24"/>
        </w:rPr>
        <w:t>перераб</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2019. – 499 с. – (Профессиональное образование). – ISBN 978-5-534-00398-7. – Текст : непосредственный. </w:t>
      </w:r>
    </w:p>
    <w:p w14:paraId="5A74A5AE"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18.</w:t>
      </w:r>
      <w:r w:rsidRPr="006719CA">
        <w:rPr>
          <w:rFonts w:ascii="Times New Roman" w:hAnsi="Times New Roman"/>
          <w:sz w:val="24"/>
        </w:rPr>
        <w:tab/>
      </w:r>
      <w:proofErr w:type="spellStart"/>
      <w:r w:rsidRPr="006719CA">
        <w:rPr>
          <w:rFonts w:ascii="Times New Roman" w:hAnsi="Times New Roman"/>
          <w:sz w:val="24"/>
        </w:rPr>
        <w:t>Мисюк</w:t>
      </w:r>
      <w:proofErr w:type="spellEnd"/>
      <w:r w:rsidRPr="006719CA">
        <w:rPr>
          <w:rFonts w:ascii="Times New Roman" w:hAnsi="Times New Roman"/>
          <w:sz w:val="24"/>
        </w:rPr>
        <w:t xml:space="preserve">, М. Н. Основы медицинских знаний : учебник и практикум для среднего профессионального образования / М. Н. </w:t>
      </w:r>
      <w:proofErr w:type="spellStart"/>
      <w:r w:rsidRPr="006719CA">
        <w:rPr>
          <w:rFonts w:ascii="Times New Roman" w:hAnsi="Times New Roman"/>
          <w:sz w:val="24"/>
        </w:rPr>
        <w:t>Мисюк</w:t>
      </w:r>
      <w:proofErr w:type="spellEnd"/>
      <w:r w:rsidRPr="006719CA">
        <w:rPr>
          <w:rFonts w:ascii="Times New Roman" w:hAnsi="Times New Roman"/>
          <w:sz w:val="24"/>
        </w:rPr>
        <w:t xml:space="preserve">. – 3-е изд., </w:t>
      </w:r>
      <w:proofErr w:type="spellStart"/>
      <w:r w:rsidRPr="006719CA">
        <w:rPr>
          <w:rFonts w:ascii="Times New Roman" w:hAnsi="Times New Roman"/>
          <w:sz w:val="24"/>
        </w:rPr>
        <w:t>перераб</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2019. – 499 с. – (Профессиональное образование). – ISBN 978-5-534-00398-7. – Текст : электронный // Электронная библиотечная система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https://urait.ru/bcode/433458 (дата обращения: 10.08.2021).</w:t>
      </w:r>
    </w:p>
    <w:p w14:paraId="4804FD38"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19.</w:t>
      </w:r>
      <w:r w:rsidRPr="006719CA">
        <w:rPr>
          <w:rFonts w:ascii="Times New Roman" w:hAnsi="Times New Roman"/>
          <w:sz w:val="24"/>
        </w:rPr>
        <w:tab/>
      </w:r>
      <w:proofErr w:type="spellStart"/>
      <w:r w:rsidRPr="006719CA">
        <w:rPr>
          <w:rFonts w:ascii="Times New Roman" w:hAnsi="Times New Roman"/>
          <w:sz w:val="24"/>
        </w:rPr>
        <w:t>Михаилиди</w:t>
      </w:r>
      <w:proofErr w:type="spellEnd"/>
      <w:r w:rsidRPr="006719CA">
        <w:rPr>
          <w:rFonts w:ascii="Times New Roman" w:hAnsi="Times New Roman"/>
          <w:sz w:val="24"/>
        </w:rPr>
        <w:t xml:space="preserve">, А. М. Безопасность жизнедеятельности и охрана труда на производстве : учебное пособие для СПО / А. М. </w:t>
      </w:r>
      <w:proofErr w:type="spellStart"/>
      <w:r w:rsidRPr="006719CA">
        <w:rPr>
          <w:rFonts w:ascii="Times New Roman" w:hAnsi="Times New Roman"/>
          <w:sz w:val="24"/>
        </w:rPr>
        <w:t>Михаилиди</w:t>
      </w:r>
      <w:proofErr w:type="spellEnd"/>
      <w:r w:rsidRPr="006719CA">
        <w:rPr>
          <w:rFonts w:ascii="Times New Roman" w:hAnsi="Times New Roman"/>
          <w:sz w:val="24"/>
        </w:rPr>
        <w:t xml:space="preserve">. — Саратов, Москва : Профобразование, Ай Пи Ар Медиа, 2021. — 111 c. — ISBN 978-5-4488-0964-4, 978-5-4497-0809-0. — Текст : электронный // Электронно-библиотечная система IPR BOOKS : [сайт]. — URL: http://www.iprbookshop.ru/100492.html (дата обращения: 10.08.2021). — Режим доступа: для </w:t>
      </w:r>
      <w:proofErr w:type="spellStart"/>
      <w:r w:rsidRPr="006719CA">
        <w:rPr>
          <w:rFonts w:ascii="Times New Roman" w:hAnsi="Times New Roman"/>
          <w:sz w:val="24"/>
        </w:rPr>
        <w:t>авторизир</w:t>
      </w:r>
      <w:proofErr w:type="spellEnd"/>
      <w:r w:rsidRPr="006719CA">
        <w:rPr>
          <w:rFonts w:ascii="Times New Roman" w:hAnsi="Times New Roman"/>
          <w:sz w:val="24"/>
        </w:rPr>
        <w:t>. пользователей. - DOI: https://doi.org/10.23682/100492</w:t>
      </w:r>
    </w:p>
    <w:p w14:paraId="02733499"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20.</w:t>
      </w:r>
      <w:r w:rsidRPr="006719CA">
        <w:rPr>
          <w:rFonts w:ascii="Times New Roman" w:hAnsi="Times New Roman"/>
          <w:sz w:val="24"/>
        </w:rPr>
        <w:tab/>
        <w:t xml:space="preserve">Основы медицинских знаний (анатомия, физиология, гигиена человека и оказание первой помощи при неотложных состояниях) : учебное пособие ; под ред. И. В. Гайворонского / И. В. Гайворонский, Г. И. </w:t>
      </w:r>
      <w:proofErr w:type="spellStart"/>
      <w:r w:rsidRPr="006719CA">
        <w:rPr>
          <w:rFonts w:ascii="Times New Roman" w:hAnsi="Times New Roman"/>
          <w:sz w:val="24"/>
        </w:rPr>
        <w:t>Ничипорук</w:t>
      </w:r>
      <w:proofErr w:type="spellEnd"/>
      <w:r w:rsidRPr="006719CA">
        <w:rPr>
          <w:rFonts w:ascii="Times New Roman" w:hAnsi="Times New Roman"/>
          <w:sz w:val="24"/>
        </w:rPr>
        <w:t xml:space="preserve">, А. И. Гайворонский, С. В. Виноградов — 3е изд., </w:t>
      </w:r>
      <w:proofErr w:type="spellStart"/>
      <w:r w:rsidRPr="006719CA">
        <w:rPr>
          <w:rFonts w:ascii="Times New Roman" w:hAnsi="Times New Roman"/>
          <w:sz w:val="24"/>
        </w:rPr>
        <w:t>испр</w:t>
      </w:r>
      <w:proofErr w:type="spellEnd"/>
      <w:r w:rsidRPr="006719CA">
        <w:rPr>
          <w:rFonts w:ascii="Times New Roman" w:hAnsi="Times New Roman"/>
          <w:sz w:val="24"/>
        </w:rPr>
        <w:t xml:space="preserve">. и доп. – Санкт-Петербург : </w:t>
      </w:r>
      <w:proofErr w:type="spellStart"/>
      <w:r w:rsidRPr="006719CA">
        <w:rPr>
          <w:rFonts w:ascii="Times New Roman" w:hAnsi="Times New Roman"/>
          <w:sz w:val="24"/>
        </w:rPr>
        <w:t>СпецЛит</w:t>
      </w:r>
      <w:proofErr w:type="spellEnd"/>
      <w:r w:rsidRPr="006719CA">
        <w:rPr>
          <w:rFonts w:ascii="Times New Roman" w:hAnsi="Times New Roman"/>
          <w:sz w:val="24"/>
        </w:rPr>
        <w:t>, 2021. — 311 с. – (Профессиональное образование). – ISBN 978-5-299-01110-4. – Текст : непосредственный.</w:t>
      </w:r>
    </w:p>
    <w:p w14:paraId="18B59099"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lastRenderedPageBreak/>
        <w:t>21.</w:t>
      </w:r>
      <w:r w:rsidRPr="006719CA">
        <w:rPr>
          <w:rFonts w:ascii="Times New Roman" w:hAnsi="Times New Roman"/>
          <w:sz w:val="24"/>
        </w:rPr>
        <w:tab/>
      </w:r>
      <w:proofErr w:type="spellStart"/>
      <w:r w:rsidRPr="006719CA">
        <w:rPr>
          <w:rFonts w:ascii="Times New Roman" w:hAnsi="Times New Roman"/>
          <w:sz w:val="24"/>
        </w:rPr>
        <w:t>Приешкина</w:t>
      </w:r>
      <w:proofErr w:type="spellEnd"/>
      <w:r w:rsidRPr="006719CA">
        <w:rPr>
          <w:rFonts w:ascii="Times New Roman" w:hAnsi="Times New Roman"/>
          <w:sz w:val="24"/>
        </w:rPr>
        <w:t xml:space="preserve">, А. Н. Основы безопасности жизнедеятельности. Обеспечение здорового образа жизни и основы медицинских знаний : учебное пособие для СПО / А. Н. </w:t>
      </w:r>
      <w:proofErr w:type="spellStart"/>
      <w:r w:rsidRPr="006719CA">
        <w:rPr>
          <w:rFonts w:ascii="Times New Roman" w:hAnsi="Times New Roman"/>
          <w:sz w:val="24"/>
        </w:rPr>
        <w:t>Приешкина</w:t>
      </w:r>
      <w:proofErr w:type="spellEnd"/>
      <w:r w:rsidRPr="006719CA">
        <w:rPr>
          <w:rFonts w:ascii="Times New Roman" w:hAnsi="Times New Roman"/>
          <w:sz w:val="24"/>
        </w:rPr>
        <w:t xml:space="preserve">. — Саратов : Профобразование, 2020. — 92 c. — ISBN 978-5-4488-0740-4.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https://profspo.ru/books/92324</w:t>
      </w:r>
    </w:p>
    <w:p w14:paraId="08790E36"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22.</w:t>
      </w:r>
      <w:r w:rsidRPr="006719CA">
        <w:rPr>
          <w:rFonts w:ascii="Times New Roman" w:hAnsi="Times New Roman"/>
          <w:sz w:val="24"/>
        </w:rPr>
        <w:tab/>
        <w:t xml:space="preserve">Суворова, Г.М. Методика обучения безопасности жизнедеятельности: учебное пособие для среднего профессионального образования / Г.М. Суворова, В.Д. </w:t>
      </w:r>
      <w:proofErr w:type="spellStart"/>
      <w:r w:rsidRPr="006719CA">
        <w:rPr>
          <w:rFonts w:ascii="Times New Roman" w:hAnsi="Times New Roman"/>
          <w:sz w:val="24"/>
        </w:rPr>
        <w:t>Горичева</w:t>
      </w:r>
      <w:proofErr w:type="spellEnd"/>
      <w:r w:rsidRPr="006719CA">
        <w:rPr>
          <w:rFonts w:ascii="Times New Roman" w:hAnsi="Times New Roman"/>
          <w:sz w:val="24"/>
        </w:rPr>
        <w:t xml:space="preserve">. – 2-е изд., </w:t>
      </w:r>
      <w:proofErr w:type="spellStart"/>
      <w:r w:rsidRPr="006719CA">
        <w:rPr>
          <w:rFonts w:ascii="Times New Roman" w:hAnsi="Times New Roman"/>
          <w:sz w:val="24"/>
        </w:rPr>
        <w:t>испр</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212 с. – Текст: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https://urait.ru/bcode/471671 (дата обращения: 02.07.2021).</w:t>
      </w:r>
    </w:p>
    <w:p w14:paraId="2722E2D1" w14:textId="77777777" w:rsidR="0064762F" w:rsidRPr="006719CA" w:rsidRDefault="00820CB7" w:rsidP="00EA6B83">
      <w:pPr>
        <w:tabs>
          <w:tab w:val="left" w:pos="284"/>
        </w:tabs>
        <w:spacing w:after="0" w:line="240" w:lineRule="auto"/>
        <w:ind w:firstLine="709"/>
        <w:contextualSpacing/>
        <w:jc w:val="both"/>
        <w:rPr>
          <w:rFonts w:ascii="Times New Roman" w:hAnsi="Times New Roman"/>
          <w:sz w:val="24"/>
        </w:rPr>
      </w:pPr>
      <w:r w:rsidRPr="006719CA">
        <w:rPr>
          <w:rFonts w:ascii="Times New Roman" w:hAnsi="Times New Roman"/>
          <w:sz w:val="24"/>
        </w:rPr>
        <w:t>23.</w:t>
      </w:r>
      <w:r w:rsidRPr="006719CA">
        <w:rPr>
          <w:rFonts w:ascii="Times New Roman" w:hAnsi="Times New Roman"/>
          <w:sz w:val="24"/>
        </w:rPr>
        <w:tab/>
        <w:t xml:space="preserve">Широков, Ю. А. Защита в чрезвычайных ситуациях и гражданская оборона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Ю. А. Широков. — Санкт-Петербург : Лань, 2020. — 488 с. — ISBN 978-5-8114-6463-0. — Текст : электронный // Лань : электронно-библиотечная система. — URL: https://e.lanbook.com/book/148019 (дата обращения: 24.02.2022).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0064446C" w14:textId="77777777" w:rsidR="0064762F" w:rsidRPr="006719CA" w:rsidRDefault="0064762F" w:rsidP="00EA6B83">
      <w:pPr>
        <w:tabs>
          <w:tab w:val="left" w:pos="284"/>
        </w:tabs>
        <w:spacing w:after="0" w:line="240" w:lineRule="auto"/>
        <w:ind w:firstLine="709"/>
        <w:contextualSpacing/>
        <w:jc w:val="both"/>
        <w:rPr>
          <w:rFonts w:ascii="Times New Roman" w:hAnsi="Times New Roman"/>
          <w:sz w:val="24"/>
        </w:rPr>
      </w:pPr>
    </w:p>
    <w:p w14:paraId="21A18434" w14:textId="77777777" w:rsidR="0064762F" w:rsidRPr="006719CA" w:rsidRDefault="00820CB7" w:rsidP="00EA6B83">
      <w:pPr>
        <w:tabs>
          <w:tab w:val="left" w:pos="284"/>
        </w:tabs>
        <w:spacing w:after="0" w:line="240" w:lineRule="auto"/>
        <w:ind w:firstLine="709"/>
        <w:contextualSpacing/>
        <w:jc w:val="both"/>
        <w:rPr>
          <w:rFonts w:ascii="Times New Roman" w:hAnsi="Times New Roman"/>
          <w:i/>
          <w:sz w:val="24"/>
        </w:rPr>
      </w:pPr>
      <w:r w:rsidRPr="006719CA">
        <w:rPr>
          <w:rFonts w:ascii="Times New Roman" w:hAnsi="Times New Roman"/>
          <w:b/>
          <w:sz w:val="24"/>
        </w:rPr>
        <w:t>3.2.3. Дополнительные источники</w:t>
      </w:r>
    </w:p>
    <w:p w14:paraId="4C5995BC" w14:textId="77777777" w:rsidR="0064762F" w:rsidRPr="006719CA" w:rsidRDefault="00820CB7" w:rsidP="004723D6">
      <w:pPr>
        <w:pStyle w:val="affffffffff0"/>
        <w:numPr>
          <w:ilvl w:val="0"/>
          <w:numId w:val="25"/>
        </w:numPr>
        <w:tabs>
          <w:tab w:val="left" w:pos="284"/>
        </w:tabs>
        <w:spacing w:before="0" w:after="0"/>
        <w:ind w:left="0" w:firstLine="709"/>
        <w:jc w:val="both"/>
      </w:pPr>
      <w:r w:rsidRPr="006719CA">
        <w:t xml:space="preserve">Безопасность в техносфере: Всероссийский научно-методический и информационный журнал. Режим доступа: </w:t>
      </w:r>
      <w:hyperlink r:id="rId28" w:history="1">
        <w:r w:rsidRPr="006719CA">
          <w:rPr>
            <w:color w:val="0066CC"/>
            <w:u w:val="single"/>
          </w:rPr>
          <w:t>http://www.magbvt.ru</w:t>
        </w:r>
      </w:hyperlink>
      <w:r w:rsidRPr="006719CA">
        <w:t>.</w:t>
      </w:r>
    </w:p>
    <w:p w14:paraId="23D2232B" w14:textId="77777777" w:rsidR="0064762F" w:rsidRPr="006719CA" w:rsidRDefault="00820CB7" w:rsidP="004723D6">
      <w:pPr>
        <w:pStyle w:val="affffffffff0"/>
        <w:numPr>
          <w:ilvl w:val="0"/>
          <w:numId w:val="25"/>
        </w:numPr>
        <w:tabs>
          <w:tab w:val="left" w:pos="284"/>
        </w:tabs>
        <w:spacing w:before="0" w:after="0"/>
        <w:ind w:left="0" w:firstLine="709"/>
        <w:contextualSpacing/>
        <w:jc w:val="both"/>
      </w:pPr>
      <w:r w:rsidRPr="006719CA">
        <w:t xml:space="preserve">Безопасность жизнедеятельности. Практикум: Учебное пособие / Бондаренко В.А., Евтушенко С.И., </w:t>
      </w:r>
      <w:proofErr w:type="spellStart"/>
      <w:r w:rsidRPr="006719CA">
        <w:t>Лепихова</w:t>
      </w:r>
      <w:proofErr w:type="spellEnd"/>
      <w:r w:rsidRPr="006719CA">
        <w:t xml:space="preserve"> В.А. - Москва: ИЦ РИОР, НИЦ ИНФРА-М, 2019. – 150 с.</w:t>
      </w:r>
    </w:p>
    <w:p w14:paraId="4F9BE23E" w14:textId="77777777" w:rsidR="0064762F" w:rsidRPr="006719CA" w:rsidRDefault="00820CB7" w:rsidP="004723D6">
      <w:pPr>
        <w:pStyle w:val="affffffffff0"/>
        <w:numPr>
          <w:ilvl w:val="0"/>
          <w:numId w:val="25"/>
        </w:numPr>
        <w:tabs>
          <w:tab w:val="left" w:pos="284"/>
        </w:tabs>
        <w:spacing w:before="0" w:after="0"/>
        <w:ind w:left="0" w:firstLine="709"/>
        <w:jc w:val="both"/>
      </w:pPr>
      <w:r w:rsidRPr="006719CA">
        <w:t xml:space="preserve">Официальный сайт МЧС РФ. Режим доступа:  </w:t>
      </w:r>
      <w:hyperlink r:id="rId29" w:history="1">
        <w:r w:rsidRPr="006719CA">
          <w:rPr>
            <w:rStyle w:val="affffff1"/>
          </w:rPr>
          <w:t>http://www.mchs.gov.ru</w:t>
        </w:r>
      </w:hyperlink>
      <w:r w:rsidRPr="006719CA">
        <w:rPr>
          <w:color w:val="0066CC"/>
          <w:u w:val="single"/>
        </w:rPr>
        <w:t>.</w:t>
      </w:r>
    </w:p>
    <w:p w14:paraId="2A433227" w14:textId="77777777" w:rsidR="0064762F" w:rsidRPr="006719CA" w:rsidRDefault="00820CB7" w:rsidP="004723D6">
      <w:pPr>
        <w:pStyle w:val="affffffffff0"/>
        <w:numPr>
          <w:ilvl w:val="0"/>
          <w:numId w:val="25"/>
        </w:numPr>
        <w:tabs>
          <w:tab w:val="left" w:pos="284"/>
        </w:tabs>
        <w:spacing w:before="0" w:after="0"/>
        <w:ind w:left="0" w:firstLine="709"/>
        <w:contextualSpacing/>
        <w:jc w:val="both"/>
      </w:pPr>
      <w:r w:rsidRPr="006719CA">
        <w:t>Суворова, Г.М. Методика обучения безопасности жизнедеятельности: учебное пособие для среднего профессионального образования / Г.М. Суворова, В.Д. </w:t>
      </w:r>
      <w:proofErr w:type="spellStart"/>
      <w:r w:rsidRPr="006719CA">
        <w:t>Горичева</w:t>
      </w:r>
      <w:proofErr w:type="spellEnd"/>
      <w:r w:rsidRPr="006719CA">
        <w:t xml:space="preserve">. – 2-е изд., </w:t>
      </w:r>
      <w:proofErr w:type="spellStart"/>
      <w:r w:rsidRPr="006719CA">
        <w:t>испр</w:t>
      </w:r>
      <w:proofErr w:type="spellEnd"/>
      <w:proofErr w:type="gramStart"/>
      <w:r w:rsidRPr="006719CA">
        <w:t>.</w:t>
      </w:r>
      <w:proofErr w:type="gramEnd"/>
      <w:r w:rsidRPr="006719CA">
        <w:t xml:space="preserve"> и доп. – Москва: </w:t>
      </w:r>
      <w:proofErr w:type="spellStart"/>
      <w:r w:rsidRPr="006719CA">
        <w:t>Юрайт</w:t>
      </w:r>
      <w:proofErr w:type="spellEnd"/>
      <w:r w:rsidRPr="006719CA">
        <w:t xml:space="preserve">, 2021. – 212 с. – Текст: электронный // ЭБС </w:t>
      </w:r>
      <w:proofErr w:type="spellStart"/>
      <w:r w:rsidRPr="006719CA">
        <w:t>Юрайт</w:t>
      </w:r>
      <w:proofErr w:type="spellEnd"/>
      <w:r w:rsidRPr="006719CA">
        <w:t xml:space="preserve"> [сайт]. – URL: </w:t>
      </w:r>
      <w:hyperlink r:id="rId30" w:history="1">
        <w:r w:rsidRPr="006719CA">
          <w:t>https://urait.ru/bcode/471671</w:t>
        </w:r>
      </w:hyperlink>
      <w:r w:rsidRPr="006719CA">
        <w:t> (дата обращения: 02.07.2021).</w:t>
      </w:r>
    </w:p>
    <w:p w14:paraId="6EE7BC89" w14:textId="77777777" w:rsidR="0064762F" w:rsidRPr="006719CA" w:rsidRDefault="00820CB7" w:rsidP="004723D6">
      <w:pPr>
        <w:pStyle w:val="affffffffff0"/>
        <w:numPr>
          <w:ilvl w:val="0"/>
          <w:numId w:val="25"/>
        </w:numPr>
        <w:tabs>
          <w:tab w:val="left" w:pos="284"/>
        </w:tabs>
        <w:spacing w:before="0" w:after="0"/>
        <w:ind w:left="0" w:firstLine="709"/>
        <w:contextualSpacing/>
        <w:jc w:val="both"/>
      </w:pPr>
      <w:r w:rsidRPr="006719CA">
        <w:t xml:space="preserve">Энциклопедия безопасности жизнедеятельности. Режим доступа: </w:t>
      </w:r>
      <w:hyperlink r:id="rId31" w:history="1">
        <w:r w:rsidRPr="006719CA">
          <w:rPr>
            <w:rStyle w:val="affffff1"/>
          </w:rPr>
          <w:t>http://bzhde.ru</w:t>
        </w:r>
      </w:hyperlink>
      <w:r w:rsidRPr="006719CA">
        <w:t>.</w:t>
      </w:r>
    </w:p>
    <w:p w14:paraId="4B38C0B7" w14:textId="77777777" w:rsidR="0064762F" w:rsidRPr="006719CA" w:rsidRDefault="00820CB7" w:rsidP="00064EDD">
      <w:pPr>
        <w:pStyle w:val="affffffffff0"/>
        <w:tabs>
          <w:tab w:val="left" w:pos="284"/>
        </w:tabs>
        <w:spacing w:before="0" w:after="0"/>
        <w:ind w:left="0" w:firstLine="709"/>
        <w:contextualSpacing/>
        <w:jc w:val="center"/>
        <w:rPr>
          <w:b/>
        </w:rPr>
      </w:pPr>
      <w:r w:rsidRPr="006719CA">
        <w:rPr>
          <w:b/>
        </w:rPr>
        <w:br w:type="page"/>
      </w:r>
      <w:r w:rsidRPr="006719CA">
        <w:rPr>
          <w:b/>
        </w:rPr>
        <w:lastRenderedPageBreak/>
        <w:t>4. КОНТРОЛЬ И ОЦЕНКА РЕЗУЛЬТАТОВ ОСВОЕНИЯ УЧЕБНОЙ ДИСЦИПЛИНЫ</w:t>
      </w:r>
    </w:p>
    <w:p w14:paraId="5B460A84" w14:textId="77777777" w:rsidR="0064762F" w:rsidRPr="006719CA" w:rsidRDefault="0064762F">
      <w:pPr>
        <w:spacing w:after="0" w:line="240" w:lineRule="auto"/>
        <w:contextualSpacing/>
        <w:jc w:val="center"/>
        <w:rPr>
          <w:rFonts w:ascii="Times New Roman" w:hAnsi="Times New Roman"/>
          <w:b/>
          <w:sz w:val="24"/>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9"/>
        <w:gridCol w:w="4011"/>
        <w:gridCol w:w="72"/>
        <w:gridCol w:w="1547"/>
      </w:tblGrid>
      <w:tr w:rsidR="0064762F" w:rsidRPr="006719CA" w14:paraId="6779924E" w14:textId="77777777" w:rsidTr="00EC006E">
        <w:tc>
          <w:tcPr>
            <w:tcW w:w="3839" w:type="dxa"/>
            <w:tcBorders>
              <w:top w:val="single" w:sz="4" w:space="0" w:color="000000"/>
              <w:left w:val="single" w:sz="4" w:space="0" w:color="000000"/>
              <w:bottom w:val="single" w:sz="4" w:space="0" w:color="000000"/>
              <w:right w:val="single" w:sz="4" w:space="0" w:color="000000"/>
            </w:tcBorders>
          </w:tcPr>
          <w:p w14:paraId="290E4238" w14:textId="77777777" w:rsidR="0064762F" w:rsidRPr="00064EDD" w:rsidRDefault="00820CB7">
            <w:pPr>
              <w:spacing w:after="0" w:line="240" w:lineRule="auto"/>
              <w:jc w:val="center"/>
              <w:rPr>
                <w:rFonts w:ascii="Times New Roman" w:hAnsi="Times New Roman"/>
                <w:b/>
                <w:iCs/>
                <w:sz w:val="24"/>
              </w:rPr>
            </w:pPr>
            <w:r w:rsidRPr="00064EDD">
              <w:rPr>
                <w:rFonts w:ascii="Times New Roman" w:hAnsi="Times New Roman"/>
                <w:b/>
                <w:iCs/>
                <w:sz w:val="24"/>
              </w:rPr>
              <w:t>Результаты обучения</w:t>
            </w:r>
          </w:p>
        </w:tc>
        <w:tc>
          <w:tcPr>
            <w:tcW w:w="4083" w:type="dxa"/>
            <w:gridSpan w:val="2"/>
            <w:tcBorders>
              <w:top w:val="single" w:sz="4" w:space="0" w:color="000000"/>
              <w:left w:val="single" w:sz="4" w:space="0" w:color="000000"/>
              <w:bottom w:val="single" w:sz="4" w:space="0" w:color="000000"/>
              <w:right w:val="single" w:sz="4" w:space="0" w:color="000000"/>
            </w:tcBorders>
          </w:tcPr>
          <w:p w14:paraId="230F3723" w14:textId="77777777" w:rsidR="0064762F" w:rsidRPr="00064EDD" w:rsidRDefault="00820CB7">
            <w:pPr>
              <w:spacing w:after="0" w:line="240" w:lineRule="auto"/>
              <w:jc w:val="center"/>
              <w:rPr>
                <w:rFonts w:ascii="Times New Roman" w:hAnsi="Times New Roman"/>
                <w:b/>
                <w:iCs/>
                <w:sz w:val="24"/>
              </w:rPr>
            </w:pPr>
            <w:r w:rsidRPr="00064EDD">
              <w:rPr>
                <w:rFonts w:ascii="Times New Roman" w:hAnsi="Times New Roman"/>
                <w:b/>
                <w:iCs/>
                <w:sz w:val="24"/>
              </w:rPr>
              <w:t>Критерии оценки</w:t>
            </w:r>
          </w:p>
        </w:tc>
        <w:tc>
          <w:tcPr>
            <w:tcW w:w="1547" w:type="dxa"/>
            <w:tcBorders>
              <w:top w:val="single" w:sz="4" w:space="0" w:color="000000"/>
              <w:left w:val="single" w:sz="4" w:space="0" w:color="000000"/>
              <w:bottom w:val="single" w:sz="4" w:space="0" w:color="000000"/>
              <w:right w:val="single" w:sz="4" w:space="0" w:color="000000"/>
            </w:tcBorders>
          </w:tcPr>
          <w:p w14:paraId="19C2F68F" w14:textId="77777777" w:rsidR="0064762F" w:rsidRPr="00064EDD" w:rsidRDefault="00820CB7">
            <w:pPr>
              <w:spacing w:after="0" w:line="240" w:lineRule="auto"/>
              <w:jc w:val="center"/>
              <w:rPr>
                <w:rFonts w:ascii="Times New Roman" w:hAnsi="Times New Roman"/>
                <w:b/>
                <w:iCs/>
                <w:sz w:val="24"/>
              </w:rPr>
            </w:pPr>
            <w:r w:rsidRPr="00064EDD">
              <w:rPr>
                <w:rFonts w:ascii="Times New Roman" w:hAnsi="Times New Roman"/>
                <w:b/>
                <w:iCs/>
                <w:sz w:val="24"/>
              </w:rPr>
              <w:t>Методы оценки</w:t>
            </w:r>
          </w:p>
        </w:tc>
      </w:tr>
      <w:tr w:rsidR="0064762F" w:rsidRPr="006719CA" w14:paraId="07F04EE8" w14:textId="77777777" w:rsidTr="00EC006E">
        <w:tc>
          <w:tcPr>
            <w:tcW w:w="9469" w:type="dxa"/>
            <w:gridSpan w:val="4"/>
            <w:tcBorders>
              <w:top w:val="single" w:sz="4" w:space="0" w:color="000000"/>
              <w:left w:val="single" w:sz="4" w:space="0" w:color="000000"/>
              <w:bottom w:val="single" w:sz="4" w:space="0" w:color="000000"/>
              <w:right w:val="single" w:sz="4" w:space="0" w:color="000000"/>
            </w:tcBorders>
          </w:tcPr>
          <w:p w14:paraId="3DEEA9AE"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Перечень знаний, осваиваемых в рамках дисциплины</w:t>
            </w:r>
          </w:p>
        </w:tc>
      </w:tr>
      <w:tr w:rsidR="0064762F" w:rsidRPr="006719CA" w14:paraId="6D7EF1B1" w14:textId="77777777" w:rsidTr="00EC006E">
        <w:tc>
          <w:tcPr>
            <w:tcW w:w="3839" w:type="dxa"/>
            <w:tcBorders>
              <w:top w:val="single" w:sz="4" w:space="0" w:color="000000"/>
              <w:left w:val="single" w:sz="4" w:space="0" w:color="000000"/>
              <w:bottom w:val="single" w:sz="4" w:space="0" w:color="000000"/>
              <w:right w:val="single" w:sz="4" w:space="0" w:color="000000"/>
            </w:tcBorders>
          </w:tcPr>
          <w:p w14:paraId="290FD3D4"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Знать:</w:t>
            </w:r>
          </w:p>
          <w:p w14:paraId="5F3E32AC"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основы пожаробезопасности и электробезопасности;</w:t>
            </w:r>
          </w:p>
          <w:p w14:paraId="702AD556"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меры пожарной безопасности и правила безопасного поведения при пожарах;</w:t>
            </w:r>
          </w:p>
          <w:p w14:paraId="364730D0"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способы защиты населения от оружия массового поражения;</w:t>
            </w:r>
          </w:p>
          <w:p w14:paraId="64287D0B"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0051F4E7" w14:textId="77777777" w:rsidR="0064762F" w:rsidRPr="00064EDD" w:rsidRDefault="00820CB7" w:rsidP="00064EDD">
            <w:pPr>
              <w:spacing w:after="0" w:line="240" w:lineRule="auto"/>
              <w:jc w:val="both"/>
              <w:rPr>
                <w:rFonts w:ascii="Times New Roman" w:hAnsi="Times New Roman"/>
                <w:i/>
                <w:sz w:val="24"/>
              </w:rPr>
            </w:pPr>
            <w:r w:rsidRPr="00064EDD">
              <w:rPr>
                <w:rFonts w:ascii="Times New Roman" w:hAnsi="Times New Roman"/>
                <w:sz w:val="24"/>
              </w:rPr>
              <w:t>задачи и основные мероприятия гражданской обороны</w:t>
            </w:r>
          </w:p>
        </w:tc>
        <w:tc>
          <w:tcPr>
            <w:tcW w:w="4011" w:type="dxa"/>
            <w:tcBorders>
              <w:top w:val="single" w:sz="4" w:space="0" w:color="000000"/>
              <w:left w:val="single" w:sz="4" w:space="0" w:color="000000"/>
              <w:bottom w:val="single" w:sz="4" w:space="0" w:color="000000"/>
              <w:right w:val="single" w:sz="4" w:space="0" w:color="000000"/>
            </w:tcBorders>
          </w:tcPr>
          <w:p w14:paraId="632CF697" w14:textId="77777777" w:rsidR="0064762F" w:rsidRPr="00064EDD" w:rsidRDefault="00820CB7" w:rsidP="00064EDD">
            <w:pPr>
              <w:pStyle w:val="affff5"/>
              <w:keepNext/>
              <w:jc w:val="both"/>
              <w:rPr>
                <w:rFonts w:ascii="Times New Roman" w:hAnsi="Times New Roman"/>
                <w:sz w:val="24"/>
              </w:rPr>
            </w:pPr>
            <w:r w:rsidRPr="00064EDD">
              <w:rPr>
                <w:rFonts w:ascii="Times New Roman" w:hAnsi="Times New Roman"/>
                <w:sz w:val="24"/>
              </w:rPr>
              <w:t>умеет определять угрозу пожарной безопасности;</w:t>
            </w:r>
          </w:p>
          <w:p w14:paraId="4EFCF34B" w14:textId="77777777" w:rsidR="0064762F" w:rsidRPr="00064EDD" w:rsidRDefault="00820CB7" w:rsidP="00064EDD">
            <w:pPr>
              <w:pStyle w:val="affff5"/>
              <w:keepNext/>
              <w:jc w:val="both"/>
              <w:rPr>
                <w:rFonts w:ascii="Times New Roman" w:hAnsi="Times New Roman"/>
                <w:sz w:val="24"/>
              </w:rPr>
            </w:pPr>
            <w:r w:rsidRPr="00064EDD">
              <w:rPr>
                <w:rFonts w:ascii="Times New Roman" w:hAnsi="Times New Roman"/>
                <w:sz w:val="24"/>
              </w:rPr>
              <w:t>демонстрирует знания эффективных превентивных мер для предотвращения пожароопасных ситуаций;</w:t>
            </w:r>
          </w:p>
          <w:p w14:paraId="590E76CF" w14:textId="77777777" w:rsidR="0064762F" w:rsidRPr="00064EDD" w:rsidRDefault="00820CB7" w:rsidP="00064EDD">
            <w:pPr>
              <w:pStyle w:val="affff5"/>
              <w:keepNext/>
              <w:jc w:val="both"/>
              <w:rPr>
                <w:rFonts w:ascii="Times New Roman" w:hAnsi="Times New Roman"/>
                <w:sz w:val="24"/>
              </w:rPr>
            </w:pPr>
            <w:r w:rsidRPr="00064EDD">
              <w:rPr>
                <w:rFonts w:ascii="Times New Roman" w:hAnsi="Times New Roman"/>
                <w:sz w:val="24"/>
              </w:rPr>
              <w:t>демонстрирует знания нормативных документов в своей профессиональной деятельности, готовность к соблюдению действующего законодательства и требований нормативных документов, в том числе в условиях противодействия терроризму;</w:t>
            </w:r>
          </w:p>
          <w:p w14:paraId="1AF0D8FD" w14:textId="77777777" w:rsidR="0064762F" w:rsidRPr="00064EDD" w:rsidRDefault="00820CB7" w:rsidP="00064EDD">
            <w:pPr>
              <w:pStyle w:val="affff5"/>
              <w:keepNext/>
              <w:jc w:val="both"/>
              <w:rPr>
                <w:rFonts w:ascii="Times New Roman" w:hAnsi="Times New Roman"/>
                <w:sz w:val="24"/>
              </w:rPr>
            </w:pPr>
            <w:r w:rsidRPr="00064EDD">
              <w:rPr>
                <w:rFonts w:ascii="Times New Roman" w:hAnsi="Times New Roman"/>
                <w:sz w:val="24"/>
              </w:rPr>
              <w:t>дает характеристику различным видам потенциальных опасностей и перечисляет их последствия;</w:t>
            </w:r>
          </w:p>
          <w:p w14:paraId="24C12A11" w14:textId="77777777" w:rsidR="0064762F" w:rsidRPr="00064EDD" w:rsidRDefault="00820CB7" w:rsidP="00064EDD">
            <w:pPr>
              <w:pStyle w:val="affff5"/>
              <w:keepNext/>
              <w:jc w:val="both"/>
              <w:rPr>
                <w:rFonts w:ascii="Times New Roman" w:hAnsi="Times New Roman"/>
                <w:i/>
                <w:sz w:val="24"/>
              </w:rPr>
            </w:pPr>
            <w:r w:rsidRPr="00064EDD">
              <w:rPr>
                <w:rFonts w:ascii="Times New Roman" w:hAnsi="Times New Roman"/>
                <w:sz w:val="24"/>
              </w:rPr>
              <w:t>формулирует задачи и основные мероприятия гражданской обороны, перечисляет способы защиты населения от оружия массового поражения</w:t>
            </w:r>
          </w:p>
        </w:tc>
        <w:tc>
          <w:tcPr>
            <w:tcW w:w="1619" w:type="dxa"/>
            <w:gridSpan w:val="2"/>
            <w:tcBorders>
              <w:top w:val="single" w:sz="4" w:space="0" w:color="000000"/>
              <w:left w:val="single" w:sz="4" w:space="0" w:color="000000"/>
              <w:bottom w:val="single" w:sz="4" w:space="0" w:color="000000"/>
              <w:right w:val="single" w:sz="4" w:space="0" w:color="000000"/>
            </w:tcBorders>
          </w:tcPr>
          <w:p w14:paraId="70A02943"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Письменный и устный опрос.</w:t>
            </w:r>
          </w:p>
          <w:p w14:paraId="4B5BF1F1"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Тестирование.</w:t>
            </w:r>
          </w:p>
          <w:p w14:paraId="215D751B" w14:textId="77777777" w:rsidR="0064762F" w:rsidRPr="006719CA" w:rsidRDefault="00820CB7">
            <w:pPr>
              <w:spacing w:after="0" w:line="240" w:lineRule="auto"/>
              <w:jc w:val="center"/>
              <w:rPr>
                <w:rFonts w:ascii="Times New Roman" w:hAnsi="Times New Roman"/>
                <w:i/>
                <w:sz w:val="24"/>
              </w:rPr>
            </w:pPr>
            <w:r w:rsidRPr="006719CA">
              <w:rPr>
                <w:rFonts w:ascii="Times New Roman" w:hAnsi="Times New Roman"/>
                <w:sz w:val="24"/>
              </w:rPr>
              <w:t>Оценка результатов выполнения практической работы</w:t>
            </w:r>
          </w:p>
          <w:p w14:paraId="19625C63" w14:textId="77777777" w:rsidR="0064762F" w:rsidRPr="006719CA" w:rsidRDefault="0064762F">
            <w:pPr>
              <w:spacing w:after="0" w:line="240" w:lineRule="auto"/>
              <w:jc w:val="both"/>
              <w:rPr>
                <w:rFonts w:ascii="Times New Roman" w:hAnsi="Times New Roman"/>
                <w:i/>
                <w:sz w:val="24"/>
              </w:rPr>
            </w:pPr>
          </w:p>
        </w:tc>
      </w:tr>
      <w:tr w:rsidR="0064762F" w:rsidRPr="006719CA" w14:paraId="3CA40429" w14:textId="77777777" w:rsidTr="00EC006E">
        <w:tc>
          <w:tcPr>
            <w:tcW w:w="3839" w:type="dxa"/>
            <w:tcBorders>
              <w:top w:val="single" w:sz="4" w:space="0" w:color="000000"/>
              <w:left w:val="single" w:sz="4" w:space="0" w:color="000000"/>
              <w:bottom w:val="single" w:sz="4" w:space="0" w:color="000000"/>
              <w:right w:val="single" w:sz="4" w:space="0" w:color="000000"/>
            </w:tcBorders>
          </w:tcPr>
          <w:p w14:paraId="3A0B0831"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Знать:</w:t>
            </w:r>
          </w:p>
          <w:p w14:paraId="54460110"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основы</w:t>
            </w:r>
            <w:r w:rsidRPr="00064EDD">
              <w:rPr>
                <w:rStyle w:val="afff"/>
              </w:rPr>
              <w:footnoteReference w:id="65"/>
            </w:r>
            <w:r w:rsidRPr="00064EDD">
              <w:rPr>
                <w:rFonts w:ascii="Times New Roman" w:hAnsi="Times New Roman"/>
                <w:sz w:val="24"/>
              </w:rPr>
              <w:t xml:space="preserve"> военной службы и обороны государства;</w:t>
            </w:r>
          </w:p>
          <w:p w14:paraId="1CA3A4AC"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4CF11680"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организация и порядок призыва граждан на военную службу и поступления на нее в добровольном порядке;</w:t>
            </w:r>
          </w:p>
          <w:p w14:paraId="57F9194B"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область применения получаемых профессиональных знаний при исполнении обязанностей военной службы;</w:t>
            </w:r>
          </w:p>
          <w:p w14:paraId="0A4C4890"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основы оказания первой доврачебной помощи пострадавшим</w:t>
            </w:r>
          </w:p>
        </w:tc>
        <w:tc>
          <w:tcPr>
            <w:tcW w:w="4011" w:type="dxa"/>
            <w:tcBorders>
              <w:top w:val="single" w:sz="4" w:space="0" w:color="000000"/>
              <w:left w:val="single" w:sz="4" w:space="0" w:color="000000"/>
              <w:bottom w:val="single" w:sz="4" w:space="0" w:color="000000"/>
              <w:right w:val="single" w:sz="4" w:space="0" w:color="000000"/>
            </w:tcBorders>
          </w:tcPr>
          <w:p w14:paraId="2B886886" w14:textId="77777777" w:rsidR="0064762F" w:rsidRPr="00064EDD" w:rsidRDefault="00820CB7" w:rsidP="00064EDD">
            <w:pPr>
              <w:pStyle w:val="affff5"/>
              <w:keepNext/>
              <w:jc w:val="both"/>
              <w:rPr>
                <w:rFonts w:ascii="Times New Roman" w:hAnsi="Times New Roman"/>
                <w:sz w:val="24"/>
              </w:rPr>
            </w:pPr>
            <w:r w:rsidRPr="00064EDD">
              <w:rPr>
                <w:rFonts w:ascii="Times New Roman" w:hAnsi="Times New Roman"/>
                <w:sz w:val="24"/>
              </w:rPr>
              <w:t>владеет знаниями об организации и порядке призыва граждан на военную службу;</w:t>
            </w:r>
          </w:p>
          <w:p w14:paraId="2B1E969A" w14:textId="77777777" w:rsidR="0064762F" w:rsidRPr="00064EDD" w:rsidRDefault="00820CB7" w:rsidP="00064EDD">
            <w:pPr>
              <w:pStyle w:val="affff5"/>
              <w:keepNext/>
              <w:jc w:val="both"/>
              <w:rPr>
                <w:rFonts w:ascii="Times New Roman" w:hAnsi="Times New Roman"/>
                <w:sz w:val="24"/>
              </w:rPr>
            </w:pPr>
            <w:r w:rsidRPr="00064EDD">
              <w:rPr>
                <w:rFonts w:ascii="Times New Roman" w:hAnsi="Times New Roman"/>
                <w:sz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4F845515" w14:textId="77777777" w:rsidR="0064762F" w:rsidRPr="00064EDD" w:rsidRDefault="00820CB7" w:rsidP="00064EDD">
            <w:pPr>
              <w:pStyle w:val="affff5"/>
              <w:keepNext/>
              <w:jc w:val="both"/>
              <w:rPr>
                <w:rFonts w:ascii="Times New Roman" w:hAnsi="Times New Roman"/>
                <w:sz w:val="24"/>
              </w:rPr>
            </w:pPr>
            <w:r w:rsidRPr="00064EDD">
              <w:rPr>
                <w:rFonts w:ascii="Times New Roman" w:hAnsi="Times New Roman"/>
                <w:sz w:val="24"/>
              </w:rPr>
              <w:t>демонстрирует знания в области анатомо-физиологических последствий воздействия на человека травмирующих, вредных и поражающих факторов;</w:t>
            </w:r>
          </w:p>
          <w:p w14:paraId="22C0D6E1"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демонстрирует знания порядка и правил оказания первой помощи пострадавшим, в том числе при транспортировке</w:t>
            </w:r>
          </w:p>
        </w:tc>
        <w:tc>
          <w:tcPr>
            <w:tcW w:w="1619" w:type="dxa"/>
            <w:gridSpan w:val="2"/>
            <w:tcBorders>
              <w:top w:val="single" w:sz="4" w:space="0" w:color="000000"/>
              <w:left w:val="single" w:sz="4" w:space="0" w:color="000000"/>
              <w:bottom w:val="single" w:sz="4" w:space="0" w:color="000000"/>
              <w:right w:val="single" w:sz="4" w:space="0" w:color="000000"/>
            </w:tcBorders>
          </w:tcPr>
          <w:p w14:paraId="25312918"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Письменный и устный опрос.</w:t>
            </w:r>
          </w:p>
          <w:p w14:paraId="6A0249C5"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Тестирование.</w:t>
            </w:r>
          </w:p>
          <w:p w14:paraId="74D4F26A" w14:textId="77777777" w:rsidR="0064762F" w:rsidRPr="006719CA" w:rsidRDefault="00820CB7">
            <w:pPr>
              <w:spacing w:after="0" w:line="240" w:lineRule="auto"/>
              <w:jc w:val="center"/>
              <w:rPr>
                <w:rFonts w:ascii="Times New Roman" w:hAnsi="Times New Roman"/>
                <w:i/>
                <w:sz w:val="24"/>
              </w:rPr>
            </w:pPr>
            <w:r w:rsidRPr="006719CA">
              <w:rPr>
                <w:rFonts w:ascii="Times New Roman" w:hAnsi="Times New Roman"/>
                <w:sz w:val="24"/>
              </w:rPr>
              <w:t>Оценка результатов выполнения практической работы</w:t>
            </w:r>
          </w:p>
          <w:p w14:paraId="2864C345" w14:textId="77777777" w:rsidR="0064762F" w:rsidRPr="006719CA" w:rsidRDefault="0064762F">
            <w:pPr>
              <w:spacing w:after="0" w:line="240" w:lineRule="auto"/>
              <w:jc w:val="both"/>
              <w:rPr>
                <w:rFonts w:ascii="Times New Roman" w:hAnsi="Times New Roman"/>
                <w:i/>
                <w:sz w:val="24"/>
              </w:rPr>
            </w:pPr>
          </w:p>
        </w:tc>
      </w:tr>
      <w:tr w:rsidR="0064762F" w:rsidRPr="006719CA" w14:paraId="10E5FD65" w14:textId="77777777" w:rsidTr="00EC006E">
        <w:tc>
          <w:tcPr>
            <w:tcW w:w="3839" w:type="dxa"/>
            <w:tcBorders>
              <w:top w:val="single" w:sz="4" w:space="0" w:color="000000"/>
              <w:left w:val="single" w:sz="4" w:space="0" w:color="000000"/>
              <w:bottom w:val="single" w:sz="4" w:space="0" w:color="000000"/>
              <w:right w:val="single" w:sz="4" w:space="0" w:color="000000"/>
            </w:tcBorders>
          </w:tcPr>
          <w:p w14:paraId="7B40676B"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lastRenderedPageBreak/>
              <w:t>Знать:</w:t>
            </w:r>
          </w:p>
          <w:p w14:paraId="70CC5B7F"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общие</w:t>
            </w:r>
            <w:r w:rsidRPr="00064EDD">
              <w:rPr>
                <w:rStyle w:val="afff"/>
              </w:rPr>
              <w:footnoteReference w:id="66"/>
            </w:r>
            <w:r w:rsidRPr="00064EDD">
              <w:rPr>
                <w:rFonts w:ascii="Times New Roman" w:hAnsi="Times New Roman"/>
                <w:sz w:val="24"/>
              </w:rPr>
              <w:t xml:space="preserve"> характеристики поражений организма человека от воздействия опасных факторов;</w:t>
            </w:r>
          </w:p>
          <w:p w14:paraId="6ADEF911"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классификация и общие признаки инфекционных заболеваний;</w:t>
            </w:r>
          </w:p>
          <w:p w14:paraId="0705EA9B"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основы здорового образа жизни</w:t>
            </w:r>
          </w:p>
        </w:tc>
        <w:tc>
          <w:tcPr>
            <w:tcW w:w="4011" w:type="dxa"/>
            <w:tcBorders>
              <w:top w:val="single" w:sz="4" w:space="0" w:color="000000"/>
              <w:left w:val="single" w:sz="4" w:space="0" w:color="000000"/>
              <w:bottom w:val="single" w:sz="4" w:space="0" w:color="000000"/>
              <w:right w:val="single" w:sz="4" w:space="0" w:color="000000"/>
            </w:tcBorders>
          </w:tcPr>
          <w:p w14:paraId="0905DF4E"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демонстрирует знания общих характеристик поражений организма человека от воздействия опасных факторов;</w:t>
            </w:r>
          </w:p>
          <w:p w14:paraId="41546025"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классифицирует инфекционные заболевания и формулирует их общие признаки;</w:t>
            </w:r>
          </w:p>
          <w:p w14:paraId="5CF936BE"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демонстрирует знание основ здорового образа жизни</w:t>
            </w:r>
          </w:p>
        </w:tc>
        <w:tc>
          <w:tcPr>
            <w:tcW w:w="1619" w:type="dxa"/>
            <w:gridSpan w:val="2"/>
            <w:tcBorders>
              <w:top w:val="single" w:sz="4" w:space="0" w:color="000000"/>
              <w:left w:val="single" w:sz="4" w:space="0" w:color="000000"/>
              <w:bottom w:val="single" w:sz="4" w:space="0" w:color="000000"/>
              <w:right w:val="single" w:sz="4" w:space="0" w:color="000000"/>
            </w:tcBorders>
          </w:tcPr>
          <w:p w14:paraId="59D2A0E5"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Письменный и устный опрос.</w:t>
            </w:r>
          </w:p>
          <w:p w14:paraId="007344D1"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Тестирование.</w:t>
            </w:r>
          </w:p>
          <w:p w14:paraId="6123AE4F" w14:textId="77777777" w:rsidR="0064762F" w:rsidRPr="006719CA" w:rsidRDefault="00820CB7">
            <w:pPr>
              <w:spacing w:after="0" w:line="240" w:lineRule="auto"/>
              <w:jc w:val="center"/>
              <w:rPr>
                <w:rFonts w:ascii="Times New Roman" w:hAnsi="Times New Roman"/>
                <w:i/>
                <w:sz w:val="24"/>
              </w:rPr>
            </w:pPr>
            <w:r w:rsidRPr="006719CA">
              <w:rPr>
                <w:rFonts w:ascii="Times New Roman" w:hAnsi="Times New Roman"/>
                <w:sz w:val="24"/>
              </w:rPr>
              <w:t>Оценка результатов выполнения практической работы</w:t>
            </w:r>
          </w:p>
          <w:p w14:paraId="30E3093C" w14:textId="77777777" w:rsidR="0064762F" w:rsidRPr="006719CA" w:rsidRDefault="0064762F">
            <w:pPr>
              <w:spacing w:after="0" w:line="240" w:lineRule="auto"/>
              <w:jc w:val="both"/>
              <w:rPr>
                <w:rFonts w:ascii="Times New Roman" w:hAnsi="Times New Roman"/>
                <w:i/>
                <w:sz w:val="24"/>
              </w:rPr>
            </w:pPr>
          </w:p>
        </w:tc>
      </w:tr>
      <w:tr w:rsidR="0064762F" w:rsidRPr="006719CA" w14:paraId="698FE372" w14:textId="77777777" w:rsidTr="00EC006E">
        <w:tc>
          <w:tcPr>
            <w:tcW w:w="9469" w:type="dxa"/>
            <w:gridSpan w:val="4"/>
            <w:tcBorders>
              <w:top w:val="single" w:sz="4" w:space="0" w:color="000000"/>
              <w:left w:val="single" w:sz="4" w:space="0" w:color="000000"/>
              <w:bottom w:val="single" w:sz="4" w:space="0" w:color="000000"/>
              <w:right w:val="single" w:sz="4" w:space="0" w:color="000000"/>
            </w:tcBorders>
          </w:tcPr>
          <w:p w14:paraId="6236C0D0" w14:textId="77777777" w:rsidR="0064762F" w:rsidRPr="006719CA" w:rsidRDefault="00820CB7">
            <w:pPr>
              <w:spacing w:after="0" w:line="240" w:lineRule="auto"/>
              <w:ind w:firstLine="316"/>
              <w:jc w:val="both"/>
              <w:rPr>
                <w:rFonts w:ascii="Times New Roman" w:hAnsi="Times New Roman"/>
                <w:i/>
                <w:sz w:val="24"/>
              </w:rPr>
            </w:pPr>
            <w:r w:rsidRPr="006719CA">
              <w:rPr>
                <w:rFonts w:ascii="Times New Roman" w:hAnsi="Times New Roman"/>
                <w:b/>
                <w:sz w:val="24"/>
              </w:rPr>
              <w:t>Перечень умений, осваиваемых в рамках дисциплины</w:t>
            </w:r>
          </w:p>
        </w:tc>
      </w:tr>
      <w:tr w:rsidR="0064762F" w:rsidRPr="006719CA" w14:paraId="1E8EFD9E" w14:textId="77777777" w:rsidTr="00EC006E">
        <w:tc>
          <w:tcPr>
            <w:tcW w:w="3839" w:type="dxa"/>
            <w:tcBorders>
              <w:top w:val="single" w:sz="4" w:space="0" w:color="000000"/>
              <w:left w:val="single" w:sz="4" w:space="0" w:color="000000"/>
              <w:bottom w:val="single" w:sz="4" w:space="0" w:color="000000"/>
              <w:right w:val="single" w:sz="4" w:space="0" w:color="000000"/>
            </w:tcBorders>
          </w:tcPr>
          <w:p w14:paraId="50157E3B"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Уметь:</w:t>
            </w:r>
          </w:p>
          <w:p w14:paraId="639873E6"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пользоваться первичными средствами пожаротушения;</w:t>
            </w:r>
          </w:p>
          <w:p w14:paraId="6AA32FEB"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применять правила поведения в чрезвычайных ситуациях природного и техногенного характера и при угрозе террористического акта;</w:t>
            </w:r>
          </w:p>
          <w:p w14:paraId="117243C2"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обеспечивать устойчивость объектов экономики;</w:t>
            </w:r>
          </w:p>
          <w:p w14:paraId="679E26D7"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3944FD3E"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применять правила поведения и действия по сигналам гражданской обороны;</w:t>
            </w:r>
          </w:p>
          <w:p w14:paraId="26B40605"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соблюдать нормы экологической безопасности;</w:t>
            </w:r>
          </w:p>
          <w:p w14:paraId="6357C721"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определять направления ресурсосбережения в рамках профессиональной деятельности по специальности</w:t>
            </w:r>
          </w:p>
        </w:tc>
        <w:tc>
          <w:tcPr>
            <w:tcW w:w="4011" w:type="dxa"/>
            <w:tcBorders>
              <w:top w:val="single" w:sz="4" w:space="0" w:color="000000"/>
              <w:left w:val="single" w:sz="4" w:space="0" w:color="000000"/>
              <w:bottom w:val="single" w:sz="4" w:space="0" w:color="000000"/>
              <w:right w:val="single" w:sz="4" w:space="0" w:color="000000"/>
            </w:tcBorders>
          </w:tcPr>
          <w:p w14:paraId="397F2A9C" w14:textId="77777777" w:rsidR="0064762F" w:rsidRPr="00064EDD" w:rsidRDefault="00820CB7" w:rsidP="00064EDD">
            <w:pPr>
              <w:spacing w:after="0" w:line="240" w:lineRule="auto"/>
              <w:jc w:val="both"/>
              <w:rPr>
                <w:rFonts w:ascii="Times New Roman" w:hAnsi="Times New Roman"/>
                <w:i/>
                <w:sz w:val="24"/>
              </w:rPr>
            </w:pPr>
            <w:r w:rsidRPr="00064EDD">
              <w:rPr>
                <w:rFonts w:ascii="Times New Roman" w:hAnsi="Times New Roman"/>
                <w:sz w:val="24"/>
              </w:rPr>
              <w:t>демонстрирует умение пользоваться первичными средствами пожаротушения;</w:t>
            </w:r>
          </w:p>
          <w:p w14:paraId="5E92728B"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формулирует правила поведения в чрезвычайных ситуациях природного и техногенного характера и при угрозе террористического акта;</w:t>
            </w:r>
          </w:p>
          <w:p w14:paraId="33413077"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демонстрирует умение применять правила поведения и ориентируется в действиях по сигналам гражданской обороны</w:t>
            </w:r>
          </w:p>
        </w:tc>
        <w:tc>
          <w:tcPr>
            <w:tcW w:w="1619" w:type="dxa"/>
            <w:gridSpan w:val="2"/>
            <w:tcBorders>
              <w:top w:val="single" w:sz="4" w:space="0" w:color="000000"/>
              <w:left w:val="single" w:sz="4" w:space="0" w:color="000000"/>
              <w:bottom w:val="single" w:sz="4" w:space="0" w:color="000000"/>
              <w:right w:val="single" w:sz="4" w:space="0" w:color="000000"/>
            </w:tcBorders>
          </w:tcPr>
          <w:p w14:paraId="0F92CC93"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Экспертное наблюдение за ходом выполнения практической работы.</w:t>
            </w:r>
          </w:p>
          <w:p w14:paraId="0DBEDA41"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Оценка результатов выполнения практической работы</w:t>
            </w:r>
          </w:p>
          <w:p w14:paraId="6DC7A197" w14:textId="77777777" w:rsidR="0064762F" w:rsidRPr="006719CA" w:rsidRDefault="0064762F">
            <w:pPr>
              <w:spacing w:after="0" w:line="240" w:lineRule="auto"/>
              <w:jc w:val="both"/>
              <w:rPr>
                <w:rFonts w:ascii="Times New Roman" w:hAnsi="Times New Roman"/>
                <w:i/>
                <w:sz w:val="24"/>
              </w:rPr>
            </w:pPr>
          </w:p>
        </w:tc>
      </w:tr>
      <w:tr w:rsidR="0064762F" w:rsidRPr="006719CA" w14:paraId="102F6BE0" w14:textId="77777777" w:rsidTr="00EC006E">
        <w:tc>
          <w:tcPr>
            <w:tcW w:w="3839" w:type="dxa"/>
            <w:tcBorders>
              <w:top w:val="single" w:sz="4" w:space="0" w:color="000000"/>
              <w:left w:val="single" w:sz="4" w:space="0" w:color="000000"/>
              <w:bottom w:val="single" w:sz="4" w:space="0" w:color="000000"/>
              <w:right w:val="single" w:sz="4" w:space="0" w:color="000000"/>
            </w:tcBorders>
          </w:tcPr>
          <w:p w14:paraId="6EA44F44"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Уметь:</w:t>
            </w:r>
          </w:p>
          <w:p w14:paraId="3081DEBD"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определять</w:t>
            </w:r>
            <w:r w:rsidRPr="00064EDD">
              <w:rPr>
                <w:rStyle w:val="afff"/>
              </w:rPr>
              <w:footnoteReference w:id="67"/>
            </w:r>
            <w:r w:rsidRPr="00064EDD">
              <w:rPr>
                <w:rFonts w:ascii="Times New Roman" w:hAnsi="Times New Roman"/>
                <w:sz w:val="24"/>
              </w:rPr>
              <w:t xml:space="preserve"> виды Вооруженных Сил, рода войск;</w:t>
            </w:r>
          </w:p>
          <w:p w14:paraId="014AB608"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ориентироваться в воинских званиях военнослужащих Вооруженных Сил Российской Федерации;</w:t>
            </w:r>
          </w:p>
          <w:p w14:paraId="2A35FB51"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владеть общей физической и строевой подготовкой;</w:t>
            </w:r>
          </w:p>
          <w:p w14:paraId="73F724EC"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демонстрировать основы оказания первой доврачебной помощи пострадавшим</w:t>
            </w:r>
          </w:p>
        </w:tc>
        <w:tc>
          <w:tcPr>
            <w:tcW w:w="4011" w:type="dxa"/>
            <w:tcBorders>
              <w:top w:val="single" w:sz="4" w:space="0" w:color="000000"/>
              <w:left w:val="single" w:sz="4" w:space="0" w:color="000000"/>
              <w:bottom w:val="single" w:sz="4" w:space="0" w:color="000000"/>
              <w:right w:val="single" w:sz="4" w:space="0" w:color="000000"/>
            </w:tcBorders>
          </w:tcPr>
          <w:p w14:paraId="6B50568C"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определяет виды вооруженных сил, рода войск;</w:t>
            </w:r>
          </w:p>
          <w:p w14:paraId="0415352B"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ориентируется в воинских званиях военнослужащих вооруженных сил российской федерации;</w:t>
            </w:r>
          </w:p>
          <w:p w14:paraId="3CA57349" w14:textId="77777777" w:rsidR="0064762F" w:rsidRPr="00064EDD" w:rsidRDefault="00820CB7" w:rsidP="00064EDD">
            <w:pPr>
              <w:spacing w:after="0" w:line="240" w:lineRule="auto"/>
              <w:jc w:val="both"/>
              <w:rPr>
                <w:rFonts w:ascii="Times New Roman" w:hAnsi="Times New Roman"/>
                <w:i/>
                <w:sz w:val="24"/>
              </w:rPr>
            </w:pPr>
            <w:r w:rsidRPr="00064EDD">
              <w:rPr>
                <w:rFonts w:ascii="Times New Roman" w:hAnsi="Times New Roman"/>
                <w:sz w:val="24"/>
              </w:rPr>
              <w:t>демонстрирует общую физическую и строевую подготовку, навыки обязательной подготовки к военной службе; основы оказания первой доврачебной помощи пострадавшим</w:t>
            </w:r>
          </w:p>
        </w:tc>
        <w:tc>
          <w:tcPr>
            <w:tcW w:w="1619" w:type="dxa"/>
            <w:gridSpan w:val="2"/>
            <w:tcBorders>
              <w:top w:val="single" w:sz="4" w:space="0" w:color="000000"/>
              <w:left w:val="single" w:sz="4" w:space="0" w:color="000000"/>
              <w:bottom w:val="single" w:sz="4" w:space="0" w:color="000000"/>
              <w:right w:val="single" w:sz="4" w:space="0" w:color="000000"/>
            </w:tcBorders>
          </w:tcPr>
          <w:p w14:paraId="543DE5C6"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Экспертное наблюдение за ходом выполнения практической работы.</w:t>
            </w:r>
          </w:p>
          <w:p w14:paraId="65A4C90D"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Оценка результатов выполнения практической работы</w:t>
            </w:r>
          </w:p>
          <w:p w14:paraId="7DC1D5AE" w14:textId="77777777" w:rsidR="0064762F" w:rsidRPr="006719CA" w:rsidRDefault="0064762F">
            <w:pPr>
              <w:spacing w:after="0" w:line="240" w:lineRule="auto"/>
              <w:jc w:val="both"/>
              <w:rPr>
                <w:rFonts w:ascii="Times New Roman" w:hAnsi="Times New Roman"/>
                <w:i/>
                <w:sz w:val="24"/>
              </w:rPr>
            </w:pPr>
          </w:p>
        </w:tc>
      </w:tr>
      <w:tr w:rsidR="0064762F" w:rsidRPr="006719CA" w14:paraId="42FFD2D6" w14:textId="77777777" w:rsidTr="00EC006E">
        <w:tc>
          <w:tcPr>
            <w:tcW w:w="3839" w:type="dxa"/>
            <w:tcBorders>
              <w:top w:val="single" w:sz="4" w:space="0" w:color="000000"/>
              <w:left w:val="single" w:sz="4" w:space="0" w:color="000000"/>
              <w:bottom w:val="single" w:sz="4" w:space="0" w:color="000000"/>
              <w:right w:val="single" w:sz="4" w:space="0" w:color="000000"/>
            </w:tcBorders>
          </w:tcPr>
          <w:p w14:paraId="064A2700"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lastRenderedPageBreak/>
              <w:t>Уметь:</w:t>
            </w:r>
          </w:p>
          <w:p w14:paraId="65C6EE6F"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оказывать</w:t>
            </w:r>
            <w:r w:rsidRPr="00064EDD">
              <w:rPr>
                <w:rStyle w:val="afff"/>
              </w:rPr>
              <w:footnoteReference w:id="68"/>
            </w:r>
            <w:r w:rsidRPr="00064EDD">
              <w:rPr>
                <w:rFonts w:ascii="Times New Roman" w:hAnsi="Times New Roman"/>
                <w:sz w:val="24"/>
              </w:rPr>
              <w:t xml:space="preserve"> первую медицинскую помощь в различных ситуациях;</w:t>
            </w:r>
          </w:p>
          <w:p w14:paraId="1BB60473"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осуществлять профилактику инфекционных заболеваний;</w:t>
            </w:r>
          </w:p>
          <w:p w14:paraId="30D56760"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определять показатели здоровья и оценивать физическое состояние;</w:t>
            </w:r>
          </w:p>
          <w:p w14:paraId="05EB9F2D"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составлять индивидуальные карты здоровья с режимом дня, графиком питания</w:t>
            </w:r>
          </w:p>
        </w:tc>
        <w:tc>
          <w:tcPr>
            <w:tcW w:w="4011" w:type="dxa"/>
            <w:tcBorders>
              <w:top w:val="single" w:sz="4" w:space="0" w:color="000000"/>
              <w:left w:val="single" w:sz="4" w:space="0" w:color="000000"/>
              <w:bottom w:val="single" w:sz="4" w:space="0" w:color="000000"/>
              <w:right w:val="single" w:sz="4" w:space="0" w:color="000000"/>
            </w:tcBorders>
          </w:tcPr>
          <w:p w14:paraId="3B4637E5"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демонстрирует умение оказать первую медицинскую помощь в различных ситуациях;</w:t>
            </w:r>
          </w:p>
          <w:p w14:paraId="0FDB2F06"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владеет принципами профилактики инфекционных заболеваний;</w:t>
            </w:r>
          </w:p>
          <w:p w14:paraId="66A7C30F" w14:textId="77777777" w:rsidR="0064762F" w:rsidRPr="00064EDD" w:rsidRDefault="00820CB7" w:rsidP="00064EDD">
            <w:pPr>
              <w:spacing w:after="0" w:line="240" w:lineRule="auto"/>
              <w:jc w:val="both"/>
              <w:rPr>
                <w:rFonts w:ascii="Times New Roman" w:hAnsi="Times New Roman"/>
                <w:sz w:val="24"/>
              </w:rPr>
            </w:pPr>
            <w:r w:rsidRPr="00064EDD">
              <w:rPr>
                <w:rFonts w:ascii="Times New Roman" w:hAnsi="Times New Roman"/>
                <w:sz w:val="24"/>
              </w:rPr>
              <w:t>определяет показатели здоровья и оценивает физическое состояние;</w:t>
            </w:r>
          </w:p>
          <w:p w14:paraId="4CF2F409" w14:textId="77777777" w:rsidR="0064762F" w:rsidRPr="00064EDD" w:rsidRDefault="00820CB7" w:rsidP="00064EDD">
            <w:pPr>
              <w:spacing w:after="0" w:line="240" w:lineRule="auto"/>
              <w:jc w:val="both"/>
              <w:rPr>
                <w:rFonts w:ascii="Times New Roman" w:hAnsi="Times New Roman"/>
                <w:i/>
                <w:sz w:val="24"/>
              </w:rPr>
            </w:pPr>
            <w:r w:rsidRPr="00064EDD">
              <w:rPr>
                <w:rFonts w:ascii="Times New Roman" w:hAnsi="Times New Roman"/>
                <w:sz w:val="24"/>
              </w:rPr>
              <w:t>составляет индивидуальные карты здоровья с режимом дня, графиком питания</w:t>
            </w:r>
          </w:p>
        </w:tc>
        <w:tc>
          <w:tcPr>
            <w:tcW w:w="1619" w:type="dxa"/>
            <w:gridSpan w:val="2"/>
            <w:tcBorders>
              <w:top w:val="single" w:sz="4" w:space="0" w:color="000000"/>
              <w:left w:val="single" w:sz="4" w:space="0" w:color="000000"/>
              <w:bottom w:val="single" w:sz="4" w:space="0" w:color="000000"/>
              <w:right w:val="single" w:sz="4" w:space="0" w:color="000000"/>
            </w:tcBorders>
          </w:tcPr>
          <w:p w14:paraId="5EF0878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Экспертное наблюдение за ходом выполнения практической работы.</w:t>
            </w:r>
          </w:p>
          <w:p w14:paraId="4C8B672F"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Оценка результатов выполнения практической работы</w:t>
            </w:r>
          </w:p>
          <w:p w14:paraId="1B025190" w14:textId="77777777" w:rsidR="0064762F" w:rsidRPr="006719CA" w:rsidRDefault="0064762F">
            <w:pPr>
              <w:spacing w:after="0" w:line="240" w:lineRule="auto"/>
              <w:jc w:val="both"/>
              <w:rPr>
                <w:rFonts w:ascii="Times New Roman" w:hAnsi="Times New Roman"/>
                <w:i/>
                <w:sz w:val="24"/>
              </w:rPr>
            </w:pPr>
          </w:p>
        </w:tc>
      </w:tr>
    </w:tbl>
    <w:p w14:paraId="6B482731" w14:textId="77777777" w:rsidR="0064762F" w:rsidRPr="006719CA" w:rsidRDefault="0064762F">
      <w:pPr>
        <w:spacing w:after="0" w:line="240" w:lineRule="auto"/>
        <w:jc w:val="both"/>
        <w:rPr>
          <w:rFonts w:ascii="Times New Roman" w:hAnsi="Times New Roman"/>
          <w:b/>
          <w:sz w:val="24"/>
        </w:rPr>
      </w:pPr>
    </w:p>
    <w:p w14:paraId="4A147FA2" w14:textId="77777777" w:rsidR="0064762F" w:rsidRPr="006719CA" w:rsidRDefault="0064762F">
      <w:pPr>
        <w:spacing w:after="0" w:line="240" w:lineRule="auto"/>
        <w:jc w:val="both"/>
        <w:rPr>
          <w:rFonts w:ascii="Times New Roman" w:hAnsi="Times New Roman"/>
          <w:b/>
          <w:sz w:val="24"/>
        </w:rPr>
      </w:pPr>
    </w:p>
    <w:p w14:paraId="0F713502" w14:textId="77777777" w:rsidR="0064762F" w:rsidRPr="006719CA" w:rsidRDefault="0064762F">
      <w:pPr>
        <w:jc w:val="center"/>
        <w:rPr>
          <w:rFonts w:ascii="Times New Roman" w:hAnsi="Times New Roman"/>
          <w:b/>
          <w:i/>
          <w:sz w:val="24"/>
        </w:rPr>
      </w:pPr>
    </w:p>
    <w:p w14:paraId="050B4853" w14:textId="77777777" w:rsidR="0064762F" w:rsidRPr="006719CA" w:rsidRDefault="0064762F">
      <w:pPr>
        <w:jc w:val="center"/>
        <w:rPr>
          <w:rFonts w:ascii="Times New Roman" w:hAnsi="Times New Roman"/>
          <w:b/>
          <w:i/>
          <w:sz w:val="24"/>
        </w:rPr>
      </w:pPr>
    </w:p>
    <w:p w14:paraId="1CE24D47" w14:textId="77777777" w:rsidR="0064762F" w:rsidRPr="006719CA" w:rsidRDefault="0064762F">
      <w:pPr>
        <w:jc w:val="center"/>
        <w:rPr>
          <w:rFonts w:ascii="Times New Roman" w:hAnsi="Times New Roman"/>
          <w:b/>
          <w:i/>
          <w:sz w:val="24"/>
        </w:rPr>
      </w:pPr>
    </w:p>
    <w:p w14:paraId="30BB6E51" w14:textId="77777777" w:rsidR="0064762F" w:rsidRPr="006719CA" w:rsidRDefault="0064762F">
      <w:pPr>
        <w:jc w:val="center"/>
        <w:rPr>
          <w:rFonts w:ascii="Times New Roman" w:hAnsi="Times New Roman"/>
          <w:b/>
          <w:i/>
          <w:sz w:val="24"/>
        </w:rPr>
      </w:pPr>
    </w:p>
    <w:p w14:paraId="2183E4E1" w14:textId="77777777" w:rsidR="0064762F" w:rsidRPr="006719CA" w:rsidRDefault="0064762F">
      <w:pPr>
        <w:jc w:val="center"/>
        <w:rPr>
          <w:rFonts w:ascii="Times New Roman" w:hAnsi="Times New Roman"/>
          <w:b/>
          <w:i/>
          <w:sz w:val="24"/>
        </w:rPr>
      </w:pPr>
    </w:p>
    <w:p w14:paraId="5BF06234" w14:textId="77777777" w:rsidR="0064762F" w:rsidRPr="006719CA" w:rsidRDefault="0064762F">
      <w:pPr>
        <w:jc w:val="center"/>
        <w:rPr>
          <w:rFonts w:ascii="Times New Roman" w:hAnsi="Times New Roman"/>
          <w:b/>
          <w:i/>
          <w:sz w:val="24"/>
        </w:rPr>
      </w:pPr>
    </w:p>
    <w:p w14:paraId="2FF45642" w14:textId="77777777" w:rsidR="0064762F" w:rsidRPr="006719CA" w:rsidRDefault="0064762F">
      <w:pPr>
        <w:jc w:val="center"/>
        <w:rPr>
          <w:rFonts w:ascii="Times New Roman" w:hAnsi="Times New Roman"/>
          <w:b/>
          <w:i/>
          <w:sz w:val="24"/>
        </w:rPr>
      </w:pPr>
    </w:p>
    <w:p w14:paraId="4B9DF4FF" w14:textId="77777777" w:rsidR="0064762F" w:rsidRPr="006719CA" w:rsidRDefault="0064762F">
      <w:pPr>
        <w:jc w:val="center"/>
        <w:rPr>
          <w:rFonts w:ascii="Times New Roman" w:hAnsi="Times New Roman"/>
          <w:b/>
          <w:i/>
          <w:sz w:val="24"/>
        </w:rPr>
      </w:pPr>
    </w:p>
    <w:p w14:paraId="05CCBE5F" w14:textId="77777777" w:rsidR="0064762F" w:rsidRPr="006719CA" w:rsidRDefault="0064762F">
      <w:pPr>
        <w:jc w:val="center"/>
        <w:rPr>
          <w:rFonts w:ascii="Times New Roman" w:hAnsi="Times New Roman"/>
          <w:b/>
          <w:i/>
          <w:sz w:val="24"/>
        </w:rPr>
      </w:pPr>
    </w:p>
    <w:p w14:paraId="1AAFECEC" w14:textId="77777777" w:rsidR="0064762F" w:rsidRPr="006719CA" w:rsidRDefault="0064762F">
      <w:pPr>
        <w:jc w:val="center"/>
        <w:rPr>
          <w:rFonts w:ascii="Times New Roman" w:hAnsi="Times New Roman"/>
          <w:b/>
          <w:i/>
          <w:sz w:val="24"/>
        </w:rPr>
      </w:pPr>
    </w:p>
    <w:p w14:paraId="6A20EC3A" w14:textId="77777777" w:rsidR="0064762F" w:rsidRPr="006719CA" w:rsidRDefault="0064762F">
      <w:pPr>
        <w:jc w:val="center"/>
        <w:rPr>
          <w:rFonts w:ascii="Times New Roman" w:hAnsi="Times New Roman"/>
          <w:b/>
          <w:i/>
          <w:sz w:val="24"/>
        </w:rPr>
      </w:pPr>
    </w:p>
    <w:p w14:paraId="0C136CC0" w14:textId="77777777" w:rsidR="0064762F" w:rsidRPr="006719CA" w:rsidRDefault="0064762F">
      <w:pPr>
        <w:jc w:val="center"/>
        <w:rPr>
          <w:rFonts w:ascii="Times New Roman" w:hAnsi="Times New Roman"/>
          <w:b/>
          <w:i/>
          <w:sz w:val="24"/>
        </w:rPr>
      </w:pPr>
    </w:p>
    <w:p w14:paraId="603FC901" w14:textId="77777777" w:rsidR="0064762F" w:rsidRPr="006719CA" w:rsidRDefault="0064762F">
      <w:pPr>
        <w:jc w:val="center"/>
        <w:rPr>
          <w:rFonts w:ascii="Times New Roman" w:hAnsi="Times New Roman"/>
          <w:b/>
          <w:i/>
          <w:sz w:val="24"/>
        </w:rPr>
      </w:pPr>
    </w:p>
    <w:p w14:paraId="0A0F219B" w14:textId="77777777" w:rsidR="0064762F" w:rsidRPr="006719CA" w:rsidRDefault="0064762F">
      <w:pPr>
        <w:jc w:val="center"/>
        <w:rPr>
          <w:rFonts w:ascii="Times New Roman" w:hAnsi="Times New Roman"/>
          <w:b/>
          <w:i/>
          <w:sz w:val="24"/>
        </w:rPr>
      </w:pPr>
    </w:p>
    <w:p w14:paraId="0188DC8D" w14:textId="77777777" w:rsidR="0064762F" w:rsidRPr="006719CA" w:rsidRDefault="0064762F">
      <w:pPr>
        <w:jc w:val="center"/>
        <w:rPr>
          <w:rFonts w:ascii="Times New Roman" w:hAnsi="Times New Roman"/>
          <w:b/>
          <w:i/>
          <w:sz w:val="24"/>
        </w:rPr>
      </w:pPr>
    </w:p>
    <w:p w14:paraId="59D5C575" w14:textId="77777777" w:rsidR="00434F26" w:rsidRDefault="00434F26">
      <w:pPr>
        <w:pStyle w:val="afffffffff4"/>
        <w:jc w:val="right"/>
        <w:rPr>
          <w:rFonts w:ascii="Times New Roman" w:hAnsi="Times New Roman"/>
          <w:b/>
        </w:rPr>
        <w:sectPr w:rsidR="00434F26" w:rsidSect="00EA6B83">
          <w:footerReference w:type="default" r:id="rId32"/>
          <w:pgSz w:w="11906" w:h="16838"/>
          <w:pgMar w:top="1134" w:right="851" w:bottom="1134" w:left="1701" w:header="709" w:footer="709" w:gutter="0"/>
          <w:cols w:space="720"/>
        </w:sectPr>
      </w:pPr>
    </w:p>
    <w:p w14:paraId="605FB277" w14:textId="2F500460" w:rsidR="0064762F" w:rsidRPr="009F46A8" w:rsidRDefault="00820CB7" w:rsidP="009F46A8">
      <w:pPr>
        <w:pStyle w:val="afffffffff4"/>
        <w:jc w:val="right"/>
        <w:rPr>
          <w:rFonts w:ascii="Times New Roman" w:hAnsi="Times New Roman"/>
          <w:b/>
          <w:bCs/>
        </w:rPr>
      </w:pPr>
      <w:bookmarkStart w:id="635" w:name="_Toc143867252"/>
      <w:r w:rsidRPr="009F46A8">
        <w:rPr>
          <w:rFonts w:ascii="Times New Roman" w:hAnsi="Times New Roman"/>
          <w:b/>
          <w:bCs/>
        </w:rPr>
        <w:lastRenderedPageBreak/>
        <w:t>Приложение 2.4</w:t>
      </w:r>
      <w:bookmarkEnd w:id="635"/>
    </w:p>
    <w:p w14:paraId="524E5E9D" w14:textId="23A4B0CC" w:rsidR="0064762F" w:rsidRPr="006719CA" w:rsidRDefault="00820CB7">
      <w:pPr>
        <w:spacing w:after="0"/>
        <w:jc w:val="right"/>
        <w:rPr>
          <w:rFonts w:ascii="Times New Roman" w:hAnsi="Times New Roman"/>
          <w:b/>
          <w:sz w:val="24"/>
        </w:rPr>
      </w:pPr>
      <w:r w:rsidRPr="006719CA">
        <w:rPr>
          <w:rFonts w:ascii="Times New Roman" w:hAnsi="Times New Roman"/>
          <w:b/>
          <w:sz w:val="24"/>
        </w:rPr>
        <w:t xml:space="preserve">к </w:t>
      </w:r>
      <w:r w:rsidR="001B28D2">
        <w:rPr>
          <w:rFonts w:ascii="Times New Roman" w:hAnsi="Times New Roman"/>
          <w:b/>
          <w:sz w:val="24"/>
        </w:rPr>
        <w:t>ПОП</w:t>
      </w:r>
      <w:r w:rsidRPr="006719CA">
        <w:rPr>
          <w:rFonts w:ascii="Times New Roman" w:hAnsi="Times New Roman"/>
          <w:b/>
          <w:sz w:val="24"/>
        </w:rPr>
        <w:t xml:space="preserve"> по специальности</w:t>
      </w:r>
    </w:p>
    <w:p w14:paraId="23908FA5" w14:textId="77777777" w:rsidR="0064762F" w:rsidRPr="006719CA" w:rsidRDefault="00820CB7">
      <w:pPr>
        <w:jc w:val="right"/>
        <w:rPr>
          <w:rFonts w:ascii="Times New Roman" w:hAnsi="Times New Roman"/>
          <w:b/>
          <w:i/>
          <w:sz w:val="24"/>
        </w:rPr>
      </w:pPr>
      <w:r w:rsidRPr="006719CA">
        <w:rPr>
          <w:rFonts w:ascii="Times New Roman" w:hAnsi="Times New Roman"/>
          <w:b/>
          <w:sz w:val="24"/>
        </w:rPr>
        <w:t>27.02.04 Автоматические системы управления</w:t>
      </w:r>
    </w:p>
    <w:p w14:paraId="7BE361EA" w14:textId="77777777" w:rsidR="0064762F" w:rsidRPr="006719CA" w:rsidRDefault="0064762F">
      <w:pPr>
        <w:jc w:val="center"/>
        <w:rPr>
          <w:rFonts w:ascii="Times New Roman" w:hAnsi="Times New Roman"/>
          <w:b/>
          <w:i/>
          <w:sz w:val="24"/>
        </w:rPr>
      </w:pPr>
    </w:p>
    <w:p w14:paraId="5D3037F4" w14:textId="77777777" w:rsidR="0064762F" w:rsidRPr="006719CA" w:rsidRDefault="0064762F">
      <w:pPr>
        <w:jc w:val="center"/>
        <w:rPr>
          <w:rFonts w:ascii="Times New Roman" w:hAnsi="Times New Roman"/>
          <w:b/>
          <w:i/>
          <w:sz w:val="24"/>
        </w:rPr>
      </w:pPr>
    </w:p>
    <w:p w14:paraId="1DDF85DA" w14:textId="77777777" w:rsidR="0064762F" w:rsidRPr="006719CA" w:rsidRDefault="0064762F">
      <w:pPr>
        <w:jc w:val="center"/>
        <w:rPr>
          <w:rFonts w:ascii="Times New Roman" w:hAnsi="Times New Roman"/>
          <w:b/>
          <w:i/>
          <w:sz w:val="24"/>
        </w:rPr>
      </w:pPr>
    </w:p>
    <w:p w14:paraId="231EB97D" w14:textId="77777777" w:rsidR="0064762F" w:rsidRPr="006719CA" w:rsidRDefault="0064762F">
      <w:pPr>
        <w:jc w:val="center"/>
        <w:rPr>
          <w:rFonts w:ascii="Times New Roman" w:hAnsi="Times New Roman"/>
          <w:b/>
          <w:i/>
          <w:sz w:val="24"/>
        </w:rPr>
      </w:pPr>
    </w:p>
    <w:p w14:paraId="6CBEBA36" w14:textId="77777777" w:rsidR="0064762F" w:rsidRPr="006719CA" w:rsidRDefault="0064762F">
      <w:pPr>
        <w:jc w:val="center"/>
        <w:rPr>
          <w:rFonts w:ascii="Times New Roman" w:hAnsi="Times New Roman"/>
          <w:b/>
          <w:i/>
          <w:sz w:val="24"/>
        </w:rPr>
      </w:pPr>
    </w:p>
    <w:p w14:paraId="6BFAA698" w14:textId="77777777" w:rsidR="0064762F" w:rsidRPr="006719CA" w:rsidRDefault="0064762F">
      <w:pPr>
        <w:jc w:val="center"/>
        <w:rPr>
          <w:rFonts w:ascii="Times New Roman" w:hAnsi="Times New Roman"/>
          <w:b/>
          <w:i/>
          <w:sz w:val="24"/>
        </w:rPr>
      </w:pPr>
    </w:p>
    <w:p w14:paraId="09D61487" w14:textId="51C6A4E3" w:rsidR="0064762F" w:rsidRDefault="00820CB7" w:rsidP="009F46A8">
      <w:pPr>
        <w:pStyle w:val="afffffffff4"/>
        <w:rPr>
          <w:rFonts w:ascii="Times New Roman" w:hAnsi="Times New Roman"/>
          <w:b/>
          <w:bCs/>
        </w:rPr>
      </w:pPr>
      <w:bookmarkStart w:id="636" w:name="_Toc143867253"/>
      <w:r w:rsidRPr="009F46A8">
        <w:rPr>
          <w:rFonts w:ascii="Times New Roman" w:hAnsi="Times New Roman"/>
          <w:b/>
          <w:bCs/>
        </w:rPr>
        <w:t>ПРИМЕРНАЯ РАБОЧАЯ ПРОГРАММА УЧЕБНОЙ ДИСЦИПЛИНЫ</w:t>
      </w:r>
      <w:bookmarkEnd w:id="636"/>
    </w:p>
    <w:p w14:paraId="4CB08B41" w14:textId="77777777" w:rsidR="009F46A8" w:rsidRPr="009F46A8" w:rsidRDefault="009F46A8" w:rsidP="009F46A8"/>
    <w:p w14:paraId="090603DB" w14:textId="6767C70C" w:rsidR="0064762F" w:rsidRPr="009F46A8" w:rsidRDefault="00820CB7" w:rsidP="009F46A8">
      <w:pPr>
        <w:pStyle w:val="afffffffff4"/>
        <w:rPr>
          <w:rFonts w:ascii="Times New Roman" w:hAnsi="Times New Roman"/>
          <w:b/>
          <w:bCs/>
        </w:rPr>
      </w:pPr>
      <w:r w:rsidRPr="006719CA">
        <w:t xml:space="preserve"> </w:t>
      </w:r>
      <w:bookmarkStart w:id="637" w:name="_Toc143867254"/>
      <w:r w:rsidRPr="009F46A8">
        <w:rPr>
          <w:rFonts w:ascii="Times New Roman" w:hAnsi="Times New Roman"/>
          <w:b/>
          <w:bCs/>
        </w:rPr>
        <w:t>«СГ.04 ФИЗИЧЕСКАЯ КУЛЬТУРА»</w:t>
      </w:r>
      <w:bookmarkEnd w:id="637"/>
    </w:p>
    <w:p w14:paraId="46CEAE51" w14:textId="77777777" w:rsidR="0064762F" w:rsidRPr="006719CA" w:rsidRDefault="0064762F">
      <w:pPr>
        <w:jc w:val="center"/>
        <w:rPr>
          <w:rFonts w:ascii="Times New Roman" w:hAnsi="Times New Roman"/>
          <w:b/>
          <w:i/>
          <w:sz w:val="24"/>
        </w:rPr>
      </w:pPr>
    </w:p>
    <w:p w14:paraId="02023764" w14:textId="77777777" w:rsidR="0064762F" w:rsidRPr="006719CA" w:rsidRDefault="0064762F">
      <w:pPr>
        <w:jc w:val="center"/>
        <w:rPr>
          <w:rFonts w:ascii="Times New Roman" w:hAnsi="Times New Roman"/>
          <w:b/>
          <w:i/>
          <w:sz w:val="24"/>
        </w:rPr>
      </w:pPr>
    </w:p>
    <w:p w14:paraId="2A13A244" w14:textId="77777777" w:rsidR="0064762F" w:rsidRPr="006719CA" w:rsidRDefault="0064762F">
      <w:pPr>
        <w:jc w:val="center"/>
        <w:rPr>
          <w:rFonts w:ascii="Times New Roman" w:hAnsi="Times New Roman"/>
          <w:b/>
          <w:i/>
          <w:sz w:val="24"/>
        </w:rPr>
      </w:pPr>
    </w:p>
    <w:p w14:paraId="4E44C141" w14:textId="77777777" w:rsidR="0064762F" w:rsidRPr="006719CA" w:rsidRDefault="0064762F">
      <w:pPr>
        <w:jc w:val="center"/>
        <w:rPr>
          <w:rFonts w:ascii="Times New Roman" w:hAnsi="Times New Roman"/>
          <w:b/>
          <w:i/>
          <w:sz w:val="24"/>
        </w:rPr>
      </w:pPr>
    </w:p>
    <w:p w14:paraId="3EB6AE15" w14:textId="77777777" w:rsidR="0064762F" w:rsidRPr="006719CA" w:rsidRDefault="0064762F">
      <w:pPr>
        <w:jc w:val="center"/>
        <w:rPr>
          <w:rFonts w:ascii="Times New Roman" w:hAnsi="Times New Roman"/>
          <w:b/>
          <w:i/>
          <w:sz w:val="24"/>
        </w:rPr>
      </w:pPr>
    </w:p>
    <w:p w14:paraId="014142CF" w14:textId="77777777" w:rsidR="0064762F" w:rsidRPr="006719CA" w:rsidRDefault="0064762F">
      <w:pPr>
        <w:jc w:val="center"/>
        <w:rPr>
          <w:rFonts w:ascii="Times New Roman" w:hAnsi="Times New Roman"/>
          <w:b/>
          <w:i/>
          <w:sz w:val="24"/>
        </w:rPr>
      </w:pPr>
    </w:p>
    <w:p w14:paraId="3FACB73F" w14:textId="77777777" w:rsidR="0064762F" w:rsidRPr="006719CA" w:rsidRDefault="0064762F">
      <w:pPr>
        <w:jc w:val="center"/>
        <w:rPr>
          <w:rFonts w:ascii="Times New Roman" w:hAnsi="Times New Roman"/>
          <w:b/>
          <w:i/>
          <w:sz w:val="24"/>
        </w:rPr>
      </w:pPr>
    </w:p>
    <w:p w14:paraId="5FFEC0A1" w14:textId="77777777" w:rsidR="0064762F" w:rsidRPr="006719CA" w:rsidRDefault="0064762F">
      <w:pPr>
        <w:jc w:val="center"/>
        <w:rPr>
          <w:rFonts w:ascii="Times New Roman" w:hAnsi="Times New Roman"/>
          <w:b/>
          <w:i/>
          <w:sz w:val="24"/>
        </w:rPr>
      </w:pPr>
    </w:p>
    <w:p w14:paraId="4B30D680" w14:textId="77777777" w:rsidR="0064762F" w:rsidRPr="006719CA" w:rsidRDefault="0064762F">
      <w:pPr>
        <w:jc w:val="center"/>
        <w:rPr>
          <w:rFonts w:ascii="Times New Roman" w:hAnsi="Times New Roman"/>
          <w:b/>
          <w:i/>
          <w:sz w:val="24"/>
        </w:rPr>
      </w:pPr>
    </w:p>
    <w:p w14:paraId="2BA1C990" w14:textId="77777777" w:rsidR="0064762F" w:rsidRPr="006719CA" w:rsidRDefault="0064762F">
      <w:pPr>
        <w:jc w:val="center"/>
        <w:rPr>
          <w:rFonts w:ascii="Times New Roman" w:hAnsi="Times New Roman"/>
          <w:b/>
          <w:i/>
          <w:sz w:val="24"/>
        </w:rPr>
      </w:pPr>
    </w:p>
    <w:p w14:paraId="78BE63B7" w14:textId="77777777" w:rsidR="0064762F" w:rsidRPr="006719CA" w:rsidRDefault="0064762F">
      <w:pPr>
        <w:jc w:val="center"/>
        <w:rPr>
          <w:rFonts w:ascii="Times New Roman" w:hAnsi="Times New Roman"/>
          <w:b/>
          <w:i/>
          <w:sz w:val="24"/>
        </w:rPr>
      </w:pPr>
    </w:p>
    <w:p w14:paraId="3B044B7B" w14:textId="77777777" w:rsidR="0064762F" w:rsidRPr="006719CA" w:rsidRDefault="0064762F">
      <w:pPr>
        <w:jc w:val="center"/>
        <w:rPr>
          <w:rFonts w:ascii="Times New Roman" w:hAnsi="Times New Roman"/>
          <w:b/>
          <w:i/>
          <w:sz w:val="24"/>
        </w:rPr>
      </w:pPr>
    </w:p>
    <w:p w14:paraId="2ED08C05" w14:textId="77777777" w:rsidR="0064762F" w:rsidRPr="006719CA" w:rsidRDefault="0064762F">
      <w:pPr>
        <w:jc w:val="center"/>
        <w:rPr>
          <w:rFonts w:ascii="Times New Roman" w:hAnsi="Times New Roman"/>
          <w:b/>
          <w:i/>
          <w:sz w:val="24"/>
        </w:rPr>
      </w:pPr>
    </w:p>
    <w:p w14:paraId="1F17B487" w14:textId="77777777" w:rsidR="0064762F" w:rsidRPr="006719CA" w:rsidRDefault="0064762F">
      <w:pPr>
        <w:jc w:val="center"/>
        <w:rPr>
          <w:rFonts w:ascii="Times New Roman" w:hAnsi="Times New Roman"/>
          <w:b/>
          <w:i/>
          <w:sz w:val="24"/>
        </w:rPr>
      </w:pPr>
    </w:p>
    <w:p w14:paraId="6B755D62" w14:textId="3296E0CB" w:rsidR="0064762F" w:rsidRDefault="0064762F">
      <w:pPr>
        <w:jc w:val="center"/>
        <w:rPr>
          <w:rFonts w:ascii="Times New Roman" w:hAnsi="Times New Roman"/>
          <w:b/>
          <w:sz w:val="24"/>
        </w:rPr>
      </w:pPr>
    </w:p>
    <w:p w14:paraId="613A8B0F" w14:textId="77777777" w:rsidR="00694819" w:rsidRPr="006719CA" w:rsidRDefault="00694819">
      <w:pPr>
        <w:jc w:val="center"/>
        <w:rPr>
          <w:rFonts w:ascii="Times New Roman" w:hAnsi="Times New Roman"/>
          <w:b/>
          <w:sz w:val="24"/>
        </w:rPr>
      </w:pPr>
    </w:p>
    <w:p w14:paraId="108C573D" w14:textId="74ABE05A" w:rsidR="0064762F" w:rsidRPr="006719CA" w:rsidRDefault="00820CB7">
      <w:pPr>
        <w:jc w:val="center"/>
        <w:rPr>
          <w:rFonts w:ascii="Times New Roman" w:hAnsi="Times New Roman"/>
          <w:b/>
          <w:sz w:val="24"/>
        </w:rPr>
      </w:pPr>
      <w:r w:rsidRPr="006719CA">
        <w:rPr>
          <w:rFonts w:ascii="Times New Roman" w:hAnsi="Times New Roman"/>
          <w:b/>
          <w:sz w:val="24"/>
        </w:rPr>
        <w:t>202</w:t>
      </w:r>
      <w:r w:rsidR="00694819">
        <w:rPr>
          <w:rFonts w:ascii="Times New Roman" w:hAnsi="Times New Roman"/>
          <w:b/>
          <w:sz w:val="24"/>
        </w:rPr>
        <w:t>3</w:t>
      </w:r>
      <w:r w:rsidRPr="006719CA">
        <w:rPr>
          <w:rFonts w:ascii="Times New Roman" w:hAnsi="Times New Roman"/>
          <w:b/>
          <w:sz w:val="24"/>
        </w:rPr>
        <w:t xml:space="preserve"> г.</w:t>
      </w:r>
    </w:p>
    <w:p w14:paraId="4AEC8E8D" w14:textId="77777777" w:rsidR="005C4991" w:rsidRPr="00866EA1" w:rsidRDefault="005C4991" w:rsidP="005C4991">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70259F72" w14:textId="77777777" w:rsidR="005C4991" w:rsidRPr="00866EA1" w:rsidRDefault="005C4991" w:rsidP="005C4991">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5C4991" w:rsidRPr="00866EA1" w14:paraId="29AF77A9" w14:textId="77777777" w:rsidTr="004B6F5A">
        <w:tc>
          <w:tcPr>
            <w:tcW w:w="7501" w:type="dxa"/>
          </w:tcPr>
          <w:p w14:paraId="6E62CBA7" w14:textId="77777777" w:rsidR="005C4991" w:rsidRPr="00866EA1" w:rsidRDefault="005C4991" w:rsidP="004723D6">
            <w:pPr>
              <w:numPr>
                <w:ilvl w:val="0"/>
                <w:numId w:val="60"/>
              </w:numPr>
              <w:suppressAutoHyphens/>
              <w:rPr>
                <w:rFonts w:ascii="Times New Roman" w:hAnsi="Times New Roman"/>
                <w:b/>
                <w:sz w:val="24"/>
                <w:szCs w:val="24"/>
              </w:rPr>
            </w:pPr>
            <w:r w:rsidRPr="00866EA1">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F2BAD98" w14:textId="77777777" w:rsidR="005C4991" w:rsidRPr="00866EA1" w:rsidRDefault="005C4991" w:rsidP="004B6F5A">
            <w:pPr>
              <w:rPr>
                <w:rFonts w:ascii="Times New Roman" w:hAnsi="Times New Roman"/>
                <w:b/>
                <w:sz w:val="24"/>
                <w:szCs w:val="24"/>
              </w:rPr>
            </w:pPr>
          </w:p>
        </w:tc>
      </w:tr>
      <w:tr w:rsidR="005C4991" w:rsidRPr="00866EA1" w14:paraId="1FF81223" w14:textId="77777777" w:rsidTr="004B6F5A">
        <w:tc>
          <w:tcPr>
            <w:tcW w:w="7501" w:type="dxa"/>
          </w:tcPr>
          <w:p w14:paraId="4B8E6742" w14:textId="77777777" w:rsidR="005C4991" w:rsidRPr="00866EA1" w:rsidRDefault="005C4991" w:rsidP="004723D6">
            <w:pPr>
              <w:numPr>
                <w:ilvl w:val="0"/>
                <w:numId w:val="60"/>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311C3927" w14:textId="77777777" w:rsidR="005C4991" w:rsidRPr="00866EA1" w:rsidRDefault="005C4991" w:rsidP="004723D6">
            <w:pPr>
              <w:numPr>
                <w:ilvl w:val="0"/>
                <w:numId w:val="60"/>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22C94F68" w14:textId="77777777" w:rsidR="005C4991" w:rsidRPr="00866EA1" w:rsidRDefault="005C4991" w:rsidP="004B6F5A">
            <w:pPr>
              <w:ind w:left="644"/>
              <w:rPr>
                <w:rFonts w:ascii="Times New Roman" w:hAnsi="Times New Roman"/>
                <w:b/>
                <w:sz w:val="24"/>
                <w:szCs w:val="24"/>
              </w:rPr>
            </w:pPr>
          </w:p>
        </w:tc>
      </w:tr>
      <w:tr w:rsidR="005C4991" w:rsidRPr="00866EA1" w14:paraId="68FD7653" w14:textId="77777777" w:rsidTr="004B6F5A">
        <w:tc>
          <w:tcPr>
            <w:tcW w:w="7501" w:type="dxa"/>
          </w:tcPr>
          <w:p w14:paraId="0ADC9BE4" w14:textId="77777777" w:rsidR="005C4991" w:rsidRPr="00866EA1" w:rsidRDefault="005C4991" w:rsidP="004723D6">
            <w:pPr>
              <w:numPr>
                <w:ilvl w:val="0"/>
                <w:numId w:val="60"/>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4C551EC4" w14:textId="77777777" w:rsidR="005C4991" w:rsidRPr="00866EA1" w:rsidRDefault="005C4991" w:rsidP="004B6F5A">
            <w:pPr>
              <w:suppressAutoHyphens/>
              <w:rPr>
                <w:rFonts w:ascii="Times New Roman" w:hAnsi="Times New Roman"/>
                <w:b/>
                <w:sz w:val="24"/>
                <w:szCs w:val="24"/>
              </w:rPr>
            </w:pPr>
          </w:p>
        </w:tc>
        <w:tc>
          <w:tcPr>
            <w:tcW w:w="1854" w:type="dxa"/>
          </w:tcPr>
          <w:p w14:paraId="788A3418" w14:textId="77777777" w:rsidR="005C4991" w:rsidRPr="00866EA1" w:rsidRDefault="005C4991" w:rsidP="004B6F5A">
            <w:pPr>
              <w:rPr>
                <w:rFonts w:ascii="Times New Roman" w:hAnsi="Times New Roman"/>
                <w:b/>
                <w:sz w:val="24"/>
                <w:szCs w:val="24"/>
              </w:rPr>
            </w:pPr>
          </w:p>
        </w:tc>
      </w:tr>
    </w:tbl>
    <w:p w14:paraId="79C3E2AC"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i/>
          <w:sz w:val="24"/>
          <w:u w:val="single"/>
        </w:rPr>
        <w:br w:type="page"/>
      </w:r>
      <w:r w:rsidRPr="006719CA">
        <w:rPr>
          <w:rFonts w:ascii="Times New Roman" w:hAnsi="Times New Roman"/>
          <w:b/>
          <w:sz w:val="24"/>
        </w:rPr>
        <w:lastRenderedPageBreak/>
        <w:t>1. ОБЩАЯ ХАРАКТЕРИСТИКА ПРИМЕРНОЙ РАБОЧЕЙ ПРОГРАММЫ</w:t>
      </w:r>
    </w:p>
    <w:p w14:paraId="6ADBE1FF"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УЧЕБНОЙ ДИСЦИПЛИНЫ</w:t>
      </w:r>
    </w:p>
    <w:p w14:paraId="1079DF76" w14:textId="64F99A5C"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w:t>
      </w:r>
      <w:r w:rsidR="00691D79" w:rsidRPr="006719CA">
        <w:rPr>
          <w:rFonts w:ascii="Times New Roman" w:hAnsi="Times New Roman"/>
          <w:b/>
          <w:sz w:val="24"/>
        </w:rPr>
        <w:t xml:space="preserve">СГ.04 </w:t>
      </w:r>
      <w:r w:rsidRPr="006719CA">
        <w:rPr>
          <w:rFonts w:ascii="Times New Roman" w:hAnsi="Times New Roman"/>
          <w:b/>
          <w:sz w:val="24"/>
        </w:rPr>
        <w:t>ФИЗИЧЕСКАЯ КУЛЬТУРА»</w:t>
      </w:r>
    </w:p>
    <w:p w14:paraId="2E7E7408" w14:textId="77777777" w:rsidR="0064762F" w:rsidRPr="006719CA" w:rsidRDefault="0064762F">
      <w:pPr>
        <w:spacing w:after="0" w:line="240" w:lineRule="auto"/>
        <w:ind w:firstLine="709"/>
        <w:rPr>
          <w:rFonts w:ascii="Times New Roman" w:hAnsi="Times New Roman"/>
          <w:sz w:val="24"/>
        </w:rPr>
      </w:pPr>
    </w:p>
    <w:p w14:paraId="4436194B"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rPr>
      </w:pPr>
      <w:r w:rsidRPr="006719CA">
        <w:rPr>
          <w:rFonts w:ascii="Times New Roman" w:hAnsi="Times New Roman"/>
          <w:b/>
          <w:sz w:val="24"/>
        </w:rPr>
        <w:t>1.1. Место дисциплины в структуре основной образовательной программы</w:t>
      </w:r>
    </w:p>
    <w:p w14:paraId="6A752989"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sidRPr="006719CA">
        <w:rPr>
          <w:rFonts w:ascii="Times New Roman" w:hAnsi="Times New Roman"/>
          <w:sz w:val="24"/>
        </w:rPr>
        <w:t>Учебная дисциплина «Физическая культура» является обязательной частью социально-гуманитарного цикла примерной основной образовательной программы в соответствии с ФГОС СПО по специальности 27.02.04 Автоматические системы управления.</w:t>
      </w:r>
    </w:p>
    <w:p w14:paraId="2BC75E10"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sidRPr="006719CA">
        <w:rPr>
          <w:rFonts w:ascii="Times New Roman" w:hAnsi="Times New Roman"/>
          <w:sz w:val="24"/>
        </w:rPr>
        <w:t>Особое значение дисциплина имеет при формировании и развитии ОК 04, 08.</w:t>
      </w:r>
    </w:p>
    <w:p w14:paraId="1A7057DE" w14:textId="77777777" w:rsidR="0064762F" w:rsidRPr="006719CA" w:rsidRDefault="006476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16"/>
        </w:rPr>
      </w:pPr>
    </w:p>
    <w:p w14:paraId="62E7A122" w14:textId="77777777" w:rsidR="0064762F" w:rsidRPr="006719CA" w:rsidRDefault="00820CB7">
      <w:pPr>
        <w:spacing w:after="0" w:line="240" w:lineRule="auto"/>
        <w:ind w:firstLine="709"/>
        <w:rPr>
          <w:rFonts w:ascii="Times New Roman" w:hAnsi="Times New Roman"/>
          <w:b/>
          <w:sz w:val="24"/>
        </w:rPr>
      </w:pPr>
      <w:r w:rsidRPr="006719CA">
        <w:rPr>
          <w:rFonts w:ascii="Times New Roman" w:hAnsi="Times New Roman"/>
          <w:b/>
          <w:sz w:val="24"/>
        </w:rPr>
        <w:t>1.2. Цель и планируемые результаты освоения дисциплины*</w:t>
      </w:r>
    </w:p>
    <w:p w14:paraId="6B1D8C1C" w14:textId="77777777" w:rsidR="0064762F" w:rsidRPr="006719CA" w:rsidRDefault="00820CB7">
      <w:pPr>
        <w:spacing w:after="0" w:line="240" w:lineRule="auto"/>
        <w:ind w:firstLine="709"/>
        <w:jc w:val="both"/>
        <w:rPr>
          <w:rFonts w:ascii="Times New Roman" w:hAnsi="Times New Roman"/>
          <w:sz w:val="16"/>
        </w:rPr>
      </w:pPr>
      <w:r w:rsidRPr="006719CA">
        <w:rPr>
          <w:rFonts w:ascii="Times New Roman" w:hAnsi="Times New Roman"/>
          <w:sz w:val="24"/>
        </w:rPr>
        <w:t>В рамках программы учебной дисциплины обучающимися осваиваются умения 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4068"/>
        <w:gridCol w:w="3274"/>
      </w:tblGrid>
      <w:tr w:rsidR="0064762F" w:rsidRPr="006719CA" w14:paraId="003D8923" w14:textId="77777777" w:rsidTr="00EA6B83">
        <w:trPr>
          <w:trHeight w:val="317"/>
        </w:trPr>
        <w:tc>
          <w:tcPr>
            <w:tcW w:w="2122" w:type="dxa"/>
            <w:tcBorders>
              <w:top w:val="single" w:sz="4" w:space="0" w:color="000000"/>
              <w:left w:val="single" w:sz="4" w:space="0" w:color="000000"/>
              <w:bottom w:val="single" w:sz="4" w:space="0" w:color="000000"/>
              <w:right w:val="single" w:sz="4" w:space="0" w:color="000000"/>
            </w:tcBorders>
          </w:tcPr>
          <w:p w14:paraId="67950A8D" w14:textId="77777777" w:rsidR="0064762F" w:rsidRPr="002E7E34" w:rsidRDefault="00820CB7">
            <w:pPr>
              <w:spacing w:after="0" w:line="240" w:lineRule="auto"/>
              <w:jc w:val="center"/>
              <w:rPr>
                <w:rFonts w:ascii="Times New Roman" w:hAnsi="Times New Roman"/>
                <w:b/>
                <w:bCs/>
                <w:sz w:val="24"/>
              </w:rPr>
            </w:pPr>
            <w:r w:rsidRPr="002E7E34">
              <w:rPr>
                <w:rFonts w:ascii="Times New Roman" w:hAnsi="Times New Roman"/>
                <w:b/>
                <w:bCs/>
                <w:sz w:val="24"/>
              </w:rPr>
              <w:t>Код ОК</w:t>
            </w:r>
          </w:p>
        </w:tc>
        <w:tc>
          <w:tcPr>
            <w:tcW w:w="4068" w:type="dxa"/>
            <w:tcBorders>
              <w:top w:val="single" w:sz="4" w:space="0" w:color="000000"/>
              <w:left w:val="single" w:sz="4" w:space="0" w:color="000000"/>
              <w:bottom w:val="single" w:sz="4" w:space="0" w:color="000000"/>
              <w:right w:val="single" w:sz="4" w:space="0" w:color="000000"/>
            </w:tcBorders>
          </w:tcPr>
          <w:p w14:paraId="5BC2B124" w14:textId="77777777" w:rsidR="0064762F" w:rsidRPr="002E7E34" w:rsidRDefault="00820CB7">
            <w:pPr>
              <w:spacing w:after="0" w:line="240" w:lineRule="auto"/>
              <w:jc w:val="center"/>
              <w:rPr>
                <w:rFonts w:ascii="Times New Roman" w:hAnsi="Times New Roman"/>
                <w:b/>
                <w:bCs/>
                <w:sz w:val="24"/>
              </w:rPr>
            </w:pPr>
            <w:r w:rsidRPr="002E7E34">
              <w:rPr>
                <w:rFonts w:ascii="Times New Roman" w:hAnsi="Times New Roman"/>
                <w:b/>
                <w:bCs/>
                <w:sz w:val="24"/>
              </w:rPr>
              <w:t>Умения</w:t>
            </w:r>
          </w:p>
        </w:tc>
        <w:tc>
          <w:tcPr>
            <w:tcW w:w="3274" w:type="dxa"/>
            <w:tcBorders>
              <w:top w:val="single" w:sz="4" w:space="0" w:color="000000"/>
              <w:left w:val="single" w:sz="4" w:space="0" w:color="000000"/>
              <w:bottom w:val="single" w:sz="4" w:space="0" w:color="000000"/>
              <w:right w:val="single" w:sz="4" w:space="0" w:color="000000"/>
            </w:tcBorders>
          </w:tcPr>
          <w:p w14:paraId="57129DD3" w14:textId="77777777" w:rsidR="0064762F" w:rsidRPr="002E7E34" w:rsidRDefault="00820CB7">
            <w:pPr>
              <w:spacing w:after="0" w:line="240" w:lineRule="auto"/>
              <w:jc w:val="center"/>
              <w:rPr>
                <w:rFonts w:ascii="Times New Roman" w:hAnsi="Times New Roman"/>
                <w:b/>
                <w:bCs/>
                <w:sz w:val="24"/>
              </w:rPr>
            </w:pPr>
            <w:r w:rsidRPr="002E7E34">
              <w:rPr>
                <w:rFonts w:ascii="Times New Roman" w:hAnsi="Times New Roman"/>
                <w:b/>
                <w:bCs/>
                <w:sz w:val="24"/>
              </w:rPr>
              <w:t>Знания</w:t>
            </w:r>
          </w:p>
        </w:tc>
      </w:tr>
      <w:tr w:rsidR="0064762F" w:rsidRPr="006719CA" w14:paraId="18502345" w14:textId="77777777" w:rsidTr="00EA6B83">
        <w:trPr>
          <w:trHeight w:val="212"/>
        </w:trPr>
        <w:tc>
          <w:tcPr>
            <w:tcW w:w="2122" w:type="dxa"/>
            <w:tcBorders>
              <w:top w:val="single" w:sz="4" w:space="0" w:color="000000"/>
              <w:left w:val="single" w:sz="4" w:space="0" w:color="000000"/>
              <w:bottom w:val="single" w:sz="4" w:space="0" w:color="000000"/>
              <w:right w:val="single" w:sz="4" w:space="0" w:color="000000"/>
            </w:tcBorders>
          </w:tcPr>
          <w:p w14:paraId="53C2C341" w14:textId="77777777" w:rsidR="0064762F" w:rsidRPr="006719CA" w:rsidRDefault="0064762F">
            <w:pPr>
              <w:spacing w:after="0" w:line="240" w:lineRule="auto"/>
              <w:ind w:firstLine="709"/>
              <w:jc w:val="center"/>
              <w:rPr>
                <w:rFonts w:ascii="Times New Roman" w:hAnsi="Times New Roman"/>
                <w:sz w:val="24"/>
              </w:rPr>
            </w:pPr>
          </w:p>
          <w:p w14:paraId="71C96FA6" w14:textId="77777777" w:rsidR="0064762F" w:rsidRPr="006719CA" w:rsidRDefault="0064762F">
            <w:pPr>
              <w:spacing w:after="0" w:line="240" w:lineRule="auto"/>
              <w:ind w:firstLine="709"/>
              <w:jc w:val="center"/>
              <w:rPr>
                <w:rFonts w:ascii="Times New Roman" w:hAnsi="Times New Roman"/>
                <w:sz w:val="24"/>
              </w:rPr>
            </w:pPr>
          </w:p>
          <w:p w14:paraId="57CD3621" w14:textId="77777777" w:rsidR="0064762F" w:rsidRPr="006719CA" w:rsidRDefault="0064762F">
            <w:pPr>
              <w:spacing w:after="0" w:line="240" w:lineRule="auto"/>
              <w:ind w:firstLine="709"/>
              <w:jc w:val="center"/>
              <w:rPr>
                <w:rFonts w:ascii="Times New Roman" w:hAnsi="Times New Roman"/>
                <w:sz w:val="24"/>
              </w:rPr>
            </w:pPr>
          </w:p>
          <w:p w14:paraId="76A26F85" w14:textId="77777777" w:rsidR="0064762F" w:rsidRPr="006719CA" w:rsidRDefault="0064762F">
            <w:pPr>
              <w:spacing w:after="0" w:line="240" w:lineRule="auto"/>
              <w:ind w:firstLine="709"/>
              <w:jc w:val="center"/>
              <w:rPr>
                <w:rFonts w:ascii="Times New Roman" w:hAnsi="Times New Roman"/>
                <w:sz w:val="24"/>
              </w:rPr>
            </w:pPr>
          </w:p>
          <w:p w14:paraId="509D31DC" w14:textId="77777777" w:rsidR="0064762F" w:rsidRPr="006719CA" w:rsidRDefault="00820CB7">
            <w:pPr>
              <w:spacing w:after="0" w:line="240" w:lineRule="auto"/>
              <w:ind w:firstLine="709"/>
              <w:rPr>
                <w:rFonts w:ascii="Times New Roman" w:hAnsi="Times New Roman"/>
                <w:sz w:val="24"/>
              </w:rPr>
            </w:pPr>
            <w:r w:rsidRPr="006719CA">
              <w:rPr>
                <w:rFonts w:ascii="Times New Roman" w:hAnsi="Times New Roman"/>
                <w:sz w:val="24"/>
              </w:rPr>
              <w:t>ОК 04</w:t>
            </w:r>
          </w:p>
          <w:p w14:paraId="398E982B" w14:textId="77777777" w:rsidR="0064762F" w:rsidRPr="006719CA" w:rsidRDefault="00820CB7">
            <w:pPr>
              <w:spacing w:after="0" w:line="240" w:lineRule="auto"/>
              <w:ind w:firstLine="709"/>
              <w:rPr>
                <w:rFonts w:ascii="Times New Roman" w:hAnsi="Times New Roman"/>
                <w:sz w:val="24"/>
              </w:rPr>
            </w:pPr>
            <w:r w:rsidRPr="006719CA">
              <w:rPr>
                <w:rFonts w:ascii="Times New Roman" w:hAnsi="Times New Roman"/>
                <w:sz w:val="24"/>
              </w:rPr>
              <w:t>ОК 08</w:t>
            </w:r>
          </w:p>
          <w:p w14:paraId="2E707BE5" w14:textId="77777777" w:rsidR="0064762F" w:rsidRPr="006719CA" w:rsidRDefault="0064762F">
            <w:pPr>
              <w:spacing w:after="0" w:line="240" w:lineRule="auto"/>
              <w:ind w:right="-45"/>
              <w:rPr>
                <w:rFonts w:ascii="Times New Roman" w:hAnsi="Times New Roman"/>
                <w:sz w:val="24"/>
              </w:rPr>
            </w:pPr>
          </w:p>
        </w:tc>
        <w:tc>
          <w:tcPr>
            <w:tcW w:w="4068" w:type="dxa"/>
            <w:tcBorders>
              <w:top w:val="single" w:sz="4" w:space="0" w:color="000000"/>
              <w:left w:val="single" w:sz="4" w:space="0" w:color="000000"/>
              <w:bottom w:val="single" w:sz="4" w:space="0" w:color="000000"/>
              <w:right w:val="single" w:sz="4" w:space="0" w:color="000000"/>
            </w:tcBorders>
          </w:tcPr>
          <w:p w14:paraId="2C4DC49A" w14:textId="77777777" w:rsidR="0064762F" w:rsidRPr="002E7E34" w:rsidRDefault="00820CB7" w:rsidP="002E7E34">
            <w:pPr>
              <w:spacing w:after="0" w:line="240" w:lineRule="auto"/>
              <w:jc w:val="both"/>
              <w:rPr>
                <w:rFonts w:ascii="Times New Roman" w:hAnsi="Times New Roman"/>
                <w:sz w:val="24"/>
              </w:rPr>
            </w:pPr>
            <w:bookmarkStart w:id="638" w:name="_Hlk77778803"/>
            <w:r w:rsidRPr="002E7E34">
              <w:rPr>
                <w:rFonts w:ascii="Times New Roman" w:hAnsi="Times New Roman"/>
                <w:sz w:val="24"/>
              </w:rPr>
              <w:t>Уметь:</w:t>
            </w:r>
          </w:p>
          <w:p w14:paraId="3E7C1B91" w14:textId="77777777" w:rsidR="0064762F" w:rsidRPr="002E7E34" w:rsidRDefault="00820CB7" w:rsidP="002E7E34">
            <w:pPr>
              <w:spacing w:after="0" w:line="240" w:lineRule="auto"/>
              <w:jc w:val="both"/>
              <w:rPr>
                <w:rFonts w:ascii="Times New Roman" w:hAnsi="Times New Roman"/>
                <w:sz w:val="24"/>
              </w:rPr>
            </w:pPr>
            <w:r w:rsidRPr="002E7E34">
              <w:rPr>
                <w:rFonts w:ascii="Times New Roman" w:hAnsi="Times New Roman"/>
                <w:sz w:val="24"/>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3A3A586D" w14:textId="77777777" w:rsidR="0064762F" w:rsidRPr="002E7E34" w:rsidRDefault="00820CB7" w:rsidP="002E7E34">
            <w:pPr>
              <w:spacing w:after="0" w:line="240" w:lineRule="auto"/>
              <w:jc w:val="both"/>
              <w:rPr>
                <w:rFonts w:ascii="Times New Roman" w:hAnsi="Times New Roman"/>
                <w:sz w:val="24"/>
              </w:rPr>
            </w:pPr>
            <w:r w:rsidRPr="002E7E34">
              <w:rPr>
                <w:rFonts w:ascii="Times New Roman" w:hAnsi="Times New Roman"/>
                <w:sz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638"/>
          </w:p>
        </w:tc>
        <w:tc>
          <w:tcPr>
            <w:tcW w:w="3274" w:type="dxa"/>
            <w:tcBorders>
              <w:top w:val="single" w:sz="4" w:space="0" w:color="000000"/>
              <w:left w:val="single" w:sz="4" w:space="0" w:color="000000"/>
              <w:bottom w:val="single" w:sz="4" w:space="0" w:color="000000"/>
              <w:right w:val="single" w:sz="4" w:space="0" w:color="000000"/>
            </w:tcBorders>
          </w:tcPr>
          <w:p w14:paraId="6B5F23C3" w14:textId="77777777" w:rsidR="0064762F" w:rsidRPr="002E7E34" w:rsidRDefault="00820CB7" w:rsidP="002E7E34">
            <w:pPr>
              <w:spacing w:after="0" w:line="240" w:lineRule="auto"/>
              <w:jc w:val="both"/>
              <w:rPr>
                <w:rFonts w:ascii="Times New Roman" w:hAnsi="Times New Roman"/>
                <w:sz w:val="24"/>
              </w:rPr>
            </w:pPr>
            <w:r w:rsidRPr="002E7E34">
              <w:rPr>
                <w:rFonts w:ascii="Times New Roman" w:hAnsi="Times New Roman"/>
                <w:sz w:val="24"/>
              </w:rPr>
              <w:t>Знать:</w:t>
            </w:r>
          </w:p>
          <w:p w14:paraId="3BEBEBB2" w14:textId="77777777" w:rsidR="0064762F" w:rsidRPr="002E7E34" w:rsidRDefault="00820CB7" w:rsidP="002E7E34">
            <w:pPr>
              <w:spacing w:after="0" w:line="240" w:lineRule="auto"/>
              <w:jc w:val="both"/>
              <w:rPr>
                <w:rFonts w:ascii="Times New Roman" w:hAnsi="Times New Roman"/>
                <w:sz w:val="24"/>
              </w:rPr>
            </w:pPr>
            <w:r w:rsidRPr="002E7E34">
              <w:rPr>
                <w:rFonts w:ascii="Times New Roman" w:hAnsi="Times New Roman"/>
                <w:sz w:val="24"/>
              </w:rPr>
              <w:t>психологические основы деятельности коллектива, психологические особенности личности;</w:t>
            </w:r>
          </w:p>
          <w:p w14:paraId="64BDEF3E" w14:textId="77777777" w:rsidR="0064762F" w:rsidRPr="002E7E34" w:rsidRDefault="00820CB7" w:rsidP="002E7E34">
            <w:pPr>
              <w:spacing w:after="0" w:line="240" w:lineRule="auto"/>
              <w:jc w:val="both"/>
              <w:rPr>
                <w:rFonts w:ascii="Times New Roman" w:hAnsi="Times New Roman"/>
                <w:sz w:val="24"/>
              </w:rPr>
            </w:pPr>
            <w:r w:rsidRPr="002E7E34">
              <w:rPr>
                <w:rFonts w:ascii="Times New Roman" w:hAnsi="Times New Roman"/>
                <w:sz w:val="24"/>
              </w:rPr>
              <w:t>основы проектной деятельности;</w:t>
            </w:r>
          </w:p>
          <w:p w14:paraId="659006B9" w14:textId="77777777" w:rsidR="0064762F" w:rsidRPr="002E7E34" w:rsidRDefault="00820CB7" w:rsidP="002E7E34">
            <w:pPr>
              <w:spacing w:after="0" w:line="240" w:lineRule="auto"/>
              <w:jc w:val="both"/>
              <w:rPr>
                <w:rFonts w:ascii="Times New Roman" w:hAnsi="Times New Roman"/>
                <w:sz w:val="24"/>
              </w:rPr>
            </w:pPr>
            <w:r w:rsidRPr="002E7E34">
              <w:rPr>
                <w:rFonts w:ascii="Times New Roman" w:hAnsi="Times New Roman"/>
                <w:sz w:val="24"/>
              </w:rPr>
              <w:t>роль физической культуры в общекультурном, профессиональном и социальном развитии человека;</w:t>
            </w:r>
          </w:p>
          <w:p w14:paraId="615EC1F2" w14:textId="77777777" w:rsidR="0064762F" w:rsidRPr="002E7E34" w:rsidRDefault="00820CB7" w:rsidP="002E7E34">
            <w:pPr>
              <w:spacing w:after="0" w:line="240" w:lineRule="auto"/>
              <w:jc w:val="both"/>
              <w:rPr>
                <w:rFonts w:ascii="Times New Roman" w:hAnsi="Times New Roman"/>
                <w:sz w:val="24"/>
              </w:rPr>
            </w:pPr>
            <w:r w:rsidRPr="002E7E34">
              <w:rPr>
                <w:rFonts w:ascii="Times New Roman" w:hAnsi="Times New Roman"/>
                <w:sz w:val="24"/>
              </w:rPr>
              <w:t>основы здорового образа жизни;</w:t>
            </w:r>
          </w:p>
          <w:p w14:paraId="0B43397C" w14:textId="77777777" w:rsidR="0064762F" w:rsidRPr="002E7E34" w:rsidRDefault="00820CB7" w:rsidP="002E7E34">
            <w:pPr>
              <w:spacing w:after="0" w:line="240" w:lineRule="auto"/>
              <w:jc w:val="both"/>
              <w:rPr>
                <w:rFonts w:ascii="Times New Roman" w:hAnsi="Times New Roman"/>
                <w:i/>
                <w:sz w:val="24"/>
              </w:rPr>
            </w:pPr>
            <w:r w:rsidRPr="002E7E34">
              <w:rPr>
                <w:rFonts w:ascii="Times New Roman" w:hAnsi="Times New Roman"/>
                <w:sz w:val="24"/>
              </w:rPr>
              <w:t>условия профессиональной деятельности и зоны риска</w:t>
            </w:r>
            <w:r w:rsidRPr="002E7E34">
              <w:rPr>
                <w:rFonts w:ascii="Times New Roman" w:hAnsi="Times New Roman"/>
                <w:i/>
                <w:sz w:val="24"/>
              </w:rPr>
              <w:t xml:space="preserve"> </w:t>
            </w:r>
            <w:r w:rsidRPr="002E7E34">
              <w:rPr>
                <w:rFonts w:ascii="Times New Roman" w:hAnsi="Times New Roman"/>
                <w:sz w:val="24"/>
              </w:rPr>
              <w:t>физического здоровья для данной специальности;</w:t>
            </w:r>
          </w:p>
          <w:p w14:paraId="2D00F1FC" w14:textId="77777777" w:rsidR="0064762F" w:rsidRPr="002E7E34" w:rsidRDefault="00820CB7" w:rsidP="002E7E34">
            <w:pPr>
              <w:spacing w:after="0" w:line="240" w:lineRule="auto"/>
              <w:jc w:val="both"/>
              <w:rPr>
                <w:rFonts w:ascii="Times New Roman" w:hAnsi="Times New Roman"/>
                <w:sz w:val="24"/>
              </w:rPr>
            </w:pPr>
            <w:r w:rsidRPr="002E7E34">
              <w:rPr>
                <w:rFonts w:ascii="Times New Roman" w:hAnsi="Times New Roman"/>
                <w:sz w:val="24"/>
              </w:rPr>
              <w:t>правила и способы планирования системы индивидуальных занятий физическими упражнениями различной направленности</w:t>
            </w:r>
          </w:p>
        </w:tc>
      </w:tr>
    </w:tbl>
    <w:p w14:paraId="5565D5EC" w14:textId="77777777" w:rsidR="0064762F" w:rsidRPr="006719CA" w:rsidRDefault="0064762F">
      <w:pPr>
        <w:spacing w:after="0" w:line="240" w:lineRule="auto"/>
        <w:ind w:firstLine="709"/>
        <w:jc w:val="both"/>
        <w:rPr>
          <w:rFonts w:ascii="Times New Roman" w:hAnsi="Times New Roman"/>
          <w:b/>
          <w:sz w:val="24"/>
        </w:rPr>
      </w:pPr>
    </w:p>
    <w:p w14:paraId="3ECC9FFE" w14:textId="77777777" w:rsidR="0064762F" w:rsidRPr="006719CA" w:rsidRDefault="00820CB7" w:rsidP="004723D6">
      <w:pPr>
        <w:numPr>
          <w:ilvl w:val="0"/>
          <w:numId w:val="26"/>
        </w:numPr>
        <w:spacing w:after="0" w:line="240" w:lineRule="auto"/>
        <w:jc w:val="both"/>
        <w:rPr>
          <w:rFonts w:ascii="Times New Roman" w:hAnsi="Times New Roman"/>
          <w:b/>
          <w:sz w:val="24"/>
        </w:rPr>
      </w:pPr>
      <w:r w:rsidRPr="006719CA">
        <w:rPr>
          <w:rFonts w:ascii="Times New Roman" w:hAnsi="Times New Roman"/>
          <w:b/>
          <w:sz w:val="24"/>
        </w:rPr>
        <w:t>СТРУКТУРА И СОДЕРЖАНИЕ УЧЕБНОЙ ДИСЦИПЛИНЫ</w:t>
      </w:r>
    </w:p>
    <w:p w14:paraId="4B22A445" w14:textId="77777777" w:rsidR="0064762F" w:rsidRPr="006719CA" w:rsidRDefault="0064762F">
      <w:pPr>
        <w:spacing w:after="0" w:line="240" w:lineRule="auto"/>
        <w:ind w:left="709"/>
        <w:jc w:val="both"/>
        <w:rPr>
          <w:rFonts w:ascii="Times New Roman" w:hAnsi="Times New Roman"/>
          <w:b/>
          <w:sz w:val="24"/>
        </w:rPr>
      </w:pPr>
    </w:p>
    <w:p w14:paraId="0B04D279" w14:textId="77777777" w:rsidR="0064762F" w:rsidRPr="006719CA" w:rsidRDefault="00820CB7" w:rsidP="004723D6">
      <w:pPr>
        <w:numPr>
          <w:ilvl w:val="1"/>
          <w:numId w:val="26"/>
        </w:numPr>
        <w:spacing w:after="0" w:line="240" w:lineRule="auto"/>
        <w:jc w:val="both"/>
        <w:rPr>
          <w:rFonts w:ascii="Times New Roman" w:hAnsi="Times New Roman"/>
          <w:b/>
          <w:sz w:val="24"/>
        </w:rPr>
      </w:pPr>
      <w:r w:rsidRPr="006719CA">
        <w:rPr>
          <w:rFonts w:ascii="Times New Roman" w:hAnsi="Times New Roman"/>
          <w:b/>
          <w:sz w:val="24"/>
        </w:rPr>
        <w:t>Объем учебной дисциплины и виды учебной работы</w:t>
      </w:r>
    </w:p>
    <w:p w14:paraId="530B128B" w14:textId="77777777" w:rsidR="0064762F" w:rsidRPr="006719CA" w:rsidRDefault="0064762F">
      <w:pPr>
        <w:spacing w:after="0" w:line="240" w:lineRule="auto"/>
        <w:ind w:left="1129"/>
        <w:jc w:val="both"/>
        <w:rPr>
          <w:rFonts w:ascii="Times New Roman" w:hAnsi="Times New Roman"/>
          <w:b/>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521"/>
        <w:gridCol w:w="1943"/>
      </w:tblGrid>
      <w:tr w:rsidR="0064762F" w:rsidRPr="006719CA" w14:paraId="0B2AADF9" w14:textId="77777777" w:rsidTr="00EA6B83">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6AD34D3D" w14:textId="77777777" w:rsidR="0064762F" w:rsidRPr="006719CA" w:rsidRDefault="00820CB7">
            <w:pPr>
              <w:rPr>
                <w:rFonts w:ascii="Times New Roman" w:hAnsi="Times New Roman"/>
                <w:b/>
                <w:sz w:val="24"/>
              </w:rPr>
            </w:pPr>
            <w:r w:rsidRPr="006719CA">
              <w:rPr>
                <w:rFonts w:ascii="Times New Roman" w:hAnsi="Times New Roman"/>
                <w:b/>
                <w:sz w:val="24"/>
              </w:rPr>
              <w:t>Вид учебной работы</w:t>
            </w:r>
          </w:p>
        </w:tc>
        <w:tc>
          <w:tcPr>
            <w:tcW w:w="1943" w:type="dxa"/>
            <w:tcBorders>
              <w:top w:val="single" w:sz="6" w:space="0" w:color="000000"/>
              <w:left w:val="single" w:sz="6" w:space="0" w:color="000000"/>
              <w:bottom w:val="single" w:sz="6" w:space="0" w:color="000000"/>
              <w:right w:val="single" w:sz="6" w:space="0" w:color="000000"/>
            </w:tcBorders>
            <w:vAlign w:val="center"/>
          </w:tcPr>
          <w:p w14:paraId="474708D5" w14:textId="77777777" w:rsidR="0064762F" w:rsidRPr="006719CA" w:rsidRDefault="00820CB7">
            <w:pPr>
              <w:rPr>
                <w:rFonts w:ascii="Times New Roman" w:hAnsi="Times New Roman"/>
                <w:b/>
                <w:sz w:val="24"/>
              </w:rPr>
            </w:pPr>
            <w:r w:rsidRPr="006719CA">
              <w:rPr>
                <w:rFonts w:ascii="Times New Roman" w:hAnsi="Times New Roman"/>
                <w:b/>
                <w:sz w:val="24"/>
              </w:rPr>
              <w:t>Объем в часах</w:t>
            </w:r>
          </w:p>
        </w:tc>
      </w:tr>
      <w:tr w:rsidR="0064762F" w:rsidRPr="006719CA" w14:paraId="6B797FCB" w14:textId="77777777" w:rsidTr="00EA6B83">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7F60CDB8" w14:textId="77777777" w:rsidR="0064762F" w:rsidRPr="006719CA" w:rsidRDefault="00820CB7">
            <w:pPr>
              <w:spacing w:after="0"/>
              <w:rPr>
                <w:rFonts w:ascii="Times New Roman" w:hAnsi="Times New Roman"/>
                <w:b/>
                <w:sz w:val="24"/>
              </w:rPr>
            </w:pPr>
            <w:r w:rsidRPr="006719CA">
              <w:rPr>
                <w:rFonts w:ascii="Times New Roman" w:hAnsi="Times New Roman"/>
                <w:b/>
                <w:sz w:val="24"/>
              </w:rPr>
              <w:t>Объем образовательной программы учебной дисциплины</w:t>
            </w:r>
          </w:p>
        </w:tc>
        <w:tc>
          <w:tcPr>
            <w:tcW w:w="1943" w:type="dxa"/>
            <w:tcBorders>
              <w:top w:val="single" w:sz="6" w:space="0" w:color="000000"/>
              <w:left w:val="single" w:sz="6" w:space="0" w:color="000000"/>
              <w:bottom w:val="single" w:sz="6" w:space="0" w:color="000000"/>
              <w:right w:val="single" w:sz="6" w:space="0" w:color="000000"/>
            </w:tcBorders>
            <w:vAlign w:val="center"/>
          </w:tcPr>
          <w:p w14:paraId="3FC108C0"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122</w:t>
            </w:r>
          </w:p>
        </w:tc>
      </w:tr>
      <w:tr w:rsidR="0064762F" w:rsidRPr="006719CA" w14:paraId="5FF50434" w14:textId="77777777" w:rsidTr="00EA6B83">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2F288AFB" w14:textId="77777777" w:rsidR="0064762F" w:rsidRPr="006719CA" w:rsidRDefault="00820CB7">
            <w:pPr>
              <w:spacing w:after="0"/>
              <w:rPr>
                <w:rFonts w:ascii="Times New Roman" w:hAnsi="Times New Roman"/>
                <w:b/>
                <w:sz w:val="24"/>
              </w:rPr>
            </w:pPr>
            <w:r w:rsidRPr="006719CA">
              <w:rPr>
                <w:rFonts w:ascii="Times New Roman" w:hAnsi="Times New Roman"/>
                <w:b/>
                <w:sz w:val="24"/>
              </w:rPr>
              <w:t>в т.ч. в форме практической подготовки</w:t>
            </w:r>
          </w:p>
        </w:tc>
        <w:tc>
          <w:tcPr>
            <w:tcW w:w="1943" w:type="dxa"/>
            <w:tcBorders>
              <w:top w:val="single" w:sz="6" w:space="0" w:color="000000"/>
              <w:left w:val="single" w:sz="6" w:space="0" w:color="000000"/>
              <w:bottom w:val="single" w:sz="6" w:space="0" w:color="000000"/>
              <w:right w:val="single" w:sz="6" w:space="0" w:color="000000"/>
            </w:tcBorders>
            <w:vAlign w:val="center"/>
          </w:tcPr>
          <w:p w14:paraId="416878F4"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120</w:t>
            </w:r>
          </w:p>
        </w:tc>
      </w:tr>
      <w:tr w:rsidR="0064762F" w:rsidRPr="006719CA" w14:paraId="3920D1EF" w14:textId="77777777" w:rsidTr="00EA6B83">
        <w:trPr>
          <w:trHeight w:val="336"/>
        </w:trPr>
        <w:tc>
          <w:tcPr>
            <w:tcW w:w="9464" w:type="dxa"/>
            <w:gridSpan w:val="2"/>
            <w:tcBorders>
              <w:top w:val="single" w:sz="6" w:space="0" w:color="000000"/>
              <w:left w:val="single" w:sz="6" w:space="0" w:color="000000"/>
              <w:bottom w:val="single" w:sz="6" w:space="0" w:color="000000"/>
              <w:right w:val="single" w:sz="6" w:space="0" w:color="000000"/>
            </w:tcBorders>
            <w:vAlign w:val="center"/>
          </w:tcPr>
          <w:p w14:paraId="55AF1761" w14:textId="77777777" w:rsidR="0064762F" w:rsidRPr="006719CA" w:rsidRDefault="00820CB7">
            <w:pPr>
              <w:spacing w:after="0"/>
              <w:rPr>
                <w:rFonts w:ascii="Times New Roman" w:hAnsi="Times New Roman"/>
                <w:sz w:val="24"/>
              </w:rPr>
            </w:pPr>
            <w:r w:rsidRPr="006719CA">
              <w:rPr>
                <w:rFonts w:ascii="Times New Roman" w:hAnsi="Times New Roman"/>
                <w:sz w:val="24"/>
              </w:rPr>
              <w:t>в т. ч.:</w:t>
            </w:r>
          </w:p>
        </w:tc>
      </w:tr>
      <w:tr w:rsidR="0064762F" w:rsidRPr="006719CA" w14:paraId="0CCB97BA" w14:textId="77777777" w:rsidTr="00EA6B83">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3B2294AB" w14:textId="77777777" w:rsidR="0064762F" w:rsidRPr="006719CA" w:rsidRDefault="00820CB7">
            <w:pPr>
              <w:spacing w:after="0"/>
              <w:rPr>
                <w:rFonts w:ascii="Times New Roman" w:hAnsi="Times New Roman"/>
                <w:sz w:val="24"/>
              </w:rPr>
            </w:pPr>
            <w:r w:rsidRPr="006719CA">
              <w:rPr>
                <w:rFonts w:ascii="Times New Roman" w:hAnsi="Times New Roman"/>
                <w:sz w:val="24"/>
              </w:rPr>
              <w:t>теоретическое обучение</w:t>
            </w:r>
          </w:p>
        </w:tc>
        <w:tc>
          <w:tcPr>
            <w:tcW w:w="1943" w:type="dxa"/>
            <w:tcBorders>
              <w:top w:val="single" w:sz="6" w:space="0" w:color="000000"/>
              <w:left w:val="single" w:sz="6" w:space="0" w:color="000000"/>
              <w:bottom w:val="single" w:sz="6" w:space="0" w:color="000000"/>
              <w:right w:val="single" w:sz="6" w:space="0" w:color="000000"/>
            </w:tcBorders>
            <w:vAlign w:val="center"/>
          </w:tcPr>
          <w:p w14:paraId="38AE2B9A"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2</w:t>
            </w:r>
          </w:p>
        </w:tc>
      </w:tr>
      <w:tr w:rsidR="0064762F" w:rsidRPr="006719CA" w14:paraId="7354C134" w14:textId="77777777" w:rsidTr="00EA6B83">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798879CE" w14:textId="77777777" w:rsidR="0064762F" w:rsidRPr="006719CA" w:rsidRDefault="00820CB7">
            <w:pPr>
              <w:spacing w:after="0"/>
              <w:rPr>
                <w:rFonts w:ascii="Times New Roman" w:hAnsi="Times New Roman"/>
                <w:sz w:val="24"/>
              </w:rPr>
            </w:pPr>
            <w:r w:rsidRPr="006719CA">
              <w:rPr>
                <w:rFonts w:ascii="Times New Roman" w:hAnsi="Times New Roman"/>
                <w:sz w:val="24"/>
              </w:rPr>
              <w:lastRenderedPageBreak/>
              <w:t>практические занятия</w:t>
            </w:r>
          </w:p>
        </w:tc>
        <w:tc>
          <w:tcPr>
            <w:tcW w:w="1943" w:type="dxa"/>
            <w:tcBorders>
              <w:top w:val="single" w:sz="6" w:space="0" w:color="000000"/>
              <w:left w:val="single" w:sz="6" w:space="0" w:color="000000"/>
              <w:bottom w:val="single" w:sz="6" w:space="0" w:color="000000"/>
              <w:right w:val="single" w:sz="6" w:space="0" w:color="000000"/>
            </w:tcBorders>
            <w:vAlign w:val="center"/>
          </w:tcPr>
          <w:p w14:paraId="03B5DFBB"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120</w:t>
            </w:r>
          </w:p>
        </w:tc>
      </w:tr>
      <w:tr w:rsidR="0064762F" w:rsidRPr="006719CA" w14:paraId="53ABBE5E" w14:textId="77777777" w:rsidTr="00EA6B83">
        <w:trPr>
          <w:trHeight w:val="267"/>
        </w:trPr>
        <w:tc>
          <w:tcPr>
            <w:tcW w:w="7521" w:type="dxa"/>
            <w:tcBorders>
              <w:top w:val="single" w:sz="6" w:space="0" w:color="000000"/>
              <w:left w:val="single" w:sz="6" w:space="0" w:color="000000"/>
              <w:bottom w:val="single" w:sz="6" w:space="0" w:color="000000"/>
              <w:right w:val="single" w:sz="6" w:space="0" w:color="000000"/>
            </w:tcBorders>
            <w:vAlign w:val="center"/>
          </w:tcPr>
          <w:p w14:paraId="1584D18B" w14:textId="77777777" w:rsidR="0064762F" w:rsidRPr="006719CA" w:rsidRDefault="00820CB7">
            <w:pPr>
              <w:spacing w:after="0"/>
              <w:rPr>
                <w:rFonts w:ascii="Times New Roman" w:hAnsi="Times New Roman"/>
                <w:i/>
                <w:sz w:val="24"/>
              </w:rPr>
            </w:pPr>
            <w:r w:rsidRPr="006719CA">
              <w:rPr>
                <w:rFonts w:ascii="Times New Roman" w:hAnsi="Times New Roman"/>
                <w:i/>
                <w:sz w:val="24"/>
              </w:rPr>
              <w:t>Самостоятельная работа</w:t>
            </w:r>
            <w:r w:rsidRPr="006719CA">
              <w:rPr>
                <w:rStyle w:val="afff"/>
                <w:rFonts w:ascii="Times New Roman" w:hAnsi="Times New Roman"/>
                <w:i/>
                <w:sz w:val="24"/>
              </w:rPr>
              <w:footnoteReference w:id="69"/>
            </w:r>
          </w:p>
        </w:tc>
        <w:tc>
          <w:tcPr>
            <w:tcW w:w="1943" w:type="dxa"/>
            <w:tcBorders>
              <w:top w:val="single" w:sz="6" w:space="0" w:color="000000"/>
              <w:left w:val="single" w:sz="6" w:space="0" w:color="000000"/>
              <w:bottom w:val="single" w:sz="6" w:space="0" w:color="000000"/>
              <w:right w:val="single" w:sz="6" w:space="0" w:color="000000"/>
            </w:tcBorders>
            <w:vAlign w:val="center"/>
          </w:tcPr>
          <w:p w14:paraId="23677978"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w:t>
            </w:r>
          </w:p>
        </w:tc>
      </w:tr>
      <w:tr w:rsidR="0064762F" w:rsidRPr="006719CA" w14:paraId="292D7720" w14:textId="77777777" w:rsidTr="00EA6B83">
        <w:trPr>
          <w:trHeight w:val="331"/>
        </w:trPr>
        <w:tc>
          <w:tcPr>
            <w:tcW w:w="7521" w:type="dxa"/>
            <w:tcBorders>
              <w:top w:val="single" w:sz="6" w:space="0" w:color="000000"/>
              <w:left w:val="single" w:sz="6" w:space="0" w:color="000000"/>
              <w:bottom w:val="single" w:sz="6" w:space="0" w:color="000000"/>
              <w:right w:val="single" w:sz="6" w:space="0" w:color="000000"/>
            </w:tcBorders>
            <w:vAlign w:val="center"/>
          </w:tcPr>
          <w:p w14:paraId="7EB30AD0" w14:textId="77777777" w:rsidR="0064762F" w:rsidRPr="006719CA" w:rsidRDefault="00820CB7">
            <w:pPr>
              <w:spacing w:after="0"/>
              <w:rPr>
                <w:rFonts w:ascii="Times New Roman" w:hAnsi="Times New Roman"/>
                <w:i/>
                <w:sz w:val="24"/>
              </w:rPr>
            </w:pPr>
            <w:r w:rsidRPr="006719CA">
              <w:rPr>
                <w:rFonts w:ascii="Times New Roman" w:hAnsi="Times New Roman"/>
                <w:b/>
                <w:sz w:val="24"/>
              </w:rPr>
              <w:t>Промежуточная аттестация</w:t>
            </w:r>
            <w:r w:rsidRPr="006719CA">
              <w:rPr>
                <w:rStyle w:val="afff"/>
                <w:rFonts w:ascii="Times New Roman" w:hAnsi="Times New Roman"/>
                <w:sz w:val="24"/>
              </w:rPr>
              <w:footnoteReference w:id="70"/>
            </w:r>
            <w:r w:rsidRPr="006719CA">
              <w:rPr>
                <w:rFonts w:ascii="Times New Roman" w:hAnsi="Times New Roman"/>
                <w:b/>
                <w:sz w:val="24"/>
              </w:rPr>
              <w:t xml:space="preserve"> </w:t>
            </w:r>
          </w:p>
        </w:tc>
        <w:tc>
          <w:tcPr>
            <w:tcW w:w="1943" w:type="dxa"/>
            <w:tcBorders>
              <w:top w:val="single" w:sz="6" w:space="0" w:color="000000"/>
              <w:left w:val="single" w:sz="6" w:space="0" w:color="000000"/>
              <w:bottom w:val="single" w:sz="6" w:space="0" w:color="000000"/>
              <w:right w:val="single" w:sz="6" w:space="0" w:color="000000"/>
            </w:tcBorders>
            <w:vAlign w:val="center"/>
          </w:tcPr>
          <w:p w14:paraId="35B2D8A1"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w:t>
            </w:r>
          </w:p>
        </w:tc>
      </w:tr>
    </w:tbl>
    <w:p w14:paraId="503FC9E9" w14:textId="77777777" w:rsidR="0064762F" w:rsidRPr="006719CA" w:rsidRDefault="0064762F">
      <w:pPr>
        <w:spacing w:after="0" w:line="240" w:lineRule="auto"/>
        <w:ind w:left="1129"/>
        <w:jc w:val="both"/>
        <w:rPr>
          <w:rFonts w:ascii="Times New Roman" w:hAnsi="Times New Roman"/>
          <w:b/>
          <w:sz w:val="24"/>
        </w:rPr>
      </w:pPr>
    </w:p>
    <w:p w14:paraId="3A31CDD4" w14:textId="77777777" w:rsidR="0064762F" w:rsidRPr="006719CA" w:rsidRDefault="0064762F">
      <w:pPr>
        <w:spacing w:after="0" w:line="240" w:lineRule="auto"/>
        <w:ind w:left="1129"/>
        <w:jc w:val="both"/>
        <w:rPr>
          <w:rFonts w:ascii="Times New Roman" w:hAnsi="Times New Roman"/>
          <w:b/>
          <w:sz w:val="24"/>
        </w:rPr>
      </w:pPr>
    </w:p>
    <w:p w14:paraId="23B22438" w14:textId="77777777" w:rsidR="0064762F" w:rsidRPr="006719CA" w:rsidRDefault="0064762F">
      <w:pPr>
        <w:spacing w:after="0" w:line="240" w:lineRule="auto"/>
        <w:ind w:left="1129"/>
        <w:jc w:val="both"/>
        <w:rPr>
          <w:rFonts w:ascii="Times New Roman" w:hAnsi="Times New Roman"/>
          <w:b/>
          <w:sz w:val="24"/>
        </w:rPr>
      </w:pPr>
    </w:p>
    <w:p w14:paraId="042448E5" w14:textId="77777777" w:rsidR="0064762F" w:rsidRPr="006719CA" w:rsidRDefault="0064762F">
      <w:pPr>
        <w:sectPr w:rsidR="0064762F" w:rsidRPr="006719CA" w:rsidSect="00EA6B83">
          <w:pgSz w:w="11906" w:h="16838"/>
          <w:pgMar w:top="1134" w:right="851" w:bottom="1134" w:left="1701" w:header="709" w:footer="709" w:gutter="0"/>
          <w:cols w:space="720"/>
        </w:sectPr>
      </w:pPr>
    </w:p>
    <w:p w14:paraId="7F0D36C7" w14:textId="77777777" w:rsidR="0064762F" w:rsidRPr="006719CA" w:rsidRDefault="00820CB7" w:rsidP="004723D6">
      <w:pPr>
        <w:numPr>
          <w:ilvl w:val="1"/>
          <w:numId w:val="26"/>
        </w:numPr>
        <w:spacing w:after="0" w:line="240" w:lineRule="auto"/>
        <w:rPr>
          <w:rFonts w:ascii="Times New Roman" w:hAnsi="Times New Roman"/>
          <w:b/>
          <w:sz w:val="24"/>
        </w:rPr>
      </w:pPr>
      <w:r w:rsidRPr="006719CA">
        <w:rPr>
          <w:rFonts w:ascii="Times New Roman" w:hAnsi="Times New Roman"/>
          <w:b/>
          <w:sz w:val="24"/>
        </w:rPr>
        <w:lastRenderedPageBreak/>
        <w:t xml:space="preserve">Тематический план и содержание учебной дисциплины </w:t>
      </w:r>
    </w:p>
    <w:tbl>
      <w:tblPr>
        <w:tblW w:w="151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7796"/>
        <w:gridCol w:w="2659"/>
        <w:gridCol w:w="1877"/>
      </w:tblGrid>
      <w:tr w:rsidR="0064762F" w:rsidRPr="006719CA" w14:paraId="6CF80FF5" w14:textId="77777777" w:rsidTr="00434F26">
        <w:tc>
          <w:tcPr>
            <w:tcW w:w="2836" w:type="dxa"/>
            <w:tcBorders>
              <w:top w:val="single" w:sz="4" w:space="0" w:color="000000"/>
              <w:left w:val="single" w:sz="4" w:space="0" w:color="000000"/>
              <w:bottom w:val="single" w:sz="4" w:space="0" w:color="000000"/>
              <w:right w:val="single" w:sz="4" w:space="0" w:color="000000"/>
            </w:tcBorders>
            <w:vAlign w:val="center"/>
          </w:tcPr>
          <w:p w14:paraId="38FB7C56" w14:textId="77777777" w:rsidR="0064762F" w:rsidRPr="006719CA" w:rsidRDefault="00820CB7" w:rsidP="00434F26">
            <w:pPr>
              <w:tabs>
                <w:tab w:val="left" w:pos="0"/>
              </w:tabs>
              <w:spacing w:after="0" w:line="240" w:lineRule="auto"/>
              <w:jc w:val="center"/>
              <w:rPr>
                <w:rFonts w:ascii="Times New Roman" w:hAnsi="Times New Roman"/>
                <w:b/>
                <w:sz w:val="24"/>
              </w:rPr>
            </w:pPr>
            <w:r w:rsidRPr="006719CA">
              <w:rPr>
                <w:rFonts w:ascii="Times New Roman" w:hAnsi="Times New Roman"/>
                <w:b/>
                <w:sz w:val="24"/>
              </w:rPr>
              <w:t>Наименование разделов и тем</w:t>
            </w:r>
          </w:p>
        </w:tc>
        <w:tc>
          <w:tcPr>
            <w:tcW w:w="7796" w:type="dxa"/>
            <w:tcBorders>
              <w:top w:val="single" w:sz="4" w:space="0" w:color="000000"/>
              <w:left w:val="single" w:sz="4" w:space="0" w:color="000000"/>
              <w:bottom w:val="single" w:sz="4" w:space="0" w:color="000000"/>
              <w:right w:val="single" w:sz="4" w:space="0" w:color="000000"/>
            </w:tcBorders>
            <w:vAlign w:val="center"/>
          </w:tcPr>
          <w:p w14:paraId="22DDB574" w14:textId="77777777" w:rsidR="0064762F" w:rsidRPr="006719CA" w:rsidRDefault="00820CB7" w:rsidP="00434F26">
            <w:pPr>
              <w:spacing w:after="0" w:line="240" w:lineRule="auto"/>
              <w:jc w:val="center"/>
              <w:rPr>
                <w:rFonts w:ascii="Times New Roman" w:hAnsi="Times New Roman"/>
                <w:b/>
                <w:sz w:val="24"/>
              </w:rPr>
            </w:pPr>
            <w:r w:rsidRPr="006719CA">
              <w:rPr>
                <w:rFonts w:ascii="Times New Roman" w:hAnsi="Times New Roman"/>
                <w:b/>
                <w:sz w:val="24"/>
              </w:rPr>
              <w:t>Содержание учебного материала и формы организации деятельности обучающихся</w:t>
            </w:r>
          </w:p>
        </w:tc>
        <w:tc>
          <w:tcPr>
            <w:tcW w:w="2659" w:type="dxa"/>
            <w:tcBorders>
              <w:top w:val="single" w:sz="4" w:space="0" w:color="000000"/>
              <w:left w:val="single" w:sz="4" w:space="0" w:color="000000"/>
              <w:bottom w:val="single" w:sz="4" w:space="0" w:color="000000"/>
              <w:right w:val="single" w:sz="4" w:space="0" w:color="000000"/>
            </w:tcBorders>
            <w:vAlign w:val="center"/>
          </w:tcPr>
          <w:p w14:paraId="2E86DE2F" w14:textId="77777777" w:rsidR="0064762F" w:rsidRPr="006719CA" w:rsidRDefault="0064762F" w:rsidP="00434F26">
            <w:pPr>
              <w:spacing w:after="0" w:line="240" w:lineRule="auto"/>
              <w:jc w:val="center"/>
              <w:rPr>
                <w:rFonts w:ascii="Times New Roman" w:hAnsi="Times New Roman"/>
                <w:b/>
                <w:sz w:val="24"/>
              </w:rPr>
            </w:pPr>
          </w:p>
          <w:p w14:paraId="07069003" w14:textId="77777777" w:rsidR="0064762F" w:rsidRPr="006719CA" w:rsidRDefault="0064762F" w:rsidP="00434F26">
            <w:pPr>
              <w:spacing w:after="0" w:line="240" w:lineRule="auto"/>
              <w:jc w:val="center"/>
              <w:rPr>
                <w:rFonts w:ascii="Times New Roman" w:hAnsi="Times New Roman"/>
                <w:b/>
                <w:sz w:val="24"/>
              </w:rPr>
            </w:pPr>
          </w:p>
          <w:p w14:paraId="21CF7BE3" w14:textId="19C018BF" w:rsidR="0064762F" w:rsidRPr="006719CA" w:rsidRDefault="00820CB7" w:rsidP="00434F26">
            <w:pPr>
              <w:spacing w:after="0" w:line="240" w:lineRule="auto"/>
              <w:jc w:val="center"/>
              <w:rPr>
                <w:rFonts w:ascii="Times New Roman" w:hAnsi="Times New Roman"/>
                <w:b/>
                <w:sz w:val="24"/>
              </w:rPr>
            </w:pPr>
            <w:r w:rsidRPr="006719CA">
              <w:rPr>
                <w:rFonts w:ascii="Times New Roman" w:hAnsi="Times New Roman"/>
                <w:b/>
                <w:sz w:val="24"/>
              </w:rPr>
              <w:t>Объем, акад. ч</w:t>
            </w:r>
            <w:r w:rsidR="00434F26">
              <w:rPr>
                <w:rFonts w:ascii="Times New Roman" w:hAnsi="Times New Roman"/>
                <w:b/>
                <w:sz w:val="24"/>
              </w:rPr>
              <w:t>.</w:t>
            </w:r>
            <w:r w:rsidRPr="006719CA">
              <w:rPr>
                <w:rFonts w:ascii="Times New Roman" w:hAnsi="Times New Roman"/>
                <w:b/>
                <w:sz w:val="24"/>
              </w:rPr>
              <w:t>/ в том числе в форме практической подготовки, акад. ч</w:t>
            </w:r>
            <w:r w:rsidR="00434F26">
              <w:rPr>
                <w:rFonts w:ascii="Times New Roman" w:hAnsi="Times New Roman"/>
                <w:b/>
                <w:sz w:val="24"/>
              </w:rPr>
              <w:t>.</w:t>
            </w:r>
          </w:p>
        </w:tc>
        <w:tc>
          <w:tcPr>
            <w:tcW w:w="1877" w:type="dxa"/>
            <w:tcBorders>
              <w:top w:val="single" w:sz="4" w:space="0" w:color="000000"/>
              <w:left w:val="single" w:sz="4" w:space="0" w:color="000000"/>
              <w:bottom w:val="single" w:sz="4" w:space="0" w:color="000000"/>
              <w:right w:val="single" w:sz="4" w:space="0" w:color="000000"/>
            </w:tcBorders>
          </w:tcPr>
          <w:p w14:paraId="2FD0812B" w14:textId="790509AB" w:rsidR="0064762F" w:rsidRPr="006719CA" w:rsidRDefault="00820CB7" w:rsidP="00434F26">
            <w:pPr>
              <w:spacing w:after="0" w:line="240" w:lineRule="auto"/>
              <w:jc w:val="center"/>
              <w:rPr>
                <w:rFonts w:ascii="Times New Roman" w:hAnsi="Times New Roman"/>
                <w:b/>
                <w:sz w:val="24"/>
              </w:rPr>
            </w:pPr>
            <w:r w:rsidRPr="006719CA">
              <w:rPr>
                <w:rFonts w:ascii="Times New Roman" w:hAnsi="Times New Roman"/>
                <w:b/>
                <w:sz w:val="24"/>
              </w:rPr>
              <w:t xml:space="preserve">Коды компетенций </w:t>
            </w:r>
            <w:r w:rsidR="00434F26">
              <w:rPr>
                <w:rFonts w:ascii="Times New Roman" w:hAnsi="Times New Roman"/>
                <w:b/>
                <w:sz w:val="24"/>
              </w:rPr>
              <w:br/>
            </w:r>
            <w:r w:rsidRPr="006719CA">
              <w:rPr>
                <w:rFonts w:ascii="Times New Roman" w:hAnsi="Times New Roman"/>
                <w:b/>
                <w:sz w:val="24"/>
              </w:rPr>
              <w:t>и личностных результатов, формированию которых способствует элемент программы</w:t>
            </w:r>
          </w:p>
        </w:tc>
      </w:tr>
      <w:tr w:rsidR="0064762F" w:rsidRPr="006719CA" w14:paraId="7BB0EC0B" w14:textId="77777777" w:rsidTr="00434F26">
        <w:tc>
          <w:tcPr>
            <w:tcW w:w="2836" w:type="dxa"/>
            <w:tcBorders>
              <w:top w:val="single" w:sz="4" w:space="0" w:color="000000"/>
              <w:left w:val="single" w:sz="4" w:space="0" w:color="000000"/>
              <w:bottom w:val="single" w:sz="4" w:space="0" w:color="000000"/>
              <w:right w:val="single" w:sz="4" w:space="0" w:color="000000"/>
            </w:tcBorders>
          </w:tcPr>
          <w:p w14:paraId="038912D5" w14:textId="77777777" w:rsidR="0064762F" w:rsidRPr="006719CA" w:rsidRDefault="00820CB7">
            <w:pPr>
              <w:spacing w:after="0" w:line="240" w:lineRule="auto"/>
              <w:jc w:val="center"/>
              <w:rPr>
                <w:rFonts w:ascii="Times New Roman" w:hAnsi="Times New Roman"/>
                <w:b/>
                <w:i/>
                <w:sz w:val="24"/>
              </w:rPr>
            </w:pPr>
            <w:r w:rsidRPr="006719CA">
              <w:rPr>
                <w:rFonts w:ascii="Times New Roman" w:hAnsi="Times New Roman"/>
                <w:b/>
                <w:i/>
                <w:sz w:val="24"/>
              </w:rPr>
              <w:t>1</w:t>
            </w:r>
          </w:p>
        </w:tc>
        <w:tc>
          <w:tcPr>
            <w:tcW w:w="7796" w:type="dxa"/>
            <w:tcBorders>
              <w:top w:val="single" w:sz="4" w:space="0" w:color="000000"/>
              <w:left w:val="single" w:sz="4" w:space="0" w:color="000000"/>
              <w:bottom w:val="single" w:sz="4" w:space="0" w:color="000000"/>
              <w:right w:val="single" w:sz="4" w:space="0" w:color="000000"/>
            </w:tcBorders>
          </w:tcPr>
          <w:p w14:paraId="3CA42D5A" w14:textId="77777777" w:rsidR="0064762F" w:rsidRPr="006719CA" w:rsidRDefault="00820CB7">
            <w:pPr>
              <w:spacing w:after="0" w:line="240" w:lineRule="auto"/>
              <w:jc w:val="center"/>
              <w:rPr>
                <w:rFonts w:ascii="Times New Roman" w:hAnsi="Times New Roman"/>
                <w:b/>
                <w:i/>
                <w:sz w:val="24"/>
              </w:rPr>
            </w:pPr>
            <w:r w:rsidRPr="006719CA">
              <w:rPr>
                <w:rFonts w:ascii="Times New Roman" w:hAnsi="Times New Roman"/>
                <w:b/>
                <w:i/>
                <w:sz w:val="24"/>
              </w:rPr>
              <w:t>2</w:t>
            </w:r>
          </w:p>
        </w:tc>
        <w:tc>
          <w:tcPr>
            <w:tcW w:w="2659" w:type="dxa"/>
            <w:tcBorders>
              <w:top w:val="single" w:sz="4" w:space="0" w:color="000000"/>
              <w:left w:val="single" w:sz="4" w:space="0" w:color="000000"/>
              <w:bottom w:val="single" w:sz="4" w:space="0" w:color="000000"/>
              <w:right w:val="single" w:sz="4" w:space="0" w:color="000000"/>
            </w:tcBorders>
          </w:tcPr>
          <w:p w14:paraId="016CA37A" w14:textId="77777777" w:rsidR="0064762F" w:rsidRPr="006719CA" w:rsidRDefault="00820CB7">
            <w:pPr>
              <w:spacing w:after="0" w:line="240" w:lineRule="auto"/>
              <w:jc w:val="center"/>
              <w:rPr>
                <w:rFonts w:ascii="Times New Roman" w:hAnsi="Times New Roman"/>
                <w:b/>
                <w:i/>
                <w:sz w:val="24"/>
              </w:rPr>
            </w:pPr>
            <w:r w:rsidRPr="006719CA">
              <w:rPr>
                <w:rFonts w:ascii="Times New Roman" w:hAnsi="Times New Roman"/>
                <w:b/>
                <w:i/>
                <w:sz w:val="24"/>
              </w:rPr>
              <w:t>3</w:t>
            </w:r>
          </w:p>
        </w:tc>
        <w:tc>
          <w:tcPr>
            <w:tcW w:w="1877" w:type="dxa"/>
            <w:tcBorders>
              <w:top w:val="single" w:sz="4" w:space="0" w:color="000000"/>
              <w:left w:val="single" w:sz="4" w:space="0" w:color="000000"/>
              <w:bottom w:val="single" w:sz="4" w:space="0" w:color="000000"/>
              <w:right w:val="single" w:sz="4" w:space="0" w:color="000000"/>
            </w:tcBorders>
          </w:tcPr>
          <w:p w14:paraId="3FC82143" w14:textId="77777777" w:rsidR="0064762F" w:rsidRPr="006719CA" w:rsidRDefault="00820CB7">
            <w:pPr>
              <w:spacing w:after="0" w:line="240" w:lineRule="auto"/>
              <w:jc w:val="center"/>
              <w:rPr>
                <w:rFonts w:ascii="Times New Roman" w:hAnsi="Times New Roman"/>
                <w:b/>
                <w:i/>
                <w:sz w:val="24"/>
              </w:rPr>
            </w:pPr>
            <w:r w:rsidRPr="006719CA">
              <w:rPr>
                <w:rFonts w:ascii="Times New Roman" w:hAnsi="Times New Roman"/>
                <w:b/>
                <w:i/>
                <w:sz w:val="24"/>
              </w:rPr>
              <w:t>4</w:t>
            </w:r>
          </w:p>
        </w:tc>
      </w:tr>
      <w:tr w:rsidR="0064762F" w:rsidRPr="006719CA" w14:paraId="0CCB92C9" w14:textId="77777777" w:rsidTr="00434F26">
        <w:tc>
          <w:tcPr>
            <w:tcW w:w="10632" w:type="dxa"/>
            <w:gridSpan w:val="2"/>
            <w:tcBorders>
              <w:top w:val="single" w:sz="4" w:space="0" w:color="000000"/>
              <w:left w:val="single" w:sz="4" w:space="0" w:color="000000"/>
              <w:bottom w:val="single" w:sz="4" w:space="0" w:color="000000"/>
              <w:right w:val="single" w:sz="4" w:space="0" w:color="000000"/>
            </w:tcBorders>
          </w:tcPr>
          <w:p w14:paraId="4D5C4C18"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 xml:space="preserve">Раздел 1. Физическая культура и формирование ЗОЖ </w:t>
            </w:r>
          </w:p>
        </w:tc>
        <w:tc>
          <w:tcPr>
            <w:tcW w:w="2659" w:type="dxa"/>
            <w:tcBorders>
              <w:top w:val="single" w:sz="4" w:space="0" w:color="000000"/>
              <w:left w:val="single" w:sz="4" w:space="0" w:color="000000"/>
              <w:bottom w:val="single" w:sz="4" w:space="0" w:color="000000"/>
              <w:right w:val="single" w:sz="4" w:space="0" w:color="000000"/>
            </w:tcBorders>
          </w:tcPr>
          <w:p w14:paraId="68E01659"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2/-</w:t>
            </w:r>
          </w:p>
        </w:tc>
        <w:tc>
          <w:tcPr>
            <w:tcW w:w="1877" w:type="dxa"/>
            <w:tcBorders>
              <w:top w:val="single" w:sz="4" w:space="0" w:color="000000"/>
              <w:left w:val="single" w:sz="4" w:space="0" w:color="000000"/>
              <w:bottom w:val="single" w:sz="4" w:space="0" w:color="000000"/>
              <w:right w:val="single" w:sz="4" w:space="0" w:color="000000"/>
            </w:tcBorders>
          </w:tcPr>
          <w:p w14:paraId="77C6482B" w14:textId="77777777" w:rsidR="0064762F" w:rsidRPr="006719CA" w:rsidRDefault="0064762F">
            <w:pPr>
              <w:spacing w:after="0" w:line="240" w:lineRule="auto"/>
              <w:jc w:val="center"/>
              <w:rPr>
                <w:rFonts w:ascii="Times New Roman" w:hAnsi="Times New Roman"/>
                <w:b/>
                <w:sz w:val="24"/>
              </w:rPr>
            </w:pPr>
          </w:p>
        </w:tc>
      </w:tr>
      <w:tr w:rsidR="0064762F" w:rsidRPr="006719CA" w14:paraId="3722DA04" w14:textId="77777777" w:rsidTr="00434F26">
        <w:trPr>
          <w:trHeight w:val="243"/>
        </w:trPr>
        <w:tc>
          <w:tcPr>
            <w:tcW w:w="2836" w:type="dxa"/>
            <w:vMerge w:val="restart"/>
            <w:tcBorders>
              <w:top w:val="single" w:sz="4" w:space="0" w:color="000000"/>
              <w:left w:val="single" w:sz="4" w:space="0" w:color="000000"/>
              <w:bottom w:val="single" w:sz="4" w:space="0" w:color="000000"/>
              <w:right w:val="single" w:sz="4" w:space="0" w:color="000000"/>
            </w:tcBorders>
          </w:tcPr>
          <w:p w14:paraId="78CAD18D"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 xml:space="preserve">Тема 1.1. </w:t>
            </w:r>
          </w:p>
          <w:p w14:paraId="17D618B1" w14:textId="77777777" w:rsidR="0064762F" w:rsidRPr="006719CA" w:rsidRDefault="0064762F">
            <w:pPr>
              <w:spacing w:after="0" w:line="240" w:lineRule="auto"/>
              <w:rPr>
                <w:rFonts w:ascii="Times New Roman" w:hAnsi="Times New Roman"/>
                <w:b/>
                <w:sz w:val="24"/>
              </w:rPr>
            </w:pPr>
          </w:p>
          <w:p w14:paraId="0B7E0B8E"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Здоровый образ жизни</w:t>
            </w:r>
          </w:p>
        </w:tc>
        <w:tc>
          <w:tcPr>
            <w:tcW w:w="7796" w:type="dxa"/>
            <w:tcBorders>
              <w:top w:val="single" w:sz="4" w:space="0" w:color="000000"/>
              <w:left w:val="single" w:sz="4" w:space="0" w:color="000000"/>
              <w:bottom w:val="single" w:sz="4" w:space="0" w:color="000000"/>
              <w:right w:val="single" w:sz="4" w:space="0" w:color="000000"/>
            </w:tcBorders>
          </w:tcPr>
          <w:p w14:paraId="7D8E0479"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4C4E978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2</w:t>
            </w:r>
          </w:p>
        </w:tc>
        <w:tc>
          <w:tcPr>
            <w:tcW w:w="1877" w:type="dxa"/>
            <w:vMerge w:val="restart"/>
            <w:tcBorders>
              <w:top w:val="single" w:sz="4" w:space="0" w:color="000000"/>
              <w:left w:val="single" w:sz="4" w:space="0" w:color="000000"/>
              <w:bottom w:val="single" w:sz="4" w:space="0" w:color="000000"/>
              <w:right w:val="single" w:sz="4" w:space="0" w:color="000000"/>
            </w:tcBorders>
          </w:tcPr>
          <w:p w14:paraId="7E17324F"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5AF209F7"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12753FF2" w14:textId="77777777" w:rsidR="0064762F" w:rsidRPr="006719CA" w:rsidRDefault="0064762F">
            <w:pPr>
              <w:spacing w:after="0" w:line="240" w:lineRule="auto"/>
              <w:jc w:val="center"/>
              <w:rPr>
                <w:rFonts w:ascii="Times New Roman" w:hAnsi="Times New Roman"/>
                <w:sz w:val="24"/>
              </w:rPr>
            </w:pPr>
          </w:p>
        </w:tc>
      </w:tr>
      <w:tr w:rsidR="0064762F" w:rsidRPr="006719CA" w14:paraId="5301B979" w14:textId="77777777" w:rsidTr="00434F26">
        <w:trPr>
          <w:trHeight w:val="3329"/>
        </w:trPr>
        <w:tc>
          <w:tcPr>
            <w:tcW w:w="2836" w:type="dxa"/>
            <w:vMerge/>
            <w:tcBorders>
              <w:top w:val="single" w:sz="4" w:space="0" w:color="000000"/>
              <w:left w:val="single" w:sz="4" w:space="0" w:color="000000"/>
              <w:bottom w:val="single" w:sz="4" w:space="0" w:color="000000"/>
              <w:right w:val="single" w:sz="4" w:space="0" w:color="000000"/>
            </w:tcBorders>
          </w:tcPr>
          <w:p w14:paraId="4F12A0A5"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18A9C7F0" w14:textId="77777777" w:rsidR="0064762F" w:rsidRPr="006719CA" w:rsidRDefault="00820CB7">
            <w:pPr>
              <w:spacing w:after="0" w:line="240" w:lineRule="auto"/>
              <w:ind w:firstLine="318"/>
              <w:jc w:val="both"/>
              <w:rPr>
                <w:rFonts w:ascii="Times New Roman" w:hAnsi="Times New Roman"/>
                <w:b/>
                <w:sz w:val="24"/>
              </w:rPr>
            </w:pPr>
            <w:r w:rsidRPr="006719CA">
              <w:rPr>
                <w:rFonts w:ascii="Times New Roman" w:hAnsi="Times New Roman"/>
                <w:sz w:val="24"/>
              </w:rPr>
              <w:t>Здоровье населения России. Факторы риска и их влияние на здоровье. Современная концепция здоровья и здорового образа жизни. Мотивация ЗОЖ. Критерии эффективности здорового образа жизни. его основные методы, показатели и критерии оценки, использование методов стандартов, антропометрических индексов, номограмм, функциональных проб.</w:t>
            </w:r>
          </w:p>
          <w:p w14:paraId="44680E8A" w14:textId="77777777" w:rsidR="0064762F" w:rsidRPr="006719CA" w:rsidRDefault="00820CB7">
            <w:pPr>
              <w:spacing w:after="0" w:line="240" w:lineRule="auto"/>
              <w:ind w:firstLine="318"/>
              <w:jc w:val="both"/>
              <w:rPr>
                <w:rFonts w:ascii="Times New Roman" w:hAnsi="Times New Roman"/>
                <w:sz w:val="24"/>
              </w:rPr>
            </w:pPr>
            <w:r w:rsidRPr="006719CA">
              <w:rPr>
                <w:rFonts w:ascii="Times New Roman" w:hAnsi="Times New Roman"/>
                <w:sz w:val="24"/>
              </w:rPr>
              <w:t xml:space="preserve">Организм, среда, адаптация. Культура питания. Возрастная физиология. Организация жизнедеятельности, адекватная биоритмам. Культура здоровья и вредные пристрастия. Сексуальная культура – ключевой фактор психического и физического благополучия обучающегося. Культура психического здоровья. Оптимизация умственной работоспособности обучающегося в образовательном процессе. Средства физической культуры в регуляции работоспособности. Формирование </w:t>
            </w:r>
            <w:proofErr w:type="spellStart"/>
            <w:r w:rsidRPr="006719CA">
              <w:rPr>
                <w:rFonts w:ascii="Times New Roman" w:hAnsi="Times New Roman"/>
                <w:sz w:val="24"/>
              </w:rPr>
              <w:t>валеологической</w:t>
            </w:r>
            <w:proofErr w:type="spellEnd"/>
            <w:r w:rsidRPr="006719CA">
              <w:rPr>
                <w:rFonts w:ascii="Times New Roman" w:hAnsi="Times New Roman"/>
                <w:sz w:val="24"/>
              </w:rPr>
              <w:t xml:space="preserve"> компетенции в оценке уровня своего здоровья и формирования ЗОЖ.</w:t>
            </w:r>
          </w:p>
          <w:p w14:paraId="6702A17E" w14:textId="77777777" w:rsidR="0064762F" w:rsidRPr="006719CA" w:rsidRDefault="00820CB7">
            <w:pPr>
              <w:spacing w:after="0" w:line="240" w:lineRule="auto"/>
              <w:ind w:firstLine="318"/>
              <w:jc w:val="both"/>
              <w:rPr>
                <w:rFonts w:ascii="Times New Roman" w:hAnsi="Times New Roman"/>
                <w:sz w:val="24"/>
              </w:rPr>
            </w:pPr>
            <w:r w:rsidRPr="006719CA">
              <w:rPr>
                <w:rFonts w:ascii="Times New Roman" w:hAnsi="Times New Roman"/>
                <w:sz w:val="24"/>
              </w:rPr>
              <w:t>Особенности организации физического воспитания в образовательном учреждении (</w:t>
            </w:r>
            <w:proofErr w:type="spellStart"/>
            <w:r w:rsidRPr="006719CA">
              <w:rPr>
                <w:rFonts w:ascii="Times New Roman" w:hAnsi="Times New Roman"/>
                <w:sz w:val="24"/>
              </w:rPr>
              <w:t>валеологическая</w:t>
            </w:r>
            <w:proofErr w:type="spellEnd"/>
            <w:r w:rsidRPr="006719CA">
              <w:rPr>
                <w:rFonts w:ascii="Times New Roman" w:hAnsi="Times New Roman"/>
                <w:sz w:val="24"/>
              </w:rPr>
              <w:t xml:space="preserve"> и профессиональная направленность). Цели и задачи физической культуры</w:t>
            </w:r>
          </w:p>
        </w:tc>
        <w:tc>
          <w:tcPr>
            <w:tcW w:w="2659" w:type="dxa"/>
            <w:tcBorders>
              <w:top w:val="single" w:sz="4" w:space="0" w:color="000000"/>
              <w:left w:val="single" w:sz="4" w:space="0" w:color="000000"/>
              <w:bottom w:val="single" w:sz="4" w:space="0" w:color="000000"/>
              <w:right w:val="single" w:sz="4" w:space="0" w:color="000000"/>
            </w:tcBorders>
          </w:tcPr>
          <w:p w14:paraId="6AFA450C" w14:textId="77777777" w:rsidR="0064762F" w:rsidRPr="006719CA" w:rsidRDefault="0064762F">
            <w:pPr>
              <w:spacing w:after="0" w:line="240" w:lineRule="auto"/>
              <w:jc w:val="center"/>
              <w:rPr>
                <w:rFonts w:ascii="Times New Roman" w:hAnsi="Times New Roman"/>
                <w:sz w:val="24"/>
              </w:rPr>
            </w:pPr>
          </w:p>
          <w:p w14:paraId="1E37DB3E" w14:textId="77777777" w:rsidR="0064762F" w:rsidRPr="006719CA" w:rsidRDefault="0064762F">
            <w:pPr>
              <w:spacing w:after="0" w:line="240" w:lineRule="auto"/>
              <w:jc w:val="center"/>
              <w:rPr>
                <w:rFonts w:ascii="Times New Roman" w:hAnsi="Times New Roman"/>
                <w:sz w:val="24"/>
              </w:rPr>
            </w:pPr>
          </w:p>
          <w:p w14:paraId="5FE292FE" w14:textId="77777777" w:rsidR="0064762F" w:rsidRPr="006719CA" w:rsidRDefault="0064762F">
            <w:pPr>
              <w:spacing w:after="0" w:line="240" w:lineRule="auto"/>
              <w:jc w:val="center"/>
              <w:rPr>
                <w:rFonts w:ascii="Times New Roman" w:hAnsi="Times New Roman"/>
                <w:sz w:val="24"/>
              </w:rPr>
            </w:pPr>
          </w:p>
          <w:p w14:paraId="122E0054" w14:textId="77777777" w:rsidR="0064762F" w:rsidRPr="006719CA" w:rsidRDefault="0064762F">
            <w:pPr>
              <w:spacing w:after="0" w:line="240" w:lineRule="auto"/>
              <w:jc w:val="center"/>
              <w:rPr>
                <w:rFonts w:ascii="Times New Roman" w:hAnsi="Times New Roman"/>
                <w:sz w:val="24"/>
              </w:rPr>
            </w:pPr>
          </w:p>
          <w:p w14:paraId="09CF5921" w14:textId="77777777" w:rsidR="0064762F" w:rsidRPr="006719CA" w:rsidRDefault="0064762F">
            <w:pPr>
              <w:spacing w:after="0" w:line="240" w:lineRule="auto"/>
              <w:jc w:val="center"/>
              <w:rPr>
                <w:rFonts w:ascii="Times New Roman" w:hAnsi="Times New Roman"/>
                <w:sz w:val="24"/>
              </w:rPr>
            </w:pPr>
          </w:p>
          <w:p w14:paraId="729B0CD2" w14:textId="77777777" w:rsidR="0064762F" w:rsidRPr="006719CA" w:rsidRDefault="0064762F">
            <w:pPr>
              <w:spacing w:after="0" w:line="240" w:lineRule="auto"/>
              <w:jc w:val="center"/>
              <w:rPr>
                <w:rFonts w:ascii="Times New Roman" w:hAnsi="Times New Roman"/>
                <w:sz w:val="24"/>
              </w:rPr>
            </w:pPr>
          </w:p>
          <w:p w14:paraId="4147B938"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77996697" w14:textId="77777777" w:rsidR="0064762F" w:rsidRPr="006719CA" w:rsidRDefault="0064762F"/>
        </w:tc>
      </w:tr>
      <w:tr w:rsidR="0064762F" w:rsidRPr="006719CA" w14:paraId="1A740CA1" w14:textId="77777777" w:rsidTr="00434F26">
        <w:trPr>
          <w:trHeight w:val="273"/>
        </w:trPr>
        <w:tc>
          <w:tcPr>
            <w:tcW w:w="2836" w:type="dxa"/>
            <w:vMerge/>
            <w:tcBorders>
              <w:top w:val="single" w:sz="4" w:space="0" w:color="000000"/>
              <w:left w:val="single" w:sz="4" w:space="0" w:color="000000"/>
              <w:bottom w:val="single" w:sz="4" w:space="0" w:color="000000"/>
              <w:right w:val="single" w:sz="4" w:space="0" w:color="000000"/>
            </w:tcBorders>
          </w:tcPr>
          <w:p w14:paraId="0435324C"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07D75133"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6A52BEDB"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0370D3A5" w14:textId="77777777" w:rsidR="0064762F" w:rsidRPr="006719CA" w:rsidRDefault="0064762F"/>
        </w:tc>
      </w:tr>
      <w:tr w:rsidR="0064762F" w:rsidRPr="006719CA" w14:paraId="2A46ABB0" w14:textId="77777777" w:rsidTr="00434F26">
        <w:trPr>
          <w:trHeight w:val="319"/>
        </w:trPr>
        <w:tc>
          <w:tcPr>
            <w:tcW w:w="2836" w:type="dxa"/>
            <w:vMerge/>
            <w:tcBorders>
              <w:top w:val="single" w:sz="4" w:space="0" w:color="000000"/>
              <w:left w:val="single" w:sz="4" w:space="0" w:color="000000"/>
              <w:bottom w:val="single" w:sz="4" w:space="0" w:color="000000"/>
              <w:right w:val="single" w:sz="4" w:space="0" w:color="000000"/>
            </w:tcBorders>
          </w:tcPr>
          <w:p w14:paraId="71152BFD"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54458F41"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0B95A4AE"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06DB688D" w14:textId="77777777" w:rsidR="0064762F" w:rsidRPr="006719CA" w:rsidRDefault="0064762F"/>
        </w:tc>
      </w:tr>
      <w:tr w:rsidR="0064762F" w:rsidRPr="006719CA" w14:paraId="72916380" w14:textId="77777777" w:rsidTr="00434F26">
        <w:tc>
          <w:tcPr>
            <w:tcW w:w="10632" w:type="dxa"/>
            <w:gridSpan w:val="2"/>
            <w:tcBorders>
              <w:top w:val="single" w:sz="4" w:space="0" w:color="000000"/>
              <w:left w:val="single" w:sz="4" w:space="0" w:color="000000"/>
              <w:bottom w:val="single" w:sz="4" w:space="0" w:color="000000"/>
              <w:right w:val="single" w:sz="4" w:space="0" w:color="000000"/>
            </w:tcBorders>
          </w:tcPr>
          <w:p w14:paraId="743536D5"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Раздел 2. Легкая атлетика</w:t>
            </w:r>
          </w:p>
        </w:tc>
        <w:tc>
          <w:tcPr>
            <w:tcW w:w="2659" w:type="dxa"/>
            <w:tcBorders>
              <w:top w:val="single" w:sz="4" w:space="0" w:color="000000"/>
              <w:left w:val="single" w:sz="4" w:space="0" w:color="000000"/>
              <w:bottom w:val="single" w:sz="4" w:space="0" w:color="000000"/>
              <w:right w:val="single" w:sz="4" w:space="0" w:color="000000"/>
            </w:tcBorders>
          </w:tcPr>
          <w:p w14:paraId="3885768D"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22/22</w:t>
            </w:r>
          </w:p>
        </w:tc>
        <w:tc>
          <w:tcPr>
            <w:tcW w:w="1877" w:type="dxa"/>
            <w:tcBorders>
              <w:top w:val="single" w:sz="4" w:space="0" w:color="000000"/>
              <w:left w:val="single" w:sz="4" w:space="0" w:color="000000"/>
              <w:bottom w:val="single" w:sz="4" w:space="0" w:color="000000"/>
              <w:right w:val="single" w:sz="4" w:space="0" w:color="000000"/>
            </w:tcBorders>
          </w:tcPr>
          <w:p w14:paraId="7321CBB9" w14:textId="77777777" w:rsidR="0064762F" w:rsidRPr="006719CA" w:rsidRDefault="0064762F">
            <w:pPr>
              <w:spacing w:after="0" w:line="240" w:lineRule="auto"/>
              <w:jc w:val="center"/>
              <w:rPr>
                <w:rFonts w:ascii="Times New Roman" w:hAnsi="Times New Roman"/>
                <w:sz w:val="24"/>
              </w:rPr>
            </w:pPr>
          </w:p>
        </w:tc>
      </w:tr>
      <w:tr w:rsidR="0064762F" w:rsidRPr="006719CA" w14:paraId="404EE27C" w14:textId="77777777" w:rsidTr="00434F26">
        <w:trPr>
          <w:trHeight w:val="267"/>
        </w:trPr>
        <w:tc>
          <w:tcPr>
            <w:tcW w:w="2836" w:type="dxa"/>
            <w:vMerge w:val="restart"/>
            <w:tcBorders>
              <w:top w:val="single" w:sz="4" w:space="0" w:color="000000"/>
              <w:left w:val="single" w:sz="4" w:space="0" w:color="000000"/>
              <w:bottom w:val="single" w:sz="4" w:space="0" w:color="000000"/>
              <w:right w:val="single" w:sz="4" w:space="0" w:color="000000"/>
            </w:tcBorders>
          </w:tcPr>
          <w:p w14:paraId="4EA329E6"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lastRenderedPageBreak/>
              <w:t xml:space="preserve">Тема 2.1. </w:t>
            </w:r>
          </w:p>
          <w:p w14:paraId="648B34E5" w14:textId="77777777" w:rsidR="0064762F" w:rsidRPr="006719CA" w:rsidRDefault="0064762F">
            <w:pPr>
              <w:spacing w:after="0" w:line="240" w:lineRule="auto"/>
              <w:rPr>
                <w:rFonts w:ascii="Times New Roman" w:hAnsi="Times New Roman"/>
                <w:b/>
                <w:sz w:val="24"/>
              </w:rPr>
            </w:pPr>
          </w:p>
          <w:p w14:paraId="4B7914F3"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Совершенствование техники бега на короткие дистанции, технике спортивной ходьбы</w:t>
            </w:r>
          </w:p>
        </w:tc>
        <w:tc>
          <w:tcPr>
            <w:tcW w:w="7796" w:type="dxa"/>
            <w:tcBorders>
              <w:top w:val="single" w:sz="4" w:space="0" w:color="000000"/>
              <w:left w:val="single" w:sz="4" w:space="0" w:color="000000"/>
              <w:bottom w:val="single" w:sz="4" w:space="0" w:color="000000"/>
              <w:right w:val="single" w:sz="4" w:space="0" w:color="000000"/>
            </w:tcBorders>
          </w:tcPr>
          <w:p w14:paraId="7F258D5C" w14:textId="77777777" w:rsidR="0064762F" w:rsidRPr="006719CA" w:rsidRDefault="00820CB7">
            <w:pPr>
              <w:spacing w:after="0" w:line="240" w:lineRule="auto"/>
              <w:contextualSpacing/>
              <w:rPr>
                <w:rFonts w:ascii="Times New Roman" w:hAnsi="Times New Roman"/>
                <w:sz w:val="24"/>
              </w:rPr>
            </w:pPr>
            <w:r w:rsidRPr="006719CA">
              <w:rPr>
                <w:rFonts w:ascii="Times New Roman" w:hAnsi="Times New Roman"/>
                <w:b/>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5EACEF84"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val="restart"/>
            <w:tcBorders>
              <w:top w:val="single" w:sz="4" w:space="0" w:color="000000"/>
              <w:left w:val="single" w:sz="4" w:space="0" w:color="000000"/>
              <w:bottom w:val="single" w:sz="4" w:space="0" w:color="000000"/>
              <w:right w:val="single" w:sz="4" w:space="0" w:color="000000"/>
            </w:tcBorders>
          </w:tcPr>
          <w:p w14:paraId="2B6D86C7" w14:textId="77777777" w:rsidR="0064762F" w:rsidRPr="006719CA" w:rsidRDefault="0064762F">
            <w:pPr>
              <w:spacing w:after="0" w:line="240" w:lineRule="auto"/>
              <w:jc w:val="center"/>
              <w:rPr>
                <w:rFonts w:ascii="Times New Roman" w:hAnsi="Times New Roman"/>
                <w:spacing w:val="2"/>
                <w:sz w:val="24"/>
              </w:rPr>
            </w:pPr>
          </w:p>
          <w:p w14:paraId="23D84262" w14:textId="77777777" w:rsidR="0064762F" w:rsidRPr="006719CA" w:rsidRDefault="0064762F">
            <w:pPr>
              <w:spacing w:after="0" w:line="240" w:lineRule="auto"/>
              <w:jc w:val="center"/>
              <w:rPr>
                <w:rFonts w:ascii="Times New Roman" w:hAnsi="Times New Roman"/>
                <w:spacing w:val="2"/>
                <w:sz w:val="24"/>
              </w:rPr>
            </w:pPr>
          </w:p>
          <w:p w14:paraId="3A776505"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116B4C3B"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5C583DFC" w14:textId="77777777" w:rsidR="0064762F" w:rsidRPr="006719CA" w:rsidRDefault="0064762F">
            <w:pPr>
              <w:spacing w:after="0" w:line="240" w:lineRule="auto"/>
              <w:jc w:val="center"/>
              <w:rPr>
                <w:rFonts w:ascii="Times New Roman" w:hAnsi="Times New Roman"/>
                <w:sz w:val="24"/>
              </w:rPr>
            </w:pPr>
          </w:p>
        </w:tc>
      </w:tr>
      <w:tr w:rsidR="0064762F" w:rsidRPr="006719CA" w14:paraId="48133471" w14:textId="77777777" w:rsidTr="00434F26">
        <w:trPr>
          <w:trHeight w:val="285"/>
        </w:trPr>
        <w:tc>
          <w:tcPr>
            <w:tcW w:w="2836" w:type="dxa"/>
            <w:vMerge/>
            <w:tcBorders>
              <w:top w:val="single" w:sz="4" w:space="0" w:color="000000"/>
              <w:left w:val="single" w:sz="4" w:space="0" w:color="000000"/>
              <w:bottom w:val="single" w:sz="4" w:space="0" w:color="000000"/>
              <w:right w:val="single" w:sz="4" w:space="0" w:color="000000"/>
            </w:tcBorders>
          </w:tcPr>
          <w:p w14:paraId="2D538524"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7827849A" w14:textId="77777777" w:rsidR="0064762F" w:rsidRPr="006719CA" w:rsidRDefault="00820CB7">
            <w:pPr>
              <w:spacing w:after="0" w:line="240" w:lineRule="auto"/>
              <w:contextualSpacing/>
              <w:rPr>
                <w:rFonts w:ascii="Times New Roman" w:hAnsi="Times New Roman"/>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1F16EF93"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4DF195F8" w14:textId="77777777" w:rsidR="0064762F" w:rsidRPr="006719CA" w:rsidRDefault="0064762F"/>
        </w:tc>
      </w:tr>
      <w:tr w:rsidR="0064762F" w:rsidRPr="006719CA" w14:paraId="5BECB471" w14:textId="77777777" w:rsidTr="00434F26">
        <w:trPr>
          <w:trHeight w:val="417"/>
        </w:trPr>
        <w:tc>
          <w:tcPr>
            <w:tcW w:w="2836" w:type="dxa"/>
            <w:vMerge/>
            <w:tcBorders>
              <w:top w:val="single" w:sz="4" w:space="0" w:color="000000"/>
              <w:left w:val="single" w:sz="4" w:space="0" w:color="000000"/>
              <w:bottom w:val="single" w:sz="4" w:space="0" w:color="000000"/>
              <w:right w:val="single" w:sz="4" w:space="0" w:color="000000"/>
            </w:tcBorders>
          </w:tcPr>
          <w:p w14:paraId="23CFBBBA"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73619EE4" w14:textId="77777777" w:rsidR="0064762F" w:rsidRPr="006719CA" w:rsidRDefault="00820CB7">
            <w:pPr>
              <w:spacing w:after="0" w:line="240" w:lineRule="auto"/>
              <w:contextualSpacing/>
              <w:jc w:val="both"/>
              <w:rPr>
                <w:rFonts w:ascii="Times New Roman" w:hAnsi="Times New Roman"/>
                <w:sz w:val="24"/>
              </w:rPr>
            </w:pPr>
            <w:r w:rsidRPr="006719CA">
              <w:rPr>
                <w:rFonts w:ascii="Times New Roman" w:hAnsi="Times New Roman"/>
                <w:sz w:val="24"/>
              </w:rPr>
              <w:t>Практическое занятие № 1. Биомеханические основы техники бега; техники низкого старта и стартового ускорения; бег по дистанции; финиширование, специальные упражнения</w:t>
            </w:r>
          </w:p>
        </w:tc>
        <w:tc>
          <w:tcPr>
            <w:tcW w:w="2659" w:type="dxa"/>
            <w:tcBorders>
              <w:top w:val="single" w:sz="4" w:space="0" w:color="000000"/>
              <w:left w:val="single" w:sz="4" w:space="0" w:color="000000"/>
              <w:bottom w:val="single" w:sz="4" w:space="0" w:color="000000"/>
              <w:right w:val="single" w:sz="4" w:space="0" w:color="000000"/>
            </w:tcBorders>
          </w:tcPr>
          <w:p w14:paraId="0319863F" w14:textId="77777777" w:rsidR="0064762F" w:rsidRPr="006719CA" w:rsidRDefault="0064762F">
            <w:pPr>
              <w:spacing w:after="0" w:line="240" w:lineRule="auto"/>
              <w:contextualSpacing/>
              <w:jc w:val="center"/>
              <w:rPr>
                <w:rFonts w:ascii="Times New Roman" w:hAnsi="Times New Roman"/>
                <w:sz w:val="24"/>
              </w:rPr>
            </w:pPr>
          </w:p>
          <w:p w14:paraId="053FC448"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7A59A3C5" w14:textId="77777777" w:rsidR="0064762F" w:rsidRPr="006719CA" w:rsidRDefault="0064762F"/>
        </w:tc>
      </w:tr>
      <w:tr w:rsidR="0064762F" w:rsidRPr="006719CA" w14:paraId="026EF662" w14:textId="77777777" w:rsidTr="00434F26">
        <w:trPr>
          <w:trHeight w:val="405"/>
        </w:trPr>
        <w:tc>
          <w:tcPr>
            <w:tcW w:w="2836" w:type="dxa"/>
            <w:vMerge/>
            <w:tcBorders>
              <w:top w:val="single" w:sz="4" w:space="0" w:color="000000"/>
              <w:left w:val="single" w:sz="4" w:space="0" w:color="000000"/>
              <w:bottom w:val="single" w:sz="4" w:space="0" w:color="000000"/>
              <w:right w:val="single" w:sz="4" w:space="0" w:color="000000"/>
            </w:tcBorders>
          </w:tcPr>
          <w:p w14:paraId="22D335BC"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1BC1293E"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5C57EEFC"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347833FB" w14:textId="77777777" w:rsidR="0064762F" w:rsidRPr="006719CA" w:rsidRDefault="0064762F"/>
        </w:tc>
      </w:tr>
      <w:tr w:rsidR="0064762F" w:rsidRPr="006719CA" w14:paraId="5D8134BC" w14:textId="77777777" w:rsidTr="00434F26">
        <w:trPr>
          <w:trHeight w:val="141"/>
        </w:trPr>
        <w:tc>
          <w:tcPr>
            <w:tcW w:w="2836" w:type="dxa"/>
            <w:vMerge w:val="restart"/>
            <w:tcBorders>
              <w:top w:val="single" w:sz="4" w:space="0" w:color="000000"/>
              <w:left w:val="single" w:sz="4" w:space="0" w:color="000000"/>
              <w:bottom w:val="single" w:sz="4" w:space="0" w:color="000000"/>
              <w:right w:val="single" w:sz="4" w:space="0" w:color="000000"/>
            </w:tcBorders>
          </w:tcPr>
          <w:p w14:paraId="75EECB0A"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 xml:space="preserve">Тема 2.2. </w:t>
            </w:r>
          </w:p>
          <w:p w14:paraId="64F03CBD" w14:textId="77777777" w:rsidR="0064762F" w:rsidRPr="006719CA" w:rsidRDefault="0064762F">
            <w:pPr>
              <w:spacing w:after="0" w:line="240" w:lineRule="auto"/>
              <w:rPr>
                <w:rFonts w:ascii="Times New Roman" w:hAnsi="Times New Roman"/>
                <w:b/>
                <w:sz w:val="24"/>
              </w:rPr>
            </w:pPr>
          </w:p>
          <w:p w14:paraId="6F570409" w14:textId="77777777" w:rsidR="0064762F" w:rsidRPr="006719CA" w:rsidRDefault="00820CB7">
            <w:pPr>
              <w:spacing w:after="0" w:line="240" w:lineRule="auto"/>
              <w:rPr>
                <w:rFonts w:ascii="Times New Roman" w:hAnsi="Times New Roman"/>
                <w:sz w:val="24"/>
              </w:rPr>
            </w:pPr>
            <w:r w:rsidRPr="006719CA">
              <w:rPr>
                <w:rFonts w:ascii="Times New Roman" w:hAnsi="Times New Roman"/>
                <w:spacing w:val="7"/>
                <w:sz w:val="24"/>
              </w:rPr>
              <w:t>Совершенствование техники длительного бега</w:t>
            </w:r>
          </w:p>
        </w:tc>
        <w:tc>
          <w:tcPr>
            <w:tcW w:w="7796" w:type="dxa"/>
            <w:tcBorders>
              <w:top w:val="single" w:sz="4" w:space="0" w:color="000000"/>
              <w:left w:val="single" w:sz="4" w:space="0" w:color="000000"/>
              <w:bottom w:val="single" w:sz="4" w:space="0" w:color="000000"/>
              <w:right w:val="single" w:sz="4" w:space="0" w:color="000000"/>
            </w:tcBorders>
          </w:tcPr>
          <w:p w14:paraId="7842C441" w14:textId="77777777" w:rsidR="0064762F" w:rsidRPr="006719CA" w:rsidRDefault="00820CB7">
            <w:pPr>
              <w:spacing w:after="0" w:line="240" w:lineRule="auto"/>
              <w:contextualSpacing/>
              <w:jc w:val="both"/>
              <w:rPr>
                <w:rFonts w:ascii="Times New Roman" w:hAnsi="Times New Roman"/>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346FDC89"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val="restart"/>
            <w:tcBorders>
              <w:top w:val="single" w:sz="4" w:space="0" w:color="000000"/>
              <w:left w:val="single" w:sz="4" w:space="0" w:color="000000"/>
              <w:bottom w:val="single" w:sz="4" w:space="0" w:color="000000"/>
              <w:right w:val="single" w:sz="4" w:space="0" w:color="000000"/>
            </w:tcBorders>
          </w:tcPr>
          <w:p w14:paraId="426C5567"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51151DE5"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3228ACFD" w14:textId="77777777" w:rsidR="0064762F" w:rsidRPr="006719CA" w:rsidRDefault="0064762F">
            <w:pPr>
              <w:spacing w:after="0" w:line="240" w:lineRule="auto"/>
              <w:jc w:val="center"/>
              <w:rPr>
                <w:rFonts w:ascii="Times New Roman" w:hAnsi="Times New Roman"/>
                <w:sz w:val="24"/>
              </w:rPr>
            </w:pPr>
          </w:p>
        </w:tc>
      </w:tr>
      <w:tr w:rsidR="0064762F" w:rsidRPr="006719CA" w14:paraId="5A9C8E82" w14:textId="77777777" w:rsidTr="00434F26">
        <w:trPr>
          <w:trHeight w:val="198"/>
        </w:trPr>
        <w:tc>
          <w:tcPr>
            <w:tcW w:w="2836" w:type="dxa"/>
            <w:vMerge/>
            <w:tcBorders>
              <w:top w:val="single" w:sz="4" w:space="0" w:color="000000"/>
              <w:left w:val="single" w:sz="4" w:space="0" w:color="000000"/>
              <w:bottom w:val="single" w:sz="4" w:space="0" w:color="000000"/>
              <w:right w:val="single" w:sz="4" w:space="0" w:color="000000"/>
            </w:tcBorders>
          </w:tcPr>
          <w:p w14:paraId="40D0ED6F"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2A318CB3" w14:textId="77777777" w:rsidR="0064762F" w:rsidRPr="006719CA" w:rsidRDefault="00820CB7">
            <w:pPr>
              <w:spacing w:after="0" w:line="240" w:lineRule="auto"/>
              <w:contextualSpacing/>
              <w:jc w:val="both"/>
              <w:rPr>
                <w:rFonts w:ascii="Times New Roman" w:hAnsi="Times New Roman"/>
                <w:spacing w:val="-1"/>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49EF6C8B"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0123EF36" w14:textId="77777777" w:rsidR="0064762F" w:rsidRPr="006719CA" w:rsidRDefault="0064762F"/>
        </w:tc>
      </w:tr>
      <w:tr w:rsidR="0064762F" w:rsidRPr="006719CA" w14:paraId="764C6393" w14:textId="77777777" w:rsidTr="00434F26">
        <w:trPr>
          <w:trHeight w:val="172"/>
        </w:trPr>
        <w:tc>
          <w:tcPr>
            <w:tcW w:w="2836" w:type="dxa"/>
            <w:vMerge/>
            <w:tcBorders>
              <w:top w:val="single" w:sz="4" w:space="0" w:color="000000"/>
              <w:left w:val="single" w:sz="4" w:space="0" w:color="000000"/>
              <w:bottom w:val="single" w:sz="4" w:space="0" w:color="000000"/>
              <w:right w:val="single" w:sz="4" w:space="0" w:color="000000"/>
            </w:tcBorders>
          </w:tcPr>
          <w:p w14:paraId="4313EB4B"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6E3667EC" w14:textId="77777777" w:rsidR="0064762F" w:rsidRPr="006719CA" w:rsidRDefault="00820CB7">
            <w:pPr>
              <w:spacing w:after="0" w:line="240" w:lineRule="auto"/>
              <w:contextualSpacing/>
              <w:jc w:val="both"/>
              <w:rPr>
                <w:rFonts w:ascii="Times New Roman" w:hAnsi="Times New Roman"/>
                <w:spacing w:val="-1"/>
                <w:sz w:val="24"/>
              </w:rPr>
            </w:pPr>
            <w:r w:rsidRPr="006719CA">
              <w:rPr>
                <w:rFonts w:ascii="Times New Roman" w:hAnsi="Times New Roman"/>
                <w:sz w:val="24"/>
              </w:rPr>
              <w:t xml:space="preserve">Практическое занятие № 2. </w:t>
            </w:r>
            <w:r w:rsidRPr="006719CA">
              <w:rPr>
                <w:rFonts w:ascii="Times New Roman" w:hAnsi="Times New Roman"/>
                <w:spacing w:val="7"/>
                <w:sz w:val="24"/>
              </w:rPr>
              <w:t>Совершенствование техники длительного бега</w:t>
            </w:r>
            <w:r w:rsidRPr="006719CA">
              <w:rPr>
                <w:rFonts w:ascii="Times New Roman" w:hAnsi="Times New Roman"/>
                <w:sz w:val="24"/>
              </w:rPr>
              <w:t xml:space="preserve"> во время кросса до 15-20 минут</w:t>
            </w:r>
          </w:p>
        </w:tc>
        <w:tc>
          <w:tcPr>
            <w:tcW w:w="2659" w:type="dxa"/>
            <w:tcBorders>
              <w:top w:val="single" w:sz="4" w:space="0" w:color="000000"/>
              <w:left w:val="single" w:sz="4" w:space="0" w:color="000000"/>
              <w:bottom w:val="single" w:sz="4" w:space="0" w:color="000000"/>
              <w:right w:val="single" w:sz="4" w:space="0" w:color="000000"/>
            </w:tcBorders>
          </w:tcPr>
          <w:p w14:paraId="383DB41C"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323354E3" w14:textId="77777777" w:rsidR="0064762F" w:rsidRPr="006719CA" w:rsidRDefault="0064762F"/>
        </w:tc>
      </w:tr>
      <w:tr w:rsidR="0064762F" w:rsidRPr="006719CA" w14:paraId="59A56AB8" w14:textId="77777777" w:rsidTr="00434F26">
        <w:trPr>
          <w:trHeight w:val="172"/>
        </w:trPr>
        <w:tc>
          <w:tcPr>
            <w:tcW w:w="2836" w:type="dxa"/>
            <w:vMerge/>
            <w:tcBorders>
              <w:top w:val="single" w:sz="4" w:space="0" w:color="000000"/>
              <w:left w:val="single" w:sz="4" w:space="0" w:color="000000"/>
              <w:bottom w:val="single" w:sz="4" w:space="0" w:color="000000"/>
              <w:right w:val="single" w:sz="4" w:space="0" w:color="000000"/>
            </w:tcBorders>
          </w:tcPr>
          <w:p w14:paraId="6B94F9CF"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4D405A55"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38D64A84"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0FF5896A" w14:textId="77777777" w:rsidR="0064762F" w:rsidRPr="006719CA" w:rsidRDefault="0064762F"/>
        </w:tc>
      </w:tr>
      <w:tr w:rsidR="0064762F" w:rsidRPr="006719CA" w14:paraId="4FBAE9C5" w14:textId="77777777" w:rsidTr="00434F26">
        <w:trPr>
          <w:trHeight w:val="262"/>
        </w:trPr>
        <w:tc>
          <w:tcPr>
            <w:tcW w:w="2836" w:type="dxa"/>
            <w:vMerge w:val="restart"/>
            <w:tcBorders>
              <w:top w:val="single" w:sz="4" w:space="0" w:color="000000"/>
              <w:left w:val="single" w:sz="4" w:space="0" w:color="000000"/>
              <w:bottom w:val="single" w:sz="4" w:space="0" w:color="000000"/>
              <w:right w:val="single" w:sz="4" w:space="0" w:color="000000"/>
            </w:tcBorders>
          </w:tcPr>
          <w:p w14:paraId="39FBEC10"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 xml:space="preserve">Тема 2.3. </w:t>
            </w:r>
          </w:p>
          <w:p w14:paraId="109BE5C7" w14:textId="77777777" w:rsidR="0064762F" w:rsidRPr="006719CA" w:rsidRDefault="0064762F">
            <w:pPr>
              <w:spacing w:after="0" w:line="240" w:lineRule="auto"/>
              <w:rPr>
                <w:rFonts w:ascii="Times New Roman" w:hAnsi="Times New Roman"/>
                <w:b/>
                <w:sz w:val="24"/>
              </w:rPr>
            </w:pPr>
          </w:p>
          <w:p w14:paraId="47CAAD1A" w14:textId="77777777" w:rsidR="0064762F" w:rsidRPr="006719CA" w:rsidRDefault="00820CB7">
            <w:pPr>
              <w:spacing w:after="0" w:line="240" w:lineRule="auto"/>
              <w:rPr>
                <w:rFonts w:ascii="Times New Roman" w:hAnsi="Times New Roman"/>
                <w:sz w:val="24"/>
              </w:rPr>
            </w:pPr>
            <w:r w:rsidRPr="006719CA">
              <w:rPr>
                <w:rFonts w:ascii="Times New Roman" w:hAnsi="Times New Roman"/>
                <w:spacing w:val="-1"/>
                <w:sz w:val="24"/>
              </w:rPr>
              <w:t>Совершенствование техники прыжка в длину с места, с разбега</w:t>
            </w:r>
          </w:p>
        </w:tc>
        <w:tc>
          <w:tcPr>
            <w:tcW w:w="7796" w:type="dxa"/>
            <w:tcBorders>
              <w:top w:val="single" w:sz="4" w:space="0" w:color="000000"/>
              <w:left w:val="single" w:sz="4" w:space="0" w:color="000000"/>
              <w:bottom w:val="single" w:sz="4" w:space="0" w:color="000000"/>
              <w:right w:val="single" w:sz="4" w:space="0" w:color="000000"/>
            </w:tcBorders>
          </w:tcPr>
          <w:p w14:paraId="455FA5EC" w14:textId="77777777" w:rsidR="0064762F" w:rsidRPr="006719CA" w:rsidRDefault="00820CB7">
            <w:pPr>
              <w:spacing w:after="0" w:line="240" w:lineRule="auto"/>
              <w:contextualSpacing/>
              <w:jc w:val="both"/>
              <w:rPr>
                <w:rFonts w:ascii="Times New Roman" w:hAnsi="Times New Roman"/>
                <w:spacing w:val="-3"/>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016D22A9"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val="restart"/>
            <w:tcBorders>
              <w:top w:val="single" w:sz="4" w:space="0" w:color="000000"/>
              <w:left w:val="single" w:sz="4" w:space="0" w:color="000000"/>
              <w:bottom w:val="single" w:sz="4" w:space="0" w:color="000000"/>
              <w:right w:val="single" w:sz="4" w:space="0" w:color="000000"/>
            </w:tcBorders>
          </w:tcPr>
          <w:p w14:paraId="52D74B4A"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287041EF"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759E29EA" w14:textId="77777777" w:rsidR="0064762F" w:rsidRPr="006719CA" w:rsidRDefault="0064762F">
            <w:pPr>
              <w:spacing w:after="0" w:line="240" w:lineRule="auto"/>
              <w:jc w:val="center"/>
              <w:rPr>
                <w:rFonts w:ascii="Times New Roman" w:hAnsi="Times New Roman"/>
                <w:sz w:val="24"/>
              </w:rPr>
            </w:pPr>
          </w:p>
        </w:tc>
      </w:tr>
      <w:tr w:rsidR="0064762F" w:rsidRPr="006719CA" w14:paraId="1D4701E6" w14:textId="77777777" w:rsidTr="00434F26">
        <w:trPr>
          <w:trHeight w:val="241"/>
        </w:trPr>
        <w:tc>
          <w:tcPr>
            <w:tcW w:w="2836" w:type="dxa"/>
            <w:vMerge/>
            <w:tcBorders>
              <w:top w:val="single" w:sz="4" w:space="0" w:color="000000"/>
              <w:left w:val="single" w:sz="4" w:space="0" w:color="000000"/>
              <w:bottom w:val="single" w:sz="4" w:space="0" w:color="000000"/>
              <w:right w:val="single" w:sz="4" w:space="0" w:color="000000"/>
            </w:tcBorders>
          </w:tcPr>
          <w:p w14:paraId="50A71CD5"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3609F14B" w14:textId="77777777" w:rsidR="0064762F" w:rsidRPr="006719CA" w:rsidRDefault="00820CB7">
            <w:pPr>
              <w:spacing w:after="0" w:line="240" w:lineRule="auto"/>
              <w:contextualSpacing/>
              <w:jc w:val="both"/>
              <w:rPr>
                <w:rFonts w:ascii="Times New Roman" w:hAnsi="Times New Roman"/>
                <w:b/>
                <w:spacing w:val="-3"/>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367AA2E3"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19C7B3BC" w14:textId="77777777" w:rsidR="0064762F" w:rsidRPr="006719CA" w:rsidRDefault="0064762F"/>
        </w:tc>
      </w:tr>
      <w:tr w:rsidR="0064762F" w:rsidRPr="006719CA" w14:paraId="0AA79E85" w14:textId="77777777" w:rsidTr="00434F26">
        <w:trPr>
          <w:trHeight w:val="585"/>
        </w:trPr>
        <w:tc>
          <w:tcPr>
            <w:tcW w:w="2836" w:type="dxa"/>
            <w:vMerge/>
            <w:tcBorders>
              <w:top w:val="single" w:sz="4" w:space="0" w:color="000000"/>
              <w:left w:val="single" w:sz="4" w:space="0" w:color="000000"/>
              <w:bottom w:val="single" w:sz="4" w:space="0" w:color="000000"/>
              <w:right w:val="single" w:sz="4" w:space="0" w:color="000000"/>
            </w:tcBorders>
          </w:tcPr>
          <w:p w14:paraId="48209CC9"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262BA8C2" w14:textId="77777777" w:rsidR="0064762F" w:rsidRPr="006719CA" w:rsidRDefault="00820CB7">
            <w:pPr>
              <w:spacing w:after="0" w:line="240" w:lineRule="auto"/>
              <w:contextualSpacing/>
              <w:jc w:val="both"/>
              <w:rPr>
                <w:rFonts w:ascii="Times New Roman" w:hAnsi="Times New Roman"/>
                <w:spacing w:val="1"/>
                <w:sz w:val="24"/>
              </w:rPr>
            </w:pPr>
            <w:r w:rsidRPr="006719CA">
              <w:rPr>
                <w:rFonts w:ascii="Times New Roman" w:hAnsi="Times New Roman"/>
                <w:sz w:val="24"/>
              </w:rPr>
              <w:t xml:space="preserve">Практическое занятие № 3. </w:t>
            </w:r>
            <w:r w:rsidRPr="006719CA">
              <w:rPr>
                <w:rFonts w:ascii="Times New Roman" w:hAnsi="Times New Roman"/>
                <w:spacing w:val="1"/>
                <w:sz w:val="24"/>
              </w:rPr>
              <w:t>Специальные упражнения прыгуна (</w:t>
            </w:r>
            <w:proofErr w:type="spellStart"/>
            <w:r w:rsidRPr="006719CA">
              <w:rPr>
                <w:rFonts w:ascii="Times New Roman" w:hAnsi="Times New Roman"/>
                <w:spacing w:val="1"/>
                <w:sz w:val="24"/>
              </w:rPr>
              <w:t>многоскоки</w:t>
            </w:r>
            <w:proofErr w:type="spellEnd"/>
            <w:r w:rsidRPr="006719CA">
              <w:rPr>
                <w:rFonts w:ascii="Times New Roman" w:hAnsi="Times New Roman"/>
                <w:spacing w:val="1"/>
                <w:sz w:val="24"/>
              </w:rPr>
              <w:t>, ускорения, маховые упражнения для рук и ног), ОФП</w:t>
            </w:r>
          </w:p>
        </w:tc>
        <w:tc>
          <w:tcPr>
            <w:tcW w:w="2659" w:type="dxa"/>
            <w:tcBorders>
              <w:top w:val="single" w:sz="4" w:space="0" w:color="000000"/>
              <w:left w:val="single" w:sz="4" w:space="0" w:color="000000"/>
              <w:bottom w:val="single" w:sz="4" w:space="0" w:color="000000"/>
              <w:right w:val="single" w:sz="4" w:space="0" w:color="000000"/>
            </w:tcBorders>
          </w:tcPr>
          <w:p w14:paraId="73F5D6DE"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3940EBEC" w14:textId="77777777" w:rsidR="0064762F" w:rsidRPr="006719CA" w:rsidRDefault="0064762F"/>
        </w:tc>
      </w:tr>
      <w:tr w:rsidR="0064762F" w:rsidRPr="006719CA" w14:paraId="7258032D" w14:textId="77777777" w:rsidTr="00434F26">
        <w:trPr>
          <w:trHeight w:val="365"/>
        </w:trPr>
        <w:tc>
          <w:tcPr>
            <w:tcW w:w="2836" w:type="dxa"/>
            <w:vMerge/>
            <w:tcBorders>
              <w:top w:val="single" w:sz="4" w:space="0" w:color="000000"/>
              <w:left w:val="single" w:sz="4" w:space="0" w:color="000000"/>
              <w:bottom w:val="single" w:sz="4" w:space="0" w:color="000000"/>
              <w:right w:val="single" w:sz="4" w:space="0" w:color="000000"/>
            </w:tcBorders>
          </w:tcPr>
          <w:p w14:paraId="5B79095D"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4D6925B4"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55D839F7"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63348ED2" w14:textId="77777777" w:rsidR="0064762F" w:rsidRPr="006719CA" w:rsidRDefault="0064762F"/>
        </w:tc>
      </w:tr>
      <w:tr w:rsidR="0064762F" w:rsidRPr="006719CA" w14:paraId="7E663C62" w14:textId="77777777" w:rsidTr="00434F26">
        <w:trPr>
          <w:trHeight w:val="187"/>
        </w:trPr>
        <w:tc>
          <w:tcPr>
            <w:tcW w:w="2836" w:type="dxa"/>
            <w:vMerge w:val="restart"/>
            <w:tcBorders>
              <w:top w:val="single" w:sz="4" w:space="0" w:color="000000"/>
              <w:left w:val="single" w:sz="4" w:space="0" w:color="000000"/>
              <w:bottom w:val="single" w:sz="4" w:space="0" w:color="000000"/>
              <w:right w:val="single" w:sz="4" w:space="0" w:color="000000"/>
            </w:tcBorders>
          </w:tcPr>
          <w:p w14:paraId="357EBCF9"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 xml:space="preserve">Тема 2.4. </w:t>
            </w:r>
          </w:p>
          <w:p w14:paraId="5A247E63" w14:textId="77777777" w:rsidR="0064762F" w:rsidRPr="006719CA" w:rsidRDefault="0064762F">
            <w:pPr>
              <w:spacing w:after="0" w:line="240" w:lineRule="auto"/>
              <w:rPr>
                <w:rFonts w:ascii="Times New Roman" w:hAnsi="Times New Roman"/>
                <w:b/>
                <w:sz w:val="24"/>
              </w:rPr>
            </w:pPr>
          </w:p>
          <w:p w14:paraId="45118550" w14:textId="77777777" w:rsidR="0064762F" w:rsidRPr="006719CA" w:rsidRDefault="00820CB7">
            <w:pPr>
              <w:spacing w:after="0" w:line="240" w:lineRule="auto"/>
              <w:rPr>
                <w:rFonts w:ascii="Times New Roman" w:hAnsi="Times New Roman"/>
                <w:spacing w:val="-1"/>
                <w:sz w:val="24"/>
              </w:rPr>
            </w:pPr>
            <w:r w:rsidRPr="006719CA">
              <w:rPr>
                <w:rFonts w:ascii="Times New Roman" w:hAnsi="Times New Roman"/>
                <w:spacing w:val="-1"/>
                <w:sz w:val="24"/>
              </w:rPr>
              <w:t>Эстафетный бег 4х100.</w:t>
            </w:r>
          </w:p>
          <w:p w14:paraId="4C3436BD" w14:textId="77777777" w:rsidR="0064762F" w:rsidRPr="006719CA" w:rsidRDefault="00820CB7">
            <w:pPr>
              <w:spacing w:after="0" w:line="240" w:lineRule="auto"/>
              <w:contextualSpacing/>
              <w:rPr>
                <w:rFonts w:ascii="Times New Roman" w:hAnsi="Times New Roman"/>
                <w:b/>
                <w:sz w:val="24"/>
              </w:rPr>
            </w:pPr>
            <w:r w:rsidRPr="006719CA">
              <w:rPr>
                <w:rFonts w:ascii="Times New Roman" w:hAnsi="Times New Roman"/>
                <w:spacing w:val="-1"/>
                <w:sz w:val="24"/>
              </w:rPr>
              <w:t>Челночный бег</w:t>
            </w:r>
          </w:p>
        </w:tc>
        <w:tc>
          <w:tcPr>
            <w:tcW w:w="7796" w:type="dxa"/>
            <w:tcBorders>
              <w:top w:val="single" w:sz="4" w:space="0" w:color="000000"/>
              <w:left w:val="single" w:sz="4" w:space="0" w:color="000000"/>
              <w:bottom w:val="single" w:sz="4" w:space="0" w:color="000000"/>
              <w:right w:val="single" w:sz="4" w:space="0" w:color="000000"/>
            </w:tcBorders>
          </w:tcPr>
          <w:p w14:paraId="0A24C0FD" w14:textId="77777777" w:rsidR="0064762F" w:rsidRPr="006719CA" w:rsidRDefault="00820CB7">
            <w:pPr>
              <w:spacing w:after="0" w:line="240" w:lineRule="auto"/>
              <w:contextualSpacing/>
              <w:jc w:val="both"/>
              <w:rPr>
                <w:rFonts w:ascii="Times New Roman" w:hAnsi="Times New Roman"/>
                <w:spacing w:val="-3"/>
                <w:sz w:val="24"/>
              </w:rPr>
            </w:pPr>
            <w:r w:rsidRPr="006719CA">
              <w:rPr>
                <w:rFonts w:ascii="Times New Roman" w:hAnsi="Times New Roman"/>
                <w:b/>
                <w:spacing w:val="-3"/>
                <w:sz w:val="24"/>
              </w:rPr>
              <w:t xml:space="preserve"> 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3F0C5299"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val="restart"/>
            <w:tcBorders>
              <w:top w:val="single" w:sz="4" w:space="0" w:color="000000"/>
              <w:left w:val="single" w:sz="4" w:space="0" w:color="000000"/>
              <w:bottom w:val="single" w:sz="4" w:space="0" w:color="000000"/>
              <w:right w:val="single" w:sz="4" w:space="0" w:color="000000"/>
            </w:tcBorders>
          </w:tcPr>
          <w:p w14:paraId="56C98342"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0BBD665A"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7C0C4955" w14:textId="77777777" w:rsidR="0064762F" w:rsidRPr="006719CA" w:rsidRDefault="0064762F">
            <w:pPr>
              <w:spacing w:after="0" w:line="240" w:lineRule="auto"/>
              <w:jc w:val="center"/>
              <w:rPr>
                <w:rFonts w:ascii="Times New Roman" w:hAnsi="Times New Roman"/>
                <w:b/>
                <w:sz w:val="24"/>
              </w:rPr>
            </w:pPr>
          </w:p>
        </w:tc>
      </w:tr>
      <w:tr w:rsidR="0064762F" w:rsidRPr="006719CA" w14:paraId="4565D921" w14:textId="77777777" w:rsidTr="00434F26">
        <w:trPr>
          <w:trHeight w:val="344"/>
        </w:trPr>
        <w:tc>
          <w:tcPr>
            <w:tcW w:w="2836" w:type="dxa"/>
            <w:vMerge/>
            <w:tcBorders>
              <w:top w:val="single" w:sz="4" w:space="0" w:color="000000"/>
              <w:left w:val="single" w:sz="4" w:space="0" w:color="000000"/>
              <w:bottom w:val="single" w:sz="4" w:space="0" w:color="000000"/>
              <w:right w:val="single" w:sz="4" w:space="0" w:color="000000"/>
            </w:tcBorders>
          </w:tcPr>
          <w:p w14:paraId="33277B35"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0CAE609F" w14:textId="77777777" w:rsidR="0064762F" w:rsidRPr="006719CA" w:rsidRDefault="00820CB7">
            <w:pPr>
              <w:spacing w:after="0" w:line="240" w:lineRule="auto"/>
              <w:contextualSpacing/>
              <w:jc w:val="both"/>
              <w:rPr>
                <w:rFonts w:ascii="Times New Roman" w:hAnsi="Times New Roman"/>
                <w:spacing w:val="-3"/>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18BD685D"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35597EE5" w14:textId="77777777" w:rsidR="0064762F" w:rsidRPr="006719CA" w:rsidRDefault="0064762F"/>
        </w:tc>
      </w:tr>
      <w:tr w:rsidR="0064762F" w:rsidRPr="006719CA" w14:paraId="7A4D6E09" w14:textId="77777777" w:rsidTr="00434F26">
        <w:trPr>
          <w:trHeight w:val="120"/>
        </w:trPr>
        <w:tc>
          <w:tcPr>
            <w:tcW w:w="2836" w:type="dxa"/>
            <w:vMerge/>
            <w:tcBorders>
              <w:top w:val="single" w:sz="4" w:space="0" w:color="000000"/>
              <w:left w:val="single" w:sz="4" w:space="0" w:color="000000"/>
              <w:bottom w:val="single" w:sz="4" w:space="0" w:color="000000"/>
              <w:right w:val="single" w:sz="4" w:space="0" w:color="000000"/>
            </w:tcBorders>
          </w:tcPr>
          <w:p w14:paraId="6F479AD5"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290BC109" w14:textId="77777777" w:rsidR="0064762F" w:rsidRPr="006719CA" w:rsidRDefault="00820CB7">
            <w:pPr>
              <w:spacing w:after="0" w:line="240" w:lineRule="auto"/>
              <w:contextualSpacing/>
              <w:jc w:val="both"/>
              <w:rPr>
                <w:rFonts w:ascii="Times New Roman" w:hAnsi="Times New Roman"/>
                <w:spacing w:val="-3"/>
                <w:sz w:val="24"/>
              </w:rPr>
            </w:pPr>
            <w:r w:rsidRPr="006719CA">
              <w:rPr>
                <w:rFonts w:ascii="Times New Roman" w:hAnsi="Times New Roman"/>
                <w:sz w:val="24"/>
              </w:rPr>
              <w:t>Практическое занятие № 4. Выполнение эстафетного бега 4х100, челночного бега</w:t>
            </w:r>
          </w:p>
        </w:tc>
        <w:tc>
          <w:tcPr>
            <w:tcW w:w="2659" w:type="dxa"/>
            <w:tcBorders>
              <w:top w:val="single" w:sz="4" w:space="0" w:color="000000"/>
              <w:left w:val="single" w:sz="4" w:space="0" w:color="000000"/>
              <w:bottom w:val="single" w:sz="4" w:space="0" w:color="000000"/>
              <w:right w:val="single" w:sz="4" w:space="0" w:color="000000"/>
            </w:tcBorders>
          </w:tcPr>
          <w:p w14:paraId="42F94039"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6F21AF42" w14:textId="77777777" w:rsidR="0064762F" w:rsidRPr="006719CA" w:rsidRDefault="0064762F"/>
        </w:tc>
      </w:tr>
      <w:tr w:rsidR="0064762F" w:rsidRPr="006719CA" w14:paraId="330E57A7" w14:textId="77777777" w:rsidTr="00434F26">
        <w:trPr>
          <w:trHeight w:val="120"/>
        </w:trPr>
        <w:tc>
          <w:tcPr>
            <w:tcW w:w="2836" w:type="dxa"/>
            <w:vMerge/>
            <w:tcBorders>
              <w:top w:val="single" w:sz="4" w:space="0" w:color="000000"/>
              <w:left w:val="single" w:sz="4" w:space="0" w:color="000000"/>
              <w:bottom w:val="single" w:sz="4" w:space="0" w:color="000000"/>
              <w:right w:val="single" w:sz="4" w:space="0" w:color="000000"/>
            </w:tcBorders>
          </w:tcPr>
          <w:p w14:paraId="0783413D"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516A7F46"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7DA19085"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3A323454" w14:textId="77777777" w:rsidR="0064762F" w:rsidRPr="006719CA" w:rsidRDefault="0064762F"/>
        </w:tc>
      </w:tr>
      <w:tr w:rsidR="0064762F" w:rsidRPr="006719CA" w14:paraId="0661EC8B" w14:textId="77777777" w:rsidTr="00434F26">
        <w:trPr>
          <w:trHeight w:val="224"/>
        </w:trPr>
        <w:tc>
          <w:tcPr>
            <w:tcW w:w="2836" w:type="dxa"/>
            <w:vMerge w:val="restart"/>
            <w:tcBorders>
              <w:top w:val="single" w:sz="4" w:space="0" w:color="000000"/>
              <w:left w:val="single" w:sz="4" w:space="0" w:color="000000"/>
              <w:bottom w:val="single" w:sz="4" w:space="0" w:color="000000"/>
              <w:right w:val="single" w:sz="4" w:space="0" w:color="000000"/>
            </w:tcBorders>
          </w:tcPr>
          <w:p w14:paraId="4845730A"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 xml:space="preserve">Тема 2.5. </w:t>
            </w:r>
          </w:p>
          <w:p w14:paraId="2B5B2A84"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Выполнение контрольных нормативов в беге и прыжках</w:t>
            </w:r>
          </w:p>
        </w:tc>
        <w:tc>
          <w:tcPr>
            <w:tcW w:w="7796" w:type="dxa"/>
            <w:tcBorders>
              <w:top w:val="single" w:sz="4" w:space="0" w:color="000000"/>
              <w:left w:val="single" w:sz="4" w:space="0" w:color="000000"/>
              <w:bottom w:val="single" w:sz="4" w:space="0" w:color="000000"/>
              <w:right w:val="single" w:sz="4" w:space="0" w:color="000000"/>
            </w:tcBorders>
          </w:tcPr>
          <w:p w14:paraId="637AC24C" w14:textId="77777777" w:rsidR="0064762F" w:rsidRPr="006719CA" w:rsidRDefault="00820CB7">
            <w:pPr>
              <w:spacing w:after="0" w:line="240" w:lineRule="auto"/>
              <w:contextualSpacing/>
              <w:jc w:val="both"/>
              <w:rPr>
                <w:rFonts w:ascii="Times New Roman" w:hAnsi="Times New Roman"/>
                <w:spacing w:val="-3"/>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777CCE39"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6</w:t>
            </w:r>
          </w:p>
        </w:tc>
        <w:tc>
          <w:tcPr>
            <w:tcW w:w="1877" w:type="dxa"/>
            <w:vMerge w:val="restart"/>
            <w:tcBorders>
              <w:top w:val="single" w:sz="4" w:space="0" w:color="000000"/>
              <w:left w:val="single" w:sz="4" w:space="0" w:color="000000"/>
              <w:bottom w:val="single" w:sz="4" w:space="0" w:color="000000"/>
              <w:right w:val="single" w:sz="4" w:space="0" w:color="000000"/>
            </w:tcBorders>
          </w:tcPr>
          <w:p w14:paraId="0A006123"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4B9B3C14"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1D5CA63B" w14:textId="77777777" w:rsidR="0064762F" w:rsidRPr="006719CA" w:rsidRDefault="0064762F">
            <w:pPr>
              <w:spacing w:after="0" w:line="240" w:lineRule="auto"/>
              <w:jc w:val="center"/>
              <w:rPr>
                <w:rFonts w:ascii="Times New Roman" w:hAnsi="Times New Roman"/>
                <w:b/>
                <w:sz w:val="24"/>
              </w:rPr>
            </w:pPr>
          </w:p>
        </w:tc>
      </w:tr>
      <w:tr w:rsidR="0064762F" w:rsidRPr="006719CA" w14:paraId="3F89C43D" w14:textId="77777777" w:rsidTr="00434F26">
        <w:trPr>
          <w:trHeight w:val="293"/>
        </w:trPr>
        <w:tc>
          <w:tcPr>
            <w:tcW w:w="2836" w:type="dxa"/>
            <w:vMerge/>
            <w:tcBorders>
              <w:top w:val="single" w:sz="4" w:space="0" w:color="000000"/>
              <w:left w:val="single" w:sz="4" w:space="0" w:color="000000"/>
              <w:bottom w:val="single" w:sz="4" w:space="0" w:color="000000"/>
              <w:right w:val="single" w:sz="4" w:space="0" w:color="000000"/>
            </w:tcBorders>
          </w:tcPr>
          <w:p w14:paraId="75BC526E"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54B3402B" w14:textId="77777777" w:rsidR="0064762F" w:rsidRPr="006719CA" w:rsidRDefault="00820CB7">
            <w:pPr>
              <w:spacing w:after="0" w:line="240" w:lineRule="auto"/>
              <w:contextualSpacing/>
              <w:jc w:val="both"/>
              <w:rPr>
                <w:rFonts w:ascii="Times New Roman" w:hAnsi="Times New Roman"/>
                <w:spacing w:val="-3"/>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7BB19559"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6</w:t>
            </w:r>
          </w:p>
        </w:tc>
        <w:tc>
          <w:tcPr>
            <w:tcW w:w="1877" w:type="dxa"/>
            <w:vMerge/>
            <w:tcBorders>
              <w:top w:val="single" w:sz="4" w:space="0" w:color="000000"/>
              <w:left w:val="single" w:sz="4" w:space="0" w:color="000000"/>
              <w:bottom w:val="single" w:sz="4" w:space="0" w:color="000000"/>
              <w:right w:val="single" w:sz="4" w:space="0" w:color="000000"/>
            </w:tcBorders>
          </w:tcPr>
          <w:p w14:paraId="66BB6E77" w14:textId="77777777" w:rsidR="0064762F" w:rsidRPr="006719CA" w:rsidRDefault="0064762F"/>
        </w:tc>
      </w:tr>
      <w:tr w:rsidR="0064762F" w:rsidRPr="006719CA" w14:paraId="2F6BB7C0" w14:textId="77777777" w:rsidTr="00434F26">
        <w:trPr>
          <w:trHeight w:val="430"/>
        </w:trPr>
        <w:tc>
          <w:tcPr>
            <w:tcW w:w="2836" w:type="dxa"/>
            <w:vMerge/>
            <w:tcBorders>
              <w:top w:val="single" w:sz="4" w:space="0" w:color="000000"/>
              <w:left w:val="single" w:sz="4" w:space="0" w:color="000000"/>
              <w:bottom w:val="single" w:sz="4" w:space="0" w:color="000000"/>
              <w:right w:val="single" w:sz="4" w:space="0" w:color="000000"/>
            </w:tcBorders>
          </w:tcPr>
          <w:p w14:paraId="233A3F6A"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0C9F8487" w14:textId="77777777" w:rsidR="0064762F" w:rsidRPr="006719CA" w:rsidRDefault="00820CB7">
            <w:pPr>
              <w:spacing w:after="0" w:line="240" w:lineRule="auto"/>
              <w:contextualSpacing/>
              <w:jc w:val="both"/>
              <w:rPr>
                <w:rFonts w:ascii="Times New Roman" w:hAnsi="Times New Roman"/>
                <w:b/>
                <w:spacing w:val="-3"/>
                <w:sz w:val="24"/>
              </w:rPr>
            </w:pPr>
            <w:r w:rsidRPr="006719CA">
              <w:rPr>
                <w:rFonts w:ascii="Times New Roman" w:hAnsi="Times New Roman"/>
                <w:sz w:val="24"/>
              </w:rPr>
              <w:t xml:space="preserve">Практическое занятие № 5. </w:t>
            </w:r>
            <w:r w:rsidRPr="006719CA">
              <w:rPr>
                <w:rFonts w:ascii="Times New Roman" w:hAnsi="Times New Roman"/>
                <w:spacing w:val="-3"/>
                <w:sz w:val="24"/>
              </w:rPr>
              <w:t xml:space="preserve">Выполнение контрольных нормативов в беге, прыжок в длину с места, с разбега </w:t>
            </w:r>
            <w:r w:rsidRPr="006719CA">
              <w:rPr>
                <w:rFonts w:ascii="Times New Roman" w:hAnsi="Times New Roman"/>
                <w:sz w:val="24"/>
              </w:rPr>
              <w:t>способом «согнув ноги», бег на выносливость</w:t>
            </w:r>
          </w:p>
        </w:tc>
        <w:tc>
          <w:tcPr>
            <w:tcW w:w="2659" w:type="dxa"/>
            <w:tcBorders>
              <w:top w:val="single" w:sz="4" w:space="0" w:color="000000"/>
              <w:left w:val="single" w:sz="4" w:space="0" w:color="000000"/>
              <w:bottom w:val="single" w:sz="4" w:space="0" w:color="000000"/>
              <w:right w:val="single" w:sz="4" w:space="0" w:color="000000"/>
            </w:tcBorders>
          </w:tcPr>
          <w:p w14:paraId="5EABD94D"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6</w:t>
            </w:r>
          </w:p>
        </w:tc>
        <w:tc>
          <w:tcPr>
            <w:tcW w:w="1877" w:type="dxa"/>
            <w:vMerge/>
            <w:tcBorders>
              <w:top w:val="single" w:sz="4" w:space="0" w:color="000000"/>
              <w:left w:val="single" w:sz="4" w:space="0" w:color="000000"/>
              <w:bottom w:val="single" w:sz="4" w:space="0" w:color="000000"/>
              <w:right w:val="single" w:sz="4" w:space="0" w:color="000000"/>
            </w:tcBorders>
          </w:tcPr>
          <w:p w14:paraId="01BC49E6" w14:textId="77777777" w:rsidR="0064762F" w:rsidRPr="006719CA" w:rsidRDefault="0064762F"/>
        </w:tc>
      </w:tr>
      <w:tr w:rsidR="0064762F" w:rsidRPr="006719CA" w14:paraId="1C72A5C4" w14:textId="77777777" w:rsidTr="00434F26">
        <w:trPr>
          <w:trHeight w:val="272"/>
        </w:trPr>
        <w:tc>
          <w:tcPr>
            <w:tcW w:w="2836" w:type="dxa"/>
            <w:vMerge/>
            <w:tcBorders>
              <w:top w:val="single" w:sz="4" w:space="0" w:color="000000"/>
              <w:left w:val="single" w:sz="4" w:space="0" w:color="000000"/>
              <w:bottom w:val="single" w:sz="4" w:space="0" w:color="000000"/>
              <w:right w:val="single" w:sz="4" w:space="0" w:color="000000"/>
            </w:tcBorders>
          </w:tcPr>
          <w:p w14:paraId="52750742"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6EA45CE5"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328CA8F0"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5939E0D1" w14:textId="77777777" w:rsidR="0064762F" w:rsidRPr="006719CA" w:rsidRDefault="0064762F"/>
        </w:tc>
      </w:tr>
      <w:tr w:rsidR="0064762F" w:rsidRPr="006719CA" w14:paraId="269832C2" w14:textId="77777777" w:rsidTr="00434F26">
        <w:tc>
          <w:tcPr>
            <w:tcW w:w="10632" w:type="dxa"/>
            <w:gridSpan w:val="2"/>
            <w:tcBorders>
              <w:top w:val="single" w:sz="4" w:space="0" w:color="000000"/>
              <w:left w:val="single" w:sz="4" w:space="0" w:color="000000"/>
              <w:bottom w:val="single" w:sz="4" w:space="0" w:color="000000"/>
              <w:right w:val="single" w:sz="4" w:space="0" w:color="000000"/>
            </w:tcBorders>
          </w:tcPr>
          <w:p w14:paraId="754E22FF" w14:textId="77777777" w:rsidR="0064762F" w:rsidRPr="006719CA" w:rsidRDefault="00820CB7">
            <w:pPr>
              <w:spacing w:after="0" w:line="240" w:lineRule="auto"/>
              <w:contextualSpacing/>
              <w:rPr>
                <w:rFonts w:ascii="Times New Roman" w:hAnsi="Times New Roman"/>
                <w:spacing w:val="-3"/>
                <w:sz w:val="24"/>
              </w:rPr>
            </w:pPr>
            <w:r w:rsidRPr="006719CA">
              <w:rPr>
                <w:rFonts w:ascii="Times New Roman" w:hAnsi="Times New Roman"/>
                <w:b/>
                <w:sz w:val="24"/>
              </w:rPr>
              <w:t>Раздел 3. Волейбол</w:t>
            </w:r>
          </w:p>
        </w:tc>
        <w:tc>
          <w:tcPr>
            <w:tcW w:w="2659" w:type="dxa"/>
            <w:tcBorders>
              <w:top w:val="single" w:sz="4" w:space="0" w:color="000000"/>
              <w:left w:val="single" w:sz="4" w:space="0" w:color="000000"/>
              <w:bottom w:val="single" w:sz="4" w:space="0" w:color="000000"/>
              <w:right w:val="single" w:sz="4" w:space="0" w:color="000000"/>
            </w:tcBorders>
          </w:tcPr>
          <w:p w14:paraId="51A185D3"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22/22</w:t>
            </w:r>
          </w:p>
        </w:tc>
        <w:tc>
          <w:tcPr>
            <w:tcW w:w="1877" w:type="dxa"/>
            <w:tcBorders>
              <w:top w:val="single" w:sz="4" w:space="0" w:color="000000"/>
              <w:left w:val="single" w:sz="4" w:space="0" w:color="000000"/>
              <w:bottom w:val="single" w:sz="4" w:space="0" w:color="000000"/>
              <w:right w:val="single" w:sz="4" w:space="0" w:color="000000"/>
            </w:tcBorders>
          </w:tcPr>
          <w:p w14:paraId="3C97CCCA" w14:textId="77777777" w:rsidR="0064762F" w:rsidRPr="006719CA" w:rsidRDefault="0064762F">
            <w:pPr>
              <w:spacing w:after="0" w:line="240" w:lineRule="auto"/>
              <w:jc w:val="center"/>
              <w:rPr>
                <w:rFonts w:ascii="Times New Roman" w:hAnsi="Times New Roman"/>
                <w:b/>
                <w:sz w:val="24"/>
              </w:rPr>
            </w:pPr>
          </w:p>
        </w:tc>
      </w:tr>
      <w:tr w:rsidR="0064762F" w:rsidRPr="006719CA" w14:paraId="3CCDB5A8" w14:textId="77777777" w:rsidTr="00434F26">
        <w:trPr>
          <w:trHeight w:val="352"/>
        </w:trPr>
        <w:tc>
          <w:tcPr>
            <w:tcW w:w="2836" w:type="dxa"/>
            <w:vMerge w:val="restart"/>
            <w:tcBorders>
              <w:top w:val="single" w:sz="4" w:space="0" w:color="000000"/>
              <w:left w:val="single" w:sz="4" w:space="0" w:color="000000"/>
              <w:bottom w:val="single" w:sz="4" w:space="0" w:color="000000"/>
              <w:right w:val="single" w:sz="4" w:space="0" w:color="000000"/>
            </w:tcBorders>
          </w:tcPr>
          <w:p w14:paraId="37DFF9FE" w14:textId="77777777" w:rsidR="0064762F" w:rsidRPr="006719CA" w:rsidRDefault="00820CB7">
            <w:pPr>
              <w:spacing w:after="0" w:line="240" w:lineRule="auto"/>
              <w:rPr>
                <w:rFonts w:ascii="Times New Roman" w:hAnsi="Times New Roman"/>
                <w:sz w:val="24"/>
              </w:rPr>
            </w:pPr>
            <w:r w:rsidRPr="006719CA">
              <w:rPr>
                <w:rFonts w:ascii="Times New Roman" w:hAnsi="Times New Roman"/>
                <w:b/>
                <w:sz w:val="24"/>
              </w:rPr>
              <w:t>Тема 3.1.</w:t>
            </w:r>
            <w:r w:rsidRPr="006719CA">
              <w:rPr>
                <w:rFonts w:ascii="Times New Roman" w:hAnsi="Times New Roman"/>
                <w:sz w:val="24"/>
              </w:rPr>
              <w:t xml:space="preserve"> </w:t>
            </w:r>
          </w:p>
          <w:p w14:paraId="268663FC" w14:textId="77777777" w:rsidR="0064762F" w:rsidRPr="006719CA" w:rsidRDefault="0064762F">
            <w:pPr>
              <w:spacing w:after="0" w:line="240" w:lineRule="auto"/>
              <w:rPr>
                <w:rFonts w:ascii="Times New Roman" w:hAnsi="Times New Roman"/>
                <w:sz w:val="24"/>
              </w:rPr>
            </w:pPr>
          </w:p>
          <w:p w14:paraId="0CB684CE"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 xml:space="preserve">Стойки игрока и перемещения. Общая </w:t>
            </w:r>
            <w:r w:rsidRPr="006719CA">
              <w:rPr>
                <w:rFonts w:ascii="Times New Roman" w:hAnsi="Times New Roman"/>
                <w:sz w:val="24"/>
              </w:rPr>
              <w:lastRenderedPageBreak/>
              <w:t>физическая подготовка (ОФП)</w:t>
            </w:r>
          </w:p>
        </w:tc>
        <w:tc>
          <w:tcPr>
            <w:tcW w:w="7796" w:type="dxa"/>
            <w:tcBorders>
              <w:top w:val="single" w:sz="4" w:space="0" w:color="000000"/>
              <w:left w:val="single" w:sz="4" w:space="0" w:color="000000"/>
              <w:bottom w:val="single" w:sz="4" w:space="0" w:color="000000"/>
              <w:right w:val="single" w:sz="4" w:space="0" w:color="000000"/>
            </w:tcBorders>
          </w:tcPr>
          <w:p w14:paraId="51118689" w14:textId="77777777" w:rsidR="0064762F" w:rsidRPr="006719CA" w:rsidRDefault="00820CB7">
            <w:pPr>
              <w:spacing w:after="0" w:line="240" w:lineRule="auto"/>
              <w:contextualSpacing/>
              <w:jc w:val="both"/>
              <w:rPr>
                <w:rFonts w:ascii="Times New Roman" w:hAnsi="Times New Roman"/>
                <w:b/>
                <w:spacing w:val="-3"/>
                <w:sz w:val="24"/>
              </w:rPr>
            </w:pPr>
            <w:r w:rsidRPr="006719CA">
              <w:rPr>
                <w:rFonts w:ascii="Times New Roman" w:hAnsi="Times New Roman"/>
                <w:b/>
                <w:spacing w:val="-3"/>
                <w:sz w:val="24"/>
              </w:rPr>
              <w:lastRenderedPageBreak/>
              <w:t xml:space="preserve">Содержание учебного материала </w:t>
            </w:r>
          </w:p>
        </w:tc>
        <w:tc>
          <w:tcPr>
            <w:tcW w:w="2659" w:type="dxa"/>
            <w:tcBorders>
              <w:top w:val="single" w:sz="4" w:space="0" w:color="000000"/>
              <w:left w:val="single" w:sz="4" w:space="0" w:color="000000"/>
              <w:bottom w:val="single" w:sz="4" w:space="0" w:color="000000"/>
              <w:right w:val="single" w:sz="4" w:space="0" w:color="000000"/>
            </w:tcBorders>
          </w:tcPr>
          <w:p w14:paraId="28631C59"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2</w:t>
            </w:r>
          </w:p>
        </w:tc>
        <w:tc>
          <w:tcPr>
            <w:tcW w:w="1877" w:type="dxa"/>
            <w:vMerge w:val="restart"/>
            <w:tcBorders>
              <w:top w:val="single" w:sz="4" w:space="0" w:color="000000"/>
              <w:left w:val="single" w:sz="4" w:space="0" w:color="000000"/>
              <w:bottom w:val="single" w:sz="4" w:space="0" w:color="000000"/>
              <w:right w:val="single" w:sz="4" w:space="0" w:color="000000"/>
            </w:tcBorders>
          </w:tcPr>
          <w:p w14:paraId="7D434F5B"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1A484BC6"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628FAC31" w14:textId="77777777" w:rsidR="0064762F" w:rsidRPr="006719CA" w:rsidRDefault="0064762F">
            <w:pPr>
              <w:spacing w:after="0" w:line="240" w:lineRule="auto"/>
              <w:jc w:val="center"/>
              <w:rPr>
                <w:rFonts w:ascii="Times New Roman" w:hAnsi="Times New Roman"/>
                <w:b/>
                <w:sz w:val="24"/>
              </w:rPr>
            </w:pPr>
          </w:p>
        </w:tc>
      </w:tr>
      <w:tr w:rsidR="0064762F" w:rsidRPr="006719CA" w14:paraId="1F801CD3" w14:textId="77777777" w:rsidTr="00434F26">
        <w:trPr>
          <w:trHeight w:val="258"/>
        </w:trPr>
        <w:tc>
          <w:tcPr>
            <w:tcW w:w="2836" w:type="dxa"/>
            <w:vMerge/>
            <w:tcBorders>
              <w:top w:val="single" w:sz="4" w:space="0" w:color="000000"/>
              <w:left w:val="single" w:sz="4" w:space="0" w:color="000000"/>
              <w:bottom w:val="single" w:sz="4" w:space="0" w:color="000000"/>
              <w:right w:val="single" w:sz="4" w:space="0" w:color="000000"/>
            </w:tcBorders>
          </w:tcPr>
          <w:p w14:paraId="3ABED06A"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454E38F1" w14:textId="77777777" w:rsidR="0064762F" w:rsidRPr="006719CA" w:rsidRDefault="00820CB7">
            <w:pPr>
              <w:spacing w:after="0" w:line="240" w:lineRule="auto"/>
              <w:contextualSpacing/>
              <w:rPr>
                <w:rFonts w:ascii="Times New Roman" w:hAnsi="Times New Roman"/>
                <w:spacing w:val="6"/>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64EB457F"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30D61212" w14:textId="77777777" w:rsidR="0064762F" w:rsidRPr="006719CA" w:rsidRDefault="0064762F"/>
        </w:tc>
      </w:tr>
      <w:tr w:rsidR="0064762F" w:rsidRPr="006719CA" w14:paraId="40A862C2" w14:textId="77777777" w:rsidTr="00434F26">
        <w:trPr>
          <w:trHeight w:val="273"/>
        </w:trPr>
        <w:tc>
          <w:tcPr>
            <w:tcW w:w="2836" w:type="dxa"/>
            <w:vMerge/>
            <w:tcBorders>
              <w:top w:val="single" w:sz="4" w:space="0" w:color="000000"/>
              <w:left w:val="single" w:sz="4" w:space="0" w:color="000000"/>
              <w:bottom w:val="single" w:sz="4" w:space="0" w:color="000000"/>
              <w:right w:val="single" w:sz="4" w:space="0" w:color="000000"/>
            </w:tcBorders>
          </w:tcPr>
          <w:p w14:paraId="10DE8DCB"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44F24EA2" w14:textId="77777777" w:rsidR="0064762F" w:rsidRPr="006719CA" w:rsidRDefault="00820CB7">
            <w:pPr>
              <w:spacing w:after="0" w:line="240" w:lineRule="auto"/>
              <w:contextualSpacing/>
              <w:rPr>
                <w:rFonts w:ascii="Times New Roman" w:hAnsi="Times New Roman"/>
                <w:sz w:val="24"/>
              </w:rPr>
            </w:pPr>
            <w:r w:rsidRPr="006719CA">
              <w:rPr>
                <w:rFonts w:ascii="Times New Roman" w:hAnsi="Times New Roman"/>
                <w:sz w:val="24"/>
              </w:rPr>
              <w:t>Практическое занятие № 6. Выполнение перемещения по зонам площадки, выполнение тестов по ОФП</w:t>
            </w:r>
          </w:p>
        </w:tc>
        <w:tc>
          <w:tcPr>
            <w:tcW w:w="2659" w:type="dxa"/>
            <w:tcBorders>
              <w:top w:val="single" w:sz="4" w:space="0" w:color="000000"/>
              <w:left w:val="single" w:sz="4" w:space="0" w:color="000000"/>
              <w:bottom w:val="single" w:sz="4" w:space="0" w:color="000000"/>
              <w:right w:val="single" w:sz="4" w:space="0" w:color="000000"/>
            </w:tcBorders>
          </w:tcPr>
          <w:p w14:paraId="1EBF64EF"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2F8FF4A0" w14:textId="77777777" w:rsidR="0064762F" w:rsidRPr="006719CA" w:rsidRDefault="0064762F"/>
        </w:tc>
      </w:tr>
      <w:tr w:rsidR="0064762F" w:rsidRPr="006719CA" w14:paraId="29427227" w14:textId="77777777" w:rsidTr="00434F26">
        <w:trPr>
          <w:trHeight w:val="273"/>
        </w:trPr>
        <w:tc>
          <w:tcPr>
            <w:tcW w:w="2836" w:type="dxa"/>
            <w:vMerge/>
            <w:tcBorders>
              <w:top w:val="single" w:sz="4" w:space="0" w:color="000000"/>
              <w:left w:val="single" w:sz="4" w:space="0" w:color="000000"/>
              <w:bottom w:val="single" w:sz="4" w:space="0" w:color="000000"/>
              <w:right w:val="single" w:sz="4" w:space="0" w:color="000000"/>
            </w:tcBorders>
          </w:tcPr>
          <w:p w14:paraId="16E19501"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671E09BF" w14:textId="77777777" w:rsidR="0064762F" w:rsidRPr="006719CA" w:rsidRDefault="00820CB7">
            <w:pPr>
              <w:spacing w:after="0" w:line="240" w:lineRule="auto"/>
              <w:contextualSpacing/>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0668E20C"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00B48AEE" w14:textId="77777777" w:rsidR="0064762F" w:rsidRPr="006719CA" w:rsidRDefault="0064762F"/>
        </w:tc>
      </w:tr>
      <w:tr w:rsidR="0064762F" w:rsidRPr="006719CA" w14:paraId="6767A550" w14:textId="77777777" w:rsidTr="00434F26">
        <w:trPr>
          <w:trHeight w:val="200"/>
        </w:trPr>
        <w:tc>
          <w:tcPr>
            <w:tcW w:w="2836" w:type="dxa"/>
            <w:vMerge w:val="restart"/>
            <w:tcBorders>
              <w:top w:val="single" w:sz="4" w:space="0" w:color="000000"/>
              <w:left w:val="single" w:sz="4" w:space="0" w:color="000000"/>
              <w:bottom w:val="single" w:sz="4" w:space="0" w:color="000000"/>
              <w:right w:val="single" w:sz="4" w:space="0" w:color="000000"/>
            </w:tcBorders>
          </w:tcPr>
          <w:p w14:paraId="752203A7"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Тема 3.2.</w:t>
            </w:r>
          </w:p>
          <w:p w14:paraId="34F31FEF" w14:textId="77777777" w:rsidR="0064762F" w:rsidRPr="006719CA" w:rsidRDefault="0064762F">
            <w:pPr>
              <w:spacing w:after="0" w:line="240" w:lineRule="auto"/>
              <w:rPr>
                <w:rFonts w:ascii="Times New Roman" w:hAnsi="Times New Roman"/>
                <w:b/>
                <w:sz w:val="24"/>
              </w:rPr>
            </w:pPr>
          </w:p>
          <w:p w14:paraId="6E1CD23D"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Приемы и передачи мяча снизу и сверху двумя руками. ОФП</w:t>
            </w:r>
          </w:p>
        </w:tc>
        <w:tc>
          <w:tcPr>
            <w:tcW w:w="7796" w:type="dxa"/>
            <w:tcBorders>
              <w:top w:val="single" w:sz="4" w:space="0" w:color="000000"/>
              <w:left w:val="single" w:sz="4" w:space="0" w:color="000000"/>
              <w:bottom w:val="single" w:sz="4" w:space="0" w:color="000000"/>
              <w:right w:val="single" w:sz="4" w:space="0" w:color="000000"/>
            </w:tcBorders>
          </w:tcPr>
          <w:p w14:paraId="62BA53C3" w14:textId="77777777" w:rsidR="0064762F" w:rsidRPr="006719CA" w:rsidRDefault="00820CB7">
            <w:pPr>
              <w:spacing w:after="0" w:line="240" w:lineRule="auto"/>
              <w:contextualSpacing/>
              <w:jc w:val="both"/>
              <w:rPr>
                <w:rFonts w:ascii="Times New Roman" w:hAnsi="Times New Roman"/>
                <w:spacing w:val="-3"/>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212C455F"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2</w:t>
            </w:r>
          </w:p>
        </w:tc>
        <w:tc>
          <w:tcPr>
            <w:tcW w:w="1877" w:type="dxa"/>
            <w:vMerge w:val="restart"/>
            <w:tcBorders>
              <w:top w:val="single" w:sz="4" w:space="0" w:color="000000"/>
              <w:left w:val="single" w:sz="4" w:space="0" w:color="000000"/>
              <w:bottom w:val="single" w:sz="4" w:space="0" w:color="000000"/>
              <w:right w:val="single" w:sz="4" w:space="0" w:color="000000"/>
            </w:tcBorders>
          </w:tcPr>
          <w:p w14:paraId="3A6E05B5"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29DDD370"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3E052BA1" w14:textId="77777777" w:rsidR="0064762F" w:rsidRPr="006719CA" w:rsidRDefault="0064762F">
            <w:pPr>
              <w:spacing w:after="0" w:line="240" w:lineRule="auto"/>
              <w:jc w:val="center"/>
              <w:rPr>
                <w:rFonts w:ascii="Times New Roman" w:hAnsi="Times New Roman"/>
                <w:b/>
                <w:sz w:val="24"/>
              </w:rPr>
            </w:pPr>
          </w:p>
        </w:tc>
      </w:tr>
      <w:tr w:rsidR="0064762F" w:rsidRPr="006719CA" w14:paraId="77E068CC" w14:textId="77777777" w:rsidTr="00434F26">
        <w:trPr>
          <w:trHeight w:val="194"/>
        </w:trPr>
        <w:tc>
          <w:tcPr>
            <w:tcW w:w="2836" w:type="dxa"/>
            <w:vMerge/>
            <w:tcBorders>
              <w:top w:val="single" w:sz="4" w:space="0" w:color="000000"/>
              <w:left w:val="single" w:sz="4" w:space="0" w:color="000000"/>
              <w:bottom w:val="single" w:sz="4" w:space="0" w:color="000000"/>
              <w:right w:val="single" w:sz="4" w:space="0" w:color="000000"/>
            </w:tcBorders>
          </w:tcPr>
          <w:p w14:paraId="0E3DE880"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780D2254" w14:textId="77777777" w:rsidR="0064762F" w:rsidRPr="006719CA" w:rsidRDefault="00820CB7">
            <w:pPr>
              <w:spacing w:after="0" w:line="240" w:lineRule="auto"/>
              <w:contextualSpacing/>
              <w:rPr>
                <w:rFonts w:ascii="Times New Roman" w:hAnsi="Times New Roman"/>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2AEAFAAF"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139FE351" w14:textId="77777777" w:rsidR="0064762F" w:rsidRPr="006719CA" w:rsidRDefault="0064762F"/>
        </w:tc>
      </w:tr>
      <w:tr w:rsidR="0064762F" w:rsidRPr="006719CA" w14:paraId="2436455E" w14:textId="77777777" w:rsidTr="00434F26">
        <w:trPr>
          <w:trHeight w:val="543"/>
        </w:trPr>
        <w:tc>
          <w:tcPr>
            <w:tcW w:w="2836" w:type="dxa"/>
            <w:vMerge/>
            <w:tcBorders>
              <w:top w:val="single" w:sz="4" w:space="0" w:color="000000"/>
              <w:left w:val="single" w:sz="4" w:space="0" w:color="000000"/>
              <w:bottom w:val="single" w:sz="4" w:space="0" w:color="000000"/>
              <w:right w:val="single" w:sz="4" w:space="0" w:color="000000"/>
            </w:tcBorders>
          </w:tcPr>
          <w:p w14:paraId="77215A29"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558CC111" w14:textId="77777777" w:rsidR="0064762F" w:rsidRPr="006719CA" w:rsidRDefault="00820CB7">
            <w:pPr>
              <w:spacing w:after="0" w:line="240" w:lineRule="auto"/>
              <w:contextualSpacing/>
              <w:rPr>
                <w:rFonts w:ascii="Times New Roman" w:hAnsi="Times New Roman"/>
                <w:sz w:val="24"/>
              </w:rPr>
            </w:pPr>
            <w:r w:rsidRPr="006719CA">
              <w:rPr>
                <w:rFonts w:ascii="Times New Roman" w:hAnsi="Times New Roman"/>
                <w:sz w:val="24"/>
              </w:rPr>
              <w:t xml:space="preserve">Практическое занятие № 7. Выполнение комплекса </w:t>
            </w:r>
            <w:r w:rsidRPr="006719CA">
              <w:rPr>
                <w:rFonts w:ascii="Times New Roman" w:hAnsi="Times New Roman"/>
                <w:spacing w:val="1"/>
                <w:sz w:val="24"/>
              </w:rPr>
              <w:t>упражнений по ОФП</w:t>
            </w:r>
          </w:p>
        </w:tc>
        <w:tc>
          <w:tcPr>
            <w:tcW w:w="2659" w:type="dxa"/>
            <w:tcBorders>
              <w:top w:val="single" w:sz="4" w:space="0" w:color="000000"/>
              <w:left w:val="single" w:sz="4" w:space="0" w:color="000000"/>
              <w:bottom w:val="single" w:sz="4" w:space="0" w:color="000000"/>
              <w:right w:val="single" w:sz="4" w:space="0" w:color="000000"/>
            </w:tcBorders>
          </w:tcPr>
          <w:p w14:paraId="13D791DB"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50032885" w14:textId="77777777" w:rsidR="0064762F" w:rsidRPr="006719CA" w:rsidRDefault="0064762F"/>
        </w:tc>
      </w:tr>
      <w:tr w:rsidR="0064762F" w:rsidRPr="006719CA" w14:paraId="685033BF" w14:textId="77777777" w:rsidTr="00434F26">
        <w:trPr>
          <w:trHeight w:val="262"/>
        </w:trPr>
        <w:tc>
          <w:tcPr>
            <w:tcW w:w="2836" w:type="dxa"/>
            <w:vMerge w:val="restart"/>
            <w:tcBorders>
              <w:top w:val="single" w:sz="4" w:space="0" w:color="000000"/>
              <w:left w:val="single" w:sz="4" w:space="0" w:color="000000"/>
              <w:bottom w:val="single" w:sz="4" w:space="0" w:color="000000"/>
              <w:right w:val="single" w:sz="4" w:space="0" w:color="000000"/>
            </w:tcBorders>
          </w:tcPr>
          <w:p w14:paraId="510FF2D3" w14:textId="77777777" w:rsidR="0064762F" w:rsidRPr="006719CA" w:rsidRDefault="00820CB7">
            <w:pPr>
              <w:spacing w:after="0" w:line="240" w:lineRule="auto"/>
              <w:rPr>
                <w:rFonts w:ascii="Times New Roman" w:hAnsi="Times New Roman"/>
                <w:sz w:val="24"/>
              </w:rPr>
            </w:pPr>
            <w:r w:rsidRPr="006719CA">
              <w:rPr>
                <w:rFonts w:ascii="Times New Roman" w:hAnsi="Times New Roman"/>
                <w:b/>
                <w:sz w:val="24"/>
              </w:rPr>
              <w:t>Тема 3.3.</w:t>
            </w:r>
            <w:r w:rsidRPr="006719CA">
              <w:rPr>
                <w:rFonts w:ascii="Times New Roman" w:hAnsi="Times New Roman"/>
                <w:sz w:val="24"/>
              </w:rPr>
              <w:t xml:space="preserve"> </w:t>
            </w:r>
          </w:p>
          <w:p w14:paraId="6BE37406" w14:textId="77777777" w:rsidR="0064762F" w:rsidRPr="006719CA" w:rsidRDefault="0064762F">
            <w:pPr>
              <w:spacing w:after="0" w:line="240" w:lineRule="auto"/>
              <w:rPr>
                <w:rFonts w:ascii="Times New Roman" w:hAnsi="Times New Roman"/>
                <w:sz w:val="24"/>
              </w:rPr>
            </w:pPr>
          </w:p>
          <w:p w14:paraId="0FE6EF30"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Нижняя прямая и боковая подача. ОФП</w:t>
            </w:r>
          </w:p>
        </w:tc>
        <w:tc>
          <w:tcPr>
            <w:tcW w:w="7796" w:type="dxa"/>
            <w:tcBorders>
              <w:top w:val="single" w:sz="4" w:space="0" w:color="000000"/>
              <w:left w:val="single" w:sz="4" w:space="0" w:color="000000"/>
              <w:bottom w:val="single" w:sz="4" w:space="0" w:color="000000"/>
              <w:right w:val="single" w:sz="4" w:space="0" w:color="000000"/>
            </w:tcBorders>
          </w:tcPr>
          <w:p w14:paraId="2972B238" w14:textId="77777777" w:rsidR="0064762F" w:rsidRPr="006719CA" w:rsidRDefault="00820CB7">
            <w:pPr>
              <w:spacing w:after="0" w:line="240" w:lineRule="auto"/>
              <w:contextualSpacing/>
              <w:jc w:val="both"/>
              <w:rPr>
                <w:rFonts w:ascii="Times New Roman" w:hAnsi="Times New Roman"/>
                <w:b/>
                <w:spacing w:val="-3"/>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302BE782"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val="restart"/>
            <w:tcBorders>
              <w:top w:val="single" w:sz="4" w:space="0" w:color="000000"/>
              <w:left w:val="single" w:sz="4" w:space="0" w:color="000000"/>
              <w:bottom w:val="single" w:sz="4" w:space="0" w:color="000000"/>
              <w:right w:val="single" w:sz="4" w:space="0" w:color="000000"/>
            </w:tcBorders>
          </w:tcPr>
          <w:p w14:paraId="1F5D45EA"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584FD3C2"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097BAAB2" w14:textId="77777777" w:rsidR="0064762F" w:rsidRPr="006719CA" w:rsidRDefault="0064762F">
            <w:pPr>
              <w:spacing w:after="0" w:line="240" w:lineRule="auto"/>
              <w:jc w:val="center"/>
              <w:rPr>
                <w:rFonts w:ascii="Times New Roman" w:hAnsi="Times New Roman"/>
                <w:b/>
                <w:sz w:val="24"/>
              </w:rPr>
            </w:pPr>
          </w:p>
        </w:tc>
      </w:tr>
      <w:tr w:rsidR="0064762F" w:rsidRPr="006719CA" w14:paraId="16F56B59" w14:textId="77777777" w:rsidTr="00434F26">
        <w:trPr>
          <w:trHeight w:val="303"/>
        </w:trPr>
        <w:tc>
          <w:tcPr>
            <w:tcW w:w="2836" w:type="dxa"/>
            <w:vMerge/>
            <w:tcBorders>
              <w:top w:val="single" w:sz="4" w:space="0" w:color="000000"/>
              <w:left w:val="single" w:sz="4" w:space="0" w:color="000000"/>
              <w:bottom w:val="single" w:sz="4" w:space="0" w:color="000000"/>
              <w:right w:val="single" w:sz="4" w:space="0" w:color="000000"/>
            </w:tcBorders>
          </w:tcPr>
          <w:p w14:paraId="67DE125B"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4D732372" w14:textId="77777777" w:rsidR="0064762F" w:rsidRPr="006719CA" w:rsidRDefault="00820CB7">
            <w:pPr>
              <w:spacing w:after="0" w:line="240" w:lineRule="auto"/>
              <w:contextualSpacing/>
              <w:jc w:val="both"/>
              <w:rPr>
                <w:rFonts w:ascii="Times New Roman" w:hAnsi="Times New Roman"/>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5523A5F4"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53A25DCD" w14:textId="77777777" w:rsidR="0064762F" w:rsidRPr="006719CA" w:rsidRDefault="0064762F"/>
        </w:tc>
      </w:tr>
      <w:tr w:rsidR="0064762F" w:rsidRPr="006719CA" w14:paraId="336C2C0C" w14:textId="77777777" w:rsidTr="00434F26">
        <w:trPr>
          <w:trHeight w:val="576"/>
        </w:trPr>
        <w:tc>
          <w:tcPr>
            <w:tcW w:w="2836" w:type="dxa"/>
            <w:vMerge/>
            <w:tcBorders>
              <w:top w:val="single" w:sz="4" w:space="0" w:color="000000"/>
              <w:left w:val="single" w:sz="4" w:space="0" w:color="000000"/>
              <w:bottom w:val="single" w:sz="4" w:space="0" w:color="000000"/>
              <w:right w:val="single" w:sz="4" w:space="0" w:color="000000"/>
            </w:tcBorders>
          </w:tcPr>
          <w:p w14:paraId="6024020F"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606FD349" w14:textId="77777777" w:rsidR="0064762F" w:rsidRPr="006719CA" w:rsidRDefault="00820CB7">
            <w:pPr>
              <w:spacing w:after="0" w:line="240" w:lineRule="auto"/>
              <w:contextualSpacing/>
              <w:jc w:val="both"/>
              <w:rPr>
                <w:rFonts w:ascii="Times New Roman" w:hAnsi="Times New Roman"/>
                <w:sz w:val="24"/>
              </w:rPr>
            </w:pPr>
            <w:r w:rsidRPr="006719CA">
              <w:rPr>
                <w:rFonts w:ascii="Times New Roman" w:hAnsi="Times New Roman"/>
                <w:sz w:val="24"/>
              </w:rPr>
              <w:t>Практическое занятие № 8.  Выполнение упражнений на укрепление мышц кистей, плечевого пояса, брюшного пресса, мышц ног</w:t>
            </w:r>
          </w:p>
        </w:tc>
        <w:tc>
          <w:tcPr>
            <w:tcW w:w="2659" w:type="dxa"/>
            <w:tcBorders>
              <w:top w:val="single" w:sz="4" w:space="0" w:color="000000"/>
              <w:left w:val="single" w:sz="4" w:space="0" w:color="000000"/>
              <w:bottom w:val="single" w:sz="4" w:space="0" w:color="000000"/>
              <w:right w:val="single" w:sz="4" w:space="0" w:color="000000"/>
            </w:tcBorders>
          </w:tcPr>
          <w:p w14:paraId="3D098F8E"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32D513FA" w14:textId="77777777" w:rsidR="0064762F" w:rsidRPr="006719CA" w:rsidRDefault="0064762F"/>
        </w:tc>
      </w:tr>
      <w:tr w:rsidR="0064762F" w:rsidRPr="006719CA" w14:paraId="595F15F6" w14:textId="77777777" w:rsidTr="00434F26">
        <w:trPr>
          <w:trHeight w:val="162"/>
        </w:trPr>
        <w:tc>
          <w:tcPr>
            <w:tcW w:w="2836" w:type="dxa"/>
            <w:vMerge/>
            <w:tcBorders>
              <w:top w:val="single" w:sz="4" w:space="0" w:color="000000"/>
              <w:left w:val="single" w:sz="4" w:space="0" w:color="000000"/>
              <w:bottom w:val="single" w:sz="4" w:space="0" w:color="000000"/>
              <w:right w:val="single" w:sz="4" w:space="0" w:color="000000"/>
            </w:tcBorders>
          </w:tcPr>
          <w:p w14:paraId="57E2941C"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2A58E884"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2FDCCA79"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4450587A" w14:textId="77777777" w:rsidR="0064762F" w:rsidRPr="006719CA" w:rsidRDefault="0064762F"/>
        </w:tc>
      </w:tr>
      <w:tr w:rsidR="0064762F" w:rsidRPr="006719CA" w14:paraId="1BDB8B89" w14:textId="77777777" w:rsidTr="00434F26">
        <w:trPr>
          <w:trHeight w:val="256"/>
        </w:trPr>
        <w:tc>
          <w:tcPr>
            <w:tcW w:w="2836" w:type="dxa"/>
            <w:vMerge w:val="restart"/>
            <w:tcBorders>
              <w:top w:val="single" w:sz="4" w:space="0" w:color="000000"/>
              <w:left w:val="single" w:sz="4" w:space="0" w:color="000000"/>
              <w:bottom w:val="single" w:sz="4" w:space="0" w:color="000000"/>
              <w:right w:val="single" w:sz="4" w:space="0" w:color="000000"/>
            </w:tcBorders>
          </w:tcPr>
          <w:p w14:paraId="2FDA6FCF" w14:textId="77777777" w:rsidR="0064762F" w:rsidRPr="006719CA" w:rsidRDefault="00820CB7">
            <w:pPr>
              <w:spacing w:after="0" w:line="240" w:lineRule="auto"/>
              <w:rPr>
                <w:rFonts w:ascii="Times New Roman" w:hAnsi="Times New Roman"/>
                <w:sz w:val="24"/>
              </w:rPr>
            </w:pPr>
            <w:r w:rsidRPr="006719CA">
              <w:rPr>
                <w:rFonts w:ascii="Times New Roman" w:hAnsi="Times New Roman"/>
                <w:b/>
                <w:sz w:val="24"/>
              </w:rPr>
              <w:t>Тема 3.4.</w:t>
            </w:r>
            <w:r w:rsidRPr="006719CA">
              <w:rPr>
                <w:rFonts w:ascii="Times New Roman" w:hAnsi="Times New Roman"/>
                <w:sz w:val="24"/>
              </w:rPr>
              <w:t xml:space="preserve"> </w:t>
            </w:r>
          </w:p>
          <w:p w14:paraId="6A003230"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Верхняя прямая подача. ОФП</w:t>
            </w:r>
          </w:p>
        </w:tc>
        <w:tc>
          <w:tcPr>
            <w:tcW w:w="7796" w:type="dxa"/>
            <w:tcBorders>
              <w:top w:val="single" w:sz="4" w:space="0" w:color="000000"/>
              <w:left w:val="single" w:sz="4" w:space="0" w:color="000000"/>
              <w:bottom w:val="single" w:sz="4" w:space="0" w:color="000000"/>
              <w:right w:val="single" w:sz="4" w:space="0" w:color="000000"/>
            </w:tcBorders>
          </w:tcPr>
          <w:p w14:paraId="24923B0C" w14:textId="77777777" w:rsidR="0064762F" w:rsidRPr="006719CA" w:rsidRDefault="00820CB7">
            <w:pPr>
              <w:spacing w:after="0" w:line="240" w:lineRule="auto"/>
              <w:contextualSpacing/>
              <w:rPr>
                <w:rFonts w:ascii="Times New Roman" w:hAnsi="Times New Roman"/>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18F00C82"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2</w:t>
            </w:r>
          </w:p>
        </w:tc>
        <w:tc>
          <w:tcPr>
            <w:tcW w:w="1877" w:type="dxa"/>
            <w:vMerge w:val="restart"/>
            <w:tcBorders>
              <w:top w:val="single" w:sz="4" w:space="0" w:color="000000"/>
              <w:left w:val="single" w:sz="4" w:space="0" w:color="000000"/>
              <w:bottom w:val="single" w:sz="4" w:space="0" w:color="000000"/>
              <w:right w:val="single" w:sz="4" w:space="0" w:color="000000"/>
            </w:tcBorders>
          </w:tcPr>
          <w:p w14:paraId="4C1CA633"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0220DD9B"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41E22613" w14:textId="77777777" w:rsidR="0064762F" w:rsidRPr="006719CA" w:rsidRDefault="0064762F">
            <w:pPr>
              <w:spacing w:after="0" w:line="240" w:lineRule="auto"/>
              <w:jc w:val="center"/>
              <w:rPr>
                <w:rFonts w:ascii="Times New Roman" w:hAnsi="Times New Roman"/>
                <w:b/>
                <w:sz w:val="24"/>
              </w:rPr>
            </w:pPr>
          </w:p>
        </w:tc>
      </w:tr>
      <w:tr w:rsidR="0064762F" w:rsidRPr="006719CA" w14:paraId="45A995DD" w14:textId="77777777" w:rsidTr="00434F26">
        <w:trPr>
          <w:trHeight w:val="270"/>
        </w:trPr>
        <w:tc>
          <w:tcPr>
            <w:tcW w:w="2836" w:type="dxa"/>
            <w:vMerge/>
            <w:tcBorders>
              <w:top w:val="single" w:sz="4" w:space="0" w:color="000000"/>
              <w:left w:val="single" w:sz="4" w:space="0" w:color="000000"/>
              <w:bottom w:val="single" w:sz="4" w:space="0" w:color="000000"/>
              <w:right w:val="single" w:sz="4" w:space="0" w:color="000000"/>
            </w:tcBorders>
          </w:tcPr>
          <w:p w14:paraId="5084CF13"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1208F09C" w14:textId="77777777" w:rsidR="0064762F" w:rsidRPr="006719CA" w:rsidRDefault="00820CB7">
            <w:pPr>
              <w:spacing w:after="0" w:line="240" w:lineRule="auto"/>
              <w:contextualSpacing/>
              <w:jc w:val="both"/>
              <w:rPr>
                <w:rFonts w:ascii="Times New Roman" w:hAnsi="Times New Roman"/>
                <w:spacing w:val="3"/>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7C0348F1"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25122F34" w14:textId="77777777" w:rsidR="0064762F" w:rsidRPr="006719CA" w:rsidRDefault="0064762F"/>
        </w:tc>
      </w:tr>
      <w:tr w:rsidR="0064762F" w:rsidRPr="006719CA" w14:paraId="05F43F6B" w14:textId="77777777" w:rsidTr="00434F26">
        <w:trPr>
          <w:trHeight w:val="537"/>
        </w:trPr>
        <w:tc>
          <w:tcPr>
            <w:tcW w:w="2836" w:type="dxa"/>
            <w:vMerge/>
            <w:tcBorders>
              <w:top w:val="single" w:sz="4" w:space="0" w:color="000000"/>
              <w:left w:val="single" w:sz="4" w:space="0" w:color="000000"/>
              <w:bottom w:val="single" w:sz="4" w:space="0" w:color="000000"/>
              <w:right w:val="single" w:sz="4" w:space="0" w:color="000000"/>
            </w:tcBorders>
          </w:tcPr>
          <w:p w14:paraId="15E70D10"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5BECE71E" w14:textId="77777777" w:rsidR="0064762F" w:rsidRPr="006719CA" w:rsidRDefault="00820CB7">
            <w:pPr>
              <w:spacing w:after="0" w:line="240" w:lineRule="auto"/>
              <w:contextualSpacing/>
              <w:jc w:val="both"/>
              <w:rPr>
                <w:rFonts w:ascii="Times New Roman" w:hAnsi="Times New Roman"/>
                <w:spacing w:val="-2"/>
                <w:sz w:val="24"/>
              </w:rPr>
            </w:pPr>
            <w:r w:rsidRPr="006719CA">
              <w:rPr>
                <w:rFonts w:ascii="Times New Roman" w:hAnsi="Times New Roman"/>
                <w:sz w:val="24"/>
              </w:rPr>
              <w:t>Практическое занятие № 9. Выполнение упражнений на укрепление мышц кистей, плечевого пояса, брюшного пресса, мышц ног</w:t>
            </w:r>
          </w:p>
        </w:tc>
        <w:tc>
          <w:tcPr>
            <w:tcW w:w="2659" w:type="dxa"/>
            <w:tcBorders>
              <w:top w:val="single" w:sz="4" w:space="0" w:color="000000"/>
              <w:left w:val="single" w:sz="4" w:space="0" w:color="000000"/>
              <w:bottom w:val="single" w:sz="4" w:space="0" w:color="000000"/>
              <w:right w:val="single" w:sz="4" w:space="0" w:color="000000"/>
            </w:tcBorders>
          </w:tcPr>
          <w:p w14:paraId="2A6B4E9B"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71B34894" w14:textId="77777777" w:rsidR="0064762F" w:rsidRPr="006719CA" w:rsidRDefault="0064762F"/>
        </w:tc>
      </w:tr>
      <w:tr w:rsidR="0064762F" w:rsidRPr="006719CA" w14:paraId="2346AF80" w14:textId="77777777" w:rsidTr="00434F26">
        <w:trPr>
          <w:trHeight w:val="286"/>
        </w:trPr>
        <w:tc>
          <w:tcPr>
            <w:tcW w:w="2836" w:type="dxa"/>
            <w:vMerge/>
            <w:tcBorders>
              <w:top w:val="single" w:sz="4" w:space="0" w:color="000000"/>
              <w:left w:val="single" w:sz="4" w:space="0" w:color="000000"/>
              <w:bottom w:val="single" w:sz="4" w:space="0" w:color="000000"/>
              <w:right w:val="single" w:sz="4" w:space="0" w:color="000000"/>
            </w:tcBorders>
          </w:tcPr>
          <w:p w14:paraId="0631A3D9"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3967633F"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4E573031" w14:textId="77777777" w:rsidR="0064762F" w:rsidRPr="006719CA" w:rsidRDefault="0064762F">
            <w:pPr>
              <w:spacing w:after="0" w:line="240" w:lineRule="auto"/>
              <w:contextualSpacing/>
              <w:jc w:val="center"/>
              <w:rPr>
                <w:rFonts w:ascii="Times New Roman" w:hAnsi="Times New Roman"/>
                <w:sz w:val="24"/>
              </w:rPr>
            </w:pPr>
          </w:p>
        </w:tc>
        <w:tc>
          <w:tcPr>
            <w:tcW w:w="1877" w:type="dxa"/>
            <w:vMerge/>
            <w:tcBorders>
              <w:top w:val="single" w:sz="4" w:space="0" w:color="000000"/>
              <w:left w:val="single" w:sz="4" w:space="0" w:color="000000"/>
              <w:bottom w:val="single" w:sz="4" w:space="0" w:color="000000"/>
              <w:right w:val="single" w:sz="4" w:space="0" w:color="000000"/>
            </w:tcBorders>
          </w:tcPr>
          <w:p w14:paraId="01E0AC82" w14:textId="77777777" w:rsidR="0064762F" w:rsidRPr="006719CA" w:rsidRDefault="0064762F"/>
        </w:tc>
      </w:tr>
      <w:tr w:rsidR="0064762F" w:rsidRPr="006719CA" w14:paraId="48760C63" w14:textId="77777777" w:rsidTr="00434F26">
        <w:trPr>
          <w:trHeight w:val="262"/>
        </w:trPr>
        <w:tc>
          <w:tcPr>
            <w:tcW w:w="2836" w:type="dxa"/>
            <w:vMerge w:val="restart"/>
            <w:tcBorders>
              <w:top w:val="single" w:sz="4" w:space="0" w:color="000000"/>
              <w:left w:val="single" w:sz="4" w:space="0" w:color="000000"/>
              <w:bottom w:val="single" w:sz="4" w:space="0" w:color="000000"/>
              <w:right w:val="single" w:sz="4" w:space="0" w:color="000000"/>
            </w:tcBorders>
          </w:tcPr>
          <w:p w14:paraId="69C784C9" w14:textId="77777777" w:rsidR="0064762F" w:rsidRPr="006719CA" w:rsidRDefault="00820CB7">
            <w:pPr>
              <w:spacing w:after="0" w:line="240" w:lineRule="auto"/>
              <w:rPr>
                <w:rFonts w:ascii="Times New Roman" w:hAnsi="Times New Roman"/>
                <w:sz w:val="24"/>
              </w:rPr>
            </w:pPr>
            <w:r w:rsidRPr="006719CA">
              <w:rPr>
                <w:rFonts w:ascii="Times New Roman" w:hAnsi="Times New Roman"/>
                <w:b/>
                <w:sz w:val="24"/>
              </w:rPr>
              <w:t>Тема 3.5.</w:t>
            </w:r>
            <w:r w:rsidRPr="006719CA">
              <w:rPr>
                <w:rFonts w:ascii="Times New Roman" w:hAnsi="Times New Roman"/>
                <w:sz w:val="24"/>
              </w:rPr>
              <w:t xml:space="preserve"> </w:t>
            </w:r>
          </w:p>
          <w:p w14:paraId="263E0836" w14:textId="77777777" w:rsidR="0064762F" w:rsidRPr="006719CA" w:rsidRDefault="0064762F">
            <w:pPr>
              <w:spacing w:after="0" w:line="240" w:lineRule="auto"/>
              <w:rPr>
                <w:rFonts w:ascii="Times New Roman" w:hAnsi="Times New Roman"/>
                <w:sz w:val="24"/>
              </w:rPr>
            </w:pPr>
          </w:p>
          <w:p w14:paraId="34CDB664"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Тактика игры в защите и нападении</w:t>
            </w:r>
          </w:p>
        </w:tc>
        <w:tc>
          <w:tcPr>
            <w:tcW w:w="7796" w:type="dxa"/>
            <w:tcBorders>
              <w:top w:val="single" w:sz="4" w:space="0" w:color="000000"/>
              <w:left w:val="single" w:sz="4" w:space="0" w:color="000000"/>
              <w:bottom w:val="single" w:sz="4" w:space="0" w:color="000000"/>
              <w:right w:val="single" w:sz="4" w:space="0" w:color="000000"/>
            </w:tcBorders>
          </w:tcPr>
          <w:p w14:paraId="52DAEBB3" w14:textId="77777777" w:rsidR="0064762F" w:rsidRPr="006719CA" w:rsidRDefault="00820CB7">
            <w:pPr>
              <w:spacing w:after="0" w:line="240" w:lineRule="auto"/>
              <w:contextualSpacing/>
              <w:rPr>
                <w:rFonts w:ascii="Times New Roman" w:hAnsi="Times New Roman"/>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339115E8"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2</w:t>
            </w:r>
          </w:p>
        </w:tc>
        <w:tc>
          <w:tcPr>
            <w:tcW w:w="1877" w:type="dxa"/>
            <w:vMerge w:val="restart"/>
            <w:tcBorders>
              <w:top w:val="single" w:sz="4" w:space="0" w:color="000000"/>
              <w:left w:val="single" w:sz="4" w:space="0" w:color="000000"/>
              <w:bottom w:val="single" w:sz="4" w:space="0" w:color="000000"/>
              <w:right w:val="single" w:sz="4" w:space="0" w:color="000000"/>
            </w:tcBorders>
          </w:tcPr>
          <w:p w14:paraId="600243FD"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51F73187"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1333E21C" w14:textId="77777777" w:rsidR="0064762F" w:rsidRPr="006719CA" w:rsidRDefault="0064762F">
            <w:pPr>
              <w:spacing w:after="0" w:line="240" w:lineRule="auto"/>
              <w:jc w:val="center"/>
              <w:rPr>
                <w:rFonts w:ascii="Times New Roman" w:hAnsi="Times New Roman"/>
                <w:b/>
                <w:sz w:val="24"/>
              </w:rPr>
            </w:pPr>
          </w:p>
        </w:tc>
      </w:tr>
      <w:tr w:rsidR="0064762F" w:rsidRPr="006719CA" w14:paraId="055A61AC" w14:textId="77777777" w:rsidTr="00434F26">
        <w:trPr>
          <w:trHeight w:val="257"/>
        </w:trPr>
        <w:tc>
          <w:tcPr>
            <w:tcW w:w="2836" w:type="dxa"/>
            <w:vMerge/>
            <w:tcBorders>
              <w:top w:val="single" w:sz="4" w:space="0" w:color="000000"/>
              <w:left w:val="single" w:sz="4" w:space="0" w:color="000000"/>
              <w:bottom w:val="single" w:sz="4" w:space="0" w:color="000000"/>
              <w:right w:val="single" w:sz="4" w:space="0" w:color="000000"/>
            </w:tcBorders>
          </w:tcPr>
          <w:p w14:paraId="73C5FEFD"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0DD425A0" w14:textId="77777777" w:rsidR="0064762F" w:rsidRPr="006719CA" w:rsidRDefault="00820CB7">
            <w:pPr>
              <w:spacing w:after="0" w:line="240" w:lineRule="auto"/>
              <w:contextualSpacing/>
              <w:rPr>
                <w:rFonts w:ascii="Times New Roman" w:hAnsi="Times New Roman"/>
                <w:spacing w:val="3"/>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1EB42C64"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0117B3D3" w14:textId="77777777" w:rsidR="0064762F" w:rsidRPr="006719CA" w:rsidRDefault="0064762F"/>
        </w:tc>
      </w:tr>
      <w:tr w:rsidR="0064762F" w:rsidRPr="006719CA" w14:paraId="41391CDB" w14:textId="77777777" w:rsidTr="00434F26">
        <w:trPr>
          <w:trHeight w:val="433"/>
        </w:trPr>
        <w:tc>
          <w:tcPr>
            <w:tcW w:w="2836" w:type="dxa"/>
            <w:vMerge/>
            <w:tcBorders>
              <w:top w:val="single" w:sz="4" w:space="0" w:color="000000"/>
              <w:left w:val="single" w:sz="4" w:space="0" w:color="000000"/>
              <w:bottom w:val="single" w:sz="4" w:space="0" w:color="000000"/>
              <w:right w:val="single" w:sz="4" w:space="0" w:color="000000"/>
            </w:tcBorders>
          </w:tcPr>
          <w:p w14:paraId="7761C9EA"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7D8C17D0" w14:textId="77777777" w:rsidR="0064762F" w:rsidRPr="006719CA" w:rsidRDefault="00820CB7">
            <w:pPr>
              <w:spacing w:after="0" w:line="240" w:lineRule="auto"/>
              <w:contextualSpacing/>
              <w:rPr>
                <w:rFonts w:ascii="Times New Roman" w:hAnsi="Times New Roman"/>
                <w:spacing w:val="3"/>
                <w:sz w:val="24"/>
              </w:rPr>
            </w:pPr>
            <w:r w:rsidRPr="006719CA">
              <w:rPr>
                <w:rFonts w:ascii="Times New Roman" w:hAnsi="Times New Roman"/>
                <w:sz w:val="24"/>
              </w:rPr>
              <w:t>Практическое занятие № 10. Отработка тактики игры, выполнение приёмов передачи мяча</w:t>
            </w:r>
          </w:p>
        </w:tc>
        <w:tc>
          <w:tcPr>
            <w:tcW w:w="2659" w:type="dxa"/>
            <w:tcBorders>
              <w:top w:val="single" w:sz="4" w:space="0" w:color="000000"/>
              <w:left w:val="single" w:sz="4" w:space="0" w:color="000000"/>
              <w:bottom w:val="single" w:sz="4" w:space="0" w:color="000000"/>
              <w:right w:val="single" w:sz="4" w:space="0" w:color="000000"/>
            </w:tcBorders>
          </w:tcPr>
          <w:p w14:paraId="027A869E"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318B1F36" w14:textId="77777777" w:rsidR="0064762F" w:rsidRPr="006719CA" w:rsidRDefault="0064762F"/>
        </w:tc>
      </w:tr>
      <w:tr w:rsidR="0064762F" w:rsidRPr="006719CA" w14:paraId="7B6B6412" w14:textId="77777777" w:rsidTr="00434F26">
        <w:trPr>
          <w:trHeight w:val="230"/>
        </w:trPr>
        <w:tc>
          <w:tcPr>
            <w:tcW w:w="2836" w:type="dxa"/>
            <w:vMerge/>
            <w:tcBorders>
              <w:top w:val="single" w:sz="4" w:space="0" w:color="000000"/>
              <w:left w:val="single" w:sz="4" w:space="0" w:color="000000"/>
              <w:bottom w:val="single" w:sz="4" w:space="0" w:color="000000"/>
              <w:right w:val="single" w:sz="4" w:space="0" w:color="000000"/>
            </w:tcBorders>
          </w:tcPr>
          <w:p w14:paraId="4714DDEB"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06924A7B" w14:textId="77777777" w:rsidR="0064762F" w:rsidRPr="006719CA" w:rsidRDefault="00820CB7">
            <w:pPr>
              <w:spacing w:after="0" w:line="240" w:lineRule="auto"/>
              <w:contextualSpacing/>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353FF673"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71DE623B" w14:textId="77777777" w:rsidR="0064762F" w:rsidRPr="006719CA" w:rsidRDefault="0064762F"/>
        </w:tc>
      </w:tr>
      <w:tr w:rsidR="0064762F" w:rsidRPr="006719CA" w14:paraId="45B07FBC" w14:textId="77777777" w:rsidTr="00434F26">
        <w:trPr>
          <w:trHeight w:val="244"/>
        </w:trPr>
        <w:tc>
          <w:tcPr>
            <w:tcW w:w="2836" w:type="dxa"/>
            <w:vMerge w:val="restart"/>
            <w:tcBorders>
              <w:top w:val="single" w:sz="4" w:space="0" w:color="000000"/>
              <w:left w:val="single" w:sz="4" w:space="0" w:color="000000"/>
              <w:bottom w:val="single" w:sz="4" w:space="0" w:color="000000"/>
              <w:right w:val="single" w:sz="4" w:space="0" w:color="000000"/>
            </w:tcBorders>
          </w:tcPr>
          <w:p w14:paraId="61EB0371" w14:textId="77777777" w:rsidR="0064762F" w:rsidRPr="006719CA" w:rsidRDefault="00820CB7">
            <w:pPr>
              <w:spacing w:after="0" w:line="240" w:lineRule="auto"/>
              <w:rPr>
                <w:rFonts w:ascii="Times New Roman" w:hAnsi="Times New Roman"/>
                <w:sz w:val="24"/>
              </w:rPr>
            </w:pPr>
            <w:r w:rsidRPr="006719CA">
              <w:rPr>
                <w:rFonts w:ascii="Times New Roman" w:hAnsi="Times New Roman"/>
                <w:b/>
                <w:sz w:val="24"/>
              </w:rPr>
              <w:t>Тема 3.6.</w:t>
            </w:r>
            <w:r w:rsidRPr="006719CA">
              <w:rPr>
                <w:rFonts w:ascii="Times New Roman" w:hAnsi="Times New Roman"/>
                <w:sz w:val="24"/>
              </w:rPr>
              <w:t xml:space="preserve"> </w:t>
            </w:r>
          </w:p>
          <w:p w14:paraId="0FEFFE77" w14:textId="77777777" w:rsidR="0064762F" w:rsidRPr="006719CA" w:rsidRDefault="0064762F">
            <w:pPr>
              <w:spacing w:after="0" w:line="240" w:lineRule="auto"/>
              <w:rPr>
                <w:rFonts w:ascii="Times New Roman" w:hAnsi="Times New Roman"/>
                <w:sz w:val="24"/>
              </w:rPr>
            </w:pPr>
          </w:p>
          <w:p w14:paraId="0501CABD"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Основы методики судейства</w:t>
            </w:r>
            <w:r w:rsidRPr="006719CA">
              <w:rPr>
                <w:rFonts w:ascii="Times New Roman" w:hAnsi="Times New Roman"/>
                <w:b/>
                <w:sz w:val="24"/>
              </w:rP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30CB6E48" w14:textId="77777777" w:rsidR="0064762F" w:rsidRPr="006719CA" w:rsidRDefault="00820CB7">
            <w:pPr>
              <w:spacing w:after="0" w:line="240" w:lineRule="auto"/>
              <w:contextualSpacing/>
              <w:rPr>
                <w:rFonts w:ascii="Times New Roman" w:hAnsi="Times New Roman"/>
                <w:b/>
                <w:spacing w:val="-3"/>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07528DC9"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2</w:t>
            </w:r>
          </w:p>
        </w:tc>
        <w:tc>
          <w:tcPr>
            <w:tcW w:w="1877" w:type="dxa"/>
            <w:vMerge w:val="restart"/>
            <w:tcBorders>
              <w:top w:val="single" w:sz="4" w:space="0" w:color="000000"/>
              <w:left w:val="single" w:sz="4" w:space="0" w:color="000000"/>
              <w:bottom w:val="single" w:sz="4" w:space="0" w:color="000000"/>
              <w:right w:val="single" w:sz="4" w:space="0" w:color="000000"/>
            </w:tcBorders>
          </w:tcPr>
          <w:p w14:paraId="05161265"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3ACC4CE9"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4AAF6488" w14:textId="77777777" w:rsidR="0064762F" w:rsidRPr="006719CA" w:rsidRDefault="0064762F">
            <w:pPr>
              <w:spacing w:after="0" w:line="240" w:lineRule="auto"/>
              <w:jc w:val="center"/>
              <w:rPr>
                <w:rFonts w:ascii="Times New Roman" w:hAnsi="Times New Roman"/>
                <w:b/>
                <w:sz w:val="24"/>
              </w:rPr>
            </w:pPr>
          </w:p>
        </w:tc>
      </w:tr>
      <w:tr w:rsidR="0064762F" w:rsidRPr="006719CA" w14:paraId="5C24BCB2" w14:textId="77777777" w:rsidTr="00434F26">
        <w:trPr>
          <w:trHeight w:val="217"/>
        </w:trPr>
        <w:tc>
          <w:tcPr>
            <w:tcW w:w="2836" w:type="dxa"/>
            <w:vMerge/>
            <w:tcBorders>
              <w:top w:val="single" w:sz="4" w:space="0" w:color="000000"/>
              <w:left w:val="single" w:sz="4" w:space="0" w:color="000000"/>
              <w:bottom w:val="single" w:sz="4" w:space="0" w:color="000000"/>
              <w:right w:val="single" w:sz="4" w:space="0" w:color="000000"/>
            </w:tcBorders>
          </w:tcPr>
          <w:p w14:paraId="1F213055"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5747E8F8" w14:textId="77777777" w:rsidR="0064762F" w:rsidRPr="006719CA" w:rsidRDefault="00820CB7">
            <w:pPr>
              <w:spacing w:after="0" w:line="240" w:lineRule="auto"/>
              <w:contextualSpacing/>
              <w:rPr>
                <w:rFonts w:ascii="Times New Roman" w:hAnsi="Times New Roman"/>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7CC165DB"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226D74C0" w14:textId="77777777" w:rsidR="0064762F" w:rsidRPr="006719CA" w:rsidRDefault="0064762F"/>
        </w:tc>
      </w:tr>
      <w:tr w:rsidR="0064762F" w:rsidRPr="006719CA" w14:paraId="6DE9E07A" w14:textId="77777777" w:rsidTr="00434F26">
        <w:trPr>
          <w:trHeight w:val="344"/>
        </w:trPr>
        <w:tc>
          <w:tcPr>
            <w:tcW w:w="2836" w:type="dxa"/>
            <w:vMerge/>
            <w:tcBorders>
              <w:top w:val="single" w:sz="4" w:space="0" w:color="000000"/>
              <w:left w:val="single" w:sz="4" w:space="0" w:color="000000"/>
              <w:bottom w:val="single" w:sz="4" w:space="0" w:color="000000"/>
              <w:right w:val="single" w:sz="4" w:space="0" w:color="000000"/>
            </w:tcBorders>
          </w:tcPr>
          <w:p w14:paraId="0867D56E"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12738B7F" w14:textId="77777777" w:rsidR="0064762F" w:rsidRPr="006719CA" w:rsidRDefault="00820CB7">
            <w:pPr>
              <w:spacing w:after="0" w:line="240" w:lineRule="auto"/>
              <w:contextualSpacing/>
              <w:rPr>
                <w:rFonts w:ascii="Times New Roman" w:hAnsi="Times New Roman"/>
                <w:sz w:val="24"/>
              </w:rPr>
            </w:pPr>
            <w:r w:rsidRPr="006719CA">
              <w:rPr>
                <w:rFonts w:ascii="Times New Roman" w:hAnsi="Times New Roman"/>
                <w:sz w:val="24"/>
              </w:rPr>
              <w:t>Практическое занятие № 11. Отработка навыков судейства в волейболе</w:t>
            </w:r>
          </w:p>
        </w:tc>
        <w:tc>
          <w:tcPr>
            <w:tcW w:w="2659" w:type="dxa"/>
            <w:tcBorders>
              <w:top w:val="single" w:sz="4" w:space="0" w:color="000000"/>
              <w:left w:val="single" w:sz="4" w:space="0" w:color="000000"/>
              <w:bottom w:val="single" w:sz="4" w:space="0" w:color="000000"/>
              <w:right w:val="single" w:sz="4" w:space="0" w:color="000000"/>
            </w:tcBorders>
          </w:tcPr>
          <w:p w14:paraId="75BB32E4"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299C5807" w14:textId="77777777" w:rsidR="0064762F" w:rsidRPr="006719CA" w:rsidRDefault="0064762F"/>
        </w:tc>
      </w:tr>
      <w:tr w:rsidR="0064762F" w:rsidRPr="006719CA" w14:paraId="5892BF97" w14:textId="77777777" w:rsidTr="00434F26">
        <w:trPr>
          <w:trHeight w:val="344"/>
        </w:trPr>
        <w:tc>
          <w:tcPr>
            <w:tcW w:w="2836" w:type="dxa"/>
            <w:vMerge/>
            <w:tcBorders>
              <w:top w:val="single" w:sz="4" w:space="0" w:color="000000"/>
              <w:left w:val="single" w:sz="4" w:space="0" w:color="000000"/>
              <w:bottom w:val="single" w:sz="4" w:space="0" w:color="000000"/>
              <w:right w:val="single" w:sz="4" w:space="0" w:color="000000"/>
            </w:tcBorders>
          </w:tcPr>
          <w:p w14:paraId="4055A3A7"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307416E9" w14:textId="77777777" w:rsidR="0064762F" w:rsidRPr="006719CA" w:rsidRDefault="00820CB7">
            <w:pPr>
              <w:spacing w:after="0" w:line="240" w:lineRule="auto"/>
              <w:contextualSpacing/>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709FA8EE"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3820ACD2" w14:textId="77777777" w:rsidR="0064762F" w:rsidRPr="006719CA" w:rsidRDefault="0064762F"/>
        </w:tc>
      </w:tr>
      <w:tr w:rsidR="0064762F" w:rsidRPr="006719CA" w14:paraId="5031B62E" w14:textId="77777777" w:rsidTr="00434F26">
        <w:trPr>
          <w:trHeight w:val="262"/>
        </w:trPr>
        <w:tc>
          <w:tcPr>
            <w:tcW w:w="2836" w:type="dxa"/>
            <w:vMerge w:val="restart"/>
            <w:tcBorders>
              <w:top w:val="single" w:sz="4" w:space="0" w:color="000000"/>
              <w:left w:val="single" w:sz="4" w:space="0" w:color="000000"/>
              <w:bottom w:val="single" w:sz="4" w:space="0" w:color="000000"/>
              <w:right w:val="single" w:sz="4" w:space="0" w:color="000000"/>
            </w:tcBorders>
          </w:tcPr>
          <w:p w14:paraId="10CCF2C1"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 xml:space="preserve">Тема 3.7. </w:t>
            </w:r>
          </w:p>
          <w:p w14:paraId="218982FF" w14:textId="77777777" w:rsidR="0064762F" w:rsidRPr="006719CA" w:rsidRDefault="0064762F">
            <w:pPr>
              <w:spacing w:after="0" w:line="240" w:lineRule="auto"/>
              <w:rPr>
                <w:rFonts w:ascii="Times New Roman" w:hAnsi="Times New Roman"/>
                <w:b/>
                <w:sz w:val="24"/>
              </w:rPr>
            </w:pPr>
          </w:p>
          <w:p w14:paraId="337342E9"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 xml:space="preserve">Контроль выполнения </w:t>
            </w:r>
          </w:p>
          <w:p w14:paraId="67DAA90D" w14:textId="77777777" w:rsidR="0064762F" w:rsidRPr="006719CA" w:rsidRDefault="00820CB7">
            <w:pPr>
              <w:spacing w:after="0" w:line="240" w:lineRule="auto"/>
              <w:contextualSpacing/>
              <w:rPr>
                <w:rFonts w:ascii="Times New Roman" w:hAnsi="Times New Roman"/>
                <w:sz w:val="24"/>
              </w:rPr>
            </w:pPr>
            <w:r w:rsidRPr="006719CA">
              <w:rPr>
                <w:rFonts w:ascii="Times New Roman" w:hAnsi="Times New Roman"/>
                <w:sz w:val="24"/>
              </w:rPr>
              <w:t>тестов по волейболу</w:t>
            </w:r>
          </w:p>
        </w:tc>
        <w:tc>
          <w:tcPr>
            <w:tcW w:w="7796" w:type="dxa"/>
            <w:tcBorders>
              <w:top w:val="single" w:sz="4" w:space="0" w:color="000000"/>
              <w:left w:val="single" w:sz="4" w:space="0" w:color="000000"/>
              <w:bottom w:val="single" w:sz="4" w:space="0" w:color="000000"/>
              <w:right w:val="single" w:sz="4" w:space="0" w:color="000000"/>
            </w:tcBorders>
          </w:tcPr>
          <w:p w14:paraId="4A9451B5" w14:textId="77777777" w:rsidR="0064762F" w:rsidRPr="006719CA" w:rsidRDefault="00820CB7">
            <w:pPr>
              <w:spacing w:after="0" w:line="240" w:lineRule="auto"/>
              <w:contextualSpacing/>
              <w:rPr>
                <w:rFonts w:ascii="Times New Roman" w:hAnsi="Times New Roman"/>
                <w:b/>
                <w:spacing w:val="-3"/>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370F5B81"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6</w:t>
            </w:r>
          </w:p>
        </w:tc>
        <w:tc>
          <w:tcPr>
            <w:tcW w:w="1877" w:type="dxa"/>
            <w:vMerge w:val="restart"/>
            <w:tcBorders>
              <w:top w:val="single" w:sz="4" w:space="0" w:color="000000"/>
              <w:left w:val="single" w:sz="4" w:space="0" w:color="000000"/>
              <w:bottom w:val="single" w:sz="4" w:space="0" w:color="000000"/>
              <w:right w:val="single" w:sz="4" w:space="0" w:color="000000"/>
            </w:tcBorders>
          </w:tcPr>
          <w:p w14:paraId="63363A07"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325D1A67"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38CA9E8F" w14:textId="77777777" w:rsidR="0064762F" w:rsidRPr="006719CA" w:rsidRDefault="0064762F">
            <w:pPr>
              <w:spacing w:after="0" w:line="240" w:lineRule="auto"/>
              <w:jc w:val="center"/>
              <w:rPr>
                <w:rFonts w:ascii="Times New Roman" w:hAnsi="Times New Roman"/>
                <w:b/>
                <w:sz w:val="24"/>
              </w:rPr>
            </w:pPr>
          </w:p>
        </w:tc>
      </w:tr>
      <w:tr w:rsidR="0064762F" w:rsidRPr="006719CA" w14:paraId="2D037689" w14:textId="77777777" w:rsidTr="00434F26">
        <w:trPr>
          <w:trHeight w:val="366"/>
        </w:trPr>
        <w:tc>
          <w:tcPr>
            <w:tcW w:w="2836" w:type="dxa"/>
            <w:vMerge/>
            <w:tcBorders>
              <w:top w:val="single" w:sz="4" w:space="0" w:color="000000"/>
              <w:left w:val="single" w:sz="4" w:space="0" w:color="000000"/>
              <w:bottom w:val="single" w:sz="4" w:space="0" w:color="000000"/>
              <w:right w:val="single" w:sz="4" w:space="0" w:color="000000"/>
            </w:tcBorders>
          </w:tcPr>
          <w:p w14:paraId="1E26E193"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54A8763B" w14:textId="77777777" w:rsidR="0064762F" w:rsidRPr="006719CA" w:rsidRDefault="00820CB7">
            <w:pPr>
              <w:spacing w:after="0" w:line="240" w:lineRule="auto"/>
              <w:contextualSpacing/>
              <w:rPr>
                <w:rFonts w:ascii="Times New Roman" w:hAnsi="Times New Roman"/>
                <w:spacing w:val="-3"/>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5DCC8741"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6</w:t>
            </w:r>
          </w:p>
        </w:tc>
        <w:tc>
          <w:tcPr>
            <w:tcW w:w="1877" w:type="dxa"/>
            <w:vMerge/>
            <w:tcBorders>
              <w:top w:val="single" w:sz="4" w:space="0" w:color="000000"/>
              <w:left w:val="single" w:sz="4" w:space="0" w:color="000000"/>
              <w:bottom w:val="single" w:sz="4" w:space="0" w:color="000000"/>
              <w:right w:val="single" w:sz="4" w:space="0" w:color="000000"/>
            </w:tcBorders>
          </w:tcPr>
          <w:p w14:paraId="0A6DAFF1" w14:textId="77777777" w:rsidR="0064762F" w:rsidRPr="006719CA" w:rsidRDefault="0064762F"/>
        </w:tc>
      </w:tr>
      <w:tr w:rsidR="0064762F" w:rsidRPr="006719CA" w14:paraId="25614161" w14:textId="77777777" w:rsidTr="00434F26">
        <w:trPr>
          <w:trHeight w:val="366"/>
        </w:trPr>
        <w:tc>
          <w:tcPr>
            <w:tcW w:w="2836" w:type="dxa"/>
            <w:vMerge/>
            <w:tcBorders>
              <w:top w:val="single" w:sz="4" w:space="0" w:color="000000"/>
              <w:left w:val="single" w:sz="4" w:space="0" w:color="000000"/>
              <w:bottom w:val="single" w:sz="4" w:space="0" w:color="000000"/>
              <w:right w:val="single" w:sz="4" w:space="0" w:color="000000"/>
            </w:tcBorders>
          </w:tcPr>
          <w:p w14:paraId="78E73245"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58806C5D" w14:textId="77777777" w:rsidR="0064762F" w:rsidRPr="006719CA" w:rsidRDefault="00820CB7">
            <w:pPr>
              <w:spacing w:after="0" w:line="240" w:lineRule="auto"/>
              <w:contextualSpacing/>
              <w:rPr>
                <w:rFonts w:ascii="Times New Roman" w:hAnsi="Times New Roman"/>
                <w:spacing w:val="-3"/>
                <w:sz w:val="24"/>
              </w:rPr>
            </w:pPr>
            <w:r w:rsidRPr="006719CA">
              <w:rPr>
                <w:rFonts w:ascii="Times New Roman" w:hAnsi="Times New Roman"/>
                <w:sz w:val="24"/>
              </w:rPr>
              <w:t>Практическое занятие № 12. Выполнение передачи мяча в парах</w:t>
            </w:r>
          </w:p>
        </w:tc>
        <w:tc>
          <w:tcPr>
            <w:tcW w:w="2659" w:type="dxa"/>
            <w:tcBorders>
              <w:top w:val="single" w:sz="4" w:space="0" w:color="000000"/>
              <w:left w:val="single" w:sz="4" w:space="0" w:color="000000"/>
              <w:bottom w:val="single" w:sz="4" w:space="0" w:color="000000"/>
              <w:right w:val="single" w:sz="4" w:space="0" w:color="000000"/>
            </w:tcBorders>
          </w:tcPr>
          <w:p w14:paraId="51CA09D2"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4EE7958E" w14:textId="77777777" w:rsidR="0064762F" w:rsidRPr="006719CA" w:rsidRDefault="0064762F"/>
        </w:tc>
      </w:tr>
      <w:tr w:rsidR="0064762F" w:rsidRPr="006719CA" w14:paraId="42ACD73A" w14:textId="77777777" w:rsidTr="00434F26">
        <w:trPr>
          <w:trHeight w:val="347"/>
        </w:trPr>
        <w:tc>
          <w:tcPr>
            <w:tcW w:w="2836" w:type="dxa"/>
            <w:vMerge/>
            <w:tcBorders>
              <w:top w:val="single" w:sz="4" w:space="0" w:color="000000"/>
              <w:left w:val="single" w:sz="4" w:space="0" w:color="000000"/>
              <w:bottom w:val="single" w:sz="4" w:space="0" w:color="000000"/>
              <w:right w:val="single" w:sz="4" w:space="0" w:color="000000"/>
            </w:tcBorders>
          </w:tcPr>
          <w:p w14:paraId="1F15E315"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25B562FD" w14:textId="77777777" w:rsidR="0064762F" w:rsidRPr="006719CA" w:rsidRDefault="00820CB7">
            <w:pPr>
              <w:spacing w:after="0" w:line="240" w:lineRule="auto"/>
              <w:contextualSpacing/>
              <w:rPr>
                <w:rFonts w:ascii="Times New Roman" w:hAnsi="Times New Roman"/>
                <w:sz w:val="24"/>
              </w:rPr>
            </w:pPr>
            <w:r w:rsidRPr="006719CA">
              <w:rPr>
                <w:rFonts w:ascii="Times New Roman" w:hAnsi="Times New Roman"/>
                <w:sz w:val="24"/>
              </w:rPr>
              <w:t>Практическое занятие № 13. Игра по упрощённым правилам волейбола</w:t>
            </w:r>
          </w:p>
        </w:tc>
        <w:tc>
          <w:tcPr>
            <w:tcW w:w="2659" w:type="dxa"/>
            <w:tcBorders>
              <w:top w:val="single" w:sz="4" w:space="0" w:color="000000"/>
              <w:left w:val="single" w:sz="4" w:space="0" w:color="000000"/>
              <w:bottom w:val="single" w:sz="4" w:space="0" w:color="000000"/>
              <w:right w:val="single" w:sz="4" w:space="0" w:color="000000"/>
            </w:tcBorders>
          </w:tcPr>
          <w:p w14:paraId="3AA34CE4"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25C99D86" w14:textId="77777777" w:rsidR="0064762F" w:rsidRPr="006719CA" w:rsidRDefault="0064762F"/>
        </w:tc>
      </w:tr>
      <w:tr w:rsidR="0064762F" w:rsidRPr="006719CA" w14:paraId="170DD630" w14:textId="77777777" w:rsidTr="00434F26">
        <w:trPr>
          <w:trHeight w:val="253"/>
        </w:trPr>
        <w:tc>
          <w:tcPr>
            <w:tcW w:w="2836" w:type="dxa"/>
            <w:vMerge/>
            <w:tcBorders>
              <w:top w:val="single" w:sz="4" w:space="0" w:color="000000"/>
              <w:left w:val="single" w:sz="4" w:space="0" w:color="000000"/>
              <w:bottom w:val="single" w:sz="4" w:space="0" w:color="000000"/>
              <w:right w:val="single" w:sz="4" w:space="0" w:color="000000"/>
            </w:tcBorders>
          </w:tcPr>
          <w:p w14:paraId="7BC992B9"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7F0ECE6C" w14:textId="77777777" w:rsidR="0064762F" w:rsidRPr="006719CA" w:rsidRDefault="00820CB7">
            <w:pPr>
              <w:spacing w:after="0" w:line="240" w:lineRule="auto"/>
              <w:contextualSpacing/>
              <w:rPr>
                <w:rFonts w:ascii="Times New Roman" w:hAnsi="Times New Roman"/>
                <w:sz w:val="24"/>
              </w:rPr>
            </w:pPr>
            <w:r w:rsidRPr="006719CA">
              <w:rPr>
                <w:rFonts w:ascii="Times New Roman" w:hAnsi="Times New Roman"/>
                <w:sz w:val="24"/>
              </w:rPr>
              <w:t>Практическое занятие № 14. Игра по правилам</w:t>
            </w:r>
          </w:p>
        </w:tc>
        <w:tc>
          <w:tcPr>
            <w:tcW w:w="2659" w:type="dxa"/>
            <w:tcBorders>
              <w:top w:val="single" w:sz="4" w:space="0" w:color="000000"/>
              <w:left w:val="single" w:sz="4" w:space="0" w:color="000000"/>
              <w:bottom w:val="single" w:sz="4" w:space="0" w:color="000000"/>
              <w:right w:val="single" w:sz="4" w:space="0" w:color="000000"/>
            </w:tcBorders>
          </w:tcPr>
          <w:p w14:paraId="7611F1F4"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297C0D10" w14:textId="77777777" w:rsidR="0064762F" w:rsidRPr="006719CA" w:rsidRDefault="0064762F"/>
        </w:tc>
      </w:tr>
      <w:tr w:rsidR="0064762F" w:rsidRPr="006719CA" w14:paraId="48A792A6" w14:textId="77777777" w:rsidTr="00434F26">
        <w:trPr>
          <w:trHeight w:val="253"/>
        </w:trPr>
        <w:tc>
          <w:tcPr>
            <w:tcW w:w="2836" w:type="dxa"/>
            <w:vMerge/>
            <w:tcBorders>
              <w:top w:val="single" w:sz="4" w:space="0" w:color="000000"/>
              <w:left w:val="single" w:sz="4" w:space="0" w:color="000000"/>
              <w:bottom w:val="single" w:sz="4" w:space="0" w:color="000000"/>
              <w:right w:val="single" w:sz="4" w:space="0" w:color="000000"/>
            </w:tcBorders>
          </w:tcPr>
          <w:p w14:paraId="08DEABD5"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6172CD4A" w14:textId="77777777" w:rsidR="0064762F" w:rsidRPr="006719CA" w:rsidRDefault="00820CB7">
            <w:pPr>
              <w:spacing w:after="0" w:line="240" w:lineRule="auto"/>
              <w:contextualSpacing/>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0C3A7198"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3924824D" w14:textId="77777777" w:rsidR="0064762F" w:rsidRPr="006719CA" w:rsidRDefault="0064762F"/>
        </w:tc>
      </w:tr>
      <w:tr w:rsidR="0064762F" w:rsidRPr="006719CA" w14:paraId="280D7B88" w14:textId="77777777" w:rsidTr="00434F26">
        <w:tc>
          <w:tcPr>
            <w:tcW w:w="10632" w:type="dxa"/>
            <w:gridSpan w:val="2"/>
            <w:tcBorders>
              <w:top w:val="single" w:sz="4" w:space="0" w:color="000000"/>
              <w:left w:val="single" w:sz="4" w:space="0" w:color="000000"/>
              <w:bottom w:val="single" w:sz="4" w:space="0" w:color="000000"/>
              <w:right w:val="single" w:sz="4" w:space="0" w:color="000000"/>
            </w:tcBorders>
          </w:tcPr>
          <w:p w14:paraId="5FB1B981" w14:textId="77777777" w:rsidR="0064762F" w:rsidRPr="006719CA" w:rsidRDefault="00820CB7">
            <w:pPr>
              <w:spacing w:after="0" w:line="240" w:lineRule="auto"/>
              <w:rPr>
                <w:rFonts w:ascii="Times New Roman" w:hAnsi="Times New Roman"/>
                <w:sz w:val="24"/>
              </w:rPr>
            </w:pPr>
            <w:r w:rsidRPr="006719CA">
              <w:rPr>
                <w:rFonts w:ascii="Times New Roman" w:hAnsi="Times New Roman"/>
                <w:b/>
                <w:sz w:val="24"/>
              </w:rPr>
              <w:lastRenderedPageBreak/>
              <w:t>Раздел 4. Баскетбол</w:t>
            </w:r>
          </w:p>
        </w:tc>
        <w:tc>
          <w:tcPr>
            <w:tcW w:w="2659" w:type="dxa"/>
            <w:tcBorders>
              <w:top w:val="single" w:sz="4" w:space="0" w:color="000000"/>
              <w:left w:val="single" w:sz="4" w:space="0" w:color="000000"/>
              <w:bottom w:val="single" w:sz="4" w:space="0" w:color="000000"/>
              <w:right w:val="single" w:sz="4" w:space="0" w:color="000000"/>
            </w:tcBorders>
          </w:tcPr>
          <w:p w14:paraId="4026637A"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24/24</w:t>
            </w:r>
          </w:p>
        </w:tc>
        <w:tc>
          <w:tcPr>
            <w:tcW w:w="1877" w:type="dxa"/>
            <w:tcBorders>
              <w:top w:val="single" w:sz="4" w:space="0" w:color="000000"/>
              <w:left w:val="single" w:sz="4" w:space="0" w:color="000000"/>
              <w:bottom w:val="single" w:sz="4" w:space="0" w:color="000000"/>
              <w:right w:val="single" w:sz="4" w:space="0" w:color="000000"/>
            </w:tcBorders>
          </w:tcPr>
          <w:p w14:paraId="1BC32274" w14:textId="77777777" w:rsidR="0064762F" w:rsidRPr="006719CA" w:rsidRDefault="0064762F">
            <w:pPr>
              <w:spacing w:after="0" w:line="240" w:lineRule="auto"/>
              <w:jc w:val="center"/>
              <w:rPr>
                <w:rFonts w:ascii="Times New Roman" w:hAnsi="Times New Roman"/>
                <w:b/>
                <w:sz w:val="24"/>
              </w:rPr>
            </w:pPr>
          </w:p>
        </w:tc>
      </w:tr>
      <w:tr w:rsidR="0064762F" w:rsidRPr="006719CA" w14:paraId="226E2C24" w14:textId="77777777" w:rsidTr="00434F26">
        <w:trPr>
          <w:trHeight w:val="280"/>
        </w:trPr>
        <w:tc>
          <w:tcPr>
            <w:tcW w:w="2836" w:type="dxa"/>
            <w:vMerge w:val="restart"/>
            <w:tcBorders>
              <w:top w:val="single" w:sz="4" w:space="0" w:color="000000"/>
              <w:left w:val="single" w:sz="4" w:space="0" w:color="000000"/>
              <w:bottom w:val="single" w:sz="4" w:space="0" w:color="000000"/>
              <w:right w:val="single" w:sz="4" w:space="0" w:color="000000"/>
            </w:tcBorders>
          </w:tcPr>
          <w:p w14:paraId="2848DD82" w14:textId="77777777" w:rsidR="0064762F" w:rsidRPr="006719CA" w:rsidRDefault="00820CB7">
            <w:pPr>
              <w:spacing w:before="10" w:after="0" w:line="316" w:lineRule="exact"/>
              <w:rPr>
                <w:rFonts w:ascii="Times New Roman" w:hAnsi="Times New Roman"/>
                <w:b/>
                <w:sz w:val="24"/>
              </w:rPr>
            </w:pPr>
            <w:r w:rsidRPr="006719CA">
              <w:rPr>
                <w:rFonts w:ascii="Times New Roman" w:hAnsi="Times New Roman"/>
                <w:b/>
                <w:sz w:val="24"/>
              </w:rPr>
              <w:t xml:space="preserve">Тема 4.1. </w:t>
            </w:r>
          </w:p>
          <w:p w14:paraId="0E669A8C" w14:textId="77777777" w:rsidR="0064762F" w:rsidRPr="006719CA" w:rsidRDefault="0064762F">
            <w:pPr>
              <w:spacing w:before="10" w:after="0" w:line="316" w:lineRule="exact"/>
              <w:rPr>
                <w:rFonts w:ascii="Times New Roman" w:hAnsi="Times New Roman"/>
                <w:b/>
                <w:sz w:val="24"/>
              </w:rPr>
            </w:pPr>
          </w:p>
          <w:p w14:paraId="1143A9EE" w14:textId="77777777" w:rsidR="0064762F" w:rsidRPr="006719CA" w:rsidRDefault="00820CB7">
            <w:pPr>
              <w:spacing w:before="10" w:after="0" w:line="316" w:lineRule="exact"/>
              <w:rPr>
                <w:rFonts w:ascii="Times New Roman" w:hAnsi="Times New Roman"/>
                <w:spacing w:val="1"/>
                <w:sz w:val="24"/>
              </w:rPr>
            </w:pPr>
            <w:r w:rsidRPr="006719CA">
              <w:rPr>
                <w:rFonts w:ascii="Times New Roman" w:hAnsi="Times New Roman"/>
                <w:sz w:val="24"/>
              </w:rPr>
              <w:t>Стойка игрока, перемещения, остановки, повороты. ОФП</w:t>
            </w:r>
          </w:p>
        </w:tc>
        <w:tc>
          <w:tcPr>
            <w:tcW w:w="7796" w:type="dxa"/>
            <w:tcBorders>
              <w:top w:val="single" w:sz="4" w:space="0" w:color="000000"/>
              <w:left w:val="single" w:sz="4" w:space="0" w:color="000000"/>
              <w:bottom w:val="single" w:sz="4" w:space="0" w:color="000000"/>
              <w:right w:val="single" w:sz="4" w:space="0" w:color="000000"/>
            </w:tcBorders>
          </w:tcPr>
          <w:p w14:paraId="6BDAC45C" w14:textId="77777777" w:rsidR="0064762F" w:rsidRPr="006719CA" w:rsidRDefault="00820CB7">
            <w:pPr>
              <w:spacing w:after="0" w:line="240" w:lineRule="auto"/>
              <w:contextualSpacing/>
              <w:rPr>
                <w:rFonts w:ascii="Times New Roman" w:hAnsi="Times New Roman"/>
                <w:b/>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42ABE067"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val="restart"/>
            <w:tcBorders>
              <w:top w:val="single" w:sz="4" w:space="0" w:color="000000"/>
              <w:left w:val="single" w:sz="4" w:space="0" w:color="000000"/>
              <w:bottom w:val="single" w:sz="4" w:space="0" w:color="000000"/>
              <w:right w:val="single" w:sz="4" w:space="0" w:color="000000"/>
            </w:tcBorders>
          </w:tcPr>
          <w:p w14:paraId="56CCA74F" w14:textId="77777777" w:rsidR="0064762F" w:rsidRPr="006719CA" w:rsidRDefault="0064762F">
            <w:pPr>
              <w:spacing w:after="0" w:line="240" w:lineRule="auto"/>
              <w:jc w:val="center"/>
              <w:rPr>
                <w:rFonts w:ascii="Times New Roman" w:hAnsi="Times New Roman"/>
                <w:spacing w:val="2"/>
                <w:sz w:val="24"/>
              </w:rPr>
            </w:pPr>
          </w:p>
          <w:p w14:paraId="043B5E04"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74926A89"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300DF49E" w14:textId="77777777" w:rsidR="0064762F" w:rsidRPr="006719CA" w:rsidRDefault="0064762F">
            <w:pPr>
              <w:spacing w:after="0" w:line="240" w:lineRule="auto"/>
              <w:jc w:val="center"/>
              <w:rPr>
                <w:rFonts w:ascii="Times New Roman" w:hAnsi="Times New Roman"/>
                <w:b/>
                <w:sz w:val="24"/>
              </w:rPr>
            </w:pPr>
          </w:p>
        </w:tc>
      </w:tr>
      <w:tr w:rsidR="0064762F" w:rsidRPr="006719CA" w14:paraId="58A2553E" w14:textId="77777777" w:rsidTr="00434F26">
        <w:trPr>
          <w:trHeight w:val="280"/>
        </w:trPr>
        <w:tc>
          <w:tcPr>
            <w:tcW w:w="2836" w:type="dxa"/>
            <w:vMerge/>
            <w:tcBorders>
              <w:top w:val="single" w:sz="4" w:space="0" w:color="000000"/>
              <w:left w:val="single" w:sz="4" w:space="0" w:color="000000"/>
              <w:bottom w:val="single" w:sz="4" w:space="0" w:color="000000"/>
              <w:right w:val="single" w:sz="4" w:space="0" w:color="000000"/>
            </w:tcBorders>
          </w:tcPr>
          <w:p w14:paraId="77A01347"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53107F75" w14:textId="77777777" w:rsidR="0064762F" w:rsidRPr="006719CA" w:rsidRDefault="00820CB7">
            <w:pPr>
              <w:spacing w:after="0" w:line="240" w:lineRule="auto"/>
              <w:contextualSpacing/>
              <w:jc w:val="both"/>
              <w:rPr>
                <w:rFonts w:ascii="Times New Roman" w:hAnsi="Times New Roman"/>
                <w:spacing w:val="6"/>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3AF67E4D"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1D581ECD" w14:textId="77777777" w:rsidR="0064762F" w:rsidRPr="006719CA" w:rsidRDefault="0064762F"/>
        </w:tc>
      </w:tr>
      <w:tr w:rsidR="0064762F" w:rsidRPr="006719CA" w14:paraId="778DC6DA" w14:textId="77777777" w:rsidTr="00434F26">
        <w:trPr>
          <w:trHeight w:val="554"/>
        </w:trPr>
        <w:tc>
          <w:tcPr>
            <w:tcW w:w="2836" w:type="dxa"/>
            <w:vMerge/>
            <w:tcBorders>
              <w:top w:val="single" w:sz="4" w:space="0" w:color="000000"/>
              <w:left w:val="single" w:sz="4" w:space="0" w:color="000000"/>
              <w:bottom w:val="single" w:sz="4" w:space="0" w:color="000000"/>
              <w:right w:val="single" w:sz="4" w:space="0" w:color="000000"/>
            </w:tcBorders>
          </w:tcPr>
          <w:p w14:paraId="66AD2342"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1B2E7EDC" w14:textId="77777777" w:rsidR="0064762F" w:rsidRPr="006719CA" w:rsidRDefault="00820CB7">
            <w:pPr>
              <w:spacing w:after="0" w:line="240" w:lineRule="auto"/>
              <w:contextualSpacing/>
              <w:jc w:val="both"/>
              <w:rPr>
                <w:rFonts w:ascii="Times New Roman" w:hAnsi="Times New Roman"/>
                <w:spacing w:val="1"/>
                <w:sz w:val="24"/>
              </w:rPr>
            </w:pPr>
            <w:r w:rsidRPr="006719CA">
              <w:rPr>
                <w:rFonts w:ascii="Times New Roman" w:hAnsi="Times New Roman"/>
                <w:sz w:val="24"/>
              </w:rPr>
              <w:t>Практическое занятие № 15. Выполнение упражнений для укрепления мышц плечевого пояса, ног</w:t>
            </w:r>
          </w:p>
        </w:tc>
        <w:tc>
          <w:tcPr>
            <w:tcW w:w="2659" w:type="dxa"/>
            <w:tcBorders>
              <w:top w:val="single" w:sz="4" w:space="0" w:color="000000"/>
              <w:left w:val="single" w:sz="4" w:space="0" w:color="000000"/>
              <w:bottom w:val="single" w:sz="4" w:space="0" w:color="000000"/>
              <w:right w:val="single" w:sz="4" w:space="0" w:color="000000"/>
            </w:tcBorders>
          </w:tcPr>
          <w:p w14:paraId="61C57644"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6F56FF51" w14:textId="77777777" w:rsidR="0064762F" w:rsidRPr="006719CA" w:rsidRDefault="0064762F"/>
        </w:tc>
      </w:tr>
      <w:tr w:rsidR="0064762F" w:rsidRPr="006719CA" w14:paraId="75A9F2B7" w14:textId="77777777" w:rsidTr="00434F26">
        <w:trPr>
          <w:trHeight w:val="399"/>
        </w:trPr>
        <w:tc>
          <w:tcPr>
            <w:tcW w:w="2836" w:type="dxa"/>
            <w:vMerge/>
            <w:tcBorders>
              <w:top w:val="single" w:sz="4" w:space="0" w:color="000000"/>
              <w:left w:val="single" w:sz="4" w:space="0" w:color="000000"/>
              <w:bottom w:val="single" w:sz="4" w:space="0" w:color="000000"/>
              <w:right w:val="single" w:sz="4" w:space="0" w:color="000000"/>
            </w:tcBorders>
          </w:tcPr>
          <w:p w14:paraId="15127FED"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01C25BC7"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18478902"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0B5FCF8C" w14:textId="77777777" w:rsidR="0064762F" w:rsidRPr="006719CA" w:rsidRDefault="0064762F"/>
        </w:tc>
      </w:tr>
      <w:tr w:rsidR="0064762F" w:rsidRPr="006719CA" w14:paraId="6A5F13E2" w14:textId="77777777" w:rsidTr="00434F26">
        <w:trPr>
          <w:trHeight w:val="262"/>
        </w:trPr>
        <w:tc>
          <w:tcPr>
            <w:tcW w:w="2836" w:type="dxa"/>
            <w:vMerge w:val="restart"/>
            <w:tcBorders>
              <w:top w:val="single" w:sz="4" w:space="0" w:color="000000"/>
              <w:left w:val="single" w:sz="4" w:space="0" w:color="000000"/>
              <w:bottom w:val="single" w:sz="4" w:space="0" w:color="000000"/>
              <w:right w:val="single" w:sz="4" w:space="0" w:color="000000"/>
            </w:tcBorders>
          </w:tcPr>
          <w:p w14:paraId="13D153EA" w14:textId="77777777" w:rsidR="0064762F" w:rsidRPr="006719CA" w:rsidRDefault="00820CB7">
            <w:pPr>
              <w:spacing w:after="0" w:line="240" w:lineRule="auto"/>
              <w:rPr>
                <w:rFonts w:ascii="Times New Roman" w:hAnsi="Times New Roman"/>
                <w:sz w:val="24"/>
              </w:rPr>
            </w:pPr>
            <w:r w:rsidRPr="006719CA">
              <w:rPr>
                <w:rFonts w:ascii="Times New Roman" w:hAnsi="Times New Roman"/>
                <w:b/>
                <w:sz w:val="24"/>
              </w:rPr>
              <w:t>Тема 4.2.</w:t>
            </w:r>
            <w:r w:rsidRPr="006719CA">
              <w:rPr>
                <w:rFonts w:ascii="Times New Roman" w:hAnsi="Times New Roman"/>
                <w:sz w:val="24"/>
              </w:rPr>
              <w:t xml:space="preserve"> </w:t>
            </w:r>
          </w:p>
          <w:p w14:paraId="608CEE2E" w14:textId="77777777" w:rsidR="0064762F" w:rsidRPr="006719CA" w:rsidRDefault="0064762F">
            <w:pPr>
              <w:spacing w:after="0" w:line="240" w:lineRule="auto"/>
              <w:rPr>
                <w:rFonts w:ascii="Times New Roman" w:hAnsi="Times New Roman"/>
                <w:sz w:val="24"/>
              </w:rPr>
            </w:pPr>
          </w:p>
          <w:p w14:paraId="199A4111"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Передачи мяча. ОФП</w:t>
            </w:r>
          </w:p>
        </w:tc>
        <w:tc>
          <w:tcPr>
            <w:tcW w:w="7796" w:type="dxa"/>
            <w:tcBorders>
              <w:top w:val="single" w:sz="4" w:space="0" w:color="000000"/>
              <w:left w:val="single" w:sz="4" w:space="0" w:color="000000"/>
              <w:bottom w:val="single" w:sz="4" w:space="0" w:color="000000"/>
              <w:right w:val="single" w:sz="4" w:space="0" w:color="000000"/>
            </w:tcBorders>
          </w:tcPr>
          <w:p w14:paraId="4DBEE14C" w14:textId="77777777" w:rsidR="0064762F" w:rsidRPr="006719CA" w:rsidRDefault="00820CB7">
            <w:pPr>
              <w:spacing w:after="0" w:line="240" w:lineRule="auto"/>
              <w:contextualSpacing/>
              <w:rPr>
                <w:rFonts w:ascii="Times New Roman" w:hAnsi="Times New Roman"/>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2ED5FC53"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val="restart"/>
            <w:tcBorders>
              <w:top w:val="single" w:sz="4" w:space="0" w:color="000000"/>
              <w:left w:val="single" w:sz="4" w:space="0" w:color="000000"/>
              <w:bottom w:val="single" w:sz="4" w:space="0" w:color="000000"/>
              <w:right w:val="single" w:sz="4" w:space="0" w:color="000000"/>
            </w:tcBorders>
          </w:tcPr>
          <w:p w14:paraId="623DBC37"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756A6F6E"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0F41CCEB" w14:textId="77777777" w:rsidR="0064762F" w:rsidRPr="006719CA" w:rsidRDefault="0064762F">
            <w:pPr>
              <w:spacing w:after="0" w:line="240" w:lineRule="auto"/>
              <w:jc w:val="center"/>
              <w:rPr>
                <w:rFonts w:ascii="Times New Roman" w:hAnsi="Times New Roman"/>
                <w:b/>
                <w:sz w:val="24"/>
              </w:rPr>
            </w:pPr>
          </w:p>
        </w:tc>
      </w:tr>
      <w:tr w:rsidR="0064762F" w:rsidRPr="006719CA" w14:paraId="165C219F" w14:textId="77777777" w:rsidTr="00434F26">
        <w:trPr>
          <w:trHeight w:val="335"/>
        </w:trPr>
        <w:tc>
          <w:tcPr>
            <w:tcW w:w="2836" w:type="dxa"/>
            <w:vMerge/>
            <w:tcBorders>
              <w:top w:val="single" w:sz="4" w:space="0" w:color="000000"/>
              <w:left w:val="single" w:sz="4" w:space="0" w:color="000000"/>
              <w:bottom w:val="single" w:sz="4" w:space="0" w:color="000000"/>
              <w:right w:val="single" w:sz="4" w:space="0" w:color="000000"/>
            </w:tcBorders>
          </w:tcPr>
          <w:p w14:paraId="5C8AAE00"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4F421B3A" w14:textId="77777777" w:rsidR="0064762F" w:rsidRPr="006719CA" w:rsidRDefault="00820CB7">
            <w:pPr>
              <w:spacing w:after="0" w:line="240" w:lineRule="auto"/>
              <w:contextualSpacing/>
              <w:jc w:val="both"/>
              <w:rPr>
                <w:rFonts w:ascii="Times New Roman" w:hAnsi="Times New Roman"/>
                <w:spacing w:val="-3"/>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361B691F"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549C9710" w14:textId="77777777" w:rsidR="0064762F" w:rsidRPr="006719CA" w:rsidRDefault="0064762F"/>
        </w:tc>
      </w:tr>
      <w:tr w:rsidR="0064762F" w:rsidRPr="006719CA" w14:paraId="05DB93EA" w14:textId="77777777" w:rsidTr="00434F26">
        <w:trPr>
          <w:trHeight w:val="774"/>
        </w:trPr>
        <w:tc>
          <w:tcPr>
            <w:tcW w:w="2836" w:type="dxa"/>
            <w:vMerge/>
            <w:tcBorders>
              <w:top w:val="single" w:sz="4" w:space="0" w:color="000000"/>
              <w:left w:val="single" w:sz="4" w:space="0" w:color="000000"/>
              <w:bottom w:val="single" w:sz="4" w:space="0" w:color="000000"/>
              <w:right w:val="single" w:sz="4" w:space="0" w:color="000000"/>
            </w:tcBorders>
          </w:tcPr>
          <w:p w14:paraId="67829E4F"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19003CD4" w14:textId="77777777" w:rsidR="0064762F" w:rsidRPr="006719CA" w:rsidRDefault="00820CB7">
            <w:pPr>
              <w:spacing w:after="0" w:line="240" w:lineRule="auto"/>
              <w:contextualSpacing/>
              <w:jc w:val="both"/>
              <w:rPr>
                <w:rFonts w:ascii="Times New Roman" w:hAnsi="Times New Roman"/>
                <w:spacing w:val="-3"/>
                <w:sz w:val="24"/>
              </w:rPr>
            </w:pPr>
            <w:r w:rsidRPr="006719CA">
              <w:rPr>
                <w:rFonts w:ascii="Times New Roman" w:hAnsi="Times New Roman"/>
                <w:sz w:val="24"/>
              </w:rPr>
              <w:t>Практическое занятие № 16. Выполнение упражнений для развития скоростно-силовых и координационных способностей, упражнений для развития верхнего плечевого пояса.</w:t>
            </w:r>
          </w:p>
        </w:tc>
        <w:tc>
          <w:tcPr>
            <w:tcW w:w="2659" w:type="dxa"/>
            <w:tcBorders>
              <w:top w:val="single" w:sz="4" w:space="0" w:color="000000"/>
              <w:left w:val="single" w:sz="4" w:space="0" w:color="000000"/>
              <w:bottom w:val="single" w:sz="4" w:space="0" w:color="000000"/>
              <w:right w:val="single" w:sz="4" w:space="0" w:color="000000"/>
            </w:tcBorders>
          </w:tcPr>
          <w:p w14:paraId="392A5BB8"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290D7F5B" w14:textId="77777777" w:rsidR="0064762F" w:rsidRPr="006719CA" w:rsidRDefault="0064762F"/>
        </w:tc>
      </w:tr>
      <w:tr w:rsidR="0064762F" w:rsidRPr="006719CA" w14:paraId="678613E7" w14:textId="77777777" w:rsidTr="00434F26">
        <w:trPr>
          <w:trHeight w:val="267"/>
        </w:trPr>
        <w:tc>
          <w:tcPr>
            <w:tcW w:w="2836" w:type="dxa"/>
            <w:vMerge/>
            <w:tcBorders>
              <w:top w:val="single" w:sz="4" w:space="0" w:color="000000"/>
              <w:left w:val="single" w:sz="4" w:space="0" w:color="000000"/>
              <w:bottom w:val="single" w:sz="4" w:space="0" w:color="000000"/>
              <w:right w:val="single" w:sz="4" w:space="0" w:color="000000"/>
            </w:tcBorders>
          </w:tcPr>
          <w:p w14:paraId="53C620EB"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72E9B7F3"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0B42EAA7"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2130C86F" w14:textId="77777777" w:rsidR="0064762F" w:rsidRPr="006719CA" w:rsidRDefault="0064762F"/>
        </w:tc>
      </w:tr>
      <w:tr w:rsidR="0064762F" w:rsidRPr="006719CA" w14:paraId="4A7ADD00" w14:textId="77777777" w:rsidTr="00434F26">
        <w:trPr>
          <w:trHeight w:val="243"/>
        </w:trPr>
        <w:tc>
          <w:tcPr>
            <w:tcW w:w="2836" w:type="dxa"/>
            <w:vMerge w:val="restart"/>
            <w:tcBorders>
              <w:top w:val="single" w:sz="4" w:space="0" w:color="000000"/>
              <w:left w:val="single" w:sz="4" w:space="0" w:color="000000"/>
              <w:bottom w:val="single" w:sz="4" w:space="0" w:color="000000"/>
              <w:right w:val="single" w:sz="4" w:space="0" w:color="000000"/>
            </w:tcBorders>
          </w:tcPr>
          <w:p w14:paraId="1DB66CFF" w14:textId="77777777" w:rsidR="0064762F" w:rsidRPr="006719CA" w:rsidRDefault="00820CB7">
            <w:pPr>
              <w:spacing w:after="0" w:line="240" w:lineRule="auto"/>
              <w:rPr>
                <w:rFonts w:ascii="Times New Roman" w:hAnsi="Times New Roman"/>
                <w:sz w:val="24"/>
              </w:rPr>
            </w:pPr>
            <w:r w:rsidRPr="006719CA">
              <w:rPr>
                <w:rFonts w:ascii="Times New Roman" w:hAnsi="Times New Roman"/>
                <w:b/>
                <w:sz w:val="24"/>
              </w:rPr>
              <w:t>Тема 4.3.</w:t>
            </w:r>
            <w:r w:rsidRPr="006719CA">
              <w:rPr>
                <w:rFonts w:ascii="Times New Roman" w:hAnsi="Times New Roman"/>
                <w:sz w:val="24"/>
              </w:rPr>
              <w:t xml:space="preserve"> </w:t>
            </w:r>
          </w:p>
          <w:p w14:paraId="7A803193" w14:textId="77777777" w:rsidR="0064762F" w:rsidRPr="006719CA" w:rsidRDefault="0064762F">
            <w:pPr>
              <w:spacing w:after="0" w:line="240" w:lineRule="auto"/>
              <w:rPr>
                <w:rFonts w:ascii="Times New Roman" w:hAnsi="Times New Roman"/>
                <w:sz w:val="24"/>
              </w:rPr>
            </w:pPr>
          </w:p>
          <w:p w14:paraId="22FAC46C"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Ведение мяча и броски мяча в корзину с места, в движении, прыжком. ОФП</w:t>
            </w:r>
          </w:p>
        </w:tc>
        <w:tc>
          <w:tcPr>
            <w:tcW w:w="7796" w:type="dxa"/>
            <w:tcBorders>
              <w:top w:val="single" w:sz="4" w:space="0" w:color="000000"/>
              <w:left w:val="single" w:sz="4" w:space="0" w:color="000000"/>
              <w:bottom w:val="single" w:sz="4" w:space="0" w:color="000000"/>
              <w:right w:val="single" w:sz="4" w:space="0" w:color="000000"/>
            </w:tcBorders>
          </w:tcPr>
          <w:p w14:paraId="094E2BFE" w14:textId="77777777" w:rsidR="0064762F" w:rsidRPr="006719CA" w:rsidRDefault="00820CB7">
            <w:pPr>
              <w:spacing w:after="0" w:line="240" w:lineRule="auto"/>
              <w:contextualSpacing/>
              <w:jc w:val="both"/>
              <w:rPr>
                <w:rFonts w:ascii="Times New Roman" w:hAnsi="Times New Roman"/>
                <w:spacing w:val="-3"/>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16FA7110"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val="restart"/>
            <w:tcBorders>
              <w:top w:val="single" w:sz="4" w:space="0" w:color="000000"/>
              <w:left w:val="single" w:sz="4" w:space="0" w:color="000000"/>
              <w:bottom w:val="single" w:sz="4" w:space="0" w:color="000000"/>
              <w:right w:val="single" w:sz="4" w:space="0" w:color="000000"/>
            </w:tcBorders>
          </w:tcPr>
          <w:p w14:paraId="20D038B9"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6F1CD6BD"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40670014" w14:textId="77777777" w:rsidR="0064762F" w:rsidRPr="006719CA" w:rsidRDefault="0064762F">
            <w:pPr>
              <w:spacing w:after="0" w:line="240" w:lineRule="auto"/>
              <w:jc w:val="center"/>
              <w:rPr>
                <w:rFonts w:ascii="Times New Roman" w:hAnsi="Times New Roman"/>
                <w:b/>
                <w:sz w:val="24"/>
              </w:rPr>
            </w:pPr>
          </w:p>
        </w:tc>
      </w:tr>
      <w:tr w:rsidR="0064762F" w:rsidRPr="006719CA" w14:paraId="28A65E23" w14:textId="77777777" w:rsidTr="00434F26">
        <w:trPr>
          <w:trHeight w:val="308"/>
        </w:trPr>
        <w:tc>
          <w:tcPr>
            <w:tcW w:w="2836" w:type="dxa"/>
            <w:vMerge/>
            <w:tcBorders>
              <w:top w:val="single" w:sz="4" w:space="0" w:color="000000"/>
              <w:left w:val="single" w:sz="4" w:space="0" w:color="000000"/>
              <w:bottom w:val="single" w:sz="4" w:space="0" w:color="000000"/>
              <w:right w:val="single" w:sz="4" w:space="0" w:color="000000"/>
            </w:tcBorders>
          </w:tcPr>
          <w:p w14:paraId="667D2BC1"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6B047463" w14:textId="77777777" w:rsidR="0064762F" w:rsidRPr="006719CA" w:rsidRDefault="00820CB7">
            <w:pPr>
              <w:spacing w:after="0" w:line="240" w:lineRule="auto"/>
              <w:contextualSpacing/>
              <w:jc w:val="both"/>
              <w:rPr>
                <w:rFonts w:ascii="Times New Roman" w:hAnsi="Times New Roman"/>
                <w:spacing w:val="-3"/>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24F1DBAC"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6D8529ED" w14:textId="77777777" w:rsidR="0064762F" w:rsidRPr="006719CA" w:rsidRDefault="0064762F"/>
        </w:tc>
      </w:tr>
      <w:tr w:rsidR="0064762F" w:rsidRPr="006719CA" w14:paraId="3DD59AEA" w14:textId="77777777" w:rsidTr="00434F26">
        <w:trPr>
          <w:trHeight w:val="653"/>
        </w:trPr>
        <w:tc>
          <w:tcPr>
            <w:tcW w:w="2836" w:type="dxa"/>
            <w:vMerge/>
            <w:tcBorders>
              <w:top w:val="single" w:sz="4" w:space="0" w:color="000000"/>
              <w:left w:val="single" w:sz="4" w:space="0" w:color="000000"/>
              <w:bottom w:val="single" w:sz="4" w:space="0" w:color="000000"/>
              <w:right w:val="single" w:sz="4" w:space="0" w:color="000000"/>
            </w:tcBorders>
          </w:tcPr>
          <w:p w14:paraId="11763411"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7EB8315C" w14:textId="77777777" w:rsidR="0064762F" w:rsidRPr="006719CA" w:rsidRDefault="00820CB7">
            <w:pPr>
              <w:spacing w:after="0" w:line="240" w:lineRule="auto"/>
              <w:contextualSpacing/>
              <w:jc w:val="both"/>
              <w:rPr>
                <w:rFonts w:ascii="Times New Roman" w:hAnsi="Times New Roman"/>
                <w:spacing w:val="-3"/>
                <w:sz w:val="24"/>
              </w:rPr>
            </w:pPr>
            <w:r w:rsidRPr="006719CA">
              <w:rPr>
                <w:rFonts w:ascii="Times New Roman" w:hAnsi="Times New Roman"/>
                <w:sz w:val="24"/>
              </w:rPr>
              <w:t>Практическое занятие № 17. Выполнение упражнений для укрепления мышц кистей, плечевого пояса, ног, брюшного пресса</w:t>
            </w:r>
          </w:p>
        </w:tc>
        <w:tc>
          <w:tcPr>
            <w:tcW w:w="2659" w:type="dxa"/>
            <w:tcBorders>
              <w:top w:val="single" w:sz="4" w:space="0" w:color="000000"/>
              <w:left w:val="single" w:sz="4" w:space="0" w:color="000000"/>
              <w:bottom w:val="single" w:sz="4" w:space="0" w:color="000000"/>
              <w:right w:val="single" w:sz="4" w:space="0" w:color="000000"/>
            </w:tcBorders>
          </w:tcPr>
          <w:p w14:paraId="7B4A97AB"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77A9880F" w14:textId="77777777" w:rsidR="0064762F" w:rsidRPr="006719CA" w:rsidRDefault="0064762F"/>
        </w:tc>
      </w:tr>
      <w:tr w:rsidR="0064762F" w:rsidRPr="006719CA" w14:paraId="508137E2" w14:textId="77777777" w:rsidTr="00434F26">
        <w:trPr>
          <w:trHeight w:val="224"/>
        </w:trPr>
        <w:tc>
          <w:tcPr>
            <w:tcW w:w="2836" w:type="dxa"/>
            <w:vMerge/>
            <w:tcBorders>
              <w:top w:val="single" w:sz="4" w:space="0" w:color="000000"/>
              <w:left w:val="single" w:sz="4" w:space="0" w:color="000000"/>
              <w:bottom w:val="single" w:sz="4" w:space="0" w:color="000000"/>
              <w:right w:val="single" w:sz="4" w:space="0" w:color="000000"/>
            </w:tcBorders>
          </w:tcPr>
          <w:p w14:paraId="46A4D966"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3D350874"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36922148"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1F13AA83" w14:textId="77777777" w:rsidR="0064762F" w:rsidRPr="006719CA" w:rsidRDefault="0064762F"/>
        </w:tc>
      </w:tr>
      <w:tr w:rsidR="0064762F" w:rsidRPr="006719CA" w14:paraId="10638849" w14:textId="77777777" w:rsidTr="00434F26">
        <w:trPr>
          <w:trHeight w:val="317"/>
        </w:trPr>
        <w:tc>
          <w:tcPr>
            <w:tcW w:w="2836" w:type="dxa"/>
            <w:vMerge w:val="restart"/>
            <w:tcBorders>
              <w:top w:val="single" w:sz="4" w:space="0" w:color="000000"/>
              <w:left w:val="single" w:sz="4" w:space="0" w:color="000000"/>
              <w:bottom w:val="single" w:sz="4" w:space="0" w:color="000000"/>
              <w:right w:val="single" w:sz="4" w:space="0" w:color="000000"/>
            </w:tcBorders>
          </w:tcPr>
          <w:p w14:paraId="0849C035" w14:textId="77777777" w:rsidR="0064762F" w:rsidRPr="006719CA" w:rsidRDefault="00820CB7">
            <w:pPr>
              <w:spacing w:after="0" w:line="240" w:lineRule="auto"/>
              <w:rPr>
                <w:rFonts w:ascii="Times New Roman" w:hAnsi="Times New Roman"/>
                <w:sz w:val="24"/>
              </w:rPr>
            </w:pPr>
            <w:r w:rsidRPr="006719CA">
              <w:rPr>
                <w:rFonts w:ascii="Times New Roman" w:hAnsi="Times New Roman"/>
                <w:b/>
                <w:sz w:val="24"/>
              </w:rPr>
              <w:t>Тема 4.4.</w:t>
            </w:r>
            <w:r w:rsidRPr="006719CA">
              <w:rPr>
                <w:rFonts w:ascii="Times New Roman" w:hAnsi="Times New Roman"/>
                <w:sz w:val="24"/>
              </w:rPr>
              <w:t xml:space="preserve"> </w:t>
            </w:r>
          </w:p>
          <w:p w14:paraId="105F6256" w14:textId="77777777" w:rsidR="0064762F" w:rsidRPr="006719CA" w:rsidRDefault="0064762F">
            <w:pPr>
              <w:spacing w:after="0" w:line="240" w:lineRule="auto"/>
              <w:rPr>
                <w:rFonts w:ascii="Times New Roman" w:hAnsi="Times New Roman"/>
                <w:sz w:val="24"/>
              </w:rPr>
            </w:pPr>
          </w:p>
          <w:p w14:paraId="364C2FBF"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Техника штрафных бросков. ОФП</w:t>
            </w:r>
          </w:p>
        </w:tc>
        <w:tc>
          <w:tcPr>
            <w:tcW w:w="7796" w:type="dxa"/>
            <w:tcBorders>
              <w:top w:val="single" w:sz="4" w:space="0" w:color="000000"/>
              <w:left w:val="single" w:sz="4" w:space="0" w:color="000000"/>
              <w:bottom w:val="single" w:sz="4" w:space="0" w:color="000000"/>
              <w:right w:val="single" w:sz="4" w:space="0" w:color="000000"/>
            </w:tcBorders>
          </w:tcPr>
          <w:p w14:paraId="23D07633"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0F5344C4"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val="restart"/>
            <w:tcBorders>
              <w:top w:val="single" w:sz="4" w:space="0" w:color="000000"/>
              <w:left w:val="single" w:sz="4" w:space="0" w:color="000000"/>
              <w:bottom w:val="single" w:sz="4" w:space="0" w:color="000000"/>
              <w:right w:val="single" w:sz="4" w:space="0" w:color="000000"/>
            </w:tcBorders>
          </w:tcPr>
          <w:p w14:paraId="0881DC90"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78F72D1E"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3D8AC991" w14:textId="77777777" w:rsidR="0064762F" w:rsidRPr="006719CA" w:rsidRDefault="0064762F">
            <w:pPr>
              <w:spacing w:after="0" w:line="240" w:lineRule="auto"/>
              <w:jc w:val="center"/>
              <w:rPr>
                <w:rFonts w:ascii="Times New Roman" w:hAnsi="Times New Roman"/>
                <w:b/>
                <w:sz w:val="24"/>
              </w:rPr>
            </w:pPr>
          </w:p>
        </w:tc>
      </w:tr>
      <w:tr w:rsidR="0064762F" w:rsidRPr="006719CA" w14:paraId="7E25E7B9" w14:textId="77777777" w:rsidTr="00434F26">
        <w:trPr>
          <w:trHeight w:val="258"/>
        </w:trPr>
        <w:tc>
          <w:tcPr>
            <w:tcW w:w="2836" w:type="dxa"/>
            <w:vMerge/>
            <w:tcBorders>
              <w:top w:val="single" w:sz="4" w:space="0" w:color="000000"/>
              <w:left w:val="single" w:sz="4" w:space="0" w:color="000000"/>
              <w:bottom w:val="single" w:sz="4" w:space="0" w:color="000000"/>
              <w:right w:val="single" w:sz="4" w:space="0" w:color="000000"/>
            </w:tcBorders>
          </w:tcPr>
          <w:p w14:paraId="55700C5E"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469766A9" w14:textId="77777777" w:rsidR="0064762F" w:rsidRPr="006719CA" w:rsidRDefault="00820CB7">
            <w:pPr>
              <w:spacing w:after="0" w:line="240" w:lineRule="auto"/>
              <w:contextualSpacing/>
              <w:jc w:val="both"/>
              <w:rPr>
                <w:rFonts w:ascii="Times New Roman" w:hAnsi="Times New Roman"/>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394A4C8B"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72674097" w14:textId="77777777" w:rsidR="0064762F" w:rsidRPr="006719CA" w:rsidRDefault="0064762F"/>
        </w:tc>
      </w:tr>
      <w:tr w:rsidR="0064762F" w:rsidRPr="006719CA" w14:paraId="6DBFE6C4" w14:textId="77777777" w:rsidTr="00434F26">
        <w:trPr>
          <w:trHeight w:val="273"/>
        </w:trPr>
        <w:tc>
          <w:tcPr>
            <w:tcW w:w="2836" w:type="dxa"/>
            <w:vMerge/>
            <w:tcBorders>
              <w:top w:val="single" w:sz="4" w:space="0" w:color="000000"/>
              <w:left w:val="single" w:sz="4" w:space="0" w:color="000000"/>
              <w:bottom w:val="single" w:sz="4" w:space="0" w:color="000000"/>
              <w:right w:val="single" w:sz="4" w:space="0" w:color="000000"/>
            </w:tcBorders>
          </w:tcPr>
          <w:p w14:paraId="0F37A29D"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646624FE" w14:textId="77777777" w:rsidR="0064762F" w:rsidRPr="006719CA" w:rsidRDefault="00820CB7">
            <w:pPr>
              <w:spacing w:after="0" w:line="240" w:lineRule="auto"/>
              <w:contextualSpacing/>
              <w:jc w:val="both"/>
              <w:rPr>
                <w:rFonts w:ascii="Times New Roman" w:hAnsi="Times New Roman"/>
                <w:sz w:val="24"/>
              </w:rPr>
            </w:pPr>
            <w:r w:rsidRPr="006719CA">
              <w:rPr>
                <w:rFonts w:ascii="Times New Roman" w:hAnsi="Times New Roman"/>
                <w:sz w:val="24"/>
              </w:rPr>
              <w:t>Практическое занятие № 18 Выполнение упражнений для укрепления мышц кистей, плечевого пояса, ног</w:t>
            </w:r>
          </w:p>
        </w:tc>
        <w:tc>
          <w:tcPr>
            <w:tcW w:w="2659" w:type="dxa"/>
            <w:tcBorders>
              <w:top w:val="single" w:sz="4" w:space="0" w:color="000000"/>
              <w:left w:val="single" w:sz="4" w:space="0" w:color="000000"/>
              <w:bottom w:val="single" w:sz="4" w:space="0" w:color="000000"/>
              <w:right w:val="single" w:sz="4" w:space="0" w:color="000000"/>
            </w:tcBorders>
          </w:tcPr>
          <w:p w14:paraId="3DA61ACF"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285F5EAD" w14:textId="77777777" w:rsidR="0064762F" w:rsidRPr="006719CA" w:rsidRDefault="0064762F"/>
        </w:tc>
      </w:tr>
      <w:tr w:rsidR="0064762F" w:rsidRPr="006719CA" w14:paraId="137F686E" w14:textId="77777777" w:rsidTr="00434F26">
        <w:trPr>
          <w:trHeight w:val="273"/>
        </w:trPr>
        <w:tc>
          <w:tcPr>
            <w:tcW w:w="2836" w:type="dxa"/>
            <w:vMerge/>
            <w:tcBorders>
              <w:top w:val="single" w:sz="4" w:space="0" w:color="000000"/>
              <w:left w:val="single" w:sz="4" w:space="0" w:color="000000"/>
              <w:bottom w:val="single" w:sz="4" w:space="0" w:color="000000"/>
              <w:right w:val="single" w:sz="4" w:space="0" w:color="000000"/>
            </w:tcBorders>
          </w:tcPr>
          <w:p w14:paraId="7604D7D3"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32D8A5C6"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3C5C7AF7"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42E62DFF" w14:textId="77777777" w:rsidR="0064762F" w:rsidRPr="006719CA" w:rsidRDefault="0064762F"/>
        </w:tc>
      </w:tr>
      <w:tr w:rsidR="0064762F" w:rsidRPr="006719CA" w14:paraId="31AE16AB" w14:textId="77777777" w:rsidTr="00434F26">
        <w:trPr>
          <w:trHeight w:val="301"/>
        </w:trPr>
        <w:tc>
          <w:tcPr>
            <w:tcW w:w="2836" w:type="dxa"/>
            <w:vMerge w:val="restart"/>
            <w:tcBorders>
              <w:top w:val="single" w:sz="4" w:space="0" w:color="000000"/>
              <w:left w:val="single" w:sz="4" w:space="0" w:color="000000"/>
              <w:bottom w:val="single" w:sz="4" w:space="0" w:color="000000"/>
              <w:right w:val="single" w:sz="4" w:space="0" w:color="000000"/>
            </w:tcBorders>
          </w:tcPr>
          <w:p w14:paraId="19D600CE"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Тема 4.5.</w:t>
            </w:r>
          </w:p>
          <w:p w14:paraId="41E9A532" w14:textId="77777777" w:rsidR="0064762F" w:rsidRPr="006719CA" w:rsidRDefault="0064762F">
            <w:pPr>
              <w:spacing w:after="0" w:line="240" w:lineRule="auto"/>
              <w:rPr>
                <w:rFonts w:ascii="Times New Roman" w:hAnsi="Times New Roman"/>
                <w:b/>
                <w:sz w:val="24"/>
              </w:rPr>
            </w:pPr>
          </w:p>
          <w:p w14:paraId="3B733825"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Тактика игры в защите и нападении. Игра по упрощенным правилам баскетбола. Игра по правилам</w:t>
            </w:r>
          </w:p>
        </w:tc>
        <w:tc>
          <w:tcPr>
            <w:tcW w:w="7796" w:type="dxa"/>
            <w:tcBorders>
              <w:top w:val="single" w:sz="4" w:space="0" w:color="000000"/>
              <w:left w:val="single" w:sz="4" w:space="0" w:color="000000"/>
              <w:bottom w:val="single" w:sz="4" w:space="0" w:color="000000"/>
              <w:right w:val="single" w:sz="4" w:space="0" w:color="000000"/>
            </w:tcBorders>
          </w:tcPr>
          <w:p w14:paraId="4E3DBA22"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311A8A43"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val="restart"/>
            <w:tcBorders>
              <w:top w:val="single" w:sz="4" w:space="0" w:color="000000"/>
              <w:left w:val="single" w:sz="4" w:space="0" w:color="000000"/>
              <w:bottom w:val="single" w:sz="4" w:space="0" w:color="000000"/>
              <w:right w:val="single" w:sz="4" w:space="0" w:color="000000"/>
            </w:tcBorders>
          </w:tcPr>
          <w:p w14:paraId="6236F2FF"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7115057D"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4E8078FB" w14:textId="77777777" w:rsidR="0064762F" w:rsidRPr="006719CA" w:rsidRDefault="0064762F">
            <w:pPr>
              <w:spacing w:after="0" w:line="240" w:lineRule="auto"/>
              <w:jc w:val="center"/>
              <w:rPr>
                <w:rFonts w:ascii="Times New Roman" w:hAnsi="Times New Roman"/>
                <w:sz w:val="24"/>
              </w:rPr>
            </w:pPr>
          </w:p>
        </w:tc>
      </w:tr>
      <w:tr w:rsidR="0064762F" w:rsidRPr="006719CA" w14:paraId="31A157E8" w14:textId="77777777" w:rsidTr="00434F26">
        <w:trPr>
          <w:trHeight w:val="258"/>
        </w:trPr>
        <w:tc>
          <w:tcPr>
            <w:tcW w:w="2836" w:type="dxa"/>
            <w:vMerge/>
            <w:tcBorders>
              <w:top w:val="single" w:sz="4" w:space="0" w:color="000000"/>
              <w:left w:val="single" w:sz="4" w:space="0" w:color="000000"/>
              <w:bottom w:val="single" w:sz="4" w:space="0" w:color="000000"/>
              <w:right w:val="single" w:sz="4" w:space="0" w:color="000000"/>
            </w:tcBorders>
          </w:tcPr>
          <w:p w14:paraId="7EA85DA8"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1C1DF76F" w14:textId="77777777" w:rsidR="0064762F" w:rsidRPr="006719CA" w:rsidRDefault="00820CB7">
            <w:pPr>
              <w:spacing w:after="0" w:line="240" w:lineRule="auto"/>
              <w:contextualSpacing/>
              <w:jc w:val="both"/>
              <w:rPr>
                <w:rFonts w:ascii="Times New Roman" w:hAnsi="Times New Roman"/>
                <w:b/>
                <w:spacing w:val="-3"/>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44AA2B79"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4F52AC1B" w14:textId="77777777" w:rsidR="0064762F" w:rsidRPr="006719CA" w:rsidRDefault="0064762F"/>
        </w:tc>
      </w:tr>
      <w:tr w:rsidR="0064762F" w:rsidRPr="006719CA" w14:paraId="145F49ED" w14:textId="77777777" w:rsidTr="00434F26">
        <w:trPr>
          <w:trHeight w:val="264"/>
        </w:trPr>
        <w:tc>
          <w:tcPr>
            <w:tcW w:w="2836" w:type="dxa"/>
            <w:vMerge/>
            <w:tcBorders>
              <w:top w:val="single" w:sz="4" w:space="0" w:color="000000"/>
              <w:left w:val="single" w:sz="4" w:space="0" w:color="000000"/>
              <w:bottom w:val="single" w:sz="4" w:space="0" w:color="000000"/>
              <w:right w:val="single" w:sz="4" w:space="0" w:color="000000"/>
            </w:tcBorders>
          </w:tcPr>
          <w:p w14:paraId="15B63FCB"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0BBA006D" w14:textId="77777777" w:rsidR="0064762F" w:rsidRPr="006719CA" w:rsidRDefault="00820CB7">
            <w:pPr>
              <w:spacing w:after="0" w:line="240" w:lineRule="auto"/>
              <w:jc w:val="both"/>
              <w:rPr>
                <w:rFonts w:ascii="Times New Roman" w:hAnsi="Times New Roman"/>
                <w:b/>
                <w:spacing w:val="-3"/>
                <w:sz w:val="24"/>
              </w:rPr>
            </w:pPr>
            <w:r w:rsidRPr="006719CA">
              <w:rPr>
                <w:rFonts w:ascii="Times New Roman" w:hAnsi="Times New Roman"/>
                <w:sz w:val="24"/>
              </w:rPr>
              <w:t>Практическое занятие № 19. Игра по упрощенным правилам баскетбола</w:t>
            </w:r>
          </w:p>
        </w:tc>
        <w:tc>
          <w:tcPr>
            <w:tcW w:w="2659" w:type="dxa"/>
            <w:tcBorders>
              <w:top w:val="single" w:sz="4" w:space="0" w:color="000000"/>
              <w:left w:val="single" w:sz="4" w:space="0" w:color="000000"/>
              <w:bottom w:val="single" w:sz="4" w:space="0" w:color="000000"/>
              <w:right w:val="single" w:sz="4" w:space="0" w:color="000000"/>
            </w:tcBorders>
          </w:tcPr>
          <w:p w14:paraId="79AF197B"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4D717340" w14:textId="77777777" w:rsidR="0064762F" w:rsidRPr="006719CA" w:rsidRDefault="0064762F"/>
        </w:tc>
      </w:tr>
      <w:tr w:rsidR="0064762F" w:rsidRPr="006719CA" w14:paraId="6C6DB9D8" w14:textId="77777777" w:rsidTr="00434F26">
        <w:trPr>
          <w:trHeight w:val="262"/>
        </w:trPr>
        <w:tc>
          <w:tcPr>
            <w:tcW w:w="2836" w:type="dxa"/>
            <w:vMerge/>
            <w:tcBorders>
              <w:top w:val="single" w:sz="4" w:space="0" w:color="000000"/>
              <w:left w:val="single" w:sz="4" w:space="0" w:color="000000"/>
              <w:bottom w:val="single" w:sz="4" w:space="0" w:color="000000"/>
              <w:right w:val="single" w:sz="4" w:space="0" w:color="000000"/>
            </w:tcBorders>
          </w:tcPr>
          <w:p w14:paraId="26A3BD40"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72A003E8"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Практическое занятие № 20. Игра по правилам</w:t>
            </w:r>
          </w:p>
        </w:tc>
        <w:tc>
          <w:tcPr>
            <w:tcW w:w="2659" w:type="dxa"/>
            <w:tcBorders>
              <w:top w:val="single" w:sz="4" w:space="0" w:color="000000"/>
              <w:left w:val="single" w:sz="4" w:space="0" w:color="000000"/>
              <w:bottom w:val="single" w:sz="4" w:space="0" w:color="000000"/>
              <w:right w:val="single" w:sz="4" w:space="0" w:color="000000"/>
            </w:tcBorders>
          </w:tcPr>
          <w:p w14:paraId="7FC2DC4E"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718A9471" w14:textId="77777777" w:rsidR="0064762F" w:rsidRPr="006719CA" w:rsidRDefault="0064762F"/>
        </w:tc>
      </w:tr>
      <w:tr w:rsidR="0064762F" w:rsidRPr="006719CA" w14:paraId="12D0CB86" w14:textId="77777777" w:rsidTr="00434F26">
        <w:trPr>
          <w:trHeight w:val="411"/>
        </w:trPr>
        <w:tc>
          <w:tcPr>
            <w:tcW w:w="2836" w:type="dxa"/>
            <w:vMerge/>
            <w:tcBorders>
              <w:top w:val="single" w:sz="4" w:space="0" w:color="000000"/>
              <w:left w:val="single" w:sz="4" w:space="0" w:color="000000"/>
              <w:bottom w:val="single" w:sz="4" w:space="0" w:color="000000"/>
              <w:right w:val="single" w:sz="4" w:space="0" w:color="000000"/>
            </w:tcBorders>
          </w:tcPr>
          <w:p w14:paraId="487F8AFB"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60038E3B"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03745F7A"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227F9055" w14:textId="77777777" w:rsidR="0064762F" w:rsidRPr="006719CA" w:rsidRDefault="0064762F"/>
        </w:tc>
      </w:tr>
      <w:tr w:rsidR="0064762F" w:rsidRPr="006719CA" w14:paraId="7082CC40" w14:textId="77777777" w:rsidTr="00434F26">
        <w:trPr>
          <w:trHeight w:val="273"/>
        </w:trPr>
        <w:tc>
          <w:tcPr>
            <w:tcW w:w="2836" w:type="dxa"/>
            <w:vMerge w:val="restart"/>
            <w:tcBorders>
              <w:top w:val="single" w:sz="4" w:space="0" w:color="000000"/>
              <w:left w:val="single" w:sz="4" w:space="0" w:color="000000"/>
              <w:bottom w:val="single" w:sz="4" w:space="0" w:color="000000"/>
              <w:right w:val="single" w:sz="4" w:space="0" w:color="000000"/>
            </w:tcBorders>
          </w:tcPr>
          <w:p w14:paraId="6F1C8175" w14:textId="77777777" w:rsidR="0064762F" w:rsidRPr="006719CA" w:rsidRDefault="00820CB7">
            <w:pPr>
              <w:spacing w:after="0" w:line="240" w:lineRule="auto"/>
              <w:rPr>
                <w:rFonts w:ascii="Times New Roman" w:hAnsi="Times New Roman"/>
                <w:sz w:val="24"/>
              </w:rPr>
            </w:pPr>
            <w:r w:rsidRPr="006719CA">
              <w:rPr>
                <w:rFonts w:ascii="Times New Roman" w:hAnsi="Times New Roman"/>
                <w:b/>
                <w:sz w:val="24"/>
              </w:rPr>
              <w:t>Тема 4.6</w:t>
            </w:r>
            <w:r w:rsidRPr="006719CA">
              <w:rPr>
                <w:rFonts w:ascii="Times New Roman" w:hAnsi="Times New Roman"/>
                <w:sz w:val="24"/>
              </w:rPr>
              <w:t>.</w:t>
            </w:r>
          </w:p>
          <w:p w14:paraId="339F6508" w14:textId="77777777" w:rsidR="0064762F" w:rsidRPr="006719CA" w:rsidRDefault="0064762F">
            <w:pPr>
              <w:spacing w:after="0" w:line="240" w:lineRule="auto"/>
              <w:rPr>
                <w:rFonts w:ascii="Times New Roman" w:hAnsi="Times New Roman"/>
                <w:sz w:val="24"/>
              </w:rPr>
            </w:pPr>
          </w:p>
          <w:p w14:paraId="04F3C3BE"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lastRenderedPageBreak/>
              <w:t>Практика судейства в баскетболе</w:t>
            </w:r>
          </w:p>
        </w:tc>
        <w:tc>
          <w:tcPr>
            <w:tcW w:w="7796" w:type="dxa"/>
            <w:tcBorders>
              <w:top w:val="single" w:sz="4" w:space="0" w:color="000000"/>
              <w:left w:val="single" w:sz="4" w:space="0" w:color="000000"/>
              <w:bottom w:val="single" w:sz="4" w:space="0" w:color="000000"/>
              <w:right w:val="single" w:sz="4" w:space="0" w:color="000000"/>
            </w:tcBorders>
          </w:tcPr>
          <w:p w14:paraId="16A90FB7" w14:textId="77777777" w:rsidR="0064762F" w:rsidRPr="006719CA" w:rsidRDefault="00820CB7">
            <w:pPr>
              <w:spacing w:after="0" w:line="240" w:lineRule="auto"/>
              <w:contextualSpacing/>
              <w:rPr>
                <w:rFonts w:ascii="Times New Roman" w:hAnsi="Times New Roman"/>
                <w:b/>
                <w:sz w:val="24"/>
              </w:rPr>
            </w:pPr>
            <w:r w:rsidRPr="006719CA">
              <w:rPr>
                <w:rFonts w:ascii="Times New Roman" w:hAnsi="Times New Roman"/>
                <w:b/>
                <w:spacing w:val="-3"/>
                <w:sz w:val="24"/>
              </w:rPr>
              <w:lastRenderedPageBreak/>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6ECCA217"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val="restart"/>
            <w:tcBorders>
              <w:top w:val="single" w:sz="4" w:space="0" w:color="000000"/>
              <w:left w:val="single" w:sz="4" w:space="0" w:color="000000"/>
              <w:bottom w:val="single" w:sz="4" w:space="0" w:color="000000"/>
              <w:right w:val="single" w:sz="4" w:space="0" w:color="000000"/>
            </w:tcBorders>
          </w:tcPr>
          <w:p w14:paraId="3B73388D"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4E4D5E27"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0921CB59" w14:textId="77777777" w:rsidR="0064762F" w:rsidRPr="006719CA" w:rsidRDefault="0064762F">
            <w:pPr>
              <w:spacing w:after="0" w:line="240" w:lineRule="auto"/>
              <w:jc w:val="center"/>
              <w:rPr>
                <w:rFonts w:ascii="Times New Roman" w:hAnsi="Times New Roman"/>
                <w:b/>
                <w:sz w:val="24"/>
              </w:rPr>
            </w:pPr>
          </w:p>
        </w:tc>
      </w:tr>
      <w:tr w:rsidR="0064762F" w:rsidRPr="006719CA" w14:paraId="1FF9E657" w14:textId="77777777" w:rsidTr="00434F26">
        <w:trPr>
          <w:trHeight w:val="299"/>
        </w:trPr>
        <w:tc>
          <w:tcPr>
            <w:tcW w:w="2836" w:type="dxa"/>
            <w:vMerge/>
            <w:tcBorders>
              <w:top w:val="single" w:sz="4" w:space="0" w:color="000000"/>
              <w:left w:val="single" w:sz="4" w:space="0" w:color="000000"/>
              <w:bottom w:val="single" w:sz="4" w:space="0" w:color="000000"/>
              <w:right w:val="single" w:sz="4" w:space="0" w:color="000000"/>
            </w:tcBorders>
          </w:tcPr>
          <w:p w14:paraId="64E2B8EC"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68DD115F" w14:textId="77777777" w:rsidR="0064762F" w:rsidRPr="006719CA" w:rsidRDefault="00820CB7">
            <w:pPr>
              <w:spacing w:after="0" w:line="240" w:lineRule="auto"/>
              <w:contextualSpacing/>
              <w:jc w:val="both"/>
              <w:rPr>
                <w:rFonts w:ascii="Times New Roman" w:hAnsi="Times New Roman"/>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03F048F9"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342C3BAB" w14:textId="77777777" w:rsidR="0064762F" w:rsidRPr="006719CA" w:rsidRDefault="0064762F"/>
        </w:tc>
      </w:tr>
      <w:tr w:rsidR="0064762F" w:rsidRPr="006719CA" w14:paraId="660902E4" w14:textId="77777777" w:rsidTr="00434F26">
        <w:trPr>
          <w:trHeight w:val="278"/>
        </w:trPr>
        <w:tc>
          <w:tcPr>
            <w:tcW w:w="2836" w:type="dxa"/>
            <w:vMerge/>
            <w:tcBorders>
              <w:top w:val="single" w:sz="4" w:space="0" w:color="000000"/>
              <w:left w:val="single" w:sz="4" w:space="0" w:color="000000"/>
              <w:bottom w:val="single" w:sz="4" w:space="0" w:color="000000"/>
              <w:right w:val="single" w:sz="4" w:space="0" w:color="000000"/>
            </w:tcBorders>
          </w:tcPr>
          <w:p w14:paraId="51065B91"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7BF399D9" w14:textId="77777777" w:rsidR="0064762F" w:rsidRPr="006719CA" w:rsidRDefault="00820CB7">
            <w:pPr>
              <w:spacing w:after="0" w:line="240" w:lineRule="auto"/>
              <w:contextualSpacing/>
              <w:jc w:val="both"/>
              <w:rPr>
                <w:rFonts w:ascii="Times New Roman" w:hAnsi="Times New Roman"/>
                <w:sz w:val="24"/>
              </w:rPr>
            </w:pPr>
            <w:r w:rsidRPr="006719CA">
              <w:rPr>
                <w:rFonts w:ascii="Times New Roman" w:hAnsi="Times New Roman"/>
                <w:sz w:val="24"/>
              </w:rPr>
              <w:t>Практическое занятие 21. Практика в судействе соревнований по баскетболу</w:t>
            </w:r>
          </w:p>
        </w:tc>
        <w:tc>
          <w:tcPr>
            <w:tcW w:w="2659" w:type="dxa"/>
            <w:tcBorders>
              <w:top w:val="single" w:sz="4" w:space="0" w:color="000000"/>
              <w:left w:val="single" w:sz="4" w:space="0" w:color="000000"/>
              <w:bottom w:val="single" w:sz="4" w:space="0" w:color="000000"/>
              <w:right w:val="single" w:sz="4" w:space="0" w:color="000000"/>
            </w:tcBorders>
          </w:tcPr>
          <w:p w14:paraId="4B62014F"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09D907B3" w14:textId="77777777" w:rsidR="0064762F" w:rsidRPr="006719CA" w:rsidRDefault="0064762F"/>
        </w:tc>
      </w:tr>
      <w:tr w:rsidR="0064762F" w:rsidRPr="006719CA" w14:paraId="00D766FA" w14:textId="77777777" w:rsidTr="00434F26">
        <w:trPr>
          <w:trHeight w:val="812"/>
        </w:trPr>
        <w:tc>
          <w:tcPr>
            <w:tcW w:w="2836" w:type="dxa"/>
            <w:vMerge/>
            <w:tcBorders>
              <w:top w:val="single" w:sz="4" w:space="0" w:color="000000"/>
              <w:left w:val="single" w:sz="4" w:space="0" w:color="000000"/>
              <w:bottom w:val="single" w:sz="4" w:space="0" w:color="000000"/>
              <w:right w:val="single" w:sz="4" w:space="0" w:color="000000"/>
            </w:tcBorders>
          </w:tcPr>
          <w:p w14:paraId="02C0CCC2"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397BDF7B" w14:textId="77777777" w:rsidR="0064762F" w:rsidRPr="006719CA" w:rsidRDefault="00820CB7">
            <w:pPr>
              <w:spacing w:after="0" w:line="240" w:lineRule="auto"/>
              <w:contextualSpacing/>
              <w:jc w:val="both"/>
              <w:rPr>
                <w:rFonts w:ascii="Times New Roman" w:hAnsi="Times New Roman"/>
                <w:sz w:val="24"/>
              </w:rPr>
            </w:pPr>
            <w:r w:rsidRPr="006719CA">
              <w:rPr>
                <w:rFonts w:ascii="Times New Roman" w:hAnsi="Times New Roman"/>
                <w:sz w:val="24"/>
              </w:rPr>
              <w:t xml:space="preserve">Практическое занятие 22. Выполнение контрольных упражнений: </w:t>
            </w:r>
            <w:r w:rsidRPr="006719CA">
              <w:rPr>
                <w:rFonts w:ascii="Times New Roman" w:hAnsi="Times New Roman"/>
                <w:spacing w:val="-3"/>
                <w:sz w:val="24"/>
              </w:rPr>
              <w:t xml:space="preserve">ведение змейкой с остановкой в два шага и броском в кольцо; штрафной бросок; броски по точкам; </w:t>
            </w:r>
            <w:r w:rsidRPr="006719CA">
              <w:rPr>
                <w:rFonts w:ascii="Times New Roman" w:hAnsi="Times New Roman"/>
                <w:sz w:val="24"/>
              </w:rPr>
              <w:t xml:space="preserve">баскетбольная «дорожка» </w:t>
            </w:r>
          </w:p>
        </w:tc>
        <w:tc>
          <w:tcPr>
            <w:tcW w:w="2659" w:type="dxa"/>
            <w:tcBorders>
              <w:top w:val="single" w:sz="4" w:space="0" w:color="000000"/>
              <w:left w:val="single" w:sz="4" w:space="0" w:color="000000"/>
              <w:bottom w:val="single" w:sz="4" w:space="0" w:color="000000"/>
              <w:right w:val="single" w:sz="4" w:space="0" w:color="000000"/>
            </w:tcBorders>
          </w:tcPr>
          <w:p w14:paraId="60394395"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0FE28A11" w14:textId="77777777" w:rsidR="0064762F" w:rsidRPr="006719CA" w:rsidRDefault="0064762F"/>
        </w:tc>
      </w:tr>
      <w:tr w:rsidR="0064762F" w:rsidRPr="006719CA" w14:paraId="136BD83E" w14:textId="77777777" w:rsidTr="00434F26">
        <w:trPr>
          <w:trHeight w:val="281"/>
        </w:trPr>
        <w:tc>
          <w:tcPr>
            <w:tcW w:w="2836" w:type="dxa"/>
            <w:vMerge/>
            <w:tcBorders>
              <w:top w:val="single" w:sz="4" w:space="0" w:color="000000"/>
              <w:left w:val="single" w:sz="4" w:space="0" w:color="000000"/>
              <w:bottom w:val="single" w:sz="4" w:space="0" w:color="000000"/>
              <w:right w:val="single" w:sz="4" w:space="0" w:color="000000"/>
            </w:tcBorders>
          </w:tcPr>
          <w:p w14:paraId="62962C28"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3628E23C" w14:textId="77777777" w:rsidR="0064762F" w:rsidRPr="006719CA" w:rsidRDefault="00820CB7">
            <w:pPr>
              <w:spacing w:after="0" w:line="240" w:lineRule="auto"/>
              <w:contextualSpacing/>
              <w:jc w:val="both"/>
              <w:rPr>
                <w:rFonts w:ascii="Times New Roman" w:hAnsi="Times New Roman"/>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597BE5B9"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0128C074" w14:textId="77777777" w:rsidR="0064762F" w:rsidRPr="006719CA" w:rsidRDefault="0064762F"/>
        </w:tc>
      </w:tr>
      <w:tr w:rsidR="0064762F" w:rsidRPr="006719CA" w14:paraId="384636DC" w14:textId="77777777" w:rsidTr="00434F26">
        <w:tc>
          <w:tcPr>
            <w:tcW w:w="10632" w:type="dxa"/>
            <w:gridSpan w:val="2"/>
            <w:tcBorders>
              <w:top w:val="single" w:sz="4" w:space="0" w:color="000000"/>
              <w:left w:val="single" w:sz="4" w:space="0" w:color="000000"/>
              <w:bottom w:val="single" w:sz="4" w:space="0" w:color="000000"/>
              <w:right w:val="single" w:sz="4" w:space="0" w:color="000000"/>
            </w:tcBorders>
          </w:tcPr>
          <w:p w14:paraId="2B537B8C"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Раздел 5. Гимнастика</w:t>
            </w:r>
          </w:p>
        </w:tc>
        <w:tc>
          <w:tcPr>
            <w:tcW w:w="2659" w:type="dxa"/>
            <w:tcBorders>
              <w:top w:val="single" w:sz="4" w:space="0" w:color="000000"/>
              <w:left w:val="single" w:sz="4" w:space="0" w:color="000000"/>
              <w:bottom w:val="single" w:sz="4" w:space="0" w:color="000000"/>
              <w:right w:val="single" w:sz="4" w:space="0" w:color="000000"/>
            </w:tcBorders>
          </w:tcPr>
          <w:p w14:paraId="3CB7719B"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16/16</w:t>
            </w:r>
          </w:p>
        </w:tc>
        <w:tc>
          <w:tcPr>
            <w:tcW w:w="1877" w:type="dxa"/>
            <w:vMerge/>
            <w:tcBorders>
              <w:top w:val="single" w:sz="4" w:space="0" w:color="000000"/>
              <w:left w:val="single" w:sz="4" w:space="0" w:color="000000"/>
              <w:bottom w:val="single" w:sz="4" w:space="0" w:color="000000"/>
              <w:right w:val="single" w:sz="4" w:space="0" w:color="000000"/>
            </w:tcBorders>
          </w:tcPr>
          <w:p w14:paraId="648E0AEE" w14:textId="77777777" w:rsidR="0064762F" w:rsidRPr="006719CA" w:rsidRDefault="0064762F"/>
        </w:tc>
      </w:tr>
      <w:tr w:rsidR="0064762F" w:rsidRPr="006719CA" w14:paraId="3E14C5CC" w14:textId="77777777" w:rsidTr="00434F26">
        <w:trPr>
          <w:trHeight w:val="309"/>
        </w:trPr>
        <w:tc>
          <w:tcPr>
            <w:tcW w:w="2836" w:type="dxa"/>
            <w:vMerge w:val="restart"/>
            <w:tcBorders>
              <w:top w:val="single" w:sz="4" w:space="0" w:color="000000"/>
              <w:left w:val="single" w:sz="4" w:space="0" w:color="000000"/>
              <w:bottom w:val="single" w:sz="4" w:space="0" w:color="000000"/>
              <w:right w:val="single" w:sz="4" w:space="0" w:color="000000"/>
            </w:tcBorders>
          </w:tcPr>
          <w:p w14:paraId="78B36D0F"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 xml:space="preserve">Тема 5.1. </w:t>
            </w:r>
          </w:p>
          <w:p w14:paraId="166BE22C" w14:textId="77777777" w:rsidR="0064762F" w:rsidRPr="006719CA" w:rsidRDefault="0064762F">
            <w:pPr>
              <w:spacing w:after="0" w:line="240" w:lineRule="auto"/>
              <w:rPr>
                <w:rFonts w:ascii="Times New Roman" w:hAnsi="Times New Roman"/>
                <w:sz w:val="24"/>
              </w:rPr>
            </w:pPr>
          </w:p>
          <w:p w14:paraId="43D06011"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Строевые приемы</w:t>
            </w:r>
          </w:p>
          <w:p w14:paraId="2C023ADA" w14:textId="77777777" w:rsidR="0064762F" w:rsidRPr="006719CA" w:rsidRDefault="0064762F">
            <w:pPr>
              <w:spacing w:after="0" w:line="240" w:lineRule="auto"/>
              <w:rPr>
                <w:rFonts w:ascii="Times New Roman" w:hAnsi="Times New Roman"/>
                <w:b/>
                <w:sz w:val="24"/>
              </w:rPr>
            </w:pPr>
          </w:p>
        </w:tc>
        <w:tc>
          <w:tcPr>
            <w:tcW w:w="7796" w:type="dxa"/>
            <w:tcBorders>
              <w:top w:val="single" w:sz="4" w:space="0" w:color="000000"/>
              <w:left w:val="single" w:sz="4" w:space="0" w:color="000000"/>
              <w:bottom w:val="single" w:sz="4" w:space="0" w:color="000000"/>
              <w:right w:val="single" w:sz="4" w:space="0" w:color="000000"/>
            </w:tcBorders>
          </w:tcPr>
          <w:p w14:paraId="6C988C64" w14:textId="77777777" w:rsidR="0064762F" w:rsidRPr="006719CA" w:rsidRDefault="00820CB7">
            <w:pPr>
              <w:spacing w:after="0" w:line="240" w:lineRule="auto"/>
              <w:contextualSpacing/>
              <w:jc w:val="both"/>
              <w:rPr>
                <w:rFonts w:ascii="Times New Roman" w:hAnsi="Times New Roman"/>
                <w:spacing w:val="-1"/>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334ED84F"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2</w:t>
            </w:r>
          </w:p>
        </w:tc>
        <w:tc>
          <w:tcPr>
            <w:tcW w:w="1877" w:type="dxa"/>
            <w:vMerge w:val="restart"/>
            <w:tcBorders>
              <w:top w:val="single" w:sz="4" w:space="0" w:color="000000"/>
              <w:left w:val="single" w:sz="4" w:space="0" w:color="000000"/>
              <w:bottom w:val="single" w:sz="4" w:space="0" w:color="000000"/>
              <w:right w:val="single" w:sz="4" w:space="0" w:color="000000"/>
            </w:tcBorders>
          </w:tcPr>
          <w:p w14:paraId="72CD0B77"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3F3DB9FC"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tc>
      </w:tr>
      <w:tr w:rsidR="0064762F" w:rsidRPr="006719CA" w14:paraId="40518660" w14:textId="77777777" w:rsidTr="00434F26">
        <w:trPr>
          <w:trHeight w:val="252"/>
        </w:trPr>
        <w:tc>
          <w:tcPr>
            <w:tcW w:w="2836" w:type="dxa"/>
            <w:vMerge/>
            <w:tcBorders>
              <w:top w:val="single" w:sz="4" w:space="0" w:color="000000"/>
              <w:left w:val="single" w:sz="4" w:space="0" w:color="000000"/>
              <w:bottom w:val="single" w:sz="4" w:space="0" w:color="000000"/>
              <w:right w:val="single" w:sz="4" w:space="0" w:color="000000"/>
            </w:tcBorders>
          </w:tcPr>
          <w:p w14:paraId="3DF5075D"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7C2855F8" w14:textId="77777777" w:rsidR="0064762F" w:rsidRPr="006719CA" w:rsidRDefault="00820CB7">
            <w:pPr>
              <w:spacing w:after="0" w:line="240" w:lineRule="auto"/>
              <w:contextualSpacing/>
              <w:rPr>
                <w:rFonts w:ascii="Times New Roman" w:hAnsi="Times New Roman"/>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32770D78"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1C4C9089" w14:textId="77777777" w:rsidR="0064762F" w:rsidRPr="006719CA" w:rsidRDefault="0064762F"/>
        </w:tc>
      </w:tr>
      <w:tr w:rsidR="0064762F" w:rsidRPr="006719CA" w14:paraId="0CF7256A" w14:textId="77777777" w:rsidTr="00434F26">
        <w:trPr>
          <w:trHeight w:val="279"/>
        </w:trPr>
        <w:tc>
          <w:tcPr>
            <w:tcW w:w="2836" w:type="dxa"/>
            <w:vMerge/>
            <w:tcBorders>
              <w:top w:val="single" w:sz="4" w:space="0" w:color="000000"/>
              <w:left w:val="single" w:sz="4" w:space="0" w:color="000000"/>
              <w:bottom w:val="single" w:sz="4" w:space="0" w:color="000000"/>
              <w:right w:val="single" w:sz="4" w:space="0" w:color="000000"/>
            </w:tcBorders>
          </w:tcPr>
          <w:p w14:paraId="129CE9F8"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28C88173" w14:textId="77777777" w:rsidR="0064762F" w:rsidRPr="006719CA" w:rsidRDefault="00820CB7">
            <w:pPr>
              <w:spacing w:after="0" w:line="240" w:lineRule="auto"/>
              <w:contextualSpacing/>
              <w:rPr>
                <w:rFonts w:ascii="Times New Roman" w:hAnsi="Times New Roman"/>
                <w:b/>
                <w:spacing w:val="-3"/>
                <w:sz w:val="24"/>
              </w:rPr>
            </w:pPr>
            <w:r w:rsidRPr="006719CA">
              <w:rPr>
                <w:rFonts w:ascii="Times New Roman" w:hAnsi="Times New Roman"/>
                <w:sz w:val="24"/>
              </w:rPr>
              <w:t>Практическое занятие № 23. Отработка строевых приёмов</w:t>
            </w:r>
          </w:p>
        </w:tc>
        <w:tc>
          <w:tcPr>
            <w:tcW w:w="2659" w:type="dxa"/>
            <w:tcBorders>
              <w:top w:val="single" w:sz="4" w:space="0" w:color="000000"/>
              <w:left w:val="single" w:sz="4" w:space="0" w:color="000000"/>
              <w:bottom w:val="single" w:sz="4" w:space="0" w:color="000000"/>
              <w:right w:val="single" w:sz="4" w:space="0" w:color="000000"/>
            </w:tcBorders>
          </w:tcPr>
          <w:p w14:paraId="2F1ACEA7"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3276A726" w14:textId="77777777" w:rsidR="0064762F" w:rsidRPr="006719CA" w:rsidRDefault="0064762F"/>
        </w:tc>
      </w:tr>
      <w:tr w:rsidR="0064762F" w:rsidRPr="006719CA" w14:paraId="69C88272" w14:textId="77777777" w:rsidTr="00434F26">
        <w:trPr>
          <w:trHeight w:val="279"/>
        </w:trPr>
        <w:tc>
          <w:tcPr>
            <w:tcW w:w="2836" w:type="dxa"/>
            <w:vMerge/>
            <w:tcBorders>
              <w:top w:val="single" w:sz="4" w:space="0" w:color="000000"/>
              <w:left w:val="single" w:sz="4" w:space="0" w:color="000000"/>
              <w:bottom w:val="single" w:sz="4" w:space="0" w:color="000000"/>
              <w:right w:val="single" w:sz="4" w:space="0" w:color="000000"/>
            </w:tcBorders>
          </w:tcPr>
          <w:p w14:paraId="0063075D"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721E2292" w14:textId="77777777" w:rsidR="0064762F" w:rsidRPr="006719CA" w:rsidRDefault="00820CB7">
            <w:pPr>
              <w:spacing w:after="0" w:line="240" w:lineRule="auto"/>
              <w:contextualSpacing/>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09212631" w14:textId="77777777" w:rsidR="0064762F" w:rsidRPr="006719CA" w:rsidRDefault="0064762F">
            <w:pPr>
              <w:spacing w:after="0" w:line="240" w:lineRule="auto"/>
              <w:contextualSpacing/>
              <w:jc w:val="center"/>
              <w:rPr>
                <w:rFonts w:ascii="Times New Roman" w:hAnsi="Times New Roman"/>
                <w:sz w:val="24"/>
              </w:rPr>
            </w:pPr>
          </w:p>
        </w:tc>
        <w:tc>
          <w:tcPr>
            <w:tcW w:w="1877" w:type="dxa"/>
            <w:tcBorders>
              <w:top w:val="single" w:sz="4" w:space="0" w:color="000000"/>
              <w:left w:val="single" w:sz="4" w:space="0" w:color="000000"/>
              <w:bottom w:val="single" w:sz="4" w:space="0" w:color="000000"/>
              <w:right w:val="single" w:sz="4" w:space="0" w:color="000000"/>
            </w:tcBorders>
          </w:tcPr>
          <w:p w14:paraId="57C2DDEC" w14:textId="77777777" w:rsidR="0064762F" w:rsidRPr="006719CA" w:rsidRDefault="0064762F">
            <w:pPr>
              <w:spacing w:after="0" w:line="240" w:lineRule="auto"/>
              <w:rPr>
                <w:rFonts w:ascii="Times New Roman" w:hAnsi="Times New Roman"/>
                <w:b/>
                <w:sz w:val="24"/>
              </w:rPr>
            </w:pPr>
          </w:p>
        </w:tc>
      </w:tr>
      <w:tr w:rsidR="0064762F" w:rsidRPr="006719CA" w14:paraId="59CA9F3E" w14:textId="77777777" w:rsidTr="00434F26">
        <w:trPr>
          <w:trHeight w:val="351"/>
        </w:trPr>
        <w:tc>
          <w:tcPr>
            <w:tcW w:w="2836" w:type="dxa"/>
            <w:vMerge w:val="restart"/>
            <w:tcBorders>
              <w:top w:val="single" w:sz="4" w:space="0" w:color="000000"/>
              <w:left w:val="single" w:sz="4" w:space="0" w:color="000000"/>
              <w:bottom w:val="single" w:sz="4" w:space="0" w:color="000000"/>
              <w:right w:val="single" w:sz="4" w:space="0" w:color="000000"/>
            </w:tcBorders>
          </w:tcPr>
          <w:p w14:paraId="4C4135D7"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Тема 5.2.</w:t>
            </w:r>
          </w:p>
          <w:p w14:paraId="7CBB5E8E" w14:textId="77777777" w:rsidR="0064762F" w:rsidRPr="006719CA" w:rsidRDefault="0064762F">
            <w:pPr>
              <w:spacing w:after="0" w:line="240" w:lineRule="auto"/>
              <w:rPr>
                <w:rFonts w:ascii="Times New Roman" w:hAnsi="Times New Roman"/>
                <w:b/>
                <w:sz w:val="24"/>
              </w:rPr>
            </w:pPr>
          </w:p>
          <w:p w14:paraId="3B276B8B"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Техника акробатических упражнений</w:t>
            </w:r>
          </w:p>
        </w:tc>
        <w:tc>
          <w:tcPr>
            <w:tcW w:w="7796" w:type="dxa"/>
            <w:tcBorders>
              <w:top w:val="single" w:sz="4" w:space="0" w:color="000000"/>
              <w:left w:val="single" w:sz="4" w:space="0" w:color="000000"/>
              <w:bottom w:val="single" w:sz="4" w:space="0" w:color="000000"/>
              <w:right w:val="single" w:sz="4" w:space="0" w:color="000000"/>
            </w:tcBorders>
          </w:tcPr>
          <w:p w14:paraId="72557402"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535059A0"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2</w:t>
            </w:r>
          </w:p>
        </w:tc>
        <w:tc>
          <w:tcPr>
            <w:tcW w:w="1877" w:type="dxa"/>
            <w:vMerge w:val="restart"/>
            <w:tcBorders>
              <w:top w:val="single" w:sz="4" w:space="0" w:color="000000"/>
              <w:left w:val="single" w:sz="4" w:space="0" w:color="000000"/>
              <w:bottom w:val="single" w:sz="4" w:space="0" w:color="000000"/>
              <w:right w:val="single" w:sz="4" w:space="0" w:color="000000"/>
            </w:tcBorders>
          </w:tcPr>
          <w:p w14:paraId="4C8B345A"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136449BF"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096DF131" w14:textId="77777777" w:rsidR="0064762F" w:rsidRPr="006719CA" w:rsidRDefault="0064762F">
            <w:pPr>
              <w:spacing w:after="0" w:line="240" w:lineRule="auto"/>
              <w:jc w:val="center"/>
              <w:rPr>
                <w:rFonts w:ascii="Times New Roman" w:hAnsi="Times New Roman"/>
                <w:b/>
                <w:sz w:val="24"/>
              </w:rPr>
            </w:pPr>
          </w:p>
        </w:tc>
      </w:tr>
      <w:tr w:rsidR="0064762F" w:rsidRPr="006719CA" w14:paraId="1A2A40E8" w14:textId="77777777" w:rsidTr="00434F26">
        <w:trPr>
          <w:trHeight w:val="350"/>
        </w:trPr>
        <w:tc>
          <w:tcPr>
            <w:tcW w:w="2836" w:type="dxa"/>
            <w:vMerge/>
            <w:tcBorders>
              <w:top w:val="single" w:sz="4" w:space="0" w:color="000000"/>
              <w:left w:val="single" w:sz="4" w:space="0" w:color="000000"/>
              <w:bottom w:val="single" w:sz="4" w:space="0" w:color="000000"/>
              <w:right w:val="single" w:sz="4" w:space="0" w:color="000000"/>
            </w:tcBorders>
          </w:tcPr>
          <w:p w14:paraId="4D4C0170"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77DFFF73"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6757CFD8"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2ECD6F0E" w14:textId="77777777" w:rsidR="0064762F" w:rsidRPr="006719CA" w:rsidRDefault="0064762F"/>
        </w:tc>
      </w:tr>
      <w:tr w:rsidR="0064762F" w:rsidRPr="006719CA" w14:paraId="632B3AAE" w14:textId="77777777" w:rsidTr="00434F26">
        <w:trPr>
          <w:trHeight w:val="425"/>
        </w:trPr>
        <w:tc>
          <w:tcPr>
            <w:tcW w:w="2836" w:type="dxa"/>
            <w:vMerge/>
            <w:tcBorders>
              <w:top w:val="single" w:sz="4" w:space="0" w:color="000000"/>
              <w:left w:val="single" w:sz="4" w:space="0" w:color="000000"/>
              <w:bottom w:val="single" w:sz="4" w:space="0" w:color="000000"/>
              <w:right w:val="single" w:sz="4" w:space="0" w:color="000000"/>
            </w:tcBorders>
          </w:tcPr>
          <w:p w14:paraId="6208CF6F"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070AB649"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Практическое занятие № 24. Отработка техники акробатических упражнений</w:t>
            </w:r>
          </w:p>
        </w:tc>
        <w:tc>
          <w:tcPr>
            <w:tcW w:w="2659" w:type="dxa"/>
            <w:tcBorders>
              <w:top w:val="single" w:sz="4" w:space="0" w:color="000000"/>
              <w:left w:val="single" w:sz="4" w:space="0" w:color="000000"/>
              <w:bottom w:val="single" w:sz="4" w:space="0" w:color="000000"/>
              <w:right w:val="single" w:sz="4" w:space="0" w:color="000000"/>
            </w:tcBorders>
          </w:tcPr>
          <w:p w14:paraId="40FFC3A5"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2F016277" w14:textId="77777777" w:rsidR="0064762F" w:rsidRPr="006719CA" w:rsidRDefault="0064762F"/>
        </w:tc>
      </w:tr>
      <w:tr w:rsidR="0064762F" w:rsidRPr="006719CA" w14:paraId="65A1A4A1" w14:textId="77777777" w:rsidTr="00434F26">
        <w:trPr>
          <w:trHeight w:val="245"/>
        </w:trPr>
        <w:tc>
          <w:tcPr>
            <w:tcW w:w="2836" w:type="dxa"/>
            <w:vMerge/>
            <w:tcBorders>
              <w:top w:val="single" w:sz="4" w:space="0" w:color="000000"/>
              <w:left w:val="single" w:sz="4" w:space="0" w:color="000000"/>
              <w:bottom w:val="single" w:sz="4" w:space="0" w:color="000000"/>
              <w:right w:val="single" w:sz="4" w:space="0" w:color="000000"/>
            </w:tcBorders>
          </w:tcPr>
          <w:p w14:paraId="0C77220C"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5161CB00"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2FB59206"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w:t>
            </w:r>
          </w:p>
        </w:tc>
        <w:tc>
          <w:tcPr>
            <w:tcW w:w="1877" w:type="dxa"/>
            <w:tcBorders>
              <w:top w:val="single" w:sz="4" w:space="0" w:color="000000"/>
              <w:left w:val="single" w:sz="4" w:space="0" w:color="000000"/>
              <w:bottom w:val="single" w:sz="4" w:space="0" w:color="000000"/>
              <w:right w:val="single" w:sz="4" w:space="0" w:color="000000"/>
            </w:tcBorders>
          </w:tcPr>
          <w:p w14:paraId="63AFAD8B" w14:textId="77777777" w:rsidR="0064762F" w:rsidRPr="006719CA" w:rsidRDefault="0064762F">
            <w:pPr>
              <w:spacing w:after="0" w:line="240" w:lineRule="auto"/>
              <w:rPr>
                <w:rFonts w:ascii="Times New Roman" w:hAnsi="Times New Roman"/>
                <w:b/>
                <w:sz w:val="24"/>
              </w:rPr>
            </w:pPr>
          </w:p>
        </w:tc>
      </w:tr>
      <w:tr w:rsidR="0064762F" w:rsidRPr="006719CA" w14:paraId="28EC745A" w14:textId="77777777" w:rsidTr="00434F26">
        <w:trPr>
          <w:trHeight w:val="247"/>
        </w:trPr>
        <w:tc>
          <w:tcPr>
            <w:tcW w:w="2836" w:type="dxa"/>
            <w:vMerge w:val="restart"/>
            <w:tcBorders>
              <w:top w:val="single" w:sz="4" w:space="0" w:color="000000"/>
              <w:left w:val="single" w:sz="4" w:space="0" w:color="000000"/>
              <w:bottom w:val="single" w:sz="4" w:space="0" w:color="000000"/>
              <w:right w:val="single" w:sz="4" w:space="0" w:color="000000"/>
            </w:tcBorders>
          </w:tcPr>
          <w:p w14:paraId="0535AD5A"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 xml:space="preserve">Тема 5.3. </w:t>
            </w:r>
          </w:p>
          <w:p w14:paraId="774808A5" w14:textId="77777777" w:rsidR="0064762F" w:rsidRPr="006719CA" w:rsidRDefault="0064762F">
            <w:pPr>
              <w:spacing w:after="0" w:line="240" w:lineRule="auto"/>
              <w:rPr>
                <w:rFonts w:ascii="Times New Roman" w:hAnsi="Times New Roman"/>
                <w:b/>
                <w:sz w:val="24"/>
              </w:rPr>
            </w:pPr>
          </w:p>
          <w:p w14:paraId="21808F90"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Упражнения на брусьях (юноши). Гиревой спорт</w:t>
            </w:r>
          </w:p>
        </w:tc>
        <w:tc>
          <w:tcPr>
            <w:tcW w:w="7796" w:type="dxa"/>
            <w:tcBorders>
              <w:top w:val="single" w:sz="4" w:space="0" w:color="000000"/>
              <w:left w:val="single" w:sz="4" w:space="0" w:color="000000"/>
              <w:bottom w:val="single" w:sz="4" w:space="0" w:color="000000"/>
              <w:right w:val="single" w:sz="4" w:space="0" w:color="000000"/>
            </w:tcBorders>
          </w:tcPr>
          <w:p w14:paraId="5C105742"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79F077E8"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2</w:t>
            </w:r>
          </w:p>
        </w:tc>
        <w:tc>
          <w:tcPr>
            <w:tcW w:w="1877" w:type="dxa"/>
            <w:vMerge w:val="restart"/>
            <w:tcBorders>
              <w:top w:val="single" w:sz="4" w:space="0" w:color="000000"/>
              <w:left w:val="single" w:sz="4" w:space="0" w:color="000000"/>
              <w:bottom w:val="single" w:sz="4" w:space="0" w:color="000000"/>
              <w:right w:val="single" w:sz="4" w:space="0" w:color="000000"/>
            </w:tcBorders>
          </w:tcPr>
          <w:p w14:paraId="193505EE"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22313EAC"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563E23B3" w14:textId="77777777" w:rsidR="0064762F" w:rsidRPr="006719CA" w:rsidRDefault="0064762F">
            <w:pPr>
              <w:spacing w:after="0" w:line="240" w:lineRule="auto"/>
              <w:jc w:val="center"/>
              <w:rPr>
                <w:rFonts w:ascii="Times New Roman" w:hAnsi="Times New Roman"/>
                <w:b/>
                <w:sz w:val="24"/>
              </w:rPr>
            </w:pPr>
          </w:p>
        </w:tc>
      </w:tr>
      <w:tr w:rsidR="0064762F" w:rsidRPr="006719CA" w14:paraId="5050F0F2" w14:textId="77777777" w:rsidTr="00434F26">
        <w:trPr>
          <w:trHeight w:val="281"/>
        </w:trPr>
        <w:tc>
          <w:tcPr>
            <w:tcW w:w="2836" w:type="dxa"/>
            <w:vMerge/>
            <w:tcBorders>
              <w:top w:val="single" w:sz="4" w:space="0" w:color="000000"/>
              <w:left w:val="single" w:sz="4" w:space="0" w:color="000000"/>
              <w:bottom w:val="single" w:sz="4" w:space="0" w:color="000000"/>
              <w:right w:val="single" w:sz="4" w:space="0" w:color="000000"/>
            </w:tcBorders>
          </w:tcPr>
          <w:p w14:paraId="123870DF"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1A4EDC21" w14:textId="77777777" w:rsidR="0064762F" w:rsidRPr="006719CA" w:rsidRDefault="00820CB7">
            <w:pPr>
              <w:spacing w:after="0" w:line="240" w:lineRule="auto"/>
              <w:contextualSpacing/>
              <w:jc w:val="both"/>
              <w:rPr>
                <w:rFonts w:ascii="Times New Roman" w:hAnsi="Times New Roman"/>
                <w:spacing w:val="-1"/>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5E5F8B8B"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12793E1F" w14:textId="77777777" w:rsidR="0064762F" w:rsidRPr="006719CA" w:rsidRDefault="0064762F"/>
        </w:tc>
      </w:tr>
      <w:tr w:rsidR="0064762F" w:rsidRPr="006719CA" w14:paraId="3654783E" w14:textId="77777777" w:rsidTr="00434F26">
        <w:trPr>
          <w:trHeight w:val="624"/>
        </w:trPr>
        <w:tc>
          <w:tcPr>
            <w:tcW w:w="2836" w:type="dxa"/>
            <w:vMerge/>
            <w:tcBorders>
              <w:top w:val="single" w:sz="4" w:space="0" w:color="000000"/>
              <w:left w:val="single" w:sz="4" w:space="0" w:color="000000"/>
              <w:bottom w:val="single" w:sz="4" w:space="0" w:color="000000"/>
              <w:right w:val="single" w:sz="4" w:space="0" w:color="000000"/>
            </w:tcBorders>
          </w:tcPr>
          <w:p w14:paraId="4C384AE8"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269E7BB4" w14:textId="77777777" w:rsidR="0064762F" w:rsidRPr="006719CA" w:rsidRDefault="00820CB7">
            <w:pPr>
              <w:spacing w:after="0" w:line="240" w:lineRule="auto"/>
              <w:contextualSpacing/>
              <w:jc w:val="both"/>
              <w:rPr>
                <w:rFonts w:ascii="Times New Roman" w:hAnsi="Times New Roman"/>
                <w:spacing w:val="-1"/>
                <w:sz w:val="24"/>
              </w:rPr>
            </w:pPr>
            <w:r w:rsidRPr="006719CA">
              <w:rPr>
                <w:rFonts w:ascii="Times New Roman" w:hAnsi="Times New Roman"/>
                <w:sz w:val="24"/>
              </w:rPr>
              <w:t xml:space="preserve">Практическое занятие № 25. </w:t>
            </w:r>
            <w:r w:rsidRPr="006719CA">
              <w:rPr>
                <w:rFonts w:ascii="Times New Roman" w:hAnsi="Times New Roman"/>
                <w:spacing w:val="1"/>
                <w:sz w:val="24"/>
              </w:rPr>
              <w:t>Разучивание и выполнение упражнений с гирями</w:t>
            </w:r>
          </w:p>
        </w:tc>
        <w:tc>
          <w:tcPr>
            <w:tcW w:w="2659" w:type="dxa"/>
            <w:tcBorders>
              <w:top w:val="single" w:sz="4" w:space="0" w:color="000000"/>
              <w:left w:val="single" w:sz="4" w:space="0" w:color="000000"/>
              <w:bottom w:val="single" w:sz="4" w:space="0" w:color="000000"/>
              <w:right w:val="single" w:sz="4" w:space="0" w:color="000000"/>
            </w:tcBorders>
          </w:tcPr>
          <w:p w14:paraId="28FC5E91"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74C4A0A9" w14:textId="77777777" w:rsidR="0064762F" w:rsidRPr="006719CA" w:rsidRDefault="0064762F"/>
        </w:tc>
      </w:tr>
      <w:tr w:rsidR="0064762F" w:rsidRPr="006719CA" w14:paraId="28D26138" w14:textId="77777777" w:rsidTr="00434F26">
        <w:trPr>
          <w:trHeight w:val="327"/>
        </w:trPr>
        <w:tc>
          <w:tcPr>
            <w:tcW w:w="2836" w:type="dxa"/>
            <w:vMerge/>
            <w:tcBorders>
              <w:top w:val="single" w:sz="4" w:space="0" w:color="000000"/>
              <w:left w:val="single" w:sz="4" w:space="0" w:color="000000"/>
              <w:bottom w:val="single" w:sz="4" w:space="0" w:color="000000"/>
              <w:right w:val="single" w:sz="4" w:space="0" w:color="000000"/>
            </w:tcBorders>
          </w:tcPr>
          <w:p w14:paraId="6195BE4F"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48B2CA18"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0DFFDC0E"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2BA9B6B1" w14:textId="77777777" w:rsidR="0064762F" w:rsidRPr="006719CA" w:rsidRDefault="0064762F"/>
        </w:tc>
      </w:tr>
      <w:tr w:rsidR="0064762F" w:rsidRPr="006719CA" w14:paraId="7F3366A2" w14:textId="77777777" w:rsidTr="00434F26">
        <w:trPr>
          <w:trHeight w:val="252"/>
        </w:trPr>
        <w:tc>
          <w:tcPr>
            <w:tcW w:w="2836" w:type="dxa"/>
            <w:vMerge w:val="restart"/>
            <w:tcBorders>
              <w:top w:val="single" w:sz="4" w:space="0" w:color="000000"/>
              <w:left w:val="single" w:sz="4" w:space="0" w:color="000000"/>
              <w:bottom w:val="single" w:sz="4" w:space="0" w:color="000000"/>
              <w:right w:val="single" w:sz="4" w:space="0" w:color="000000"/>
            </w:tcBorders>
          </w:tcPr>
          <w:p w14:paraId="29E86EAC"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 xml:space="preserve">Тема 5.4. </w:t>
            </w:r>
          </w:p>
          <w:p w14:paraId="54EA8158" w14:textId="77777777" w:rsidR="0064762F" w:rsidRPr="006719CA" w:rsidRDefault="0064762F">
            <w:pPr>
              <w:spacing w:after="0" w:line="240" w:lineRule="auto"/>
              <w:rPr>
                <w:rFonts w:ascii="Times New Roman" w:hAnsi="Times New Roman"/>
                <w:b/>
                <w:sz w:val="24"/>
              </w:rPr>
            </w:pPr>
          </w:p>
          <w:p w14:paraId="4370E409"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Упражнения на бревне (девушки). ППФП</w:t>
            </w:r>
          </w:p>
        </w:tc>
        <w:tc>
          <w:tcPr>
            <w:tcW w:w="7796" w:type="dxa"/>
            <w:tcBorders>
              <w:top w:val="single" w:sz="4" w:space="0" w:color="000000"/>
              <w:left w:val="single" w:sz="4" w:space="0" w:color="000000"/>
              <w:bottom w:val="single" w:sz="4" w:space="0" w:color="000000"/>
              <w:right w:val="single" w:sz="4" w:space="0" w:color="000000"/>
            </w:tcBorders>
          </w:tcPr>
          <w:p w14:paraId="5CE909A8"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73244A72"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2</w:t>
            </w:r>
          </w:p>
        </w:tc>
        <w:tc>
          <w:tcPr>
            <w:tcW w:w="1877" w:type="dxa"/>
            <w:vMerge w:val="restart"/>
            <w:tcBorders>
              <w:top w:val="single" w:sz="4" w:space="0" w:color="000000"/>
              <w:left w:val="single" w:sz="4" w:space="0" w:color="000000"/>
              <w:bottom w:val="single" w:sz="4" w:space="0" w:color="000000"/>
              <w:right w:val="single" w:sz="4" w:space="0" w:color="000000"/>
            </w:tcBorders>
          </w:tcPr>
          <w:p w14:paraId="5248DE24"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507EE61E"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2F4EDAFA" w14:textId="77777777" w:rsidR="0064762F" w:rsidRPr="006719CA" w:rsidRDefault="0064762F">
            <w:pPr>
              <w:spacing w:after="0" w:line="240" w:lineRule="auto"/>
              <w:jc w:val="center"/>
              <w:rPr>
                <w:rFonts w:ascii="Times New Roman" w:hAnsi="Times New Roman"/>
                <w:b/>
                <w:sz w:val="24"/>
              </w:rPr>
            </w:pPr>
          </w:p>
        </w:tc>
      </w:tr>
      <w:tr w:rsidR="0064762F" w:rsidRPr="006719CA" w14:paraId="54C19237" w14:textId="77777777" w:rsidTr="00434F26">
        <w:trPr>
          <w:trHeight w:val="323"/>
        </w:trPr>
        <w:tc>
          <w:tcPr>
            <w:tcW w:w="2836" w:type="dxa"/>
            <w:vMerge/>
            <w:tcBorders>
              <w:top w:val="single" w:sz="4" w:space="0" w:color="000000"/>
              <w:left w:val="single" w:sz="4" w:space="0" w:color="000000"/>
              <w:bottom w:val="single" w:sz="4" w:space="0" w:color="000000"/>
              <w:right w:val="single" w:sz="4" w:space="0" w:color="000000"/>
            </w:tcBorders>
          </w:tcPr>
          <w:p w14:paraId="71F54F6E"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6AF53574" w14:textId="77777777" w:rsidR="0064762F" w:rsidRPr="006719CA" w:rsidRDefault="00820CB7">
            <w:pPr>
              <w:spacing w:after="0" w:line="240" w:lineRule="auto"/>
              <w:contextualSpacing/>
              <w:jc w:val="both"/>
              <w:rPr>
                <w:rFonts w:ascii="Times New Roman" w:hAnsi="Times New Roman"/>
                <w:spacing w:val="6"/>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5C10A524"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059C359E" w14:textId="77777777" w:rsidR="0064762F" w:rsidRPr="006719CA" w:rsidRDefault="0064762F"/>
        </w:tc>
      </w:tr>
      <w:tr w:rsidR="0064762F" w:rsidRPr="006719CA" w14:paraId="524591E1" w14:textId="77777777" w:rsidTr="00434F26">
        <w:trPr>
          <w:trHeight w:val="367"/>
        </w:trPr>
        <w:tc>
          <w:tcPr>
            <w:tcW w:w="2836" w:type="dxa"/>
            <w:vMerge/>
            <w:tcBorders>
              <w:top w:val="single" w:sz="4" w:space="0" w:color="000000"/>
              <w:left w:val="single" w:sz="4" w:space="0" w:color="000000"/>
              <w:bottom w:val="single" w:sz="4" w:space="0" w:color="000000"/>
              <w:right w:val="single" w:sz="4" w:space="0" w:color="000000"/>
            </w:tcBorders>
          </w:tcPr>
          <w:p w14:paraId="21131B14"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75029299" w14:textId="77777777" w:rsidR="0064762F" w:rsidRPr="006719CA" w:rsidRDefault="00820CB7">
            <w:pPr>
              <w:spacing w:after="0" w:line="240" w:lineRule="auto"/>
              <w:contextualSpacing/>
              <w:jc w:val="both"/>
              <w:rPr>
                <w:rFonts w:ascii="Times New Roman" w:hAnsi="Times New Roman"/>
                <w:spacing w:val="6"/>
                <w:sz w:val="24"/>
              </w:rPr>
            </w:pPr>
            <w:r w:rsidRPr="006719CA">
              <w:rPr>
                <w:rFonts w:ascii="Times New Roman" w:hAnsi="Times New Roman"/>
                <w:sz w:val="24"/>
              </w:rPr>
              <w:t xml:space="preserve">Практическое занятие № 26. </w:t>
            </w:r>
            <w:r w:rsidRPr="006719CA">
              <w:rPr>
                <w:rFonts w:ascii="Times New Roman" w:hAnsi="Times New Roman"/>
                <w:spacing w:val="-4"/>
                <w:sz w:val="24"/>
              </w:rPr>
              <w:t>Разучивание и выполнение связок на снаряде, комплексы упражнений, ритмическая гимнастика (по курсам)</w:t>
            </w:r>
          </w:p>
        </w:tc>
        <w:tc>
          <w:tcPr>
            <w:tcW w:w="2659" w:type="dxa"/>
            <w:tcBorders>
              <w:top w:val="single" w:sz="4" w:space="0" w:color="000000"/>
              <w:left w:val="single" w:sz="4" w:space="0" w:color="000000"/>
              <w:bottom w:val="single" w:sz="4" w:space="0" w:color="000000"/>
              <w:right w:val="single" w:sz="4" w:space="0" w:color="000000"/>
            </w:tcBorders>
          </w:tcPr>
          <w:p w14:paraId="7EBEEA98"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7D3AC286" w14:textId="77777777" w:rsidR="0064762F" w:rsidRPr="006719CA" w:rsidRDefault="0064762F"/>
        </w:tc>
      </w:tr>
      <w:tr w:rsidR="0064762F" w:rsidRPr="006719CA" w14:paraId="72E67FDB" w14:textId="77777777" w:rsidTr="00434F26">
        <w:trPr>
          <w:trHeight w:val="367"/>
        </w:trPr>
        <w:tc>
          <w:tcPr>
            <w:tcW w:w="2836" w:type="dxa"/>
            <w:vMerge/>
            <w:tcBorders>
              <w:top w:val="single" w:sz="4" w:space="0" w:color="000000"/>
              <w:left w:val="single" w:sz="4" w:space="0" w:color="000000"/>
              <w:bottom w:val="single" w:sz="4" w:space="0" w:color="000000"/>
              <w:right w:val="single" w:sz="4" w:space="0" w:color="000000"/>
            </w:tcBorders>
          </w:tcPr>
          <w:p w14:paraId="51FA40AD"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089001D2" w14:textId="77777777" w:rsidR="0064762F" w:rsidRPr="006719CA" w:rsidRDefault="00820CB7">
            <w:pPr>
              <w:spacing w:after="0" w:line="240" w:lineRule="auto"/>
              <w:contextualSpacing/>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17A28805"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5148DA2B" w14:textId="77777777" w:rsidR="0064762F" w:rsidRPr="006719CA" w:rsidRDefault="0064762F"/>
        </w:tc>
      </w:tr>
      <w:tr w:rsidR="0064762F" w:rsidRPr="006719CA" w14:paraId="6FEE7F86" w14:textId="77777777" w:rsidTr="00434F26">
        <w:trPr>
          <w:trHeight w:val="302"/>
        </w:trPr>
        <w:tc>
          <w:tcPr>
            <w:tcW w:w="2836" w:type="dxa"/>
            <w:vMerge w:val="restart"/>
            <w:tcBorders>
              <w:top w:val="single" w:sz="4" w:space="0" w:color="000000"/>
              <w:left w:val="single" w:sz="4" w:space="0" w:color="000000"/>
              <w:bottom w:val="single" w:sz="4" w:space="0" w:color="000000"/>
              <w:right w:val="single" w:sz="4" w:space="0" w:color="000000"/>
            </w:tcBorders>
          </w:tcPr>
          <w:p w14:paraId="0FC3E567" w14:textId="77777777" w:rsidR="0064762F" w:rsidRPr="006719CA" w:rsidRDefault="00820CB7">
            <w:pPr>
              <w:spacing w:after="0" w:line="240" w:lineRule="auto"/>
              <w:rPr>
                <w:rFonts w:ascii="Times New Roman" w:hAnsi="Times New Roman"/>
                <w:sz w:val="24"/>
              </w:rPr>
            </w:pPr>
            <w:r w:rsidRPr="006719CA">
              <w:rPr>
                <w:rFonts w:ascii="Times New Roman" w:hAnsi="Times New Roman"/>
                <w:b/>
                <w:sz w:val="24"/>
              </w:rPr>
              <w:t>Тема 5.5.</w:t>
            </w:r>
            <w:r w:rsidRPr="006719CA">
              <w:rPr>
                <w:rFonts w:ascii="Times New Roman" w:hAnsi="Times New Roman"/>
                <w:sz w:val="24"/>
              </w:rPr>
              <w:t xml:space="preserve">  </w:t>
            </w:r>
          </w:p>
          <w:p w14:paraId="6944692C"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Составление комплекса ОРУ и проведение их обучающимися</w:t>
            </w:r>
          </w:p>
          <w:p w14:paraId="0083A524" w14:textId="77777777" w:rsidR="0064762F" w:rsidRPr="006719CA" w:rsidRDefault="0064762F">
            <w:pPr>
              <w:spacing w:after="0" w:line="240" w:lineRule="auto"/>
              <w:rPr>
                <w:rFonts w:ascii="Times New Roman" w:hAnsi="Times New Roman"/>
                <w:b/>
                <w:sz w:val="24"/>
              </w:rPr>
            </w:pPr>
          </w:p>
        </w:tc>
        <w:tc>
          <w:tcPr>
            <w:tcW w:w="7796" w:type="dxa"/>
            <w:tcBorders>
              <w:top w:val="single" w:sz="4" w:space="0" w:color="000000"/>
              <w:left w:val="single" w:sz="4" w:space="0" w:color="000000"/>
              <w:bottom w:val="single" w:sz="4" w:space="0" w:color="000000"/>
              <w:right w:val="single" w:sz="4" w:space="0" w:color="000000"/>
            </w:tcBorders>
          </w:tcPr>
          <w:p w14:paraId="5562F59F" w14:textId="77777777" w:rsidR="0064762F" w:rsidRPr="006719CA" w:rsidRDefault="00820CB7">
            <w:pPr>
              <w:spacing w:after="0" w:line="240" w:lineRule="auto"/>
              <w:contextualSpacing/>
              <w:rPr>
                <w:rFonts w:ascii="Times New Roman" w:hAnsi="Times New Roman"/>
                <w:b/>
                <w:spacing w:val="-3"/>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5075C0A9"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8</w:t>
            </w:r>
          </w:p>
        </w:tc>
        <w:tc>
          <w:tcPr>
            <w:tcW w:w="1877" w:type="dxa"/>
            <w:vMerge w:val="restart"/>
            <w:tcBorders>
              <w:top w:val="single" w:sz="4" w:space="0" w:color="000000"/>
              <w:left w:val="single" w:sz="4" w:space="0" w:color="000000"/>
              <w:bottom w:val="single" w:sz="4" w:space="0" w:color="000000"/>
              <w:right w:val="single" w:sz="4" w:space="0" w:color="000000"/>
            </w:tcBorders>
          </w:tcPr>
          <w:p w14:paraId="506CE7EA"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7D09D1A6"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7CBCBEBE" w14:textId="77777777" w:rsidR="0064762F" w:rsidRPr="006719CA" w:rsidRDefault="0064762F">
            <w:pPr>
              <w:spacing w:after="0" w:line="240" w:lineRule="auto"/>
              <w:jc w:val="center"/>
              <w:rPr>
                <w:rFonts w:ascii="Times New Roman" w:hAnsi="Times New Roman"/>
                <w:b/>
                <w:sz w:val="24"/>
              </w:rPr>
            </w:pPr>
          </w:p>
        </w:tc>
      </w:tr>
      <w:tr w:rsidR="0064762F" w:rsidRPr="006719CA" w14:paraId="018888E7" w14:textId="77777777" w:rsidTr="00434F26">
        <w:trPr>
          <w:trHeight w:val="237"/>
        </w:trPr>
        <w:tc>
          <w:tcPr>
            <w:tcW w:w="2836" w:type="dxa"/>
            <w:vMerge/>
            <w:tcBorders>
              <w:top w:val="single" w:sz="4" w:space="0" w:color="000000"/>
              <w:left w:val="single" w:sz="4" w:space="0" w:color="000000"/>
              <w:bottom w:val="single" w:sz="4" w:space="0" w:color="000000"/>
              <w:right w:val="single" w:sz="4" w:space="0" w:color="000000"/>
            </w:tcBorders>
          </w:tcPr>
          <w:p w14:paraId="2B9F254D"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1366CAED" w14:textId="77777777" w:rsidR="0064762F" w:rsidRPr="006719CA" w:rsidRDefault="00820CB7">
            <w:pPr>
              <w:spacing w:after="0" w:line="240" w:lineRule="auto"/>
              <w:contextualSpacing/>
              <w:rPr>
                <w:rFonts w:ascii="Times New Roman" w:hAnsi="Times New Roman"/>
                <w:b/>
                <w:spacing w:val="-3"/>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6983924E"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8</w:t>
            </w:r>
          </w:p>
        </w:tc>
        <w:tc>
          <w:tcPr>
            <w:tcW w:w="1877" w:type="dxa"/>
            <w:vMerge/>
            <w:tcBorders>
              <w:top w:val="single" w:sz="4" w:space="0" w:color="000000"/>
              <w:left w:val="single" w:sz="4" w:space="0" w:color="000000"/>
              <w:bottom w:val="single" w:sz="4" w:space="0" w:color="000000"/>
              <w:right w:val="single" w:sz="4" w:space="0" w:color="000000"/>
            </w:tcBorders>
          </w:tcPr>
          <w:p w14:paraId="77909A9E" w14:textId="77777777" w:rsidR="0064762F" w:rsidRPr="006719CA" w:rsidRDefault="0064762F"/>
        </w:tc>
      </w:tr>
      <w:tr w:rsidR="0064762F" w:rsidRPr="006719CA" w14:paraId="580E3108" w14:textId="77777777" w:rsidTr="00434F26">
        <w:trPr>
          <w:trHeight w:val="258"/>
        </w:trPr>
        <w:tc>
          <w:tcPr>
            <w:tcW w:w="2836" w:type="dxa"/>
            <w:vMerge/>
            <w:tcBorders>
              <w:top w:val="single" w:sz="4" w:space="0" w:color="000000"/>
              <w:left w:val="single" w:sz="4" w:space="0" w:color="000000"/>
              <w:bottom w:val="single" w:sz="4" w:space="0" w:color="000000"/>
              <w:right w:val="single" w:sz="4" w:space="0" w:color="000000"/>
            </w:tcBorders>
          </w:tcPr>
          <w:p w14:paraId="6DF8AFCD"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787D39EA" w14:textId="77777777" w:rsidR="0064762F" w:rsidRPr="006719CA" w:rsidRDefault="00820CB7">
            <w:pPr>
              <w:spacing w:after="0" w:line="240" w:lineRule="auto"/>
              <w:contextualSpacing/>
              <w:rPr>
                <w:rFonts w:ascii="Times New Roman" w:hAnsi="Times New Roman"/>
                <w:b/>
                <w:spacing w:val="-3"/>
                <w:sz w:val="24"/>
              </w:rPr>
            </w:pPr>
            <w:r w:rsidRPr="006719CA">
              <w:rPr>
                <w:rFonts w:ascii="Times New Roman" w:hAnsi="Times New Roman"/>
                <w:sz w:val="24"/>
              </w:rPr>
              <w:t>Практическое занятие № 27. Выполнение комплекса ОРУ</w:t>
            </w:r>
          </w:p>
        </w:tc>
        <w:tc>
          <w:tcPr>
            <w:tcW w:w="2659" w:type="dxa"/>
            <w:tcBorders>
              <w:top w:val="single" w:sz="4" w:space="0" w:color="000000"/>
              <w:left w:val="single" w:sz="4" w:space="0" w:color="000000"/>
              <w:bottom w:val="single" w:sz="4" w:space="0" w:color="000000"/>
              <w:right w:val="single" w:sz="4" w:space="0" w:color="000000"/>
            </w:tcBorders>
          </w:tcPr>
          <w:p w14:paraId="7723C7B5"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32B154C7" w14:textId="77777777" w:rsidR="0064762F" w:rsidRPr="006719CA" w:rsidRDefault="0064762F"/>
        </w:tc>
      </w:tr>
      <w:tr w:rsidR="0064762F" w:rsidRPr="006719CA" w14:paraId="0BBE9F5D" w14:textId="77777777" w:rsidTr="00434F26">
        <w:trPr>
          <w:trHeight w:val="301"/>
        </w:trPr>
        <w:tc>
          <w:tcPr>
            <w:tcW w:w="2836" w:type="dxa"/>
            <w:vMerge/>
            <w:tcBorders>
              <w:top w:val="single" w:sz="4" w:space="0" w:color="000000"/>
              <w:left w:val="single" w:sz="4" w:space="0" w:color="000000"/>
              <w:bottom w:val="single" w:sz="4" w:space="0" w:color="000000"/>
              <w:right w:val="single" w:sz="4" w:space="0" w:color="000000"/>
            </w:tcBorders>
          </w:tcPr>
          <w:p w14:paraId="337BD879"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312C6842" w14:textId="77777777" w:rsidR="0064762F" w:rsidRPr="006719CA" w:rsidRDefault="00820CB7">
            <w:pPr>
              <w:spacing w:after="0" w:line="240" w:lineRule="auto"/>
              <w:contextualSpacing/>
              <w:rPr>
                <w:rFonts w:ascii="Times New Roman" w:hAnsi="Times New Roman"/>
                <w:sz w:val="24"/>
              </w:rPr>
            </w:pPr>
            <w:r w:rsidRPr="006719CA">
              <w:rPr>
                <w:rFonts w:ascii="Times New Roman" w:hAnsi="Times New Roman"/>
                <w:sz w:val="24"/>
              </w:rPr>
              <w:t xml:space="preserve">Практическое занятие № 28. Контроль комбинации </w:t>
            </w:r>
            <w:r w:rsidRPr="006719CA">
              <w:rPr>
                <w:rFonts w:ascii="Times New Roman" w:hAnsi="Times New Roman"/>
                <w:spacing w:val="-3"/>
                <w:sz w:val="24"/>
              </w:rPr>
              <w:t>по акробатике</w:t>
            </w:r>
          </w:p>
        </w:tc>
        <w:tc>
          <w:tcPr>
            <w:tcW w:w="2659" w:type="dxa"/>
            <w:tcBorders>
              <w:top w:val="single" w:sz="4" w:space="0" w:color="000000"/>
              <w:left w:val="single" w:sz="4" w:space="0" w:color="000000"/>
              <w:bottom w:val="single" w:sz="4" w:space="0" w:color="000000"/>
              <w:right w:val="single" w:sz="4" w:space="0" w:color="000000"/>
            </w:tcBorders>
          </w:tcPr>
          <w:p w14:paraId="0FA87EB3"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4E1160E2" w14:textId="77777777" w:rsidR="0064762F" w:rsidRPr="006719CA" w:rsidRDefault="0064762F"/>
        </w:tc>
      </w:tr>
      <w:tr w:rsidR="0064762F" w:rsidRPr="006719CA" w14:paraId="2AC05ABA" w14:textId="77777777" w:rsidTr="00434F26">
        <w:trPr>
          <w:trHeight w:val="301"/>
        </w:trPr>
        <w:tc>
          <w:tcPr>
            <w:tcW w:w="2836" w:type="dxa"/>
            <w:vMerge/>
            <w:tcBorders>
              <w:top w:val="single" w:sz="4" w:space="0" w:color="000000"/>
              <w:left w:val="single" w:sz="4" w:space="0" w:color="000000"/>
              <w:bottom w:val="single" w:sz="4" w:space="0" w:color="000000"/>
              <w:right w:val="single" w:sz="4" w:space="0" w:color="000000"/>
            </w:tcBorders>
          </w:tcPr>
          <w:p w14:paraId="2AF45D6C"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7BB0B945" w14:textId="77777777" w:rsidR="0064762F" w:rsidRPr="006719CA" w:rsidRDefault="00820CB7">
            <w:pPr>
              <w:spacing w:after="0" w:line="240" w:lineRule="auto"/>
              <w:contextualSpacing/>
              <w:rPr>
                <w:rFonts w:ascii="Times New Roman" w:hAnsi="Times New Roman"/>
                <w:sz w:val="24"/>
              </w:rPr>
            </w:pPr>
            <w:r w:rsidRPr="006719CA">
              <w:rPr>
                <w:rFonts w:ascii="Times New Roman" w:hAnsi="Times New Roman"/>
                <w:sz w:val="24"/>
              </w:rPr>
              <w:t xml:space="preserve">Практическое занятие № 29. Контроль комбинации </w:t>
            </w:r>
            <w:r w:rsidRPr="006719CA">
              <w:rPr>
                <w:rFonts w:ascii="Times New Roman" w:hAnsi="Times New Roman"/>
                <w:spacing w:val="-3"/>
                <w:sz w:val="24"/>
              </w:rPr>
              <w:t>на бревне, брусьях</w:t>
            </w:r>
          </w:p>
        </w:tc>
        <w:tc>
          <w:tcPr>
            <w:tcW w:w="2659" w:type="dxa"/>
            <w:tcBorders>
              <w:top w:val="single" w:sz="4" w:space="0" w:color="000000"/>
              <w:left w:val="single" w:sz="4" w:space="0" w:color="000000"/>
              <w:bottom w:val="single" w:sz="4" w:space="0" w:color="000000"/>
              <w:right w:val="single" w:sz="4" w:space="0" w:color="000000"/>
            </w:tcBorders>
          </w:tcPr>
          <w:p w14:paraId="45C07F62"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04E39B10" w14:textId="77777777" w:rsidR="0064762F" w:rsidRPr="006719CA" w:rsidRDefault="0064762F"/>
        </w:tc>
      </w:tr>
      <w:tr w:rsidR="0064762F" w:rsidRPr="006719CA" w14:paraId="3A118B73" w14:textId="77777777" w:rsidTr="00434F26">
        <w:trPr>
          <w:trHeight w:val="301"/>
        </w:trPr>
        <w:tc>
          <w:tcPr>
            <w:tcW w:w="2836" w:type="dxa"/>
            <w:vMerge/>
            <w:tcBorders>
              <w:top w:val="single" w:sz="4" w:space="0" w:color="000000"/>
              <w:left w:val="single" w:sz="4" w:space="0" w:color="000000"/>
              <w:bottom w:val="single" w:sz="4" w:space="0" w:color="000000"/>
              <w:right w:val="single" w:sz="4" w:space="0" w:color="000000"/>
            </w:tcBorders>
          </w:tcPr>
          <w:p w14:paraId="306567F7"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3D5232C4" w14:textId="77777777" w:rsidR="0064762F" w:rsidRPr="006719CA" w:rsidRDefault="00820CB7">
            <w:pPr>
              <w:spacing w:after="0" w:line="240" w:lineRule="auto"/>
              <w:contextualSpacing/>
              <w:rPr>
                <w:rFonts w:ascii="Times New Roman" w:hAnsi="Times New Roman"/>
                <w:sz w:val="24"/>
              </w:rPr>
            </w:pPr>
            <w:r w:rsidRPr="006719CA">
              <w:rPr>
                <w:rFonts w:ascii="Times New Roman" w:hAnsi="Times New Roman"/>
                <w:sz w:val="24"/>
              </w:rPr>
              <w:t>Практическое занятие № 30. Контроль выполнения упражнений по ритмической гимнастике, гиревому спорту. ППФП</w:t>
            </w:r>
          </w:p>
        </w:tc>
        <w:tc>
          <w:tcPr>
            <w:tcW w:w="2659" w:type="dxa"/>
            <w:tcBorders>
              <w:top w:val="single" w:sz="4" w:space="0" w:color="000000"/>
              <w:left w:val="single" w:sz="4" w:space="0" w:color="000000"/>
              <w:bottom w:val="single" w:sz="4" w:space="0" w:color="000000"/>
              <w:right w:val="single" w:sz="4" w:space="0" w:color="000000"/>
            </w:tcBorders>
          </w:tcPr>
          <w:p w14:paraId="15726059"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2</w:t>
            </w:r>
          </w:p>
        </w:tc>
        <w:tc>
          <w:tcPr>
            <w:tcW w:w="1877" w:type="dxa"/>
            <w:vMerge/>
            <w:tcBorders>
              <w:top w:val="single" w:sz="4" w:space="0" w:color="000000"/>
              <w:left w:val="single" w:sz="4" w:space="0" w:color="000000"/>
              <w:bottom w:val="single" w:sz="4" w:space="0" w:color="000000"/>
              <w:right w:val="single" w:sz="4" w:space="0" w:color="000000"/>
            </w:tcBorders>
          </w:tcPr>
          <w:p w14:paraId="5FE6F352" w14:textId="77777777" w:rsidR="0064762F" w:rsidRPr="006719CA" w:rsidRDefault="0064762F"/>
        </w:tc>
      </w:tr>
      <w:tr w:rsidR="0064762F" w:rsidRPr="006719CA" w14:paraId="232E6114" w14:textId="77777777" w:rsidTr="00434F26">
        <w:trPr>
          <w:trHeight w:val="301"/>
        </w:trPr>
        <w:tc>
          <w:tcPr>
            <w:tcW w:w="2836" w:type="dxa"/>
            <w:vMerge/>
            <w:tcBorders>
              <w:top w:val="single" w:sz="4" w:space="0" w:color="000000"/>
              <w:left w:val="single" w:sz="4" w:space="0" w:color="000000"/>
              <w:bottom w:val="single" w:sz="4" w:space="0" w:color="000000"/>
              <w:right w:val="single" w:sz="4" w:space="0" w:color="000000"/>
            </w:tcBorders>
          </w:tcPr>
          <w:p w14:paraId="4E1F7B84"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28D24E65" w14:textId="77777777" w:rsidR="0064762F" w:rsidRPr="006719CA" w:rsidRDefault="00820CB7">
            <w:pPr>
              <w:spacing w:after="0" w:line="240" w:lineRule="auto"/>
              <w:contextualSpacing/>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2716518F"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1E439EC3" w14:textId="77777777" w:rsidR="0064762F" w:rsidRPr="006719CA" w:rsidRDefault="0064762F"/>
        </w:tc>
      </w:tr>
      <w:tr w:rsidR="0064762F" w:rsidRPr="006719CA" w14:paraId="4547C095" w14:textId="77777777" w:rsidTr="00434F26">
        <w:tc>
          <w:tcPr>
            <w:tcW w:w="10632" w:type="dxa"/>
            <w:gridSpan w:val="2"/>
            <w:tcBorders>
              <w:top w:val="single" w:sz="4" w:space="0" w:color="000000"/>
              <w:left w:val="single" w:sz="4" w:space="0" w:color="000000"/>
              <w:bottom w:val="single" w:sz="4" w:space="0" w:color="000000"/>
              <w:right w:val="single" w:sz="4" w:space="0" w:color="000000"/>
            </w:tcBorders>
          </w:tcPr>
          <w:p w14:paraId="454F059F" w14:textId="77777777" w:rsidR="0064762F" w:rsidRPr="006719CA" w:rsidRDefault="00820CB7">
            <w:pPr>
              <w:spacing w:after="0" w:line="240" w:lineRule="auto"/>
              <w:contextualSpacing/>
              <w:rPr>
                <w:rFonts w:ascii="Times New Roman" w:hAnsi="Times New Roman"/>
                <w:b/>
                <w:spacing w:val="-3"/>
                <w:sz w:val="24"/>
              </w:rPr>
            </w:pPr>
            <w:bookmarkStart w:id="639" w:name="_Hlk78471700"/>
            <w:r w:rsidRPr="006719CA">
              <w:rPr>
                <w:rFonts w:ascii="Times New Roman" w:hAnsi="Times New Roman"/>
                <w:b/>
                <w:sz w:val="24"/>
              </w:rPr>
              <w:t>Раздел 6. Бадминтон. Атлетическая, дыхательная гимнастика</w:t>
            </w:r>
          </w:p>
        </w:tc>
        <w:tc>
          <w:tcPr>
            <w:tcW w:w="2659" w:type="dxa"/>
            <w:tcBorders>
              <w:top w:val="single" w:sz="4" w:space="0" w:color="000000"/>
              <w:left w:val="single" w:sz="4" w:space="0" w:color="000000"/>
              <w:bottom w:val="single" w:sz="4" w:space="0" w:color="000000"/>
              <w:right w:val="single" w:sz="4" w:space="0" w:color="000000"/>
            </w:tcBorders>
          </w:tcPr>
          <w:p w14:paraId="039777F0"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26/26</w:t>
            </w:r>
          </w:p>
        </w:tc>
        <w:tc>
          <w:tcPr>
            <w:tcW w:w="1877" w:type="dxa"/>
            <w:vMerge w:val="restart"/>
            <w:tcBorders>
              <w:top w:val="single" w:sz="4" w:space="0" w:color="000000"/>
              <w:left w:val="single" w:sz="4" w:space="0" w:color="000000"/>
              <w:bottom w:val="single" w:sz="4" w:space="0" w:color="000000"/>
              <w:right w:val="single" w:sz="4" w:space="0" w:color="000000"/>
            </w:tcBorders>
          </w:tcPr>
          <w:p w14:paraId="64E0D720"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20A9D585"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2E712290" w14:textId="77777777" w:rsidR="0064762F" w:rsidRPr="006719CA" w:rsidRDefault="0064762F">
            <w:pPr>
              <w:spacing w:after="0" w:line="240" w:lineRule="auto"/>
              <w:jc w:val="center"/>
              <w:rPr>
                <w:rFonts w:ascii="Times New Roman" w:hAnsi="Times New Roman"/>
                <w:b/>
                <w:i/>
                <w:sz w:val="24"/>
              </w:rPr>
            </w:pPr>
          </w:p>
        </w:tc>
      </w:tr>
      <w:tr w:rsidR="0064762F" w:rsidRPr="006719CA" w14:paraId="64E8685F" w14:textId="77777777" w:rsidTr="00434F26">
        <w:trPr>
          <w:trHeight w:val="262"/>
        </w:trPr>
        <w:tc>
          <w:tcPr>
            <w:tcW w:w="2836" w:type="dxa"/>
            <w:vMerge w:val="restart"/>
            <w:tcBorders>
              <w:top w:val="single" w:sz="4" w:space="0" w:color="000000"/>
              <w:left w:val="single" w:sz="4" w:space="0" w:color="000000"/>
              <w:bottom w:val="single" w:sz="4" w:space="0" w:color="000000"/>
              <w:right w:val="single" w:sz="4" w:space="0" w:color="000000"/>
            </w:tcBorders>
          </w:tcPr>
          <w:p w14:paraId="6CB3FEE6"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 xml:space="preserve">Тема.6.1. </w:t>
            </w:r>
          </w:p>
          <w:p w14:paraId="5046B78A" w14:textId="77777777" w:rsidR="0064762F" w:rsidRPr="006719CA" w:rsidRDefault="0064762F">
            <w:pPr>
              <w:spacing w:after="0" w:line="240" w:lineRule="auto"/>
              <w:rPr>
                <w:rFonts w:ascii="Times New Roman" w:hAnsi="Times New Roman"/>
                <w:b/>
                <w:sz w:val="24"/>
              </w:rPr>
            </w:pPr>
          </w:p>
          <w:p w14:paraId="43FBF7E2"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Игровая стойка, основные удары в бадминтоне</w:t>
            </w:r>
          </w:p>
        </w:tc>
        <w:tc>
          <w:tcPr>
            <w:tcW w:w="7796" w:type="dxa"/>
            <w:tcBorders>
              <w:top w:val="single" w:sz="4" w:space="0" w:color="000000"/>
              <w:left w:val="single" w:sz="4" w:space="0" w:color="000000"/>
              <w:bottom w:val="single" w:sz="4" w:space="0" w:color="000000"/>
              <w:right w:val="single" w:sz="4" w:space="0" w:color="000000"/>
            </w:tcBorders>
          </w:tcPr>
          <w:p w14:paraId="34616F45" w14:textId="77777777" w:rsidR="0064762F" w:rsidRPr="006719CA" w:rsidRDefault="00820CB7">
            <w:pPr>
              <w:spacing w:after="0" w:line="240" w:lineRule="auto"/>
              <w:contextualSpacing/>
              <w:rPr>
                <w:rFonts w:ascii="Times New Roman" w:hAnsi="Times New Roman"/>
                <w:b/>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18F67F90"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43887474" w14:textId="77777777" w:rsidR="0064762F" w:rsidRPr="006719CA" w:rsidRDefault="0064762F"/>
        </w:tc>
      </w:tr>
      <w:tr w:rsidR="0064762F" w:rsidRPr="006719CA" w14:paraId="135069E6" w14:textId="77777777" w:rsidTr="00434F26">
        <w:trPr>
          <w:trHeight w:val="223"/>
        </w:trPr>
        <w:tc>
          <w:tcPr>
            <w:tcW w:w="2836" w:type="dxa"/>
            <w:vMerge/>
            <w:tcBorders>
              <w:top w:val="single" w:sz="4" w:space="0" w:color="000000"/>
              <w:left w:val="single" w:sz="4" w:space="0" w:color="000000"/>
              <w:bottom w:val="single" w:sz="4" w:space="0" w:color="000000"/>
              <w:right w:val="single" w:sz="4" w:space="0" w:color="000000"/>
            </w:tcBorders>
          </w:tcPr>
          <w:p w14:paraId="42F8E35F"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61378BB3" w14:textId="77777777" w:rsidR="0064762F" w:rsidRPr="006719CA" w:rsidRDefault="00820CB7">
            <w:pPr>
              <w:spacing w:after="0" w:line="240" w:lineRule="auto"/>
              <w:contextualSpacing/>
              <w:rPr>
                <w:rFonts w:ascii="Times New Roman" w:hAnsi="Times New Roman"/>
                <w:spacing w:val="-3"/>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2AF74A37" w14:textId="77777777" w:rsidR="0064762F" w:rsidRPr="006719CA" w:rsidRDefault="00820CB7">
            <w:pPr>
              <w:tabs>
                <w:tab w:val="left" w:pos="705"/>
              </w:tabs>
              <w:spacing w:after="0" w:line="240" w:lineRule="auto"/>
              <w:contextualSpacing/>
              <w:jc w:val="center"/>
              <w:rPr>
                <w:rFonts w:ascii="Times New Roman" w:hAnsi="Times New Roman"/>
                <w:b/>
                <w:sz w:val="24"/>
              </w:rPr>
            </w:pPr>
            <w:r w:rsidRPr="006719CA">
              <w:rPr>
                <w:rFonts w:ascii="Times New Roman" w:hAnsi="Times New Roman"/>
                <w:b/>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6BE6E0F1" w14:textId="77777777" w:rsidR="0064762F" w:rsidRPr="006719CA" w:rsidRDefault="0064762F"/>
        </w:tc>
      </w:tr>
      <w:tr w:rsidR="0064762F" w:rsidRPr="006719CA" w14:paraId="70CE8935" w14:textId="77777777" w:rsidTr="00434F26">
        <w:trPr>
          <w:trHeight w:val="781"/>
        </w:trPr>
        <w:tc>
          <w:tcPr>
            <w:tcW w:w="2836" w:type="dxa"/>
            <w:vMerge/>
            <w:tcBorders>
              <w:top w:val="single" w:sz="4" w:space="0" w:color="000000"/>
              <w:left w:val="single" w:sz="4" w:space="0" w:color="000000"/>
              <w:bottom w:val="single" w:sz="4" w:space="0" w:color="000000"/>
              <w:right w:val="single" w:sz="4" w:space="0" w:color="000000"/>
            </w:tcBorders>
          </w:tcPr>
          <w:p w14:paraId="0EFB6936"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5DFFE920" w14:textId="77777777" w:rsidR="0064762F" w:rsidRPr="006719CA" w:rsidRDefault="00820CB7">
            <w:pPr>
              <w:spacing w:after="0" w:line="240" w:lineRule="auto"/>
              <w:contextualSpacing/>
              <w:jc w:val="both"/>
              <w:rPr>
                <w:rFonts w:ascii="Times New Roman" w:hAnsi="Times New Roman"/>
                <w:spacing w:val="-3"/>
                <w:sz w:val="24"/>
              </w:rPr>
            </w:pPr>
            <w:r w:rsidRPr="006719CA">
              <w:rPr>
                <w:rFonts w:ascii="Times New Roman" w:hAnsi="Times New Roman"/>
                <w:sz w:val="24"/>
              </w:rPr>
              <w:t>Практическое занятие № 31. Выполнение упражнений для укрепления мышц кистей, плечевого пояса, ног, брюшного пресса, комплексы упражнений атлетической и дыхательной гимнастики</w:t>
            </w:r>
          </w:p>
        </w:tc>
        <w:tc>
          <w:tcPr>
            <w:tcW w:w="2659" w:type="dxa"/>
            <w:tcBorders>
              <w:top w:val="single" w:sz="4" w:space="0" w:color="000000"/>
              <w:left w:val="single" w:sz="4" w:space="0" w:color="000000"/>
              <w:bottom w:val="single" w:sz="4" w:space="0" w:color="000000"/>
              <w:right w:val="single" w:sz="4" w:space="0" w:color="000000"/>
            </w:tcBorders>
          </w:tcPr>
          <w:p w14:paraId="3D9F466B" w14:textId="77777777" w:rsidR="0064762F" w:rsidRPr="006719CA" w:rsidRDefault="00820CB7">
            <w:pPr>
              <w:tabs>
                <w:tab w:val="left" w:pos="705"/>
              </w:tabs>
              <w:spacing w:after="0" w:line="240" w:lineRule="auto"/>
              <w:contextualSpacing/>
              <w:jc w:val="center"/>
              <w:rPr>
                <w:rFonts w:ascii="Times New Roman" w:hAnsi="Times New Roman"/>
                <w:sz w:val="24"/>
              </w:rPr>
            </w:pPr>
            <w:r w:rsidRPr="006719CA">
              <w:rPr>
                <w:rFonts w:ascii="Times New Roman" w:hAnsi="Times New Roman"/>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225D4FE3" w14:textId="77777777" w:rsidR="0064762F" w:rsidRPr="006719CA" w:rsidRDefault="0064762F"/>
        </w:tc>
      </w:tr>
      <w:tr w:rsidR="0064762F" w:rsidRPr="006719CA" w14:paraId="0BC628CE" w14:textId="77777777" w:rsidTr="00434F26">
        <w:trPr>
          <w:trHeight w:val="288"/>
        </w:trPr>
        <w:tc>
          <w:tcPr>
            <w:tcW w:w="2836" w:type="dxa"/>
            <w:vMerge/>
            <w:tcBorders>
              <w:top w:val="single" w:sz="4" w:space="0" w:color="000000"/>
              <w:left w:val="single" w:sz="4" w:space="0" w:color="000000"/>
              <w:bottom w:val="single" w:sz="4" w:space="0" w:color="000000"/>
              <w:right w:val="single" w:sz="4" w:space="0" w:color="000000"/>
            </w:tcBorders>
          </w:tcPr>
          <w:p w14:paraId="3E72BCFA"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52C88D13"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72D8EBF7" w14:textId="77777777" w:rsidR="0064762F" w:rsidRPr="006719CA" w:rsidRDefault="00820CB7">
            <w:pPr>
              <w:tabs>
                <w:tab w:val="left" w:pos="705"/>
              </w:tabs>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06E14950" w14:textId="77777777" w:rsidR="0064762F" w:rsidRPr="006719CA" w:rsidRDefault="0064762F"/>
        </w:tc>
      </w:tr>
      <w:bookmarkEnd w:id="639"/>
      <w:tr w:rsidR="0064762F" w:rsidRPr="006719CA" w14:paraId="7C28A03D" w14:textId="77777777" w:rsidTr="00434F26">
        <w:trPr>
          <w:trHeight w:val="281"/>
        </w:trPr>
        <w:tc>
          <w:tcPr>
            <w:tcW w:w="2836" w:type="dxa"/>
            <w:vMerge w:val="restart"/>
            <w:tcBorders>
              <w:top w:val="single" w:sz="4" w:space="0" w:color="000000"/>
              <w:left w:val="single" w:sz="4" w:space="0" w:color="000000"/>
              <w:bottom w:val="single" w:sz="4" w:space="0" w:color="000000"/>
              <w:right w:val="single" w:sz="4" w:space="0" w:color="000000"/>
            </w:tcBorders>
          </w:tcPr>
          <w:p w14:paraId="4C1816CA"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 xml:space="preserve">Тема 6.2. </w:t>
            </w:r>
          </w:p>
          <w:p w14:paraId="532F26D0" w14:textId="77777777" w:rsidR="0064762F" w:rsidRPr="006719CA" w:rsidRDefault="0064762F">
            <w:pPr>
              <w:spacing w:after="0" w:line="240" w:lineRule="auto"/>
              <w:rPr>
                <w:rFonts w:ascii="Times New Roman" w:hAnsi="Times New Roman"/>
                <w:b/>
                <w:sz w:val="24"/>
              </w:rPr>
            </w:pPr>
          </w:p>
          <w:p w14:paraId="52F0D4D3"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Подачи</w:t>
            </w:r>
          </w:p>
        </w:tc>
        <w:tc>
          <w:tcPr>
            <w:tcW w:w="7796" w:type="dxa"/>
            <w:tcBorders>
              <w:top w:val="single" w:sz="4" w:space="0" w:color="000000"/>
              <w:left w:val="single" w:sz="4" w:space="0" w:color="000000"/>
              <w:bottom w:val="single" w:sz="4" w:space="0" w:color="000000"/>
              <w:right w:val="single" w:sz="4" w:space="0" w:color="000000"/>
            </w:tcBorders>
          </w:tcPr>
          <w:p w14:paraId="7C2185A1" w14:textId="77777777" w:rsidR="0064762F" w:rsidRPr="006719CA" w:rsidRDefault="00820CB7">
            <w:pPr>
              <w:spacing w:after="0" w:line="240" w:lineRule="auto"/>
              <w:contextualSpacing/>
              <w:rPr>
                <w:rFonts w:ascii="Times New Roman" w:hAnsi="Times New Roman"/>
                <w:b/>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2D106FAB"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6</w:t>
            </w:r>
          </w:p>
        </w:tc>
        <w:tc>
          <w:tcPr>
            <w:tcW w:w="1877" w:type="dxa"/>
            <w:vMerge w:val="restart"/>
            <w:tcBorders>
              <w:top w:val="single" w:sz="4" w:space="0" w:color="000000"/>
              <w:left w:val="single" w:sz="4" w:space="0" w:color="000000"/>
              <w:bottom w:val="single" w:sz="4" w:space="0" w:color="000000"/>
              <w:right w:val="single" w:sz="4" w:space="0" w:color="000000"/>
            </w:tcBorders>
          </w:tcPr>
          <w:p w14:paraId="6A98C876"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024F52CD"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38284695" w14:textId="77777777" w:rsidR="0064762F" w:rsidRPr="006719CA" w:rsidRDefault="0064762F">
            <w:pPr>
              <w:spacing w:after="0" w:line="240" w:lineRule="auto"/>
              <w:jc w:val="center"/>
              <w:rPr>
                <w:rFonts w:ascii="Times New Roman" w:hAnsi="Times New Roman"/>
                <w:b/>
                <w:sz w:val="24"/>
              </w:rPr>
            </w:pPr>
          </w:p>
        </w:tc>
      </w:tr>
      <w:tr w:rsidR="0064762F" w:rsidRPr="006719CA" w14:paraId="344E45F4" w14:textId="77777777" w:rsidTr="00434F26">
        <w:trPr>
          <w:trHeight w:val="237"/>
        </w:trPr>
        <w:tc>
          <w:tcPr>
            <w:tcW w:w="2836" w:type="dxa"/>
            <w:vMerge/>
            <w:tcBorders>
              <w:top w:val="single" w:sz="4" w:space="0" w:color="000000"/>
              <w:left w:val="single" w:sz="4" w:space="0" w:color="000000"/>
              <w:bottom w:val="single" w:sz="4" w:space="0" w:color="000000"/>
              <w:right w:val="single" w:sz="4" w:space="0" w:color="000000"/>
            </w:tcBorders>
          </w:tcPr>
          <w:p w14:paraId="3D983A66"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140526CF" w14:textId="77777777" w:rsidR="0064762F" w:rsidRPr="006719CA" w:rsidRDefault="00820CB7">
            <w:pPr>
              <w:spacing w:after="0" w:line="240" w:lineRule="auto"/>
              <w:contextualSpacing/>
              <w:rPr>
                <w:rFonts w:ascii="Times New Roman" w:hAnsi="Times New Roman"/>
                <w:spacing w:val="-3"/>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24AE9F2E"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6</w:t>
            </w:r>
          </w:p>
        </w:tc>
        <w:tc>
          <w:tcPr>
            <w:tcW w:w="1877" w:type="dxa"/>
            <w:vMerge/>
            <w:tcBorders>
              <w:top w:val="single" w:sz="4" w:space="0" w:color="000000"/>
              <w:left w:val="single" w:sz="4" w:space="0" w:color="000000"/>
              <w:bottom w:val="single" w:sz="4" w:space="0" w:color="000000"/>
              <w:right w:val="single" w:sz="4" w:space="0" w:color="000000"/>
            </w:tcBorders>
          </w:tcPr>
          <w:p w14:paraId="5A1D623B" w14:textId="77777777" w:rsidR="0064762F" w:rsidRPr="006719CA" w:rsidRDefault="0064762F"/>
        </w:tc>
      </w:tr>
      <w:tr w:rsidR="0064762F" w:rsidRPr="006719CA" w14:paraId="24567E74" w14:textId="77777777" w:rsidTr="00434F26">
        <w:trPr>
          <w:trHeight w:val="181"/>
        </w:trPr>
        <w:tc>
          <w:tcPr>
            <w:tcW w:w="2836" w:type="dxa"/>
            <w:vMerge/>
            <w:tcBorders>
              <w:top w:val="single" w:sz="4" w:space="0" w:color="000000"/>
              <w:left w:val="single" w:sz="4" w:space="0" w:color="000000"/>
              <w:bottom w:val="single" w:sz="4" w:space="0" w:color="000000"/>
              <w:right w:val="single" w:sz="4" w:space="0" w:color="000000"/>
            </w:tcBorders>
          </w:tcPr>
          <w:p w14:paraId="39DE7749"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2692F699" w14:textId="77777777" w:rsidR="0064762F" w:rsidRPr="006719CA" w:rsidRDefault="00820CB7">
            <w:pPr>
              <w:spacing w:after="0" w:line="240" w:lineRule="auto"/>
              <w:contextualSpacing/>
              <w:jc w:val="both"/>
              <w:rPr>
                <w:rFonts w:ascii="Times New Roman" w:hAnsi="Times New Roman"/>
                <w:spacing w:val="-3"/>
                <w:sz w:val="24"/>
              </w:rPr>
            </w:pPr>
            <w:r w:rsidRPr="006719CA">
              <w:rPr>
                <w:rFonts w:ascii="Times New Roman" w:hAnsi="Times New Roman"/>
                <w:sz w:val="24"/>
              </w:rPr>
              <w:t>Практическое занятие № 32. Отработка подач</w:t>
            </w:r>
          </w:p>
        </w:tc>
        <w:tc>
          <w:tcPr>
            <w:tcW w:w="2659" w:type="dxa"/>
            <w:tcBorders>
              <w:top w:val="single" w:sz="4" w:space="0" w:color="000000"/>
              <w:left w:val="single" w:sz="4" w:space="0" w:color="000000"/>
              <w:bottom w:val="single" w:sz="4" w:space="0" w:color="000000"/>
              <w:right w:val="single" w:sz="4" w:space="0" w:color="000000"/>
            </w:tcBorders>
          </w:tcPr>
          <w:p w14:paraId="6F0B2592"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6</w:t>
            </w:r>
          </w:p>
        </w:tc>
        <w:tc>
          <w:tcPr>
            <w:tcW w:w="1877" w:type="dxa"/>
            <w:vMerge/>
            <w:tcBorders>
              <w:top w:val="single" w:sz="4" w:space="0" w:color="000000"/>
              <w:left w:val="single" w:sz="4" w:space="0" w:color="000000"/>
              <w:bottom w:val="single" w:sz="4" w:space="0" w:color="000000"/>
              <w:right w:val="single" w:sz="4" w:space="0" w:color="000000"/>
            </w:tcBorders>
          </w:tcPr>
          <w:p w14:paraId="19AD31A6" w14:textId="77777777" w:rsidR="0064762F" w:rsidRPr="006719CA" w:rsidRDefault="0064762F"/>
        </w:tc>
      </w:tr>
      <w:tr w:rsidR="0064762F" w:rsidRPr="006719CA" w14:paraId="7E85ED1C" w14:textId="77777777" w:rsidTr="00434F26">
        <w:trPr>
          <w:trHeight w:val="181"/>
        </w:trPr>
        <w:tc>
          <w:tcPr>
            <w:tcW w:w="2836" w:type="dxa"/>
            <w:vMerge/>
            <w:tcBorders>
              <w:top w:val="single" w:sz="4" w:space="0" w:color="000000"/>
              <w:left w:val="single" w:sz="4" w:space="0" w:color="000000"/>
              <w:bottom w:val="single" w:sz="4" w:space="0" w:color="000000"/>
              <w:right w:val="single" w:sz="4" w:space="0" w:color="000000"/>
            </w:tcBorders>
          </w:tcPr>
          <w:p w14:paraId="253DF71E"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553DFE9B"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465D6FCD" w14:textId="77777777" w:rsidR="0064762F" w:rsidRPr="006719CA" w:rsidRDefault="0064762F">
            <w:pPr>
              <w:spacing w:after="0" w:line="240" w:lineRule="auto"/>
              <w:contextualSpacing/>
              <w:jc w:val="center"/>
              <w:rPr>
                <w:rFonts w:ascii="Times New Roman" w:hAnsi="Times New Roman"/>
                <w:sz w:val="24"/>
              </w:rPr>
            </w:pPr>
          </w:p>
        </w:tc>
        <w:tc>
          <w:tcPr>
            <w:tcW w:w="1877" w:type="dxa"/>
            <w:vMerge/>
            <w:tcBorders>
              <w:top w:val="single" w:sz="4" w:space="0" w:color="000000"/>
              <w:left w:val="single" w:sz="4" w:space="0" w:color="000000"/>
              <w:bottom w:val="single" w:sz="4" w:space="0" w:color="000000"/>
              <w:right w:val="single" w:sz="4" w:space="0" w:color="000000"/>
            </w:tcBorders>
          </w:tcPr>
          <w:p w14:paraId="0996F01B" w14:textId="77777777" w:rsidR="0064762F" w:rsidRPr="006719CA" w:rsidRDefault="0064762F"/>
        </w:tc>
      </w:tr>
      <w:tr w:rsidR="0064762F" w:rsidRPr="006719CA" w14:paraId="31BBA67C" w14:textId="77777777" w:rsidTr="00434F26">
        <w:trPr>
          <w:trHeight w:val="299"/>
        </w:trPr>
        <w:tc>
          <w:tcPr>
            <w:tcW w:w="2836" w:type="dxa"/>
            <w:vMerge w:val="restart"/>
            <w:tcBorders>
              <w:top w:val="single" w:sz="4" w:space="0" w:color="000000"/>
              <w:left w:val="single" w:sz="4" w:space="0" w:color="000000"/>
              <w:bottom w:val="single" w:sz="4" w:space="0" w:color="000000"/>
              <w:right w:val="single" w:sz="4" w:space="0" w:color="000000"/>
            </w:tcBorders>
          </w:tcPr>
          <w:p w14:paraId="72E638F0"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 xml:space="preserve">Тема 6.3. </w:t>
            </w:r>
          </w:p>
          <w:p w14:paraId="05235371" w14:textId="77777777" w:rsidR="0064762F" w:rsidRPr="006719CA" w:rsidRDefault="0064762F">
            <w:pPr>
              <w:spacing w:after="0" w:line="240" w:lineRule="auto"/>
              <w:rPr>
                <w:rFonts w:ascii="Times New Roman" w:hAnsi="Times New Roman"/>
                <w:b/>
                <w:sz w:val="24"/>
              </w:rPr>
            </w:pPr>
          </w:p>
          <w:p w14:paraId="3744BA18"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Нападающий удар</w:t>
            </w:r>
          </w:p>
        </w:tc>
        <w:tc>
          <w:tcPr>
            <w:tcW w:w="7796" w:type="dxa"/>
            <w:tcBorders>
              <w:top w:val="single" w:sz="4" w:space="0" w:color="000000"/>
              <w:left w:val="single" w:sz="4" w:space="0" w:color="000000"/>
              <w:bottom w:val="single" w:sz="4" w:space="0" w:color="000000"/>
              <w:right w:val="single" w:sz="4" w:space="0" w:color="000000"/>
            </w:tcBorders>
          </w:tcPr>
          <w:p w14:paraId="62A3EC5B" w14:textId="77777777" w:rsidR="0064762F" w:rsidRPr="006719CA" w:rsidRDefault="00820CB7">
            <w:pPr>
              <w:spacing w:after="0" w:line="240" w:lineRule="auto"/>
              <w:contextualSpacing/>
              <w:rPr>
                <w:rFonts w:ascii="Times New Roman" w:hAnsi="Times New Roman"/>
                <w:spacing w:val="-3"/>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45AF3D65"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6</w:t>
            </w:r>
          </w:p>
        </w:tc>
        <w:tc>
          <w:tcPr>
            <w:tcW w:w="1877" w:type="dxa"/>
            <w:vMerge w:val="restart"/>
            <w:tcBorders>
              <w:top w:val="single" w:sz="4" w:space="0" w:color="000000"/>
              <w:left w:val="single" w:sz="4" w:space="0" w:color="000000"/>
              <w:bottom w:val="single" w:sz="4" w:space="0" w:color="000000"/>
              <w:right w:val="single" w:sz="4" w:space="0" w:color="000000"/>
            </w:tcBorders>
          </w:tcPr>
          <w:p w14:paraId="6ED31977"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3384D8E7"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0A81D456" w14:textId="77777777" w:rsidR="0064762F" w:rsidRPr="006719CA" w:rsidRDefault="0064762F">
            <w:pPr>
              <w:spacing w:after="0" w:line="240" w:lineRule="auto"/>
              <w:jc w:val="center"/>
              <w:rPr>
                <w:rFonts w:ascii="Times New Roman" w:hAnsi="Times New Roman"/>
                <w:b/>
                <w:sz w:val="24"/>
              </w:rPr>
            </w:pPr>
          </w:p>
        </w:tc>
      </w:tr>
      <w:tr w:rsidR="0064762F" w:rsidRPr="006719CA" w14:paraId="757059A8" w14:textId="77777777" w:rsidTr="00434F26">
        <w:trPr>
          <w:trHeight w:val="280"/>
        </w:trPr>
        <w:tc>
          <w:tcPr>
            <w:tcW w:w="2836" w:type="dxa"/>
            <w:vMerge/>
            <w:tcBorders>
              <w:top w:val="single" w:sz="4" w:space="0" w:color="000000"/>
              <w:left w:val="single" w:sz="4" w:space="0" w:color="000000"/>
              <w:bottom w:val="single" w:sz="4" w:space="0" w:color="000000"/>
              <w:right w:val="single" w:sz="4" w:space="0" w:color="000000"/>
            </w:tcBorders>
          </w:tcPr>
          <w:p w14:paraId="06EEA237"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0BD1D02E" w14:textId="77777777" w:rsidR="0064762F" w:rsidRPr="006719CA" w:rsidRDefault="00820CB7">
            <w:pPr>
              <w:spacing w:after="0" w:line="240" w:lineRule="auto"/>
              <w:contextualSpacing/>
              <w:jc w:val="both"/>
              <w:rPr>
                <w:rFonts w:ascii="Times New Roman" w:hAnsi="Times New Roman"/>
                <w:spacing w:val="-3"/>
                <w:sz w:val="24"/>
              </w:rPr>
            </w:pPr>
            <w:r w:rsidRPr="006719CA">
              <w:rPr>
                <w:rFonts w:ascii="Times New Roman" w:hAnsi="Times New Roman"/>
                <w:b/>
                <w:spacing w:val="-3"/>
                <w:sz w:val="24"/>
              </w:rPr>
              <w:t xml:space="preserve"> </w:t>
            </w: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0B2C3108"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6</w:t>
            </w:r>
          </w:p>
        </w:tc>
        <w:tc>
          <w:tcPr>
            <w:tcW w:w="1877" w:type="dxa"/>
            <w:vMerge/>
            <w:tcBorders>
              <w:top w:val="single" w:sz="4" w:space="0" w:color="000000"/>
              <w:left w:val="single" w:sz="4" w:space="0" w:color="000000"/>
              <w:bottom w:val="single" w:sz="4" w:space="0" w:color="000000"/>
              <w:right w:val="single" w:sz="4" w:space="0" w:color="000000"/>
            </w:tcBorders>
          </w:tcPr>
          <w:p w14:paraId="3961BBDA" w14:textId="77777777" w:rsidR="0064762F" w:rsidRPr="006719CA" w:rsidRDefault="0064762F"/>
        </w:tc>
      </w:tr>
      <w:tr w:rsidR="0064762F" w:rsidRPr="006719CA" w14:paraId="3B0F0892" w14:textId="77777777" w:rsidTr="00434F26">
        <w:trPr>
          <w:trHeight w:val="511"/>
        </w:trPr>
        <w:tc>
          <w:tcPr>
            <w:tcW w:w="2836" w:type="dxa"/>
            <w:vMerge/>
            <w:tcBorders>
              <w:top w:val="single" w:sz="4" w:space="0" w:color="000000"/>
              <w:left w:val="single" w:sz="4" w:space="0" w:color="000000"/>
              <w:bottom w:val="single" w:sz="4" w:space="0" w:color="000000"/>
              <w:right w:val="single" w:sz="4" w:space="0" w:color="000000"/>
            </w:tcBorders>
          </w:tcPr>
          <w:p w14:paraId="722C7C76"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2FAFB394" w14:textId="77777777" w:rsidR="0064762F" w:rsidRPr="006719CA" w:rsidRDefault="00820CB7">
            <w:pPr>
              <w:spacing w:after="0" w:line="240" w:lineRule="auto"/>
              <w:contextualSpacing/>
              <w:jc w:val="both"/>
              <w:rPr>
                <w:rFonts w:ascii="Times New Roman" w:hAnsi="Times New Roman"/>
                <w:b/>
                <w:spacing w:val="-3"/>
                <w:sz w:val="24"/>
              </w:rPr>
            </w:pPr>
            <w:r w:rsidRPr="006719CA">
              <w:rPr>
                <w:rFonts w:ascii="Times New Roman" w:hAnsi="Times New Roman"/>
                <w:sz w:val="24"/>
              </w:rPr>
              <w:t xml:space="preserve">Практическое занятие № 33. Отработка атакующих ударов, нападающего удара </w:t>
            </w:r>
            <w:r w:rsidRPr="006719CA">
              <w:rPr>
                <w:rFonts w:ascii="Times New Roman" w:hAnsi="Times New Roman"/>
                <w:spacing w:val="-3"/>
                <w:sz w:val="24"/>
              </w:rPr>
              <w:t>«</w:t>
            </w:r>
            <w:proofErr w:type="spellStart"/>
            <w:r w:rsidRPr="006719CA">
              <w:rPr>
                <w:rFonts w:ascii="Times New Roman" w:hAnsi="Times New Roman"/>
                <w:spacing w:val="-3"/>
                <w:sz w:val="24"/>
              </w:rPr>
              <w:t>смеш</w:t>
            </w:r>
            <w:proofErr w:type="spellEnd"/>
            <w:r w:rsidRPr="006719CA">
              <w:rPr>
                <w:rFonts w:ascii="Times New Roman" w:hAnsi="Times New Roman"/>
                <w:spacing w:val="-3"/>
                <w:sz w:val="24"/>
              </w:rPr>
              <w:t>»</w:t>
            </w:r>
          </w:p>
        </w:tc>
        <w:tc>
          <w:tcPr>
            <w:tcW w:w="2659" w:type="dxa"/>
            <w:tcBorders>
              <w:top w:val="single" w:sz="4" w:space="0" w:color="000000"/>
              <w:left w:val="single" w:sz="4" w:space="0" w:color="000000"/>
              <w:bottom w:val="single" w:sz="4" w:space="0" w:color="000000"/>
              <w:right w:val="single" w:sz="4" w:space="0" w:color="000000"/>
            </w:tcBorders>
          </w:tcPr>
          <w:p w14:paraId="02890039"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6</w:t>
            </w:r>
          </w:p>
        </w:tc>
        <w:tc>
          <w:tcPr>
            <w:tcW w:w="1877" w:type="dxa"/>
            <w:vMerge/>
            <w:tcBorders>
              <w:top w:val="single" w:sz="4" w:space="0" w:color="000000"/>
              <w:left w:val="single" w:sz="4" w:space="0" w:color="000000"/>
              <w:bottom w:val="single" w:sz="4" w:space="0" w:color="000000"/>
              <w:right w:val="single" w:sz="4" w:space="0" w:color="000000"/>
            </w:tcBorders>
          </w:tcPr>
          <w:p w14:paraId="5CDA3ACF" w14:textId="77777777" w:rsidR="0064762F" w:rsidRPr="006719CA" w:rsidRDefault="0064762F"/>
        </w:tc>
      </w:tr>
      <w:tr w:rsidR="0064762F" w:rsidRPr="006719CA" w14:paraId="2250CA2B" w14:textId="77777777" w:rsidTr="00434F26">
        <w:trPr>
          <w:trHeight w:val="246"/>
        </w:trPr>
        <w:tc>
          <w:tcPr>
            <w:tcW w:w="2836" w:type="dxa"/>
            <w:vMerge/>
            <w:tcBorders>
              <w:top w:val="single" w:sz="4" w:space="0" w:color="000000"/>
              <w:left w:val="single" w:sz="4" w:space="0" w:color="000000"/>
              <w:bottom w:val="single" w:sz="4" w:space="0" w:color="000000"/>
              <w:right w:val="single" w:sz="4" w:space="0" w:color="000000"/>
            </w:tcBorders>
          </w:tcPr>
          <w:p w14:paraId="4AC88CB3"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0ACA89B2"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17111CE7"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068E75FB" w14:textId="77777777" w:rsidR="0064762F" w:rsidRPr="006719CA" w:rsidRDefault="0064762F"/>
        </w:tc>
      </w:tr>
      <w:tr w:rsidR="0064762F" w:rsidRPr="006719CA" w14:paraId="52D0CD0F" w14:textId="77777777" w:rsidTr="00434F26">
        <w:trPr>
          <w:trHeight w:val="295"/>
        </w:trPr>
        <w:tc>
          <w:tcPr>
            <w:tcW w:w="2836" w:type="dxa"/>
            <w:vMerge w:val="restart"/>
            <w:tcBorders>
              <w:top w:val="single" w:sz="4" w:space="0" w:color="000000"/>
              <w:left w:val="single" w:sz="4" w:space="0" w:color="000000"/>
              <w:bottom w:val="single" w:sz="4" w:space="0" w:color="000000"/>
              <w:right w:val="single" w:sz="4" w:space="0" w:color="000000"/>
            </w:tcBorders>
          </w:tcPr>
          <w:p w14:paraId="10689F01" w14:textId="77777777" w:rsidR="0064762F" w:rsidRPr="006719CA" w:rsidRDefault="00820CB7">
            <w:pPr>
              <w:spacing w:after="0" w:line="240" w:lineRule="auto"/>
              <w:rPr>
                <w:rFonts w:ascii="Times New Roman" w:hAnsi="Times New Roman"/>
                <w:sz w:val="24"/>
              </w:rPr>
            </w:pPr>
            <w:r w:rsidRPr="006719CA">
              <w:rPr>
                <w:rFonts w:ascii="Times New Roman" w:hAnsi="Times New Roman"/>
                <w:b/>
                <w:sz w:val="24"/>
              </w:rPr>
              <w:t>Тема 6.4</w:t>
            </w:r>
            <w:r w:rsidRPr="006719CA">
              <w:rPr>
                <w:rFonts w:ascii="Times New Roman" w:hAnsi="Times New Roman"/>
                <w:sz w:val="24"/>
              </w:rPr>
              <w:t xml:space="preserve">.  </w:t>
            </w:r>
          </w:p>
          <w:p w14:paraId="18A89280" w14:textId="77777777" w:rsidR="0064762F" w:rsidRPr="006719CA" w:rsidRDefault="0064762F">
            <w:pPr>
              <w:spacing w:after="0" w:line="240" w:lineRule="auto"/>
              <w:rPr>
                <w:rFonts w:ascii="Times New Roman" w:hAnsi="Times New Roman"/>
                <w:sz w:val="24"/>
              </w:rPr>
            </w:pPr>
          </w:p>
          <w:p w14:paraId="160907A1"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Судейство соревнований по бадминтону</w:t>
            </w:r>
          </w:p>
        </w:tc>
        <w:tc>
          <w:tcPr>
            <w:tcW w:w="7796" w:type="dxa"/>
            <w:tcBorders>
              <w:top w:val="single" w:sz="4" w:space="0" w:color="000000"/>
              <w:left w:val="single" w:sz="4" w:space="0" w:color="000000"/>
              <w:bottom w:val="single" w:sz="4" w:space="0" w:color="000000"/>
              <w:right w:val="single" w:sz="4" w:space="0" w:color="000000"/>
            </w:tcBorders>
          </w:tcPr>
          <w:p w14:paraId="737657C5" w14:textId="77777777" w:rsidR="0064762F" w:rsidRPr="006719CA" w:rsidRDefault="00820CB7">
            <w:pPr>
              <w:spacing w:after="0" w:line="240" w:lineRule="auto"/>
              <w:contextualSpacing/>
              <w:jc w:val="both"/>
              <w:rPr>
                <w:rFonts w:ascii="Times New Roman" w:hAnsi="Times New Roman"/>
                <w:sz w:val="24"/>
              </w:rPr>
            </w:pPr>
            <w:r w:rsidRPr="006719CA">
              <w:rPr>
                <w:rFonts w:ascii="Times New Roman" w:hAnsi="Times New Roman"/>
                <w:b/>
                <w:spacing w:val="-3"/>
                <w:sz w:val="24"/>
              </w:rPr>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1E1207D2"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10</w:t>
            </w:r>
          </w:p>
        </w:tc>
        <w:tc>
          <w:tcPr>
            <w:tcW w:w="1877" w:type="dxa"/>
            <w:vMerge w:val="restart"/>
            <w:tcBorders>
              <w:top w:val="single" w:sz="4" w:space="0" w:color="000000"/>
              <w:left w:val="single" w:sz="4" w:space="0" w:color="000000"/>
              <w:bottom w:val="single" w:sz="4" w:space="0" w:color="000000"/>
              <w:right w:val="single" w:sz="4" w:space="0" w:color="000000"/>
            </w:tcBorders>
          </w:tcPr>
          <w:p w14:paraId="34C2C274"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2EAABAB4"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66C947B5" w14:textId="77777777" w:rsidR="0064762F" w:rsidRPr="006719CA" w:rsidRDefault="0064762F">
            <w:pPr>
              <w:spacing w:after="0" w:line="240" w:lineRule="auto"/>
              <w:jc w:val="center"/>
              <w:rPr>
                <w:rFonts w:ascii="Times New Roman" w:hAnsi="Times New Roman"/>
                <w:b/>
                <w:sz w:val="24"/>
              </w:rPr>
            </w:pPr>
          </w:p>
        </w:tc>
      </w:tr>
      <w:tr w:rsidR="0064762F" w:rsidRPr="006719CA" w14:paraId="05751E28" w14:textId="77777777" w:rsidTr="00434F26">
        <w:trPr>
          <w:trHeight w:val="215"/>
        </w:trPr>
        <w:tc>
          <w:tcPr>
            <w:tcW w:w="2836" w:type="dxa"/>
            <w:vMerge/>
            <w:tcBorders>
              <w:top w:val="single" w:sz="4" w:space="0" w:color="000000"/>
              <w:left w:val="single" w:sz="4" w:space="0" w:color="000000"/>
              <w:bottom w:val="single" w:sz="4" w:space="0" w:color="000000"/>
              <w:right w:val="single" w:sz="4" w:space="0" w:color="000000"/>
            </w:tcBorders>
          </w:tcPr>
          <w:p w14:paraId="2F579E47"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4F5FDDDD" w14:textId="77777777" w:rsidR="0064762F" w:rsidRPr="006719CA" w:rsidRDefault="00820CB7">
            <w:pPr>
              <w:spacing w:after="0" w:line="240" w:lineRule="auto"/>
              <w:contextualSpacing/>
              <w:jc w:val="both"/>
              <w:rPr>
                <w:rFonts w:ascii="Times New Roman" w:hAnsi="Times New Roman"/>
                <w:b/>
                <w:spacing w:val="-3"/>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2BCF397C"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10</w:t>
            </w:r>
          </w:p>
        </w:tc>
        <w:tc>
          <w:tcPr>
            <w:tcW w:w="1877" w:type="dxa"/>
            <w:vMerge/>
            <w:tcBorders>
              <w:top w:val="single" w:sz="4" w:space="0" w:color="000000"/>
              <w:left w:val="single" w:sz="4" w:space="0" w:color="000000"/>
              <w:bottom w:val="single" w:sz="4" w:space="0" w:color="000000"/>
              <w:right w:val="single" w:sz="4" w:space="0" w:color="000000"/>
            </w:tcBorders>
          </w:tcPr>
          <w:p w14:paraId="47DD077D" w14:textId="77777777" w:rsidR="0064762F" w:rsidRPr="006719CA" w:rsidRDefault="0064762F"/>
        </w:tc>
      </w:tr>
      <w:tr w:rsidR="0064762F" w:rsidRPr="006719CA" w14:paraId="1D10E8C4" w14:textId="77777777" w:rsidTr="00434F26">
        <w:trPr>
          <w:trHeight w:val="172"/>
        </w:trPr>
        <w:tc>
          <w:tcPr>
            <w:tcW w:w="2836" w:type="dxa"/>
            <w:vMerge/>
            <w:tcBorders>
              <w:top w:val="single" w:sz="4" w:space="0" w:color="000000"/>
              <w:left w:val="single" w:sz="4" w:space="0" w:color="000000"/>
              <w:bottom w:val="single" w:sz="4" w:space="0" w:color="000000"/>
              <w:right w:val="single" w:sz="4" w:space="0" w:color="000000"/>
            </w:tcBorders>
          </w:tcPr>
          <w:p w14:paraId="79128C8A"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57A68A2F" w14:textId="77777777" w:rsidR="0064762F" w:rsidRPr="006719CA" w:rsidRDefault="00820CB7">
            <w:pPr>
              <w:spacing w:after="0" w:line="240" w:lineRule="auto"/>
              <w:contextualSpacing/>
              <w:jc w:val="both"/>
              <w:rPr>
                <w:rFonts w:ascii="Times New Roman" w:hAnsi="Times New Roman"/>
                <w:sz w:val="24"/>
              </w:rPr>
            </w:pPr>
            <w:r w:rsidRPr="006719CA">
              <w:rPr>
                <w:rFonts w:ascii="Times New Roman" w:hAnsi="Times New Roman"/>
                <w:sz w:val="24"/>
              </w:rPr>
              <w:t>Практическое занятие № 34. Игра по упрощённым правилам. Судейство соревнований по бадминтону</w:t>
            </w:r>
          </w:p>
        </w:tc>
        <w:tc>
          <w:tcPr>
            <w:tcW w:w="2659" w:type="dxa"/>
            <w:tcBorders>
              <w:top w:val="single" w:sz="4" w:space="0" w:color="000000"/>
              <w:left w:val="single" w:sz="4" w:space="0" w:color="000000"/>
              <w:bottom w:val="single" w:sz="4" w:space="0" w:color="000000"/>
              <w:right w:val="single" w:sz="4" w:space="0" w:color="000000"/>
            </w:tcBorders>
          </w:tcPr>
          <w:p w14:paraId="2B101740"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4</w:t>
            </w:r>
          </w:p>
        </w:tc>
        <w:tc>
          <w:tcPr>
            <w:tcW w:w="1877" w:type="dxa"/>
            <w:vMerge/>
            <w:tcBorders>
              <w:top w:val="single" w:sz="4" w:space="0" w:color="000000"/>
              <w:left w:val="single" w:sz="4" w:space="0" w:color="000000"/>
              <w:bottom w:val="single" w:sz="4" w:space="0" w:color="000000"/>
              <w:right w:val="single" w:sz="4" w:space="0" w:color="000000"/>
            </w:tcBorders>
          </w:tcPr>
          <w:p w14:paraId="2358B47D" w14:textId="77777777" w:rsidR="0064762F" w:rsidRPr="006719CA" w:rsidRDefault="0064762F"/>
        </w:tc>
      </w:tr>
      <w:tr w:rsidR="0064762F" w:rsidRPr="006719CA" w14:paraId="2EBC35D7" w14:textId="77777777" w:rsidTr="00434F26">
        <w:trPr>
          <w:trHeight w:val="129"/>
        </w:trPr>
        <w:tc>
          <w:tcPr>
            <w:tcW w:w="2836" w:type="dxa"/>
            <w:vMerge/>
            <w:tcBorders>
              <w:top w:val="single" w:sz="4" w:space="0" w:color="000000"/>
              <w:left w:val="single" w:sz="4" w:space="0" w:color="000000"/>
              <w:bottom w:val="single" w:sz="4" w:space="0" w:color="000000"/>
              <w:right w:val="single" w:sz="4" w:space="0" w:color="000000"/>
            </w:tcBorders>
          </w:tcPr>
          <w:p w14:paraId="2CBE7A60"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2269802E" w14:textId="77777777" w:rsidR="0064762F" w:rsidRPr="006719CA" w:rsidRDefault="00820CB7">
            <w:pPr>
              <w:spacing w:after="0" w:line="240" w:lineRule="auto"/>
              <w:contextualSpacing/>
              <w:jc w:val="both"/>
              <w:rPr>
                <w:rFonts w:ascii="Times New Roman" w:hAnsi="Times New Roman"/>
                <w:sz w:val="24"/>
              </w:rPr>
            </w:pPr>
            <w:r w:rsidRPr="006719CA">
              <w:rPr>
                <w:rFonts w:ascii="Times New Roman" w:hAnsi="Times New Roman"/>
                <w:sz w:val="24"/>
              </w:rPr>
              <w:t xml:space="preserve">Практическое занятие №е 35. Контроль </w:t>
            </w:r>
            <w:r w:rsidRPr="006719CA">
              <w:rPr>
                <w:rFonts w:ascii="Times New Roman" w:hAnsi="Times New Roman"/>
                <w:spacing w:val="-3"/>
                <w:sz w:val="24"/>
              </w:rPr>
              <w:t>техники подач, ударов справа, слева</w:t>
            </w:r>
          </w:p>
        </w:tc>
        <w:tc>
          <w:tcPr>
            <w:tcW w:w="2659" w:type="dxa"/>
            <w:tcBorders>
              <w:top w:val="single" w:sz="4" w:space="0" w:color="000000"/>
              <w:left w:val="single" w:sz="4" w:space="0" w:color="000000"/>
              <w:bottom w:val="single" w:sz="4" w:space="0" w:color="000000"/>
              <w:right w:val="single" w:sz="4" w:space="0" w:color="000000"/>
            </w:tcBorders>
          </w:tcPr>
          <w:p w14:paraId="44672D3E"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3</w:t>
            </w:r>
          </w:p>
        </w:tc>
        <w:tc>
          <w:tcPr>
            <w:tcW w:w="1877" w:type="dxa"/>
            <w:vMerge/>
            <w:tcBorders>
              <w:top w:val="single" w:sz="4" w:space="0" w:color="000000"/>
              <w:left w:val="single" w:sz="4" w:space="0" w:color="000000"/>
              <w:bottom w:val="single" w:sz="4" w:space="0" w:color="000000"/>
              <w:right w:val="single" w:sz="4" w:space="0" w:color="000000"/>
            </w:tcBorders>
          </w:tcPr>
          <w:p w14:paraId="453F76C5" w14:textId="77777777" w:rsidR="0064762F" w:rsidRPr="006719CA" w:rsidRDefault="0064762F"/>
        </w:tc>
      </w:tr>
      <w:tr w:rsidR="0064762F" w:rsidRPr="006719CA" w14:paraId="7310C8E2" w14:textId="77777777" w:rsidTr="00434F26">
        <w:trPr>
          <w:trHeight w:val="341"/>
        </w:trPr>
        <w:tc>
          <w:tcPr>
            <w:tcW w:w="2836" w:type="dxa"/>
            <w:vMerge/>
            <w:tcBorders>
              <w:top w:val="single" w:sz="4" w:space="0" w:color="000000"/>
              <w:left w:val="single" w:sz="4" w:space="0" w:color="000000"/>
              <w:bottom w:val="single" w:sz="4" w:space="0" w:color="000000"/>
              <w:right w:val="single" w:sz="4" w:space="0" w:color="000000"/>
            </w:tcBorders>
          </w:tcPr>
          <w:p w14:paraId="056A3D85"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57C6C492" w14:textId="77777777" w:rsidR="0064762F" w:rsidRPr="006719CA" w:rsidRDefault="00820CB7">
            <w:pPr>
              <w:spacing w:after="0" w:line="240" w:lineRule="auto"/>
              <w:contextualSpacing/>
              <w:jc w:val="both"/>
              <w:rPr>
                <w:rFonts w:ascii="Times New Roman" w:hAnsi="Times New Roman"/>
                <w:sz w:val="24"/>
              </w:rPr>
            </w:pPr>
            <w:r w:rsidRPr="006719CA">
              <w:rPr>
                <w:rFonts w:ascii="Times New Roman" w:hAnsi="Times New Roman"/>
                <w:sz w:val="24"/>
              </w:rPr>
              <w:t xml:space="preserve">Практическое занятие № 36. Контроль </w:t>
            </w:r>
            <w:r w:rsidRPr="006719CA">
              <w:rPr>
                <w:rFonts w:ascii="Times New Roman" w:hAnsi="Times New Roman"/>
                <w:spacing w:val="-3"/>
                <w:sz w:val="24"/>
              </w:rPr>
              <w:t>техники игры: одиночные, парные игры</w:t>
            </w:r>
          </w:p>
        </w:tc>
        <w:tc>
          <w:tcPr>
            <w:tcW w:w="2659" w:type="dxa"/>
            <w:tcBorders>
              <w:top w:val="single" w:sz="4" w:space="0" w:color="000000"/>
              <w:left w:val="single" w:sz="4" w:space="0" w:color="000000"/>
              <w:bottom w:val="single" w:sz="4" w:space="0" w:color="000000"/>
              <w:right w:val="single" w:sz="4" w:space="0" w:color="000000"/>
            </w:tcBorders>
          </w:tcPr>
          <w:p w14:paraId="7F700A26"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3</w:t>
            </w:r>
          </w:p>
        </w:tc>
        <w:tc>
          <w:tcPr>
            <w:tcW w:w="1877" w:type="dxa"/>
            <w:vMerge/>
            <w:tcBorders>
              <w:top w:val="single" w:sz="4" w:space="0" w:color="000000"/>
              <w:left w:val="single" w:sz="4" w:space="0" w:color="000000"/>
              <w:bottom w:val="single" w:sz="4" w:space="0" w:color="000000"/>
              <w:right w:val="single" w:sz="4" w:space="0" w:color="000000"/>
            </w:tcBorders>
          </w:tcPr>
          <w:p w14:paraId="08425057" w14:textId="77777777" w:rsidR="0064762F" w:rsidRPr="006719CA" w:rsidRDefault="0064762F"/>
        </w:tc>
      </w:tr>
      <w:tr w:rsidR="0064762F" w:rsidRPr="006719CA" w14:paraId="24053B18" w14:textId="77777777" w:rsidTr="00434F26">
        <w:trPr>
          <w:trHeight w:val="341"/>
        </w:trPr>
        <w:tc>
          <w:tcPr>
            <w:tcW w:w="2836" w:type="dxa"/>
            <w:vMerge/>
            <w:tcBorders>
              <w:top w:val="single" w:sz="4" w:space="0" w:color="000000"/>
              <w:left w:val="single" w:sz="4" w:space="0" w:color="000000"/>
              <w:bottom w:val="single" w:sz="4" w:space="0" w:color="000000"/>
              <w:right w:val="single" w:sz="4" w:space="0" w:color="000000"/>
            </w:tcBorders>
          </w:tcPr>
          <w:p w14:paraId="65F7778B"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61B1E9A2" w14:textId="77777777" w:rsidR="0064762F" w:rsidRPr="006719CA" w:rsidRDefault="00820CB7">
            <w:pPr>
              <w:spacing w:after="0" w:line="240" w:lineRule="auto"/>
              <w:contextualSpacing/>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659" w:type="dxa"/>
            <w:tcBorders>
              <w:top w:val="single" w:sz="4" w:space="0" w:color="000000"/>
              <w:left w:val="single" w:sz="4" w:space="0" w:color="000000"/>
              <w:bottom w:val="single" w:sz="4" w:space="0" w:color="000000"/>
              <w:right w:val="single" w:sz="4" w:space="0" w:color="000000"/>
            </w:tcBorders>
          </w:tcPr>
          <w:p w14:paraId="015CD967"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620CE6F5" w14:textId="77777777" w:rsidR="0064762F" w:rsidRPr="006719CA" w:rsidRDefault="0064762F"/>
        </w:tc>
      </w:tr>
      <w:tr w:rsidR="0064762F" w:rsidRPr="006719CA" w14:paraId="5A675E0C" w14:textId="77777777" w:rsidTr="00434F26">
        <w:tc>
          <w:tcPr>
            <w:tcW w:w="10632" w:type="dxa"/>
            <w:gridSpan w:val="2"/>
            <w:tcBorders>
              <w:top w:val="single" w:sz="4" w:space="0" w:color="000000"/>
              <w:left w:val="single" w:sz="4" w:space="0" w:color="000000"/>
              <w:bottom w:val="single" w:sz="4" w:space="0" w:color="000000"/>
              <w:right w:val="single" w:sz="4" w:space="0" w:color="000000"/>
            </w:tcBorders>
          </w:tcPr>
          <w:p w14:paraId="77B8D0D8" w14:textId="77777777" w:rsidR="0064762F" w:rsidRPr="006719CA" w:rsidRDefault="00820CB7">
            <w:pPr>
              <w:spacing w:after="0" w:line="240" w:lineRule="auto"/>
              <w:contextualSpacing/>
              <w:rPr>
                <w:rFonts w:ascii="Times New Roman" w:hAnsi="Times New Roman"/>
                <w:b/>
                <w:spacing w:val="-3"/>
                <w:sz w:val="24"/>
              </w:rPr>
            </w:pPr>
            <w:r w:rsidRPr="006719CA">
              <w:rPr>
                <w:rFonts w:ascii="Times New Roman" w:hAnsi="Times New Roman"/>
                <w:b/>
                <w:sz w:val="24"/>
              </w:rPr>
              <w:t>Раздел 7. Профессионально-прикладная физическая подготовка (ППФП)</w:t>
            </w:r>
          </w:p>
        </w:tc>
        <w:tc>
          <w:tcPr>
            <w:tcW w:w="2659" w:type="dxa"/>
            <w:tcBorders>
              <w:top w:val="single" w:sz="4" w:space="0" w:color="000000"/>
              <w:left w:val="single" w:sz="4" w:space="0" w:color="000000"/>
              <w:bottom w:val="single" w:sz="4" w:space="0" w:color="000000"/>
              <w:right w:val="single" w:sz="4" w:space="0" w:color="000000"/>
            </w:tcBorders>
          </w:tcPr>
          <w:p w14:paraId="0830F977"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10/10</w:t>
            </w:r>
          </w:p>
        </w:tc>
        <w:tc>
          <w:tcPr>
            <w:tcW w:w="1877" w:type="dxa"/>
            <w:vMerge/>
            <w:tcBorders>
              <w:top w:val="single" w:sz="4" w:space="0" w:color="000000"/>
              <w:left w:val="single" w:sz="4" w:space="0" w:color="000000"/>
              <w:bottom w:val="single" w:sz="4" w:space="0" w:color="000000"/>
              <w:right w:val="single" w:sz="4" w:space="0" w:color="000000"/>
            </w:tcBorders>
          </w:tcPr>
          <w:p w14:paraId="59DEFB9B" w14:textId="77777777" w:rsidR="0064762F" w:rsidRPr="006719CA" w:rsidRDefault="0064762F"/>
        </w:tc>
      </w:tr>
      <w:tr w:rsidR="0064762F" w:rsidRPr="006719CA" w14:paraId="20C66CE8" w14:textId="77777777" w:rsidTr="00434F26">
        <w:trPr>
          <w:trHeight w:val="262"/>
        </w:trPr>
        <w:tc>
          <w:tcPr>
            <w:tcW w:w="2836" w:type="dxa"/>
            <w:vMerge w:val="restart"/>
            <w:tcBorders>
              <w:top w:val="single" w:sz="4" w:space="0" w:color="000000"/>
              <w:left w:val="single" w:sz="4" w:space="0" w:color="000000"/>
              <w:bottom w:val="single" w:sz="4" w:space="0" w:color="000000"/>
              <w:right w:val="single" w:sz="4" w:space="0" w:color="000000"/>
            </w:tcBorders>
          </w:tcPr>
          <w:p w14:paraId="4A8FCC0C" w14:textId="77777777" w:rsidR="0064762F" w:rsidRPr="006719CA" w:rsidRDefault="00820CB7">
            <w:pPr>
              <w:spacing w:after="0" w:line="240" w:lineRule="auto"/>
              <w:rPr>
                <w:rFonts w:ascii="Times New Roman" w:hAnsi="Times New Roman"/>
                <w:sz w:val="24"/>
              </w:rPr>
            </w:pPr>
            <w:r w:rsidRPr="006719CA">
              <w:rPr>
                <w:rFonts w:ascii="Times New Roman" w:hAnsi="Times New Roman"/>
                <w:b/>
                <w:sz w:val="24"/>
              </w:rPr>
              <w:t>Тема.7.1.</w:t>
            </w:r>
          </w:p>
          <w:p w14:paraId="0993D276" w14:textId="77777777" w:rsidR="0064762F" w:rsidRPr="006719CA" w:rsidRDefault="0064762F">
            <w:pPr>
              <w:spacing w:after="0" w:line="240" w:lineRule="auto"/>
              <w:rPr>
                <w:rFonts w:ascii="Times New Roman" w:hAnsi="Times New Roman"/>
                <w:sz w:val="24"/>
              </w:rPr>
            </w:pPr>
          </w:p>
          <w:p w14:paraId="06FDB424"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 xml:space="preserve">Сущность и содержание ППФП в достижении </w:t>
            </w:r>
            <w:r w:rsidRPr="006719CA">
              <w:rPr>
                <w:rFonts w:ascii="Times New Roman" w:hAnsi="Times New Roman"/>
                <w:sz w:val="24"/>
              </w:rPr>
              <w:lastRenderedPageBreak/>
              <w:t>высоких профессиональных результатов</w:t>
            </w:r>
          </w:p>
        </w:tc>
        <w:tc>
          <w:tcPr>
            <w:tcW w:w="7796" w:type="dxa"/>
            <w:tcBorders>
              <w:top w:val="single" w:sz="4" w:space="0" w:color="000000"/>
              <w:left w:val="single" w:sz="4" w:space="0" w:color="000000"/>
              <w:bottom w:val="single" w:sz="4" w:space="0" w:color="000000"/>
              <w:right w:val="single" w:sz="4" w:space="0" w:color="000000"/>
            </w:tcBorders>
          </w:tcPr>
          <w:p w14:paraId="4DF47031" w14:textId="77777777" w:rsidR="0064762F" w:rsidRPr="006719CA" w:rsidRDefault="00820CB7">
            <w:pPr>
              <w:spacing w:after="0" w:line="240" w:lineRule="auto"/>
              <w:contextualSpacing/>
              <w:rPr>
                <w:rFonts w:ascii="Times New Roman" w:hAnsi="Times New Roman"/>
                <w:b/>
                <w:sz w:val="24"/>
              </w:rPr>
            </w:pPr>
            <w:r w:rsidRPr="006719CA">
              <w:rPr>
                <w:rFonts w:ascii="Times New Roman" w:hAnsi="Times New Roman"/>
                <w:b/>
                <w:spacing w:val="-3"/>
                <w:sz w:val="24"/>
              </w:rPr>
              <w:lastRenderedPageBreak/>
              <w:t>Содержание учебного материала</w:t>
            </w:r>
          </w:p>
        </w:tc>
        <w:tc>
          <w:tcPr>
            <w:tcW w:w="2659" w:type="dxa"/>
            <w:tcBorders>
              <w:top w:val="single" w:sz="4" w:space="0" w:color="000000"/>
              <w:left w:val="single" w:sz="4" w:space="0" w:color="000000"/>
              <w:bottom w:val="single" w:sz="4" w:space="0" w:color="000000"/>
              <w:right w:val="single" w:sz="4" w:space="0" w:color="000000"/>
            </w:tcBorders>
          </w:tcPr>
          <w:p w14:paraId="3580DA99"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10</w:t>
            </w:r>
          </w:p>
        </w:tc>
        <w:tc>
          <w:tcPr>
            <w:tcW w:w="1877" w:type="dxa"/>
            <w:vMerge w:val="restart"/>
            <w:tcBorders>
              <w:top w:val="single" w:sz="4" w:space="0" w:color="000000"/>
              <w:left w:val="single" w:sz="4" w:space="0" w:color="000000"/>
              <w:bottom w:val="single" w:sz="4" w:space="0" w:color="000000"/>
              <w:right w:val="single" w:sz="4" w:space="0" w:color="000000"/>
            </w:tcBorders>
          </w:tcPr>
          <w:p w14:paraId="2B4EEE68"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04</w:t>
            </w:r>
          </w:p>
          <w:p w14:paraId="0E1CE8EC" w14:textId="77777777" w:rsidR="0064762F" w:rsidRPr="006719CA" w:rsidRDefault="00820CB7">
            <w:pPr>
              <w:spacing w:after="0" w:line="240" w:lineRule="auto"/>
              <w:jc w:val="center"/>
              <w:rPr>
                <w:rFonts w:ascii="Times New Roman" w:hAnsi="Times New Roman"/>
                <w:spacing w:val="2"/>
                <w:sz w:val="24"/>
              </w:rPr>
            </w:pPr>
            <w:r w:rsidRPr="006719CA">
              <w:rPr>
                <w:rFonts w:ascii="Times New Roman" w:hAnsi="Times New Roman"/>
                <w:spacing w:val="2"/>
                <w:sz w:val="24"/>
              </w:rPr>
              <w:t>ОК 08</w:t>
            </w:r>
          </w:p>
          <w:p w14:paraId="062050BF" w14:textId="77777777" w:rsidR="0064762F" w:rsidRPr="006719CA" w:rsidRDefault="0064762F">
            <w:pPr>
              <w:spacing w:after="0" w:line="240" w:lineRule="auto"/>
              <w:jc w:val="center"/>
              <w:rPr>
                <w:rFonts w:ascii="Times New Roman" w:hAnsi="Times New Roman"/>
                <w:b/>
                <w:sz w:val="24"/>
              </w:rPr>
            </w:pPr>
          </w:p>
        </w:tc>
      </w:tr>
      <w:tr w:rsidR="0064762F" w:rsidRPr="006719CA" w14:paraId="08A336F6" w14:textId="77777777" w:rsidTr="00434F26">
        <w:trPr>
          <w:trHeight w:val="223"/>
        </w:trPr>
        <w:tc>
          <w:tcPr>
            <w:tcW w:w="2836" w:type="dxa"/>
            <w:vMerge/>
            <w:tcBorders>
              <w:top w:val="single" w:sz="4" w:space="0" w:color="000000"/>
              <w:left w:val="single" w:sz="4" w:space="0" w:color="000000"/>
              <w:bottom w:val="single" w:sz="4" w:space="0" w:color="000000"/>
              <w:right w:val="single" w:sz="4" w:space="0" w:color="000000"/>
            </w:tcBorders>
          </w:tcPr>
          <w:p w14:paraId="774CB8A0"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5553C2BE" w14:textId="77777777" w:rsidR="0064762F" w:rsidRPr="006719CA" w:rsidRDefault="00820CB7">
            <w:pPr>
              <w:spacing w:after="0" w:line="240" w:lineRule="auto"/>
              <w:contextualSpacing/>
              <w:rPr>
                <w:rFonts w:ascii="Times New Roman" w:hAnsi="Times New Roman"/>
                <w:spacing w:val="-3"/>
                <w:sz w:val="24"/>
              </w:rPr>
            </w:pPr>
            <w:r w:rsidRPr="006719CA">
              <w:rPr>
                <w:rFonts w:ascii="Times New Roman" w:hAnsi="Times New Roman"/>
                <w:b/>
                <w:sz w:val="24"/>
              </w:rPr>
              <w:t>В том числе практических занятий</w:t>
            </w:r>
          </w:p>
        </w:tc>
        <w:tc>
          <w:tcPr>
            <w:tcW w:w="2659" w:type="dxa"/>
            <w:tcBorders>
              <w:top w:val="single" w:sz="4" w:space="0" w:color="000000"/>
              <w:left w:val="single" w:sz="4" w:space="0" w:color="000000"/>
              <w:bottom w:val="single" w:sz="4" w:space="0" w:color="000000"/>
              <w:right w:val="single" w:sz="4" w:space="0" w:color="000000"/>
            </w:tcBorders>
          </w:tcPr>
          <w:p w14:paraId="0962CD2A" w14:textId="77777777" w:rsidR="0064762F" w:rsidRPr="006719CA" w:rsidRDefault="00820CB7">
            <w:pPr>
              <w:tabs>
                <w:tab w:val="left" w:pos="705"/>
              </w:tabs>
              <w:spacing w:after="0" w:line="240" w:lineRule="auto"/>
              <w:contextualSpacing/>
              <w:jc w:val="center"/>
              <w:rPr>
                <w:rFonts w:ascii="Times New Roman" w:hAnsi="Times New Roman"/>
                <w:b/>
                <w:sz w:val="24"/>
              </w:rPr>
            </w:pPr>
            <w:r w:rsidRPr="006719CA">
              <w:rPr>
                <w:rFonts w:ascii="Times New Roman" w:hAnsi="Times New Roman"/>
                <w:b/>
                <w:sz w:val="24"/>
              </w:rPr>
              <w:t>10</w:t>
            </w:r>
          </w:p>
        </w:tc>
        <w:tc>
          <w:tcPr>
            <w:tcW w:w="1877" w:type="dxa"/>
            <w:vMerge/>
            <w:tcBorders>
              <w:top w:val="single" w:sz="4" w:space="0" w:color="000000"/>
              <w:left w:val="single" w:sz="4" w:space="0" w:color="000000"/>
              <w:bottom w:val="single" w:sz="4" w:space="0" w:color="000000"/>
              <w:right w:val="single" w:sz="4" w:space="0" w:color="000000"/>
            </w:tcBorders>
          </w:tcPr>
          <w:p w14:paraId="2E658B71" w14:textId="77777777" w:rsidR="0064762F" w:rsidRPr="006719CA" w:rsidRDefault="0064762F"/>
        </w:tc>
      </w:tr>
      <w:tr w:rsidR="0064762F" w:rsidRPr="006719CA" w14:paraId="0A484C1F" w14:textId="77777777" w:rsidTr="00434F26">
        <w:trPr>
          <w:trHeight w:val="223"/>
        </w:trPr>
        <w:tc>
          <w:tcPr>
            <w:tcW w:w="2836" w:type="dxa"/>
            <w:vMerge/>
            <w:tcBorders>
              <w:top w:val="single" w:sz="4" w:space="0" w:color="000000"/>
              <w:left w:val="single" w:sz="4" w:space="0" w:color="000000"/>
              <w:bottom w:val="single" w:sz="4" w:space="0" w:color="000000"/>
              <w:right w:val="single" w:sz="4" w:space="0" w:color="000000"/>
            </w:tcBorders>
          </w:tcPr>
          <w:p w14:paraId="788024B9"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670DD799" w14:textId="77777777" w:rsidR="0064762F" w:rsidRPr="006719CA" w:rsidRDefault="00820CB7">
            <w:pPr>
              <w:spacing w:after="0" w:line="240" w:lineRule="auto"/>
              <w:contextualSpacing/>
              <w:jc w:val="both"/>
              <w:rPr>
                <w:rFonts w:ascii="Times New Roman" w:hAnsi="Times New Roman"/>
                <w:sz w:val="24"/>
              </w:rPr>
            </w:pPr>
            <w:r w:rsidRPr="006719CA">
              <w:rPr>
                <w:rFonts w:ascii="Times New Roman" w:hAnsi="Times New Roman"/>
                <w:sz w:val="24"/>
              </w:rPr>
              <w:t>Практическое занятие № 37. Разучивание, закрепление и совершенствование профессионально значимых двигательных действий</w:t>
            </w:r>
          </w:p>
        </w:tc>
        <w:tc>
          <w:tcPr>
            <w:tcW w:w="2659" w:type="dxa"/>
            <w:tcBorders>
              <w:top w:val="single" w:sz="4" w:space="0" w:color="000000"/>
              <w:left w:val="single" w:sz="4" w:space="0" w:color="000000"/>
              <w:bottom w:val="single" w:sz="4" w:space="0" w:color="000000"/>
              <w:right w:val="single" w:sz="4" w:space="0" w:color="000000"/>
            </w:tcBorders>
          </w:tcPr>
          <w:p w14:paraId="1914F54E" w14:textId="77777777" w:rsidR="0064762F" w:rsidRPr="006719CA" w:rsidRDefault="00820CB7">
            <w:pPr>
              <w:tabs>
                <w:tab w:val="left" w:pos="705"/>
              </w:tabs>
              <w:spacing w:after="0" w:line="240" w:lineRule="auto"/>
              <w:contextualSpacing/>
              <w:jc w:val="center"/>
              <w:rPr>
                <w:rFonts w:ascii="Times New Roman" w:hAnsi="Times New Roman"/>
                <w:sz w:val="24"/>
              </w:rPr>
            </w:pPr>
            <w:r w:rsidRPr="006719CA">
              <w:rPr>
                <w:rFonts w:ascii="Times New Roman" w:hAnsi="Times New Roman"/>
                <w:sz w:val="24"/>
              </w:rPr>
              <w:t>6</w:t>
            </w:r>
          </w:p>
        </w:tc>
        <w:tc>
          <w:tcPr>
            <w:tcW w:w="1877" w:type="dxa"/>
            <w:vMerge/>
            <w:tcBorders>
              <w:top w:val="single" w:sz="4" w:space="0" w:color="000000"/>
              <w:left w:val="single" w:sz="4" w:space="0" w:color="000000"/>
              <w:bottom w:val="single" w:sz="4" w:space="0" w:color="000000"/>
              <w:right w:val="single" w:sz="4" w:space="0" w:color="000000"/>
            </w:tcBorders>
          </w:tcPr>
          <w:p w14:paraId="54137A51" w14:textId="77777777" w:rsidR="0064762F" w:rsidRPr="006719CA" w:rsidRDefault="0064762F"/>
        </w:tc>
      </w:tr>
      <w:tr w:rsidR="0064762F" w:rsidRPr="006719CA" w14:paraId="1A36967B" w14:textId="77777777" w:rsidTr="00434F26">
        <w:trPr>
          <w:trHeight w:val="577"/>
        </w:trPr>
        <w:tc>
          <w:tcPr>
            <w:tcW w:w="2836" w:type="dxa"/>
            <w:vMerge/>
            <w:tcBorders>
              <w:top w:val="single" w:sz="4" w:space="0" w:color="000000"/>
              <w:left w:val="single" w:sz="4" w:space="0" w:color="000000"/>
              <w:bottom w:val="single" w:sz="4" w:space="0" w:color="000000"/>
              <w:right w:val="single" w:sz="4" w:space="0" w:color="000000"/>
            </w:tcBorders>
          </w:tcPr>
          <w:p w14:paraId="129CFACF"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2B4E9DDC" w14:textId="77777777" w:rsidR="0064762F" w:rsidRPr="006719CA" w:rsidRDefault="00820CB7">
            <w:pPr>
              <w:spacing w:after="0" w:line="240" w:lineRule="auto"/>
              <w:contextualSpacing/>
              <w:jc w:val="both"/>
              <w:rPr>
                <w:rFonts w:ascii="Times New Roman" w:hAnsi="Times New Roman"/>
                <w:spacing w:val="-3"/>
                <w:sz w:val="24"/>
              </w:rPr>
            </w:pPr>
            <w:r w:rsidRPr="006719CA">
              <w:rPr>
                <w:rFonts w:ascii="Times New Roman" w:hAnsi="Times New Roman"/>
                <w:spacing w:val="-3"/>
                <w:sz w:val="24"/>
              </w:rPr>
              <w:t>Практическое занятие № 38. Формирование профессионально значимых физических качеств</w:t>
            </w:r>
          </w:p>
        </w:tc>
        <w:tc>
          <w:tcPr>
            <w:tcW w:w="2659" w:type="dxa"/>
            <w:tcBorders>
              <w:top w:val="single" w:sz="4" w:space="0" w:color="000000"/>
              <w:left w:val="single" w:sz="4" w:space="0" w:color="000000"/>
              <w:bottom w:val="single" w:sz="4" w:space="0" w:color="000000"/>
              <w:right w:val="single" w:sz="4" w:space="0" w:color="000000"/>
            </w:tcBorders>
          </w:tcPr>
          <w:p w14:paraId="020ABF6B" w14:textId="77777777" w:rsidR="0064762F" w:rsidRPr="006719CA" w:rsidRDefault="00820CB7">
            <w:pPr>
              <w:tabs>
                <w:tab w:val="left" w:pos="705"/>
              </w:tabs>
              <w:spacing w:after="0" w:line="240" w:lineRule="auto"/>
              <w:contextualSpacing/>
              <w:jc w:val="center"/>
              <w:rPr>
                <w:rFonts w:ascii="Times New Roman" w:hAnsi="Times New Roman"/>
                <w:sz w:val="24"/>
              </w:rPr>
            </w:pPr>
            <w:r w:rsidRPr="006719CA">
              <w:rPr>
                <w:rFonts w:ascii="Times New Roman" w:hAnsi="Times New Roman"/>
                <w:sz w:val="24"/>
              </w:rPr>
              <w:t>4</w:t>
            </w:r>
          </w:p>
          <w:p w14:paraId="715E0BB7" w14:textId="77777777" w:rsidR="0064762F" w:rsidRPr="006719CA" w:rsidRDefault="0064762F">
            <w:pPr>
              <w:tabs>
                <w:tab w:val="left" w:pos="705"/>
              </w:tabs>
              <w:spacing w:after="0" w:line="240" w:lineRule="auto"/>
              <w:contextualSpacing/>
              <w:rPr>
                <w:rFonts w:ascii="Times New Roman" w:hAnsi="Times New Roman"/>
                <w:sz w:val="24"/>
              </w:rPr>
            </w:pPr>
          </w:p>
        </w:tc>
        <w:tc>
          <w:tcPr>
            <w:tcW w:w="1877" w:type="dxa"/>
            <w:vMerge/>
            <w:tcBorders>
              <w:top w:val="single" w:sz="4" w:space="0" w:color="000000"/>
              <w:left w:val="single" w:sz="4" w:space="0" w:color="000000"/>
              <w:bottom w:val="single" w:sz="4" w:space="0" w:color="000000"/>
              <w:right w:val="single" w:sz="4" w:space="0" w:color="000000"/>
            </w:tcBorders>
          </w:tcPr>
          <w:p w14:paraId="3FF44CE4" w14:textId="77777777" w:rsidR="0064762F" w:rsidRPr="006719CA" w:rsidRDefault="0064762F"/>
        </w:tc>
      </w:tr>
      <w:tr w:rsidR="0064762F" w:rsidRPr="006719CA" w14:paraId="68D2BC09" w14:textId="77777777" w:rsidTr="00434F26">
        <w:trPr>
          <w:trHeight w:val="405"/>
        </w:trPr>
        <w:tc>
          <w:tcPr>
            <w:tcW w:w="2836" w:type="dxa"/>
            <w:vMerge/>
            <w:tcBorders>
              <w:top w:val="single" w:sz="4" w:space="0" w:color="000000"/>
              <w:left w:val="single" w:sz="4" w:space="0" w:color="000000"/>
              <w:bottom w:val="single" w:sz="4" w:space="0" w:color="000000"/>
              <w:right w:val="single" w:sz="4" w:space="0" w:color="000000"/>
            </w:tcBorders>
          </w:tcPr>
          <w:p w14:paraId="3B37A362" w14:textId="77777777" w:rsidR="0064762F" w:rsidRPr="006719CA" w:rsidRDefault="0064762F"/>
        </w:tc>
        <w:tc>
          <w:tcPr>
            <w:tcW w:w="7796" w:type="dxa"/>
            <w:tcBorders>
              <w:top w:val="single" w:sz="4" w:space="0" w:color="000000"/>
              <w:left w:val="single" w:sz="4" w:space="0" w:color="000000"/>
              <w:bottom w:val="single" w:sz="4" w:space="0" w:color="000000"/>
              <w:right w:val="single" w:sz="4" w:space="0" w:color="000000"/>
            </w:tcBorders>
          </w:tcPr>
          <w:p w14:paraId="6083B101" w14:textId="77777777" w:rsidR="0064762F" w:rsidRPr="006719CA" w:rsidRDefault="00820CB7">
            <w:pPr>
              <w:spacing w:after="0" w:line="240" w:lineRule="auto"/>
              <w:contextualSpacing/>
              <w:jc w:val="both"/>
              <w:rPr>
                <w:rFonts w:ascii="Times New Roman" w:hAnsi="Times New Roman"/>
                <w:b/>
                <w:spacing w:val="-3"/>
                <w:sz w:val="24"/>
              </w:rPr>
            </w:pPr>
            <w:r w:rsidRPr="006719CA">
              <w:rPr>
                <w:rFonts w:ascii="Times New Roman" w:hAnsi="Times New Roman"/>
                <w:b/>
                <w:spacing w:val="-3"/>
                <w:sz w:val="24"/>
              </w:rPr>
              <w:t>Самостоятельная работа обучающихся</w:t>
            </w:r>
            <w:r w:rsidRPr="006719CA">
              <w:rPr>
                <w:rFonts w:ascii="Times New Roman" w:hAnsi="Times New Roman"/>
                <w:spacing w:val="-3"/>
                <w:sz w:val="24"/>
              </w:rPr>
              <w:t>*</w:t>
            </w:r>
          </w:p>
        </w:tc>
        <w:tc>
          <w:tcPr>
            <w:tcW w:w="2659" w:type="dxa"/>
            <w:tcBorders>
              <w:top w:val="single" w:sz="4" w:space="0" w:color="000000"/>
              <w:left w:val="single" w:sz="4" w:space="0" w:color="000000"/>
              <w:bottom w:val="single" w:sz="4" w:space="0" w:color="000000"/>
              <w:right w:val="single" w:sz="4" w:space="0" w:color="000000"/>
            </w:tcBorders>
          </w:tcPr>
          <w:p w14:paraId="372A5B5D" w14:textId="77777777" w:rsidR="0064762F" w:rsidRPr="006719CA" w:rsidRDefault="00820CB7">
            <w:pPr>
              <w:tabs>
                <w:tab w:val="left" w:pos="705"/>
              </w:tabs>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vMerge/>
            <w:tcBorders>
              <w:top w:val="single" w:sz="4" w:space="0" w:color="000000"/>
              <w:left w:val="single" w:sz="4" w:space="0" w:color="000000"/>
              <w:bottom w:val="single" w:sz="4" w:space="0" w:color="000000"/>
              <w:right w:val="single" w:sz="4" w:space="0" w:color="000000"/>
            </w:tcBorders>
          </w:tcPr>
          <w:p w14:paraId="6EFFDD1E" w14:textId="77777777" w:rsidR="0064762F" w:rsidRPr="006719CA" w:rsidRDefault="0064762F"/>
        </w:tc>
      </w:tr>
      <w:tr w:rsidR="0064762F" w:rsidRPr="006719CA" w14:paraId="5EA30FA9" w14:textId="77777777" w:rsidTr="00434F26">
        <w:trPr>
          <w:trHeight w:val="296"/>
        </w:trPr>
        <w:tc>
          <w:tcPr>
            <w:tcW w:w="10632" w:type="dxa"/>
            <w:gridSpan w:val="2"/>
            <w:tcBorders>
              <w:top w:val="single" w:sz="4" w:space="0" w:color="000000"/>
              <w:left w:val="single" w:sz="4" w:space="0" w:color="000000"/>
              <w:bottom w:val="single" w:sz="4" w:space="0" w:color="000000"/>
              <w:right w:val="single" w:sz="4" w:space="0" w:color="000000"/>
            </w:tcBorders>
          </w:tcPr>
          <w:p w14:paraId="77849416"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Промежуточная аттестация</w:t>
            </w:r>
          </w:p>
        </w:tc>
        <w:tc>
          <w:tcPr>
            <w:tcW w:w="2659" w:type="dxa"/>
            <w:tcBorders>
              <w:top w:val="single" w:sz="4" w:space="0" w:color="000000"/>
              <w:left w:val="single" w:sz="4" w:space="0" w:color="000000"/>
              <w:bottom w:val="single" w:sz="4" w:space="0" w:color="000000"/>
              <w:right w:val="single" w:sz="4" w:space="0" w:color="000000"/>
            </w:tcBorders>
          </w:tcPr>
          <w:p w14:paraId="343202A2" w14:textId="77777777" w:rsidR="0064762F" w:rsidRPr="006719CA" w:rsidRDefault="00820CB7">
            <w:pPr>
              <w:spacing w:after="0" w:line="240" w:lineRule="auto"/>
              <w:contextualSpacing/>
              <w:jc w:val="center"/>
              <w:rPr>
                <w:rFonts w:ascii="Times New Roman" w:hAnsi="Times New Roman"/>
                <w:sz w:val="24"/>
              </w:rPr>
            </w:pPr>
            <w:r w:rsidRPr="006719CA">
              <w:rPr>
                <w:rFonts w:ascii="Times New Roman" w:hAnsi="Times New Roman"/>
                <w:sz w:val="24"/>
              </w:rPr>
              <w:t>**</w:t>
            </w:r>
          </w:p>
        </w:tc>
        <w:tc>
          <w:tcPr>
            <w:tcW w:w="1877" w:type="dxa"/>
            <w:tcBorders>
              <w:top w:val="single" w:sz="4" w:space="0" w:color="000000"/>
              <w:left w:val="single" w:sz="4" w:space="0" w:color="000000"/>
              <w:bottom w:val="single" w:sz="4" w:space="0" w:color="000000"/>
              <w:right w:val="single" w:sz="4" w:space="0" w:color="000000"/>
            </w:tcBorders>
          </w:tcPr>
          <w:p w14:paraId="7D9BD764" w14:textId="77777777" w:rsidR="0064762F" w:rsidRPr="006719CA" w:rsidRDefault="0064762F">
            <w:pPr>
              <w:spacing w:after="0" w:line="240" w:lineRule="auto"/>
              <w:rPr>
                <w:rFonts w:ascii="Times New Roman" w:hAnsi="Times New Roman"/>
                <w:b/>
                <w:sz w:val="24"/>
              </w:rPr>
            </w:pPr>
          </w:p>
        </w:tc>
      </w:tr>
      <w:tr w:rsidR="0064762F" w:rsidRPr="006719CA" w14:paraId="45928764" w14:textId="77777777" w:rsidTr="00434F26">
        <w:trPr>
          <w:trHeight w:val="302"/>
        </w:trPr>
        <w:tc>
          <w:tcPr>
            <w:tcW w:w="10632" w:type="dxa"/>
            <w:gridSpan w:val="2"/>
            <w:tcBorders>
              <w:top w:val="single" w:sz="4" w:space="0" w:color="000000"/>
              <w:left w:val="single" w:sz="4" w:space="0" w:color="000000"/>
              <w:bottom w:val="single" w:sz="4" w:space="0" w:color="000000"/>
              <w:right w:val="single" w:sz="4" w:space="0" w:color="000000"/>
            </w:tcBorders>
          </w:tcPr>
          <w:p w14:paraId="309CBBCF"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Всего</w:t>
            </w:r>
          </w:p>
        </w:tc>
        <w:tc>
          <w:tcPr>
            <w:tcW w:w="2659" w:type="dxa"/>
            <w:tcBorders>
              <w:top w:val="single" w:sz="4" w:space="0" w:color="000000"/>
              <w:left w:val="single" w:sz="4" w:space="0" w:color="000000"/>
              <w:bottom w:val="single" w:sz="4" w:space="0" w:color="000000"/>
              <w:right w:val="single" w:sz="4" w:space="0" w:color="000000"/>
            </w:tcBorders>
          </w:tcPr>
          <w:p w14:paraId="07DDBFE1" w14:textId="77777777" w:rsidR="0064762F" w:rsidRPr="006719CA" w:rsidRDefault="00820CB7">
            <w:pPr>
              <w:spacing w:after="0" w:line="240" w:lineRule="auto"/>
              <w:contextualSpacing/>
              <w:jc w:val="center"/>
              <w:rPr>
                <w:rFonts w:ascii="Times New Roman" w:hAnsi="Times New Roman"/>
                <w:b/>
                <w:sz w:val="24"/>
              </w:rPr>
            </w:pPr>
            <w:r w:rsidRPr="006719CA">
              <w:rPr>
                <w:rFonts w:ascii="Times New Roman" w:hAnsi="Times New Roman"/>
                <w:b/>
                <w:sz w:val="24"/>
              </w:rPr>
              <w:t>122</w:t>
            </w:r>
          </w:p>
        </w:tc>
        <w:tc>
          <w:tcPr>
            <w:tcW w:w="1877" w:type="dxa"/>
            <w:tcBorders>
              <w:top w:val="single" w:sz="4" w:space="0" w:color="000000"/>
              <w:left w:val="single" w:sz="4" w:space="0" w:color="000000"/>
              <w:bottom w:val="single" w:sz="4" w:space="0" w:color="000000"/>
              <w:right w:val="single" w:sz="4" w:space="0" w:color="000000"/>
            </w:tcBorders>
          </w:tcPr>
          <w:p w14:paraId="6116DFBF" w14:textId="77777777" w:rsidR="0064762F" w:rsidRPr="006719CA" w:rsidRDefault="0064762F">
            <w:pPr>
              <w:spacing w:after="0" w:line="240" w:lineRule="auto"/>
              <w:rPr>
                <w:rFonts w:ascii="Times New Roman" w:hAnsi="Times New Roman"/>
                <w:b/>
                <w:sz w:val="24"/>
              </w:rPr>
            </w:pPr>
          </w:p>
        </w:tc>
      </w:tr>
    </w:tbl>
    <w:p w14:paraId="2160DB7A" w14:textId="77777777" w:rsidR="0064762F" w:rsidRPr="006719CA" w:rsidRDefault="0064762F">
      <w:pPr>
        <w:spacing w:after="0" w:line="240" w:lineRule="auto"/>
        <w:rPr>
          <w:rFonts w:ascii="Times New Roman" w:hAnsi="Times New Roman"/>
          <w:b/>
          <w:sz w:val="24"/>
        </w:rPr>
      </w:pPr>
    </w:p>
    <w:p w14:paraId="1BD08A20" w14:textId="77777777" w:rsidR="0064762F" w:rsidRPr="006719CA" w:rsidRDefault="00820CB7">
      <w:pPr>
        <w:spacing w:after="0" w:line="240" w:lineRule="auto"/>
        <w:ind w:left="-142"/>
        <w:jc w:val="both"/>
        <w:rPr>
          <w:rFonts w:ascii="Times New Roman" w:hAnsi="Times New Roman"/>
          <w:sz w:val="20"/>
        </w:rPr>
      </w:pPr>
      <w:r w:rsidRPr="006719CA">
        <w:rPr>
          <w:rFonts w:ascii="Times New Roman" w:hAnsi="Times New Roman"/>
          <w:sz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2A4FA6F2" w14:textId="4256661F" w:rsidR="0064762F" w:rsidRPr="006719CA" w:rsidRDefault="00820CB7">
      <w:pPr>
        <w:spacing w:after="0" w:line="240" w:lineRule="auto"/>
        <w:ind w:left="-142"/>
        <w:jc w:val="both"/>
        <w:rPr>
          <w:rFonts w:ascii="Times New Roman" w:hAnsi="Times New Roman"/>
          <w:b/>
          <w:sz w:val="20"/>
        </w:rPr>
      </w:pPr>
      <w:r w:rsidRPr="006719CA">
        <w:rPr>
          <w:rFonts w:ascii="Times New Roman" w:hAnsi="Times New Roman"/>
          <w:sz w:val="20"/>
        </w:rPr>
        <w:t>** Выделяется образовательной организацией самостоятельно. Форма проведения промежуточной аттестации определяется рабочим учебным планом по профессии и должна предусматривать не менее 1-2 часов на зачет</w:t>
      </w:r>
      <w:r w:rsidR="00D038BB">
        <w:rPr>
          <w:rFonts w:ascii="Times New Roman" w:hAnsi="Times New Roman"/>
          <w:sz w:val="20"/>
        </w:rPr>
        <w:t xml:space="preserve">/дифференцированный зачет </w:t>
      </w:r>
      <w:r w:rsidRPr="006719CA">
        <w:rPr>
          <w:rFonts w:ascii="Times New Roman" w:hAnsi="Times New Roman"/>
          <w:sz w:val="20"/>
        </w:rPr>
        <w:t>и не менее 6 часов на экзамен</w:t>
      </w:r>
    </w:p>
    <w:p w14:paraId="4CC46A07" w14:textId="77777777" w:rsidR="0064762F" w:rsidRPr="006719CA" w:rsidRDefault="0064762F">
      <w:pPr>
        <w:spacing w:after="0" w:line="240" w:lineRule="auto"/>
        <w:ind w:left="1129"/>
        <w:rPr>
          <w:rFonts w:ascii="Times New Roman" w:hAnsi="Times New Roman"/>
          <w:b/>
          <w:sz w:val="24"/>
        </w:rPr>
      </w:pPr>
    </w:p>
    <w:p w14:paraId="26247FC3" w14:textId="77777777" w:rsidR="0064762F" w:rsidRPr="006719CA" w:rsidRDefault="0064762F">
      <w:pPr>
        <w:sectPr w:rsidR="0064762F" w:rsidRPr="006719CA">
          <w:footerReference w:type="default" r:id="rId33"/>
          <w:pgSz w:w="16838" w:h="11906" w:orient="landscape"/>
          <w:pgMar w:top="1134" w:right="678" w:bottom="1134" w:left="1134" w:header="709" w:footer="709" w:gutter="0"/>
          <w:cols w:space="720"/>
        </w:sectPr>
      </w:pPr>
    </w:p>
    <w:p w14:paraId="614620EC" w14:textId="01A007DD" w:rsidR="0064762F" w:rsidRPr="006719CA" w:rsidRDefault="00820CB7" w:rsidP="009665BB">
      <w:pPr>
        <w:spacing w:after="0" w:line="240" w:lineRule="auto"/>
        <w:ind w:left="709"/>
        <w:jc w:val="center"/>
        <w:rPr>
          <w:rFonts w:ascii="Times New Roman" w:hAnsi="Times New Roman"/>
          <w:b/>
          <w:sz w:val="24"/>
        </w:rPr>
      </w:pPr>
      <w:r w:rsidRPr="006719CA">
        <w:rPr>
          <w:rFonts w:ascii="Times New Roman" w:hAnsi="Times New Roman"/>
          <w:b/>
          <w:sz w:val="24"/>
        </w:rPr>
        <w:lastRenderedPageBreak/>
        <w:t>3. УСЛОВИЯ РЕАЛИЗАЦИИ УЧЕБНОЙ ДИСЦИПЛИНЫ</w:t>
      </w:r>
    </w:p>
    <w:p w14:paraId="5A69E9B4" w14:textId="77777777" w:rsidR="0064762F" w:rsidRPr="006719CA" w:rsidRDefault="0064762F">
      <w:pPr>
        <w:spacing w:after="0"/>
        <w:ind w:firstLine="709"/>
        <w:jc w:val="both"/>
        <w:rPr>
          <w:rFonts w:ascii="Times New Roman" w:hAnsi="Times New Roman"/>
          <w:sz w:val="24"/>
        </w:rPr>
      </w:pPr>
    </w:p>
    <w:p w14:paraId="2C3794C7"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b/>
          <w:sz w:val="24"/>
        </w:rPr>
        <w:t>3.1. Для реализации программы учебной дисциплины должны быть предусмотрены следующие специальные помещения</w:t>
      </w:r>
      <w:r w:rsidRPr="006719CA">
        <w:rPr>
          <w:rFonts w:ascii="Times New Roman" w:hAnsi="Times New Roman"/>
          <w:sz w:val="24"/>
        </w:rPr>
        <w:t>:</w:t>
      </w:r>
    </w:p>
    <w:p w14:paraId="6B536FD4" w14:textId="5BEA756C" w:rsidR="0064762F" w:rsidRPr="006719CA" w:rsidRDefault="00820CB7" w:rsidP="00BD6391">
      <w:pPr>
        <w:tabs>
          <w:tab w:val="left" w:pos="426"/>
        </w:tabs>
        <w:spacing w:after="0" w:line="240" w:lineRule="auto"/>
        <w:ind w:firstLine="709"/>
        <w:jc w:val="both"/>
        <w:rPr>
          <w:rFonts w:ascii="Times New Roman" w:hAnsi="Times New Roman"/>
          <w:sz w:val="24"/>
        </w:rPr>
      </w:pPr>
      <w:r w:rsidRPr="006719CA">
        <w:rPr>
          <w:rFonts w:ascii="Times New Roman" w:hAnsi="Times New Roman"/>
          <w:sz w:val="24"/>
        </w:rPr>
        <w:t xml:space="preserve">Спортивный зал, </w:t>
      </w:r>
      <w:r w:rsidR="00BD6391" w:rsidRPr="00BD6391">
        <w:rPr>
          <w:rFonts w:ascii="Times New Roman" w:hAnsi="Times New Roman"/>
          <w:sz w:val="24"/>
        </w:rPr>
        <w:t>оснащенный в соответствии с п. 6.1.2.</w:t>
      </w:r>
      <w:r w:rsidR="005E720F">
        <w:rPr>
          <w:rFonts w:ascii="Times New Roman" w:hAnsi="Times New Roman"/>
          <w:sz w:val="24"/>
        </w:rPr>
        <w:t>3</w:t>
      </w:r>
      <w:r w:rsidR="00BD6391" w:rsidRPr="00BD6391">
        <w:rPr>
          <w:rFonts w:ascii="Times New Roman" w:hAnsi="Times New Roman"/>
          <w:sz w:val="24"/>
        </w:rPr>
        <w:t xml:space="preserve"> примерной образовательной программы по специальности.</w:t>
      </w:r>
    </w:p>
    <w:p w14:paraId="6FF999E3" w14:textId="77777777" w:rsidR="0064762F" w:rsidRPr="006719CA" w:rsidRDefault="0064762F">
      <w:pPr>
        <w:widowControl w:val="0"/>
        <w:spacing w:after="0"/>
        <w:ind w:firstLine="320"/>
        <w:rPr>
          <w:rFonts w:ascii="Times New Roman" w:hAnsi="Times New Roman"/>
          <w:sz w:val="24"/>
        </w:rPr>
      </w:pPr>
    </w:p>
    <w:p w14:paraId="559187AF" w14:textId="77777777" w:rsidR="0064762F" w:rsidRPr="006719CA" w:rsidRDefault="00820CB7">
      <w:pPr>
        <w:spacing w:after="0" w:line="240" w:lineRule="auto"/>
        <w:ind w:firstLine="709"/>
        <w:jc w:val="both"/>
        <w:rPr>
          <w:rFonts w:ascii="Times New Roman" w:hAnsi="Times New Roman"/>
          <w:b/>
          <w:sz w:val="24"/>
        </w:rPr>
      </w:pPr>
      <w:r w:rsidRPr="006719CA">
        <w:rPr>
          <w:rFonts w:ascii="Times New Roman" w:hAnsi="Times New Roman"/>
          <w:b/>
          <w:sz w:val="24"/>
        </w:rPr>
        <w:t>3.2. Информационное обеспечение реализации программы</w:t>
      </w:r>
    </w:p>
    <w:p w14:paraId="4B0F25E8"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F2E0D40" w14:textId="77777777" w:rsidR="0064762F" w:rsidRPr="006719CA" w:rsidRDefault="0064762F">
      <w:pPr>
        <w:spacing w:after="0" w:line="240" w:lineRule="auto"/>
        <w:ind w:firstLine="709"/>
        <w:jc w:val="both"/>
        <w:rPr>
          <w:rFonts w:ascii="Times New Roman" w:hAnsi="Times New Roman"/>
          <w:sz w:val="24"/>
        </w:rPr>
      </w:pPr>
    </w:p>
    <w:p w14:paraId="44BF0D2B" w14:textId="77777777" w:rsidR="0064762F" w:rsidRPr="006719CA" w:rsidRDefault="00820CB7">
      <w:pPr>
        <w:spacing w:after="0" w:line="240" w:lineRule="auto"/>
        <w:ind w:firstLine="709"/>
        <w:jc w:val="both"/>
        <w:rPr>
          <w:rFonts w:ascii="Times New Roman" w:hAnsi="Times New Roman"/>
          <w:b/>
          <w:sz w:val="24"/>
        </w:rPr>
      </w:pPr>
      <w:r w:rsidRPr="006719CA">
        <w:rPr>
          <w:rFonts w:ascii="Times New Roman" w:hAnsi="Times New Roman"/>
          <w:b/>
          <w:sz w:val="24"/>
        </w:rPr>
        <w:t>3.2.1. Основные печатные и электронные издания</w:t>
      </w:r>
    </w:p>
    <w:p w14:paraId="7068F7F2" w14:textId="77777777" w:rsidR="0064762F" w:rsidRPr="006719CA" w:rsidRDefault="00820CB7" w:rsidP="004723D6">
      <w:pPr>
        <w:numPr>
          <w:ilvl w:val="0"/>
          <w:numId w:val="27"/>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Агеева, Г. Ф. Теория и методика физической культуры и спорта / Г. Ф. Агеева, Е. Н. </w:t>
      </w:r>
      <w:proofErr w:type="spellStart"/>
      <w:r w:rsidRPr="006719CA">
        <w:rPr>
          <w:rFonts w:ascii="Times New Roman" w:hAnsi="Times New Roman"/>
          <w:sz w:val="24"/>
        </w:rPr>
        <w:t>Карпенкова</w:t>
      </w:r>
      <w:proofErr w:type="spellEnd"/>
      <w:r w:rsidRPr="006719CA">
        <w:rPr>
          <w:rFonts w:ascii="Times New Roman" w:hAnsi="Times New Roman"/>
          <w:sz w:val="24"/>
        </w:rPr>
        <w:t>. — 2-е изд., стер. — Санкт-Петербург : Лань, 2022. — 68 с. — ISBN 978-5-8114-9763-8</w:t>
      </w:r>
    </w:p>
    <w:p w14:paraId="05FCEA24" w14:textId="77777777" w:rsidR="0064762F" w:rsidRPr="006719CA" w:rsidRDefault="00820CB7" w:rsidP="004723D6">
      <w:pPr>
        <w:numPr>
          <w:ilvl w:val="0"/>
          <w:numId w:val="27"/>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Агеева, Г. Ф. Теория и методика физической культуры и спорта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Г. Ф. Агеева, Е. Н. </w:t>
      </w:r>
      <w:proofErr w:type="spellStart"/>
      <w:r w:rsidRPr="006719CA">
        <w:rPr>
          <w:rFonts w:ascii="Times New Roman" w:hAnsi="Times New Roman"/>
          <w:sz w:val="24"/>
        </w:rPr>
        <w:t>Карпенкова</w:t>
      </w:r>
      <w:proofErr w:type="spellEnd"/>
      <w:r w:rsidRPr="006719CA">
        <w:rPr>
          <w:rFonts w:ascii="Times New Roman" w:hAnsi="Times New Roman"/>
          <w:sz w:val="24"/>
        </w:rPr>
        <w:t xml:space="preserve">. — Санкт-Петербург : Лань, 2021. — 68 с. — ISBN 978-5-8114-7558-2. — Текст : электронный // Лань : электронно-библиотечная система. — URL: https://e.lanbook.com/book/174984 (дата обращения: 15.03.2022).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52AF17DB" w14:textId="77777777" w:rsidR="0064762F" w:rsidRPr="006719CA" w:rsidRDefault="00820CB7" w:rsidP="004723D6">
      <w:pPr>
        <w:numPr>
          <w:ilvl w:val="0"/>
          <w:numId w:val="27"/>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Агеева, Г. Ф. Плавание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Г. Ф. Агеева, В. И. Величко, И. В. Тихонова. — 2-е изд., стер. — Санкт-Петербург : Лань, 2022. — 64 с. — ISBN 978-5-8114-9471-2. — Текст : электронный // Лань : электронно-библиотечная система. — URL: https://e.lanbook.com/book/195475 (дата обращения: 15.03.2022).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22330FEA" w14:textId="77777777" w:rsidR="0064762F" w:rsidRPr="006719CA" w:rsidRDefault="00820CB7" w:rsidP="004723D6">
      <w:pPr>
        <w:numPr>
          <w:ilvl w:val="0"/>
          <w:numId w:val="27"/>
        </w:numPr>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Аллянов</w:t>
      </w:r>
      <w:proofErr w:type="spellEnd"/>
      <w:r w:rsidRPr="006719CA">
        <w:rPr>
          <w:rFonts w:ascii="Times New Roman" w:hAnsi="Times New Roman"/>
          <w:sz w:val="24"/>
        </w:rPr>
        <w:t>, Ю. Н. Физическая культура: учебник для среднего профессионального образования / Ю. Н. </w:t>
      </w:r>
      <w:proofErr w:type="spellStart"/>
      <w:r w:rsidRPr="006719CA">
        <w:rPr>
          <w:rFonts w:ascii="Times New Roman" w:hAnsi="Times New Roman"/>
          <w:sz w:val="24"/>
        </w:rPr>
        <w:t>Аллянов</w:t>
      </w:r>
      <w:proofErr w:type="spellEnd"/>
      <w:r w:rsidRPr="006719CA">
        <w:rPr>
          <w:rFonts w:ascii="Times New Roman" w:hAnsi="Times New Roman"/>
          <w:sz w:val="24"/>
        </w:rPr>
        <w:t>, И. А. </w:t>
      </w:r>
      <w:proofErr w:type="spellStart"/>
      <w:r w:rsidRPr="006719CA">
        <w:rPr>
          <w:rFonts w:ascii="Times New Roman" w:hAnsi="Times New Roman"/>
          <w:sz w:val="24"/>
        </w:rPr>
        <w:t>Письменский</w:t>
      </w:r>
      <w:proofErr w:type="spellEnd"/>
      <w:r w:rsidRPr="006719CA">
        <w:rPr>
          <w:rFonts w:ascii="Times New Roman" w:hAnsi="Times New Roman"/>
          <w:sz w:val="24"/>
        </w:rPr>
        <w:t xml:space="preserve">. — 3-е изд., </w:t>
      </w:r>
      <w:proofErr w:type="spellStart"/>
      <w:r w:rsidRPr="006719CA">
        <w:rPr>
          <w:rFonts w:ascii="Times New Roman" w:hAnsi="Times New Roman"/>
          <w:sz w:val="24"/>
        </w:rPr>
        <w:t>испр</w:t>
      </w:r>
      <w:proofErr w:type="spellEnd"/>
      <w:r w:rsidRPr="006719CA">
        <w:rPr>
          <w:rFonts w:ascii="Times New Roman" w:hAnsi="Times New Roman"/>
          <w:sz w:val="24"/>
        </w:rPr>
        <w:t xml:space="preserve">. — Москва: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493 с. — (Профессиональное образование). — ISBN 978-5-534-02309-1. — Текст: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https://urait.ru/bcode/471143 (дата обращения: 02.08.2021).</w:t>
      </w:r>
    </w:p>
    <w:p w14:paraId="1BF6584E" w14:textId="77777777" w:rsidR="0064762F" w:rsidRPr="006719CA" w:rsidRDefault="00820CB7" w:rsidP="004723D6">
      <w:pPr>
        <w:numPr>
          <w:ilvl w:val="0"/>
          <w:numId w:val="27"/>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Безбородов, А. А. Практические занятия по волейболу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А. А. Безбородов. — Санкт-Петербург : Лань, 2022. — 92 с. — ISBN 978-5-8114-8344-0</w:t>
      </w:r>
    </w:p>
    <w:p w14:paraId="54A66913" w14:textId="77777777" w:rsidR="0064762F" w:rsidRPr="006719CA" w:rsidRDefault="00820CB7" w:rsidP="004723D6">
      <w:pPr>
        <w:numPr>
          <w:ilvl w:val="0"/>
          <w:numId w:val="27"/>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Безбородов, А. А. Практические занятия по волейболу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А. А. Безбородов. — Санкт-Петербург : Лань, 2022. — 92 с. — ISBN 978-5-8114-8344-0. — Текст : электронный // Лань : электронно-библиотечная система. — URL: https://e.lanbook.com/book/193301 (дата обращения: 15.03.2022).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0F19D559" w14:textId="77777777" w:rsidR="0064762F" w:rsidRPr="006719CA" w:rsidRDefault="00820CB7" w:rsidP="004723D6">
      <w:pPr>
        <w:numPr>
          <w:ilvl w:val="0"/>
          <w:numId w:val="27"/>
        </w:numPr>
        <w:spacing w:after="0" w:line="240" w:lineRule="auto"/>
        <w:ind w:left="0" w:firstLine="709"/>
        <w:jc w:val="both"/>
        <w:rPr>
          <w:rFonts w:ascii="Times New Roman" w:hAnsi="Times New Roman"/>
          <w:sz w:val="24"/>
        </w:rPr>
      </w:pPr>
      <w:proofErr w:type="spellStart"/>
      <w:r w:rsidRPr="006719CA">
        <w:rPr>
          <w:rFonts w:ascii="Times New Roman" w:hAnsi="Times New Roman"/>
          <w:sz w:val="24"/>
        </w:rPr>
        <w:t>Бишаева</w:t>
      </w:r>
      <w:proofErr w:type="spellEnd"/>
      <w:r w:rsidRPr="006719CA">
        <w:rPr>
          <w:rFonts w:ascii="Times New Roman" w:hAnsi="Times New Roman"/>
          <w:sz w:val="24"/>
        </w:rPr>
        <w:t xml:space="preserve"> А.А. Физическая культура: учебник [для всех специальностей СПО] /</w:t>
      </w:r>
      <w:proofErr w:type="spellStart"/>
      <w:r w:rsidRPr="006719CA">
        <w:rPr>
          <w:rFonts w:ascii="Times New Roman" w:hAnsi="Times New Roman"/>
          <w:sz w:val="24"/>
        </w:rPr>
        <w:t>А.А.Бишаева</w:t>
      </w:r>
      <w:proofErr w:type="spellEnd"/>
      <w:r w:rsidRPr="006719CA">
        <w:rPr>
          <w:rFonts w:ascii="Times New Roman" w:hAnsi="Times New Roman"/>
          <w:sz w:val="24"/>
        </w:rPr>
        <w:t>.- [7-eизд.,стер.]- Москва: Издательский дом Академия, 2020.-320с.-ISBN 978-5-4468-9406-2 -</w:t>
      </w:r>
      <w:proofErr w:type="spellStart"/>
      <w:r w:rsidRPr="006719CA">
        <w:rPr>
          <w:rFonts w:ascii="Times New Roman" w:hAnsi="Times New Roman"/>
          <w:sz w:val="24"/>
        </w:rPr>
        <w:t>Тескт:непосредственный</w:t>
      </w:r>
      <w:proofErr w:type="spellEnd"/>
    </w:p>
    <w:p w14:paraId="6D1A69D5" w14:textId="77777777" w:rsidR="0064762F" w:rsidRPr="006719CA" w:rsidRDefault="00820CB7" w:rsidP="004723D6">
      <w:pPr>
        <w:numPr>
          <w:ilvl w:val="0"/>
          <w:numId w:val="27"/>
        </w:numPr>
        <w:spacing w:after="0" w:line="240" w:lineRule="auto"/>
        <w:ind w:left="0" w:firstLine="709"/>
        <w:jc w:val="both"/>
        <w:rPr>
          <w:rFonts w:ascii="Times New Roman" w:hAnsi="Times New Roman"/>
          <w:sz w:val="24"/>
        </w:rPr>
      </w:pPr>
      <w:proofErr w:type="spellStart"/>
      <w:r w:rsidRPr="006719CA">
        <w:rPr>
          <w:rFonts w:ascii="Times New Roman" w:hAnsi="Times New Roman"/>
          <w:sz w:val="24"/>
        </w:rPr>
        <w:t>Бишаева</w:t>
      </w:r>
      <w:proofErr w:type="spellEnd"/>
      <w:r w:rsidRPr="006719CA">
        <w:rPr>
          <w:rFonts w:ascii="Times New Roman" w:hAnsi="Times New Roman"/>
          <w:sz w:val="24"/>
        </w:rPr>
        <w:t xml:space="preserve"> А.А., Борисова М.М. Физическая культура: учебник для студ. учреждений сред. проф. образования М.: Издательский центр «Академия, 2020. [Электронный ресурс] : электронный учебно-методический комплекс. Издательский центр «Академия» [сайт. – 2020] – ISBN 978-5-4468-9406-2 URL: </w:t>
      </w:r>
      <w:hyperlink r:id="rId34" w:history="1">
        <w:r w:rsidRPr="006719CA">
          <w:rPr>
            <w:rFonts w:ascii="Times New Roman" w:hAnsi="Times New Roman"/>
            <w:sz w:val="24"/>
            <w:u w:val="single"/>
          </w:rPr>
          <w:t>https://www.academia-moscow.ru/catalogue/5411/547795/</w:t>
        </w:r>
      </w:hyperlink>
    </w:p>
    <w:p w14:paraId="295AFA8E" w14:textId="77777777" w:rsidR="0064762F" w:rsidRPr="006719CA" w:rsidRDefault="00820CB7" w:rsidP="004723D6">
      <w:pPr>
        <w:numPr>
          <w:ilvl w:val="0"/>
          <w:numId w:val="27"/>
        </w:numPr>
        <w:spacing w:after="0" w:line="240" w:lineRule="auto"/>
        <w:ind w:left="0" w:firstLine="709"/>
        <w:jc w:val="both"/>
        <w:rPr>
          <w:rFonts w:ascii="Times New Roman" w:hAnsi="Times New Roman"/>
          <w:sz w:val="24"/>
        </w:rPr>
      </w:pPr>
      <w:r w:rsidRPr="006719CA">
        <w:rPr>
          <w:rFonts w:ascii="Times New Roman" w:hAnsi="Times New Roman"/>
          <w:sz w:val="24"/>
        </w:rPr>
        <w:t xml:space="preserve">Быченков, С. В. Физическая культура : учебное пособие для СПО / С. В. Быченков, О. В. </w:t>
      </w:r>
      <w:proofErr w:type="spellStart"/>
      <w:r w:rsidRPr="006719CA">
        <w:rPr>
          <w:rFonts w:ascii="Times New Roman" w:hAnsi="Times New Roman"/>
          <w:sz w:val="24"/>
        </w:rPr>
        <w:t>Везеницын</w:t>
      </w:r>
      <w:proofErr w:type="spellEnd"/>
      <w:r w:rsidRPr="006719CA">
        <w:rPr>
          <w:rFonts w:ascii="Times New Roman" w:hAnsi="Times New Roman"/>
          <w:sz w:val="24"/>
        </w:rPr>
        <w:t xml:space="preserve">. — 2-е изд. — Саратов : Профобразование, Ай Пи Эр Медиа, </w:t>
      </w:r>
      <w:r w:rsidRPr="006719CA">
        <w:rPr>
          <w:rFonts w:ascii="Times New Roman" w:hAnsi="Times New Roman"/>
          <w:sz w:val="24"/>
        </w:rPr>
        <w:lastRenderedPageBreak/>
        <w:t xml:space="preserve">2018. — 122 c. — ISBN 978-5-4486-0374-7, 978-5-4488-0195-2.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https://profspo.ru/books/77006</w:t>
      </w:r>
    </w:p>
    <w:p w14:paraId="224ADBE6" w14:textId="77777777" w:rsidR="0064762F" w:rsidRPr="006719CA" w:rsidRDefault="00820CB7" w:rsidP="004723D6">
      <w:pPr>
        <w:numPr>
          <w:ilvl w:val="0"/>
          <w:numId w:val="27"/>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Журин, А. В. Волейбол. Техника игры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А. В. Журин. — Санкт-Петербург : Лань, 2021. — 56 с. — ISBN 978-5-8114-5849-3</w:t>
      </w:r>
    </w:p>
    <w:p w14:paraId="2CE2D6E1" w14:textId="77777777" w:rsidR="0064762F" w:rsidRPr="006719CA" w:rsidRDefault="00820CB7" w:rsidP="004723D6">
      <w:pPr>
        <w:numPr>
          <w:ilvl w:val="0"/>
          <w:numId w:val="27"/>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Журин, А. В. Волейбол. Техника игры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А. В. Журин. — Санкт-Петербург : Лань, 2021. — 56 с. — ISBN 978-5-8114-5849-3. — Текст : электронный // Лань : электронно-библиотечная система. — URL: https://e.lanbook.com/book/156624 (дата обращения: 15.03.2022).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155A44CA" w14:textId="77777777" w:rsidR="0064762F" w:rsidRPr="006719CA" w:rsidRDefault="00820CB7" w:rsidP="004723D6">
      <w:pPr>
        <w:numPr>
          <w:ilvl w:val="0"/>
          <w:numId w:val="27"/>
        </w:numPr>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Зобкова</w:t>
      </w:r>
      <w:proofErr w:type="spellEnd"/>
      <w:r w:rsidRPr="006719CA">
        <w:rPr>
          <w:rFonts w:ascii="Times New Roman" w:hAnsi="Times New Roman"/>
          <w:sz w:val="24"/>
        </w:rPr>
        <w:t xml:space="preserve">, Е. А. Основы спортивной тренировки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Е. А. </w:t>
      </w:r>
      <w:proofErr w:type="spellStart"/>
      <w:r w:rsidRPr="006719CA">
        <w:rPr>
          <w:rFonts w:ascii="Times New Roman" w:hAnsi="Times New Roman"/>
          <w:sz w:val="24"/>
        </w:rPr>
        <w:t>Зобкова</w:t>
      </w:r>
      <w:proofErr w:type="spellEnd"/>
      <w:r w:rsidRPr="006719CA">
        <w:rPr>
          <w:rFonts w:ascii="Times New Roman" w:hAnsi="Times New Roman"/>
          <w:sz w:val="24"/>
        </w:rPr>
        <w:t>. — Санкт-Петербург : Лань, 2021. — 44 с. — ISBN 978-5-8114-7549-0</w:t>
      </w:r>
    </w:p>
    <w:p w14:paraId="430DC50F" w14:textId="77777777" w:rsidR="0064762F" w:rsidRPr="006719CA" w:rsidRDefault="00820CB7" w:rsidP="004723D6">
      <w:pPr>
        <w:numPr>
          <w:ilvl w:val="0"/>
          <w:numId w:val="27"/>
        </w:numPr>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Зобкова</w:t>
      </w:r>
      <w:proofErr w:type="spellEnd"/>
      <w:r w:rsidRPr="006719CA">
        <w:rPr>
          <w:rFonts w:ascii="Times New Roman" w:hAnsi="Times New Roman"/>
          <w:sz w:val="24"/>
        </w:rPr>
        <w:t xml:space="preserve">, Е. А. Основы спортивной тренировки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Е. А. </w:t>
      </w:r>
      <w:proofErr w:type="spellStart"/>
      <w:r w:rsidRPr="006719CA">
        <w:rPr>
          <w:rFonts w:ascii="Times New Roman" w:hAnsi="Times New Roman"/>
          <w:sz w:val="24"/>
        </w:rPr>
        <w:t>Зобкова</w:t>
      </w:r>
      <w:proofErr w:type="spellEnd"/>
      <w:r w:rsidRPr="006719CA">
        <w:rPr>
          <w:rFonts w:ascii="Times New Roman" w:hAnsi="Times New Roman"/>
          <w:sz w:val="24"/>
        </w:rPr>
        <w:t xml:space="preserve">. — Санкт-Петербург : Лань, 2021. — 44 с. — ISBN 978-5-8114-7549-0. — Текст : электронный // Лань : электронно-библиотечная система. — URL: https://e.lanbook.com/book/174986 (дата обращения: 15.03.2022).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024DBBD3" w14:textId="77777777" w:rsidR="0064762F" w:rsidRPr="006719CA" w:rsidRDefault="00820CB7" w:rsidP="004723D6">
      <w:pPr>
        <w:numPr>
          <w:ilvl w:val="0"/>
          <w:numId w:val="27"/>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Орлова, Л. Т. Настольный теннис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Л. Т. Орлова, А. Ю. Марков. — 2-е изд., стер. — Санкт-Петербург : Лань, 2021. — 40 с. — ISBN 978-5-8114-7886-6</w:t>
      </w:r>
    </w:p>
    <w:p w14:paraId="7B2B4C4A" w14:textId="77777777" w:rsidR="0064762F" w:rsidRPr="006719CA" w:rsidRDefault="00820CB7" w:rsidP="004723D6">
      <w:pPr>
        <w:numPr>
          <w:ilvl w:val="0"/>
          <w:numId w:val="27"/>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Орлова, Л. Т. Настольный теннис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Л. Т. Орлова, А. Ю. Марков. — 2-е изд., стер. — Санкт-Петербург : Лань, 2021. — 40 с. — ISBN 978-5-8114-7886-6. — Текст : электронный // Лань : электронно-библиотечная система. — URL: https://e.lanbook.com/book/166937 (дата обращения: 15.03.2022).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471AAD65" w14:textId="77777777" w:rsidR="0064762F" w:rsidRPr="006719CA" w:rsidRDefault="00820CB7" w:rsidP="004723D6">
      <w:pPr>
        <w:numPr>
          <w:ilvl w:val="0"/>
          <w:numId w:val="27"/>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Садовникова, Л. А. Физическая культура для студентов, занимающихся в специальной медицинской группе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Л. А. Садовникова. — 2-е изд., стер. — Санкт-Петербург : Лань, 2021. — 60 с. — ISBN 978-5-8114-7201-7</w:t>
      </w:r>
    </w:p>
    <w:p w14:paraId="657AC57E" w14:textId="77777777" w:rsidR="0064762F" w:rsidRPr="006719CA" w:rsidRDefault="00820CB7" w:rsidP="004723D6">
      <w:pPr>
        <w:numPr>
          <w:ilvl w:val="0"/>
          <w:numId w:val="27"/>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Тихонова, И. В. Лыжный спорт. Методика обучения основам горнолыжной техники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И. В. Тихонова, В. И. Величко. — Санкт-Петербург : Лань, 2021. — 36 с. — ISBN 978-5-8114-7547-6</w:t>
      </w:r>
    </w:p>
    <w:p w14:paraId="31F76FC1" w14:textId="77777777" w:rsidR="0064762F" w:rsidRPr="006719CA" w:rsidRDefault="00820CB7" w:rsidP="004723D6">
      <w:pPr>
        <w:numPr>
          <w:ilvl w:val="0"/>
          <w:numId w:val="27"/>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Садовникова, Л. А. Физическая культура для студентов, занимающихся в специальной медицинской группе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Л. А. Садовникова. — 2-е изд., стер. — Санкт-Петербург : Лань, 2021. — 60 с. — ISBN 978-5-8114-7201-7. — Текст : электронный // Лань : электронно-библиотечная система. — URL: https://e.lanbook.com/book/156380 (дата обращения: 15.03.2022).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7C87180D" w14:textId="77777777" w:rsidR="0064762F" w:rsidRPr="006719CA" w:rsidRDefault="00820CB7" w:rsidP="004723D6">
      <w:pPr>
        <w:numPr>
          <w:ilvl w:val="0"/>
          <w:numId w:val="27"/>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Тихонова, И. В. Лыжный спорт. Методика обучения основам горнолыжной техники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И. В. Тихонова, В. И. Величко. — Санкт-Петербург : Лань, 2021. — 36 с. — ISBN 978-5-8114-7547-6. — Текст : электронный // Лань : электронно-библиотечная система. — URL: https://e.lanbook.com/book/174988 (дата обращения: 15.03.2022).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65B29BDD" w14:textId="77777777" w:rsidR="0064762F" w:rsidRPr="006719CA" w:rsidRDefault="00820CB7" w:rsidP="004723D6">
      <w:pPr>
        <w:numPr>
          <w:ilvl w:val="0"/>
          <w:numId w:val="27"/>
        </w:numPr>
        <w:spacing w:after="0" w:line="240" w:lineRule="auto"/>
        <w:ind w:left="0" w:firstLine="709"/>
        <w:jc w:val="both"/>
        <w:rPr>
          <w:rFonts w:ascii="Times New Roman" w:hAnsi="Times New Roman"/>
          <w:sz w:val="24"/>
        </w:rPr>
      </w:pPr>
      <w:r w:rsidRPr="006719CA">
        <w:rPr>
          <w:rFonts w:ascii="Times New Roman" w:hAnsi="Times New Roman"/>
          <w:sz w:val="24"/>
        </w:rPr>
        <w:t>Физическая культура: учебник для среднего профессионального образования /</w:t>
      </w:r>
      <w:r w:rsidRPr="006719CA">
        <w:rPr>
          <w:rFonts w:ascii="Times New Roman" w:hAnsi="Times New Roman"/>
          <w:b/>
          <w:sz w:val="24"/>
        </w:rPr>
        <w:t xml:space="preserve"> </w:t>
      </w:r>
      <w:r w:rsidRPr="006719CA">
        <w:rPr>
          <w:rFonts w:ascii="Times New Roman" w:hAnsi="Times New Roman"/>
          <w:sz w:val="24"/>
        </w:rPr>
        <w:t>Н.В. Решетников, Ю.Л. Кислицын. – Москва: Издательский центр «Академия», 2018. – 176 с.- ISBN 978-5-4468-7250-3</w:t>
      </w:r>
    </w:p>
    <w:p w14:paraId="101251EB" w14:textId="77777777" w:rsidR="0064762F" w:rsidRPr="006719CA" w:rsidRDefault="00820CB7" w:rsidP="004723D6">
      <w:pPr>
        <w:numPr>
          <w:ilvl w:val="0"/>
          <w:numId w:val="27"/>
        </w:numPr>
        <w:spacing w:after="0" w:line="240" w:lineRule="auto"/>
        <w:ind w:left="0" w:firstLine="709"/>
        <w:jc w:val="both"/>
        <w:rPr>
          <w:rFonts w:ascii="Times New Roman" w:hAnsi="Times New Roman"/>
          <w:sz w:val="24"/>
        </w:rPr>
      </w:pPr>
      <w:r w:rsidRPr="006719CA">
        <w:rPr>
          <w:rFonts w:ascii="Times New Roman" w:hAnsi="Times New Roman"/>
          <w:sz w:val="24"/>
        </w:rPr>
        <w:t>Физическая культура: учебник и практикум для среднего профессионального образования / А. Б. </w:t>
      </w:r>
      <w:proofErr w:type="spellStart"/>
      <w:r w:rsidRPr="006719CA">
        <w:rPr>
          <w:rFonts w:ascii="Times New Roman" w:hAnsi="Times New Roman"/>
          <w:sz w:val="24"/>
        </w:rPr>
        <w:t>Муллер</w:t>
      </w:r>
      <w:proofErr w:type="spellEnd"/>
      <w:r w:rsidRPr="006719CA">
        <w:rPr>
          <w:rFonts w:ascii="Times New Roman" w:hAnsi="Times New Roman"/>
          <w:sz w:val="24"/>
        </w:rPr>
        <w:t xml:space="preserve"> [и др.]. — Москва: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424 с. — (Профессиональное образование). — ISBN 978-5-534-02612-2. — Текст: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w:t>
      </w:r>
      <w:hyperlink r:id="rId35" w:history="1">
        <w:r w:rsidRPr="006719CA">
          <w:rPr>
            <w:rFonts w:ascii="Times New Roman" w:hAnsi="Times New Roman"/>
            <w:sz w:val="24"/>
          </w:rPr>
          <w:t>https://urait.ru/bcode/469681</w:t>
        </w:r>
      </w:hyperlink>
      <w:r w:rsidRPr="006719CA">
        <w:rPr>
          <w:rFonts w:ascii="Times New Roman" w:hAnsi="Times New Roman"/>
          <w:sz w:val="24"/>
        </w:rPr>
        <w:t>(дата обращения: 02.08.2021).</w:t>
      </w:r>
    </w:p>
    <w:p w14:paraId="29DD55AD" w14:textId="77777777" w:rsidR="0064762F" w:rsidRPr="006719CA" w:rsidRDefault="00820CB7" w:rsidP="004723D6">
      <w:pPr>
        <w:numPr>
          <w:ilvl w:val="0"/>
          <w:numId w:val="27"/>
        </w:numPr>
        <w:spacing w:after="0" w:line="240" w:lineRule="auto"/>
        <w:ind w:left="0" w:firstLine="709"/>
        <w:jc w:val="both"/>
        <w:rPr>
          <w:rFonts w:ascii="Times New Roman" w:hAnsi="Times New Roman"/>
          <w:sz w:val="24"/>
          <w:u w:val="single"/>
        </w:rPr>
      </w:pPr>
      <w:r w:rsidRPr="006719CA">
        <w:rPr>
          <w:rFonts w:ascii="Times New Roman" w:hAnsi="Times New Roman"/>
          <w:sz w:val="24"/>
        </w:rPr>
        <w:t>Физическая культура: учебное пособие для среднего профессионального образования / Е. В. </w:t>
      </w:r>
      <w:proofErr w:type="spellStart"/>
      <w:r w:rsidRPr="006719CA">
        <w:rPr>
          <w:rFonts w:ascii="Times New Roman" w:hAnsi="Times New Roman"/>
          <w:sz w:val="24"/>
        </w:rPr>
        <w:t>Конеева</w:t>
      </w:r>
      <w:proofErr w:type="spellEnd"/>
      <w:r w:rsidRPr="006719CA">
        <w:rPr>
          <w:rFonts w:ascii="Times New Roman" w:hAnsi="Times New Roman"/>
          <w:sz w:val="24"/>
        </w:rPr>
        <w:t xml:space="preserve"> [и др.]; под редакцией Е. В. </w:t>
      </w:r>
      <w:proofErr w:type="spellStart"/>
      <w:r w:rsidRPr="006719CA">
        <w:rPr>
          <w:rFonts w:ascii="Times New Roman" w:hAnsi="Times New Roman"/>
          <w:sz w:val="24"/>
        </w:rPr>
        <w:t>Конеевой</w:t>
      </w:r>
      <w:proofErr w:type="spellEnd"/>
      <w:r w:rsidRPr="006719CA">
        <w:rPr>
          <w:rFonts w:ascii="Times New Roman" w:hAnsi="Times New Roman"/>
          <w:sz w:val="24"/>
        </w:rPr>
        <w:t xml:space="preserve">. — 2-е изд., </w:t>
      </w:r>
      <w:proofErr w:type="spellStart"/>
      <w:r w:rsidRPr="006719CA">
        <w:rPr>
          <w:rFonts w:ascii="Times New Roman" w:hAnsi="Times New Roman"/>
          <w:sz w:val="24"/>
        </w:rPr>
        <w:t>перераб</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599 с. — (Профессиональное </w:t>
      </w:r>
      <w:r w:rsidRPr="006719CA">
        <w:rPr>
          <w:rFonts w:ascii="Times New Roman" w:hAnsi="Times New Roman"/>
          <w:sz w:val="24"/>
        </w:rPr>
        <w:lastRenderedPageBreak/>
        <w:t xml:space="preserve">образование). — ISBN 978-5-534-13554-1. — Текст: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https://urait.ru/bcode/475342(дата обращения: 02.08.2021).</w:t>
      </w:r>
    </w:p>
    <w:p w14:paraId="2B2C9542" w14:textId="77777777" w:rsidR="0064762F" w:rsidRPr="006719CA" w:rsidRDefault="00820CB7" w:rsidP="004723D6">
      <w:pPr>
        <w:numPr>
          <w:ilvl w:val="0"/>
          <w:numId w:val="27"/>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Ягодин, В. В. Физическая культура: основы спортивной этики: учебное пособие для среднего профессионального образования / В. В. Ягодин. — Москва: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113 с. — (Профессиональное образование). — ISBN 978-5-534-10349-6. — Текст: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w:t>
      </w:r>
      <w:hyperlink r:id="rId36" w:history="1">
        <w:r w:rsidRPr="006719CA">
          <w:rPr>
            <w:rFonts w:ascii="Times New Roman" w:hAnsi="Times New Roman"/>
            <w:sz w:val="24"/>
            <w:u w:val="single"/>
          </w:rPr>
          <w:t>https://urait.ru/bcode/475602</w:t>
        </w:r>
      </w:hyperlink>
      <w:r w:rsidRPr="006719CA">
        <w:rPr>
          <w:rFonts w:ascii="Times New Roman" w:hAnsi="Times New Roman"/>
          <w:sz w:val="24"/>
        </w:rPr>
        <w:t xml:space="preserve"> (дата обращения: 02.08.2021).</w:t>
      </w:r>
    </w:p>
    <w:p w14:paraId="6866BC6C" w14:textId="77777777" w:rsidR="0064762F" w:rsidRPr="006719CA" w:rsidRDefault="0064762F">
      <w:pPr>
        <w:spacing w:after="0" w:line="240" w:lineRule="auto"/>
        <w:ind w:firstLine="709"/>
        <w:contextualSpacing/>
        <w:jc w:val="both"/>
        <w:rPr>
          <w:rFonts w:ascii="Times New Roman" w:hAnsi="Times New Roman"/>
          <w:b/>
          <w:sz w:val="24"/>
        </w:rPr>
      </w:pPr>
    </w:p>
    <w:p w14:paraId="485764F5" w14:textId="77777777" w:rsidR="0064762F" w:rsidRPr="006719CA" w:rsidRDefault="0064762F" w:rsidP="00D64415">
      <w:pPr>
        <w:spacing w:after="0" w:line="240" w:lineRule="auto"/>
        <w:ind w:firstLine="709"/>
        <w:contextualSpacing/>
        <w:jc w:val="center"/>
        <w:rPr>
          <w:rFonts w:ascii="Times New Roman" w:hAnsi="Times New Roman"/>
          <w:b/>
          <w:sz w:val="24"/>
        </w:rPr>
      </w:pPr>
    </w:p>
    <w:p w14:paraId="5BC8F028" w14:textId="13CB314D" w:rsidR="0064762F" w:rsidRPr="006719CA" w:rsidRDefault="00820CB7" w:rsidP="00D64415">
      <w:pPr>
        <w:spacing w:after="0" w:line="240" w:lineRule="auto"/>
        <w:ind w:firstLine="709"/>
        <w:contextualSpacing/>
        <w:jc w:val="center"/>
        <w:rPr>
          <w:rFonts w:ascii="Times New Roman" w:hAnsi="Times New Roman"/>
          <w:b/>
          <w:sz w:val="24"/>
        </w:rPr>
      </w:pPr>
      <w:r w:rsidRPr="006719CA">
        <w:rPr>
          <w:rFonts w:ascii="Times New Roman" w:hAnsi="Times New Roman"/>
          <w:b/>
          <w:sz w:val="24"/>
        </w:rPr>
        <w:t>4. КОНТРОЛЬ И ОЦЕНКА РЕЗУЛЬТАТОВ ОСВОЕНИЯ УЧЕБНОЙ ДИСЦИПЛИНЫ</w:t>
      </w:r>
    </w:p>
    <w:p w14:paraId="46B2109D" w14:textId="77777777" w:rsidR="0064762F" w:rsidRPr="006719CA" w:rsidRDefault="0064762F">
      <w:pPr>
        <w:spacing w:after="0" w:line="240" w:lineRule="auto"/>
        <w:ind w:firstLine="709"/>
        <w:contextualSpacing/>
        <w:jc w:val="both"/>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0"/>
        <w:gridCol w:w="3779"/>
        <w:gridCol w:w="2075"/>
      </w:tblGrid>
      <w:tr w:rsidR="0064762F" w:rsidRPr="006719CA" w14:paraId="7587E7D8" w14:textId="77777777">
        <w:tc>
          <w:tcPr>
            <w:tcW w:w="3500" w:type="dxa"/>
            <w:tcBorders>
              <w:top w:val="single" w:sz="4" w:space="0" w:color="000000"/>
              <w:left w:val="single" w:sz="4" w:space="0" w:color="000000"/>
              <w:bottom w:val="single" w:sz="4" w:space="0" w:color="000000"/>
              <w:right w:val="single" w:sz="4" w:space="0" w:color="000000"/>
            </w:tcBorders>
          </w:tcPr>
          <w:p w14:paraId="383427F5" w14:textId="77777777" w:rsidR="0064762F" w:rsidRPr="00D64415" w:rsidRDefault="00820CB7">
            <w:pPr>
              <w:spacing w:after="0" w:line="240" w:lineRule="auto"/>
              <w:jc w:val="both"/>
              <w:rPr>
                <w:rFonts w:ascii="Times New Roman" w:hAnsi="Times New Roman"/>
                <w:b/>
                <w:iCs/>
                <w:sz w:val="24"/>
              </w:rPr>
            </w:pPr>
            <w:r w:rsidRPr="00D64415">
              <w:rPr>
                <w:rFonts w:ascii="Times New Roman" w:hAnsi="Times New Roman"/>
                <w:b/>
                <w:iCs/>
                <w:sz w:val="24"/>
              </w:rPr>
              <w:t>Результаты обучения</w:t>
            </w:r>
          </w:p>
        </w:tc>
        <w:tc>
          <w:tcPr>
            <w:tcW w:w="3779" w:type="dxa"/>
            <w:tcBorders>
              <w:top w:val="single" w:sz="4" w:space="0" w:color="000000"/>
              <w:left w:val="single" w:sz="4" w:space="0" w:color="000000"/>
              <w:bottom w:val="single" w:sz="4" w:space="0" w:color="000000"/>
              <w:right w:val="single" w:sz="4" w:space="0" w:color="000000"/>
            </w:tcBorders>
          </w:tcPr>
          <w:p w14:paraId="43EDC270" w14:textId="77777777" w:rsidR="0064762F" w:rsidRPr="00D64415" w:rsidRDefault="00820CB7">
            <w:pPr>
              <w:spacing w:after="0" w:line="240" w:lineRule="auto"/>
              <w:jc w:val="both"/>
              <w:rPr>
                <w:rFonts w:ascii="Times New Roman" w:hAnsi="Times New Roman"/>
                <w:b/>
                <w:iCs/>
                <w:sz w:val="24"/>
              </w:rPr>
            </w:pPr>
            <w:r w:rsidRPr="00D64415">
              <w:rPr>
                <w:rFonts w:ascii="Times New Roman" w:hAnsi="Times New Roman"/>
                <w:b/>
                <w:iCs/>
                <w:sz w:val="24"/>
              </w:rPr>
              <w:t>Критерии оценки</w:t>
            </w:r>
          </w:p>
        </w:tc>
        <w:tc>
          <w:tcPr>
            <w:tcW w:w="2075" w:type="dxa"/>
            <w:tcBorders>
              <w:top w:val="single" w:sz="4" w:space="0" w:color="000000"/>
              <w:left w:val="single" w:sz="4" w:space="0" w:color="000000"/>
              <w:bottom w:val="single" w:sz="4" w:space="0" w:color="000000"/>
              <w:right w:val="single" w:sz="4" w:space="0" w:color="000000"/>
            </w:tcBorders>
          </w:tcPr>
          <w:p w14:paraId="134913C3" w14:textId="77777777" w:rsidR="0064762F" w:rsidRPr="00D64415" w:rsidRDefault="00820CB7">
            <w:pPr>
              <w:spacing w:after="0" w:line="240" w:lineRule="auto"/>
              <w:jc w:val="both"/>
              <w:rPr>
                <w:rFonts w:ascii="Times New Roman" w:hAnsi="Times New Roman"/>
                <w:b/>
                <w:iCs/>
                <w:sz w:val="24"/>
              </w:rPr>
            </w:pPr>
            <w:r w:rsidRPr="00D64415">
              <w:rPr>
                <w:rFonts w:ascii="Times New Roman" w:hAnsi="Times New Roman"/>
                <w:b/>
                <w:iCs/>
                <w:sz w:val="24"/>
              </w:rPr>
              <w:t>Методы оценки</w:t>
            </w:r>
          </w:p>
        </w:tc>
      </w:tr>
      <w:tr w:rsidR="0064762F" w:rsidRPr="006719CA" w14:paraId="4B6B5FC9" w14:textId="77777777">
        <w:tc>
          <w:tcPr>
            <w:tcW w:w="3500" w:type="dxa"/>
            <w:tcBorders>
              <w:top w:val="single" w:sz="4" w:space="0" w:color="000000"/>
              <w:left w:val="single" w:sz="4" w:space="0" w:color="000000"/>
              <w:bottom w:val="single" w:sz="4" w:space="0" w:color="000000"/>
              <w:right w:val="single" w:sz="4" w:space="0" w:color="000000"/>
            </w:tcBorders>
          </w:tcPr>
          <w:p w14:paraId="79D638A9" w14:textId="77777777" w:rsidR="0064762F" w:rsidRPr="00DE1BE7" w:rsidRDefault="00820CB7" w:rsidP="00DE1BE7">
            <w:pPr>
              <w:spacing w:after="0" w:line="240" w:lineRule="auto"/>
              <w:jc w:val="both"/>
              <w:rPr>
                <w:rFonts w:ascii="Times New Roman" w:hAnsi="Times New Roman"/>
                <w:sz w:val="24"/>
              </w:rPr>
            </w:pPr>
            <w:r w:rsidRPr="00DE1BE7">
              <w:rPr>
                <w:rFonts w:ascii="Times New Roman" w:hAnsi="Times New Roman"/>
                <w:sz w:val="24"/>
              </w:rPr>
              <w:t>Знать:</w:t>
            </w:r>
          </w:p>
          <w:p w14:paraId="2A489A84" w14:textId="77777777" w:rsidR="0064762F" w:rsidRPr="00DE1BE7" w:rsidRDefault="00820CB7" w:rsidP="00DE1BE7">
            <w:pPr>
              <w:spacing w:after="0" w:line="240" w:lineRule="auto"/>
              <w:jc w:val="both"/>
              <w:rPr>
                <w:rFonts w:ascii="Times New Roman" w:hAnsi="Times New Roman"/>
                <w:sz w:val="24"/>
              </w:rPr>
            </w:pPr>
            <w:r w:rsidRPr="00DE1BE7">
              <w:rPr>
                <w:rFonts w:ascii="Times New Roman" w:hAnsi="Times New Roman"/>
                <w:sz w:val="24"/>
              </w:rPr>
              <w:t>роль физической культуры в общекультурном, профессиональном и социальном развитии человека;</w:t>
            </w:r>
          </w:p>
          <w:p w14:paraId="3E5C7BD1" w14:textId="77777777" w:rsidR="0064762F" w:rsidRPr="00DE1BE7" w:rsidRDefault="00820CB7" w:rsidP="00DE1BE7">
            <w:pPr>
              <w:spacing w:after="0" w:line="240" w:lineRule="auto"/>
              <w:jc w:val="both"/>
              <w:rPr>
                <w:rFonts w:ascii="Times New Roman" w:hAnsi="Times New Roman"/>
                <w:sz w:val="24"/>
              </w:rPr>
            </w:pPr>
            <w:r w:rsidRPr="00DE1BE7">
              <w:rPr>
                <w:rFonts w:ascii="Times New Roman" w:hAnsi="Times New Roman"/>
                <w:sz w:val="24"/>
              </w:rPr>
              <w:t>основы здорового образа жизни;</w:t>
            </w:r>
          </w:p>
          <w:p w14:paraId="7D06CDCC" w14:textId="77777777" w:rsidR="0064762F" w:rsidRPr="00DE1BE7" w:rsidRDefault="00820CB7" w:rsidP="00DE1BE7">
            <w:pPr>
              <w:spacing w:after="0" w:line="240" w:lineRule="auto"/>
              <w:jc w:val="both"/>
              <w:rPr>
                <w:rFonts w:ascii="Times New Roman" w:hAnsi="Times New Roman"/>
                <w:i/>
                <w:sz w:val="24"/>
              </w:rPr>
            </w:pPr>
            <w:r w:rsidRPr="00DE1BE7">
              <w:rPr>
                <w:rFonts w:ascii="Times New Roman" w:hAnsi="Times New Roman"/>
                <w:sz w:val="24"/>
              </w:rPr>
              <w:t>условия профессиональной деятельности и зоны риска физического</w:t>
            </w:r>
            <w:r w:rsidRPr="00DE1BE7">
              <w:rPr>
                <w:rFonts w:ascii="Times New Roman" w:hAnsi="Times New Roman"/>
                <w:i/>
                <w:sz w:val="24"/>
              </w:rPr>
              <w:t xml:space="preserve"> </w:t>
            </w:r>
            <w:r w:rsidRPr="00DE1BE7">
              <w:rPr>
                <w:rFonts w:ascii="Times New Roman" w:hAnsi="Times New Roman"/>
                <w:sz w:val="24"/>
              </w:rPr>
              <w:t xml:space="preserve">здоровья для данной специальности; </w:t>
            </w:r>
          </w:p>
          <w:p w14:paraId="09121941" w14:textId="77777777" w:rsidR="0064762F" w:rsidRPr="00DE1BE7" w:rsidRDefault="00820CB7" w:rsidP="00DE1BE7">
            <w:pPr>
              <w:spacing w:after="0" w:line="240" w:lineRule="auto"/>
              <w:jc w:val="both"/>
              <w:rPr>
                <w:rFonts w:ascii="Times New Roman" w:hAnsi="Times New Roman"/>
                <w:i/>
                <w:sz w:val="24"/>
              </w:rPr>
            </w:pPr>
            <w:r w:rsidRPr="00DE1BE7">
              <w:rPr>
                <w:rFonts w:ascii="Times New Roman" w:hAnsi="Times New Roman"/>
                <w:sz w:val="24"/>
              </w:rPr>
              <w:t>правила и способы планирования системы индивидуальных занятий физическими упражнениями различной направленности</w:t>
            </w:r>
          </w:p>
        </w:tc>
        <w:tc>
          <w:tcPr>
            <w:tcW w:w="3779" w:type="dxa"/>
            <w:tcBorders>
              <w:top w:val="single" w:sz="4" w:space="0" w:color="000000"/>
              <w:left w:val="single" w:sz="4" w:space="0" w:color="000000"/>
              <w:bottom w:val="single" w:sz="4" w:space="0" w:color="000000"/>
              <w:right w:val="single" w:sz="4" w:space="0" w:color="000000"/>
            </w:tcBorders>
          </w:tcPr>
          <w:p w14:paraId="165F75C2" w14:textId="77777777" w:rsidR="0064762F" w:rsidRPr="00DE1BE7" w:rsidRDefault="00820CB7" w:rsidP="00DE1BE7">
            <w:pPr>
              <w:spacing w:after="0" w:line="240" w:lineRule="auto"/>
              <w:jc w:val="both"/>
              <w:rPr>
                <w:rFonts w:ascii="Times New Roman" w:hAnsi="Times New Roman"/>
                <w:sz w:val="24"/>
              </w:rPr>
            </w:pPr>
            <w:r w:rsidRPr="00DE1BE7">
              <w:rPr>
                <w:rFonts w:ascii="Times New Roman" w:hAnsi="Times New Roman"/>
                <w:sz w:val="24"/>
              </w:rPr>
              <w:t>обучающийся понимает роль физической культуры в общекультурном, профессиональном и социальном развитии человека;</w:t>
            </w:r>
          </w:p>
          <w:p w14:paraId="67354E38" w14:textId="77777777" w:rsidR="0064762F" w:rsidRPr="00DE1BE7" w:rsidRDefault="00820CB7" w:rsidP="00DE1BE7">
            <w:pPr>
              <w:spacing w:after="0" w:line="240" w:lineRule="auto"/>
              <w:jc w:val="both"/>
              <w:rPr>
                <w:rFonts w:ascii="Times New Roman" w:hAnsi="Times New Roman"/>
                <w:sz w:val="24"/>
              </w:rPr>
            </w:pPr>
            <w:r w:rsidRPr="00DE1BE7">
              <w:rPr>
                <w:rFonts w:ascii="Times New Roman" w:hAnsi="Times New Roman"/>
                <w:sz w:val="24"/>
              </w:rPr>
              <w:t>ведёт здоровый образ жизни; понимает условия деятельности и знает зоны риска физического здоровья для данной специальности;</w:t>
            </w:r>
          </w:p>
          <w:p w14:paraId="0306A3C6" w14:textId="77777777" w:rsidR="0064762F" w:rsidRPr="00DE1BE7" w:rsidRDefault="00820CB7" w:rsidP="00DE1BE7">
            <w:pPr>
              <w:spacing w:after="0" w:line="240" w:lineRule="auto"/>
              <w:jc w:val="both"/>
              <w:rPr>
                <w:rFonts w:ascii="Times New Roman" w:hAnsi="Times New Roman"/>
                <w:i/>
                <w:sz w:val="24"/>
              </w:rPr>
            </w:pPr>
            <w:r w:rsidRPr="00DE1BE7">
              <w:rPr>
                <w:rFonts w:ascii="Times New Roman" w:hAnsi="Times New Roman"/>
                <w:sz w:val="24"/>
              </w:rPr>
              <w:t>проводит индивидуальные занятия физическими упражнениями различной направленности</w:t>
            </w:r>
          </w:p>
        </w:tc>
        <w:tc>
          <w:tcPr>
            <w:tcW w:w="2075" w:type="dxa"/>
            <w:tcBorders>
              <w:top w:val="single" w:sz="4" w:space="0" w:color="000000"/>
              <w:left w:val="single" w:sz="4" w:space="0" w:color="000000"/>
              <w:bottom w:val="single" w:sz="4" w:space="0" w:color="000000"/>
              <w:right w:val="single" w:sz="4" w:space="0" w:color="000000"/>
            </w:tcBorders>
          </w:tcPr>
          <w:p w14:paraId="30C585D9" w14:textId="77777777" w:rsidR="0064762F" w:rsidRPr="006719CA" w:rsidRDefault="0064762F">
            <w:pPr>
              <w:spacing w:after="0" w:line="240" w:lineRule="auto"/>
              <w:jc w:val="center"/>
              <w:rPr>
                <w:rFonts w:ascii="Times New Roman" w:hAnsi="Times New Roman"/>
                <w:sz w:val="24"/>
              </w:rPr>
            </w:pPr>
          </w:p>
          <w:p w14:paraId="24ACA20A" w14:textId="77777777" w:rsidR="0064762F" w:rsidRPr="006719CA" w:rsidRDefault="0064762F">
            <w:pPr>
              <w:spacing w:after="0" w:line="240" w:lineRule="auto"/>
              <w:jc w:val="center"/>
              <w:rPr>
                <w:rFonts w:ascii="Times New Roman" w:hAnsi="Times New Roman"/>
                <w:sz w:val="24"/>
              </w:rPr>
            </w:pPr>
          </w:p>
          <w:p w14:paraId="0DD119B3" w14:textId="77777777" w:rsidR="0064762F" w:rsidRPr="006719CA" w:rsidRDefault="0064762F">
            <w:pPr>
              <w:spacing w:after="0" w:line="240" w:lineRule="auto"/>
              <w:jc w:val="center"/>
              <w:rPr>
                <w:rFonts w:ascii="Times New Roman" w:hAnsi="Times New Roman"/>
                <w:sz w:val="24"/>
              </w:rPr>
            </w:pPr>
          </w:p>
          <w:p w14:paraId="29D3A71E" w14:textId="77777777" w:rsidR="0064762F" w:rsidRPr="006719CA" w:rsidRDefault="0064762F">
            <w:pPr>
              <w:spacing w:after="0" w:line="240" w:lineRule="auto"/>
              <w:jc w:val="center"/>
              <w:rPr>
                <w:rFonts w:ascii="Times New Roman" w:hAnsi="Times New Roman"/>
                <w:sz w:val="24"/>
              </w:rPr>
            </w:pPr>
          </w:p>
          <w:p w14:paraId="37BF017E" w14:textId="77777777" w:rsidR="0064762F" w:rsidRPr="006719CA" w:rsidRDefault="0064762F">
            <w:pPr>
              <w:spacing w:after="0" w:line="240" w:lineRule="auto"/>
              <w:jc w:val="center"/>
              <w:rPr>
                <w:rFonts w:ascii="Times New Roman" w:hAnsi="Times New Roman"/>
                <w:sz w:val="24"/>
              </w:rPr>
            </w:pPr>
          </w:p>
          <w:p w14:paraId="35A8FF36"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Устный опрос.</w:t>
            </w:r>
          </w:p>
          <w:p w14:paraId="2F539C8D"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Тестирование.</w:t>
            </w:r>
          </w:p>
          <w:p w14:paraId="35A99036" w14:textId="77777777" w:rsidR="0064762F" w:rsidRPr="006719CA" w:rsidRDefault="00820CB7">
            <w:pPr>
              <w:spacing w:after="0" w:line="240" w:lineRule="auto"/>
              <w:jc w:val="center"/>
              <w:rPr>
                <w:rFonts w:ascii="Times New Roman" w:hAnsi="Times New Roman"/>
                <w:i/>
                <w:sz w:val="24"/>
              </w:rPr>
            </w:pPr>
            <w:r w:rsidRPr="006719CA">
              <w:rPr>
                <w:rFonts w:ascii="Times New Roman" w:hAnsi="Times New Roman"/>
                <w:sz w:val="24"/>
              </w:rPr>
              <w:t>Результаты выполнения контрольных нормативов</w:t>
            </w:r>
          </w:p>
          <w:p w14:paraId="450E29EE" w14:textId="77777777" w:rsidR="0064762F" w:rsidRPr="006719CA" w:rsidRDefault="0064762F">
            <w:pPr>
              <w:spacing w:after="0" w:line="240" w:lineRule="auto"/>
              <w:jc w:val="both"/>
              <w:rPr>
                <w:rFonts w:ascii="Times New Roman" w:hAnsi="Times New Roman"/>
                <w:i/>
                <w:sz w:val="24"/>
              </w:rPr>
            </w:pPr>
          </w:p>
        </w:tc>
      </w:tr>
      <w:tr w:rsidR="0064762F" w:rsidRPr="006719CA" w14:paraId="2FFADE94" w14:textId="77777777">
        <w:trPr>
          <w:trHeight w:val="896"/>
        </w:trPr>
        <w:tc>
          <w:tcPr>
            <w:tcW w:w="3500" w:type="dxa"/>
            <w:tcBorders>
              <w:top w:val="single" w:sz="4" w:space="0" w:color="000000"/>
              <w:left w:val="single" w:sz="4" w:space="0" w:color="000000"/>
              <w:bottom w:val="single" w:sz="4" w:space="0" w:color="000000"/>
              <w:right w:val="single" w:sz="4" w:space="0" w:color="000000"/>
            </w:tcBorders>
          </w:tcPr>
          <w:p w14:paraId="71467111" w14:textId="77777777" w:rsidR="0064762F" w:rsidRPr="00DE1BE7" w:rsidRDefault="00820CB7" w:rsidP="00DE1BE7">
            <w:pPr>
              <w:spacing w:after="0" w:line="240" w:lineRule="auto"/>
              <w:jc w:val="both"/>
              <w:rPr>
                <w:rFonts w:ascii="Times New Roman" w:hAnsi="Times New Roman"/>
                <w:i/>
                <w:sz w:val="24"/>
              </w:rPr>
            </w:pPr>
            <w:r w:rsidRPr="00DE1BE7">
              <w:rPr>
                <w:rFonts w:ascii="Times New Roman" w:hAnsi="Times New Roman"/>
                <w:sz w:val="24"/>
              </w:rPr>
              <w:t>Уметь</w:t>
            </w:r>
            <w:r w:rsidRPr="00DE1BE7">
              <w:rPr>
                <w:rFonts w:ascii="Times New Roman" w:hAnsi="Times New Roman"/>
                <w:i/>
                <w:sz w:val="24"/>
              </w:rPr>
              <w:t>:</w:t>
            </w:r>
          </w:p>
          <w:p w14:paraId="366C8B38" w14:textId="77777777" w:rsidR="0064762F" w:rsidRPr="00DE1BE7" w:rsidRDefault="00820CB7" w:rsidP="00DE1BE7">
            <w:pPr>
              <w:spacing w:after="0" w:line="240" w:lineRule="auto"/>
              <w:jc w:val="both"/>
              <w:rPr>
                <w:rFonts w:ascii="Times New Roman" w:hAnsi="Times New Roman"/>
                <w:i/>
                <w:sz w:val="24"/>
              </w:rPr>
            </w:pPr>
            <w:r w:rsidRPr="00DE1BE7">
              <w:rPr>
                <w:rFonts w:ascii="Times New Roman" w:hAnsi="Times New Roman"/>
                <w:sz w:val="24"/>
              </w:rPr>
              <w:t>использовать физкультурно-оздоровительную деятельность для укрепления здоровья, достижения жизненных и профессиональных целей;</w:t>
            </w:r>
          </w:p>
          <w:p w14:paraId="7D25A880" w14:textId="77777777" w:rsidR="0064762F" w:rsidRPr="00DE1BE7" w:rsidRDefault="00820CB7" w:rsidP="00DE1BE7">
            <w:pPr>
              <w:spacing w:after="0" w:line="240" w:lineRule="auto"/>
              <w:jc w:val="both"/>
              <w:rPr>
                <w:rFonts w:ascii="Times New Roman" w:hAnsi="Times New Roman"/>
                <w:i/>
                <w:sz w:val="24"/>
              </w:rPr>
            </w:pPr>
            <w:r w:rsidRPr="00DE1BE7">
              <w:rPr>
                <w:rFonts w:ascii="Times New Roman" w:hAnsi="Times New Roman"/>
                <w:sz w:val="24"/>
              </w:rPr>
              <w:t>применять рациональные приемы двигательных функций в профессиональной деятельности;</w:t>
            </w:r>
          </w:p>
          <w:p w14:paraId="28BE2971" w14:textId="77777777" w:rsidR="0064762F" w:rsidRPr="00DE1BE7" w:rsidRDefault="00820CB7" w:rsidP="00DE1BE7">
            <w:pPr>
              <w:tabs>
                <w:tab w:val="right" w:pos="2002"/>
              </w:tabs>
              <w:spacing w:after="0" w:line="240" w:lineRule="auto"/>
              <w:jc w:val="both"/>
              <w:rPr>
                <w:rFonts w:ascii="Times New Roman" w:hAnsi="Times New Roman"/>
                <w:i/>
                <w:sz w:val="24"/>
              </w:rPr>
            </w:pPr>
            <w:r w:rsidRPr="00DE1BE7">
              <w:rPr>
                <w:rFonts w:ascii="Times New Roman" w:hAnsi="Times New Roman"/>
                <w:sz w:val="24"/>
              </w:rPr>
              <w:t>пользоваться средствами профилактики перенапряжения, характерными для данной специальности;</w:t>
            </w:r>
          </w:p>
          <w:p w14:paraId="2248A01B" w14:textId="77777777" w:rsidR="0064762F" w:rsidRPr="00DE1BE7" w:rsidRDefault="00820CB7" w:rsidP="00DE1BE7">
            <w:pPr>
              <w:spacing w:after="0" w:line="240" w:lineRule="auto"/>
              <w:jc w:val="both"/>
              <w:rPr>
                <w:rFonts w:ascii="Times New Roman" w:hAnsi="Times New Roman"/>
                <w:i/>
                <w:sz w:val="24"/>
              </w:rPr>
            </w:pPr>
            <w:r w:rsidRPr="00DE1BE7">
              <w:rPr>
                <w:rFonts w:ascii="Times New Roman" w:hAnsi="Times New Roman"/>
                <w:sz w:val="24"/>
              </w:rPr>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tc>
        <w:tc>
          <w:tcPr>
            <w:tcW w:w="3779" w:type="dxa"/>
            <w:tcBorders>
              <w:top w:val="single" w:sz="4" w:space="0" w:color="000000"/>
              <w:left w:val="single" w:sz="4" w:space="0" w:color="000000"/>
              <w:bottom w:val="single" w:sz="4" w:space="0" w:color="000000"/>
              <w:right w:val="single" w:sz="4" w:space="0" w:color="000000"/>
            </w:tcBorders>
          </w:tcPr>
          <w:p w14:paraId="5732ED4B" w14:textId="77777777" w:rsidR="0064762F" w:rsidRPr="00DE1BE7" w:rsidRDefault="00820CB7" w:rsidP="00DE1BE7">
            <w:pPr>
              <w:spacing w:after="0" w:line="240" w:lineRule="auto"/>
              <w:jc w:val="both"/>
              <w:rPr>
                <w:rFonts w:ascii="Times New Roman" w:hAnsi="Times New Roman"/>
                <w:sz w:val="24"/>
              </w:rPr>
            </w:pPr>
            <w:r w:rsidRPr="00DE1BE7">
              <w:rPr>
                <w:rFonts w:ascii="Times New Roman" w:hAnsi="Times New Roman"/>
                <w:sz w:val="24"/>
              </w:rPr>
              <w:t>обучающийся использует физкультурно-оздоровительную деятельность для укрепления здоровья, достижения жизненных и профессиональных целей;</w:t>
            </w:r>
          </w:p>
          <w:p w14:paraId="57C64D02" w14:textId="77777777" w:rsidR="0064762F" w:rsidRPr="00DE1BE7" w:rsidRDefault="00820CB7" w:rsidP="00DE1BE7">
            <w:pPr>
              <w:spacing w:after="0" w:line="240" w:lineRule="auto"/>
              <w:jc w:val="both"/>
              <w:rPr>
                <w:rFonts w:ascii="Times New Roman" w:hAnsi="Times New Roman"/>
                <w:i/>
                <w:sz w:val="24"/>
              </w:rPr>
            </w:pPr>
            <w:r w:rsidRPr="00DE1BE7">
              <w:rPr>
                <w:rFonts w:ascii="Times New Roman" w:hAnsi="Times New Roman"/>
                <w:sz w:val="24"/>
              </w:rPr>
              <w:t>применяет рациональные приемы двигательных функций в профессиональной деятельности;</w:t>
            </w:r>
          </w:p>
          <w:p w14:paraId="6D851BBE" w14:textId="77777777" w:rsidR="0064762F" w:rsidRPr="00DE1BE7" w:rsidRDefault="00820CB7" w:rsidP="00DE1BE7">
            <w:pPr>
              <w:tabs>
                <w:tab w:val="right" w:pos="2002"/>
              </w:tabs>
              <w:spacing w:after="0" w:line="240" w:lineRule="auto"/>
              <w:jc w:val="both"/>
              <w:rPr>
                <w:rFonts w:ascii="Times New Roman" w:hAnsi="Times New Roman"/>
                <w:i/>
                <w:sz w:val="24"/>
              </w:rPr>
            </w:pPr>
            <w:r w:rsidRPr="00DE1BE7">
              <w:rPr>
                <w:rFonts w:ascii="Times New Roman" w:hAnsi="Times New Roman"/>
                <w:sz w:val="24"/>
              </w:rPr>
              <w:t>пользуется средствами профилактики перенапряжения, характерными для данной специальности;</w:t>
            </w:r>
          </w:p>
          <w:p w14:paraId="268635F2" w14:textId="77777777" w:rsidR="0064762F" w:rsidRPr="00DE1BE7" w:rsidRDefault="00820CB7" w:rsidP="00DE1BE7">
            <w:pPr>
              <w:spacing w:after="0" w:line="240" w:lineRule="auto"/>
              <w:jc w:val="both"/>
              <w:rPr>
                <w:rFonts w:ascii="Times New Roman" w:hAnsi="Times New Roman"/>
                <w:sz w:val="24"/>
              </w:rPr>
            </w:pPr>
            <w:r w:rsidRPr="00DE1BE7">
              <w:rPr>
                <w:rFonts w:ascii="Times New Roman" w:hAnsi="Times New Roman"/>
                <w:sz w:val="24"/>
              </w:rPr>
              <w:t>выполняет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w:t>
            </w:r>
          </w:p>
        </w:tc>
        <w:tc>
          <w:tcPr>
            <w:tcW w:w="2075" w:type="dxa"/>
            <w:tcBorders>
              <w:top w:val="single" w:sz="4" w:space="0" w:color="000000"/>
              <w:left w:val="single" w:sz="4" w:space="0" w:color="000000"/>
              <w:bottom w:val="single" w:sz="4" w:space="0" w:color="000000"/>
              <w:right w:val="single" w:sz="4" w:space="0" w:color="000000"/>
            </w:tcBorders>
          </w:tcPr>
          <w:p w14:paraId="05D04A60" w14:textId="77777777" w:rsidR="0064762F" w:rsidRPr="006719CA" w:rsidRDefault="0064762F">
            <w:pPr>
              <w:spacing w:after="0" w:line="240" w:lineRule="auto"/>
              <w:jc w:val="center"/>
              <w:rPr>
                <w:rFonts w:ascii="Times New Roman" w:hAnsi="Times New Roman"/>
                <w:sz w:val="24"/>
              </w:rPr>
            </w:pPr>
          </w:p>
          <w:p w14:paraId="22C206F7" w14:textId="77777777" w:rsidR="0064762F" w:rsidRPr="006719CA" w:rsidRDefault="0064762F">
            <w:pPr>
              <w:spacing w:after="0" w:line="240" w:lineRule="auto"/>
              <w:jc w:val="center"/>
              <w:rPr>
                <w:rFonts w:ascii="Times New Roman" w:hAnsi="Times New Roman"/>
                <w:sz w:val="24"/>
              </w:rPr>
            </w:pPr>
          </w:p>
          <w:p w14:paraId="0891ED27" w14:textId="77777777" w:rsidR="0064762F" w:rsidRPr="006719CA" w:rsidRDefault="0064762F">
            <w:pPr>
              <w:spacing w:after="0" w:line="240" w:lineRule="auto"/>
              <w:jc w:val="center"/>
              <w:rPr>
                <w:rFonts w:ascii="Times New Roman" w:hAnsi="Times New Roman"/>
                <w:sz w:val="24"/>
              </w:rPr>
            </w:pPr>
          </w:p>
          <w:p w14:paraId="6143A637" w14:textId="77777777" w:rsidR="0064762F" w:rsidRPr="006719CA" w:rsidRDefault="0064762F">
            <w:pPr>
              <w:spacing w:after="0" w:line="240" w:lineRule="auto"/>
              <w:jc w:val="center"/>
              <w:rPr>
                <w:rFonts w:ascii="Times New Roman" w:hAnsi="Times New Roman"/>
                <w:sz w:val="24"/>
              </w:rPr>
            </w:pPr>
          </w:p>
          <w:p w14:paraId="7B4C7CE5"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Выполнение комплекса упражнений.</w:t>
            </w:r>
          </w:p>
          <w:p w14:paraId="40605321"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Регулирование физической нагрузки.</w:t>
            </w:r>
          </w:p>
          <w:p w14:paraId="4A61EF3B"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Владение навыками контроля и оценки.</w:t>
            </w:r>
          </w:p>
          <w:p w14:paraId="2A2386E6" w14:textId="77777777" w:rsidR="0064762F" w:rsidRPr="006719CA" w:rsidRDefault="00820CB7">
            <w:pPr>
              <w:spacing w:after="0" w:line="240" w:lineRule="auto"/>
              <w:jc w:val="center"/>
              <w:rPr>
                <w:rFonts w:ascii="Times New Roman" w:hAnsi="Times New Roman"/>
                <w:i/>
                <w:sz w:val="24"/>
              </w:rPr>
            </w:pPr>
            <w:r w:rsidRPr="006719CA">
              <w:rPr>
                <w:rFonts w:ascii="Times New Roman" w:hAnsi="Times New Roman"/>
                <w:sz w:val="24"/>
              </w:rPr>
              <w:t>Подбор средств и методов занятий</w:t>
            </w:r>
          </w:p>
        </w:tc>
      </w:tr>
    </w:tbl>
    <w:p w14:paraId="46399002" w14:textId="77777777" w:rsidR="0064762F" w:rsidRPr="006719CA" w:rsidRDefault="0064762F">
      <w:pPr>
        <w:spacing w:after="0" w:line="240" w:lineRule="auto"/>
        <w:rPr>
          <w:rFonts w:ascii="Times New Roman" w:hAnsi="Times New Roman"/>
          <w:b/>
          <w:sz w:val="24"/>
        </w:rPr>
      </w:pPr>
    </w:p>
    <w:p w14:paraId="29567811" w14:textId="77777777" w:rsidR="0064762F" w:rsidRPr="006719CA" w:rsidRDefault="0064762F">
      <w:pPr>
        <w:pStyle w:val="afffffffff4"/>
        <w:jc w:val="right"/>
        <w:rPr>
          <w:rFonts w:ascii="Times New Roman" w:hAnsi="Times New Roman"/>
          <w:b/>
        </w:rPr>
      </w:pPr>
    </w:p>
    <w:p w14:paraId="0297D7A1" w14:textId="77777777" w:rsidR="0064762F" w:rsidRPr="009F46A8" w:rsidRDefault="00820CB7" w:rsidP="009F46A8">
      <w:pPr>
        <w:pStyle w:val="afffffffff4"/>
        <w:jc w:val="right"/>
        <w:rPr>
          <w:rFonts w:ascii="Times New Roman" w:hAnsi="Times New Roman"/>
          <w:b/>
          <w:bCs/>
        </w:rPr>
      </w:pPr>
      <w:bookmarkStart w:id="640" w:name="_Toc143867255"/>
      <w:r w:rsidRPr="009F46A8">
        <w:rPr>
          <w:rFonts w:ascii="Times New Roman" w:hAnsi="Times New Roman"/>
          <w:b/>
          <w:bCs/>
        </w:rPr>
        <w:lastRenderedPageBreak/>
        <w:t>Приложение 2.5</w:t>
      </w:r>
      <w:bookmarkEnd w:id="640"/>
    </w:p>
    <w:p w14:paraId="1637E36E" w14:textId="4B3D2BCC" w:rsidR="0064762F" w:rsidRPr="006719CA" w:rsidRDefault="00820CB7">
      <w:pPr>
        <w:spacing w:after="0"/>
        <w:jc w:val="right"/>
        <w:rPr>
          <w:rFonts w:ascii="Times New Roman" w:hAnsi="Times New Roman"/>
          <w:b/>
          <w:sz w:val="24"/>
        </w:rPr>
      </w:pPr>
      <w:r w:rsidRPr="006719CA">
        <w:rPr>
          <w:rFonts w:ascii="Times New Roman" w:hAnsi="Times New Roman"/>
          <w:b/>
          <w:sz w:val="24"/>
        </w:rPr>
        <w:t xml:space="preserve">к </w:t>
      </w:r>
      <w:r w:rsidR="001B28D2">
        <w:rPr>
          <w:rFonts w:ascii="Times New Roman" w:hAnsi="Times New Roman"/>
          <w:b/>
          <w:sz w:val="24"/>
        </w:rPr>
        <w:t>ПОП</w:t>
      </w:r>
      <w:r w:rsidRPr="006719CA">
        <w:rPr>
          <w:rFonts w:ascii="Times New Roman" w:hAnsi="Times New Roman"/>
          <w:b/>
          <w:sz w:val="24"/>
        </w:rPr>
        <w:t xml:space="preserve"> по специальности</w:t>
      </w:r>
    </w:p>
    <w:p w14:paraId="791C9F51" w14:textId="77777777" w:rsidR="0064762F" w:rsidRPr="006719CA" w:rsidRDefault="00820CB7">
      <w:pPr>
        <w:jc w:val="right"/>
        <w:rPr>
          <w:rFonts w:ascii="Times New Roman" w:hAnsi="Times New Roman"/>
          <w:b/>
          <w:i/>
          <w:sz w:val="24"/>
        </w:rPr>
      </w:pPr>
      <w:r w:rsidRPr="006719CA">
        <w:rPr>
          <w:rFonts w:ascii="Times New Roman" w:hAnsi="Times New Roman"/>
          <w:b/>
          <w:sz w:val="24"/>
        </w:rPr>
        <w:t>27.02.04 Автоматические системы управления</w:t>
      </w:r>
    </w:p>
    <w:p w14:paraId="5A18EBA6" w14:textId="77777777" w:rsidR="0064762F" w:rsidRPr="006719CA" w:rsidRDefault="0064762F">
      <w:pPr>
        <w:jc w:val="center"/>
        <w:rPr>
          <w:rFonts w:ascii="Times New Roman" w:hAnsi="Times New Roman"/>
          <w:b/>
          <w:i/>
          <w:sz w:val="24"/>
        </w:rPr>
      </w:pPr>
    </w:p>
    <w:p w14:paraId="091517A6" w14:textId="77777777" w:rsidR="0064762F" w:rsidRPr="006719CA" w:rsidRDefault="0064762F">
      <w:pPr>
        <w:jc w:val="center"/>
        <w:rPr>
          <w:rFonts w:ascii="Times New Roman" w:hAnsi="Times New Roman"/>
          <w:b/>
          <w:i/>
          <w:sz w:val="24"/>
        </w:rPr>
      </w:pPr>
    </w:p>
    <w:p w14:paraId="0938F4B4" w14:textId="090DD7B2" w:rsidR="0064762F" w:rsidRDefault="0064762F">
      <w:pPr>
        <w:jc w:val="center"/>
        <w:rPr>
          <w:rFonts w:ascii="Times New Roman" w:hAnsi="Times New Roman"/>
          <w:b/>
          <w:i/>
          <w:sz w:val="24"/>
        </w:rPr>
      </w:pPr>
    </w:p>
    <w:p w14:paraId="73186C73" w14:textId="0B057F1A" w:rsidR="005B4E0B" w:rsidRDefault="005B4E0B">
      <w:pPr>
        <w:jc w:val="center"/>
        <w:rPr>
          <w:rFonts w:ascii="Times New Roman" w:hAnsi="Times New Roman"/>
          <w:b/>
          <w:i/>
          <w:sz w:val="24"/>
        </w:rPr>
      </w:pPr>
    </w:p>
    <w:p w14:paraId="6CE9BDB8" w14:textId="77777777" w:rsidR="005B4E0B" w:rsidRPr="006719CA" w:rsidRDefault="005B4E0B">
      <w:pPr>
        <w:jc w:val="center"/>
        <w:rPr>
          <w:rFonts w:ascii="Times New Roman" w:hAnsi="Times New Roman"/>
          <w:b/>
          <w:i/>
          <w:sz w:val="24"/>
        </w:rPr>
      </w:pPr>
    </w:p>
    <w:p w14:paraId="6910561C" w14:textId="77777777" w:rsidR="0064762F" w:rsidRPr="006719CA" w:rsidRDefault="0064762F">
      <w:pPr>
        <w:jc w:val="center"/>
        <w:rPr>
          <w:rFonts w:ascii="Times New Roman" w:hAnsi="Times New Roman"/>
          <w:b/>
          <w:i/>
          <w:sz w:val="24"/>
        </w:rPr>
      </w:pPr>
    </w:p>
    <w:p w14:paraId="32C45D45" w14:textId="00C44947" w:rsidR="0064762F" w:rsidRDefault="00820CB7" w:rsidP="009F46A8">
      <w:pPr>
        <w:pStyle w:val="afffffffff4"/>
        <w:rPr>
          <w:rFonts w:ascii="Times New Roman" w:hAnsi="Times New Roman"/>
          <w:b/>
          <w:bCs/>
        </w:rPr>
      </w:pPr>
      <w:bookmarkStart w:id="641" w:name="_Toc143867256"/>
      <w:r w:rsidRPr="009F46A8">
        <w:rPr>
          <w:rFonts w:ascii="Times New Roman" w:hAnsi="Times New Roman"/>
          <w:b/>
          <w:bCs/>
        </w:rPr>
        <w:t>ПРИМЕРНАЯ РАБОЧАЯ ПРОГРАММА УЧЕБНОЙ ДИСЦИПЛИНЫ</w:t>
      </w:r>
      <w:bookmarkEnd w:id="641"/>
    </w:p>
    <w:p w14:paraId="053BE69D" w14:textId="77777777" w:rsidR="009F46A8" w:rsidRPr="009F46A8" w:rsidRDefault="009F46A8" w:rsidP="009F46A8"/>
    <w:p w14:paraId="18842E22" w14:textId="668A5F81" w:rsidR="0064762F" w:rsidRPr="009F46A8" w:rsidRDefault="00820CB7" w:rsidP="009F46A8">
      <w:pPr>
        <w:pStyle w:val="afffffffff4"/>
        <w:rPr>
          <w:rFonts w:ascii="Times New Roman" w:hAnsi="Times New Roman"/>
          <w:b/>
          <w:bCs/>
        </w:rPr>
      </w:pPr>
      <w:bookmarkStart w:id="642" w:name="ОБП_СГ05"/>
      <w:bookmarkStart w:id="643" w:name="_Toc143867257"/>
      <w:r w:rsidRPr="009F46A8">
        <w:rPr>
          <w:rFonts w:ascii="Times New Roman" w:hAnsi="Times New Roman"/>
          <w:b/>
          <w:bCs/>
        </w:rPr>
        <w:t>«</w:t>
      </w:r>
      <w:r w:rsidRPr="009F46A8">
        <w:rPr>
          <w:rStyle w:val="11"/>
        </w:rPr>
        <w:t>СГ.05</w:t>
      </w:r>
      <w:r w:rsidRPr="009F46A8">
        <w:rPr>
          <w:rFonts w:ascii="Times New Roman" w:hAnsi="Times New Roman"/>
          <w:b/>
          <w:bCs/>
        </w:rPr>
        <w:t xml:space="preserve"> ОСНОВЫ БЕРЕЖЛИВОГО ПРОИЗВОДСТВА»</w:t>
      </w:r>
      <w:bookmarkEnd w:id="643"/>
    </w:p>
    <w:bookmarkEnd w:id="642"/>
    <w:p w14:paraId="21EA89C6" w14:textId="77777777" w:rsidR="0064762F" w:rsidRPr="006719CA" w:rsidRDefault="0064762F">
      <w:pPr>
        <w:jc w:val="center"/>
        <w:rPr>
          <w:rFonts w:ascii="Times New Roman" w:hAnsi="Times New Roman"/>
          <w:b/>
          <w:i/>
          <w:sz w:val="24"/>
        </w:rPr>
      </w:pPr>
    </w:p>
    <w:p w14:paraId="3DB425FB" w14:textId="77777777" w:rsidR="0064762F" w:rsidRPr="006719CA" w:rsidRDefault="0064762F">
      <w:pPr>
        <w:jc w:val="center"/>
        <w:rPr>
          <w:rFonts w:ascii="Times New Roman" w:hAnsi="Times New Roman"/>
          <w:b/>
          <w:i/>
          <w:sz w:val="24"/>
        </w:rPr>
      </w:pPr>
    </w:p>
    <w:p w14:paraId="4321D8BD" w14:textId="77777777" w:rsidR="0064762F" w:rsidRPr="006719CA" w:rsidRDefault="0064762F">
      <w:pPr>
        <w:jc w:val="center"/>
        <w:rPr>
          <w:rFonts w:ascii="Times New Roman" w:hAnsi="Times New Roman"/>
          <w:b/>
          <w:i/>
          <w:sz w:val="24"/>
        </w:rPr>
      </w:pPr>
    </w:p>
    <w:p w14:paraId="04849A3D" w14:textId="77777777" w:rsidR="0064762F" w:rsidRPr="006719CA" w:rsidRDefault="0064762F">
      <w:pPr>
        <w:jc w:val="center"/>
        <w:rPr>
          <w:rFonts w:ascii="Times New Roman" w:hAnsi="Times New Roman"/>
          <w:b/>
          <w:i/>
          <w:sz w:val="24"/>
        </w:rPr>
      </w:pPr>
    </w:p>
    <w:p w14:paraId="6E1DC5E3" w14:textId="77777777" w:rsidR="0064762F" w:rsidRPr="006719CA" w:rsidRDefault="0064762F">
      <w:pPr>
        <w:jc w:val="center"/>
        <w:rPr>
          <w:rFonts w:ascii="Times New Roman" w:hAnsi="Times New Roman"/>
          <w:b/>
          <w:i/>
          <w:sz w:val="24"/>
        </w:rPr>
      </w:pPr>
    </w:p>
    <w:p w14:paraId="073D8A5B" w14:textId="77777777" w:rsidR="0064762F" w:rsidRPr="006719CA" w:rsidRDefault="0064762F">
      <w:pPr>
        <w:jc w:val="center"/>
        <w:rPr>
          <w:rFonts w:ascii="Times New Roman" w:hAnsi="Times New Roman"/>
          <w:b/>
          <w:i/>
          <w:sz w:val="24"/>
        </w:rPr>
      </w:pPr>
    </w:p>
    <w:p w14:paraId="5EF18652" w14:textId="77777777" w:rsidR="0064762F" w:rsidRPr="006719CA" w:rsidRDefault="0064762F">
      <w:pPr>
        <w:jc w:val="center"/>
        <w:rPr>
          <w:rFonts w:ascii="Times New Roman" w:hAnsi="Times New Roman"/>
          <w:b/>
          <w:i/>
          <w:sz w:val="24"/>
        </w:rPr>
      </w:pPr>
    </w:p>
    <w:p w14:paraId="72BAD9A5" w14:textId="77777777" w:rsidR="0064762F" w:rsidRPr="006719CA" w:rsidRDefault="0064762F">
      <w:pPr>
        <w:jc w:val="center"/>
        <w:rPr>
          <w:rFonts w:ascii="Times New Roman" w:hAnsi="Times New Roman"/>
          <w:b/>
          <w:i/>
          <w:sz w:val="24"/>
        </w:rPr>
      </w:pPr>
    </w:p>
    <w:p w14:paraId="053C7154" w14:textId="77777777" w:rsidR="0064762F" w:rsidRPr="006719CA" w:rsidRDefault="0064762F">
      <w:pPr>
        <w:jc w:val="center"/>
        <w:rPr>
          <w:rFonts w:ascii="Times New Roman" w:hAnsi="Times New Roman"/>
          <w:b/>
          <w:i/>
          <w:sz w:val="24"/>
        </w:rPr>
      </w:pPr>
    </w:p>
    <w:p w14:paraId="7AD443A8" w14:textId="77777777" w:rsidR="0064762F" w:rsidRPr="006719CA" w:rsidRDefault="0064762F">
      <w:pPr>
        <w:jc w:val="center"/>
        <w:rPr>
          <w:rFonts w:ascii="Times New Roman" w:hAnsi="Times New Roman"/>
          <w:b/>
          <w:i/>
          <w:sz w:val="24"/>
        </w:rPr>
      </w:pPr>
    </w:p>
    <w:p w14:paraId="3C348150" w14:textId="77777777" w:rsidR="0064762F" w:rsidRPr="006719CA" w:rsidRDefault="0064762F">
      <w:pPr>
        <w:jc w:val="center"/>
        <w:rPr>
          <w:rFonts w:ascii="Times New Roman" w:hAnsi="Times New Roman"/>
          <w:b/>
          <w:i/>
          <w:sz w:val="24"/>
        </w:rPr>
      </w:pPr>
    </w:p>
    <w:p w14:paraId="4551A883" w14:textId="77777777" w:rsidR="0064762F" w:rsidRPr="006719CA" w:rsidRDefault="0064762F">
      <w:pPr>
        <w:jc w:val="center"/>
        <w:rPr>
          <w:rFonts w:ascii="Times New Roman" w:hAnsi="Times New Roman"/>
          <w:b/>
          <w:i/>
          <w:sz w:val="24"/>
        </w:rPr>
      </w:pPr>
    </w:p>
    <w:p w14:paraId="68BA8A3F" w14:textId="77777777" w:rsidR="0064762F" w:rsidRPr="006719CA" w:rsidRDefault="0064762F">
      <w:pPr>
        <w:jc w:val="center"/>
        <w:rPr>
          <w:rFonts w:ascii="Times New Roman" w:hAnsi="Times New Roman"/>
          <w:b/>
          <w:i/>
          <w:sz w:val="24"/>
        </w:rPr>
      </w:pPr>
    </w:p>
    <w:p w14:paraId="575678DD" w14:textId="77777777" w:rsidR="0064762F" w:rsidRPr="006719CA" w:rsidRDefault="0064762F">
      <w:pPr>
        <w:jc w:val="center"/>
        <w:rPr>
          <w:rFonts w:ascii="Times New Roman" w:hAnsi="Times New Roman"/>
          <w:b/>
          <w:i/>
          <w:sz w:val="24"/>
        </w:rPr>
      </w:pPr>
    </w:p>
    <w:p w14:paraId="2B67984B" w14:textId="77777777" w:rsidR="0064762F" w:rsidRPr="006719CA" w:rsidRDefault="0064762F">
      <w:pPr>
        <w:jc w:val="center"/>
        <w:rPr>
          <w:rFonts w:ascii="Times New Roman" w:hAnsi="Times New Roman"/>
          <w:b/>
          <w:i/>
          <w:sz w:val="24"/>
        </w:rPr>
      </w:pPr>
    </w:p>
    <w:p w14:paraId="404A3F33" w14:textId="77777777" w:rsidR="0064762F" w:rsidRPr="006719CA" w:rsidRDefault="0064762F">
      <w:pPr>
        <w:jc w:val="center"/>
        <w:rPr>
          <w:rFonts w:ascii="Times New Roman" w:hAnsi="Times New Roman"/>
          <w:b/>
          <w:i/>
          <w:sz w:val="24"/>
        </w:rPr>
      </w:pPr>
    </w:p>
    <w:p w14:paraId="7B676C14" w14:textId="1A22B7AD" w:rsidR="0064762F" w:rsidRPr="006719CA" w:rsidRDefault="00820CB7">
      <w:pPr>
        <w:jc w:val="center"/>
        <w:rPr>
          <w:rFonts w:ascii="Times New Roman" w:hAnsi="Times New Roman"/>
          <w:b/>
          <w:sz w:val="24"/>
        </w:rPr>
      </w:pPr>
      <w:r w:rsidRPr="006719CA">
        <w:rPr>
          <w:rFonts w:ascii="Times New Roman" w:hAnsi="Times New Roman"/>
          <w:b/>
          <w:sz w:val="24"/>
        </w:rPr>
        <w:t>202</w:t>
      </w:r>
      <w:r w:rsidR="007C580A">
        <w:rPr>
          <w:rFonts w:ascii="Times New Roman" w:hAnsi="Times New Roman"/>
          <w:b/>
          <w:sz w:val="24"/>
        </w:rPr>
        <w:t>3</w:t>
      </w:r>
      <w:r w:rsidRPr="006719CA">
        <w:rPr>
          <w:rFonts w:ascii="Times New Roman" w:hAnsi="Times New Roman"/>
          <w:b/>
          <w:sz w:val="24"/>
        </w:rPr>
        <w:t xml:space="preserve"> г.</w:t>
      </w:r>
    </w:p>
    <w:p w14:paraId="49EF3793" w14:textId="77777777" w:rsidR="005C4991" w:rsidRPr="00866EA1" w:rsidRDefault="005C4991" w:rsidP="005C4991">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7933DD23" w14:textId="77777777" w:rsidR="005C4991" w:rsidRPr="00866EA1" w:rsidRDefault="005C4991" w:rsidP="005C4991">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5C4991" w:rsidRPr="00866EA1" w14:paraId="4EF47AFC" w14:textId="77777777" w:rsidTr="004B6F5A">
        <w:tc>
          <w:tcPr>
            <w:tcW w:w="7501" w:type="dxa"/>
          </w:tcPr>
          <w:p w14:paraId="55B786A4" w14:textId="77777777" w:rsidR="005C4991" w:rsidRPr="00866EA1" w:rsidRDefault="005C4991" w:rsidP="004723D6">
            <w:pPr>
              <w:numPr>
                <w:ilvl w:val="0"/>
                <w:numId w:val="61"/>
              </w:numPr>
              <w:suppressAutoHyphens/>
              <w:rPr>
                <w:rFonts w:ascii="Times New Roman" w:hAnsi="Times New Roman"/>
                <w:b/>
                <w:sz w:val="24"/>
                <w:szCs w:val="24"/>
              </w:rPr>
            </w:pPr>
            <w:r w:rsidRPr="00866EA1">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7CB53663" w14:textId="77777777" w:rsidR="005C4991" w:rsidRPr="00866EA1" w:rsidRDefault="005C4991" w:rsidP="004B6F5A">
            <w:pPr>
              <w:rPr>
                <w:rFonts w:ascii="Times New Roman" w:hAnsi="Times New Roman"/>
                <w:b/>
                <w:sz w:val="24"/>
                <w:szCs w:val="24"/>
              </w:rPr>
            </w:pPr>
          </w:p>
        </w:tc>
      </w:tr>
      <w:tr w:rsidR="005C4991" w:rsidRPr="00866EA1" w14:paraId="7549A1C9" w14:textId="77777777" w:rsidTr="004B6F5A">
        <w:tc>
          <w:tcPr>
            <w:tcW w:w="7501" w:type="dxa"/>
          </w:tcPr>
          <w:p w14:paraId="141EFBAD" w14:textId="77777777" w:rsidR="005C4991" w:rsidRPr="00866EA1" w:rsidRDefault="005C4991" w:rsidP="004723D6">
            <w:pPr>
              <w:numPr>
                <w:ilvl w:val="0"/>
                <w:numId w:val="61"/>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03A9E56E" w14:textId="77777777" w:rsidR="005C4991" w:rsidRPr="00866EA1" w:rsidRDefault="005C4991" w:rsidP="004723D6">
            <w:pPr>
              <w:numPr>
                <w:ilvl w:val="0"/>
                <w:numId w:val="61"/>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27D36EAD" w14:textId="77777777" w:rsidR="005C4991" w:rsidRPr="00866EA1" w:rsidRDefault="005C4991" w:rsidP="004B6F5A">
            <w:pPr>
              <w:ind w:left="644"/>
              <w:rPr>
                <w:rFonts w:ascii="Times New Roman" w:hAnsi="Times New Roman"/>
                <w:b/>
                <w:sz w:val="24"/>
                <w:szCs w:val="24"/>
              </w:rPr>
            </w:pPr>
          </w:p>
        </w:tc>
      </w:tr>
      <w:tr w:rsidR="005C4991" w:rsidRPr="00866EA1" w14:paraId="1D2A8EF5" w14:textId="77777777" w:rsidTr="004B6F5A">
        <w:tc>
          <w:tcPr>
            <w:tcW w:w="7501" w:type="dxa"/>
          </w:tcPr>
          <w:p w14:paraId="24D08C0A" w14:textId="77777777" w:rsidR="005C4991" w:rsidRPr="00866EA1" w:rsidRDefault="005C4991" w:rsidP="004723D6">
            <w:pPr>
              <w:numPr>
                <w:ilvl w:val="0"/>
                <w:numId w:val="61"/>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6F992463" w14:textId="77777777" w:rsidR="005C4991" w:rsidRPr="00866EA1" w:rsidRDefault="005C4991" w:rsidP="004B6F5A">
            <w:pPr>
              <w:suppressAutoHyphens/>
              <w:rPr>
                <w:rFonts w:ascii="Times New Roman" w:hAnsi="Times New Roman"/>
                <w:b/>
                <w:sz w:val="24"/>
                <w:szCs w:val="24"/>
              </w:rPr>
            </w:pPr>
          </w:p>
        </w:tc>
        <w:tc>
          <w:tcPr>
            <w:tcW w:w="1854" w:type="dxa"/>
          </w:tcPr>
          <w:p w14:paraId="6115D21D" w14:textId="77777777" w:rsidR="005C4991" w:rsidRPr="00866EA1" w:rsidRDefault="005C4991" w:rsidP="004B6F5A">
            <w:pPr>
              <w:rPr>
                <w:rFonts w:ascii="Times New Roman" w:hAnsi="Times New Roman"/>
                <w:b/>
                <w:sz w:val="24"/>
                <w:szCs w:val="24"/>
              </w:rPr>
            </w:pPr>
          </w:p>
        </w:tc>
      </w:tr>
    </w:tbl>
    <w:p w14:paraId="3F98B367" w14:textId="77777777" w:rsidR="0064762F" w:rsidRPr="006719CA" w:rsidRDefault="0064762F">
      <w:pPr>
        <w:ind w:right="-285"/>
        <w:jc w:val="center"/>
        <w:rPr>
          <w:rFonts w:ascii="Times New Roman" w:hAnsi="Times New Roman"/>
          <w:b/>
          <w:i/>
          <w:sz w:val="24"/>
        </w:rPr>
      </w:pPr>
    </w:p>
    <w:p w14:paraId="60274C22" w14:textId="77777777" w:rsidR="0064762F" w:rsidRPr="006719CA" w:rsidRDefault="0064762F">
      <w:pPr>
        <w:ind w:right="-285"/>
        <w:jc w:val="center"/>
        <w:rPr>
          <w:rFonts w:ascii="Times New Roman" w:hAnsi="Times New Roman"/>
          <w:b/>
          <w:i/>
          <w:sz w:val="24"/>
        </w:rPr>
      </w:pPr>
    </w:p>
    <w:p w14:paraId="5EA0ACC3" w14:textId="77777777" w:rsidR="0064762F" w:rsidRPr="006719CA" w:rsidRDefault="00820CB7">
      <w:pPr>
        <w:rPr>
          <w:rFonts w:ascii="Times New Roman" w:hAnsi="Times New Roman"/>
          <w:b/>
          <w:i/>
          <w:sz w:val="24"/>
        </w:rPr>
      </w:pPr>
      <w:r w:rsidRPr="006719CA">
        <w:rPr>
          <w:rFonts w:ascii="Times New Roman" w:hAnsi="Times New Roman"/>
          <w:b/>
          <w:i/>
          <w:sz w:val="24"/>
        </w:rPr>
        <w:br w:type="page"/>
      </w:r>
    </w:p>
    <w:p w14:paraId="55108AB5" w14:textId="77777777" w:rsidR="0064762F" w:rsidRPr="006719CA" w:rsidRDefault="00820CB7" w:rsidP="004723D6">
      <w:pPr>
        <w:numPr>
          <w:ilvl w:val="0"/>
          <w:numId w:val="47"/>
        </w:numPr>
        <w:spacing w:after="0" w:line="240" w:lineRule="auto"/>
        <w:ind w:right="-285"/>
        <w:jc w:val="center"/>
        <w:rPr>
          <w:rFonts w:ascii="Times New Roman" w:hAnsi="Times New Roman"/>
          <w:b/>
          <w:sz w:val="24"/>
        </w:rPr>
      </w:pPr>
      <w:r w:rsidRPr="006719CA">
        <w:rPr>
          <w:rFonts w:ascii="Times New Roman" w:hAnsi="Times New Roman"/>
          <w:b/>
          <w:sz w:val="24"/>
        </w:rPr>
        <w:lastRenderedPageBreak/>
        <w:t>ОБЩАЯ ХАРАКТЕРИСТИКА ПРИМЕРНОЙ РАБОЧЕЙ ПРОГРАММЫ УЧЕБНОЙ ДИСЦИПЛИНЫ</w:t>
      </w:r>
    </w:p>
    <w:p w14:paraId="76A621BC" w14:textId="10C442B3" w:rsidR="0064762F" w:rsidRPr="006719CA" w:rsidRDefault="00820CB7">
      <w:pPr>
        <w:spacing w:after="0" w:line="240" w:lineRule="auto"/>
        <w:ind w:left="720"/>
        <w:jc w:val="center"/>
        <w:rPr>
          <w:rFonts w:ascii="Times New Roman" w:hAnsi="Times New Roman"/>
          <w:b/>
          <w:sz w:val="24"/>
        </w:rPr>
      </w:pPr>
      <w:r w:rsidRPr="006719CA">
        <w:rPr>
          <w:rFonts w:ascii="Times New Roman" w:hAnsi="Times New Roman"/>
          <w:b/>
          <w:sz w:val="24"/>
        </w:rPr>
        <w:t>«</w:t>
      </w:r>
      <w:r w:rsidR="005B4E0B" w:rsidRPr="006719CA">
        <w:rPr>
          <w:rStyle w:val="11"/>
          <w:bCs/>
        </w:rPr>
        <w:t>СГ.05</w:t>
      </w:r>
      <w:r w:rsidR="005B4E0B" w:rsidRPr="006719CA">
        <w:t xml:space="preserve"> </w:t>
      </w:r>
      <w:r w:rsidRPr="006719CA">
        <w:rPr>
          <w:rFonts w:ascii="Times New Roman" w:hAnsi="Times New Roman"/>
          <w:b/>
          <w:sz w:val="24"/>
        </w:rPr>
        <w:t>ОСНОВЫ БЕРЕЖЛИВОГО ПРОИЗВОДСТВА»</w:t>
      </w:r>
    </w:p>
    <w:p w14:paraId="5E691D49" w14:textId="77777777" w:rsidR="0064762F" w:rsidRPr="006719CA" w:rsidRDefault="0064762F">
      <w:pPr>
        <w:spacing w:after="0" w:line="240" w:lineRule="auto"/>
        <w:ind w:left="720"/>
        <w:jc w:val="center"/>
        <w:rPr>
          <w:rFonts w:ascii="Times New Roman" w:hAnsi="Times New Roman"/>
          <w:b/>
          <w:sz w:val="24"/>
        </w:rPr>
      </w:pPr>
    </w:p>
    <w:p w14:paraId="01955A42" w14:textId="77777777" w:rsidR="0064762F" w:rsidRPr="006719CA" w:rsidRDefault="00820CB7">
      <w:pPr>
        <w:spacing w:afterAutospacing="1" w:line="240" w:lineRule="auto"/>
        <w:jc w:val="center"/>
        <w:rPr>
          <w:rFonts w:ascii="Times New Roman" w:hAnsi="Times New Roman"/>
          <w:sz w:val="24"/>
        </w:rPr>
      </w:pPr>
      <w:r w:rsidRPr="006719CA">
        <w:rPr>
          <w:rFonts w:ascii="Times New Roman" w:hAnsi="Times New Roman"/>
          <w:b/>
          <w:sz w:val="24"/>
        </w:rPr>
        <w:t xml:space="preserve">1.1. Место дисциплины в структуре основной образовательной программы: </w:t>
      </w:r>
    </w:p>
    <w:p w14:paraId="59B43632" w14:textId="56C1903B"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sidRPr="006719CA">
        <w:rPr>
          <w:rFonts w:ascii="Times New Roman" w:hAnsi="Times New Roman"/>
          <w:sz w:val="24"/>
        </w:rPr>
        <w:t>Учебная дисциплина «</w:t>
      </w:r>
      <w:r w:rsidR="005B4E0B" w:rsidRPr="005B4E0B">
        <w:rPr>
          <w:rFonts w:ascii="Times New Roman" w:hAnsi="Times New Roman"/>
          <w:sz w:val="24"/>
        </w:rPr>
        <w:t xml:space="preserve">СГ.05 </w:t>
      </w:r>
      <w:r w:rsidRPr="006719CA">
        <w:rPr>
          <w:rFonts w:ascii="Times New Roman" w:hAnsi="Times New Roman"/>
          <w:sz w:val="24"/>
        </w:rPr>
        <w:t xml:space="preserve">Основы бережливого производства» является обязательной частью социально-гуманитарного цикла примерной основной образовательной программы в соответствии с ФГОС СПО по специальности </w:t>
      </w:r>
      <w:r w:rsidR="00434F26">
        <w:rPr>
          <w:rFonts w:ascii="Times New Roman" w:hAnsi="Times New Roman"/>
          <w:sz w:val="24"/>
        </w:rPr>
        <w:br/>
      </w:r>
      <w:r w:rsidRPr="006719CA">
        <w:rPr>
          <w:rFonts w:ascii="Times New Roman" w:hAnsi="Times New Roman"/>
          <w:sz w:val="24"/>
        </w:rPr>
        <w:t xml:space="preserve">27.02.04 Автоматические системы управления. </w:t>
      </w:r>
    </w:p>
    <w:p w14:paraId="718FFA0C" w14:textId="4644AA64" w:rsidR="0064762F" w:rsidRPr="006719CA" w:rsidRDefault="00820CB7" w:rsidP="00691D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sidRPr="006719CA">
        <w:rPr>
          <w:rFonts w:ascii="Times New Roman" w:hAnsi="Times New Roman"/>
          <w:sz w:val="24"/>
        </w:rPr>
        <w:t>Особое значение дисциплина имеет при формировании и развитии ОК 04, ОК 07</w:t>
      </w:r>
      <w:r w:rsidR="00691D79" w:rsidRPr="006719CA">
        <w:rPr>
          <w:rFonts w:ascii="Times New Roman" w:hAnsi="Times New Roman"/>
          <w:sz w:val="24"/>
        </w:rPr>
        <w:t>, ПК 1.4, ПК 3.1, ПК 3.2, ПК 3.3, ПК 3.4.</w:t>
      </w:r>
    </w:p>
    <w:p w14:paraId="3B789A84" w14:textId="77777777" w:rsidR="0064762F" w:rsidRPr="006719CA" w:rsidRDefault="0064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rPr>
      </w:pPr>
    </w:p>
    <w:p w14:paraId="1CCC930C" w14:textId="77777777" w:rsidR="0064762F" w:rsidRPr="006719CA" w:rsidRDefault="00820CB7">
      <w:pPr>
        <w:spacing w:afterAutospacing="1"/>
        <w:ind w:firstLine="709"/>
        <w:rPr>
          <w:rFonts w:ascii="Times New Roman" w:hAnsi="Times New Roman"/>
          <w:b/>
          <w:sz w:val="24"/>
        </w:rPr>
      </w:pPr>
      <w:r w:rsidRPr="006719CA">
        <w:rPr>
          <w:rFonts w:ascii="Times New Roman" w:hAnsi="Times New Roman"/>
          <w:b/>
          <w:sz w:val="24"/>
        </w:rPr>
        <w:t>1.2. Цель и планируемые результаты освоения дисциплины:</w:t>
      </w:r>
    </w:p>
    <w:p w14:paraId="6F31E5B5" w14:textId="5AC7071E" w:rsidR="0064762F" w:rsidRPr="006719CA" w:rsidRDefault="00820CB7">
      <w:pPr>
        <w:spacing w:afterAutospacing="1" w:line="240" w:lineRule="auto"/>
        <w:ind w:firstLine="709"/>
        <w:jc w:val="both"/>
        <w:rPr>
          <w:rFonts w:ascii="Times New Roman" w:hAnsi="Times New Roman"/>
          <w:sz w:val="24"/>
        </w:rPr>
      </w:pPr>
      <w:r w:rsidRPr="006719CA">
        <w:rPr>
          <w:rFonts w:ascii="Times New Roman" w:hAnsi="Times New Roman"/>
          <w:sz w:val="24"/>
        </w:rPr>
        <w:t xml:space="preserve">В рамках программы учебной дисциплины обучающимися осваиваются умения </w:t>
      </w:r>
      <w:r w:rsidR="00434F26">
        <w:rPr>
          <w:rFonts w:ascii="Times New Roman" w:hAnsi="Times New Roman"/>
          <w:sz w:val="24"/>
        </w:rPr>
        <w:br/>
      </w:r>
      <w:r w:rsidRPr="006719CA">
        <w:rPr>
          <w:rFonts w:ascii="Times New Roman" w:hAnsi="Times New Roman"/>
          <w:sz w:val="24"/>
        </w:rP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0"/>
        <w:gridCol w:w="3445"/>
        <w:gridCol w:w="3809"/>
      </w:tblGrid>
      <w:tr w:rsidR="0064762F" w:rsidRPr="006719CA" w14:paraId="74DBF577" w14:textId="77777777">
        <w:trPr>
          <w:trHeight w:val="649"/>
        </w:trPr>
        <w:tc>
          <w:tcPr>
            <w:tcW w:w="2100" w:type="dxa"/>
            <w:tcBorders>
              <w:top w:val="single" w:sz="4" w:space="0" w:color="000000"/>
              <w:left w:val="single" w:sz="4" w:space="0" w:color="000000"/>
              <w:bottom w:val="single" w:sz="4" w:space="0" w:color="000000"/>
              <w:right w:val="single" w:sz="4" w:space="0" w:color="000000"/>
            </w:tcBorders>
          </w:tcPr>
          <w:p w14:paraId="6846535A" w14:textId="77777777" w:rsidR="0064762F" w:rsidRPr="00767931" w:rsidRDefault="00820CB7">
            <w:pPr>
              <w:spacing w:after="0" w:line="240" w:lineRule="auto"/>
              <w:jc w:val="center"/>
              <w:rPr>
                <w:rFonts w:ascii="Times New Roman" w:hAnsi="Times New Roman"/>
                <w:b/>
                <w:bCs/>
                <w:sz w:val="24"/>
              </w:rPr>
            </w:pPr>
            <w:r w:rsidRPr="00767931">
              <w:rPr>
                <w:rFonts w:ascii="Times New Roman" w:hAnsi="Times New Roman"/>
                <w:b/>
                <w:bCs/>
                <w:sz w:val="24"/>
              </w:rPr>
              <w:t>Код</w:t>
            </w:r>
          </w:p>
          <w:p w14:paraId="6CF8949C" w14:textId="77777777" w:rsidR="0064762F" w:rsidRPr="00767931" w:rsidRDefault="00820CB7">
            <w:pPr>
              <w:spacing w:after="0" w:line="240" w:lineRule="auto"/>
              <w:jc w:val="center"/>
              <w:rPr>
                <w:rFonts w:ascii="Times New Roman" w:hAnsi="Times New Roman"/>
                <w:b/>
                <w:bCs/>
                <w:sz w:val="24"/>
              </w:rPr>
            </w:pPr>
            <w:r w:rsidRPr="00767931">
              <w:rPr>
                <w:rFonts w:ascii="Times New Roman" w:hAnsi="Times New Roman"/>
                <w:b/>
                <w:bCs/>
                <w:sz w:val="24"/>
              </w:rPr>
              <w:t xml:space="preserve">ПК, ОК, </w:t>
            </w:r>
          </w:p>
        </w:tc>
        <w:tc>
          <w:tcPr>
            <w:tcW w:w="3445" w:type="dxa"/>
            <w:tcBorders>
              <w:top w:val="single" w:sz="4" w:space="0" w:color="000000"/>
              <w:left w:val="single" w:sz="4" w:space="0" w:color="000000"/>
              <w:bottom w:val="single" w:sz="4" w:space="0" w:color="000000"/>
              <w:right w:val="single" w:sz="4" w:space="0" w:color="000000"/>
            </w:tcBorders>
          </w:tcPr>
          <w:p w14:paraId="176A1A9D" w14:textId="77777777" w:rsidR="0064762F" w:rsidRPr="00767931" w:rsidRDefault="00820CB7">
            <w:pPr>
              <w:spacing w:after="0" w:line="240" w:lineRule="auto"/>
              <w:jc w:val="center"/>
              <w:rPr>
                <w:rFonts w:ascii="Times New Roman" w:hAnsi="Times New Roman"/>
                <w:b/>
                <w:bCs/>
                <w:sz w:val="24"/>
              </w:rPr>
            </w:pPr>
            <w:r w:rsidRPr="00767931">
              <w:rPr>
                <w:rFonts w:ascii="Times New Roman" w:hAnsi="Times New Roman"/>
                <w:b/>
                <w:bCs/>
                <w:sz w:val="24"/>
              </w:rPr>
              <w:t>Умения</w:t>
            </w:r>
          </w:p>
        </w:tc>
        <w:tc>
          <w:tcPr>
            <w:tcW w:w="3809" w:type="dxa"/>
            <w:tcBorders>
              <w:top w:val="single" w:sz="4" w:space="0" w:color="000000"/>
              <w:left w:val="single" w:sz="4" w:space="0" w:color="000000"/>
              <w:bottom w:val="single" w:sz="4" w:space="0" w:color="000000"/>
              <w:right w:val="single" w:sz="4" w:space="0" w:color="000000"/>
            </w:tcBorders>
          </w:tcPr>
          <w:p w14:paraId="5C8BA8EA" w14:textId="77777777" w:rsidR="0064762F" w:rsidRPr="00767931" w:rsidRDefault="00820CB7">
            <w:pPr>
              <w:spacing w:after="0" w:line="240" w:lineRule="auto"/>
              <w:jc w:val="center"/>
              <w:rPr>
                <w:rFonts w:ascii="Times New Roman" w:hAnsi="Times New Roman"/>
                <w:b/>
                <w:bCs/>
                <w:sz w:val="24"/>
              </w:rPr>
            </w:pPr>
            <w:r w:rsidRPr="00767931">
              <w:rPr>
                <w:rFonts w:ascii="Times New Roman" w:hAnsi="Times New Roman"/>
                <w:b/>
                <w:bCs/>
                <w:sz w:val="24"/>
              </w:rPr>
              <w:t>Знания</w:t>
            </w:r>
          </w:p>
        </w:tc>
      </w:tr>
      <w:tr w:rsidR="0064762F" w:rsidRPr="006719CA" w14:paraId="6DEEF515" w14:textId="77777777">
        <w:trPr>
          <w:trHeight w:val="4554"/>
        </w:trPr>
        <w:tc>
          <w:tcPr>
            <w:tcW w:w="2100" w:type="dxa"/>
            <w:tcBorders>
              <w:top w:val="single" w:sz="4" w:space="0" w:color="000000"/>
              <w:left w:val="single" w:sz="4" w:space="0" w:color="000000"/>
              <w:bottom w:val="single" w:sz="4" w:space="0" w:color="000000"/>
              <w:right w:val="single" w:sz="4" w:space="0" w:color="000000"/>
            </w:tcBorders>
          </w:tcPr>
          <w:p w14:paraId="3564DBFA" w14:textId="77777777" w:rsidR="0064762F" w:rsidRPr="006719CA" w:rsidRDefault="0064762F">
            <w:pPr>
              <w:spacing w:after="0" w:line="240" w:lineRule="auto"/>
              <w:jc w:val="center"/>
              <w:rPr>
                <w:rFonts w:ascii="Times New Roman" w:hAnsi="Times New Roman"/>
                <w:sz w:val="24"/>
              </w:rPr>
            </w:pPr>
          </w:p>
          <w:p w14:paraId="7957E87F" w14:textId="77777777" w:rsidR="0064762F" w:rsidRPr="006719CA" w:rsidRDefault="0064762F">
            <w:pPr>
              <w:spacing w:after="0" w:line="240" w:lineRule="auto"/>
              <w:jc w:val="center"/>
              <w:rPr>
                <w:rFonts w:ascii="Times New Roman" w:hAnsi="Times New Roman"/>
                <w:sz w:val="24"/>
              </w:rPr>
            </w:pPr>
          </w:p>
          <w:p w14:paraId="3C7F58CE"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ОК 02, ОК 03, </w:t>
            </w:r>
          </w:p>
          <w:p w14:paraId="7C7EBCA9"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04, ОК 07</w:t>
            </w:r>
          </w:p>
          <w:p w14:paraId="251899D4" w14:textId="283B26AA" w:rsidR="0064762F" w:rsidRPr="006719CA" w:rsidRDefault="00820CB7">
            <w:pPr>
              <w:spacing w:after="0" w:line="240" w:lineRule="auto"/>
              <w:jc w:val="center"/>
              <w:rPr>
                <w:rFonts w:ascii="Times New Roman" w:hAnsi="Times New Roman"/>
                <w:sz w:val="24"/>
              </w:rPr>
            </w:pPr>
            <w:r w:rsidRPr="006719CA">
              <w:rPr>
                <w:rFonts w:ascii="Times New Roman" w:hAnsi="Times New Roman"/>
                <w:color w:val="FF0000"/>
                <w:sz w:val="24"/>
              </w:rPr>
              <w:t xml:space="preserve"> </w:t>
            </w:r>
            <w:r w:rsidRPr="006719CA">
              <w:rPr>
                <w:rFonts w:ascii="Times New Roman" w:hAnsi="Times New Roman"/>
                <w:sz w:val="24"/>
              </w:rPr>
              <w:t>ПК 1.4, ПК 3.1,</w:t>
            </w:r>
          </w:p>
          <w:p w14:paraId="3BD22C5D"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 3.2, ПК 3.3</w:t>
            </w:r>
          </w:p>
          <w:p w14:paraId="08FCB72B"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 3.4</w:t>
            </w:r>
          </w:p>
          <w:p w14:paraId="620B95C1" w14:textId="77777777" w:rsidR="0064762F" w:rsidRPr="006719CA" w:rsidRDefault="0064762F">
            <w:pPr>
              <w:spacing w:after="0" w:line="240" w:lineRule="auto"/>
              <w:jc w:val="center"/>
              <w:rPr>
                <w:rFonts w:ascii="Times New Roman" w:hAnsi="Times New Roman"/>
                <w:color w:val="FF0000"/>
                <w:sz w:val="24"/>
              </w:rPr>
            </w:pPr>
          </w:p>
          <w:p w14:paraId="717D0299" w14:textId="77777777" w:rsidR="0064762F" w:rsidRPr="006719CA" w:rsidRDefault="0064762F">
            <w:pPr>
              <w:spacing w:after="0" w:line="240" w:lineRule="auto"/>
              <w:jc w:val="center"/>
              <w:rPr>
                <w:rFonts w:ascii="Times New Roman" w:hAnsi="Times New Roman"/>
                <w:sz w:val="24"/>
              </w:rPr>
            </w:pPr>
          </w:p>
        </w:tc>
        <w:tc>
          <w:tcPr>
            <w:tcW w:w="3445" w:type="dxa"/>
            <w:tcBorders>
              <w:top w:val="single" w:sz="4" w:space="0" w:color="000000"/>
              <w:left w:val="single" w:sz="4" w:space="0" w:color="000000"/>
              <w:bottom w:val="single" w:sz="4" w:space="0" w:color="000000"/>
              <w:right w:val="single" w:sz="4" w:space="0" w:color="000000"/>
            </w:tcBorders>
          </w:tcPr>
          <w:p w14:paraId="63D9A097" w14:textId="77777777" w:rsidR="0064762F" w:rsidRPr="00767931" w:rsidRDefault="00820CB7" w:rsidP="00767931">
            <w:pPr>
              <w:spacing w:after="0" w:line="240" w:lineRule="auto"/>
              <w:jc w:val="both"/>
              <w:rPr>
                <w:rFonts w:ascii="Times New Roman" w:hAnsi="Times New Roman"/>
                <w:sz w:val="24"/>
              </w:rPr>
            </w:pPr>
            <w:r w:rsidRPr="00767931">
              <w:rPr>
                <w:rFonts w:ascii="Times New Roman" w:hAnsi="Times New Roman"/>
                <w:sz w:val="24"/>
              </w:rPr>
              <w:t>Уметь:</w:t>
            </w:r>
          </w:p>
          <w:p w14:paraId="2EF2A82F" w14:textId="77777777" w:rsidR="0064762F" w:rsidRPr="00767931" w:rsidRDefault="00820CB7" w:rsidP="00767931">
            <w:pPr>
              <w:spacing w:after="0" w:line="240" w:lineRule="auto"/>
              <w:jc w:val="both"/>
              <w:rPr>
                <w:rFonts w:ascii="Times New Roman" w:hAnsi="Times New Roman"/>
                <w:sz w:val="24"/>
              </w:rPr>
            </w:pPr>
            <w:r w:rsidRPr="00767931">
              <w:rPr>
                <w:rFonts w:ascii="Times New Roman" w:hAnsi="Times New Roman"/>
                <w:sz w:val="24"/>
              </w:rPr>
              <w:t>осуществлять профессиональную деятельность с соблюдением принципов бережливого производства;</w:t>
            </w:r>
          </w:p>
          <w:p w14:paraId="2E2AD90F" w14:textId="77777777" w:rsidR="0064762F" w:rsidRPr="00767931" w:rsidRDefault="00820CB7" w:rsidP="00767931">
            <w:pPr>
              <w:spacing w:after="0" w:line="240" w:lineRule="auto"/>
              <w:jc w:val="both"/>
              <w:rPr>
                <w:rFonts w:ascii="Times New Roman" w:hAnsi="Times New Roman"/>
                <w:sz w:val="24"/>
              </w:rPr>
            </w:pPr>
            <w:r w:rsidRPr="00767931">
              <w:rPr>
                <w:rFonts w:ascii="Times New Roman" w:hAnsi="Times New Roman"/>
                <w:sz w:val="24"/>
              </w:rPr>
              <w:t>картировать поток создания ценностей;</w:t>
            </w:r>
          </w:p>
          <w:p w14:paraId="3CD5E0F4" w14:textId="77777777" w:rsidR="0064762F" w:rsidRPr="00767931" w:rsidRDefault="00820CB7" w:rsidP="00767931">
            <w:pPr>
              <w:spacing w:after="0" w:line="240" w:lineRule="auto"/>
              <w:jc w:val="both"/>
              <w:rPr>
                <w:rFonts w:ascii="Times New Roman" w:hAnsi="Times New Roman"/>
                <w:sz w:val="24"/>
              </w:rPr>
            </w:pPr>
            <w:r w:rsidRPr="00767931">
              <w:rPr>
                <w:rFonts w:ascii="Times New Roman" w:hAnsi="Times New Roman"/>
                <w:sz w:val="24"/>
              </w:rPr>
              <w:t>выявлять и устранять потери в процессах;</w:t>
            </w:r>
          </w:p>
          <w:p w14:paraId="7423B592" w14:textId="77777777" w:rsidR="0064762F" w:rsidRPr="00767931" w:rsidRDefault="00820CB7" w:rsidP="00767931">
            <w:pPr>
              <w:spacing w:after="0" w:line="240" w:lineRule="auto"/>
              <w:jc w:val="both"/>
              <w:rPr>
                <w:rFonts w:ascii="Times New Roman" w:hAnsi="Times New Roman"/>
                <w:sz w:val="24"/>
              </w:rPr>
            </w:pPr>
            <w:r w:rsidRPr="00767931">
              <w:rPr>
                <w:rFonts w:ascii="Times New Roman" w:hAnsi="Times New Roman"/>
                <w:sz w:val="24"/>
              </w:rPr>
              <w:t>применять ключевые инструменты анализа и решения проблем;</w:t>
            </w:r>
          </w:p>
          <w:p w14:paraId="18F9A671" w14:textId="77777777" w:rsidR="0064762F" w:rsidRPr="00767931" w:rsidRDefault="00820CB7" w:rsidP="00767931">
            <w:pPr>
              <w:spacing w:after="0" w:line="240" w:lineRule="auto"/>
              <w:jc w:val="both"/>
              <w:rPr>
                <w:rFonts w:ascii="Times New Roman" w:hAnsi="Times New Roman"/>
                <w:sz w:val="24"/>
              </w:rPr>
            </w:pPr>
            <w:r w:rsidRPr="00767931">
              <w:rPr>
                <w:rFonts w:ascii="Times New Roman" w:hAnsi="Times New Roman"/>
                <w:sz w:val="24"/>
              </w:rPr>
              <w:t xml:space="preserve">организовывать работу коллектива и команды в рамках реализации проектов по улучшениям; </w:t>
            </w:r>
          </w:p>
          <w:p w14:paraId="3C72EF07" w14:textId="77777777" w:rsidR="0064762F" w:rsidRPr="00767931" w:rsidRDefault="00820CB7" w:rsidP="00767931">
            <w:pPr>
              <w:spacing w:after="0" w:line="240" w:lineRule="auto"/>
              <w:jc w:val="both"/>
              <w:rPr>
                <w:rFonts w:ascii="Times New Roman" w:hAnsi="Times New Roman"/>
                <w:sz w:val="24"/>
              </w:rPr>
            </w:pPr>
            <w:r w:rsidRPr="00767931">
              <w:rPr>
                <w:rFonts w:ascii="Times New Roman" w:hAnsi="Times New Roman"/>
                <w:sz w:val="24"/>
              </w:rPr>
              <w:t>применять инструменты бережливого производства в соответствии со спецификой бизнес-процессов организации/ предприятия.</w:t>
            </w:r>
          </w:p>
        </w:tc>
        <w:tc>
          <w:tcPr>
            <w:tcW w:w="3809" w:type="dxa"/>
            <w:tcBorders>
              <w:top w:val="single" w:sz="4" w:space="0" w:color="000000"/>
              <w:left w:val="single" w:sz="4" w:space="0" w:color="000000"/>
              <w:bottom w:val="single" w:sz="4" w:space="0" w:color="000000"/>
              <w:right w:val="single" w:sz="4" w:space="0" w:color="000000"/>
            </w:tcBorders>
          </w:tcPr>
          <w:p w14:paraId="2048BF4E" w14:textId="77777777" w:rsidR="0064762F" w:rsidRPr="00767931" w:rsidRDefault="00820CB7" w:rsidP="00767931">
            <w:pPr>
              <w:spacing w:after="0" w:line="240" w:lineRule="auto"/>
              <w:jc w:val="both"/>
              <w:rPr>
                <w:rFonts w:ascii="Times New Roman" w:hAnsi="Times New Roman"/>
                <w:sz w:val="24"/>
              </w:rPr>
            </w:pPr>
            <w:r w:rsidRPr="00767931">
              <w:rPr>
                <w:rFonts w:ascii="Times New Roman" w:hAnsi="Times New Roman"/>
                <w:sz w:val="24"/>
              </w:rPr>
              <w:t>Знать:</w:t>
            </w:r>
          </w:p>
          <w:p w14:paraId="21DFCC0F" w14:textId="77777777" w:rsidR="0064762F" w:rsidRPr="00767931" w:rsidRDefault="00820CB7" w:rsidP="00767931">
            <w:pPr>
              <w:spacing w:after="0" w:line="240" w:lineRule="auto"/>
              <w:jc w:val="both"/>
              <w:rPr>
                <w:rFonts w:ascii="Times New Roman" w:hAnsi="Times New Roman"/>
                <w:sz w:val="24"/>
              </w:rPr>
            </w:pPr>
            <w:r w:rsidRPr="00767931">
              <w:rPr>
                <w:rFonts w:ascii="Times New Roman" w:hAnsi="Times New Roman"/>
                <w:sz w:val="24"/>
              </w:rPr>
              <w:t>историю, принципы и философию бережливого производства;</w:t>
            </w:r>
          </w:p>
          <w:p w14:paraId="21A4222F" w14:textId="77777777" w:rsidR="0064762F" w:rsidRPr="00767931" w:rsidRDefault="00820CB7" w:rsidP="00767931">
            <w:pPr>
              <w:spacing w:after="0" w:line="240" w:lineRule="auto"/>
              <w:jc w:val="both"/>
              <w:rPr>
                <w:rFonts w:ascii="Times New Roman" w:hAnsi="Times New Roman"/>
                <w:sz w:val="24"/>
              </w:rPr>
            </w:pPr>
            <w:r w:rsidRPr="00767931">
              <w:rPr>
                <w:rFonts w:ascii="Times New Roman" w:hAnsi="Times New Roman"/>
                <w:sz w:val="24"/>
              </w:rPr>
              <w:t>основы картирования потока создания ценностей;</w:t>
            </w:r>
          </w:p>
          <w:p w14:paraId="30C02A89" w14:textId="77777777" w:rsidR="0064762F" w:rsidRPr="00767931" w:rsidRDefault="00820CB7" w:rsidP="00767931">
            <w:pPr>
              <w:spacing w:after="0" w:line="240" w:lineRule="auto"/>
              <w:jc w:val="both"/>
              <w:rPr>
                <w:rFonts w:ascii="Times New Roman" w:hAnsi="Times New Roman"/>
                <w:sz w:val="24"/>
              </w:rPr>
            </w:pPr>
            <w:r w:rsidRPr="00767931">
              <w:rPr>
                <w:rFonts w:ascii="Times New Roman" w:hAnsi="Times New Roman"/>
                <w:sz w:val="24"/>
              </w:rPr>
              <w:t>методы анализа и решения проблем;</w:t>
            </w:r>
          </w:p>
          <w:p w14:paraId="572C8BDB" w14:textId="77777777" w:rsidR="0064762F" w:rsidRPr="00767931" w:rsidRDefault="00820CB7" w:rsidP="00767931">
            <w:pPr>
              <w:spacing w:after="0" w:line="240" w:lineRule="auto"/>
              <w:jc w:val="both"/>
              <w:rPr>
                <w:rFonts w:ascii="Times New Roman" w:hAnsi="Times New Roman"/>
                <w:sz w:val="24"/>
              </w:rPr>
            </w:pPr>
            <w:r w:rsidRPr="00767931">
              <w:rPr>
                <w:rFonts w:ascii="Times New Roman" w:hAnsi="Times New Roman"/>
                <w:sz w:val="24"/>
              </w:rPr>
              <w:t>инструменты бережливого производства;</w:t>
            </w:r>
          </w:p>
          <w:p w14:paraId="62FE3257" w14:textId="77777777" w:rsidR="0064762F" w:rsidRPr="00767931" w:rsidRDefault="00820CB7" w:rsidP="00767931">
            <w:pPr>
              <w:spacing w:after="0" w:line="240" w:lineRule="auto"/>
              <w:jc w:val="both"/>
              <w:rPr>
                <w:rFonts w:ascii="Times New Roman" w:hAnsi="Times New Roman"/>
                <w:sz w:val="24"/>
              </w:rPr>
            </w:pPr>
            <w:r w:rsidRPr="00767931">
              <w:rPr>
                <w:rFonts w:ascii="Times New Roman" w:hAnsi="Times New Roman"/>
                <w:sz w:val="24"/>
              </w:rPr>
              <w:t>технологии внедрения улучшений;</w:t>
            </w:r>
          </w:p>
          <w:p w14:paraId="4CDE0F04" w14:textId="77777777" w:rsidR="0064762F" w:rsidRPr="00767931" w:rsidRDefault="00820CB7" w:rsidP="00767931">
            <w:pPr>
              <w:spacing w:after="0" w:line="240" w:lineRule="auto"/>
              <w:jc w:val="both"/>
              <w:rPr>
                <w:rFonts w:ascii="Times New Roman" w:hAnsi="Times New Roman"/>
                <w:sz w:val="24"/>
              </w:rPr>
            </w:pPr>
            <w:r w:rsidRPr="00767931">
              <w:rPr>
                <w:rFonts w:ascii="Times New Roman" w:hAnsi="Times New Roman"/>
                <w:sz w:val="24"/>
              </w:rPr>
              <w:t>технологии вовлечения персонала в процесс непрерывных улучшений;</w:t>
            </w:r>
          </w:p>
          <w:p w14:paraId="7DF2FD5E" w14:textId="77777777" w:rsidR="0064762F" w:rsidRPr="00767931" w:rsidRDefault="00820CB7" w:rsidP="00767931">
            <w:pPr>
              <w:spacing w:after="0" w:line="240" w:lineRule="auto"/>
              <w:jc w:val="both"/>
              <w:rPr>
                <w:rFonts w:ascii="Times New Roman" w:hAnsi="Times New Roman"/>
                <w:sz w:val="24"/>
              </w:rPr>
            </w:pPr>
            <w:r w:rsidRPr="00767931">
              <w:rPr>
                <w:rFonts w:ascii="Times New Roman" w:hAnsi="Times New Roman"/>
                <w:sz w:val="24"/>
              </w:rPr>
              <w:t>систему подачи предложений.</w:t>
            </w:r>
          </w:p>
        </w:tc>
      </w:tr>
    </w:tbl>
    <w:p w14:paraId="033D233D" w14:textId="77777777" w:rsidR="0064762F" w:rsidRPr="006719CA" w:rsidRDefault="0064762F">
      <w:pPr>
        <w:spacing w:after="0" w:line="240" w:lineRule="auto"/>
        <w:rPr>
          <w:rFonts w:ascii="Times New Roman" w:hAnsi="Times New Roman"/>
          <w:b/>
          <w:sz w:val="24"/>
        </w:rPr>
      </w:pPr>
    </w:p>
    <w:p w14:paraId="5B7D9155" w14:textId="77777777" w:rsidR="0064762F" w:rsidRPr="006719CA" w:rsidRDefault="0064762F">
      <w:pPr>
        <w:spacing w:after="0" w:line="240" w:lineRule="auto"/>
        <w:rPr>
          <w:rFonts w:ascii="Times New Roman" w:hAnsi="Times New Roman"/>
          <w:b/>
          <w:sz w:val="24"/>
        </w:rPr>
      </w:pPr>
    </w:p>
    <w:p w14:paraId="7B3D503B" w14:textId="77777777" w:rsidR="0064762F" w:rsidRPr="006719CA" w:rsidRDefault="0064762F">
      <w:pPr>
        <w:spacing w:after="0" w:line="240" w:lineRule="auto"/>
        <w:rPr>
          <w:rFonts w:ascii="Times New Roman" w:hAnsi="Times New Roman"/>
          <w:b/>
          <w:sz w:val="24"/>
        </w:rPr>
      </w:pPr>
    </w:p>
    <w:p w14:paraId="7A3BDCEB" w14:textId="77777777" w:rsidR="0064762F" w:rsidRPr="006719CA" w:rsidRDefault="0064762F">
      <w:pPr>
        <w:spacing w:after="0" w:line="240" w:lineRule="auto"/>
        <w:rPr>
          <w:rFonts w:ascii="Times New Roman" w:hAnsi="Times New Roman"/>
          <w:b/>
          <w:sz w:val="24"/>
        </w:rPr>
      </w:pPr>
    </w:p>
    <w:p w14:paraId="65971C61" w14:textId="77777777" w:rsidR="0064762F" w:rsidRPr="006719CA" w:rsidRDefault="0064762F">
      <w:pPr>
        <w:spacing w:after="0" w:line="240" w:lineRule="auto"/>
        <w:rPr>
          <w:rFonts w:ascii="Times New Roman" w:hAnsi="Times New Roman"/>
          <w:b/>
          <w:sz w:val="24"/>
        </w:rPr>
      </w:pPr>
    </w:p>
    <w:p w14:paraId="71289C90" w14:textId="77777777" w:rsidR="0064762F" w:rsidRPr="006719CA" w:rsidRDefault="0064762F">
      <w:pPr>
        <w:spacing w:after="0" w:line="240" w:lineRule="auto"/>
        <w:rPr>
          <w:rFonts w:ascii="Times New Roman" w:hAnsi="Times New Roman"/>
          <w:b/>
          <w:sz w:val="24"/>
        </w:rPr>
      </w:pPr>
    </w:p>
    <w:p w14:paraId="3E0B2CA9" w14:textId="77777777" w:rsidR="0064762F" w:rsidRPr="006719CA" w:rsidRDefault="0064762F">
      <w:pPr>
        <w:spacing w:after="0" w:line="240" w:lineRule="auto"/>
        <w:rPr>
          <w:rFonts w:ascii="Times New Roman" w:hAnsi="Times New Roman"/>
          <w:b/>
          <w:sz w:val="24"/>
        </w:rPr>
      </w:pPr>
    </w:p>
    <w:p w14:paraId="4DBD1C0C" w14:textId="77777777" w:rsidR="0064762F" w:rsidRPr="006719CA" w:rsidRDefault="0064762F">
      <w:pPr>
        <w:spacing w:after="0" w:line="240" w:lineRule="auto"/>
        <w:rPr>
          <w:rFonts w:ascii="Times New Roman" w:hAnsi="Times New Roman"/>
          <w:b/>
          <w:sz w:val="24"/>
        </w:rPr>
      </w:pPr>
    </w:p>
    <w:p w14:paraId="6AE9CB3A" w14:textId="77777777" w:rsidR="0064762F" w:rsidRPr="006719CA" w:rsidRDefault="0064762F">
      <w:pPr>
        <w:spacing w:after="0" w:line="240" w:lineRule="auto"/>
        <w:rPr>
          <w:rFonts w:ascii="Times New Roman" w:hAnsi="Times New Roman"/>
          <w:b/>
          <w:sz w:val="24"/>
        </w:rPr>
      </w:pPr>
    </w:p>
    <w:p w14:paraId="0A48EB9D" w14:textId="77777777" w:rsidR="0064762F" w:rsidRPr="006719CA" w:rsidRDefault="0064762F" w:rsidP="004735E8">
      <w:pPr>
        <w:spacing w:after="0" w:line="240" w:lineRule="auto"/>
        <w:jc w:val="center"/>
        <w:rPr>
          <w:rFonts w:ascii="Times New Roman" w:hAnsi="Times New Roman"/>
          <w:b/>
          <w:sz w:val="24"/>
        </w:rPr>
      </w:pPr>
    </w:p>
    <w:p w14:paraId="2A839BE9" w14:textId="3120D260" w:rsidR="0064762F" w:rsidRPr="006719CA" w:rsidRDefault="00820CB7" w:rsidP="004723D6">
      <w:pPr>
        <w:pStyle w:val="affffffffff0"/>
        <w:numPr>
          <w:ilvl w:val="0"/>
          <w:numId w:val="48"/>
        </w:numPr>
        <w:spacing w:before="0" w:after="0"/>
        <w:contextualSpacing/>
        <w:jc w:val="center"/>
        <w:rPr>
          <w:b/>
        </w:rPr>
      </w:pPr>
      <w:r w:rsidRPr="006719CA">
        <w:rPr>
          <w:b/>
        </w:rPr>
        <w:t>СТРУКТУРА И СОДЕРЖАНИЕ УЧЕБНОЙ ДИСЦИПЛИНЫ</w:t>
      </w:r>
    </w:p>
    <w:p w14:paraId="475570AF" w14:textId="77777777" w:rsidR="004735E8" w:rsidRDefault="004735E8" w:rsidP="00EC006E">
      <w:pPr>
        <w:spacing w:after="100" w:afterAutospacing="1" w:line="240" w:lineRule="auto"/>
        <w:ind w:firstLine="709"/>
        <w:rPr>
          <w:rFonts w:ascii="Times New Roman" w:hAnsi="Times New Roman"/>
          <w:b/>
          <w:sz w:val="24"/>
        </w:rPr>
      </w:pPr>
    </w:p>
    <w:p w14:paraId="4008083B" w14:textId="3858F255" w:rsidR="0064762F" w:rsidRPr="006719CA" w:rsidRDefault="00820CB7" w:rsidP="00EC006E">
      <w:pPr>
        <w:spacing w:after="100" w:afterAutospacing="1" w:line="240" w:lineRule="auto"/>
        <w:ind w:firstLine="709"/>
        <w:rPr>
          <w:rFonts w:ascii="Times New Roman" w:hAnsi="Times New Roman"/>
          <w:b/>
          <w:sz w:val="24"/>
        </w:rPr>
      </w:pPr>
      <w:r w:rsidRPr="006719CA">
        <w:rPr>
          <w:rFonts w:ascii="Times New Roman" w:hAnsi="Times New Roman"/>
          <w:b/>
          <w:sz w:val="24"/>
        </w:rPr>
        <w:t>2.1. Объем учебной дисциплины и виды учебной работы</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665"/>
        <w:gridCol w:w="2203"/>
      </w:tblGrid>
      <w:tr w:rsidR="0064762F" w:rsidRPr="006719CA" w14:paraId="04BFA44B" w14:textId="77777777">
        <w:trPr>
          <w:trHeight w:val="490"/>
        </w:trPr>
        <w:tc>
          <w:tcPr>
            <w:tcW w:w="6665" w:type="dxa"/>
            <w:tcBorders>
              <w:top w:val="single" w:sz="6" w:space="0" w:color="000000"/>
              <w:left w:val="single" w:sz="6" w:space="0" w:color="000000"/>
              <w:bottom w:val="single" w:sz="6" w:space="0" w:color="000000"/>
              <w:right w:val="single" w:sz="6" w:space="0" w:color="000000"/>
            </w:tcBorders>
            <w:vAlign w:val="center"/>
          </w:tcPr>
          <w:p w14:paraId="0F3099A7" w14:textId="77777777" w:rsidR="0064762F" w:rsidRPr="006719CA" w:rsidRDefault="00820CB7">
            <w:pPr>
              <w:spacing w:after="0"/>
              <w:rPr>
                <w:rFonts w:ascii="Times New Roman" w:hAnsi="Times New Roman"/>
                <w:b/>
                <w:sz w:val="24"/>
              </w:rPr>
            </w:pPr>
            <w:r w:rsidRPr="006719CA">
              <w:rPr>
                <w:rFonts w:ascii="Times New Roman" w:hAnsi="Times New Roman"/>
                <w:b/>
                <w:sz w:val="24"/>
              </w:rPr>
              <w:t>Вид учебной работы</w:t>
            </w:r>
          </w:p>
        </w:tc>
        <w:tc>
          <w:tcPr>
            <w:tcW w:w="2203" w:type="dxa"/>
            <w:tcBorders>
              <w:top w:val="single" w:sz="6" w:space="0" w:color="000000"/>
              <w:left w:val="single" w:sz="6" w:space="0" w:color="000000"/>
              <w:bottom w:val="single" w:sz="6" w:space="0" w:color="000000"/>
              <w:right w:val="single" w:sz="6" w:space="0" w:color="000000"/>
            </w:tcBorders>
            <w:vAlign w:val="center"/>
          </w:tcPr>
          <w:p w14:paraId="56834374" w14:textId="77777777" w:rsidR="0064762F" w:rsidRPr="006719CA" w:rsidRDefault="00820CB7">
            <w:pPr>
              <w:spacing w:after="0"/>
              <w:rPr>
                <w:rFonts w:ascii="Times New Roman" w:hAnsi="Times New Roman"/>
                <w:b/>
                <w:sz w:val="24"/>
              </w:rPr>
            </w:pPr>
            <w:r w:rsidRPr="006719CA">
              <w:rPr>
                <w:rFonts w:ascii="Times New Roman" w:hAnsi="Times New Roman"/>
                <w:b/>
                <w:sz w:val="24"/>
              </w:rPr>
              <w:t>Объем в часах</w:t>
            </w:r>
          </w:p>
        </w:tc>
      </w:tr>
      <w:tr w:rsidR="0064762F" w:rsidRPr="006719CA" w14:paraId="7B7C9157" w14:textId="77777777">
        <w:trPr>
          <w:trHeight w:val="490"/>
        </w:trPr>
        <w:tc>
          <w:tcPr>
            <w:tcW w:w="6665" w:type="dxa"/>
            <w:tcBorders>
              <w:top w:val="single" w:sz="6" w:space="0" w:color="000000"/>
              <w:left w:val="single" w:sz="6" w:space="0" w:color="000000"/>
              <w:bottom w:val="single" w:sz="6" w:space="0" w:color="000000"/>
              <w:right w:val="single" w:sz="6" w:space="0" w:color="000000"/>
            </w:tcBorders>
            <w:vAlign w:val="center"/>
          </w:tcPr>
          <w:p w14:paraId="470E7AFB" w14:textId="77777777" w:rsidR="0064762F" w:rsidRPr="006719CA" w:rsidRDefault="00820CB7">
            <w:pPr>
              <w:spacing w:after="0"/>
              <w:rPr>
                <w:rFonts w:ascii="Times New Roman" w:hAnsi="Times New Roman"/>
                <w:b/>
                <w:sz w:val="24"/>
              </w:rPr>
            </w:pPr>
            <w:r w:rsidRPr="006719CA">
              <w:rPr>
                <w:rFonts w:ascii="Times New Roman" w:hAnsi="Times New Roman"/>
                <w:b/>
                <w:sz w:val="24"/>
              </w:rPr>
              <w:t>Объем образовательной программы учебной дисциплины</w:t>
            </w:r>
          </w:p>
        </w:tc>
        <w:tc>
          <w:tcPr>
            <w:tcW w:w="2203" w:type="dxa"/>
            <w:tcBorders>
              <w:top w:val="single" w:sz="6" w:space="0" w:color="000000"/>
              <w:left w:val="single" w:sz="6" w:space="0" w:color="000000"/>
              <w:bottom w:val="single" w:sz="6" w:space="0" w:color="000000"/>
              <w:right w:val="single" w:sz="6" w:space="0" w:color="000000"/>
            </w:tcBorders>
            <w:vAlign w:val="center"/>
          </w:tcPr>
          <w:p w14:paraId="1190CFB2"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32</w:t>
            </w:r>
          </w:p>
        </w:tc>
      </w:tr>
      <w:tr w:rsidR="0064762F" w:rsidRPr="006719CA" w14:paraId="3A1A7641" w14:textId="77777777">
        <w:trPr>
          <w:trHeight w:val="490"/>
        </w:trPr>
        <w:tc>
          <w:tcPr>
            <w:tcW w:w="66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E0A0DA" w14:textId="77777777" w:rsidR="0064762F" w:rsidRPr="006719CA" w:rsidRDefault="00820CB7">
            <w:pPr>
              <w:spacing w:after="0"/>
              <w:rPr>
                <w:rFonts w:ascii="Times New Roman" w:hAnsi="Times New Roman"/>
                <w:b/>
                <w:sz w:val="24"/>
              </w:rPr>
            </w:pPr>
            <w:r w:rsidRPr="006719CA">
              <w:rPr>
                <w:rFonts w:ascii="Times New Roman" w:hAnsi="Times New Roman"/>
                <w:b/>
                <w:sz w:val="24"/>
              </w:rPr>
              <w:t>в т.ч. в форме практической подготовки</w:t>
            </w:r>
          </w:p>
        </w:tc>
        <w:tc>
          <w:tcPr>
            <w:tcW w:w="22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87BAE9"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12</w:t>
            </w:r>
          </w:p>
        </w:tc>
      </w:tr>
      <w:tr w:rsidR="0064762F" w:rsidRPr="006719CA" w14:paraId="7D7F61DF" w14:textId="77777777">
        <w:trPr>
          <w:trHeight w:val="336"/>
        </w:trPr>
        <w:tc>
          <w:tcPr>
            <w:tcW w:w="8868" w:type="dxa"/>
            <w:gridSpan w:val="2"/>
            <w:tcBorders>
              <w:top w:val="single" w:sz="6" w:space="0" w:color="000000"/>
              <w:left w:val="single" w:sz="6" w:space="0" w:color="000000"/>
              <w:bottom w:val="single" w:sz="6" w:space="0" w:color="000000"/>
              <w:right w:val="single" w:sz="6" w:space="0" w:color="000000"/>
            </w:tcBorders>
            <w:vAlign w:val="center"/>
          </w:tcPr>
          <w:p w14:paraId="24376DE3" w14:textId="77777777" w:rsidR="0064762F" w:rsidRPr="006719CA" w:rsidRDefault="00820CB7">
            <w:pPr>
              <w:spacing w:after="0"/>
              <w:rPr>
                <w:rFonts w:ascii="Times New Roman" w:hAnsi="Times New Roman"/>
                <w:sz w:val="24"/>
              </w:rPr>
            </w:pPr>
            <w:r w:rsidRPr="006719CA">
              <w:rPr>
                <w:rFonts w:ascii="Times New Roman" w:hAnsi="Times New Roman"/>
                <w:sz w:val="24"/>
              </w:rPr>
              <w:t>в т. ч.:</w:t>
            </w:r>
          </w:p>
        </w:tc>
      </w:tr>
      <w:tr w:rsidR="0064762F" w:rsidRPr="006719CA" w14:paraId="2CE7E622" w14:textId="77777777">
        <w:trPr>
          <w:trHeight w:val="490"/>
        </w:trPr>
        <w:tc>
          <w:tcPr>
            <w:tcW w:w="6665" w:type="dxa"/>
            <w:tcBorders>
              <w:top w:val="single" w:sz="6" w:space="0" w:color="000000"/>
              <w:left w:val="single" w:sz="6" w:space="0" w:color="000000"/>
              <w:bottom w:val="single" w:sz="6" w:space="0" w:color="000000"/>
              <w:right w:val="single" w:sz="6" w:space="0" w:color="000000"/>
            </w:tcBorders>
            <w:vAlign w:val="center"/>
          </w:tcPr>
          <w:p w14:paraId="1ADAA1FF" w14:textId="77777777" w:rsidR="0064762F" w:rsidRPr="006719CA" w:rsidRDefault="00820CB7">
            <w:pPr>
              <w:spacing w:after="0"/>
              <w:rPr>
                <w:rFonts w:ascii="Times New Roman" w:hAnsi="Times New Roman"/>
                <w:sz w:val="24"/>
              </w:rPr>
            </w:pPr>
            <w:r w:rsidRPr="006719CA">
              <w:rPr>
                <w:rFonts w:ascii="Times New Roman" w:hAnsi="Times New Roman"/>
                <w:sz w:val="24"/>
              </w:rPr>
              <w:t>теоретическое обучение</w:t>
            </w:r>
          </w:p>
        </w:tc>
        <w:tc>
          <w:tcPr>
            <w:tcW w:w="2203" w:type="dxa"/>
            <w:tcBorders>
              <w:top w:val="single" w:sz="6" w:space="0" w:color="000000"/>
              <w:left w:val="single" w:sz="6" w:space="0" w:color="000000"/>
              <w:bottom w:val="single" w:sz="6" w:space="0" w:color="000000"/>
              <w:right w:val="single" w:sz="6" w:space="0" w:color="000000"/>
            </w:tcBorders>
            <w:vAlign w:val="center"/>
          </w:tcPr>
          <w:p w14:paraId="50858263"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20</w:t>
            </w:r>
          </w:p>
        </w:tc>
      </w:tr>
      <w:tr w:rsidR="0064762F" w:rsidRPr="006719CA" w14:paraId="208C62B1" w14:textId="77777777">
        <w:trPr>
          <w:trHeight w:val="490"/>
        </w:trPr>
        <w:tc>
          <w:tcPr>
            <w:tcW w:w="6665" w:type="dxa"/>
            <w:tcBorders>
              <w:top w:val="single" w:sz="6" w:space="0" w:color="000000"/>
              <w:left w:val="single" w:sz="6" w:space="0" w:color="000000"/>
              <w:bottom w:val="single" w:sz="6" w:space="0" w:color="000000"/>
              <w:right w:val="single" w:sz="6" w:space="0" w:color="000000"/>
            </w:tcBorders>
            <w:vAlign w:val="center"/>
          </w:tcPr>
          <w:p w14:paraId="57747BD8"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практические занятия</w:t>
            </w:r>
          </w:p>
        </w:tc>
        <w:tc>
          <w:tcPr>
            <w:tcW w:w="2203" w:type="dxa"/>
            <w:tcBorders>
              <w:top w:val="single" w:sz="6" w:space="0" w:color="000000"/>
              <w:left w:val="single" w:sz="6" w:space="0" w:color="000000"/>
              <w:bottom w:val="single" w:sz="6" w:space="0" w:color="000000"/>
              <w:right w:val="single" w:sz="6" w:space="0" w:color="000000"/>
            </w:tcBorders>
            <w:vAlign w:val="center"/>
          </w:tcPr>
          <w:p w14:paraId="2ABFF0FA"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12</w:t>
            </w:r>
          </w:p>
        </w:tc>
      </w:tr>
      <w:tr w:rsidR="0064762F" w:rsidRPr="006719CA" w14:paraId="0D7D75CC" w14:textId="77777777">
        <w:trPr>
          <w:trHeight w:val="267"/>
        </w:trPr>
        <w:tc>
          <w:tcPr>
            <w:tcW w:w="6665" w:type="dxa"/>
            <w:tcBorders>
              <w:top w:val="single" w:sz="6" w:space="0" w:color="000000"/>
              <w:left w:val="single" w:sz="6" w:space="0" w:color="000000"/>
              <w:bottom w:val="single" w:sz="6" w:space="0" w:color="000000"/>
              <w:right w:val="single" w:sz="6" w:space="0" w:color="000000"/>
            </w:tcBorders>
            <w:vAlign w:val="center"/>
          </w:tcPr>
          <w:p w14:paraId="44B2D8CC" w14:textId="77777777" w:rsidR="0064762F" w:rsidRPr="006719CA" w:rsidRDefault="00820CB7">
            <w:pPr>
              <w:spacing w:after="0" w:line="240" w:lineRule="auto"/>
              <w:rPr>
                <w:rFonts w:ascii="Times New Roman" w:hAnsi="Times New Roman"/>
                <w:i/>
                <w:sz w:val="24"/>
              </w:rPr>
            </w:pPr>
            <w:r w:rsidRPr="006719CA">
              <w:rPr>
                <w:rFonts w:ascii="Times New Roman" w:hAnsi="Times New Roman"/>
                <w:i/>
                <w:sz w:val="24"/>
              </w:rPr>
              <w:t>Самостоятельная работа</w:t>
            </w:r>
            <w:r w:rsidRPr="006719CA">
              <w:rPr>
                <w:rStyle w:val="afff"/>
                <w:rFonts w:ascii="Times New Roman" w:hAnsi="Times New Roman"/>
                <w:i/>
                <w:sz w:val="24"/>
              </w:rPr>
              <w:footnoteReference w:id="71"/>
            </w:r>
          </w:p>
        </w:tc>
        <w:tc>
          <w:tcPr>
            <w:tcW w:w="2203" w:type="dxa"/>
            <w:tcBorders>
              <w:top w:val="single" w:sz="6" w:space="0" w:color="000000"/>
              <w:left w:val="single" w:sz="6" w:space="0" w:color="000000"/>
              <w:bottom w:val="single" w:sz="6" w:space="0" w:color="000000"/>
              <w:right w:val="single" w:sz="6" w:space="0" w:color="000000"/>
            </w:tcBorders>
            <w:vAlign w:val="center"/>
          </w:tcPr>
          <w:p w14:paraId="1C33E24D"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w:t>
            </w:r>
          </w:p>
        </w:tc>
      </w:tr>
      <w:tr w:rsidR="0064762F" w:rsidRPr="006719CA" w14:paraId="3575AAF8" w14:textId="77777777">
        <w:trPr>
          <w:trHeight w:val="331"/>
        </w:trPr>
        <w:tc>
          <w:tcPr>
            <w:tcW w:w="6665" w:type="dxa"/>
            <w:tcBorders>
              <w:top w:val="single" w:sz="6" w:space="0" w:color="000000"/>
              <w:left w:val="single" w:sz="6" w:space="0" w:color="000000"/>
              <w:bottom w:val="single" w:sz="6" w:space="0" w:color="000000"/>
              <w:right w:val="single" w:sz="6" w:space="0" w:color="000000"/>
            </w:tcBorders>
            <w:vAlign w:val="center"/>
          </w:tcPr>
          <w:p w14:paraId="211CD413" w14:textId="77777777" w:rsidR="0064762F" w:rsidRPr="006719CA" w:rsidRDefault="00820CB7">
            <w:pPr>
              <w:spacing w:after="0"/>
              <w:rPr>
                <w:rFonts w:ascii="Times New Roman" w:hAnsi="Times New Roman"/>
                <w:i/>
                <w:sz w:val="24"/>
              </w:rPr>
            </w:pPr>
            <w:r w:rsidRPr="006719CA">
              <w:rPr>
                <w:rFonts w:ascii="Times New Roman" w:hAnsi="Times New Roman"/>
                <w:b/>
                <w:sz w:val="24"/>
              </w:rPr>
              <w:t>Промежуточная аттестация</w:t>
            </w:r>
            <w:r w:rsidRPr="006719CA">
              <w:rPr>
                <w:rStyle w:val="afff"/>
                <w:rFonts w:ascii="Times New Roman" w:hAnsi="Times New Roman"/>
                <w:sz w:val="24"/>
              </w:rPr>
              <w:footnoteReference w:id="72"/>
            </w:r>
            <w:r w:rsidRPr="006719CA">
              <w:rPr>
                <w:rFonts w:ascii="Times New Roman" w:hAnsi="Times New Roman"/>
                <w:b/>
                <w:sz w:val="24"/>
              </w:rPr>
              <w:t xml:space="preserve"> </w:t>
            </w:r>
          </w:p>
        </w:tc>
        <w:tc>
          <w:tcPr>
            <w:tcW w:w="2203" w:type="dxa"/>
            <w:tcBorders>
              <w:top w:val="single" w:sz="6" w:space="0" w:color="000000"/>
              <w:left w:val="single" w:sz="6" w:space="0" w:color="000000"/>
              <w:bottom w:val="single" w:sz="6" w:space="0" w:color="000000"/>
              <w:right w:val="single" w:sz="6" w:space="0" w:color="000000"/>
            </w:tcBorders>
            <w:vAlign w:val="center"/>
          </w:tcPr>
          <w:p w14:paraId="6A00A2E2" w14:textId="77777777" w:rsidR="0064762F" w:rsidRPr="006719CA" w:rsidRDefault="00820CB7">
            <w:pPr>
              <w:spacing w:after="0"/>
              <w:jc w:val="center"/>
              <w:rPr>
                <w:rFonts w:ascii="Times New Roman" w:hAnsi="Times New Roman"/>
                <w:sz w:val="24"/>
              </w:rPr>
            </w:pPr>
            <w:r w:rsidRPr="006719CA">
              <w:rPr>
                <w:rFonts w:ascii="Times New Roman" w:hAnsi="Times New Roman"/>
                <w:b/>
                <w:sz w:val="24"/>
              </w:rPr>
              <w:t>*</w:t>
            </w:r>
          </w:p>
        </w:tc>
      </w:tr>
    </w:tbl>
    <w:p w14:paraId="7E2CB106" w14:textId="77777777" w:rsidR="0064762F" w:rsidRPr="006719CA" w:rsidRDefault="0064762F">
      <w:pPr>
        <w:rPr>
          <w:rFonts w:ascii="Times New Roman" w:hAnsi="Times New Roman"/>
          <w:b/>
          <w:i/>
          <w:sz w:val="24"/>
        </w:rPr>
      </w:pPr>
    </w:p>
    <w:p w14:paraId="13903795" w14:textId="77777777" w:rsidR="0064762F" w:rsidRPr="006719CA" w:rsidRDefault="0064762F">
      <w:pPr>
        <w:rPr>
          <w:rFonts w:ascii="Times New Roman" w:hAnsi="Times New Roman"/>
          <w:b/>
          <w:i/>
          <w:sz w:val="24"/>
        </w:rPr>
      </w:pPr>
    </w:p>
    <w:p w14:paraId="1EB1011C" w14:textId="77777777" w:rsidR="0064762F" w:rsidRPr="006719CA" w:rsidRDefault="0064762F">
      <w:pPr>
        <w:rPr>
          <w:rFonts w:ascii="Times New Roman" w:hAnsi="Times New Roman"/>
          <w:b/>
          <w:i/>
          <w:sz w:val="24"/>
        </w:rPr>
      </w:pPr>
    </w:p>
    <w:p w14:paraId="07844892" w14:textId="77777777" w:rsidR="0064762F" w:rsidRPr="006719CA" w:rsidRDefault="0064762F">
      <w:pPr>
        <w:rPr>
          <w:rFonts w:ascii="Times New Roman" w:hAnsi="Times New Roman"/>
          <w:b/>
          <w:i/>
          <w:sz w:val="24"/>
        </w:rPr>
      </w:pPr>
    </w:p>
    <w:p w14:paraId="78E0C1C2" w14:textId="77777777" w:rsidR="0064762F" w:rsidRPr="006719CA" w:rsidRDefault="0064762F">
      <w:pPr>
        <w:rPr>
          <w:rFonts w:ascii="Times New Roman" w:hAnsi="Times New Roman"/>
          <w:b/>
          <w:i/>
          <w:sz w:val="24"/>
        </w:rPr>
      </w:pPr>
    </w:p>
    <w:p w14:paraId="61761C92" w14:textId="77777777" w:rsidR="0064762F" w:rsidRPr="006719CA" w:rsidRDefault="0064762F">
      <w:pPr>
        <w:rPr>
          <w:rFonts w:ascii="Times New Roman" w:hAnsi="Times New Roman"/>
          <w:b/>
          <w:i/>
          <w:sz w:val="24"/>
        </w:rPr>
      </w:pPr>
    </w:p>
    <w:p w14:paraId="3E22364B" w14:textId="77777777" w:rsidR="0064762F" w:rsidRPr="006719CA" w:rsidRDefault="0064762F">
      <w:pPr>
        <w:sectPr w:rsidR="0064762F" w:rsidRPr="006719CA">
          <w:footerReference w:type="default" r:id="rId37"/>
          <w:pgSz w:w="11906" w:h="16838"/>
          <w:pgMar w:top="1134" w:right="851" w:bottom="1134" w:left="1701" w:header="709" w:footer="159" w:gutter="0"/>
          <w:cols w:space="720"/>
        </w:sectPr>
      </w:pPr>
    </w:p>
    <w:p w14:paraId="4189B6A9" w14:textId="77777777" w:rsidR="0064762F" w:rsidRPr="006719CA" w:rsidRDefault="00820CB7" w:rsidP="004735E8">
      <w:pPr>
        <w:ind w:firstLine="709"/>
        <w:rPr>
          <w:rFonts w:ascii="Times New Roman" w:hAnsi="Times New Roman"/>
          <w:b/>
          <w:sz w:val="24"/>
        </w:rPr>
      </w:pPr>
      <w:r w:rsidRPr="006719CA">
        <w:rPr>
          <w:rFonts w:ascii="Times New Roman" w:hAnsi="Times New Roman"/>
          <w:b/>
          <w:sz w:val="24"/>
        </w:rPr>
        <w:lastRenderedPageBreak/>
        <w:t>2.2. Тематический план и содержание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8"/>
        <w:gridCol w:w="8714"/>
        <w:gridCol w:w="2046"/>
        <w:gridCol w:w="2106"/>
      </w:tblGrid>
      <w:tr w:rsidR="0064762F" w:rsidRPr="006719CA" w14:paraId="462C3F68" w14:textId="77777777" w:rsidTr="00434F26">
        <w:trPr>
          <w:trHeight w:val="21"/>
        </w:trPr>
        <w:tc>
          <w:tcPr>
            <w:tcW w:w="2196" w:type="dxa"/>
            <w:gridSpan w:val="2"/>
            <w:tcBorders>
              <w:top w:val="single" w:sz="4" w:space="0" w:color="000000"/>
              <w:left w:val="single" w:sz="4" w:space="0" w:color="000000"/>
              <w:bottom w:val="single" w:sz="4" w:space="0" w:color="000000"/>
              <w:right w:val="single" w:sz="4" w:space="0" w:color="000000"/>
            </w:tcBorders>
            <w:vAlign w:val="center"/>
          </w:tcPr>
          <w:p w14:paraId="5B313BF2" w14:textId="77777777" w:rsidR="0064762F" w:rsidRPr="006719CA" w:rsidRDefault="00820CB7">
            <w:pPr>
              <w:jc w:val="center"/>
              <w:rPr>
                <w:rFonts w:ascii="Times New Roman" w:hAnsi="Times New Roman"/>
                <w:b/>
                <w:sz w:val="24"/>
              </w:rPr>
            </w:pPr>
            <w:r w:rsidRPr="006719CA">
              <w:rPr>
                <w:rFonts w:ascii="Times New Roman" w:hAnsi="Times New Roman"/>
                <w:b/>
                <w:sz w:val="24"/>
              </w:rPr>
              <w:t>Наименование разделов и тем</w:t>
            </w:r>
          </w:p>
        </w:tc>
        <w:tc>
          <w:tcPr>
            <w:tcW w:w="8714" w:type="dxa"/>
            <w:tcBorders>
              <w:top w:val="single" w:sz="4" w:space="0" w:color="000000"/>
              <w:left w:val="single" w:sz="4" w:space="0" w:color="000000"/>
              <w:bottom w:val="single" w:sz="4" w:space="0" w:color="000000"/>
              <w:right w:val="single" w:sz="4" w:space="0" w:color="000000"/>
            </w:tcBorders>
            <w:vAlign w:val="center"/>
          </w:tcPr>
          <w:p w14:paraId="0AD5A8DB" w14:textId="77777777" w:rsidR="0064762F" w:rsidRPr="006719CA" w:rsidRDefault="00820CB7">
            <w:pPr>
              <w:jc w:val="center"/>
              <w:rPr>
                <w:rFonts w:ascii="Times New Roman" w:hAnsi="Times New Roman"/>
                <w:b/>
                <w:sz w:val="24"/>
              </w:rPr>
            </w:pPr>
            <w:r w:rsidRPr="006719CA">
              <w:rPr>
                <w:rFonts w:ascii="Times New Roman" w:hAnsi="Times New Roman"/>
                <w:b/>
                <w:sz w:val="24"/>
              </w:rPr>
              <w:t>Содержание учебного материала и формы организации деятельности обучающихся</w:t>
            </w:r>
          </w:p>
        </w:tc>
        <w:tc>
          <w:tcPr>
            <w:tcW w:w="2046" w:type="dxa"/>
            <w:tcBorders>
              <w:top w:val="single" w:sz="4" w:space="0" w:color="000000"/>
              <w:left w:val="single" w:sz="4" w:space="0" w:color="000000"/>
              <w:bottom w:val="single" w:sz="4" w:space="0" w:color="000000"/>
              <w:right w:val="single" w:sz="4" w:space="0" w:color="000000"/>
            </w:tcBorders>
            <w:vAlign w:val="center"/>
          </w:tcPr>
          <w:p w14:paraId="41BB894A" w14:textId="72B37E4E"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Объем, акад. ч</w:t>
            </w:r>
            <w:r w:rsidR="00434F26">
              <w:rPr>
                <w:rFonts w:ascii="Times New Roman" w:hAnsi="Times New Roman"/>
                <w:b/>
                <w:sz w:val="24"/>
              </w:rPr>
              <w:t>.</w:t>
            </w:r>
            <w:r w:rsidRPr="006719CA">
              <w:rPr>
                <w:rFonts w:ascii="Times New Roman" w:hAnsi="Times New Roman"/>
                <w:b/>
                <w:sz w:val="24"/>
              </w:rPr>
              <w:t xml:space="preserve"> / в том числе в форме практической подготовки, акад.</w:t>
            </w:r>
            <w:r w:rsidR="00434F26">
              <w:rPr>
                <w:rFonts w:ascii="Times New Roman" w:hAnsi="Times New Roman"/>
                <w:b/>
                <w:sz w:val="24"/>
              </w:rPr>
              <w:t xml:space="preserve"> </w:t>
            </w:r>
            <w:r w:rsidRPr="006719CA">
              <w:rPr>
                <w:rFonts w:ascii="Times New Roman" w:hAnsi="Times New Roman"/>
                <w:b/>
                <w:sz w:val="24"/>
              </w:rPr>
              <w:t>ч.</w:t>
            </w:r>
          </w:p>
        </w:tc>
        <w:tc>
          <w:tcPr>
            <w:tcW w:w="2106" w:type="dxa"/>
            <w:tcBorders>
              <w:top w:val="single" w:sz="4" w:space="0" w:color="000000"/>
              <w:left w:val="single" w:sz="4" w:space="0" w:color="000000"/>
              <w:bottom w:val="single" w:sz="4" w:space="0" w:color="000000"/>
              <w:right w:val="single" w:sz="4" w:space="0" w:color="000000"/>
            </w:tcBorders>
            <w:vAlign w:val="center"/>
          </w:tcPr>
          <w:p w14:paraId="528EAA68" w14:textId="77777777" w:rsidR="0064762F" w:rsidRPr="006719CA" w:rsidRDefault="00820CB7">
            <w:pPr>
              <w:jc w:val="center"/>
              <w:rPr>
                <w:rFonts w:ascii="Times New Roman" w:hAnsi="Times New Roman"/>
                <w:b/>
                <w:sz w:val="24"/>
              </w:rPr>
            </w:pPr>
            <w:r w:rsidRPr="006719CA">
              <w:rPr>
                <w:rFonts w:ascii="Times New Roman" w:hAnsi="Times New Roman"/>
                <w:b/>
                <w:sz w:val="24"/>
              </w:rPr>
              <w:t>Коды компетенций, формированию которых способствует элемент программы</w:t>
            </w:r>
          </w:p>
        </w:tc>
      </w:tr>
      <w:tr w:rsidR="0064762F" w:rsidRPr="006719CA" w14:paraId="6B48C010" w14:textId="77777777" w:rsidTr="00434F26">
        <w:trPr>
          <w:trHeight w:val="389"/>
        </w:trPr>
        <w:tc>
          <w:tcPr>
            <w:tcW w:w="2196" w:type="dxa"/>
            <w:gridSpan w:val="2"/>
            <w:tcBorders>
              <w:top w:val="single" w:sz="4" w:space="0" w:color="000000"/>
              <w:left w:val="single" w:sz="4" w:space="0" w:color="000000"/>
              <w:bottom w:val="single" w:sz="4" w:space="0" w:color="000000"/>
              <w:right w:val="single" w:sz="4" w:space="0" w:color="000000"/>
            </w:tcBorders>
          </w:tcPr>
          <w:p w14:paraId="2A895AA4" w14:textId="77777777" w:rsidR="0064762F" w:rsidRPr="006719CA" w:rsidRDefault="00820CB7">
            <w:pPr>
              <w:spacing w:after="0" w:line="240" w:lineRule="auto"/>
              <w:jc w:val="center"/>
              <w:rPr>
                <w:rFonts w:ascii="Times New Roman" w:hAnsi="Times New Roman"/>
                <w:b/>
                <w:i/>
                <w:sz w:val="24"/>
              </w:rPr>
            </w:pPr>
            <w:r w:rsidRPr="006719CA">
              <w:rPr>
                <w:rFonts w:ascii="Times New Roman" w:hAnsi="Times New Roman"/>
                <w:b/>
                <w:i/>
                <w:sz w:val="24"/>
              </w:rPr>
              <w:t>1</w:t>
            </w:r>
          </w:p>
        </w:tc>
        <w:tc>
          <w:tcPr>
            <w:tcW w:w="8714" w:type="dxa"/>
            <w:tcBorders>
              <w:top w:val="single" w:sz="4" w:space="0" w:color="000000"/>
              <w:left w:val="single" w:sz="4" w:space="0" w:color="000000"/>
              <w:bottom w:val="single" w:sz="4" w:space="0" w:color="000000"/>
              <w:right w:val="single" w:sz="4" w:space="0" w:color="000000"/>
            </w:tcBorders>
          </w:tcPr>
          <w:p w14:paraId="72670198" w14:textId="77777777" w:rsidR="0064762F" w:rsidRPr="006719CA" w:rsidRDefault="00820CB7">
            <w:pPr>
              <w:spacing w:after="0" w:line="240" w:lineRule="auto"/>
              <w:jc w:val="center"/>
              <w:rPr>
                <w:rFonts w:ascii="Times New Roman" w:hAnsi="Times New Roman"/>
                <w:b/>
                <w:i/>
                <w:sz w:val="24"/>
              </w:rPr>
            </w:pPr>
            <w:r w:rsidRPr="006719CA">
              <w:rPr>
                <w:rFonts w:ascii="Times New Roman" w:hAnsi="Times New Roman"/>
                <w:b/>
                <w:i/>
                <w:sz w:val="24"/>
              </w:rPr>
              <w:t>2</w:t>
            </w:r>
          </w:p>
        </w:tc>
        <w:tc>
          <w:tcPr>
            <w:tcW w:w="2046" w:type="dxa"/>
            <w:tcBorders>
              <w:top w:val="single" w:sz="4" w:space="0" w:color="000000"/>
              <w:left w:val="single" w:sz="4" w:space="0" w:color="000000"/>
              <w:bottom w:val="single" w:sz="4" w:space="0" w:color="000000"/>
              <w:right w:val="single" w:sz="4" w:space="0" w:color="000000"/>
            </w:tcBorders>
          </w:tcPr>
          <w:p w14:paraId="74B51103" w14:textId="77777777" w:rsidR="0064762F" w:rsidRPr="006719CA" w:rsidRDefault="00820CB7">
            <w:pPr>
              <w:spacing w:after="0" w:line="240" w:lineRule="auto"/>
              <w:jc w:val="center"/>
              <w:rPr>
                <w:rFonts w:ascii="Times New Roman" w:hAnsi="Times New Roman"/>
                <w:b/>
                <w:i/>
                <w:sz w:val="24"/>
              </w:rPr>
            </w:pPr>
            <w:r w:rsidRPr="006719CA">
              <w:rPr>
                <w:rFonts w:ascii="Times New Roman" w:hAnsi="Times New Roman"/>
                <w:b/>
                <w:i/>
                <w:sz w:val="24"/>
              </w:rPr>
              <w:t>3</w:t>
            </w:r>
          </w:p>
        </w:tc>
        <w:tc>
          <w:tcPr>
            <w:tcW w:w="2106" w:type="dxa"/>
            <w:tcBorders>
              <w:top w:val="single" w:sz="4" w:space="0" w:color="000000"/>
              <w:left w:val="single" w:sz="4" w:space="0" w:color="000000"/>
              <w:bottom w:val="single" w:sz="4" w:space="0" w:color="000000"/>
              <w:right w:val="single" w:sz="4" w:space="0" w:color="000000"/>
            </w:tcBorders>
          </w:tcPr>
          <w:p w14:paraId="615A9666" w14:textId="77777777" w:rsidR="0064762F" w:rsidRPr="006719CA" w:rsidRDefault="00820CB7">
            <w:pPr>
              <w:spacing w:after="0" w:line="240" w:lineRule="auto"/>
              <w:jc w:val="center"/>
              <w:rPr>
                <w:rFonts w:ascii="Times New Roman" w:hAnsi="Times New Roman"/>
                <w:b/>
                <w:i/>
                <w:sz w:val="24"/>
              </w:rPr>
            </w:pPr>
            <w:r w:rsidRPr="006719CA">
              <w:rPr>
                <w:rFonts w:ascii="Times New Roman" w:hAnsi="Times New Roman"/>
                <w:b/>
                <w:i/>
                <w:sz w:val="24"/>
              </w:rPr>
              <w:t>4</w:t>
            </w:r>
          </w:p>
        </w:tc>
      </w:tr>
      <w:tr w:rsidR="0064762F" w:rsidRPr="006719CA" w14:paraId="186699F1" w14:textId="77777777" w:rsidTr="00434F26">
        <w:trPr>
          <w:trHeight w:val="389"/>
        </w:trPr>
        <w:tc>
          <w:tcPr>
            <w:tcW w:w="10910" w:type="dxa"/>
            <w:gridSpan w:val="3"/>
            <w:tcBorders>
              <w:top w:val="single" w:sz="4" w:space="0" w:color="000000"/>
              <w:left w:val="single" w:sz="4" w:space="0" w:color="000000"/>
              <w:bottom w:val="single" w:sz="4" w:space="0" w:color="000000"/>
              <w:right w:val="single" w:sz="4" w:space="0" w:color="000000"/>
            </w:tcBorders>
          </w:tcPr>
          <w:p w14:paraId="60FD0D10"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Раздел 1. Бережливое производство как условие повышения эффективности деятельности на предприятиях</w:t>
            </w:r>
          </w:p>
        </w:tc>
        <w:tc>
          <w:tcPr>
            <w:tcW w:w="2046" w:type="dxa"/>
            <w:tcBorders>
              <w:top w:val="single" w:sz="4" w:space="0" w:color="000000"/>
              <w:left w:val="single" w:sz="4" w:space="0" w:color="000000"/>
              <w:bottom w:val="single" w:sz="4" w:space="0" w:color="000000"/>
              <w:right w:val="single" w:sz="4" w:space="0" w:color="000000"/>
            </w:tcBorders>
          </w:tcPr>
          <w:p w14:paraId="66EB0457"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32/12</w:t>
            </w:r>
          </w:p>
        </w:tc>
        <w:tc>
          <w:tcPr>
            <w:tcW w:w="2106" w:type="dxa"/>
            <w:tcBorders>
              <w:top w:val="single" w:sz="4" w:space="0" w:color="000000"/>
              <w:left w:val="single" w:sz="4" w:space="0" w:color="000000"/>
              <w:bottom w:val="single" w:sz="4" w:space="0" w:color="000000"/>
              <w:right w:val="single" w:sz="4" w:space="0" w:color="000000"/>
            </w:tcBorders>
          </w:tcPr>
          <w:p w14:paraId="61125C2A" w14:textId="77777777" w:rsidR="0064762F" w:rsidRPr="006719CA" w:rsidRDefault="0064762F">
            <w:pPr>
              <w:spacing w:after="0" w:line="240" w:lineRule="auto"/>
              <w:jc w:val="both"/>
              <w:rPr>
                <w:rFonts w:ascii="Times New Roman" w:hAnsi="Times New Roman"/>
                <w:b/>
                <w:i/>
                <w:sz w:val="24"/>
              </w:rPr>
            </w:pPr>
          </w:p>
        </w:tc>
      </w:tr>
      <w:tr w:rsidR="0064762F" w:rsidRPr="006719CA" w14:paraId="258305B9" w14:textId="77777777" w:rsidTr="00434F26">
        <w:trPr>
          <w:trHeight w:val="225"/>
        </w:trPr>
        <w:tc>
          <w:tcPr>
            <w:tcW w:w="2178" w:type="dxa"/>
            <w:vMerge w:val="restart"/>
            <w:tcBorders>
              <w:top w:val="single" w:sz="4" w:space="0" w:color="000000"/>
              <w:left w:val="single" w:sz="4" w:space="0" w:color="000000"/>
              <w:bottom w:val="single" w:sz="4" w:space="0" w:color="000000"/>
              <w:right w:val="single" w:sz="4" w:space="0" w:color="000000"/>
            </w:tcBorders>
          </w:tcPr>
          <w:p w14:paraId="332C6E7F"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Тема 1.1.</w:t>
            </w:r>
          </w:p>
          <w:p w14:paraId="4A97BD9A"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Введение в предмет</w:t>
            </w:r>
          </w:p>
        </w:tc>
        <w:tc>
          <w:tcPr>
            <w:tcW w:w="8732" w:type="dxa"/>
            <w:gridSpan w:val="2"/>
            <w:tcBorders>
              <w:top w:val="single" w:sz="4" w:space="0" w:color="000000"/>
              <w:left w:val="single" w:sz="4" w:space="0" w:color="000000"/>
              <w:bottom w:val="single" w:sz="4" w:space="0" w:color="000000"/>
              <w:right w:val="single" w:sz="4" w:space="0" w:color="000000"/>
            </w:tcBorders>
          </w:tcPr>
          <w:p w14:paraId="3A519104"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Содержание учебного материала</w:t>
            </w:r>
          </w:p>
        </w:tc>
        <w:tc>
          <w:tcPr>
            <w:tcW w:w="2046" w:type="dxa"/>
            <w:tcBorders>
              <w:top w:val="single" w:sz="4" w:space="0" w:color="000000"/>
              <w:left w:val="single" w:sz="4" w:space="0" w:color="000000"/>
              <w:bottom w:val="single" w:sz="4" w:space="0" w:color="000000"/>
              <w:right w:val="single" w:sz="4" w:space="0" w:color="000000"/>
            </w:tcBorders>
          </w:tcPr>
          <w:p w14:paraId="663518A6"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2</w:t>
            </w:r>
          </w:p>
        </w:tc>
        <w:tc>
          <w:tcPr>
            <w:tcW w:w="2106" w:type="dxa"/>
            <w:vMerge w:val="restart"/>
            <w:tcBorders>
              <w:top w:val="single" w:sz="4" w:space="0" w:color="000000"/>
              <w:left w:val="single" w:sz="4" w:space="0" w:color="000000"/>
              <w:bottom w:val="single" w:sz="4" w:space="0" w:color="000000"/>
              <w:right w:val="single" w:sz="4" w:space="0" w:color="000000"/>
            </w:tcBorders>
          </w:tcPr>
          <w:p w14:paraId="1DFF7C1D"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6D4915E9"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02</w:t>
            </w:r>
          </w:p>
          <w:p w14:paraId="27DA806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07</w:t>
            </w:r>
          </w:p>
          <w:p w14:paraId="047C0972" w14:textId="77777777" w:rsidR="0064762F" w:rsidRPr="006719CA" w:rsidRDefault="00820CB7">
            <w:pPr>
              <w:spacing w:after="0" w:line="240" w:lineRule="auto"/>
              <w:jc w:val="center"/>
              <w:rPr>
                <w:rFonts w:ascii="Times New Roman" w:hAnsi="Times New Roman"/>
                <w:b/>
                <w:i/>
                <w:sz w:val="24"/>
              </w:rPr>
            </w:pPr>
            <w:r w:rsidRPr="006719CA">
              <w:rPr>
                <w:rFonts w:ascii="Times New Roman" w:hAnsi="Times New Roman"/>
                <w:sz w:val="24"/>
              </w:rPr>
              <w:t>ПК 1.1</w:t>
            </w:r>
          </w:p>
        </w:tc>
      </w:tr>
      <w:tr w:rsidR="0064762F" w:rsidRPr="006719CA" w14:paraId="5750C448" w14:textId="77777777" w:rsidTr="00434F26">
        <w:trPr>
          <w:trHeight w:val="315"/>
        </w:trPr>
        <w:tc>
          <w:tcPr>
            <w:tcW w:w="2178" w:type="dxa"/>
            <w:vMerge/>
            <w:tcBorders>
              <w:top w:val="single" w:sz="4" w:space="0" w:color="000000"/>
              <w:left w:val="single" w:sz="4" w:space="0" w:color="000000"/>
              <w:bottom w:val="single" w:sz="4" w:space="0" w:color="000000"/>
              <w:right w:val="single" w:sz="4" w:space="0" w:color="000000"/>
            </w:tcBorders>
          </w:tcPr>
          <w:p w14:paraId="2E7F6399" w14:textId="77777777" w:rsidR="0064762F" w:rsidRPr="006719CA" w:rsidRDefault="0064762F"/>
        </w:tc>
        <w:tc>
          <w:tcPr>
            <w:tcW w:w="8732" w:type="dxa"/>
            <w:gridSpan w:val="2"/>
            <w:tcBorders>
              <w:top w:val="single" w:sz="4" w:space="0" w:color="000000"/>
              <w:left w:val="single" w:sz="4" w:space="0" w:color="000000"/>
              <w:bottom w:val="single" w:sz="4" w:space="0" w:color="000000"/>
              <w:right w:val="single" w:sz="4" w:space="0" w:color="000000"/>
            </w:tcBorders>
          </w:tcPr>
          <w:p w14:paraId="681CB2CE"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sz w:val="24"/>
              </w:rPr>
              <w:t>Цели, задачи учебной дисциплины «Основы бережливого производства». Фабрика процессов как основа бережливого производства в профессиональной деятельности</w:t>
            </w:r>
          </w:p>
        </w:tc>
        <w:tc>
          <w:tcPr>
            <w:tcW w:w="2046" w:type="dxa"/>
            <w:tcBorders>
              <w:top w:val="single" w:sz="4" w:space="0" w:color="000000"/>
              <w:left w:val="single" w:sz="4" w:space="0" w:color="000000"/>
              <w:bottom w:val="single" w:sz="4" w:space="0" w:color="000000"/>
              <w:right w:val="single" w:sz="4" w:space="0" w:color="000000"/>
            </w:tcBorders>
          </w:tcPr>
          <w:p w14:paraId="30047AF4"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2</w:t>
            </w:r>
          </w:p>
        </w:tc>
        <w:tc>
          <w:tcPr>
            <w:tcW w:w="2106" w:type="dxa"/>
            <w:vMerge/>
            <w:tcBorders>
              <w:top w:val="single" w:sz="4" w:space="0" w:color="000000"/>
              <w:left w:val="single" w:sz="4" w:space="0" w:color="000000"/>
              <w:bottom w:val="single" w:sz="4" w:space="0" w:color="000000"/>
              <w:right w:val="single" w:sz="4" w:space="0" w:color="000000"/>
            </w:tcBorders>
          </w:tcPr>
          <w:p w14:paraId="36EDAE9E" w14:textId="77777777" w:rsidR="0064762F" w:rsidRPr="006719CA" w:rsidRDefault="0064762F"/>
        </w:tc>
      </w:tr>
      <w:tr w:rsidR="0064762F" w:rsidRPr="006719CA" w14:paraId="301683AF" w14:textId="77777777" w:rsidTr="00434F26">
        <w:trPr>
          <w:trHeight w:val="633"/>
        </w:trPr>
        <w:tc>
          <w:tcPr>
            <w:tcW w:w="2178" w:type="dxa"/>
            <w:vMerge/>
            <w:tcBorders>
              <w:top w:val="single" w:sz="4" w:space="0" w:color="000000"/>
              <w:left w:val="single" w:sz="4" w:space="0" w:color="000000"/>
              <w:bottom w:val="single" w:sz="4" w:space="0" w:color="000000"/>
              <w:right w:val="single" w:sz="4" w:space="0" w:color="000000"/>
            </w:tcBorders>
          </w:tcPr>
          <w:p w14:paraId="5086D2AD" w14:textId="77777777" w:rsidR="0064762F" w:rsidRPr="006719CA" w:rsidRDefault="0064762F"/>
        </w:tc>
        <w:tc>
          <w:tcPr>
            <w:tcW w:w="8732" w:type="dxa"/>
            <w:gridSpan w:val="2"/>
            <w:tcBorders>
              <w:top w:val="single" w:sz="4" w:space="0" w:color="000000"/>
              <w:left w:val="single" w:sz="4" w:space="0" w:color="000000"/>
              <w:bottom w:val="single" w:sz="4" w:space="0" w:color="000000"/>
              <w:right w:val="single" w:sz="4" w:space="0" w:color="000000"/>
            </w:tcBorders>
          </w:tcPr>
          <w:p w14:paraId="5F4D0C7D"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Самостоятельная работа обучающихся*</w:t>
            </w:r>
          </w:p>
        </w:tc>
        <w:tc>
          <w:tcPr>
            <w:tcW w:w="2046" w:type="dxa"/>
            <w:tcBorders>
              <w:top w:val="single" w:sz="4" w:space="0" w:color="000000"/>
              <w:left w:val="single" w:sz="4" w:space="0" w:color="000000"/>
              <w:bottom w:val="single" w:sz="4" w:space="0" w:color="000000"/>
              <w:right w:val="single" w:sz="4" w:space="0" w:color="000000"/>
            </w:tcBorders>
          </w:tcPr>
          <w:p w14:paraId="29E508DA"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w:t>
            </w:r>
          </w:p>
        </w:tc>
        <w:tc>
          <w:tcPr>
            <w:tcW w:w="2106" w:type="dxa"/>
            <w:vMerge/>
            <w:tcBorders>
              <w:top w:val="single" w:sz="4" w:space="0" w:color="000000"/>
              <w:left w:val="single" w:sz="4" w:space="0" w:color="000000"/>
              <w:bottom w:val="single" w:sz="4" w:space="0" w:color="000000"/>
              <w:right w:val="single" w:sz="4" w:space="0" w:color="000000"/>
            </w:tcBorders>
          </w:tcPr>
          <w:p w14:paraId="52916D2F" w14:textId="77777777" w:rsidR="0064762F" w:rsidRPr="006719CA" w:rsidRDefault="0064762F"/>
        </w:tc>
      </w:tr>
      <w:tr w:rsidR="0064762F" w:rsidRPr="006719CA" w14:paraId="56DFAC18" w14:textId="77777777" w:rsidTr="00434F26">
        <w:trPr>
          <w:trHeight w:val="505"/>
        </w:trPr>
        <w:tc>
          <w:tcPr>
            <w:tcW w:w="219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AC6A1B8"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Тема 1.2</w:t>
            </w:r>
          </w:p>
          <w:p w14:paraId="6137052E" w14:textId="77777777" w:rsidR="0064762F" w:rsidRPr="006719CA" w:rsidRDefault="0064762F">
            <w:pPr>
              <w:spacing w:after="0" w:line="240" w:lineRule="auto"/>
              <w:jc w:val="center"/>
              <w:rPr>
                <w:rFonts w:ascii="Times New Roman" w:hAnsi="Times New Roman"/>
                <w:b/>
                <w:sz w:val="24"/>
              </w:rPr>
            </w:pPr>
          </w:p>
          <w:p w14:paraId="16CEA0F0"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Понятие и сущность бережливого производства</w:t>
            </w:r>
          </w:p>
        </w:tc>
        <w:tc>
          <w:tcPr>
            <w:tcW w:w="8714" w:type="dxa"/>
            <w:tcBorders>
              <w:top w:val="single" w:sz="4" w:space="0" w:color="000000"/>
              <w:left w:val="single" w:sz="4" w:space="0" w:color="000000"/>
              <w:bottom w:val="single" w:sz="4" w:space="0" w:color="000000"/>
              <w:right w:val="single" w:sz="4" w:space="0" w:color="000000"/>
            </w:tcBorders>
          </w:tcPr>
          <w:p w14:paraId="1000C7E5" w14:textId="77777777" w:rsidR="0064762F" w:rsidRPr="006719CA" w:rsidRDefault="00820CB7">
            <w:pPr>
              <w:spacing w:after="0" w:line="240" w:lineRule="auto"/>
              <w:jc w:val="both"/>
              <w:rPr>
                <w:rFonts w:ascii="Times New Roman" w:hAnsi="Times New Roman"/>
                <w:b/>
                <w:i/>
                <w:sz w:val="24"/>
              </w:rPr>
            </w:pPr>
            <w:r w:rsidRPr="006719CA">
              <w:rPr>
                <w:rFonts w:ascii="Times New Roman" w:hAnsi="Times New Roman"/>
                <w:b/>
                <w:sz w:val="24"/>
              </w:rPr>
              <w:t>Содержание учебного материала</w:t>
            </w:r>
          </w:p>
        </w:tc>
        <w:tc>
          <w:tcPr>
            <w:tcW w:w="2046" w:type="dxa"/>
            <w:tcBorders>
              <w:top w:val="single" w:sz="4" w:space="0" w:color="000000"/>
              <w:left w:val="single" w:sz="4" w:space="0" w:color="000000"/>
              <w:bottom w:val="single" w:sz="4" w:space="0" w:color="000000"/>
              <w:right w:val="single" w:sz="4" w:space="0" w:color="000000"/>
            </w:tcBorders>
            <w:vAlign w:val="center"/>
          </w:tcPr>
          <w:p w14:paraId="09015238"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6</w:t>
            </w:r>
          </w:p>
        </w:tc>
        <w:tc>
          <w:tcPr>
            <w:tcW w:w="2106" w:type="dxa"/>
            <w:vMerge w:val="restart"/>
            <w:tcBorders>
              <w:top w:val="single" w:sz="4" w:space="0" w:color="000000"/>
              <w:left w:val="single" w:sz="4" w:space="0" w:color="000000"/>
              <w:bottom w:val="single" w:sz="4" w:space="0" w:color="000000"/>
              <w:right w:val="single" w:sz="4" w:space="0" w:color="000000"/>
            </w:tcBorders>
            <w:vAlign w:val="center"/>
          </w:tcPr>
          <w:p w14:paraId="12BBE066"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4C9C696B"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02</w:t>
            </w:r>
          </w:p>
          <w:p w14:paraId="278508D6"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04</w:t>
            </w:r>
          </w:p>
          <w:p w14:paraId="35B0C0DA"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07</w:t>
            </w:r>
          </w:p>
          <w:p w14:paraId="58E32D2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 1.1</w:t>
            </w:r>
          </w:p>
          <w:p w14:paraId="1E474533"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 1.3</w:t>
            </w:r>
          </w:p>
          <w:p w14:paraId="2F3672D2" w14:textId="77777777" w:rsidR="0064762F" w:rsidRPr="006719CA" w:rsidRDefault="0064762F">
            <w:pPr>
              <w:spacing w:after="0" w:line="240" w:lineRule="auto"/>
              <w:jc w:val="center"/>
              <w:rPr>
                <w:rFonts w:ascii="Times New Roman" w:hAnsi="Times New Roman"/>
                <w:sz w:val="24"/>
              </w:rPr>
            </w:pPr>
          </w:p>
        </w:tc>
      </w:tr>
      <w:tr w:rsidR="0064762F" w:rsidRPr="006719CA" w14:paraId="7E7EDB0C" w14:textId="77777777" w:rsidTr="00434F26">
        <w:trPr>
          <w:trHeight w:val="1070"/>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5DD9EB56"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tcPr>
          <w:p w14:paraId="0C261B30"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История возникновения бережливого производства.</w:t>
            </w:r>
          </w:p>
          <w:p w14:paraId="2CEDA4DB"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Концепция бережливого производства.</w:t>
            </w:r>
          </w:p>
          <w:p w14:paraId="33DA23AD"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Ключевые понятия бережливого производства.</w:t>
            </w:r>
          </w:p>
          <w:p w14:paraId="52976D94"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Сравнение традиционного подхода и бережливого производства.</w:t>
            </w:r>
          </w:p>
          <w:p w14:paraId="1653966B"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Серия ГОСТ Р «Бережливое производство»</w:t>
            </w:r>
          </w:p>
        </w:tc>
        <w:tc>
          <w:tcPr>
            <w:tcW w:w="2046" w:type="dxa"/>
            <w:tcBorders>
              <w:top w:val="single" w:sz="4" w:space="0" w:color="000000"/>
              <w:left w:val="single" w:sz="4" w:space="0" w:color="000000"/>
              <w:bottom w:val="single" w:sz="4" w:space="0" w:color="000000"/>
              <w:right w:val="single" w:sz="4" w:space="0" w:color="000000"/>
            </w:tcBorders>
            <w:vAlign w:val="center"/>
          </w:tcPr>
          <w:p w14:paraId="1FBE3D9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4</w:t>
            </w:r>
          </w:p>
        </w:tc>
        <w:tc>
          <w:tcPr>
            <w:tcW w:w="2106" w:type="dxa"/>
            <w:vMerge/>
            <w:tcBorders>
              <w:top w:val="single" w:sz="4" w:space="0" w:color="000000"/>
              <w:left w:val="single" w:sz="4" w:space="0" w:color="000000"/>
              <w:bottom w:val="single" w:sz="4" w:space="0" w:color="000000"/>
              <w:right w:val="single" w:sz="4" w:space="0" w:color="000000"/>
            </w:tcBorders>
            <w:vAlign w:val="center"/>
          </w:tcPr>
          <w:p w14:paraId="604CD471" w14:textId="77777777" w:rsidR="0064762F" w:rsidRPr="006719CA" w:rsidRDefault="0064762F"/>
        </w:tc>
      </w:tr>
      <w:tr w:rsidR="0064762F" w:rsidRPr="006719CA" w14:paraId="15CCCB4A" w14:textId="77777777" w:rsidTr="00434F26">
        <w:trPr>
          <w:trHeight w:val="454"/>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63A6600E"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tcPr>
          <w:p w14:paraId="00BFED4E"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В том числе практических занятий</w:t>
            </w:r>
          </w:p>
          <w:p w14:paraId="5DFF723F"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Практическое занятие № 1. Деловая игра по методу «Фабрика процессов» с учетом отраслевой специфики и профессиональной направленности</w:t>
            </w:r>
          </w:p>
        </w:tc>
        <w:tc>
          <w:tcPr>
            <w:tcW w:w="2046" w:type="dxa"/>
            <w:tcBorders>
              <w:top w:val="single" w:sz="4" w:space="0" w:color="000000"/>
              <w:left w:val="single" w:sz="4" w:space="0" w:color="000000"/>
              <w:bottom w:val="single" w:sz="4" w:space="0" w:color="000000"/>
              <w:right w:val="single" w:sz="4" w:space="0" w:color="000000"/>
            </w:tcBorders>
            <w:vAlign w:val="center"/>
          </w:tcPr>
          <w:p w14:paraId="2BCEBB79"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2</w:t>
            </w:r>
          </w:p>
        </w:tc>
        <w:tc>
          <w:tcPr>
            <w:tcW w:w="2106" w:type="dxa"/>
            <w:vMerge/>
            <w:tcBorders>
              <w:top w:val="single" w:sz="4" w:space="0" w:color="000000"/>
              <w:left w:val="single" w:sz="4" w:space="0" w:color="000000"/>
              <w:bottom w:val="single" w:sz="4" w:space="0" w:color="000000"/>
              <w:right w:val="single" w:sz="4" w:space="0" w:color="000000"/>
            </w:tcBorders>
            <w:vAlign w:val="center"/>
          </w:tcPr>
          <w:p w14:paraId="34FAD511" w14:textId="77777777" w:rsidR="0064762F" w:rsidRPr="006719CA" w:rsidRDefault="0064762F"/>
        </w:tc>
      </w:tr>
      <w:tr w:rsidR="0064762F" w:rsidRPr="006719CA" w14:paraId="3220DD28" w14:textId="77777777" w:rsidTr="00434F26">
        <w:trPr>
          <w:trHeight w:val="454"/>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6C9F8EC0"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tcPr>
          <w:p w14:paraId="403456C8"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Самостоятельная работа обучающихся*</w:t>
            </w:r>
          </w:p>
        </w:tc>
        <w:tc>
          <w:tcPr>
            <w:tcW w:w="2046" w:type="dxa"/>
            <w:tcBorders>
              <w:top w:val="single" w:sz="4" w:space="0" w:color="000000"/>
              <w:left w:val="single" w:sz="4" w:space="0" w:color="000000"/>
              <w:bottom w:val="single" w:sz="4" w:space="0" w:color="000000"/>
              <w:right w:val="single" w:sz="4" w:space="0" w:color="000000"/>
            </w:tcBorders>
            <w:vAlign w:val="center"/>
          </w:tcPr>
          <w:p w14:paraId="32F21A63"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w:t>
            </w:r>
          </w:p>
        </w:tc>
        <w:tc>
          <w:tcPr>
            <w:tcW w:w="2106" w:type="dxa"/>
            <w:vMerge/>
            <w:tcBorders>
              <w:top w:val="single" w:sz="4" w:space="0" w:color="000000"/>
              <w:left w:val="single" w:sz="4" w:space="0" w:color="000000"/>
              <w:bottom w:val="single" w:sz="4" w:space="0" w:color="000000"/>
              <w:right w:val="single" w:sz="4" w:space="0" w:color="000000"/>
            </w:tcBorders>
            <w:vAlign w:val="center"/>
          </w:tcPr>
          <w:p w14:paraId="0CEB18BE" w14:textId="77777777" w:rsidR="0064762F" w:rsidRPr="006719CA" w:rsidRDefault="0064762F"/>
        </w:tc>
      </w:tr>
      <w:tr w:rsidR="0064762F" w:rsidRPr="006719CA" w14:paraId="633FC99B" w14:textId="77777777" w:rsidTr="00434F26">
        <w:trPr>
          <w:trHeight w:val="397"/>
        </w:trPr>
        <w:tc>
          <w:tcPr>
            <w:tcW w:w="219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1D120D9"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Тема 1.3.</w:t>
            </w:r>
          </w:p>
          <w:p w14:paraId="3EE5EC17" w14:textId="77777777" w:rsidR="0064762F" w:rsidRPr="006719CA" w:rsidRDefault="00820CB7">
            <w:pPr>
              <w:spacing w:after="0" w:line="240" w:lineRule="auto"/>
              <w:jc w:val="center"/>
              <w:rPr>
                <w:rFonts w:ascii="Times New Roman" w:hAnsi="Times New Roman"/>
                <w:i/>
                <w:sz w:val="24"/>
              </w:rPr>
            </w:pPr>
            <w:r w:rsidRPr="006719CA">
              <w:rPr>
                <w:rFonts w:ascii="Times New Roman" w:hAnsi="Times New Roman"/>
                <w:sz w:val="24"/>
              </w:rPr>
              <w:lastRenderedPageBreak/>
              <w:t>Действия, добавляющие ценности и потери</w:t>
            </w:r>
          </w:p>
        </w:tc>
        <w:tc>
          <w:tcPr>
            <w:tcW w:w="8714" w:type="dxa"/>
            <w:tcBorders>
              <w:top w:val="single" w:sz="4" w:space="0" w:color="000000"/>
              <w:left w:val="single" w:sz="4" w:space="0" w:color="000000"/>
              <w:bottom w:val="single" w:sz="4" w:space="0" w:color="000000"/>
              <w:right w:val="single" w:sz="4" w:space="0" w:color="000000"/>
            </w:tcBorders>
          </w:tcPr>
          <w:p w14:paraId="159EFE3B"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lastRenderedPageBreak/>
              <w:t>Содержание учебного материала</w:t>
            </w:r>
          </w:p>
        </w:tc>
        <w:tc>
          <w:tcPr>
            <w:tcW w:w="2046" w:type="dxa"/>
            <w:tcBorders>
              <w:top w:val="single" w:sz="4" w:space="0" w:color="000000"/>
              <w:left w:val="single" w:sz="4" w:space="0" w:color="000000"/>
              <w:bottom w:val="single" w:sz="4" w:space="0" w:color="000000"/>
              <w:right w:val="single" w:sz="4" w:space="0" w:color="000000"/>
            </w:tcBorders>
            <w:vAlign w:val="center"/>
          </w:tcPr>
          <w:p w14:paraId="0F8BE90A"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2</w:t>
            </w:r>
          </w:p>
        </w:tc>
        <w:tc>
          <w:tcPr>
            <w:tcW w:w="2106" w:type="dxa"/>
            <w:tcBorders>
              <w:top w:val="single" w:sz="4" w:space="0" w:color="000000"/>
              <w:left w:val="single" w:sz="4" w:space="0" w:color="000000"/>
              <w:bottom w:val="single" w:sz="4" w:space="0" w:color="000000"/>
              <w:right w:val="single" w:sz="4" w:space="0" w:color="000000"/>
            </w:tcBorders>
          </w:tcPr>
          <w:p w14:paraId="0577E2AD" w14:textId="77777777" w:rsidR="0064762F" w:rsidRPr="006719CA" w:rsidRDefault="0064762F">
            <w:pPr>
              <w:spacing w:after="0" w:line="240" w:lineRule="auto"/>
              <w:jc w:val="center"/>
              <w:rPr>
                <w:rFonts w:ascii="Times New Roman" w:hAnsi="Times New Roman"/>
                <w:i/>
                <w:sz w:val="24"/>
              </w:rPr>
            </w:pPr>
          </w:p>
        </w:tc>
      </w:tr>
      <w:tr w:rsidR="0064762F" w:rsidRPr="006719CA" w14:paraId="7E21D27D" w14:textId="77777777" w:rsidTr="00434F26">
        <w:trPr>
          <w:trHeight w:val="567"/>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21263972"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tcPr>
          <w:p w14:paraId="527680BC"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Процессный подход к управлению.</w:t>
            </w:r>
          </w:p>
          <w:p w14:paraId="2735A096"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Структура выполняемых операций: добавляющая ценность, потери 1 и 2 рода</w:t>
            </w:r>
          </w:p>
          <w:p w14:paraId="4F5E70BC"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sz w:val="24"/>
              </w:rPr>
              <w:t>Влияние потерь на себестоимость производства продукции/оказания услуг.</w:t>
            </w:r>
          </w:p>
        </w:tc>
        <w:tc>
          <w:tcPr>
            <w:tcW w:w="2046" w:type="dxa"/>
            <w:tcBorders>
              <w:top w:val="single" w:sz="4" w:space="0" w:color="000000"/>
              <w:left w:val="single" w:sz="4" w:space="0" w:color="000000"/>
              <w:bottom w:val="single" w:sz="4" w:space="0" w:color="000000"/>
              <w:right w:val="single" w:sz="4" w:space="0" w:color="000000"/>
            </w:tcBorders>
            <w:vAlign w:val="center"/>
          </w:tcPr>
          <w:p w14:paraId="7517B8C1"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2</w:t>
            </w:r>
          </w:p>
        </w:tc>
        <w:tc>
          <w:tcPr>
            <w:tcW w:w="2106" w:type="dxa"/>
            <w:vMerge w:val="restart"/>
            <w:tcBorders>
              <w:top w:val="single" w:sz="4" w:space="0" w:color="000000"/>
              <w:left w:val="single" w:sz="4" w:space="0" w:color="000000"/>
              <w:bottom w:val="single" w:sz="4" w:space="0" w:color="000000"/>
              <w:right w:val="single" w:sz="4" w:space="0" w:color="000000"/>
            </w:tcBorders>
            <w:vAlign w:val="center"/>
          </w:tcPr>
          <w:p w14:paraId="2A17C9DD"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6DA7DF9A"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02</w:t>
            </w:r>
          </w:p>
          <w:p w14:paraId="5C39F940"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04</w:t>
            </w:r>
          </w:p>
          <w:p w14:paraId="371BF214"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07</w:t>
            </w:r>
          </w:p>
          <w:p w14:paraId="4622BD56"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 1.1</w:t>
            </w:r>
          </w:p>
          <w:p w14:paraId="3DC65E70" w14:textId="77777777" w:rsidR="0064762F" w:rsidRPr="006719CA" w:rsidRDefault="00820CB7">
            <w:pPr>
              <w:spacing w:after="0" w:line="240" w:lineRule="auto"/>
              <w:jc w:val="center"/>
              <w:rPr>
                <w:rFonts w:ascii="Times New Roman" w:hAnsi="Times New Roman"/>
                <w:i/>
                <w:sz w:val="24"/>
              </w:rPr>
            </w:pPr>
            <w:r w:rsidRPr="006719CA">
              <w:rPr>
                <w:rFonts w:ascii="Times New Roman" w:hAnsi="Times New Roman"/>
                <w:sz w:val="24"/>
              </w:rPr>
              <w:t>ПК 1.3</w:t>
            </w:r>
          </w:p>
        </w:tc>
      </w:tr>
      <w:tr w:rsidR="0064762F" w:rsidRPr="006719CA" w14:paraId="135B3AA3" w14:textId="77777777" w:rsidTr="00434F26">
        <w:trPr>
          <w:trHeight w:val="397"/>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72950383"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tcPr>
          <w:p w14:paraId="59B4AD67" w14:textId="77777777" w:rsidR="0064762F" w:rsidRPr="006719CA" w:rsidRDefault="00820CB7">
            <w:pPr>
              <w:spacing w:after="0"/>
              <w:jc w:val="both"/>
              <w:rPr>
                <w:rFonts w:ascii="Times New Roman" w:hAnsi="Times New Roman"/>
                <w:b/>
                <w:sz w:val="24"/>
              </w:rPr>
            </w:pPr>
            <w:r w:rsidRPr="006719CA">
              <w:rPr>
                <w:rFonts w:ascii="Times New Roman" w:hAnsi="Times New Roman"/>
                <w:b/>
                <w:sz w:val="24"/>
              </w:rPr>
              <w:t>Самостоятельная работа обучающихся*</w:t>
            </w:r>
          </w:p>
        </w:tc>
        <w:tc>
          <w:tcPr>
            <w:tcW w:w="2046" w:type="dxa"/>
            <w:tcBorders>
              <w:top w:val="single" w:sz="4" w:space="0" w:color="000000"/>
              <w:left w:val="single" w:sz="4" w:space="0" w:color="000000"/>
              <w:bottom w:val="single" w:sz="4" w:space="0" w:color="000000"/>
              <w:right w:val="single" w:sz="4" w:space="0" w:color="000000"/>
            </w:tcBorders>
            <w:vAlign w:val="center"/>
          </w:tcPr>
          <w:p w14:paraId="036D2928"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w:t>
            </w:r>
          </w:p>
        </w:tc>
        <w:tc>
          <w:tcPr>
            <w:tcW w:w="2106" w:type="dxa"/>
            <w:vMerge/>
            <w:tcBorders>
              <w:top w:val="single" w:sz="4" w:space="0" w:color="000000"/>
              <w:left w:val="single" w:sz="4" w:space="0" w:color="000000"/>
              <w:bottom w:val="single" w:sz="4" w:space="0" w:color="000000"/>
              <w:right w:val="single" w:sz="4" w:space="0" w:color="000000"/>
            </w:tcBorders>
            <w:vAlign w:val="center"/>
          </w:tcPr>
          <w:p w14:paraId="0DD083C1" w14:textId="77777777" w:rsidR="0064762F" w:rsidRPr="006719CA" w:rsidRDefault="0064762F"/>
        </w:tc>
      </w:tr>
      <w:tr w:rsidR="0064762F" w:rsidRPr="006719CA" w14:paraId="19ABDA8D" w14:textId="77777777" w:rsidTr="00434F26">
        <w:trPr>
          <w:trHeight w:val="438"/>
        </w:trPr>
        <w:tc>
          <w:tcPr>
            <w:tcW w:w="219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DE5498C"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Тема 1.4.</w:t>
            </w:r>
          </w:p>
          <w:p w14:paraId="50433A87"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sz w:val="24"/>
              </w:rPr>
              <w:t xml:space="preserve">Картирование потока создания ценности </w:t>
            </w:r>
          </w:p>
        </w:tc>
        <w:tc>
          <w:tcPr>
            <w:tcW w:w="8714" w:type="dxa"/>
            <w:tcBorders>
              <w:top w:val="single" w:sz="4" w:space="0" w:color="000000"/>
              <w:left w:val="single" w:sz="4" w:space="0" w:color="000000"/>
              <w:bottom w:val="single" w:sz="4" w:space="0" w:color="000000"/>
              <w:right w:val="single" w:sz="4" w:space="0" w:color="000000"/>
            </w:tcBorders>
          </w:tcPr>
          <w:p w14:paraId="3E292F80"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Содержание учебного материала</w:t>
            </w:r>
          </w:p>
        </w:tc>
        <w:tc>
          <w:tcPr>
            <w:tcW w:w="2046" w:type="dxa"/>
            <w:tcBorders>
              <w:top w:val="single" w:sz="4" w:space="0" w:color="000000"/>
              <w:left w:val="single" w:sz="4" w:space="0" w:color="000000"/>
              <w:bottom w:val="single" w:sz="4" w:space="0" w:color="000000"/>
              <w:right w:val="single" w:sz="4" w:space="0" w:color="000000"/>
            </w:tcBorders>
            <w:vAlign w:val="center"/>
          </w:tcPr>
          <w:p w14:paraId="4D100EE7"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4</w:t>
            </w:r>
          </w:p>
        </w:tc>
        <w:tc>
          <w:tcPr>
            <w:tcW w:w="2106" w:type="dxa"/>
            <w:vMerge w:val="restart"/>
            <w:tcBorders>
              <w:top w:val="single" w:sz="4" w:space="0" w:color="000000"/>
              <w:left w:val="single" w:sz="4" w:space="0" w:color="000000"/>
              <w:bottom w:val="single" w:sz="4" w:space="0" w:color="000000"/>
              <w:right w:val="single" w:sz="4" w:space="0" w:color="000000"/>
            </w:tcBorders>
            <w:vAlign w:val="center"/>
          </w:tcPr>
          <w:p w14:paraId="7C187FBE"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52E99555"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02</w:t>
            </w:r>
          </w:p>
          <w:p w14:paraId="6612BAB7"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04</w:t>
            </w:r>
          </w:p>
          <w:p w14:paraId="7791DA57"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07</w:t>
            </w:r>
          </w:p>
          <w:p w14:paraId="31722FF8"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 1.1</w:t>
            </w:r>
          </w:p>
          <w:p w14:paraId="04A71A6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 1.3</w:t>
            </w:r>
          </w:p>
        </w:tc>
      </w:tr>
      <w:tr w:rsidR="0064762F" w:rsidRPr="006719CA" w14:paraId="13036756" w14:textId="77777777" w:rsidTr="00434F26">
        <w:trPr>
          <w:trHeight w:val="1476"/>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70EC087E"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tcPr>
          <w:p w14:paraId="2A0ECF99" w14:textId="77777777" w:rsidR="0064762F" w:rsidRPr="006719CA" w:rsidRDefault="00820CB7">
            <w:pPr>
              <w:spacing w:after="0" w:line="240" w:lineRule="auto"/>
              <w:ind w:firstLine="183"/>
              <w:jc w:val="both"/>
              <w:rPr>
                <w:rFonts w:ascii="Times New Roman" w:hAnsi="Times New Roman"/>
                <w:sz w:val="24"/>
              </w:rPr>
            </w:pPr>
            <w:r w:rsidRPr="006719CA">
              <w:rPr>
                <w:rFonts w:ascii="Times New Roman" w:hAnsi="Times New Roman"/>
                <w:sz w:val="24"/>
              </w:rPr>
              <w:t>Понятия и принципы картирования потока создания ценности</w:t>
            </w:r>
          </w:p>
          <w:p w14:paraId="153EE3F2" w14:textId="77777777" w:rsidR="0064762F" w:rsidRPr="006719CA" w:rsidRDefault="00820CB7">
            <w:pPr>
              <w:spacing w:after="0" w:line="240" w:lineRule="auto"/>
              <w:ind w:firstLine="183"/>
              <w:jc w:val="both"/>
              <w:rPr>
                <w:rFonts w:ascii="Times New Roman" w:hAnsi="Times New Roman"/>
                <w:sz w:val="24"/>
              </w:rPr>
            </w:pPr>
            <w:r w:rsidRPr="006719CA">
              <w:rPr>
                <w:rFonts w:ascii="Times New Roman" w:hAnsi="Times New Roman"/>
                <w:sz w:val="24"/>
              </w:rPr>
              <w:t>Инструменты картирования потока создания ценности.</w:t>
            </w:r>
          </w:p>
          <w:p w14:paraId="28BB79B5" w14:textId="77777777" w:rsidR="0064762F" w:rsidRPr="006719CA" w:rsidRDefault="00820CB7">
            <w:pPr>
              <w:spacing w:after="0" w:line="240" w:lineRule="auto"/>
              <w:ind w:firstLine="187"/>
              <w:jc w:val="both"/>
              <w:rPr>
                <w:rFonts w:ascii="Times New Roman" w:hAnsi="Times New Roman"/>
                <w:sz w:val="24"/>
              </w:rPr>
            </w:pPr>
            <w:r w:rsidRPr="006719CA">
              <w:rPr>
                <w:rFonts w:ascii="Times New Roman" w:hAnsi="Times New Roman"/>
                <w:sz w:val="24"/>
              </w:rPr>
              <w:t xml:space="preserve">Виды картирования. </w:t>
            </w:r>
          </w:p>
          <w:p w14:paraId="3B38D079" w14:textId="77777777" w:rsidR="0064762F" w:rsidRPr="006719CA" w:rsidRDefault="00820CB7">
            <w:pPr>
              <w:spacing w:after="0" w:line="240" w:lineRule="auto"/>
              <w:ind w:firstLine="187"/>
              <w:jc w:val="both"/>
              <w:rPr>
                <w:rFonts w:ascii="Times New Roman" w:hAnsi="Times New Roman"/>
                <w:sz w:val="24"/>
              </w:rPr>
            </w:pPr>
            <w:r w:rsidRPr="006719CA">
              <w:rPr>
                <w:rFonts w:ascii="Times New Roman" w:hAnsi="Times New Roman"/>
                <w:sz w:val="24"/>
              </w:rPr>
              <w:t xml:space="preserve">Карта целевого состояния потока создания ценности. </w:t>
            </w:r>
          </w:p>
          <w:p w14:paraId="0DA282E2" w14:textId="77777777" w:rsidR="0064762F" w:rsidRPr="006719CA" w:rsidRDefault="00820CB7">
            <w:pPr>
              <w:spacing w:after="0" w:line="240" w:lineRule="auto"/>
              <w:ind w:firstLine="187"/>
              <w:jc w:val="both"/>
              <w:rPr>
                <w:rFonts w:ascii="Times New Roman" w:hAnsi="Times New Roman"/>
                <w:sz w:val="24"/>
              </w:rPr>
            </w:pPr>
            <w:r w:rsidRPr="006719CA">
              <w:rPr>
                <w:rFonts w:ascii="Times New Roman" w:hAnsi="Times New Roman"/>
                <w:sz w:val="24"/>
              </w:rPr>
              <w:t>Карта идеального состояния потока создания ценности.</w:t>
            </w:r>
          </w:p>
          <w:p w14:paraId="2E83D22C" w14:textId="77777777" w:rsidR="0064762F" w:rsidRPr="006719CA" w:rsidRDefault="00820CB7">
            <w:pPr>
              <w:spacing w:after="0" w:line="240" w:lineRule="auto"/>
              <w:ind w:firstLine="187"/>
              <w:jc w:val="both"/>
              <w:rPr>
                <w:rFonts w:ascii="Times New Roman" w:hAnsi="Times New Roman"/>
                <w:sz w:val="24"/>
              </w:rPr>
            </w:pPr>
            <w:r w:rsidRPr="006719CA">
              <w:rPr>
                <w:rFonts w:ascii="Times New Roman" w:hAnsi="Times New Roman"/>
                <w:sz w:val="24"/>
              </w:rPr>
              <w:t>Карта текущего состояния потока создания ценности.</w:t>
            </w:r>
          </w:p>
        </w:tc>
        <w:tc>
          <w:tcPr>
            <w:tcW w:w="2046" w:type="dxa"/>
            <w:tcBorders>
              <w:top w:val="single" w:sz="4" w:space="0" w:color="000000"/>
              <w:left w:val="single" w:sz="4" w:space="0" w:color="000000"/>
              <w:bottom w:val="single" w:sz="4" w:space="0" w:color="000000"/>
              <w:right w:val="single" w:sz="4" w:space="0" w:color="000000"/>
            </w:tcBorders>
            <w:vAlign w:val="center"/>
          </w:tcPr>
          <w:p w14:paraId="1222B30F"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2</w:t>
            </w:r>
          </w:p>
        </w:tc>
        <w:tc>
          <w:tcPr>
            <w:tcW w:w="2106" w:type="dxa"/>
            <w:vMerge/>
            <w:tcBorders>
              <w:top w:val="single" w:sz="4" w:space="0" w:color="000000"/>
              <w:left w:val="single" w:sz="4" w:space="0" w:color="000000"/>
              <w:bottom w:val="single" w:sz="4" w:space="0" w:color="000000"/>
              <w:right w:val="single" w:sz="4" w:space="0" w:color="000000"/>
            </w:tcBorders>
            <w:vAlign w:val="center"/>
          </w:tcPr>
          <w:p w14:paraId="583C0E74" w14:textId="77777777" w:rsidR="0064762F" w:rsidRPr="006719CA" w:rsidRDefault="0064762F"/>
        </w:tc>
      </w:tr>
      <w:tr w:rsidR="0064762F" w:rsidRPr="006719CA" w14:paraId="5B42E5C7" w14:textId="77777777" w:rsidTr="00434F26">
        <w:trPr>
          <w:trHeight w:val="567"/>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04A01700"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tcPr>
          <w:p w14:paraId="0C9F1CCA"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В том числе практических занятий</w:t>
            </w:r>
          </w:p>
          <w:p w14:paraId="4F20374A"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Практическое занятие № 2. Создание карты текущего, идеального и целевого состояния потока по фабрике процессов (снятом на первом занятии)</w:t>
            </w:r>
          </w:p>
        </w:tc>
        <w:tc>
          <w:tcPr>
            <w:tcW w:w="2046" w:type="dxa"/>
            <w:tcBorders>
              <w:top w:val="single" w:sz="4" w:space="0" w:color="000000"/>
              <w:left w:val="single" w:sz="4" w:space="0" w:color="000000"/>
              <w:bottom w:val="single" w:sz="4" w:space="0" w:color="000000"/>
              <w:right w:val="single" w:sz="4" w:space="0" w:color="000000"/>
            </w:tcBorders>
            <w:vAlign w:val="center"/>
          </w:tcPr>
          <w:p w14:paraId="21F5FDC8"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2</w:t>
            </w:r>
          </w:p>
        </w:tc>
        <w:tc>
          <w:tcPr>
            <w:tcW w:w="2106" w:type="dxa"/>
            <w:vMerge/>
            <w:tcBorders>
              <w:top w:val="single" w:sz="4" w:space="0" w:color="000000"/>
              <w:left w:val="single" w:sz="4" w:space="0" w:color="000000"/>
              <w:bottom w:val="single" w:sz="4" w:space="0" w:color="000000"/>
              <w:right w:val="single" w:sz="4" w:space="0" w:color="000000"/>
            </w:tcBorders>
            <w:vAlign w:val="center"/>
          </w:tcPr>
          <w:p w14:paraId="7515AAB5" w14:textId="77777777" w:rsidR="0064762F" w:rsidRPr="006719CA" w:rsidRDefault="0064762F"/>
        </w:tc>
      </w:tr>
      <w:tr w:rsidR="0064762F" w:rsidRPr="006719CA" w14:paraId="3B5E13CA" w14:textId="77777777" w:rsidTr="00434F26">
        <w:trPr>
          <w:trHeight w:val="454"/>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3075DF3B"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tcPr>
          <w:p w14:paraId="3501AF67" w14:textId="77777777" w:rsidR="0064762F" w:rsidRPr="006719CA" w:rsidRDefault="00820CB7">
            <w:pPr>
              <w:tabs>
                <w:tab w:val="left" w:pos="1275"/>
              </w:tabs>
              <w:spacing w:after="0" w:line="240" w:lineRule="auto"/>
              <w:jc w:val="both"/>
              <w:rPr>
                <w:rFonts w:ascii="Times New Roman" w:hAnsi="Times New Roman"/>
                <w:sz w:val="24"/>
              </w:rPr>
            </w:pPr>
            <w:r w:rsidRPr="006719CA">
              <w:rPr>
                <w:rFonts w:ascii="Times New Roman" w:hAnsi="Times New Roman"/>
                <w:b/>
                <w:sz w:val="24"/>
              </w:rPr>
              <w:t>Самостоятельная работа обучающихся*</w:t>
            </w:r>
          </w:p>
        </w:tc>
        <w:tc>
          <w:tcPr>
            <w:tcW w:w="2046" w:type="dxa"/>
            <w:tcBorders>
              <w:top w:val="single" w:sz="4" w:space="0" w:color="000000"/>
              <w:left w:val="single" w:sz="4" w:space="0" w:color="000000"/>
              <w:bottom w:val="single" w:sz="4" w:space="0" w:color="000000"/>
              <w:right w:val="single" w:sz="4" w:space="0" w:color="000000"/>
            </w:tcBorders>
            <w:vAlign w:val="center"/>
          </w:tcPr>
          <w:p w14:paraId="1CB2DB83"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w:t>
            </w:r>
          </w:p>
        </w:tc>
        <w:tc>
          <w:tcPr>
            <w:tcW w:w="2106" w:type="dxa"/>
            <w:vMerge/>
            <w:tcBorders>
              <w:top w:val="single" w:sz="4" w:space="0" w:color="000000"/>
              <w:left w:val="single" w:sz="4" w:space="0" w:color="000000"/>
              <w:bottom w:val="single" w:sz="4" w:space="0" w:color="000000"/>
              <w:right w:val="single" w:sz="4" w:space="0" w:color="000000"/>
            </w:tcBorders>
            <w:vAlign w:val="center"/>
          </w:tcPr>
          <w:p w14:paraId="149BE2F2" w14:textId="77777777" w:rsidR="0064762F" w:rsidRPr="006719CA" w:rsidRDefault="0064762F"/>
        </w:tc>
      </w:tr>
      <w:tr w:rsidR="0064762F" w:rsidRPr="006719CA" w14:paraId="0D94DCC8" w14:textId="77777777" w:rsidTr="00434F26">
        <w:trPr>
          <w:trHeight w:val="70"/>
        </w:trPr>
        <w:tc>
          <w:tcPr>
            <w:tcW w:w="219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329F6DD"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b/>
                <w:sz w:val="24"/>
              </w:rPr>
              <w:t>Тема 1.5.</w:t>
            </w:r>
          </w:p>
          <w:p w14:paraId="1BF044E5"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Методы решения проблем</w:t>
            </w:r>
          </w:p>
          <w:p w14:paraId="6B8FB90A" w14:textId="77777777" w:rsidR="0064762F" w:rsidRPr="006719CA" w:rsidRDefault="0064762F">
            <w:pPr>
              <w:spacing w:after="0" w:line="240" w:lineRule="auto"/>
              <w:jc w:val="center"/>
              <w:rPr>
                <w:rFonts w:ascii="Times New Roman" w:hAnsi="Times New Roman"/>
                <w:b/>
                <w:sz w:val="24"/>
              </w:rPr>
            </w:pPr>
          </w:p>
        </w:tc>
        <w:tc>
          <w:tcPr>
            <w:tcW w:w="8714" w:type="dxa"/>
            <w:tcBorders>
              <w:top w:val="single" w:sz="4" w:space="0" w:color="000000"/>
              <w:left w:val="single" w:sz="4" w:space="0" w:color="000000"/>
              <w:bottom w:val="single" w:sz="4" w:space="0" w:color="000000"/>
              <w:right w:val="single" w:sz="4" w:space="0" w:color="000000"/>
            </w:tcBorders>
          </w:tcPr>
          <w:p w14:paraId="03BAA926"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Содержание учебного материала</w:t>
            </w:r>
          </w:p>
        </w:tc>
        <w:tc>
          <w:tcPr>
            <w:tcW w:w="2046" w:type="dxa"/>
            <w:tcBorders>
              <w:top w:val="single" w:sz="4" w:space="0" w:color="000000"/>
              <w:left w:val="single" w:sz="4" w:space="0" w:color="000000"/>
              <w:bottom w:val="single" w:sz="4" w:space="0" w:color="000000"/>
              <w:right w:val="single" w:sz="4" w:space="0" w:color="000000"/>
            </w:tcBorders>
            <w:vAlign w:val="center"/>
          </w:tcPr>
          <w:p w14:paraId="2AF7DBAA"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6</w:t>
            </w:r>
          </w:p>
        </w:tc>
        <w:tc>
          <w:tcPr>
            <w:tcW w:w="2106" w:type="dxa"/>
            <w:vMerge w:val="restart"/>
            <w:tcBorders>
              <w:top w:val="single" w:sz="4" w:space="0" w:color="000000"/>
              <w:left w:val="single" w:sz="4" w:space="0" w:color="000000"/>
              <w:bottom w:val="single" w:sz="4" w:space="0" w:color="000000"/>
              <w:right w:val="single" w:sz="4" w:space="0" w:color="000000"/>
            </w:tcBorders>
            <w:vAlign w:val="center"/>
          </w:tcPr>
          <w:p w14:paraId="01B2DFD4"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46417E0A"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02</w:t>
            </w:r>
          </w:p>
          <w:p w14:paraId="598D1E0D"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04</w:t>
            </w:r>
          </w:p>
          <w:p w14:paraId="15C6B018"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07</w:t>
            </w:r>
          </w:p>
          <w:p w14:paraId="025E344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 1.1</w:t>
            </w:r>
          </w:p>
          <w:p w14:paraId="7307698B"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ПК 1.3</w:t>
            </w:r>
          </w:p>
          <w:p w14:paraId="18A85A17"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ПК 3.4</w:t>
            </w:r>
          </w:p>
        </w:tc>
      </w:tr>
      <w:tr w:rsidR="0064762F" w:rsidRPr="006719CA" w14:paraId="317398E9" w14:textId="77777777" w:rsidTr="00434F26">
        <w:trPr>
          <w:trHeight w:val="415"/>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22E68F84"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tcPr>
          <w:p w14:paraId="021C90E6"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Понятие «проблема», определение и формулирование проблемы.</w:t>
            </w:r>
          </w:p>
          <w:p w14:paraId="1CEF8825"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Технологии анализа проблем:</w:t>
            </w:r>
          </w:p>
          <w:p w14:paraId="2C46BCF3" w14:textId="77777777" w:rsidR="0064762F" w:rsidRPr="006719CA" w:rsidRDefault="00820CB7" w:rsidP="004723D6">
            <w:pPr>
              <w:pStyle w:val="affffffffff0"/>
              <w:numPr>
                <w:ilvl w:val="0"/>
                <w:numId w:val="28"/>
              </w:numPr>
              <w:spacing w:before="0" w:after="0"/>
              <w:ind w:left="0" w:firstLine="385"/>
              <w:contextualSpacing/>
              <w:jc w:val="both"/>
            </w:pPr>
            <w:r w:rsidRPr="006719CA">
              <w:t>пирамида проблем;</w:t>
            </w:r>
          </w:p>
          <w:p w14:paraId="30CB8806" w14:textId="77777777" w:rsidR="0064762F" w:rsidRPr="006719CA" w:rsidRDefault="00820CB7" w:rsidP="004723D6">
            <w:pPr>
              <w:pStyle w:val="affffffffff0"/>
              <w:numPr>
                <w:ilvl w:val="0"/>
                <w:numId w:val="28"/>
              </w:numPr>
              <w:spacing w:before="0" w:after="0"/>
              <w:ind w:left="0" w:firstLine="385"/>
              <w:contextualSpacing/>
              <w:jc w:val="both"/>
            </w:pPr>
            <w:r w:rsidRPr="006719CA">
              <w:t>граф-связей;</w:t>
            </w:r>
          </w:p>
          <w:p w14:paraId="0B2E2E8B" w14:textId="77777777" w:rsidR="0064762F" w:rsidRPr="006719CA" w:rsidRDefault="00820CB7" w:rsidP="004723D6">
            <w:pPr>
              <w:pStyle w:val="affffffffff0"/>
              <w:numPr>
                <w:ilvl w:val="0"/>
                <w:numId w:val="28"/>
              </w:numPr>
              <w:spacing w:before="0" w:after="0"/>
              <w:ind w:left="0" w:firstLine="385"/>
              <w:contextualSpacing/>
              <w:jc w:val="both"/>
            </w:pPr>
            <w:r w:rsidRPr="006719CA">
              <w:t>диаграмма Парето</w:t>
            </w:r>
          </w:p>
          <w:p w14:paraId="05BC2E3E" w14:textId="77777777" w:rsidR="0064762F" w:rsidRPr="006719CA" w:rsidRDefault="00820CB7" w:rsidP="004723D6">
            <w:pPr>
              <w:pStyle w:val="affffffffff0"/>
              <w:numPr>
                <w:ilvl w:val="0"/>
                <w:numId w:val="28"/>
              </w:numPr>
              <w:spacing w:before="0" w:after="0"/>
              <w:ind w:left="0" w:firstLine="385"/>
              <w:contextualSpacing/>
              <w:jc w:val="both"/>
            </w:pPr>
            <w:r w:rsidRPr="006719CA">
              <w:t>4W2Н;</w:t>
            </w:r>
          </w:p>
          <w:p w14:paraId="1F46A64A" w14:textId="77777777" w:rsidR="0064762F" w:rsidRPr="006719CA" w:rsidRDefault="00820CB7" w:rsidP="004723D6">
            <w:pPr>
              <w:pStyle w:val="affffffffff0"/>
              <w:numPr>
                <w:ilvl w:val="0"/>
                <w:numId w:val="28"/>
              </w:numPr>
              <w:spacing w:before="0" w:after="0"/>
              <w:ind w:left="0" w:firstLine="385"/>
              <w:contextualSpacing/>
              <w:jc w:val="both"/>
            </w:pPr>
            <w:r w:rsidRPr="006719CA">
              <w:t>«5 Почему»;</w:t>
            </w:r>
          </w:p>
          <w:p w14:paraId="74662D56" w14:textId="77777777" w:rsidR="0064762F" w:rsidRPr="006719CA" w:rsidRDefault="00820CB7" w:rsidP="004723D6">
            <w:pPr>
              <w:pStyle w:val="affffffffff0"/>
              <w:numPr>
                <w:ilvl w:val="0"/>
                <w:numId w:val="28"/>
              </w:numPr>
              <w:spacing w:before="0" w:after="0"/>
              <w:ind w:left="0" w:firstLine="385"/>
              <w:contextualSpacing/>
              <w:jc w:val="both"/>
            </w:pPr>
            <w:r w:rsidRPr="006719CA">
              <w:t xml:space="preserve">диаграмма Исикавы </w:t>
            </w:r>
          </w:p>
          <w:p w14:paraId="0EE62EE3" w14:textId="77777777" w:rsidR="0064762F" w:rsidRPr="006719CA" w:rsidRDefault="00820CB7" w:rsidP="004723D6">
            <w:pPr>
              <w:pStyle w:val="affffffffff0"/>
              <w:numPr>
                <w:ilvl w:val="0"/>
                <w:numId w:val="28"/>
              </w:numPr>
              <w:spacing w:before="0" w:after="0"/>
              <w:ind w:left="0" w:firstLine="385"/>
              <w:contextualSpacing/>
              <w:jc w:val="both"/>
            </w:pPr>
            <w:r w:rsidRPr="006719CA">
              <w:t>и другие методы статистического анализа</w:t>
            </w:r>
          </w:p>
        </w:tc>
        <w:tc>
          <w:tcPr>
            <w:tcW w:w="2046" w:type="dxa"/>
            <w:tcBorders>
              <w:top w:val="single" w:sz="4" w:space="0" w:color="000000"/>
              <w:left w:val="single" w:sz="4" w:space="0" w:color="000000"/>
              <w:bottom w:val="single" w:sz="4" w:space="0" w:color="000000"/>
              <w:right w:val="single" w:sz="4" w:space="0" w:color="000000"/>
            </w:tcBorders>
            <w:vAlign w:val="center"/>
          </w:tcPr>
          <w:p w14:paraId="2FA16AA5"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4</w:t>
            </w:r>
          </w:p>
        </w:tc>
        <w:tc>
          <w:tcPr>
            <w:tcW w:w="2106" w:type="dxa"/>
            <w:vMerge/>
            <w:tcBorders>
              <w:top w:val="single" w:sz="4" w:space="0" w:color="000000"/>
              <w:left w:val="single" w:sz="4" w:space="0" w:color="000000"/>
              <w:bottom w:val="single" w:sz="4" w:space="0" w:color="000000"/>
              <w:right w:val="single" w:sz="4" w:space="0" w:color="000000"/>
            </w:tcBorders>
            <w:vAlign w:val="center"/>
          </w:tcPr>
          <w:p w14:paraId="5E850DE9" w14:textId="77777777" w:rsidR="0064762F" w:rsidRPr="006719CA" w:rsidRDefault="0064762F"/>
        </w:tc>
      </w:tr>
      <w:tr w:rsidR="0064762F" w:rsidRPr="006719CA" w14:paraId="4F28A1D5" w14:textId="77777777" w:rsidTr="00434F26">
        <w:trPr>
          <w:trHeight w:val="231"/>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3ABDE063"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tcPr>
          <w:p w14:paraId="21560338"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В том числе практических занятий</w:t>
            </w:r>
            <w:r w:rsidRPr="006719CA">
              <w:rPr>
                <w:rFonts w:ascii="Times New Roman" w:hAnsi="Times New Roman"/>
                <w:sz w:val="24"/>
              </w:rPr>
              <w:t xml:space="preserve"> </w:t>
            </w:r>
          </w:p>
          <w:p w14:paraId="7BC6393B"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Практическое занятие № 3. Выбор метода и инструментов для анализа проблем, выявленных в ходе картирования на фабрике процессов</w:t>
            </w:r>
          </w:p>
        </w:tc>
        <w:tc>
          <w:tcPr>
            <w:tcW w:w="2046" w:type="dxa"/>
            <w:tcBorders>
              <w:top w:val="single" w:sz="4" w:space="0" w:color="000000"/>
              <w:left w:val="single" w:sz="4" w:space="0" w:color="000000"/>
              <w:bottom w:val="single" w:sz="4" w:space="0" w:color="000000"/>
              <w:right w:val="single" w:sz="4" w:space="0" w:color="000000"/>
            </w:tcBorders>
            <w:vAlign w:val="center"/>
          </w:tcPr>
          <w:p w14:paraId="7E8E8DFB"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2</w:t>
            </w:r>
          </w:p>
        </w:tc>
        <w:tc>
          <w:tcPr>
            <w:tcW w:w="2106" w:type="dxa"/>
            <w:vMerge/>
            <w:tcBorders>
              <w:top w:val="single" w:sz="4" w:space="0" w:color="000000"/>
              <w:left w:val="single" w:sz="4" w:space="0" w:color="000000"/>
              <w:bottom w:val="single" w:sz="4" w:space="0" w:color="000000"/>
              <w:right w:val="single" w:sz="4" w:space="0" w:color="000000"/>
            </w:tcBorders>
            <w:vAlign w:val="center"/>
          </w:tcPr>
          <w:p w14:paraId="3DE9D8A2" w14:textId="77777777" w:rsidR="0064762F" w:rsidRPr="006719CA" w:rsidRDefault="0064762F"/>
        </w:tc>
      </w:tr>
      <w:tr w:rsidR="0064762F" w:rsidRPr="006719CA" w14:paraId="301D2F74" w14:textId="77777777" w:rsidTr="00434F26">
        <w:trPr>
          <w:trHeight w:val="365"/>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64D54031"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tcPr>
          <w:p w14:paraId="640C9381" w14:textId="77777777" w:rsidR="0064762F" w:rsidRPr="006719CA" w:rsidRDefault="00820CB7">
            <w:pPr>
              <w:tabs>
                <w:tab w:val="left" w:pos="1905"/>
              </w:tabs>
              <w:spacing w:after="0" w:line="240" w:lineRule="auto"/>
              <w:jc w:val="both"/>
              <w:rPr>
                <w:rFonts w:ascii="Times New Roman" w:hAnsi="Times New Roman"/>
                <w:sz w:val="24"/>
              </w:rPr>
            </w:pPr>
            <w:r w:rsidRPr="006719CA">
              <w:rPr>
                <w:rFonts w:ascii="Times New Roman" w:hAnsi="Times New Roman"/>
                <w:b/>
                <w:sz w:val="24"/>
              </w:rPr>
              <w:t>Самостоятельная работа обучающихся*</w:t>
            </w:r>
          </w:p>
        </w:tc>
        <w:tc>
          <w:tcPr>
            <w:tcW w:w="2046" w:type="dxa"/>
            <w:tcBorders>
              <w:top w:val="single" w:sz="4" w:space="0" w:color="000000"/>
              <w:left w:val="single" w:sz="4" w:space="0" w:color="000000"/>
              <w:bottom w:val="single" w:sz="4" w:space="0" w:color="000000"/>
              <w:right w:val="single" w:sz="4" w:space="0" w:color="000000"/>
            </w:tcBorders>
            <w:vAlign w:val="center"/>
          </w:tcPr>
          <w:p w14:paraId="5183B7CB"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w:t>
            </w:r>
          </w:p>
        </w:tc>
        <w:tc>
          <w:tcPr>
            <w:tcW w:w="2106" w:type="dxa"/>
            <w:vMerge/>
            <w:tcBorders>
              <w:top w:val="single" w:sz="4" w:space="0" w:color="000000"/>
              <w:left w:val="single" w:sz="4" w:space="0" w:color="000000"/>
              <w:bottom w:val="single" w:sz="4" w:space="0" w:color="000000"/>
              <w:right w:val="single" w:sz="4" w:space="0" w:color="000000"/>
            </w:tcBorders>
            <w:vAlign w:val="center"/>
          </w:tcPr>
          <w:p w14:paraId="452ED138" w14:textId="77777777" w:rsidR="0064762F" w:rsidRPr="006719CA" w:rsidRDefault="0064762F"/>
        </w:tc>
      </w:tr>
      <w:tr w:rsidR="0064762F" w:rsidRPr="006719CA" w14:paraId="72D1F81C" w14:textId="77777777" w:rsidTr="00434F26">
        <w:trPr>
          <w:trHeight w:val="140"/>
        </w:trPr>
        <w:tc>
          <w:tcPr>
            <w:tcW w:w="219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AB2545F"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lastRenderedPageBreak/>
              <w:t>Тема 1.6.</w:t>
            </w:r>
          </w:p>
          <w:p w14:paraId="565BBB8B"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sz w:val="24"/>
              </w:rPr>
              <w:t>Методы и инструменты бережливого производства</w:t>
            </w:r>
          </w:p>
        </w:tc>
        <w:tc>
          <w:tcPr>
            <w:tcW w:w="8714" w:type="dxa"/>
            <w:tcBorders>
              <w:top w:val="single" w:sz="4" w:space="0" w:color="000000"/>
              <w:left w:val="single" w:sz="4" w:space="0" w:color="000000"/>
              <w:bottom w:val="single" w:sz="4" w:space="0" w:color="000000"/>
              <w:right w:val="single" w:sz="4" w:space="0" w:color="000000"/>
            </w:tcBorders>
          </w:tcPr>
          <w:p w14:paraId="1836A714"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Содержание учебного материала</w:t>
            </w:r>
          </w:p>
        </w:tc>
        <w:tc>
          <w:tcPr>
            <w:tcW w:w="2046" w:type="dxa"/>
            <w:tcBorders>
              <w:top w:val="single" w:sz="4" w:space="0" w:color="000000"/>
              <w:left w:val="single" w:sz="4" w:space="0" w:color="000000"/>
              <w:bottom w:val="single" w:sz="4" w:space="0" w:color="000000"/>
              <w:right w:val="single" w:sz="4" w:space="0" w:color="000000"/>
            </w:tcBorders>
            <w:vAlign w:val="center"/>
          </w:tcPr>
          <w:p w14:paraId="03B46D1B"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8</w:t>
            </w:r>
          </w:p>
        </w:tc>
        <w:tc>
          <w:tcPr>
            <w:tcW w:w="2106" w:type="dxa"/>
            <w:vMerge w:val="restart"/>
            <w:tcBorders>
              <w:top w:val="single" w:sz="4" w:space="0" w:color="000000"/>
              <w:left w:val="single" w:sz="4" w:space="0" w:color="000000"/>
              <w:bottom w:val="single" w:sz="4" w:space="0" w:color="000000"/>
              <w:right w:val="single" w:sz="4" w:space="0" w:color="000000"/>
            </w:tcBorders>
            <w:vAlign w:val="center"/>
          </w:tcPr>
          <w:p w14:paraId="3BCA592F"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5CCC38A3"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02</w:t>
            </w:r>
          </w:p>
          <w:p w14:paraId="21A5B9E1"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04</w:t>
            </w:r>
          </w:p>
          <w:p w14:paraId="6DD8BF75"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07</w:t>
            </w:r>
          </w:p>
          <w:p w14:paraId="2F35D9BA"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 1.1</w:t>
            </w:r>
          </w:p>
          <w:p w14:paraId="3FEE6F8A"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ПК 1.3</w:t>
            </w:r>
          </w:p>
          <w:p w14:paraId="7B4A775C"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 3.4</w:t>
            </w:r>
          </w:p>
        </w:tc>
      </w:tr>
      <w:tr w:rsidR="0064762F" w:rsidRPr="006719CA" w14:paraId="3F189328" w14:textId="77777777" w:rsidTr="00434F26">
        <w:trPr>
          <w:trHeight w:val="372"/>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7C283564"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tcPr>
          <w:p w14:paraId="2D953AD6" w14:textId="77777777" w:rsidR="0064762F" w:rsidRPr="006719CA" w:rsidRDefault="00820CB7">
            <w:pPr>
              <w:spacing w:after="0" w:line="240" w:lineRule="auto"/>
              <w:ind w:firstLine="183"/>
              <w:jc w:val="both"/>
              <w:rPr>
                <w:rFonts w:ascii="Times New Roman" w:hAnsi="Times New Roman"/>
                <w:sz w:val="24"/>
              </w:rPr>
            </w:pPr>
            <w:r w:rsidRPr="006719CA">
              <w:rPr>
                <w:rFonts w:ascii="Times New Roman" w:hAnsi="Times New Roman"/>
                <w:sz w:val="24"/>
              </w:rPr>
              <w:t>Организация рабочего пространства по системе 5S.</w:t>
            </w:r>
          </w:p>
          <w:p w14:paraId="50FEE0CF" w14:textId="77777777" w:rsidR="0064762F" w:rsidRPr="006719CA" w:rsidRDefault="00820CB7">
            <w:pPr>
              <w:spacing w:after="0" w:line="240" w:lineRule="auto"/>
              <w:ind w:firstLine="183"/>
              <w:jc w:val="both"/>
              <w:rPr>
                <w:rFonts w:ascii="Times New Roman" w:hAnsi="Times New Roman"/>
                <w:sz w:val="24"/>
              </w:rPr>
            </w:pPr>
            <w:r w:rsidRPr="006719CA">
              <w:rPr>
                <w:rFonts w:ascii="Times New Roman" w:hAnsi="Times New Roman"/>
                <w:sz w:val="24"/>
              </w:rPr>
              <w:t>Стандартизированная работа.</w:t>
            </w:r>
          </w:p>
          <w:p w14:paraId="5D034076" w14:textId="77777777" w:rsidR="0064762F" w:rsidRPr="006719CA" w:rsidRDefault="00820CB7">
            <w:pPr>
              <w:spacing w:after="0" w:line="240" w:lineRule="auto"/>
              <w:ind w:firstLine="183"/>
              <w:jc w:val="both"/>
              <w:rPr>
                <w:rFonts w:ascii="Times New Roman" w:hAnsi="Times New Roman"/>
                <w:sz w:val="24"/>
              </w:rPr>
            </w:pPr>
            <w:r w:rsidRPr="006719CA">
              <w:rPr>
                <w:rFonts w:ascii="Times New Roman" w:hAnsi="Times New Roman"/>
                <w:sz w:val="24"/>
              </w:rPr>
              <w:t>Методика всеобщего обслуживания оборудования ТРМ.</w:t>
            </w:r>
          </w:p>
          <w:p w14:paraId="60CCD1D9" w14:textId="77777777" w:rsidR="0064762F" w:rsidRPr="006719CA" w:rsidRDefault="00820CB7">
            <w:pPr>
              <w:spacing w:after="0" w:line="240" w:lineRule="auto"/>
              <w:ind w:firstLine="183"/>
              <w:jc w:val="both"/>
              <w:rPr>
                <w:rFonts w:ascii="Times New Roman" w:hAnsi="Times New Roman"/>
                <w:sz w:val="24"/>
              </w:rPr>
            </w:pPr>
            <w:r w:rsidRPr="006719CA">
              <w:rPr>
                <w:rFonts w:ascii="Times New Roman" w:hAnsi="Times New Roman"/>
                <w:sz w:val="24"/>
              </w:rPr>
              <w:t>Методика быстрой переналадки SMED.</w:t>
            </w:r>
          </w:p>
          <w:p w14:paraId="2C9B49A6" w14:textId="77777777" w:rsidR="0064762F" w:rsidRPr="006719CA" w:rsidRDefault="00820CB7">
            <w:pPr>
              <w:spacing w:after="0" w:line="240" w:lineRule="auto"/>
              <w:ind w:firstLine="183"/>
              <w:jc w:val="both"/>
              <w:rPr>
                <w:rFonts w:ascii="Times New Roman" w:hAnsi="Times New Roman"/>
                <w:sz w:val="24"/>
              </w:rPr>
            </w:pPr>
            <w:r w:rsidRPr="006719CA">
              <w:rPr>
                <w:rFonts w:ascii="Times New Roman" w:hAnsi="Times New Roman"/>
                <w:sz w:val="24"/>
              </w:rPr>
              <w:t xml:space="preserve">Встроенное качество </w:t>
            </w:r>
          </w:p>
          <w:p w14:paraId="5C653AA6" w14:textId="77777777" w:rsidR="0064762F" w:rsidRPr="006719CA" w:rsidRDefault="00820CB7">
            <w:pPr>
              <w:spacing w:after="0" w:line="240" w:lineRule="auto"/>
              <w:ind w:firstLine="183"/>
              <w:jc w:val="both"/>
              <w:rPr>
                <w:rFonts w:ascii="Times New Roman" w:hAnsi="Times New Roman"/>
                <w:sz w:val="24"/>
              </w:rPr>
            </w:pPr>
            <w:proofErr w:type="spellStart"/>
            <w:r w:rsidRPr="006719CA">
              <w:rPr>
                <w:rFonts w:ascii="Times New Roman" w:hAnsi="Times New Roman"/>
                <w:sz w:val="24"/>
              </w:rPr>
              <w:t>Канбан</w:t>
            </w:r>
            <w:proofErr w:type="spellEnd"/>
            <w:r w:rsidRPr="006719CA">
              <w:rPr>
                <w:rFonts w:ascii="Times New Roman" w:hAnsi="Times New Roman"/>
                <w:sz w:val="24"/>
              </w:rPr>
              <w:t>, поток единичных изделий</w:t>
            </w:r>
          </w:p>
        </w:tc>
        <w:tc>
          <w:tcPr>
            <w:tcW w:w="2046" w:type="dxa"/>
            <w:tcBorders>
              <w:top w:val="single" w:sz="4" w:space="0" w:color="000000"/>
              <w:left w:val="single" w:sz="4" w:space="0" w:color="000000"/>
              <w:bottom w:val="single" w:sz="4" w:space="0" w:color="000000"/>
              <w:right w:val="single" w:sz="4" w:space="0" w:color="000000"/>
            </w:tcBorders>
            <w:vAlign w:val="center"/>
          </w:tcPr>
          <w:p w14:paraId="3287C7E0"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4</w:t>
            </w:r>
          </w:p>
        </w:tc>
        <w:tc>
          <w:tcPr>
            <w:tcW w:w="2106" w:type="dxa"/>
            <w:vMerge/>
            <w:tcBorders>
              <w:top w:val="single" w:sz="4" w:space="0" w:color="000000"/>
              <w:left w:val="single" w:sz="4" w:space="0" w:color="000000"/>
              <w:bottom w:val="single" w:sz="4" w:space="0" w:color="000000"/>
              <w:right w:val="single" w:sz="4" w:space="0" w:color="000000"/>
            </w:tcBorders>
            <w:vAlign w:val="center"/>
          </w:tcPr>
          <w:p w14:paraId="1E0BA07D" w14:textId="77777777" w:rsidR="0064762F" w:rsidRPr="006719CA" w:rsidRDefault="0064762F"/>
        </w:tc>
      </w:tr>
      <w:tr w:rsidR="0064762F" w:rsidRPr="006719CA" w14:paraId="1E0973A5" w14:textId="77777777" w:rsidTr="00434F26">
        <w:trPr>
          <w:trHeight w:val="81"/>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2CD244C4"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tcPr>
          <w:p w14:paraId="19A4E7E0"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В том числе практических занятий</w:t>
            </w:r>
            <w:r w:rsidRPr="006719CA">
              <w:rPr>
                <w:rFonts w:ascii="Times New Roman" w:hAnsi="Times New Roman"/>
                <w:sz w:val="24"/>
              </w:rPr>
              <w:t xml:space="preserve"> </w:t>
            </w:r>
          </w:p>
          <w:p w14:paraId="66603997"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Практическое занятие № 4. Выбор методов бережливого производства, для решения пробоем выявленных на фабрике процессов. Обоснование выбора.</w:t>
            </w:r>
          </w:p>
          <w:p w14:paraId="148E3F0F"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Практическое занятие № 5. Создание СОК по фабрике процессов</w:t>
            </w:r>
          </w:p>
        </w:tc>
        <w:tc>
          <w:tcPr>
            <w:tcW w:w="2046" w:type="dxa"/>
            <w:tcBorders>
              <w:top w:val="single" w:sz="4" w:space="0" w:color="000000"/>
              <w:left w:val="single" w:sz="4" w:space="0" w:color="000000"/>
              <w:bottom w:val="single" w:sz="4" w:space="0" w:color="000000"/>
              <w:right w:val="single" w:sz="4" w:space="0" w:color="000000"/>
            </w:tcBorders>
            <w:vAlign w:val="center"/>
          </w:tcPr>
          <w:p w14:paraId="3015D6D3"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4</w:t>
            </w:r>
          </w:p>
        </w:tc>
        <w:tc>
          <w:tcPr>
            <w:tcW w:w="2106" w:type="dxa"/>
            <w:vMerge/>
            <w:tcBorders>
              <w:top w:val="single" w:sz="4" w:space="0" w:color="000000"/>
              <w:left w:val="single" w:sz="4" w:space="0" w:color="000000"/>
              <w:bottom w:val="single" w:sz="4" w:space="0" w:color="000000"/>
              <w:right w:val="single" w:sz="4" w:space="0" w:color="000000"/>
            </w:tcBorders>
            <w:vAlign w:val="center"/>
          </w:tcPr>
          <w:p w14:paraId="50DF3538" w14:textId="77777777" w:rsidR="0064762F" w:rsidRPr="006719CA" w:rsidRDefault="0064762F"/>
        </w:tc>
      </w:tr>
      <w:tr w:rsidR="0064762F" w:rsidRPr="006719CA" w14:paraId="674161D0" w14:textId="77777777" w:rsidTr="00434F26">
        <w:trPr>
          <w:trHeight w:val="454"/>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6BA653A9"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vAlign w:val="center"/>
          </w:tcPr>
          <w:p w14:paraId="66E4689D" w14:textId="77777777" w:rsidR="0064762F" w:rsidRPr="006719CA" w:rsidRDefault="00820CB7">
            <w:pPr>
              <w:spacing w:after="0" w:line="240" w:lineRule="auto"/>
              <w:rPr>
                <w:rFonts w:ascii="Times New Roman" w:hAnsi="Times New Roman"/>
                <w:sz w:val="24"/>
              </w:rPr>
            </w:pPr>
            <w:r w:rsidRPr="006719CA">
              <w:rPr>
                <w:rFonts w:ascii="Times New Roman" w:hAnsi="Times New Roman"/>
                <w:b/>
                <w:sz w:val="24"/>
              </w:rPr>
              <w:t>Самостоятельная работа обучающихся*</w:t>
            </w:r>
          </w:p>
        </w:tc>
        <w:tc>
          <w:tcPr>
            <w:tcW w:w="2046" w:type="dxa"/>
            <w:tcBorders>
              <w:top w:val="single" w:sz="4" w:space="0" w:color="000000"/>
              <w:left w:val="single" w:sz="4" w:space="0" w:color="000000"/>
              <w:bottom w:val="single" w:sz="4" w:space="0" w:color="000000"/>
              <w:right w:val="single" w:sz="4" w:space="0" w:color="000000"/>
            </w:tcBorders>
          </w:tcPr>
          <w:p w14:paraId="638E305D"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w:t>
            </w:r>
          </w:p>
        </w:tc>
        <w:tc>
          <w:tcPr>
            <w:tcW w:w="2106" w:type="dxa"/>
            <w:vMerge/>
            <w:tcBorders>
              <w:top w:val="single" w:sz="4" w:space="0" w:color="000000"/>
              <w:left w:val="single" w:sz="4" w:space="0" w:color="000000"/>
              <w:bottom w:val="single" w:sz="4" w:space="0" w:color="000000"/>
              <w:right w:val="single" w:sz="4" w:space="0" w:color="000000"/>
            </w:tcBorders>
            <w:vAlign w:val="center"/>
          </w:tcPr>
          <w:p w14:paraId="60E25E1D" w14:textId="77777777" w:rsidR="0064762F" w:rsidRPr="006719CA" w:rsidRDefault="0064762F"/>
        </w:tc>
      </w:tr>
      <w:tr w:rsidR="0064762F" w:rsidRPr="006719CA" w14:paraId="3BA8C7E6" w14:textId="77777777" w:rsidTr="00434F26">
        <w:trPr>
          <w:trHeight w:val="397"/>
        </w:trPr>
        <w:tc>
          <w:tcPr>
            <w:tcW w:w="219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2525C40"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rPr>
            </w:pPr>
            <w:r w:rsidRPr="006719CA">
              <w:rPr>
                <w:rFonts w:ascii="Times New Roman" w:hAnsi="Times New Roman"/>
                <w:b/>
                <w:sz w:val="24"/>
              </w:rPr>
              <w:t>Тема 1.7.</w:t>
            </w:r>
          </w:p>
          <w:p w14:paraId="3CA9EE79"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Технологии вовлечения и мотивации персонала</w:t>
            </w:r>
          </w:p>
        </w:tc>
        <w:tc>
          <w:tcPr>
            <w:tcW w:w="8714" w:type="dxa"/>
            <w:tcBorders>
              <w:top w:val="single" w:sz="4" w:space="0" w:color="000000"/>
              <w:left w:val="single" w:sz="4" w:space="0" w:color="000000"/>
              <w:bottom w:val="single" w:sz="4" w:space="0" w:color="000000"/>
              <w:right w:val="single" w:sz="4" w:space="0" w:color="000000"/>
            </w:tcBorders>
          </w:tcPr>
          <w:p w14:paraId="5E2E6F06"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Содержание учебного материала</w:t>
            </w:r>
          </w:p>
        </w:tc>
        <w:tc>
          <w:tcPr>
            <w:tcW w:w="2046" w:type="dxa"/>
            <w:tcBorders>
              <w:top w:val="single" w:sz="4" w:space="0" w:color="000000"/>
              <w:left w:val="single" w:sz="4" w:space="0" w:color="000000"/>
              <w:bottom w:val="single" w:sz="4" w:space="0" w:color="000000"/>
              <w:right w:val="single" w:sz="4" w:space="0" w:color="000000"/>
            </w:tcBorders>
            <w:vAlign w:val="center"/>
          </w:tcPr>
          <w:p w14:paraId="36661591"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2</w:t>
            </w:r>
          </w:p>
        </w:tc>
        <w:tc>
          <w:tcPr>
            <w:tcW w:w="2106" w:type="dxa"/>
            <w:vMerge w:val="restart"/>
            <w:tcBorders>
              <w:top w:val="single" w:sz="4" w:space="0" w:color="000000"/>
              <w:left w:val="single" w:sz="4" w:space="0" w:color="000000"/>
              <w:bottom w:val="single" w:sz="4" w:space="0" w:color="000000"/>
              <w:right w:val="single" w:sz="4" w:space="0" w:color="000000"/>
            </w:tcBorders>
            <w:vAlign w:val="center"/>
          </w:tcPr>
          <w:p w14:paraId="05563418"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57193D15"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02</w:t>
            </w:r>
          </w:p>
          <w:p w14:paraId="7E492997"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04</w:t>
            </w:r>
          </w:p>
          <w:p w14:paraId="57CD7353"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07</w:t>
            </w:r>
          </w:p>
          <w:p w14:paraId="7FCE1F86"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 1.1</w:t>
            </w:r>
          </w:p>
          <w:p w14:paraId="219C58DC"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ПК 1.3</w:t>
            </w:r>
          </w:p>
          <w:p w14:paraId="0609A919"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ПК 3.4</w:t>
            </w:r>
          </w:p>
        </w:tc>
      </w:tr>
      <w:tr w:rsidR="0064762F" w:rsidRPr="006719CA" w14:paraId="2A280CC3" w14:textId="77777777" w:rsidTr="00434F26">
        <w:trPr>
          <w:trHeight w:val="1336"/>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550995A6"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tcPr>
          <w:p w14:paraId="6BBEEC00"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 xml:space="preserve">Лин-лидерство. </w:t>
            </w:r>
          </w:p>
          <w:p w14:paraId="1670AF05"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ППУ- предложения по улучшению. Разработка и заполнение ППУ</w:t>
            </w:r>
          </w:p>
          <w:p w14:paraId="7BF6FF65" w14:textId="77777777" w:rsidR="0064762F" w:rsidRPr="006719CA" w:rsidRDefault="00820CB7">
            <w:pPr>
              <w:spacing w:after="0" w:line="240" w:lineRule="auto"/>
              <w:jc w:val="both"/>
              <w:rPr>
                <w:rFonts w:ascii="Times New Roman" w:hAnsi="Times New Roman"/>
                <w:sz w:val="24"/>
              </w:rPr>
            </w:pPr>
            <w:proofErr w:type="spellStart"/>
            <w:r w:rsidRPr="006719CA">
              <w:rPr>
                <w:rFonts w:ascii="Times New Roman" w:hAnsi="Times New Roman"/>
                <w:sz w:val="24"/>
              </w:rPr>
              <w:t>Каракури</w:t>
            </w:r>
            <w:proofErr w:type="spellEnd"/>
          </w:p>
          <w:p w14:paraId="4DB0C8D1"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Производственная культура на рабочем месте</w:t>
            </w:r>
          </w:p>
        </w:tc>
        <w:tc>
          <w:tcPr>
            <w:tcW w:w="2046" w:type="dxa"/>
            <w:tcBorders>
              <w:top w:val="single" w:sz="4" w:space="0" w:color="000000"/>
              <w:left w:val="single" w:sz="4" w:space="0" w:color="000000"/>
              <w:bottom w:val="single" w:sz="4" w:space="0" w:color="000000"/>
              <w:right w:val="single" w:sz="4" w:space="0" w:color="000000"/>
            </w:tcBorders>
            <w:vAlign w:val="center"/>
          </w:tcPr>
          <w:p w14:paraId="1214CEF9"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2</w:t>
            </w:r>
          </w:p>
        </w:tc>
        <w:tc>
          <w:tcPr>
            <w:tcW w:w="2106" w:type="dxa"/>
            <w:vMerge/>
            <w:tcBorders>
              <w:top w:val="single" w:sz="4" w:space="0" w:color="000000"/>
              <w:left w:val="single" w:sz="4" w:space="0" w:color="000000"/>
              <w:bottom w:val="single" w:sz="4" w:space="0" w:color="000000"/>
              <w:right w:val="single" w:sz="4" w:space="0" w:color="000000"/>
            </w:tcBorders>
            <w:vAlign w:val="center"/>
          </w:tcPr>
          <w:p w14:paraId="4354E027" w14:textId="77777777" w:rsidR="0064762F" w:rsidRPr="006719CA" w:rsidRDefault="0064762F"/>
        </w:tc>
      </w:tr>
      <w:tr w:rsidR="0064762F" w:rsidRPr="006719CA" w14:paraId="4513CD7B" w14:textId="77777777" w:rsidTr="00434F26">
        <w:trPr>
          <w:trHeight w:val="510"/>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5D7E7173"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tcPr>
          <w:p w14:paraId="56D33619"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Самостоятельная работа обучающихся*</w:t>
            </w:r>
          </w:p>
        </w:tc>
        <w:tc>
          <w:tcPr>
            <w:tcW w:w="2046" w:type="dxa"/>
            <w:tcBorders>
              <w:top w:val="single" w:sz="4" w:space="0" w:color="000000"/>
              <w:left w:val="single" w:sz="4" w:space="0" w:color="000000"/>
              <w:bottom w:val="single" w:sz="4" w:space="0" w:color="000000"/>
              <w:right w:val="single" w:sz="4" w:space="0" w:color="000000"/>
            </w:tcBorders>
            <w:vAlign w:val="center"/>
          </w:tcPr>
          <w:p w14:paraId="7FCF3771"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w:t>
            </w:r>
          </w:p>
        </w:tc>
        <w:tc>
          <w:tcPr>
            <w:tcW w:w="2106" w:type="dxa"/>
            <w:vMerge/>
            <w:tcBorders>
              <w:top w:val="single" w:sz="4" w:space="0" w:color="000000"/>
              <w:left w:val="single" w:sz="4" w:space="0" w:color="000000"/>
              <w:bottom w:val="single" w:sz="4" w:space="0" w:color="000000"/>
              <w:right w:val="single" w:sz="4" w:space="0" w:color="000000"/>
            </w:tcBorders>
            <w:vAlign w:val="center"/>
          </w:tcPr>
          <w:p w14:paraId="4B8EEC80" w14:textId="77777777" w:rsidR="0064762F" w:rsidRPr="006719CA" w:rsidRDefault="0064762F"/>
        </w:tc>
      </w:tr>
      <w:tr w:rsidR="0064762F" w:rsidRPr="006719CA" w14:paraId="34C5B7E2" w14:textId="77777777" w:rsidTr="00434F26">
        <w:trPr>
          <w:trHeight w:val="397"/>
        </w:trPr>
        <w:tc>
          <w:tcPr>
            <w:tcW w:w="219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3BEBF80"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Тема 1.8.</w:t>
            </w:r>
          </w:p>
          <w:p w14:paraId="67C566D7"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Фабрика процессов</w:t>
            </w:r>
            <w:r w:rsidRPr="006719CA">
              <w:t xml:space="preserve"> - </w:t>
            </w:r>
            <w:r w:rsidRPr="006719CA">
              <w:rPr>
                <w:rFonts w:ascii="Times New Roman" w:hAnsi="Times New Roman"/>
                <w:sz w:val="24"/>
              </w:rPr>
              <w:t>учебная производственная площадка</w:t>
            </w:r>
          </w:p>
          <w:p w14:paraId="1B07420A"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 применения</w:t>
            </w:r>
          </w:p>
          <w:p w14:paraId="007D3DBF"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инструментов бережливого производства</w:t>
            </w:r>
          </w:p>
        </w:tc>
        <w:tc>
          <w:tcPr>
            <w:tcW w:w="8714" w:type="dxa"/>
            <w:tcBorders>
              <w:top w:val="single" w:sz="4" w:space="0" w:color="000000"/>
              <w:left w:val="single" w:sz="4" w:space="0" w:color="000000"/>
              <w:bottom w:val="single" w:sz="4" w:space="0" w:color="000000"/>
              <w:right w:val="single" w:sz="4" w:space="0" w:color="000000"/>
            </w:tcBorders>
          </w:tcPr>
          <w:p w14:paraId="5FB68022"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b/>
                <w:sz w:val="24"/>
              </w:rPr>
              <w:t>Содержание учебного материала</w:t>
            </w:r>
          </w:p>
        </w:tc>
        <w:tc>
          <w:tcPr>
            <w:tcW w:w="2046" w:type="dxa"/>
            <w:tcBorders>
              <w:top w:val="single" w:sz="4" w:space="0" w:color="000000"/>
              <w:left w:val="single" w:sz="4" w:space="0" w:color="000000"/>
              <w:bottom w:val="single" w:sz="4" w:space="0" w:color="000000"/>
              <w:right w:val="single" w:sz="4" w:space="0" w:color="000000"/>
            </w:tcBorders>
            <w:vAlign w:val="center"/>
          </w:tcPr>
          <w:p w14:paraId="775E7795"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2</w:t>
            </w:r>
          </w:p>
        </w:tc>
        <w:tc>
          <w:tcPr>
            <w:tcW w:w="2106" w:type="dxa"/>
            <w:vMerge w:val="restart"/>
            <w:tcBorders>
              <w:top w:val="single" w:sz="4" w:space="0" w:color="000000"/>
              <w:left w:val="single" w:sz="4" w:space="0" w:color="000000"/>
              <w:bottom w:val="single" w:sz="4" w:space="0" w:color="000000"/>
              <w:right w:val="single" w:sz="4" w:space="0" w:color="000000"/>
            </w:tcBorders>
            <w:vAlign w:val="center"/>
          </w:tcPr>
          <w:p w14:paraId="7E1E959F"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01</w:t>
            </w:r>
          </w:p>
          <w:p w14:paraId="765EF6C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02</w:t>
            </w:r>
          </w:p>
          <w:p w14:paraId="342D7660"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04</w:t>
            </w:r>
          </w:p>
          <w:p w14:paraId="4F230B21"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07</w:t>
            </w:r>
          </w:p>
          <w:p w14:paraId="0E6ECB0E"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 1.1</w:t>
            </w:r>
          </w:p>
          <w:p w14:paraId="4B70984D"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ПК 1.3</w:t>
            </w:r>
          </w:p>
          <w:p w14:paraId="536DC259"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ПК 3.4</w:t>
            </w:r>
          </w:p>
        </w:tc>
      </w:tr>
      <w:tr w:rsidR="0064762F" w:rsidRPr="006719CA" w14:paraId="621B829F" w14:textId="77777777" w:rsidTr="00434F26">
        <w:trPr>
          <w:trHeight w:val="397"/>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202C33FE"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tcPr>
          <w:p w14:paraId="5AD35769"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В том числе практических занятий</w:t>
            </w:r>
          </w:p>
          <w:p w14:paraId="78CD4390"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Практическое занятие № 6. Деловая игра «Фабрика процессов» (отработка навыков применения знаний по итогам изучения учебной дисциплины»).</w:t>
            </w:r>
          </w:p>
        </w:tc>
        <w:tc>
          <w:tcPr>
            <w:tcW w:w="2046" w:type="dxa"/>
            <w:tcBorders>
              <w:top w:val="single" w:sz="4" w:space="0" w:color="000000"/>
              <w:left w:val="single" w:sz="4" w:space="0" w:color="000000"/>
              <w:bottom w:val="single" w:sz="4" w:space="0" w:color="000000"/>
              <w:right w:val="single" w:sz="4" w:space="0" w:color="000000"/>
            </w:tcBorders>
            <w:vAlign w:val="center"/>
          </w:tcPr>
          <w:p w14:paraId="75A5E525"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2</w:t>
            </w:r>
          </w:p>
        </w:tc>
        <w:tc>
          <w:tcPr>
            <w:tcW w:w="2106" w:type="dxa"/>
            <w:vMerge/>
            <w:tcBorders>
              <w:top w:val="single" w:sz="4" w:space="0" w:color="000000"/>
              <w:left w:val="single" w:sz="4" w:space="0" w:color="000000"/>
              <w:bottom w:val="single" w:sz="4" w:space="0" w:color="000000"/>
              <w:right w:val="single" w:sz="4" w:space="0" w:color="000000"/>
            </w:tcBorders>
            <w:vAlign w:val="center"/>
          </w:tcPr>
          <w:p w14:paraId="7854A3C4" w14:textId="77777777" w:rsidR="0064762F" w:rsidRPr="006719CA" w:rsidRDefault="0064762F"/>
        </w:tc>
      </w:tr>
      <w:tr w:rsidR="0064762F" w:rsidRPr="006719CA" w14:paraId="73366B5A" w14:textId="77777777" w:rsidTr="00434F26">
        <w:trPr>
          <w:trHeight w:val="397"/>
        </w:trPr>
        <w:tc>
          <w:tcPr>
            <w:tcW w:w="2196" w:type="dxa"/>
            <w:gridSpan w:val="2"/>
            <w:vMerge/>
            <w:tcBorders>
              <w:top w:val="single" w:sz="4" w:space="0" w:color="000000"/>
              <w:left w:val="single" w:sz="4" w:space="0" w:color="000000"/>
              <w:bottom w:val="single" w:sz="4" w:space="0" w:color="000000"/>
              <w:right w:val="single" w:sz="4" w:space="0" w:color="000000"/>
            </w:tcBorders>
            <w:vAlign w:val="center"/>
          </w:tcPr>
          <w:p w14:paraId="546F07AB" w14:textId="77777777" w:rsidR="0064762F" w:rsidRPr="006719CA" w:rsidRDefault="0064762F"/>
        </w:tc>
        <w:tc>
          <w:tcPr>
            <w:tcW w:w="8714" w:type="dxa"/>
            <w:tcBorders>
              <w:top w:val="single" w:sz="4" w:space="0" w:color="000000"/>
              <w:left w:val="single" w:sz="4" w:space="0" w:color="000000"/>
              <w:bottom w:val="single" w:sz="4" w:space="0" w:color="000000"/>
              <w:right w:val="single" w:sz="4" w:space="0" w:color="000000"/>
            </w:tcBorders>
          </w:tcPr>
          <w:p w14:paraId="42861944"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Самостоятельная работа обучающихся*</w:t>
            </w:r>
          </w:p>
        </w:tc>
        <w:tc>
          <w:tcPr>
            <w:tcW w:w="2046" w:type="dxa"/>
            <w:tcBorders>
              <w:top w:val="single" w:sz="4" w:space="0" w:color="000000"/>
              <w:left w:val="single" w:sz="4" w:space="0" w:color="000000"/>
              <w:bottom w:val="single" w:sz="4" w:space="0" w:color="000000"/>
              <w:right w:val="single" w:sz="4" w:space="0" w:color="000000"/>
            </w:tcBorders>
            <w:vAlign w:val="center"/>
          </w:tcPr>
          <w:p w14:paraId="2D841FFE"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w:t>
            </w:r>
          </w:p>
        </w:tc>
        <w:tc>
          <w:tcPr>
            <w:tcW w:w="2106" w:type="dxa"/>
            <w:vMerge/>
            <w:tcBorders>
              <w:top w:val="single" w:sz="4" w:space="0" w:color="000000"/>
              <w:left w:val="single" w:sz="4" w:space="0" w:color="000000"/>
              <w:bottom w:val="single" w:sz="4" w:space="0" w:color="000000"/>
              <w:right w:val="single" w:sz="4" w:space="0" w:color="000000"/>
            </w:tcBorders>
            <w:vAlign w:val="center"/>
          </w:tcPr>
          <w:p w14:paraId="40CC2864" w14:textId="77777777" w:rsidR="0064762F" w:rsidRPr="006719CA" w:rsidRDefault="0064762F"/>
        </w:tc>
      </w:tr>
      <w:tr w:rsidR="0064762F" w:rsidRPr="006719CA" w14:paraId="5D9B6187" w14:textId="77777777" w:rsidTr="00434F26">
        <w:trPr>
          <w:trHeight w:val="330"/>
        </w:trPr>
        <w:tc>
          <w:tcPr>
            <w:tcW w:w="10910" w:type="dxa"/>
            <w:gridSpan w:val="3"/>
            <w:tcBorders>
              <w:top w:val="single" w:sz="4" w:space="0" w:color="000000"/>
              <w:left w:val="single" w:sz="4" w:space="0" w:color="000000"/>
              <w:bottom w:val="single" w:sz="4" w:space="0" w:color="000000"/>
              <w:right w:val="single" w:sz="4" w:space="0" w:color="000000"/>
            </w:tcBorders>
          </w:tcPr>
          <w:p w14:paraId="09C15289" w14:textId="77777777" w:rsidR="0064762F" w:rsidRPr="006719CA" w:rsidRDefault="00820CB7">
            <w:pPr>
              <w:spacing w:after="0"/>
              <w:jc w:val="both"/>
              <w:rPr>
                <w:rFonts w:ascii="Times New Roman" w:hAnsi="Times New Roman"/>
                <w:b/>
                <w:sz w:val="24"/>
              </w:rPr>
            </w:pPr>
            <w:r w:rsidRPr="006719CA">
              <w:rPr>
                <w:rFonts w:ascii="Times New Roman" w:hAnsi="Times New Roman"/>
                <w:b/>
                <w:sz w:val="24"/>
              </w:rPr>
              <w:t>Промежуточная аттестация</w:t>
            </w:r>
          </w:p>
        </w:tc>
        <w:tc>
          <w:tcPr>
            <w:tcW w:w="2046" w:type="dxa"/>
            <w:tcBorders>
              <w:top w:val="single" w:sz="4" w:space="0" w:color="000000"/>
              <w:left w:val="single" w:sz="4" w:space="0" w:color="000000"/>
              <w:bottom w:val="single" w:sz="4" w:space="0" w:color="000000"/>
              <w:right w:val="single" w:sz="4" w:space="0" w:color="000000"/>
            </w:tcBorders>
            <w:vAlign w:val="center"/>
          </w:tcPr>
          <w:p w14:paraId="5888088A" w14:textId="77777777" w:rsidR="0064762F" w:rsidRPr="006719CA" w:rsidRDefault="00820CB7">
            <w:pPr>
              <w:spacing w:after="0"/>
              <w:jc w:val="center"/>
              <w:rPr>
                <w:rFonts w:ascii="Times New Roman" w:hAnsi="Times New Roman"/>
                <w:sz w:val="24"/>
              </w:rPr>
            </w:pPr>
            <w:r w:rsidRPr="006719CA">
              <w:rPr>
                <w:rFonts w:ascii="Times New Roman" w:hAnsi="Times New Roman"/>
                <w:sz w:val="24"/>
              </w:rPr>
              <w:t>**</w:t>
            </w:r>
          </w:p>
        </w:tc>
        <w:tc>
          <w:tcPr>
            <w:tcW w:w="2106" w:type="dxa"/>
            <w:tcBorders>
              <w:top w:val="single" w:sz="4" w:space="0" w:color="000000"/>
              <w:left w:val="single" w:sz="4" w:space="0" w:color="000000"/>
              <w:bottom w:val="single" w:sz="4" w:space="0" w:color="000000"/>
              <w:right w:val="single" w:sz="4" w:space="0" w:color="000000"/>
            </w:tcBorders>
          </w:tcPr>
          <w:p w14:paraId="75BC8DDE" w14:textId="77777777" w:rsidR="0064762F" w:rsidRPr="006719CA" w:rsidRDefault="0064762F">
            <w:pPr>
              <w:spacing w:after="0"/>
              <w:jc w:val="both"/>
              <w:rPr>
                <w:rFonts w:ascii="Times New Roman" w:hAnsi="Times New Roman"/>
                <w:b/>
                <w:i/>
                <w:strike/>
                <w:sz w:val="24"/>
              </w:rPr>
            </w:pPr>
          </w:p>
        </w:tc>
      </w:tr>
      <w:tr w:rsidR="0064762F" w:rsidRPr="006719CA" w14:paraId="6DF71278" w14:textId="77777777" w:rsidTr="00434F26">
        <w:trPr>
          <w:trHeight w:val="21"/>
        </w:trPr>
        <w:tc>
          <w:tcPr>
            <w:tcW w:w="10910" w:type="dxa"/>
            <w:gridSpan w:val="3"/>
            <w:tcBorders>
              <w:top w:val="single" w:sz="4" w:space="0" w:color="000000"/>
              <w:left w:val="single" w:sz="4" w:space="0" w:color="000000"/>
              <w:bottom w:val="single" w:sz="4" w:space="0" w:color="000000"/>
              <w:right w:val="single" w:sz="4" w:space="0" w:color="000000"/>
            </w:tcBorders>
          </w:tcPr>
          <w:p w14:paraId="2CF956D4" w14:textId="77777777" w:rsidR="0064762F" w:rsidRPr="006719CA" w:rsidRDefault="00820CB7">
            <w:pPr>
              <w:spacing w:after="0"/>
              <w:jc w:val="both"/>
              <w:rPr>
                <w:rFonts w:ascii="Times New Roman" w:hAnsi="Times New Roman"/>
                <w:b/>
                <w:sz w:val="24"/>
              </w:rPr>
            </w:pPr>
            <w:r w:rsidRPr="006719CA">
              <w:rPr>
                <w:rFonts w:ascii="Times New Roman" w:hAnsi="Times New Roman"/>
                <w:b/>
                <w:sz w:val="24"/>
              </w:rPr>
              <w:lastRenderedPageBreak/>
              <w:t>Всего:</w:t>
            </w:r>
          </w:p>
        </w:tc>
        <w:tc>
          <w:tcPr>
            <w:tcW w:w="2046" w:type="dxa"/>
            <w:tcBorders>
              <w:top w:val="single" w:sz="4" w:space="0" w:color="000000"/>
              <w:left w:val="single" w:sz="4" w:space="0" w:color="000000"/>
              <w:bottom w:val="single" w:sz="4" w:space="0" w:color="000000"/>
              <w:right w:val="single" w:sz="4" w:space="0" w:color="000000"/>
            </w:tcBorders>
            <w:vAlign w:val="center"/>
          </w:tcPr>
          <w:p w14:paraId="7484D43C"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32</w:t>
            </w:r>
          </w:p>
        </w:tc>
        <w:tc>
          <w:tcPr>
            <w:tcW w:w="2106" w:type="dxa"/>
            <w:tcBorders>
              <w:top w:val="single" w:sz="4" w:space="0" w:color="000000"/>
              <w:left w:val="single" w:sz="4" w:space="0" w:color="000000"/>
              <w:bottom w:val="single" w:sz="4" w:space="0" w:color="000000"/>
              <w:right w:val="single" w:sz="4" w:space="0" w:color="000000"/>
            </w:tcBorders>
          </w:tcPr>
          <w:p w14:paraId="26CEFE1B" w14:textId="77777777" w:rsidR="0064762F" w:rsidRPr="006719CA" w:rsidRDefault="0064762F">
            <w:pPr>
              <w:spacing w:after="0"/>
              <w:jc w:val="both"/>
              <w:rPr>
                <w:rFonts w:ascii="Times New Roman" w:hAnsi="Times New Roman"/>
                <w:b/>
                <w:i/>
                <w:sz w:val="24"/>
              </w:rPr>
            </w:pPr>
          </w:p>
        </w:tc>
      </w:tr>
    </w:tbl>
    <w:p w14:paraId="3A8C7C6E" w14:textId="77777777" w:rsidR="0064762F" w:rsidRPr="006719CA" w:rsidRDefault="0064762F">
      <w:pPr>
        <w:spacing w:after="0" w:line="240" w:lineRule="auto"/>
        <w:ind w:left="-142"/>
        <w:jc w:val="both"/>
        <w:rPr>
          <w:rFonts w:ascii="Times New Roman" w:hAnsi="Times New Roman"/>
          <w:sz w:val="20"/>
        </w:rPr>
      </w:pPr>
    </w:p>
    <w:p w14:paraId="3A8E6519" w14:textId="77777777" w:rsidR="0064762F" w:rsidRPr="006719CA" w:rsidRDefault="00820CB7">
      <w:pPr>
        <w:spacing w:after="0" w:line="240" w:lineRule="auto"/>
        <w:ind w:left="-142"/>
        <w:jc w:val="both"/>
        <w:rPr>
          <w:rFonts w:ascii="Times New Roman" w:hAnsi="Times New Roman"/>
          <w:sz w:val="20"/>
        </w:rPr>
      </w:pPr>
      <w:r w:rsidRPr="006719CA">
        <w:rPr>
          <w:rFonts w:ascii="Times New Roman" w:hAnsi="Times New Roman"/>
          <w:sz w:val="20"/>
        </w:rPr>
        <w:t xml:space="preserve"> </w:t>
      </w:r>
    </w:p>
    <w:p w14:paraId="03C94175" w14:textId="77777777" w:rsidR="0064762F" w:rsidRPr="006719CA" w:rsidRDefault="00820CB7">
      <w:pPr>
        <w:spacing w:after="0" w:line="240" w:lineRule="auto"/>
        <w:ind w:left="-142"/>
        <w:jc w:val="both"/>
        <w:rPr>
          <w:rFonts w:ascii="Times New Roman" w:hAnsi="Times New Roman"/>
          <w:sz w:val="20"/>
        </w:rPr>
      </w:pPr>
      <w:r w:rsidRPr="006719CA">
        <w:rPr>
          <w:rFonts w:ascii="Times New Roman" w:hAnsi="Times New Roman"/>
          <w:sz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5AE0E305" w14:textId="07989E0A" w:rsidR="0064762F" w:rsidRPr="006719CA" w:rsidRDefault="00820CB7">
      <w:pPr>
        <w:spacing w:after="0" w:line="240" w:lineRule="auto"/>
        <w:ind w:left="-142"/>
        <w:jc w:val="both"/>
        <w:rPr>
          <w:rFonts w:ascii="Times New Roman" w:hAnsi="Times New Roman"/>
          <w:sz w:val="20"/>
        </w:rPr>
      </w:pPr>
      <w:r w:rsidRPr="006719CA">
        <w:rPr>
          <w:rFonts w:ascii="Times New Roman" w:hAnsi="Times New Roman"/>
          <w:sz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w:t>
      </w:r>
      <w:r w:rsidR="00D038BB">
        <w:rPr>
          <w:rFonts w:ascii="Times New Roman" w:hAnsi="Times New Roman"/>
          <w:sz w:val="20"/>
        </w:rPr>
        <w:t>/дифференцированный зачет</w:t>
      </w:r>
      <w:r w:rsidRPr="006719CA">
        <w:rPr>
          <w:rFonts w:ascii="Times New Roman" w:hAnsi="Times New Roman"/>
          <w:sz w:val="20"/>
        </w:rPr>
        <w:t xml:space="preserve"> и не менее 6 часов на экзамен</w:t>
      </w:r>
    </w:p>
    <w:p w14:paraId="00721588" w14:textId="77777777" w:rsidR="0064762F" w:rsidRPr="006719CA" w:rsidRDefault="0064762F">
      <w:pPr>
        <w:spacing w:after="0" w:line="240" w:lineRule="auto"/>
        <w:ind w:left="-142"/>
        <w:jc w:val="both"/>
        <w:rPr>
          <w:rFonts w:ascii="Times New Roman" w:hAnsi="Times New Roman"/>
          <w:sz w:val="20"/>
        </w:rPr>
      </w:pPr>
    </w:p>
    <w:p w14:paraId="33B0A64C" w14:textId="77777777" w:rsidR="0064762F" w:rsidRPr="006719CA" w:rsidRDefault="0064762F">
      <w:pPr>
        <w:sectPr w:rsidR="0064762F" w:rsidRPr="006719CA">
          <w:footerReference w:type="default" r:id="rId38"/>
          <w:pgSz w:w="16838" w:h="11906" w:orient="landscape"/>
          <w:pgMar w:top="1134" w:right="567" w:bottom="1134" w:left="1134" w:header="709" w:footer="709" w:gutter="0"/>
          <w:cols w:space="720"/>
        </w:sectPr>
      </w:pPr>
    </w:p>
    <w:p w14:paraId="1AE88BAD" w14:textId="19DB40B8" w:rsidR="0064762F" w:rsidRPr="006719CA" w:rsidRDefault="00820CB7" w:rsidP="004735E8">
      <w:pPr>
        <w:pStyle w:val="affffffffff0"/>
        <w:spacing w:after="0"/>
        <w:jc w:val="center"/>
        <w:rPr>
          <w:b/>
        </w:rPr>
      </w:pPr>
      <w:r w:rsidRPr="006719CA">
        <w:rPr>
          <w:b/>
        </w:rPr>
        <w:lastRenderedPageBreak/>
        <w:t>3. УСЛОВИЯ РЕАЛИЗАЦИИ УЧЕБНОЙ ДИСЦИПЛИНЫ</w:t>
      </w:r>
    </w:p>
    <w:p w14:paraId="3804591B" w14:textId="77777777" w:rsidR="004735E8" w:rsidRDefault="004735E8">
      <w:pPr>
        <w:spacing w:after="0" w:line="240" w:lineRule="auto"/>
        <w:ind w:firstLine="709"/>
        <w:jc w:val="both"/>
        <w:rPr>
          <w:rFonts w:ascii="Times New Roman" w:hAnsi="Times New Roman"/>
          <w:b/>
          <w:sz w:val="24"/>
        </w:rPr>
      </w:pPr>
    </w:p>
    <w:p w14:paraId="66433790" w14:textId="619F5171" w:rsidR="0064762F" w:rsidRPr="006719CA" w:rsidRDefault="00820CB7">
      <w:pPr>
        <w:spacing w:after="0" w:line="240" w:lineRule="auto"/>
        <w:ind w:firstLine="709"/>
        <w:jc w:val="both"/>
        <w:rPr>
          <w:rFonts w:ascii="Times New Roman" w:hAnsi="Times New Roman"/>
          <w:b/>
          <w:sz w:val="24"/>
        </w:rPr>
      </w:pPr>
      <w:r w:rsidRPr="006719CA">
        <w:rPr>
          <w:rFonts w:ascii="Times New Roman" w:hAnsi="Times New Roman"/>
          <w:b/>
          <w:sz w:val="24"/>
        </w:rPr>
        <w:t>3.1. Для реализации программы учебной дисциплины должны быть предусмотрены следующие специальные помещения:</w:t>
      </w:r>
    </w:p>
    <w:p w14:paraId="3BB76AFD" w14:textId="5D816C72" w:rsidR="0064762F" w:rsidRPr="006719CA" w:rsidRDefault="004735E8">
      <w:pPr>
        <w:spacing w:after="0" w:line="240" w:lineRule="auto"/>
        <w:ind w:firstLine="709"/>
        <w:jc w:val="both"/>
        <w:rPr>
          <w:rFonts w:ascii="Times New Roman" w:hAnsi="Times New Roman"/>
          <w:sz w:val="24"/>
        </w:rPr>
      </w:pPr>
      <w:r w:rsidRPr="004735E8">
        <w:rPr>
          <w:rFonts w:ascii="Times New Roman" w:hAnsi="Times New Roman"/>
          <w:bCs/>
          <w:sz w:val="24"/>
        </w:rPr>
        <w:t>Кабинет</w:t>
      </w:r>
      <w:r w:rsidR="00820CB7" w:rsidRPr="004735E8">
        <w:rPr>
          <w:rFonts w:ascii="Times New Roman" w:hAnsi="Times New Roman"/>
          <w:bCs/>
          <w:sz w:val="24"/>
        </w:rPr>
        <w:t>, оснащенные</w:t>
      </w:r>
      <w:r w:rsidR="00820CB7" w:rsidRPr="006719CA">
        <w:rPr>
          <w:rFonts w:ascii="Times New Roman" w:hAnsi="Times New Roman"/>
          <w:sz w:val="24"/>
        </w:rPr>
        <w:t xml:space="preserve"> в соответствии с п. 6.1.2.1. Примерной программы по специальности.</w:t>
      </w:r>
    </w:p>
    <w:p w14:paraId="06903BA3" w14:textId="77777777" w:rsidR="0064762F" w:rsidRPr="006719CA" w:rsidRDefault="0064762F">
      <w:pPr>
        <w:spacing w:after="0" w:line="240" w:lineRule="auto"/>
        <w:jc w:val="both"/>
        <w:rPr>
          <w:rFonts w:ascii="Times New Roman" w:hAnsi="Times New Roman"/>
          <w:sz w:val="24"/>
        </w:rPr>
      </w:pPr>
    </w:p>
    <w:p w14:paraId="664C99E1" w14:textId="77777777" w:rsidR="0064762F" w:rsidRPr="006719CA" w:rsidRDefault="00820CB7">
      <w:pPr>
        <w:spacing w:after="0" w:line="240" w:lineRule="auto"/>
        <w:ind w:firstLine="709"/>
        <w:jc w:val="both"/>
        <w:rPr>
          <w:rFonts w:ascii="Times New Roman" w:hAnsi="Times New Roman"/>
          <w:b/>
          <w:sz w:val="24"/>
        </w:rPr>
      </w:pPr>
      <w:r w:rsidRPr="006719CA">
        <w:rPr>
          <w:rFonts w:ascii="Times New Roman" w:hAnsi="Times New Roman"/>
          <w:b/>
          <w:sz w:val="24"/>
        </w:rPr>
        <w:t>3.2. Информационное обеспечение реализации программы</w:t>
      </w:r>
    </w:p>
    <w:p w14:paraId="23B83963"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D7E4CF9" w14:textId="77777777" w:rsidR="0064762F" w:rsidRPr="006719CA" w:rsidRDefault="0064762F">
      <w:pPr>
        <w:spacing w:after="0" w:line="240" w:lineRule="auto"/>
        <w:ind w:firstLine="709"/>
        <w:jc w:val="both"/>
        <w:rPr>
          <w:rFonts w:ascii="Times New Roman" w:hAnsi="Times New Roman"/>
          <w:sz w:val="24"/>
        </w:rPr>
      </w:pPr>
    </w:p>
    <w:p w14:paraId="215BEDA3" w14:textId="77777777" w:rsidR="0064762F" w:rsidRPr="006719CA" w:rsidRDefault="00820CB7">
      <w:pPr>
        <w:spacing w:after="0" w:line="240" w:lineRule="auto"/>
        <w:ind w:firstLine="709"/>
        <w:jc w:val="both"/>
        <w:rPr>
          <w:rFonts w:ascii="Times New Roman" w:hAnsi="Times New Roman"/>
          <w:b/>
          <w:sz w:val="24"/>
        </w:rPr>
      </w:pPr>
      <w:r w:rsidRPr="006719CA">
        <w:rPr>
          <w:rFonts w:ascii="Times New Roman" w:hAnsi="Times New Roman"/>
          <w:b/>
          <w:sz w:val="24"/>
        </w:rPr>
        <w:t>3.2.1. Обязательные печатные и электронные издания</w:t>
      </w:r>
    </w:p>
    <w:p w14:paraId="5EB83F62" w14:textId="77777777" w:rsidR="0064762F" w:rsidRPr="006719CA" w:rsidRDefault="00820CB7" w:rsidP="004723D6">
      <w:pPr>
        <w:numPr>
          <w:ilvl w:val="0"/>
          <w:numId w:val="29"/>
        </w:numPr>
        <w:tabs>
          <w:tab w:val="left" w:pos="1134"/>
        </w:tabs>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Вейдер</w:t>
      </w:r>
      <w:proofErr w:type="spellEnd"/>
      <w:r w:rsidRPr="006719CA">
        <w:rPr>
          <w:rFonts w:ascii="Times New Roman" w:hAnsi="Times New Roman"/>
          <w:sz w:val="24"/>
        </w:rPr>
        <w:t xml:space="preserve">, М.Т. Инструменты бережливого производства. Карманное руководство по практике применения </w:t>
      </w:r>
      <w:proofErr w:type="spellStart"/>
      <w:r w:rsidRPr="006719CA">
        <w:rPr>
          <w:rFonts w:ascii="Times New Roman" w:hAnsi="Times New Roman"/>
          <w:sz w:val="24"/>
        </w:rPr>
        <w:t>Lean</w:t>
      </w:r>
      <w:proofErr w:type="spellEnd"/>
      <w:r w:rsidRPr="006719CA">
        <w:rPr>
          <w:rFonts w:ascii="Times New Roman" w:hAnsi="Times New Roman"/>
          <w:sz w:val="24"/>
        </w:rPr>
        <w:t xml:space="preserve"> / М.Т. </w:t>
      </w:r>
      <w:proofErr w:type="spellStart"/>
      <w:r w:rsidRPr="006719CA">
        <w:rPr>
          <w:rFonts w:ascii="Times New Roman" w:hAnsi="Times New Roman"/>
          <w:sz w:val="24"/>
        </w:rPr>
        <w:t>Вейдер</w:t>
      </w:r>
      <w:proofErr w:type="spellEnd"/>
      <w:r w:rsidRPr="006719CA">
        <w:rPr>
          <w:rFonts w:ascii="Times New Roman" w:hAnsi="Times New Roman"/>
          <w:sz w:val="24"/>
        </w:rPr>
        <w:t>. – Москва : Интеллектуальная литература, 2019. – 160 с. Текст : непосредственный.</w:t>
      </w:r>
    </w:p>
    <w:p w14:paraId="5D648324" w14:textId="77777777" w:rsidR="0064762F" w:rsidRPr="006719CA" w:rsidRDefault="00820CB7" w:rsidP="004723D6">
      <w:pPr>
        <w:numPr>
          <w:ilvl w:val="0"/>
          <w:numId w:val="29"/>
        </w:numPr>
        <w:tabs>
          <w:tab w:val="left" w:pos="1134"/>
        </w:tabs>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Вумек</w:t>
      </w:r>
      <w:proofErr w:type="spellEnd"/>
      <w:r w:rsidRPr="006719CA">
        <w:rPr>
          <w:rFonts w:ascii="Times New Roman" w:hAnsi="Times New Roman"/>
          <w:sz w:val="24"/>
        </w:rPr>
        <w:t xml:space="preserve">, Д.П. Бережливое производство. Как избавиться от потерь и добиться процветания вашей компании / Д.П. </w:t>
      </w:r>
      <w:proofErr w:type="spellStart"/>
      <w:r w:rsidRPr="006719CA">
        <w:rPr>
          <w:rFonts w:ascii="Times New Roman" w:hAnsi="Times New Roman"/>
          <w:sz w:val="24"/>
        </w:rPr>
        <w:t>Вумек</w:t>
      </w:r>
      <w:proofErr w:type="spellEnd"/>
      <w:r w:rsidRPr="006719CA">
        <w:rPr>
          <w:rFonts w:ascii="Times New Roman" w:hAnsi="Times New Roman"/>
          <w:sz w:val="24"/>
        </w:rPr>
        <w:t xml:space="preserve">, Д.Т. Джонс; пер. с </w:t>
      </w:r>
      <w:proofErr w:type="spellStart"/>
      <w:r w:rsidRPr="006719CA">
        <w:rPr>
          <w:rFonts w:ascii="Times New Roman" w:hAnsi="Times New Roman"/>
          <w:sz w:val="24"/>
        </w:rPr>
        <w:t>анг</w:t>
      </w:r>
      <w:proofErr w:type="spellEnd"/>
      <w:r w:rsidRPr="006719CA">
        <w:rPr>
          <w:rFonts w:ascii="Times New Roman" w:hAnsi="Times New Roman"/>
          <w:sz w:val="24"/>
        </w:rPr>
        <w:t xml:space="preserve">. С. Турко. – Москва : Альпина </w:t>
      </w:r>
      <w:proofErr w:type="spellStart"/>
      <w:r w:rsidRPr="006719CA">
        <w:rPr>
          <w:rFonts w:ascii="Times New Roman" w:hAnsi="Times New Roman"/>
          <w:sz w:val="24"/>
        </w:rPr>
        <w:t>Паблишер</w:t>
      </w:r>
      <w:proofErr w:type="spellEnd"/>
      <w:r w:rsidRPr="006719CA">
        <w:rPr>
          <w:rFonts w:ascii="Times New Roman" w:hAnsi="Times New Roman"/>
          <w:sz w:val="24"/>
        </w:rPr>
        <w:t>, 2021. – 472 с. – Текст : непосредственный.</w:t>
      </w:r>
    </w:p>
    <w:p w14:paraId="7407F589" w14:textId="77777777" w:rsidR="0064762F" w:rsidRPr="006719CA" w:rsidRDefault="00820CB7" w:rsidP="004723D6">
      <w:pPr>
        <w:numPr>
          <w:ilvl w:val="0"/>
          <w:numId w:val="29"/>
        </w:numPr>
        <w:tabs>
          <w:tab w:val="left" w:pos="993"/>
        </w:tabs>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Вумек</w:t>
      </w:r>
      <w:proofErr w:type="spellEnd"/>
      <w:r w:rsidRPr="006719CA">
        <w:rPr>
          <w:rFonts w:ascii="Times New Roman" w:hAnsi="Times New Roman"/>
          <w:sz w:val="24"/>
        </w:rPr>
        <w:t xml:space="preserve">, Д. Бережливое производство: как избавиться от потерь и добиться процветания вашей компании / Джеймс </w:t>
      </w:r>
      <w:proofErr w:type="spellStart"/>
      <w:r w:rsidRPr="006719CA">
        <w:rPr>
          <w:rFonts w:ascii="Times New Roman" w:hAnsi="Times New Roman"/>
          <w:sz w:val="24"/>
        </w:rPr>
        <w:t>Вумек</w:t>
      </w:r>
      <w:proofErr w:type="spellEnd"/>
      <w:r w:rsidRPr="006719CA">
        <w:rPr>
          <w:rFonts w:ascii="Times New Roman" w:hAnsi="Times New Roman"/>
          <w:sz w:val="24"/>
        </w:rPr>
        <w:t xml:space="preserve">, Дэниел Джонс ; пер. с англ. - 12-е изд. - Москва : Альпина </w:t>
      </w:r>
      <w:proofErr w:type="spellStart"/>
      <w:r w:rsidRPr="006719CA">
        <w:rPr>
          <w:rFonts w:ascii="Times New Roman" w:hAnsi="Times New Roman"/>
          <w:sz w:val="24"/>
        </w:rPr>
        <w:t>Паблишер</w:t>
      </w:r>
      <w:proofErr w:type="spellEnd"/>
      <w:r w:rsidRPr="006719CA">
        <w:rPr>
          <w:rFonts w:ascii="Times New Roman" w:hAnsi="Times New Roman"/>
          <w:sz w:val="24"/>
        </w:rPr>
        <w:t>, 2018. - 472 с. - ISBN 978-5-9614-6829-8. - Текст : электронный. - URL: https://znanium.com/catalog/product/1815955 (дата обращения: 03.02.2022). – Режим доступа: по подписке.</w:t>
      </w:r>
    </w:p>
    <w:p w14:paraId="70637377" w14:textId="77777777" w:rsidR="0064762F" w:rsidRPr="006719CA" w:rsidRDefault="00820CB7" w:rsidP="004723D6">
      <w:pPr>
        <w:numPr>
          <w:ilvl w:val="0"/>
          <w:numId w:val="29"/>
        </w:numPr>
        <w:tabs>
          <w:tab w:val="left" w:pos="1134"/>
        </w:tabs>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Вумек</w:t>
      </w:r>
      <w:proofErr w:type="spellEnd"/>
      <w:r w:rsidRPr="006719CA">
        <w:rPr>
          <w:rFonts w:ascii="Times New Roman" w:hAnsi="Times New Roman"/>
          <w:sz w:val="24"/>
        </w:rPr>
        <w:t>, Дж., Джонс Д. Бережливое производство. – Москва: Альпина Бизнес Букс, 2021. – 472 с. – Текст : непосредственный.</w:t>
      </w:r>
    </w:p>
    <w:p w14:paraId="32518F3F" w14:textId="77777777" w:rsidR="0064762F" w:rsidRPr="006719CA" w:rsidRDefault="00820CB7" w:rsidP="004723D6">
      <w:pPr>
        <w:numPr>
          <w:ilvl w:val="0"/>
          <w:numId w:val="29"/>
        </w:numPr>
        <w:tabs>
          <w:tab w:val="left" w:pos="1134"/>
        </w:tabs>
        <w:spacing w:after="0" w:line="240" w:lineRule="auto"/>
        <w:ind w:left="0" w:firstLine="709"/>
        <w:contextualSpacing/>
        <w:jc w:val="both"/>
        <w:rPr>
          <w:rFonts w:ascii="Times New Roman" w:hAnsi="Times New Roman"/>
          <w:sz w:val="24"/>
        </w:rPr>
      </w:pPr>
      <w:r w:rsidRPr="006719CA">
        <w:rPr>
          <w:rFonts w:ascii="Times New Roman" w:hAnsi="Times New Roman"/>
          <w:sz w:val="24"/>
        </w:rPr>
        <w:t>Давыдова Н.С., Чуйкова С.Л. Основы бережливого производства: учеб. пособие для обучающихся СПО. Белгород, 2020.</w:t>
      </w:r>
    </w:p>
    <w:p w14:paraId="7DF136D4" w14:textId="77777777" w:rsidR="0064762F" w:rsidRPr="006719CA" w:rsidRDefault="00820CB7" w:rsidP="004723D6">
      <w:pPr>
        <w:numPr>
          <w:ilvl w:val="0"/>
          <w:numId w:val="29"/>
        </w:numPr>
        <w:tabs>
          <w:tab w:val="left" w:pos="1134"/>
        </w:tabs>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Киселев А.А. Принятие управленческих решений. – Москва: </w:t>
      </w:r>
      <w:proofErr w:type="spellStart"/>
      <w:r w:rsidRPr="006719CA">
        <w:rPr>
          <w:rFonts w:ascii="Times New Roman" w:hAnsi="Times New Roman"/>
          <w:sz w:val="24"/>
        </w:rPr>
        <w:t>Кнорус</w:t>
      </w:r>
      <w:proofErr w:type="spellEnd"/>
      <w:r w:rsidRPr="006719CA">
        <w:rPr>
          <w:rFonts w:ascii="Times New Roman" w:hAnsi="Times New Roman"/>
          <w:sz w:val="24"/>
        </w:rPr>
        <w:t>, 2021. – 170 с. – Текст: непосредственный.</w:t>
      </w:r>
    </w:p>
    <w:p w14:paraId="29D16624" w14:textId="77777777" w:rsidR="0064762F" w:rsidRPr="006719CA" w:rsidRDefault="00820CB7" w:rsidP="004723D6">
      <w:pPr>
        <w:numPr>
          <w:ilvl w:val="0"/>
          <w:numId w:val="29"/>
        </w:numPr>
        <w:tabs>
          <w:tab w:val="left" w:pos="993"/>
        </w:tabs>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Киселев, А.А., Принятие управленческих решений : учебник / А.А. Киселев. — Москва : </w:t>
      </w:r>
      <w:proofErr w:type="spellStart"/>
      <w:r w:rsidRPr="006719CA">
        <w:rPr>
          <w:rFonts w:ascii="Times New Roman" w:hAnsi="Times New Roman"/>
          <w:sz w:val="24"/>
        </w:rPr>
        <w:t>КноРус</w:t>
      </w:r>
      <w:proofErr w:type="spellEnd"/>
      <w:r w:rsidRPr="006719CA">
        <w:rPr>
          <w:rFonts w:ascii="Times New Roman" w:hAnsi="Times New Roman"/>
          <w:sz w:val="24"/>
        </w:rPr>
        <w:t>, 2021. — 169 с. — ISBN 978-5-406-07898-3. — URL:https://book.ru/book/938341 (дата обращения: 03.02.2022). — Текст : электронный.</w:t>
      </w:r>
    </w:p>
    <w:p w14:paraId="6148481F" w14:textId="77777777" w:rsidR="0064762F" w:rsidRPr="006719CA" w:rsidRDefault="00820CB7" w:rsidP="004723D6">
      <w:pPr>
        <w:numPr>
          <w:ilvl w:val="0"/>
          <w:numId w:val="29"/>
        </w:numPr>
        <w:spacing w:after="0" w:line="240" w:lineRule="auto"/>
        <w:ind w:left="0" w:firstLine="709"/>
        <w:rPr>
          <w:rFonts w:ascii="Times New Roman" w:hAnsi="Times New Roman"/>
          <w:sz w:val="24"/>
        </w:rPr>
      </w:pPr>
      <w:r w:rsidRPr="006719CA">
        <w:rPr>
          <w:rFonts w:ascii="Times New Roman" w:hAnsi="Times New Roman"/>
          <w:sz w:val="24"/>
        </w:rPr>
        <w:t xml:space="preserve">Клюев, А. В. Бережливое производство : учебное пособие для СПО / А. В. Клюев ; под редакцией И. В. Ершовой. — 2-е изд. — Саратов, Екатеринбург : Профобразование, Уральский федеральный университет, 2019. — 87 c. — ISBN 978-5-4488-0447-2, 978-5-7996-2900-7.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https://profspo.ru/books/87789</w:t>
      </w:r>
    </w:p>
    <w:p w14:paraId="2D03AD52" w14:textId="77777777" w:rsidR="0064762F" w:rsidRPr="006719CA" w:rsidRDefault="00820CB7" w:rsidP="004723D6">
      <w:pPr>
        <w:widowControl w:val="0"/>
        <w:numPr>
          <w:ilvl w:val="0"/>
          <w:numId w:val="29"/>
        </w:numPr>
        <w:tabs>
          <w:tab w:val="left" w:pos="993"/>
        </w:tabs>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Лайкер</w:t>
      </w:r>
      <w:proofErr w:type="spellEnd"/>
      <w:r w:rsidRPr="006719CA">
        <w:rPr>
          <w:rFonts w:ascii="Times New Roman" w:hAnsi="Times New Roman"/>
          <w:sz w:val="24"/>
        </w:rPr>
        <w:t xml:space="preserve">, Дж. Дао Toyota: 14 принципов менеджмента ведущей компании мира / Джеффри </w:t>
      </w:r>
      <w:proofErr w:type="spellStart"/>
      <w:r w:rsidRPr="006719CA">
        <w:rPr>
          <w:rFonts w:ascii="Times New Roman" w:hAnsi="Times New Roman"/>
          <w:sz w:val="24"/>
        </w:rPr>
        <w:t>Лайкер</w:t>
      </w:r>
      <w:proofErr w:type="spellEnd"/>
      <w:r w:rsidRPr="006719CA">
        <w:rPr>
          <w:rFonts w:ascii="Times New Roman" w:hAnsi="Times New Roman"/>
          <w:sz w:val="24"/>
        </w:rPr>
        <w:t xml:space="preserve"> ; Пер. с англ. — 9-е изд. — Москва: АЛЬПИНА ПАБЛИШЕР, 2019. – 400 с. - Текст : непосредственный.</w:t>
      </w:r>
    </w:p>
    <w:p w14:paraId="011CF763" w14:textId="77777777" w:rsidR="0064762F" w:rsidRPr="006719CA" w:rsidRDefault="00820CB7" w:rsidP="004723D6">
      <w:pPr>
        <w:widowControl w:val="0"/>
        <w:numPr>
          <w:ilvl w:val="0"/>
          <w:numId w:val="29"/>
        </w:numPr>
        <w:tabs>
          <w:tab w:val="left" w:pos="993"/>
        </w:tabs>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Лайкер</w:t>
      </w:r>
      <w:proofErr w:type="spellEnd"/>
      <w:r w:rsidRPr="006719CA">
        <w:rPr>
          <w:rFonts w:ascii="Times New Roman" w:hAnsi="Times New Roman"/>
          <w:sz w:val="24"/>
        </w:rPr>
        <w:t xml:space="preserve">, Дж. Практика дао Toyota: руководство по внедрению принципов менеджмента Toyota / Джеффри </w:t>
      </w:r>
      <w:proofErr w:type="spellStart"/>
      <w:r w:rsidRPr="006719CA">
        <w:rPr>
          <w:rFonts w:ascii="Times New Roman" w:hAnsi="Times New Roman"/>
          <w:sz w:val="24"/>
        </w:rPr>
        <w:t>Лайкер</w:t>
      </w:r>
      <w:proofErr w:type="spellEnd"/>
      <w:r w:rsidRPr="006719CA">
        <w:rPr>
          <w:rFonts w:ascii="Times New Roman" w:hAnsi="Times New Roman"/>
          <w:sz w:val="24"/>
        </w:rPr>
        <w:t>, Дэвид Майер; Пер. с англ. —Москва: АЛЬПИНА ПАБЛИШЕР, 2019. – 586 с. - Текст : непосредственный.</w:t>
      </w:r>
    </w:p>
    <w:p w14:paraId="4F4B4736" w14:textId="0C2FAB6A" w:rsidR="0064762F" w:rsidRDefault="00820CB7" w:rsidP="004723D6">
      <w:pPr>
        <w:numPr>
          <w:ilvl w:val="0"/>
          <w:numId w:val="29"/>
        </w:numPr>
        <w:tabs>
          <w:tab w:val="left" w:pos="993"/>
        </w:tabs>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Шмелёва, А. Н. Методы бережливого производства : учебно-методическое пособие / А. Н. Шмелёва. — Москва : РТУ МИРЭА, 2021. — 38 с. — Текст : электронный </w:t>
      </w:r>
      <w:r w:rsidRPr="006719CA">
        <w:rPr>
          <w:rFonts w:ascii="Times New Roman" w:hAnsi="Times New Roman"/>
          <w:sz w:val="24"/>
        </w:rPr>
        <w:lastRenderedPageBreak/>
        <w:t xml:space="preserve">// Лань : электронно-библиотечная система. — URL: https://e.lanbook.com/book/171543 (дата обращения: 03.02.2022).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1BCFB4FC" w14:textId="0A5EF939" w:rsidR="00434F26" w:rsidRDefault="00434F26" w:rsidP="00434F26">
      <w:pPr>
        <w:tabs>
          <w:tab w:val="left" w:pos="993"/>
        </w:tabs>
        <w:spacing w:after="0" w:line="240" w:lineRule="auto"/>
        <w:contextualSpacing/>
        <w:jc w:val="both"/>
        <w:rPr>
          <w:rFonts w:ascii="Times New Roman" w:hAnsi="Times New Roman"/>
          <w:sz w:val="24"/>
        </w:rPr>
      </w:pPr>
    </w:p>
    <w:p w14:paraId="788BB2BB" w14:textId="2254A486" w:rsidR="00434F26" w:rsidRDefault="00434F26" w:rsidP="00434F26">
      <w:pPr>
        <w:tabs>
          <w:tab w:val="left" w:pos="993"/>
        </w:tabs>
        <w:spacing w:after="0" w:line="240" w:lineRule="auto"/>
        <w:contextualSpacing/>
        <w:jc w:val="both"/>
        <w:rPr>
          <w:rFonts w:ascii="Times New Roman" w:hAnsi="Times New Roman"/>
          <w:sz w:val="24"/>
        </w:rPr>
      </w:pPr>
    </w:p>
    <w:p w14:paraId="15F7CFF1" w14:textId="24D7924E" w:rsidR="0064762F" w:rsidRPr="006719CA" w:rsidRDefault="00820CB7">
      <w:pPr>
        <w:contextualSpacing/>
        <w:jc w:val="center"/>
        <w:rPr>
          <w:rFonts w:ascii="Times New Roman" w:hAnsi="Times New Roman"/>
          <w:b/>
          <w:sz w:val="24"/>
        </w:rPr>
      </w:pPr>
      <w:r w:rsidRPr="006719CA">
        <w:rPr>
          <w:rFonts w:ascii="Times New Roman" w:hAnsi="Times New Roman"/>
          <w:b/>
          <w:sz w:val="24"/>
        </w:rPr>
        <w:t xml:space="preserve">4. КОНТРОЛЬ И ОЦЕНКА РЕЗУЛЬТАТОВ ОСВОЕНИЯ  </w:t>
      </w:r>
    </w:p>
    <w:p w14:paraId="5EF11003" w14:textId="77777777" w:rsidR="0064762F" w:rsidRPr="006719CA" w:rsidRDefault="00820CB7">
      <w:pPr>
        <w:contextualSpacing/>
        <w:jc w:val="center"/>
        <w:rPr>
          <w:rFonts w:ascii="Times New Roman" w:hAnsi="Times New Roman"/>
          <w:b/>
          <w:sz w:val="24"/>
        </w:rPr>
      </w:pPr>
      <w:r w:rsidRPr="006719CA">
        <w:rPr>
          <w:rFonts w:ascii="Times New Roman" w:hAnsi="Times New Roman"/>
          <w:b/>
          <w:sz w:val="24"/>
        </w:rPr>
        <w:t>УЧЕБНОЙ ДИСЦИПЛИНЫ</w:t>
      </w:r>
    </w:p>
    <w:p w14:paraId="61003D85" w14:textId="77777777" w:rsidR="0064762F" w:rsidRPr="006719CA" w:rsidRDefault="0064762F">
      <w:pPr>
        <w:contextualSpacing/>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41"/>
        <w:gridCol w:w="3813"/>
        <w:gridCol w:w="2210"/>
      </w:tblGrid>
      <w:tr w:rsidR="0064762F" w:rsidRPr="006719CA" w14:paraId="051DA485" w14:textId="77777777" w:rsidTr="00B070CB">
        <w:trPr>
          <w:trHeight w:val="314"/>
        </w:trPr>
        <w:tc>
          <w:tcPr>
            <w:tcW w:w="3441" w:type="dxa"/>
            <w:tcBorders>
              <w:top w:val="single" w:sz="4" w:space="0" w:color="000000"/>
              <w:left w:val="single" w:sz="4" w:space="0" w:color="000000"/>
              <w:bottom w:val="single" w:sz="4" w:space="0" w:color="000000"/>
              <w:right w:val="single" w:sz="4" w:space="0" w:color="000000"/>
            </w:tcBorders>
          </w:tcPr>
          <w:p w14:paraId="61450FE0" w14:textId="77777777" w:rsidR="0064762F" w:rsidRPr="003D3D8C" w:rsidRDefault="00820CB7">
            <w:pPr>
              <w:spacing w:line="240" w:lineRule="auto"/>
              <w:jc w:val="center"/>
              <w:rPr>
                <w:rFonts w:ascii="Times New Roman" w:hAnsi="Times New Roman"/>
                <w:b/>
                <w:iCs/>
                <w:sz w:val="24"/>
              </w:rPr>
            </w:pPr>
            <w:r w:rsidRPr="003D3D8C">
              <w:rPr>
                <w:rFonts w:ascii="Times New Roman" w:hAnsi="Times New Roman"/>
                <w:b/>
                <w:iCs/>
                <w:sz w:val="24"/>
              </w:rPr>
              <w:t>Результаты обучения</w:t>
            </w:r>
          </w:p>
        </w:tc>
        <w:tc>
          <w:tcPr>
            <w:tcW w:w="3813" w:type="dxa"/>
            <w:tcBorders>
              <w:top w:val="single" w:sz="4" w:space="0" w:color="000000"/>
              <w:left w:val="single" w:sz="4" w:space="0" w:color="000000"/>
              <w:bottom w:val="single" w:sz="4" w:space="0" w:color="000000"/>
              <w:right w:val="single" w:sz="4" w:space="0" w:color="000000"/>
            </w:tcBorders>
          </w:tcPr>
          <w:p w14:paraId="317EE82E" w14:textId="77777777" w:rsidR="0064762F" w:rsidRPr="003D3D8C" w:rsidRDefault="00820CB7">
            <w:pPr>
              <w:spacing w:line="240" w:lineRule="auto"/>
              <w:jc w:val="center"/>
              <w:rPr>
                <w:rFonts w:ascii="Times New Roman" w:hAnsi="Times New Roman"/>
                <w:b/>
                <w:iCs/>
                <w:sz w:val="24"/>
              </w:rPr>
            </w:pPr>
            <w:r w:rsidRPr="003D3D8C">
              <w:rPr>
                <w:rFonts w:ascii="Times New Roman" w:hAnsi="Times New Roman"/>
                <w:b/>
                <w:iCs/>
                <w:sz w:val="24"/>
              </w:rPr>
              <w:t>Критерии оценки</w:t>
            </w:r>
          </w:p>
        </w:tc>
        <w:tc>
          <w:tcPr>
            <w:tcW w:w="2210" w:type="dxa"/>
            <w:tcBorders>
              <w:top w:val="single" w:sz="4" w:space="0" w:color="000000"/>
              <w:left w:val="single" w:sz="4" w:space="0" w:color="000000"/>
              <w:bottom w:val="single" w:sz="4" w:space="0" w:color="000000"/>
              <w:right w:val="single" w:sz="4" w:space="0" w:color="000000"/>
            </w:tcBorders>
          </w:tcPr>
          <w:p w14:paraId="6C9E0473" w14:textId="77777777" w:rsidR="0064762F" w:rsidRPr="003D3D8C" w:rsidRDefault="00820CB7">
            <w:pPr>
              <w:spacing w:line="240" w:lineRule="auto"/>
              <w:jc w:val="center"/>
              <w:rPr>
                <w:rFonts w:ascii="Times New Roman" w:hAnsi="Times New Roman"/>
                <w:b/>
                <w:iCs/>
                <w:sz w:val="24"/>
              </w:rPr>
            </w:pPr>
            <w:r w:rsidRPr="003D3D8C">
              <w:rPr>
                <w:rFonts w:ascii="Times New Roman" w:hAnsi="Times New Roman"/>
                <w:b/>
                <w:iCs/>
                <w:sz w:val="24"/>
              </w:rPr>
              <w:t>Методы оценки</w:t>
            </w:r>
          </w:p>
        </w:tc>
      </w:tr>
      <w:tr w:rsidR="0064762F" w:rsidRPr="006719CA" w14:paraId="10457E6C" w14:textId="77777777" w:rsidTr="00B070CB">
        <w:tc>
          <w:tcPr>
            <w:tcW w:w="9464" w:type="dxa"/>
            <w:gridSpan w:val="3"/>
            <w:tcBorders>
              <w:top w:val="single" w:sz="4" w:space="0" w:color="000000"/>
              <w:left w:val="single" w:sz="4" w:space="0" w:color="000000"/>
              <w:bottom w:val="single" w:sz="4" w:space="0" w:color="000000"/>
              <w:right w:val="single" w:sz="4" w:space="0" w:color="000000"/>
            </w:tcBorders>
          </w:tcPr>
          <w:p w14:paraId="5D3D35CA" w14:textId="77777777" w:rsidR="0064762F" w:rsidRPr="006719CA" w:rsidRDefault="00820CB7">
            <w:pPr>
              <w:spacing w:after="0" w:line="240" w:lineRule="auto"/>
              <w:ind w:firstLine="403"/>
              <w:rPr>
                <w:rFonts w:ascii="Times New Roman" w:hAnsi="Times New Roman"/>
                <w:b/>
                <w:sz w:val="24"/>
              </w:rPr>
            </w:pPr>
            <w:r w:rsidRPr="006719CA">
              <w:rPr>
                <w:rFonts w:ascii="Times New Roman" w:hAnsi="Times New Roman"/>
                <w:b/>
                <w:sz w:val="24"/>
              </w:rPr>
              <w:t>Перечень знаний, осваиваемых в рамках дисциплины</w:t>
            </w:r>
          </w:p>
        </w:tc>
      </w:tr>
      <w:tr w:rsidR="0064762F" w:rsidRPr="006719CA" w14:paraId="39D82A5E" w14:textId="77777777" w:rsidTr="00B070CB">
        <w:tc>
          <w:tcPr>
            <w:tcW w:w="3441" w:type="dxa"/>
            <w:tcBorders>
              <w:top w:val="single" w:sz="4" w:space="0" w:color="000000"/>
              <w:left w:val="single" w:sz="4" w:space="0" w:color="000000"/>
              <w:bottom w:val="single" w:sz="4" w:space="0" w:color="000000"/>
              <w:right w:val="single" w:sz="4" w:space="0" w:color="000000"/>
            </w:tcBorders>
          </w:tcPr>
          <w:p w14:paraId="550FA842"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Знать:</w:t>
            </w:r>
          </w:p>
          <w:p w14:paraId="6CE09EAA" w14:textId="77777777" w:rsidR="003D3D8C" w:rsidRDefault="00820CB7" w:rsidP="003D3D8C">
            <w:pPr>
              <w:spacing w:after="0" w:line="240" w:lineRule="auto"/>
              <w:jc w:val="both"/>
              <w:rPr>
                <w:rFonts w:ascii="Times New Roman" w:hAnsi="Times New Roman"/>
                <w:sz w:val="24"/>
              </w:rPr>
            </w:pPr>
            <w:r w:rsidRPr="003D3D8C">
              <w:rPr>
                <w:rFonts w:ascii="Times New Roman" w:hAnsi="Times New Roman"/>
                <w:sz w:val="24"/>
              </w:rPr>
              <w:t xml:space="preserve">историю становления и развития бережливого производства; </w:t>
            </w:r>
          </w:p>
          <w:p w14:paraId="44B5489C" w14:textId="77777777" w:rsidR="003D3D8C" w:rsidRDefault="00820CB7" w:rsidP="003D3D8C">
            <w:pPr>
              <w:spacing w:after="0" w:line="240" w:lineRule="auto"/>
              <w:jc w:val="both"/>
              <w:rPr>
                <w:rFonts w:ascii="Times New Roman" w:hAnsi="Times New Roman"/>
                <w:sz w:val="24"/>
              </w:rPr>
            </w:pPr>
            <w:r w:rsidRPr="003D3D8C">
              <w:rPr>
                <w:rFonts w:ascii="Times New Roman" w:hAnsi="Times New Roman"/>
                <w:sz w:val="24"/>
              </w:rPr>
              <w:t>философию бережливого производства;</w:t>
            </w:r>
          </w:p>
          <w:p w14:paraId="564C744E" w14:textId="77777777" w:rsidR="003D3D8C" w:rsidRDefault="00820CB7" w:rsidP="003D3D8C">
            <w:pPr>
              <w:spacing w:after="0" w:line="240" w:lineRule="auto"/>
              <w:jc w:val="both"/>
              <w:rPr>
                <w:rFonts w:ascii="Times New Roman" w:hAnsi="Times New Roman"/>
                <w:sz w:val="24"/>
              </w:rPr>
            </w:pPr>
            <w:r w:rsidRPr="003D3D8C">
              <w:rPr>
                <w:rFonts w:ascii="Times New Roman" w:hAnsi="Times New Roman"/>
                <w:sz w:val="24"/>
              </w:rPr>
              <w:t>ценности бережливого производства;</w:t>
            </w:r>
          </w:p>
          <w:p w14:paraId="6F18D256" w14:textId="77777777" w:rsidR="003D3D8C" w:rsidRDefault="00820CB7" w:rsidP="003D3D8C">
            <w:pPr>
              <w:spacing w:after="0" w:line="240" w:lineRule="auto"/>
              <w:jc w:val="both"/>
              <w:rPr>
                <w:rFonts w:ascii="Times New Roman" w:hAnsi="Times New Roman"/>
                <w:sz w:val="24"/>
              </w:rPr>
            </w:pPr>
            <w:r w:rsidRPr="003D3D8C">
              <w:rPr>
                <w:rFonts w:ascii="Times New Roman" w:hAnsi="Times New Roman"/>
                <w:sz w:val="24"/>
              </w:rPr>
              <w:t>принципы бережливого производства;</w:t>
            </w:r>
          </w:p>
          <w:p w14:paraId="61314A81" w14:textId="77777777" w:rsidR="003D3D8C" w:rsidRDefault="00820CB7" w:rsidP="003D3D8C">
            <w:pPr>
              <w:spacing w:after="0" w:line="240" w:lineRule="auto"/>
              <w:jc w:val="both"/>
              <w:rPr>
                <w:rFonts w:ascii="Times New Roman" w:hAnsi="Times New Roman"/>
                <w:sz w:val="24"/>
              </w:rPr>
            </w:pPr>
            <w:r w:rsidRPr="003D3D8C">
              <w:rPr>
                <w:rFonts w:ascii="Times New Roman" w:hAnsi="Times New Roman"/>
                <w:sz w:val="24"/>
              </w:rPr>
              <w:t>действия, добавляющие ценности и потери;</w:t>
            </w:r>
          </w:p>
          <w:p w14:paraId="25AB903C" w14:textId="75D756FE"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технологии анализа процессов создания ценности;</w:t>
            </w:r>
          </w:p>
          <w:p w14:paraId="4C498FDC" w14:textId="77777777" w:rsidR="003D3D8C" w:rsidRDefault="00820CB7" w:rsidP="003D3D8C">
            <w:pPr>
              <w:spacing w:after="0" w:line="240" w:lineRule="auto"/>
              <w:jc w:val="both"/>
              <w:rPr>
                <w:rFonts w:ascii="Times New Roman" w:hAnsi="Times New Roman"/>
                <w:sz w:val="24"/>
              </w:rPr>
            </w:pPr>
            <w:r w:rsidRPr="003D3D8C">
              <w:rPr>
                <w:rFonts w:ascii="Times New Roman" w:hAnsi="Times New Roman"/>
                <w:sz w:val="24"/>
              </w:rPr>
              <w:t>технологии улучшений;</w:t>
            </w:r>
          </w:p>
          <w:p w14:paraId="249A0B14" w14:textId="77777777" w:rsidR="003D3D8C" w:rsidRDefault="00820CB7" w:rsidP="003D3D8C">
            <w:pPr>
              <w:spacing w:after="0" w:line="240" w:lineRule="auto"/>
              <w:jc w:val="both"/>
              <w:rPr>
                <w:rFonts w:ascii="Times New Roman" w:hAnsi="Times New Roman"/>
                <w:sz w:val="24"/>
              </w:rPr>
            </w:pPr>
            <w:r w:rsidRPr="003D3D8C">
              <w:rPr>
                <w:rFonts w:ascii="Times New Roman" w:hAnsi="Times New Roman"/>
                <w:sz w:val="24"/>
              </w:rPr>
              <w:t>ключевые показатели эффективности бережливого производства;</w:t>
            </w:r>
          </w:p>
          <w:p w14:paraId="371A3292" w14:textId="77777777" w:rsidR="003D3D8C" w:rsidRDefault="00820CB7" w:rsidP="003D3D8C">
            <w:pPr>
              <w:spacing w:after="0" w:line="240" w:lineRule="auto"/>
              <w:jc w:val="both"/>
              <w:rPr>
                <w:rFonts w:ascii="Times New Roman" w:hAnsi="Times New Roman"/>
                <w:sz w:val="24"/>
              </w:rPr>
            </w:pPr>
            <w:r w:rsidRPr="003D3D8C">
              <w:rPr>
                <w:rFonts w:ascii="Times New Roman" w:hAnsi="Times New Roman"/>
                <w:sz w:val="24"/>
              </w:rPr>
              <w:t>технологии вовлечения персонала;</w:t>
            </w:r>
          </w:p>
          <w:p w14:paraId="00ACB5C4" w14:textId="77777777" w:rsidR="003D3D8C" w:rsidRDefault="00820CB7" w:rsidP="003D3D8C">
            <w:pPr>
              <w:spacing w:after="0" w:line="240" w:lineRule="auto"/>
              <w:jc w:val="both"/>
              <w:rPr>
                <w:rFonts w:ascii="Times New Roman" w:hAnsi="Times New Roman"/>
                <w:sz w:val="24"/>
              </w:rPr>
            </w:pPr>
            <w:r w:rsidRPr="003D3D8C">
              <w:rPr>
                <w:rFonts w:ascii="Times New Roman" w:hAnsi="Times New Roman"/>
                <w:sz w:val="24"/>
              </w:rPr>
              <w:t>систему подачи предложений;</w:t>
            </w:r>
          </w:p>
          <w:p w14:paraId="0B3D9B32" w14:textId="0FA3241A"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инструменты бережливого производства</w:t>
            </w:r>
          </w:p>
          <w:p w14:paraId="55777CAB" w14:textId="77777777" w:rsidR="0064762F" w:rsidRPr="003D3D8C" w:rsidRDefault="0064762F" w:rsidP="003D3D8C">
            <w:pPr>
              <w:spacing w:after="0" w:line="240" w:lineRule="auto"/>
              <w:jc w:val="both"/>
              <w:rPr>
                <w:rFonts w:ascii="Times New Roman" w:hAnsi="Times New Roman"/>
                <w:sz w:val="24"/>
              </w:rPr>
            </w:pPr>
          </w:p>
        </w:tc>
        <w:tc>
          <w:tcPr>
            <w:tcW w:w="3813" w:type="dxa"/>
            <w:tcBorders>
              <w:top w:val="single" w:sz="4" w:space="0" w:color="000000"/>
              <w:left w:val="single" w:sz="4" w:space="0" w:color="000000"/>
              <w:bottom w:val="single" w:sz="4" w:space="0" w:color="000000"/>
              <w:right w:val="single" w:sz="4" w:space="0" w:color="000000"/>
            </w:tcBorders>
          </w:tcPr>
          <w:p w14:paraId="63F68C1A" w14:textId="77777777" w:rsidR="0064762F" w:rsidRPr="003D3D8C" w:rsidRDefault="0064762F" w:rsidP="003D3D8C">
            <w:pPr>
              <w:spacing w:after="0" w:line="240" w:lineRule="auto"/>
              <w:jc w:val="both"/>
              <w:rPr>
                <w:rFonts w:ascii="Times New Roman" w:hAnsi="Times New Roman"/>
                <w:sz w:val="24"/>
              </w:rPr>
            </w:pPr>
          </w:p>
          <w:p w14:paraId="0469B570"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демонстрирует системные знания об истории становления и развития бережливого производства;</w:t>
            </w:r>
          </w:p>
          <w:p w14:paraId="6662440E"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демонстрирует системные знания о философии бережливого производства;</w:t>
            </w:r>
          </w:p>
          <w:p w14:paraId="62D9BA08"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демонстрирует системные знания о ценностях бережливого производства;</w:t>
            </w:r>
          </w:p>
          <w:p w14:paraId="55C2A2CA"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демонстрирует системные знания о принципах бережливого производства;</w:t>
            </w:r>
          </w:p>
          <w:p w14:paraId="26EC1014"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демонстрирует системные знания о действиях, добавляющие ценности и потери;</w:t>
            </w:r>
          </w:p>
          <w:p w14:paraId="493189EF"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владеет технологиями анализа процессов создания ценности;</w:t>
            </w:r>
          </w:p>
          <w:p w14:paraId="0C857849"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демонстрирует системные знания о технологиях улучшений;</w:t>
            </w:r>
          </w:p>
          <w:p w14:paraId="77642F8E"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демонстрирует системные знания о ключевые показатели эффективности бережливого производства;</w:t>
            </w:r>
          </w:p>
          <w:p w14:paraId="59814CC7"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демонстрирует системные знания о технологии вовлечения персонала;</w:t>
            </w:r>
          </w:p>
          <w:p w14:paraId="506B413D"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демонстрирует системные знания о системе подачи предложений;</w:t>
            </w:r>
          </w:p>
          <w:p w14:paraId="3DB29DEC"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демонстрирует системные знания об инструментах бережливого производства</w:t>
            </w:r>
          </w:p>
        </w:tc>
        <w:tc>
          <w:tcPr>
            <w:tcW w:w="2210" w:type="dxa"/>
            <w:tcBorders>
              <w:top w:val="single" w:sz="4" w:space="0" w:color="000000"/>
              <w:left w:val="single" w:sz="4" w:space="0" w:color="000000"/>
              <w:bottom w:val="single" w:sz="4" w:space="0" w:color="000000"/>
              <w:right w:val="single" w:sz="4" w:space="0" w:color="000000"/>
            </w:tcBorders>
            <w:vAlign w:val="center"/>
          </w:tcPr>
          <w:p w14:paraId="08613BA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Тестирование.</w:t>
            </w:r>
          </w:p>
          <w:p w14:paraId="1539619D"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Устный опрос.</w:t>
            </w:r>
          </w:p>
          <w:p w14:paraId="55627A82"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Кейс-метод. </w:t>
            </w:r>
          </w:p>
          <w:p w14:paraId="3E02A917"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Оценка решений ситуационных</w:t>
            </w:r>
          </w:p>
          <w:p w14:paraId="071DA55C"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задач.</w:t>
            </w:r>
          </w:p>
          <w:p w14:paraId="175D7146"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Практические занятия.</w:t>
            </w:r>
          </w:p>
          <w:p w14:paraId="76CF3C67"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Деловые игры.</w:t>
            </w:r>
          </w:p>
          <w:p w14:paraId="074D418B" w14:textId="77777777" w:rsidR="0064762F" w:rsidRPr="006719CA" w:rsidRDefault="0064762F">
            <w:pPr>
              <w:spacing w:after="0" w:line="240" w:lineRule="auto"/>
              <w:jc w:val="center"/>
              <w:rPr>
                <w:rFonts w:ascii="Times New Roman" w:hAnsi="Times New Roman"/>
                <w:sz w:val="24"/>
              </w:rPr>
            </w:pPr>
          </w:p>
        </w:tc>
      </w:tr>
      <w:tr w:rsidR="0064762F" w:rsidRPr="006719CA" w14:paraId="4A6A3181" w14:textId="77777777" w:rsidTr="00B070CB">
        <w:tc>
          <w:tcPr>
            <w:tcW w:w="9464" w:type="dxa"/>
            <w:gridSpan w:val="3"/>
            <w:tcBorders>
              <w:top w:val="single" w:sz="4" w:space="0" w:color="000000"/>
              <w:left w:val="single" w:sz="4" w:space="0" w:color="000000"/>
              <w:bottom w:val="single" w:sz="4" w:space="0" w:color="000000"/>
              <w:right w:val="single" w:sz="4" w:space="0" w:color="000000"/>
            </w:tcBorders>
          </w:tcPr>
          <w:p w14:paraId="34DE2CD2" w14:textId="77777777" w:rsidR="0064762F" w:rsidRPr="006719CA" w:rsidRDefault="00820CB7">
            <w:pPr>
              <w:spacing w:after="0" w:line="240" w:lineRule="auto"/>
              <w:ind w:firstLine="403"/>
              <w:rPr>
                <w:rFonts w:ascii="Times New Roman" w:hAnsi="Times New Roman"/>
                <w:sz w:val="24"/>
              </w:rPr>
            </w:pPr>
            <w:r w:rsidRPr="006719CA">
              <w:rPr>
                <w:rFonts w:ascii="Times New Roman" w:hAnsi="Times New Roman"/>
                <w:b/>
                <w:sz w:val="24"/>
              </w:rPr>
              <w:t>Перечень умений, осваиваемых в рамках дисциплины</w:t>
            </w:r>
          </w:p>
        </w:tc>
      </w:tr>
      <w:tr w:rsidR="0064762F" w:rsidRPr="006719CA" w14:paraId="45E189AE" w14:textId="77777777" w:rsidTr="00B070CB">
        <w:trPr>
          <w:trHeight w:val="896"/>
        </w:trPr>
        <w:tc>
          <w:tcPr>
            <w:tcW w:w="3441" w:type="dxa"/>
            <w:tcBorders>
              <w:top w:val="single" w:sz="4" w:space="0" w:color="000000"/>
              <w:left w:val="single" w:sz="4" w:space="0" w:color="000000"/>
              <w:bottom w:val="single" w:sz="4" w:space="0" w:color="000000"/>
              <w:right w:val="single" w:sz="4" w:space="0" w:color="000000"/>
            </w:tcBorders>
          </w:tcPr>
          <w:p w14:paraId="66FA0B10"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Уметь:</w:t>
            </w:r>
          </w:p>
          <w:p w14:paraId="21873F8E"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осуществлять профессиональную деятельность с соблюдением принципов бережливого производства;</w:t>
            </w:r>
          </w:p>
          <w:p w14:paraId="6FE2F570" w14:textId="77777777" w:rsidR="003D3D8C"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картировать поток создания ценностей;</w:t>
            </w:r>
          </w:p>
          <w:p w14:paraId="268B9289" w14:textId="77777777" w:rsidR="003D3D8C"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lastRenderedPageBreak/>
              <w:t>выявлять и устранять потери в процессах;</w:t>
            </w:r>
          </w:p>
          <w:p w14:paraId="1AE0BC7D" w14:textId="2F59E3F9"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применять ключевые инструменты анализа и решения проблем;</w:t>
            </w:r>
          </w:p>
          <w:p w14:paraId="3AABD869"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 xml:space="preserve">организовывать работу коллектива и команды в рамках реализации проектов по улучшениям; </w:t>
            </w:r>
          </w:p>
          <w:p w14:paraId="6D99F52E"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применять инструменты бережливого производства в соответствии со спецификой бизнес-процессов организации/ предприятия.</w:t>
            </w:r>
          </w:p>
          <w:p w14:paraId="465FD907" w14:textId="77777777" w:rsidR="0064762F" w:rsidRPr="003D3D8C" w:rsidRDefault="0064762F" w:rsidP="003D3D8C">
            <w:pPr>
              <w:spacing w:after="0" w:line="240" w:lineRule="auto"/>
              <w:jc w:val="both"/>
              <w:rPr>
                <w:rFonts w:ascii="Times New Roman" w:hAnsi="Times New Roman"/>
                <w:sz w:val="24"/>
              </w:rPr>
            </w:pPr>
          </w:p>
        </w:tc>
        <w:tc>
          <w:tcPr>
            <w:tcW w:w="3813" w:type="dxa"/>
            <w:tcBorders>
              <w:top w:val="single" w:sz="4" w:space="0" w:color="000000"/>
              <w:left w:val="single" w:sz="4" w:space="0" w:color="000000"/>
              <w:bottom w:val="single" w:sz="4" w:space="0" w:color="000000"/>
              <w:right w:val="single" w:sz="4" w:space="0" w:color="000000"/>
            </w:tcBorders>
          </w:tcPr>
          <w:p w14:paraId="6615A9FF" w14:textId="77777777" w:rsidR="0064762F" w:rsidRPr="003D3D8C" w:rsidRDefault="0064762F" w:rsidP="003D3D8C">
            <w:pPr>
              <w:spacing w:after="0" w:line="240" w:lineRule="auto"/>
              <w:jc w:val="both"/>
              <w:rPr>
                <w:rFonts w:ascii="Times New Roman" w:hAnsi="Times New Roman"/>
                <w:sz w:val="24"/>
              </w:rPr>
            </w:pPr>
          </w:p>
          <w:p w14:paraId="68278E46"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демонстрирует умение осуществлять профессиональную деятельность с соблюдением принципов бережливого производства;</w:t>
            </w:r>
          </w:p>
          <w:p w14:paraId="508A102F"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демонстрирует умение картировать поток создания ценностей;</w:t>
            </w:r>
          </w:p>
          <w:p w14:paraId="5B9BC579"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lastRenderedPageBreak/>
              <w:t>демонстрирует умение выявлять и устранять потери в процессах;</w:t>
            </w:r>
          </w:p>
          <w:p w14:paraId="01F38A1A"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демонстрирует умение применять ключевые инструменты анализа и решения проблем;</w:t>
            </w:r>
          </w:p>
          <w:p w14:paraId="7705C46F"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демонстрирует умение организовывать работу коллектива и команды в рамках реализации проектов по улучшениям;</w:t>
            </w:r>
          </w:p>
          <w:p w14:paraId="334DD0FC"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способен применять инструменты бережливого производства в соответствии со спецификой бизнес-процессов организации/ предприятия.</w:t>
            </w:r>
          </w:p>
          <w:p w14:paraId="4B572B4A" w14:textId="77777777" w:rsidR="0064762F" w:rsidRPr="003D3D8C" w:rsidRDefault="0064762F" w:rsidP="003D3D8C">
            <w:pPr>
              <w:spacing w:after="0" w:line="240" w:lineRule="auto"/>
              <w:jc w:val="both"/>
              <w:rPr>
                <w:rFonts w:ascii="Times New Roman" w:hAnsi="Times New Roman"/>
                <w:sz w:val="24"/>
              </w:rPr>
            </w:pPr>
          </w:p>
        </w:tc>
        <w:tc>
          <w:tcPr>
            <w:tcW w:w="2210" w:type="dxa"/>
            <w:tcBorders>
              <w:top w:val="single" w:sz="4" w:space="0" w:color="000000"/>
              <w:left w:val="single" w:sz="4" w:space="0" w:color="000000"/>
              <w:bottom w:val="single" w:sz="4" w:space="0" w:color="000000"/>
              <w:right w:val="single" w:sz="4" w:space="0" w:color="000000"/>
            </w:tcBorders>
            <w:vAlign w:val="center"/>
          </w:tcPr>
          <w:p w14:paraId="6A248441"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lastRenderedPageBreak/>
              <w:t>Кейс-метод</w:t>
            </w:r>
          </w:p>
          <w:p w14:paraId="15F2B1AB"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Оценка решений ситуационных</w:t>
            </w:r>
          </w:p>
          <w:p w14:paraId="1A96B0DC"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задач. </w:t>
            </w:r>
          </w:p>
          <w:p w14:paraId="220BA331"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Практические занятия.</w:t>
            </w:r>
          </w:p>
          <w:p w14:paraId="33805C47"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Деловые игры.</w:t>
            </w:r>
          </w:p>
          <w:p w14:paraId="5E60E296" w14:textId="77777777" w:rsidR="0064762F" w:rsidRPr="006719CA" w:rsidRDefault="0064762F">
            <w:pPr>
              <w:spacing w:after="0" w:line="240" w:lineRule="auto"/>
              <w:jc w:val="center"/>
              <w:rPr>
                <w:rFonts w:ascii="Times New Roman" w:hAnsi="Times New Roman"/>
                <w:sz w:val="24"/>
              </w:rPr>
            </w:pPr>
          </w:p>
        </w:tc>
      </w:tr>
    </w:tbl>
    <w:p w14:paraId="786BB558" w14:textId="77777777" w:rsidR="0064762F" w:rsidRPr="006719CA" w:rsidRDefault="0064762F">
      <w:pPr>
        <w:tabs>
          <w:tab w:val="left" w:pos="1560"/>
        </w:tabs>
      </w:pPr>
    </w:p>
    <w:p w14:paraId="5718E8B4" w14:textId="77777777" w:rsidR="0064762F" w:rsidRPr="006719CA" w:rsidRDefault="0064762F">
      <w:pPr>
        <w:contextualSpacing/>
        <w:jc w:val="center"/>
        <w:rPr>
          <w:rFonts w:ascii="Times New Roman" w:hAnsi="Times New Roman"/>
          <w:b/>
          <w:sz w:val="24"/>
        </w:rPr>
      </w:pPr>
    </w:p>
    <w:p w14:paraId="71A4256B" w14:textId="77777777" w:rsidR="0064762F" w:rsidRPr="006719CA" w:rsidRDefault="0064762F">
      <w:pPr>
        <w:contextualSpacing/>
        <w:jc w:val="center"/>
        <w:rPr>
          <w:rFonts w:ascii="Times New Roman" w:hAnsi="Times New Roman"/>
          <w:b/>
          <w:sz w:val="24"/>
        </w:rPr>
      </w:pPr>
    </w:p>
    <w:p w14:paraId="413C6684" w14:textId="77777777" w:rsidR="0064762F" w:rsidRPr="006719CA" w:rsidRDefault="0064762F">
      <w:pPr>
        <w:contextualSpacing/>
        <w:jc w:val="center"/>
        <w:rPr>
          <w:rFonts w:ascii="Times New Roman" w:hAnsi="Times New Roman"/>
          <w:b/>
          <w:sz w:val="24"/>
        </w:rPr>
      </w:pPr>
    </w:p>
    <w:p w14:paraId="4535BE7A" w14:textId="77777777" w:rsidR="0064762F" w:rsidRPr="006719CA" w:rsidRDefault="0064762F">
      <w:pPr>
        <w:jc w:val="center"/>
        <w:rPr>
          <w:rFonts w:ascii="Times New Roman" w:hAnsi="Times New Roman"/>
          <w:b/>
          <w:i/>
          <w:sz w:val="24"/>
        </w:rPr>
      </w:pPr>
    </w:p>
    <w:p w14:paraId="39D93712" w14:textId="77777777" w:rsidR="0064762F" w:rsidRPr="006719CA" w:rsidRDefault="0064762F">
      <w:pPr>
        <w:jc w:val="center"/>
        <w:rPr>
          <w:rFonts w:ascii="Times New Roman" w:hAnsi="Times New Roman"/>
          <w:b/>
          <w:i/>
          <w:sz w:val="24"/>
        </w:rPr>
      </w:pPr>
    </w:p>
    <w:p w14:paraId="5D2284D4" w14:textId="77777777" w:rsidR="0064762F" w:rsidRPr="006719CA" w:rsidRDefault="0064762F">
      <w:pPr>
        <w:jc w:val="center"/>
        <w:rPr>
          <w:rFonts w:ascii="Times New Roman" w:hAnsi="Times New Roman"/>
          <w:b/>
          <w:i/>
          <w:sz w:val="24"/>
        </w:rPr>
      </w:pPr>
    </w:p>
    <w:p w14:paraId="104EAA4F" w14:textId="77777777" w:rsidR="0064762F" w:rsidRPr="006719CA" w:rsidRDefault="0064762F">
      <w:pPr>
        <w:jc w:val="center"/>
        <w:rPr>
          <w:rFonts w:ascii="Times New Roman" w:hAnsi="Times New Roman"/>
          <w:b/>
          <w:i/>
          <w:sz w:val="24"/>
        </w:rPr>
      </w:pPr>
    </w:p>
    <w:p w14:paraId="34E864C1" w14:textId="77777777" w:rsidR="0064762F" w:rsidRPr="006719CA" w:rsidRDefault="0064762F">
      <w:pPr>
        <w:jc w:val="center"/>
        <w:rPr>
          <w:rFonts w:ascii="Times New Roman" w:hAnsi="Times New Roman"/>
          <w:b/>
          <w:i/>
          <w:sz w:val="24"/>
        </w:rPr>
      </w:pPr>
    </w:p>
    <w:p w14:paraId="526E019A" w14:textId="77777777" w:rsidR="0064762F" w:rsidRPr="006719CA" w:rsidRDefault="0064762F">
      <w:pPr>
        <w:jc w:val="center"/>
        <w:rPr>
          <w:rFonts w:ascii="Times New Roman" w:hAnsi="Times New Roman"/>
          <w:b/>
          <w:i/>
          <w:sz w:val="24"/>
        </w:rPr>
      </w:pPr>
    </w:p>
    <w:p w14:paraId="61404157" w14:textId="77777777" w:rsidR="0064762F" w:rsidRPr="006719CA" w:rsidRDefault="0064762F">
      <w:pPr>
        <w:jc w:val="center"/>
        <w:rPr>
          <w:rFonts w:ascii="Times New Roman" w:hAnsi="Times New Roman"/>
          <w:b/>
          <w:i/>
          <w:sz w:val="24"/>
        </w:rPr>
      </w:pPr>
    </w:p>
    <w:p w14:paraId="7917A2FC" w14:textId="77777777" w:rsidR="0064762F" w:rsidRPr="006719CA" w:rsidRDefault="0064762F">
      <w:pPr>
        <w:jc w:val="center"/>
        <w:rPr>
          <w:rFonts w:ascii="Times New Roman" w:hAnsi="Times New Roman"/>
          <w:b/>
          <w:i/>
          <w:sz w:val="24"/>
        </w:rPr>
      </w:pPr>
    </w:p>
    <w:p w14:paraId="1AD48B78" w14:textId="77777777" w:rsidR="0064762F" w:rsidRPr="006719CA" w:rsidRDefault="0064762F">
      <w:pPr>
        <w:jc w:val="center"/>
        <w:rPr>
          <w:rFonts w:ascii="Times New Roman" w:hAnsi="Times New Roman"/>
          <w:b/>
          <w:i/>
          <w:sz w:val="24"/>
        </w:rPr>
      </w:pPr>
    </w:p>
    <w:p w14:paraId="66F7400D" w14:textId="77777777" w:rsidR="0064762F" w:rsidRPr="006719CA" w:rsidRDefault="0064762F">
      <w:pPr>
        <w:jc w:val="center"/>
        <w:rPr>
          <w:rFonts w:ascii="Times New Roman" w:hAnsi="Times New Roman"/>
          <w:b/>
          <w:i/>
          <w:sz w:val="24"/>
        </w:rPr>
      </w:pPr>
    </w:p>
    <w:p w14:paraId="36611B2C" w14:textId="77777777" w:rsidR="0064762F" w:rsidRPr="006719CA" w:rsidRDefault="0064762F">
      <w:pPr>
        <w:jc w:val="center"/>
        <w:rPr>
          <w:rFonts w:ascii="Times New Roman" w:hAnsi="Times New Roman"/>
          <w:b/>
          <w:i/>
          <w:sz w:val="24"/>
        </w:rPr>
      </w:pPr>
    </w:p>
    <w:p w14:paraId="465C48C4" w14:textId="77777777" w:rsidR="0064762F" w:rsidRPr="006719CA" w:rsidRDefault="0064762F">
      <w:pPr>
        <w:jc w:val="center"/>
        <w:rPr>
          <w:rFonts w:ascii="Times New Roman" w:hAnsi="Times New Roman"/>
          <w:b/>
          <w:i/>
          <w:sz w:val="24"/>
        </w:rPr>
      </w:pPr>
    </w:p>
    <w:p w14:paraId="5D60629D" w14:textId="77777777" w:rsidR="0064762F" w:rsidRPr="006719CA" w:rsidRDefault="0064762F">
      <w:pPr>
        <w:jc w:val="center"/>
        <w:rPr>
          <w:rFonts w:ascii="Times New Roman" w:hAnsi="Times New Roman"/>
          <w:b/>
          <w:i/>
          <w:sz w:val="24"/>
        </w:rPr>
      </w:pPr>
    </w:p>
    <w:p w14:paraId="55B411F3" w14:textId="77777777" w:rsidR="0064762F" w:rsidRPr="006719CA" w:rsidRDefault="0064762F">
      <w:pPr>
        <w:jc w:val="center"/>
        <w:rPr>
          <w:rFonts w:ascii="Times New Roman" w:hAnsi="Times New Roman"/>
          <w:b/>
          <w:i/>
          <w:sz w:val="24"/>
        </w:rPr>
      </w:pPr>
    </w:p>
    <w:p w14:paraId="78218D36" w14:textId="77777777" w:rsidR="0064762F" w:rsidRPr="006719CA" w:rsidRDefault="0064762F">
      <w:pPr>
        <w:jc w:val="center"/>
        <w:rPr>
          <w:rFonts w:ascii="Times New Roman" w:hAnsi="Times New Roman"/>
          <w:b/>
          <w:i/>
          <w:sz w:val="24"/>
        </w:rPr>
      </w:pPr>
    </w:p>
    <w:p w14:paraId="3A334D13" w14:textId="4E0A9BCB" w:rsidR="00B070CB" w:rsidRDefault="00B070CB">
      <w:pPr>
        <w:jc w:val="center"/>
        <w:rPr>
          <w:rFonts w:ascii="Times New Roman" w:hAnsi="Times New Roman"/>
          <w:b/>
          <w:i/>
          <w:sz w:val="24"/>
        </w:rPr>
      </w:pPr>
    </w:p>
    <w:p w14:paraId="0807AA3E" w14:textId="291ACACA" w:rsidR="003D3D8C" w:rsidRDefault="003D3D8C">
      <w:pPr>
        <w:jc w:val="center"/>
        <w:rPr>
          <w:rFonts w:ascii="Times New Roman" w:hAnsi="Times New Roman"/>
          <w:b/>
          <w:i/>
          <w:sz w:val="24"/>
        </w:rPr>
      </w:pPr>
    </w:p>
    <w:p w14:paraId="47BA3D18" w14:textId="77777777" w:rsidR="0064762F" w:rsidRPr="009F46A8" w:rsidRDefault="00820CB7" w:rsidP="009F46A8">
      <w:pPr>
        <w:pStyle w:val="afffffffff4"/>
        <w:jc w:val="right"/>
        <w:rPr>
          <w:rFonts w:ascii="Times New Roman" w:hAnsi="Times New Roman"/>
          <w:b/>
          <w:bCs/>
        </w:rPr>
      </w:pPr>
      <w:bookmarkStart w:id="644" w:name="_Hlk101961342"/>
      <w:bookmarkStart w:id="645" w:name="_Toc143867258"/>
      <w:r w:rsidRPr="009F46A8">
        <w:rPr>
          <w:rFonts w:ascii="Times New Roman" w:hAnsi="Times New Roman"/>
          <w:b/>
          <w:bCs/>
        </w:rPr>
        <w:lastRenderedPageBreak/>
        <w:t>Приложение 2.6</w:t>
      </w:r>
      <w:bookmarkEnd w:id="645"/>
    </w:p>
    <w:p w14:paraId="4EC69F74" w14:textId="3E315A3B" w:rsidR="0064762F" w:rsidRPr="006719CA" w:rsidRDefault="00820CB7">
      <w:pPr>
        <w:spacing w:after="0"/>
        <w:jc w:val="right"/>
        <w:rPr>
          <w:rFonts w:ascii="Times New Roman" w:hAnsi="Times New Roman"/>
          <w:b/>
          <w:sz w:val="24"/>
        </w:rPr>
      </w:pPr>
      <w:r w:rsidRPr="006719CA">
        <w:rPr>
          <w:rFonts w:ascii="Times New Roman" w:hAnsi="Times New Roman"/>
          <w:b/>
          <w:sz w:val="24"/>
        </w:rPr>
        <w:t xml:space="preserve">к </w:t>
      </w:r>
      <w:r w:rsidR="001B28D2">
        <w:rPr>
          <w:rFonts w:ascii="Times New Roman" w:hAnsi="Times New Roman"/>
          <w:b/>
          <w:sz w:val="24"/>
        </w:rPr>
        <w:t>ПОП</w:t>
      </w:r>
      <w:r w:rsidRPr="006719CA">
        <w:rPr>
          <w:rFonts w:ascii="Times New Roman" w:hAnsi="Times New Roman"/>
          <w:b/>
          <w:sz w:val="24"/>
        </w:rPr>
        <w:t xml:space="preserve"> по специальности</w:t>
      </w:r>
    </w:p>
    <w:p w14:paraId="34E007E6" w14:textId="77777777" w:rsidR="0064762F" w:rsidRPr="006719CA" w:rsidRDefault="00820CB7">
      <w:pPr>
        <w:spacing w:after="0"/>
        <w:ind w:right="-1"/>
        <w:jc w:val="right"/>
        <w:rPr>
          <w:rFonts w:ascii="Times New Roman" w:hAnsi="Times New Roman"/>
          <w:b/>
          <w:sz w:val="24"/>
        </w:rPr>
      </w:pPr>
      <w:r w:rsidRPr="006719CA">
        <w:rPr>
          <w:rFonts w:ascii="Times New Roman" w:hAnsi="Times New Roman"/>
          <w:b/>
          <w:sz w:val="24"/>
        </w:rPr>
        <w:t>27.02.04 Автоматические системы управления</w:t>
      </w:r>
    </w:p>
    <w:p w14:paraId="119BC578" w14:textId="77777777" w:rsidR="0064762F" w:rsidRPr="006719CA" w:rsidRDefault="0064762F">
      <w:pPr>
        <w:jc w:val="center"/>
        <w:rPr>
          <w:rFonts w:ascii="Times New Roman" w:hAnsi="Times New Roman"/>
          <w:b/>
          <w:i/>
          <w:sz w:val="24"/>
        </w:rPr>
      </w:pPr>
    </w:p>
    <w:p w14:paraId="1FF347F0" w14:textId="77777777" w:rsidR="0064762F" w:rsidRPr="006719CA" w:rsidRDefault="0064762F">
      <w:pPr>
        <w:jc w:val="center"/>
        <w:rPr>
          <w:rFonts w:ascii="Times New Roman" w:hAnsi="Times New Roman"/>
          <w:b/>
          <w:i/>
          <w:sz w:val="24"/>
        </w:rPr>
      </w:pPr>
    </w:p>
    <w:p w14:paraId="531B96A1" w14:textId="77777777" w:rsidR="0064762F" w:rsidRPr="006719CA" w:rsidRDefault="0064762F">
      <w:pPr>
        <w:jc w:val="center"/>
        <w:rPr>
          <w:rFonts w:ascii="Times New Roman" w:hAnsi="Times New Roman"/>
          <w:b/>
          <w:i/>
          <w:sz w:val="24"/>
        </w:rPr>
      </w:pPr>
    </w:p>
    <w:p w14:paraId="646E9386" w14:textId="77777777" w:rsidR="0064762F" w:rsidRPr="006719CA" w:rsidRDefault="0064762F">
      <w:pPr>
        <w:jc w:val="center"/>
        <w:rPr>
          <w:rFonts w:ascii="Times New Roman" w:hAnsi="Times New Roman"/>
          <w:b/>
          <w:i/>
          <w:sz w:val="24"/>
        </w:rPr>
      </w:pPr>
    </w:p>
    <w:p w14:paraId="011E713F" w14:textId="5DDB6408" w:rsidR="0064762F" w:rsidRDefault="0064762F">
      <w:pPr>
        <w:jc w:val="center"/>
        <w:rPr>
          <w:rFonts w:ascii="Times New Roman" w:hAnsi="Times New Roman"/>
          <w:b/>
          <w:i/>
          <w:sz w:val="24"/>
        </w:rPr>
      </w:pPr>
    </w:p>
    <w:p w14:paraId="44996E62" w14:textId="77777777" w:rsidR="005B4E0B" w:rsidRPr="006719CA" w:rsidRDefault="005B4E0B">
      <w:pPr>
        <w:jc w:val="center"/>
        <w:rPr>
          <w:rFonts w:ascii="Times New Roman" w:hAnsi="Times New Roman"/>
          <w:b/>
          <w:i/>
          <w:sz w:val="24"/>
        </w:rPr>
      </w:pPr>
    </w:p>
    <w:p w14:paraId="07EB3124" w14:textId="77777777" w:rsidR="0064762F" w:rsidRPr="006719CA" w:rsidRDefault="0064762F">
      <w:pPr>
        <w:jc w:val="center"/>
        <w:rPr>
          <w:rFonts w:ascii="Times New Roman" w:hAnsi="Times New Roman"/>
          <w:b/>
          <w:i/>
          <w:sz w:val="24"/>
        </w:rPr>
      </w:pPr>
    </w:p>
    <w:p w14:paraId="64C8EED8" w14:textId="76119E27" w:rsidR="0064762F" w:rsidRDefault="00820CB7" w:rsidP="009F46A8">
      <w:pPr>
        <w:pStyle w:val="afffffffff4"/>
        <w:rPr>
          <w:rFonts w:ascii="Times New Roman" w:hAnsi="Times New Roman"/>
          <w:b/>
          <w:bCs/>
        </w:rPr>
      </w:pPr>
      <w:bookmarkStart w:id="646" w:name="_Toc143867259"/>
      <w:r w:rsidRPr="009F46A8">
        <w:rPr>
          <w:rFonts w:ascii="Times New Roman" w:hAnsi="Times New Roman"/>
          <w:b/>
          <w:bCs/>
        </w:rPr>
        <w:t>ПРИМЕРНАЯ РАБОЧАЯ ПРОГРАММА УЧЕБНОЙ ДИСЦИПЛИНЫ</w:t>
      </w:r>
      <w:bookmarkEnd w:id="646"/>
    </w:p>
    <w:p w14:paraId="1CED2D37" w14:textId="77777777" w:rsidR="009F46A8" w:rsidRPr="009F46A8" w:rsidRDefault="009F46A8" w:rsidP="009F46A8"/>
    <w:p w14:paraId="3FD125EB" w14:textId="4A68418F" w:rsidR="0064762F" w:rsidRPr="009F46A8" w:rsidRDefault="00820CB7" w:rsidP="009F46A8">
      <w:pPr>
        <w:pStyle w:val="afffffffff4"/>
        <w:rPr>
          <w:rFonts w:ascii="Times New Roman" w:hAnsi="Times New Roman"/>
          <w:b/>
          <w:bCs/>
        </w:rPr>
      </w:pPr>
      <w:bookmarkStart w:id="647" w:name="_Toc143867260"/>
      <w:r w:rsidRPr="009F46A8">
        <w:rPr>
          <w:rFonts w:ascii="Times New Roman" w:hAnsi="Times New Roman"/>
          <w:b/>
          <w:bCs/>
        </w:rPr>
        <w:t>«СГ.06 ОСНОВЫ ФИНАНСОВОЙ ГРАМОТНОСТИ»</w:t>
      </w:r>
      <w:bookmarkEnd w:id="647"/>
    </w:p>
    <w:p w14:paraId="55A88ECC" w14:textId="77777777" w:rsidR="0064762F" w:rsidRPr="006719CA" w:rsidRDefault="0064762F">
      <w:pPr>
        <w:jc w:val="center"/>
        <w:rPr>
          <w:rFonts w:ascii="Times New Roman" w:hAnsi="Times New Roman"/>
          <w:b/>
          <w:i/>
          <w:sz w:val="24"/>
        </w:rPr>
      </w:pPr>
    </w:p>
    <w:p w14:paraId="3E7B0D90" w14:textId="77777777" w:rsidR="0064762F" w:rsidRPr="006719CA" w:rsidRDefault="0064762F">
      <w:pPr>
        <w:jc w:val="center"/>
        <w:rPr>
          <w:rFonts w:ascii="Times New Roman" w:hAnsi="Times New Roman"/>
          <w:b/>
          <w:i/>
          <w:sz w:val="24"/>
        </w:rPr>
      </w:pPr>
    </w:p>
    <w:p w14:paraId="11C424E8" w14:textId="77777777" w:rsidR="0064762F" w:rsidRPr="006719CA" w:rsidRDefault="0064762F">
      <w:pPr>
        <w:jc w:val="center"/>
        <w:rPr>
          <w:rFonts w:ascii="Times New Roman" w:hAnsi="Times New Roman"/>
          <w:b/>
          <w:i/>
          <w:sz w:val="24"/>
        </w:rPr>
      </w:pPr>
    </w:p>
    <w:p w14:paraId="2CC898B9" w14:textId="77777777" w:rsidR="0064762F" w:rsidRPr="006719CA" w:rsidRDefault="0064762F">
      <w:pPr>
        <w:jc w:val="center"/>
        <w:rPr>
          <w:rFonts w:ascii="Times New Roman" w:hAnsi="Times New Roman"/>
          <w:b/>
          <w:i/>
          <w:sz w:val="24"/>
        </w:rPr>
      </w:pPr>
    </w:p>
    <w:p w14:paraId="2697ACC7" w14:textId="77777777" w:rsidR="0064762F" w:rsidRPr="006719CA" w:rsidRDefault="0064762F">
      <w:pPr>
        <w:jc w:val="center"/>
        <w:rPr>
          <w:rFonts w:ascii="Times New Roman" w:hAnsi="Times New Roman"/>
          <w:b/>
          <w:i/>
          <w:sz w:val="24"/>
        </w:rPr>
      </w:pPr>
    </w:p>
    <w:p w14:paraId="23CC1148" w14:textId="77777777" w:rsidR="0064762F" w:rsidRPr="006719CA" w:rsidRDefault="0064762F">
      <w:pPr>
        <w:jc w:val="center"/>
        <w:rPr>
          <w:rFonts w:ascii="Times New Roman" w:hAnsi="Times New Roman"/>
          <w:b/>
          <w:i/>
          <w:sz w:val="24"/>
        </w:rPr>
      </w:pPr>
    </w:p>
    <w:p w14:paraId="66BFB977" w14:textId="77777777" w:rsidR="0064762F" w:rsidRPr="006719CA" w:rsidRDefault="0064762F">
      <w:pPr>
        <w:jc w:val="center"/>
        <w:rPr>
          <w:rFonts w:ascii="Times New Roman" w:hAnsi="Times New Roman"/>
          <w:b/>
          <w:i/>
          <w:sz w:val="24"/>
        </w:rPr>
      </w:pPr>
    </w:p>
    <w:p w14:paraId="643B00EA" w14:textId="77777777" w:rsidR="0064762F" w:rsidRPr="006719CA" w:rsidRDefault="0064762F">
      <w:pPr>
        <w:jc w:val="center"/>
        <w:rPr>
          <w:rFonts w:ascii="Times New Roman" w:hAnsi="Times New Roman"/>
          <w:b/>
          <w:i/>
          <w:sz w:val="24"/>
        </w:rPr>
      </w:pPr>
    </w:p>
    <w:p w14:paraId="469F066C" w14:textId="77777777" w:rsidR="0064762F" w:rsidRPr="006719CA" w:rsidRDefault="0064762F">
      <w:pPr>
        <w:jc w:val="center"/>
        <w:rPr>
          <w:rFonts w:ascii="Times New Roman" w:hAnsi="Times New Roman"/>
          <w:b/>
          <w:i/>
          <w:sz w:val="24"/>
        </w:rPr>
      </w:pPr>
    </w:p>
    <w:p w14:paraId="5DC628E9" w14:textId="77777777" w:rsidR="0064762F" w:rsidRPr="006719CA" w:rsidRDefault="0064762F">
      <w:pPr>
        <w:jc w:val="center"/>
        <w:rPr>
          <w:rFonts w:ascii="Times New Roman" w:hAnsi="Times New Roman"/>
          <w:b/>
          <w:i/>
          <w:sz w:val="24"/>
        </w:rPr>
      </w:pPr>
    </w:p>
    <w:p w14:paraId="161C5E05" w14:textId="77777777" w:rsidR="0064762F" w:rsidRPr="006719CA" w:rsidRDefault="0064762F">
      <w:pPr>
        <w:jc w:val="center"/>
        <w:rPr>
          <w:rFonts w:ascii="Times New Roman" w:hAnsi="Times New Roman"/>
          <w:b/>
          <w:i/>
          <w:sz w:val="24"/>
        </w:rPr>
      </w:pPr>
    </w:p>
    <w:p w14:paraId="594FA475" w14:textId="77777777" w:rsidR="0064762F" w:rsidRPr="006719CA" w:rsidRDefault="0064762F">
      <w:pPr>
        <w:jc w:val="center"/>
        <w:rPr>
          <w:rFonts w:ascii="Times New Roman" w:hAnsi="Times New Roman"/>
          <w:b/>
          <w:i/>
          <w:sz w:val="24"/>
        </w:rPr>
      </w:pPr>
    </w:p>
    <w:p w14:paraId="5F64F0A6" w14:textId="77777777" w:rsidR="0064762F" w:rsidRPr="006719CA" w:rsidRDefault="0064762F">
      <w:pPr>
        <w:jc w:val="center"/>
        <w:rPr>
          <w:rFonts w:ascii="Times New Roman" w:hAnsi="Times New Roman"/>
          <w:b/>
          <w:sz w:val="24"/>
        </w:rPr>
      </w:pPr>
    </w:p>
    <w:p w14:paraId="7210AF3E" w14:textId="77777777" w:rsidR="009F46A8" w:rsidRDefault="00820CB7">
      <w:pPr>
        <w:jc w:val="center"/>
        <w:rPr>
          <w:rFonts w:ascii="Times New Roman" w:hAnsi="Times New Roman"/>
          <w:b/>
          <w:sz w:val="24"/>
        </w:rPr>
        <w:sectPr w:rsidR="009F46A8" w:rsidSect="00B070CB">
          <w:footerReference w:type="default" r:id="rId39"/>
          <w:pgSz w:w="11906" w:h="16838"/>
          <w:pgMar w:top="1134" w:right="849" w:bottom="1134" w:left="1701" w:header="708" w:footer="708" w:gutter="0"/>
          <w:cols w:space="720"/>
        </w:sectPr>
      </w:pPr>
      <w:r w:rsidRPr="006719CA">
        <w:rPr>
          <w:rFonts w:ascii="Times New Roman" w:hAnsi="Times New Roman"/>
          <w:b/>
          <w:sz w:val="24"/>
        </w:rPr>
        <w:t>202</w:t>
      </w:r>
      <w:r w:rsidR="003D3D8C">
        <w:rPr>
          <w:rFonts w:ascii="Times New Roman" w:hAnsi="Times New Roman"/>
          <w:b/>
          <w:sz w:val="24"/>
        </w:rPr>
        <w:t>3</w:t>
      </w:r>
      <w:r w:rsidRPr="006719CA">
        <w:rPr>
          <w:rFonts w:ascii="Times New Roman" w:hAnsi="Times New Roman"/>
          <w:b/>
          <w:sz w:val="24"/>
        </w:rPr>
        <w:t xml:space="preserve"> г.</w:t>
      </w:r>
    </w:p>
    <w:p w14:paraId="3A95F803" w14:textId="77777777" w:rsidR="005C4991" w:rsidRPr="00866EA1" w:rsidRDefault="005C4991" w:rsidP="005C4991">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26586E5F" w14:textId="77777777" w:rsidR="005C4991" w:rsidRPr="00866EA1" w:rsidRDefault="005C4991" w:rsidP="005C4991">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C4991" w:rsidRPr="00866EA1" w14:paraId="1C7A9DCD" w14:textId="77777777" w:rsidTr="004B6F5A">
        <w:tc>
          <w:tcPr>
            <w:tcW w:w="7501" w:type="dxa"/>
          </w:tcPr>
          <w:p w14:paraId="298EFFD7" w14:textId="77777777" w:rsidR="005C4991" w:rsidRPr="00866EA1" w:rsidRDefault="005C4991" w:rsidP="004723D6">
            <w:pPr>
              <w:numPr>
                <w:ilvl w:val="0"/>
                <w:numId w:val="62"/>
              </w:numPr>
              <w:suppressAutoHyphens/>
              <w:rPr>
                <w:rFonts w:ascii="Times New Roman" w:hAnsi="Times New Roman"/>
                <w:b/>
                <w:sz w:val="24"/>
                <w:szCs w:val="24"/>
              </w:rPr>
            </w:pPr>
            <w:r w:rsidRPr="00866EA1">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6DF99FF6" w14:textId="77777777" w:rsidR="005C4991" w:rsidRPr="00866EA1" w:rsidRDefault="005C4991" w:rsidP="004B6F5A">
            <w:pPr>
              <w:rPr>
                <w:rFonts w:ascii="Times New Roman" w:hAnsi="Times New Roman"/>
                <w:b/>
                <w:sz w:val="24"/>
                <w:szCs w:val="24"/>
              </w:rPr>
            </w:pPr>
          </w:p>
        </w:tc>
      </w:tr>
      <w:tr w:rsidR="005C4991" w:rsidRPr="00866EA1" w14:paraId="53A5A3B8" w14:textId="77777777" w:rsidTr="004B6F5A">
        <w:tc>
          <w:tcPr>
            <w:tcW w:w="7501" w:type="dxa"/>
          </w:tcPr>
          <w:p w14:paraId="270477A6" w14:textId="77777777" w:rsidR="005C4991" w:rsidRPr="00866EA1" w:rsidRDefault="005C4991" w:rsidP="004723D6">
            <w:pPr>
              <w:numPr>
                <w:ilvl w:val="0"/>
                <w:numId w:val="62"/>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716EDB4A" w14:textId="77777777" w:rsidR="005C4991" w:rsidRPr="00866EA1" w:rsidRDefault="005C4991" w:rsidP="004723D6">
            <w:pPr>
              <w:numPr>
                <w:ilvl w:val="0"/>
                <w:numId w:val="62"/>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44DFAABB" w14:textId="77777777" w:rsidR="005C4991" w:rsidRPr="00866EA1" w:rsidRDefault="005C4991" w:rsidP="004B6F5A">
            <w:pPr>
              <w:ind w:left="644"/>
              <w:rPr>
                <w:rFonts w:ascii="Times New Roman" w:hAnsi="Times New Roman"/>
                <w:b/>
                <w:sz w:val="24"/>
                <w:szCs w:val="24"/>
              </w:rPr>
            </w:pPr>
          </w:p>
        </w:tc>
      </w:tr>
      <w:tr w:rsidR="005C4991" w:rsidRPr="00866EA1" w14:paraId="66B9EAF0" w14:textId="77777777" w:rsidTr="004B6F5A">
        <w:tc>
          <w:tcPr>
            <w:tcW w:w="7501" w:type="dxa"/>
          </w:tcPr>
          <w:p w14:paraId="1486B73E" w14:textId="77777777" w:rsidR="005C4991" w:rsidRPr="00866EA1" w:rsidRDefault="005C4991" w:rsidP="004723D6">
            <w:pPr>
              <w:numPr>
                <w:ilvl w:val="0"/>
                <w:numId w:val="62"/>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0F30807F" w14:textId="77777777" w:rsidR="005C4991" w:rsidRPr="00866EA1" w:rsidRDefault="005C4991" w:rsidP="004B6F5A">
            <w:pPr>
              <w:suppressAutoHyphens/>
              <w:rPr>
                <w:rFonts w:ascii="Times New Roman" w:hAnsi="Times New Roman"/>
                <w:b/>
                <w:sz w:val="24"/>
                <w:szCs w:val="24"/>
              </w:rPr>
            </w:pPr>
          </w:p>
        </w:tc>
        <w:tc>
          <w:tcPr>
            <w:tcW w:w="1854" w:type="dxa"/>
          </w:tcPr>
          <w:p w14:paraId="52BE39BD" w14:textId="77777777" w:rsidR="005C4991" w:rsidRPr="00866EA1" w:rsidRDefault="005C4991" w:rsidP="004B6F5A">
            <w:pPr>
              <w:rPr>
                <w:rFonts w:ascii="Times New Roman" w:hAnsi="Times New Roman"/>
                <w:b/>
                <w:sz w:val="24"/>
                <w:szCs w:val="24"/>
              </w:rPr>
            </w:pPr>
          </w:p>
        </w:tc>
      </w:tr>
    </w:tbl>
    <w:p w14:paraId="125CFF44" w14:textId="77777777" w:rsidR="0064762F" w:rsidRPr="006719CA" w:rsidRDefault="00820CB7" w:rsidP="00B070CB">
      <w:pPr>
        <w:spacing w:after="0"/>
        <w:ind w:right="-1"/>
        <w:jc w:val="center"/>
        <w:rPr>
          <w:rFonts w:ascii="Times New Roman" w:hAnsi="Times New Roman"/>
          <w:b/>
          <w:sz w:val="24"/>
        </w:rPr>
      </w:pPr>
      <w:r w:rsidRPr="006719CA">
        <w:rPr>
          <w:rFonts w:ascii="Times New Roman" w:hAnsi="Times New Roman"/>
          <w:b/>
          <w:i/>
          <w:u w:val="single"/>
        </w:rPr>
        <w:br w:type="page"/>
      </w:r>
      <w:r w:rsidRPr="006719CA">
        <w:rPr>
          <w:rFonts w:ascii="Times New Roman" w:hAnsi="Times New Roman"/>
          <w:b/>
        </w:rPr>
        <w:lastRenderedPageBreak/>
        <w:t xml:space="preserve">1. </w:t>
      </w:r>
      <w:r w:rsidRPr="006719CA">
        <w:rPr>
          <w:rFonts w:ascii="Times New Roman" w:hAnsi="Times New Roman"/>
          <w:b/>
          <w:sz w:val="24"/>
        </w:rPr>
        <w:t>ОБЩАЯ ХАРАКТЕРИСТИКА ПРИМЕРНОЙ РАБОЧЕЙ ПРОГРАММЫ УЧЕБНОЙ ДИСЦИПЛИНЫ</w:t>
      </w:r>
    </w:p>
    <w:p w14:paraId="14B98DED" w14:textId="582647AD" w:rsidR="0064762F" w:rsidRPr="006719CA" w:rsidRDefault="00820CB7" w:rsidP="00B070CB">
      <w:pPr>
        <w:spacing w:after="0" w:line="240" w:lineRule="auto"/>
        <w:ind w:right="-1"/>
        <w:jc w:val="center"/>
        <w:rPr>
          <w:rFonts w:ascii="Times New Roman" w:hAnsi="Times New Roman"/>
          <w:b/>
          <w:sz w:val="24"/>
        </w:rPr>
      </w:pPr>
      <w:r w:rsidRPr="006719CA">
        <w:rPr>
          <w:rFonts w:ascii="Times New Roman" w:hAnsi="Times New Roman"/>
          <w:b/>
          <w:sz w:val="24"/>
        </w:rPr>
        <w:t xml:space="preserve"> «</w:t>
      </w:r>
      <w:r w:rsidR="00691D79" w:rsidRPr="006719CA">
        <w:rPr>
          <w:rFonts w:ascii="Times New Roman" w:hAnsi="Times New Roman"/>
          <w:b/>
          <w:sz w:val="24"/>
        </w:rPr>
        <w:t xml:space="preserve">СГ.06 </w:t>
      </w:r>
      <w:r w:rsidRPr="006719CA">
        <w:rPr>
          <w:rFonts w:ascii="Times New Roman" w:hAnsi="Times New Roman"/>
          <w:b/>
          <w:sz w:val="24"/>
        </w:rPr>
        <w:t>ОСНОВЫ ФИНАНСОВОЙ ГРАМОТНОСТИ</w:t>
      </w:r>
      <w:r w:rsidRPr="006719CA">
        <w:rPr>
          <w:rFonts w:ascii="Times New Roman" w:hAnsi="Times New Roman"/>
          <w:sz w:val="24"/>
        </w:rPr>
        <w:t>»</w:t>
      </w:r>
    </w:p>
    <w:p w14:paraId="2D8675BF" w14:textId="77777777" w:rsidR="0064762F" w:rsidRPr="006719CA" w:rsidRDefault="0064762F" w:rsidP="00B0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vertAlign w:val="superscript"/>
        </w:rPr>
      </w:pPr>
    </w:p>
    <w:p w14:paraId="1A5FE027" w14:textId="77777777" w:rsidR="0064762F" w:rsidRPr="006719CA" w:rsidRDefault="00820CB7" w:rsidP="00B0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rPr>
      </w:pPr>
      <w:r w:rsidRPr="006719CA">
        <w:rPr>
          <w:rFonts w:ascii="Times New Roman" w:hAnsi="Times New Roman"/>
          <w:b/>
          <w:sz w:val="24"/>
        </w:rPr>
        <w:t xml:space="preserve">1.1. Место дисциплины в структуре основной образовательной программы: </w:t>
      </w:r>
    </w:p>
    <w:p w14:paraId="6B2701BF" w14:textId="6ACB2DBB" w:rsidR="0064762F" w:rsidRPr="006719CA" w:rsidRDefault="00820CB7" w:rsidP="00B07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rPr>
      </w:pPr>
      <w:r w:rsidRPr="006719CA">
        <w:rPr>
          <w:rFonts w:ascii="Times New Roman" w:hAnsi="Times New Roman"/>
          <w:sz w:val="24"/>
        </w:rPr>
        <w:t>Учебная дисциплина «</w:t>
      </w:r>
      <w:r w:rsidR="00691D79" w:rsidRPr="006719CA">
        <w:rPr>
          <w:rFonts w:ascii="Times New Roman" w:hAnsi="Times New Roman"/>
          <w:sz w:val="24"/>
        </w:rPr>
        <w:t xml:space="preserve">СГ.06 </w:t>
      </w:r>
      <w:r w:rsidRPr="006719CA">
        <w:rPr>
          <w:rFonts w:ascii="Times New Roman" w:hAnsi="Times New Roman"/>
          <w:sz w:val="24"/>
        </w:rPr>
        <w:t>Основы финансовой грамотности» является обязательной частью социально-гуманитарного цикла примерной основной образовательной программы в соответствии с ФГОС СПО по специальности</w:t>
      </w:r>
      <w:r w:rsidRPr="006719CA">
        <w:rPr>
          <w:rFonts w:ascii="Times New Roman" w:hAnsi="Times New Roman"/>
          <w:i/>
          <w:sz w:val="24"/>
        </w:rPr>
        <w:t xml:space="preserve"> </w:t>
      </w:r>
      <w:r w:rsidRPr="006719CA">
        <w:rPr>
          <w:rFonts w:ascii="Times New Roman" w:hAnsi="Times New Roman"/>
          <w:sz w:val="24"/>
        </w:rPr>
        <w:t xml:space="preserve">27.02.04 Автоматические системы управления. </w:t>
      </w:r>
    </w:p>
    <w:p w14:paraId="527AE476" w14:textId="066FEB8E" w:rsidR="0064762F" w:rsidRPr="006719CA" w:rsidRDefault="00820CB7" w:rsidP="00691D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rPr>
      </w:pPr>
      <w:r w:rsidRPr="006719CA">
        <w:rPr>
          <w:rFonts w:ascii="Times New Roman" w:hAnsi="Times New Roman"/>
          <w:sz w:val="24"/>
        </w:rPr>
        <w:t xml:space="preserve">Особое значение дисциплина имеет при формировании и развитии </w:t>
      </w:r>
      <w:r w:rsidR="00691D79" w:rsidRPr="006719CA">
        <w:rPr>
          <w:rFonts w:ascii="Times New Roman" w:hAnsi="Times New Roman"/>
          <w:sz w:val="24"/>
        </w:rPr>
        <w:t>ОК 01, ОК 02, ОК 03, ОК 05, ПК 1.1, ПК 1.3, ПК 1.4, ПК 2.2, ПК 3.4.</w:t>
      </w:r>
    </w:p>
    <w:p w14:paraId="4F9B683F" w14:textId="77777777" w:rsidR="0064762F" w:rsidRPr="006719CA" w:rsidRDefault="0064762F" w:rsidP="00B0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b/>
          <w:sz w:val="24"/>
        </w:rPr>
      </w:pPr>
    </w:p>
    <w:p w14:paraId="17FB0983" w14:textId="77777777" w:rsidR="0064762F" w:rsidRPr="006719CA" w:rsidRDefault="00820CB7" w:rsidP="00B070CB">
      <w:pPr>
        <w:spacing w:after="0"/>
        <w:ind w:right="-1" w:firstLine="709"/>
        <w:rPr>
          <w:rFonts w:ascii="Times New Roman" w:hAnsi="Times New Roman"/>
          <w:b/>
          <w:sz w:val="24"/>
        </w:rPr>
      </w:pPr>
      <w:r w:rsidRPr="006719CA">
        <w:rPr>
          <w:rFonts w:ascii="Times New Roman" w:hAnsi="Times New Roman"/>
          <w:b/>
          <w:sz w:val="24"/>
        </w:rPr>
        <w:t>1.2. Цель и планируемые результаты освоения дисциплины:</w:t>
      </w:r>
    </w:p>
    <w:p w14:paraId="14A8AB27" w14:textId="77777777" w:rsidR="0064762F" w:rsidRPr="006719CA" w:rsidRDefault="00820CB7" w:rsidP="00B070CB">
      <w:pPr>
        <w:spacing w:after="0" w:line="240" w:lineRule="auto"/>
        <w:ind w:right="-1" w:firstLine="709"/>
        <w:jc w:val="both"/>
        <w:rPr>
          <w:rFonts w:ascii="Times New Roman" w:hAnsi="Times New Roman"/>
          <w:sz w:val="24"/>
        </w:rPr>
      </w:pPr>
      <w:r w:rsidRPr="006719CA">
        <w:rPr>
          <w:rFonts w:ascii="Times New Roman" w:hAnsi="Times New Roman"/>
          <w:sz w:val="24"/>
        </w:rPr>
        <w:t>В рамках программы учебной дисциплины обучающимися осваиваются умения 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3714"/>
        <w:gridCol w:w="4055"/>
      </w:tblGrid>
      <w:tr w:rsidR="0064762F" w:rsidRPr="006719CA" w14:paraId="5238A969" w14:textId="77777777" w:rsidTr="00B070CB">
        <w:trPr>
          <w:trHeight w:val="649"/>
        </w:trPr>
        <w:tc>
          <w:tcPr>
            <w:tcW w:w="1695" w:type="dxa"/>
            <w:tcBorders>
              <w:top w:val="single" w:sz="4" w:space="0" w:color="000000"/>
              <w:left w:val="single" w:sz="4" w:space="0" w:color="000000"/>
              <w:bottom w:val="single" w:sz="4" w:space="0" w:color="000000"/>
              <w:right w:val="single" w:sz="4" w:space="0" w:color="000000"/>
            </w:tcBorders>
          </w:tcPr>
          <w:p w14:paraId="25BAB25D" w14:textId="77777777" w:rsidR="0064762F" w:rsidRPr="003D3D8C" w:rsidRDefault="00820CB7">
            <w:pPr>
              <w:spacing w:after="0" w:line="240" w:lineRule="auto"/>
              <w:ind w:right="-1"/>
              <w:jc w:val="center"/>
              <w:rPr>
                <w:rFonts w:ascii="Times New Roman" w:hAnsi="Times New Roman"/>
                <w:b/>
                <w:bCs/>
                <w:sz w:val="24"/>
              </w:rPr>
            </w:pPr>
            <w:r w:rsidRPr="003D3D8C">
              <w:rPr>
                <w:rFonts w:ascii="Times New Roman" w:hAnsi="Times New Roman"/>
                <w:b/>
                <w:bCs/>
                <w:sz w:val="24"/>
              </w:rPr>
              <w:t>Код</w:t>
            </w:r>
          </w:p>
          <w:p w14:paraId="0659604C" w14:textId="77777777" w:rsidR="0064762F" w:rsidRPr="003D3D8C" w:rsidRDefault="00820CB7">
            <w:pPr>
              <w:spacing w:after="0" w:line="240" w:lineRule="auto"/>
              <w:ind w:right="-1"/>
              <w:jc w:val="center"/>
              <w:rPr>
                <w:rFonts w:ascii="Times New Roman" w:hAnsi="Times New Roman"/>
                <w:b/>
                <w:bCs/>
                <w:sz w:val="24"/>
              </w:rPr>
            </w:pPr>
            <w:r w:rsidRPr="003D3D8C">
              <w:rPr>
                <w:rFonts w:ascii="Times New Roman" w:hAnsi="Times New Roman"/>
                <w:b/>
                <w:bCs/>
                <w:sz w:val="24"/>
              </w:rPr>
              <w:t>ПК, ОК</w:t>
            </w:r>
          </w:p>
        </w:tc>
        <w:tc>
          <w:tcPr>
            <w:tcW w:w="3714" w:type="dxa"/>
            <w:tcBorders>
              <w:top w:val="single" w:sz="4" w:space="0" w:color="000000"/>
              <w:left w:val="single" w:sz="4" w:space="0" w:color="000000"/>
              <w:bottom w:val="single" w:sz="4" w:space="0" w:color="000000"/>
              <w:right w:val="single" w:sz="4" w:space="0" w:color="000000"/>
            </w:tcBorders>
          </w:tcPr>
          <w:p w14:paraId="2DCFF42A" w14:textId="77777777" w:rsidR="0064762F" w:rsidRPr="003D3D8C" w:rsidRDefault="00820CB7">
            <w:pPr>
              <w:spacing w:after="0" w:line="240" w:lineRule="auto"/>
              <w:ind w:right="-1"/>
              <w:jc w:val="center"/>
              <w:rPr>
                <w:rFonts w:ascii="Times New Roman" w:hAnsi="Times New Roman"/>
                <w:b/>
                <w:bCs/>
                <w:sz w:val="24"/>
              </w:rPr>
            </w:pPr>
            <w:r w:rsidRPr="003D3D8C">
              <w:rPr>
                <w:rFonts w:ascii="Times New Roman" w:hAnsi="Times New Roman"/>
                <w:b/>
                <w:bCs/>
                <w:sz w:val="24"/>
              </w:rPr>
              <w:t>Умения</w:t>
            </w:r>
          </w:p>
        </w:tc>
        <w:tc>
          <w:tcPr>
            <w:tcW w:w="4055" w:type="dxa"/>
            <w:tcBorders>
              <w:top w:val="single" w:sz="4" w:space="0" w:color="000000"/>
              <w:left w:val="single" w:sz="4" w:space="0" w:color="000000"/>
              <w:bottom w:val="single" w:sz="4" w:space="0" w:color="000000"/>
              <w:right w:val="single" w:sz="4" w:space="0" w:color="000000"/>
            </w:tcBorders>
          </w:tcPr>
          <w:p w14:paraId="1DD6BDB6" w14:textId="77777777" w:rsidR="0064762F" w:rsidRPr="003D3D8C" w:rsidRDefault="00820CB7">
            <w:pPr>
              <w:spacing w:after="0" w:line="240" w:lineRule="auto"/>
              <w:ind w:right="-1"/>
              <w:jc w:val="center"/>
              <w:rPr>
                <w:rFonts w:ascii="Times New Roman" w:hAnsi="Times New Roman"/>
                <w:b/>
                <w:bCs/>
                <w:sz w:val="24"/>
              </w:rPr>
            </w:pPr>
            <w:r w:rsidRPr="003D3D8C">
              <w:rPr>
                <w:rFonts w:ascii="Times New Roman" w:hAnsi="Times New Roman"/>
                <w:b/>
                <w:bCs/>
                <w:sz w:val="24"/>
              </w:rPr>
              <w:t>Знания</w:t>
            </w:r>
          </w:p>
        </w:tc>
      </w:tr>
      <w:tr w:rsidR="0064762F" w:rsidRPr="006719CA" w14:paraId="4F2E4AE6" w14:textId="77777777" w:rsidTr="00B070CB">
        <w:trPr>
          <w:trHeight w:val="212"/>
        </w:trPr>
        <w:tc>
          <w:tcPr>
            <w:tcW w:w="1695" w:type="dxa"/>
            <w:tcBorders>
              <w:top w:val="single" w:sz="4" w:space="0" w:color="000000"/>
              <w:left w:val="single" w:sz="4" w:space="0" w:color="000000"/>
              <w:bottom w:val="single" w:sz="4" w:space="0" w:color="000000"/>
              <w:right w:val="single" w:sz="4" w:space="0" w:color="000000"/>
            </w:tcBorders>
          </w:tcPr>
          <w:p w14:paraId="62C8071F" w14:textId="77777777" w:rsidR="0064762F" w:rsidRPr="006719CA" w:rsidRDefault="0064762F">
            <w:pPr>
              <w:spacing w:after="0" w:line="240" w:lineRule="auto"/>
              <w:ind w:right="-1"/>
              <w:jc w:val="center"/>
              <w:rPr>
                <w:rFonts w:ascii="Times New Roman" w:hAnsi="Times New Roman"/>
                <w:sz w:val="24"/>
              </w:rPr>
            </w:pPr>
          </w:p>
          <w:p w14:paraId="2EC61245"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01</w:t>
            </w:r>
          </w:p>
          <w:p w14:paraId="7FB7AB04"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02</w:t>
            </w:r>
          </w:p>
          <w:p w14:paraId="4428C35F"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03</w:t>
            </w:r>
          </w:p>
          <w:p w14:paraId="6ADBE45B"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05</w:t>
            </w:r>
          </w:p>
          <w:p w14:paraId="10D476E4"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1.1</w:t>
            </w:r>
          </w:p>
          <w:p w14:paraId="41E1B7CF"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1.3</w:t>
            </w:r>
          </w:p>
          <w:p w14:paraId="0B5555C5"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1.4</w:t>
            </w:r>
          </w:p>
          <w:p w14:paraId="63C82AAD"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2.2</w:t>
            </w:r>
          </w:p>
          <w:p w14:paraId="111A0CF6"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3.4</w:t>
            </w:r>
          </w:p>
          <w:p w14:paraId="2F6FF23D"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br/>
            </w:r>
          </w:p>
          <w:p w14:paraId="74ACE2D4" w14:textId="77777777" w:rsidR="0064762F" w:rsidRPr="006719CA" w:rsidRDefault="0064762F">
            <w:pPr>
              <w:spacing w:after="0" w:line="240" w:lineRule="auto"/>
              <w:ind w:right="-1"/>
              <w:jc w:val="center"/>
              <w:rPr>
                <w:rFonts w:ascii="Times New Roman" w:hAnsi="Times New Roman"/>
                <w:sz w:val="24"/>
              </w:rPr>
            </w:pPr>
          </w:p>
        </w:tc>
        <w:tc>
          <w:tcPr>
            <w:tcW w:w="3714" w:type="dxa"/>
            <w:tcBorders>
              <w:top w:val="single" w:sz="4" w:space="0" w:color="000000"/>
              <w:left w:val="single" w:sz="4" w:space="0" w:color="000000"/>
              <w:bottom w:val="single" w:sz="4" w:space="0" w:color="000000"/>
              <w:right w:val="single" w:sz="4" w:space="0" w:color="000000"/>
            </w:tcBorders>
          </w:tcPr>
          <w:p w14:paraId="2786C299"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Уметь:</w:t>
            </w:r>
          </w:p>
          <w:p w14:paraId="77E42A7D" w14:textId="77777777" w:rsidR="0064762F" w:rsidRPr="003D3D8C" w:rsidRDefault="00820CB7" w:rsidP="003D3D8C">
            <w:pPr>
              <w:spacing w:after="0" w:line="240" w:lineRule="auto"/>
              <w:jc w:val="both"/>
              <w:rPr>
                <w:rFonts w:ascii="Times New Roman" w:hAnsi="Times New Roman"/>
                <w:sz w:val="24"/>
              </w:rPr>
            </w:pPr>
            <w:bookmarkStart w:id="648" w:name="_Hlk85211500"/>
            <w:r w:rsidRPr="003D3D8C">
              <w:rPr>
                <w:rFonts w:ascii="Times New Roman" w:hAnsi="Times New Roman"/>
                <w:sz w:val="24"/>
              </w:rPr>
              <w:t>применять теоретические знания по финансовой грамотности для практической деятельности и повседневной жизни;</w:t>
            </w:r>
          </w:p>
          <w:p w14:paraId="073F057C"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взаимодействовать в коллективе и работать в команде;</w:t>
            </w:r>
          </w:p>
          <w:p w14:paraId="17C21421"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рационально планировать свои доходы и расходы; грамотно применяет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0B8B04AB"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6F3EBCF4"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анализирует состояние финансовых рынков, используя различные источники информации;</w:t>
            </w:r>
          </w:p>
          <w:p w14:paraId="54E3DC9E"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44937C87"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lastRenderedPageBreak/>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691D2CCB"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планировать и анализировать семейный бюджет и личный финансовый план;</w:t>
            </w:r>
          </w:p>
          <w:p w14:paraId="1F4C5B37"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составлять обоснование бизнес-идеи;</w:t>
            </w:r>
          </w:p>
          <w:p w14:paraId="4F53FCEF"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применять полученные знания для увеличения пенсионных накоплений</w:t>
            </w:r>
            <w:bookmarkEnd w:id="648"/>
          </w:p>
        </w:tc>
        <w:tc>
          <w:tcPr>
            <w:tcW w:w="4055" w:type="dxa"/>
            <w:tcBorders>
              <w:top w:val="single" w:sz="4" w:space="0" w:color="000000"/>
              <w:left w:val="single" w:sz="4" w:space="0" w:color="000000"/>
              <w:bottom w:val="single" w:sz="4" w:space="0" w:color="000000"/>
              <w:right w:val="single" w:sz="4" w:space="0" w:color="000000"/>
            </w:tcBorders>
          </w:tcPr>
          <w:p w14:paraId="641B4041"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lastRenderedPageBreak/>
              <w:t>Знать:</w:t>
            </w:r>
          </w:p>
          <w:p w14:paraId="047CD8E1" w14:textId="77777777" w:rsidR="0064762F" w:rsidRPr="003D3D8C" w:rsidRDefault="00820CB7" w:rsidP="003D3D8C">
            <w:pPr>
              <w:spacing w:after="0" w:line="240" w:lineRule="auto"/>
              <w:jc w:val="both"/>
              <w:rPr>
                <w:rFonts w:ascii="Times New Roman" w:hAnsi="Times New Roman"/>
                <w:sz w:val="24"/>
              </w:rPr>
            </w:pPr>
            <w:bookmarkStart w:id="649" w:name="_Hlk85211552"/>
            <w:r w:rsidRPr="003D3D8C">
              <w:rPr>
                <w:rFonts w:ascii="Times New Roman" w:hAnsi="Times New Roman"/>
                <w:sz w:val="24"/>
              </w:rPr>
              <w:t>основные понятия финансовой грамотности и основные законодательные акты, регламентирующие ее вопросы;</w:t>
            </w:r>
          </w:p>
          <w:p w14:paraId="4498EC5B"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виды принятия решений в условиях ограниченности ресурсов;</w:t>
            </w:r>
          </w:p>
          <w:p w14:paraId="39B036E0"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основные виды планирования;</w:t>
            </w:r>
          </w:p>
          <w:p w14:paraId="383604B8"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устройство банковской системы, основные виды банков и их операций;</w:t>
            </w:r>
          </w:p>
          <w:p w14:paraId="0B5FDC6A"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сущность понятий «депозит» и «кредит», их виды и принципы;</w:t>
            </w:r>
          </w:p>
          <w:p w14:paraId="7797929D"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схемы кредитования физических лиц;</w:t>
            </w:r>
          </w:p>
          <w:p w14:paraId="0CE09583"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устройство налоговой системы, виды налогообложения физических лиц;</w:t>
            </w:r>
          </w:p>
          <w:p w14:paraId="1ED47B76"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признаки финансового мошенничества;</w:t>
            </w:r>
          </w:p>
          <w:p w14:paraId="58913289"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основные виды ценных бумаг и их доходность;</w:t>
            </w:r>
          </w:p>
          <w:p w14:paraId="554C9559"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формирование инвестиционного портфеля;</w:t>
            </w:r>
          </w:p>
          <w:p w14:paraId="760A6087"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классификацию инвестиций, основные разделы бизнес-плана;</w:t>
            </w:r>
          </w:p>
          <w:p w14:paraId="07261C26"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виды страхования;</w:t>
            </w:r>
          </w:p>
          <w:p w14:paraId="5C129015" w14:textId="77777777" w:rsidR="0064762F" w:rsidRPr="003D3D8C" w:rsidRDefault="00820CB7" w:rsidP="003D3D8C">
            <w:pPr>
              <w:spacing w:after="0" w:line="240" w:lineRule="auto"/>
              <w:jc w:val="both"/>
              <w:rPr>
                <w:rFonts w:ascii="Times New Roman" w:hAnsi="Times New Roman"/>
                <w:sz w:val="24"/>
              </w:rPr>
            </w:pPr>
            <w:r w:rsidRPr="003D3D8C">
              <w:rPr>
                <w:rFonts w:ascii="Times New Roman" w:hAnsi="Times New Roman"/>
                <w:sz w:val="24"/>
              </w:rPr>
              <w:t>виды пенсий, способы увеличения пенсий</w:t>
            </w:r>
            <w:bookmarkEnd w:id="649"/>
          </w:p>
        </w:tc>
      </w:tr>
      <w:bookmarkEnd w:id="644"/>
    </w:tbl>
    <w:p w14:paraId="3DFC2828" w14:textId="77777777" w:rsidR="0064762F" w:rsidRPr="006719CA" w:rsidRDefault="0064762F">
      <w:pPr>
        <w:spacing w:after="240" w:line="240" w:lineRule="auto"/>
        <w:ind w:right="-1"/>
        <w:rPr>
          <w:rFonts w:ascii="Times New Roman" w:hAnsi="Times New Roman"/>
          <w:b/>
          <w:sz w:val="24"/>
        </w:rPr>
      </w:pPr>
    </w:p>
    <w:p w14:paraId="0D9D4EC4" w14:textId="77777777" w:rsidR="0064762F" w:rsidRPr="006719CA" w:rsidRDefault="00820CB7">
      <w:pPr>
        <w:spacing w:after="240" w:line="240" w:lineRule="auto"/>
        <w:ind w:right="-1"/>
        <w:jc w:val="center"/>
        <w:rPr>
          <w:rFonts w:ascii="Times New Roman" w:hAnsi="Times New Roman"/>
          <w:b/>
          <w:sz w:val="24"/>
        </w:rPr>
      </w:pPr>
      <w:r w:rsidRPr="006719CA">
        <w:rPr>
          <w:rFonts w:ascii="Times New Roman" w:hAnsi="Times New Roman"/>
          <w:b/>
          <w:sz w:val="24"/>
        </w:rPr>
        <w:t>2. СТРУКТУРА И СОДЕРЖАНИЕ УЧЕБНОЙ ДИСЦИПЛИНЫ</w:t>
      </w:r>
    </w:p>
    <w:p w14:paraId="66E36C93" w14:textId="77777777" w:rsidR="0064762F" w:rsidRPr="006719CA" w:rsidRDefault="00820CB7">
      <w:pPr>
        <w:spacing w:after="240" w:line="240" w:lineRule="auto"/>
        <w:ind w:right="-1" w:firstLine="709"/>
        <w:rPr>
          <w:rFonts w:ascii="Times New Roman" w:hAnsi="Times New Roman"/>
          <w:b/>
          <w:sz w:val="24"/>
        </w:rPr>
      </w:pPr>
      <w:r w:rsidRPr="006719CA">
        <w:rPr>
          <w:rFonts w:ascii="Times New Roman" w:hAnsi="Times New Roman"/>
          <w:b/>
          <w:sz w:val="24"/>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521"/>
        <w:gridCol w:w="1943"/>
      </w:tblGrid>
      <w:tr w:rsidR="0064762F" w:rsidRPr="006719CA" w14:paraId="1D50818B" w14:textId="77777777" w:rsidTr="00B070CB">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3DC92629" w14:textId="77777777" w:rsidR="0064762F" w:rsidRPr="006719CA" w:rsidRDefault="00820CB7">
            <w:pPr>
              <w:ind w:right="-1"/>
              <w:rPr>
                <w:rFonts w:ascii="Times New Roman" w:hAnsi="Times New Roman"/>
                <w:b/>
                <w:sz w:val="24"/>
              </w:rPr>
            </w:pPr>
            <w:r w:rsidRPr="006719CA">
              <w:rPr>
                <w:rFonts w:ascii="Times New Roman" w:hAnsi="Times New Roman"/>
                <w:b/>
                <w:sz w:val="24"/>
              </w:rPr>
              <w:t>Вид учебной работы</w:t>
            </w:r>
          </w:p>
        </w:tc>
        <w:tc>
          <w:tcPr>
            <w:tcW w:w="1943" w:type="dxa"/>
            <w:tcBorders>
              <w:top w:val="single" w:sz="6" w:space="0" w:color="000000"/>
              <w:left w:val="single" w:sz="6" w:space="0" w:color="000000"/>
              <w:bottom w:val="single" w:sz="6" w:space="0" w:color="000000"/>
              <w:right w:val="single" w:sz="6" w:space="0" w:color="000000"/>
            </w:tcBorders>
            <w:vAlign w:val="center"/>
          </w:tcPr>
          <w:p w14:paraId="68C9B5CE" w14:textId="77777777" w:rsidR="0064762F" w:rsidRPr="006719CA" w:rsidRDefault="00820CB7">
            <w:pPr>
              <w:ind w:right="-1"/>
              <w:rPr>
                <w:rFonts w:ascii="Times New Roman" w:hAnsi="Times New Roman"/>
                <w:b/>
                <w:sz w:val="24"/>
              </w:rPr>
            </w:pPr>
            <w:r w:rsidRPr="006719CA">
              <w:rPr>
                <w:rFonts w:ascii="Times New Roman" w:hAnsi="Times New Roman"/>
                <w:b/>
                <w:sz w:val="24"/>
              </w:rPr>
              <w:t>Объем в часах</w:t>
            </w:r>
          </w:p>
        </w:tc>
      </w:tr>
      <w:tr w:rsidR="0064762F" w:rsidRPr="006719CA" w14:paraId="07B2A946" w14:textId="77777777" w:rsidTr="00B070CB">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348685F1" w14:textId="77777777" w:rsidR="0064762F" w:rsidRPr="006719CA" w:rsidRDefault="00820CB7">
            <w:pPr>
              <w:spacing w:after="0"/>
              <w:ind w:right="-1"/>
              <w:rPr>
                <w:rFonts w:ascii="Times New Roman" w:hAnsi="Times New Roman"/>
                <w:b/>
                <w:sz w:val="24"/>
              </w:rPr>
            </w:pPr>
            <w:r w:rsidRPr="006719CA">
              <w:rPr>
                <w:rFonts w:ascii="Times New Roman" w:hAnsi="Times New Roman"/>
                <w:b/>
                <w:sz w:val="24"/>
              </w:rPr>
              <w:t>Объем образовательной программы учебной дисциплины</w:t>
            </w:r>
          </w:p>
        </w:tc>
        <w:tc>
          <w:tcPr>
            <w:tcW w:w="1943" w:type="dxa"/>
            <w:tcBorders>
              <w:top w:val="single" w:sz="6" w:space="0" w:color="000000"/>
              <w:left w:val="single" w:sz="6" w:space="0" w:color="000000"/>
              <w:bottom w:val="single" w:sz="6" w:space="0" w:color="000000"/>
              <w:right w:val="single" w:sz="6" w:space="0" w:color="000000"/>
            </w:tcBorders>
            <w:vAlign w:val="center"/>
          </w:tcPr>
          <w:p w14:paraId="27CD3D3A" w14:textId="77777777" w:rsidR="0064762F" w:rsidRPr="006719CA" w:rsidRDefault="00820CB7">
            <w:pPr>
              <w:spacing w:after="0"/>
              <w:ind w:right="-1"/>
              <w:jc w:val="center"/>
              <w:rPr>
                <w:rFonts w:ascii="Times New Roman" w:hAnsi="Times New Roman"/>
                <w:b/>
                <w:sz w:val="24"/>
              </w:rPr>
            </w:pPr>
            <w:r w:rsidRPr="006719CA">
              <w:rPr>
                <w:rFonts w:ascii="Times New Roman" w:hAnsi="Times New Roman"/>
                <w:b/>
                <w:sz w:val="24"/>
              </w:rPr>
              <w:t>32</w:t>
            </w:r>
          </w:p>
        </w:tc>
      </w:tr>
      <w:tr w:rsidR="0064762F" w:rsidRPr="006719CA" w14:paraId="79EF4A6E" w14:textId="77777777" w:rsidTr="00B070CB">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6C1495AE" w14:textId="77777777" w:rsidR="0064762F" w:rsidRPr="006719CA" w:rsidRDefault="00820CB7">
            <w:pPr>
              <w:spacing w:after="0"/>
              <w:ind w:right="-1"/>
              <w:rPr>
                <w:rFonts w:ascii="Times New Roman" w:hAnsi="Times New Roman"/>
                <w:b/>
                <w:sz w:val="24"/>
              </w:rPr>
            </w:pPr>
            <w:r w:rsidRPr="006719CA">
              <w:rPr>
                <w:rFonts w:ascii="Times New Roman" w:hAnsi="Times New Roman"/>
                <w:b/>
                <w:sz w:val="24"/>
              </w:rPr>
              <w:t>в т.ч. в форме практической подготовки</w:t>
            </w:r>
          </w:p>
        </w:tc>
        <w:tc>
          <w:tcPr>
            <w:tcW w:w="1943" w:type="dxa"/>
            <w:tcBorders>
              <w:top w:val="single" w:sz="6" w:space="0" w:color="000000"/>
              <w:left w:val="single" w:sz="6" w:space="0" w:color="000000"/>
              <w:bottom w:val="single" w:sz="6" w:space="0" w:color="000000"/>
              <w:right w:val="single" w:sz="6" w:space="0" w:color="000000"/>
            </w:tcBorders>
            <w:vAlign w:val="center"/>
          </w:tcPr>
          <w:p w14:paraId="6CBF1757" w14:textId="77777777" w:rsidR="0064762F" w:rsidRPr="006719CA" w:rsidRDefault="00820CB7">
            <w:pPr>
              <w:spacing w:after="0"/>
              <w:ind w:right="-1"/>
              <w:jc w:val="center"/>
              <w:rPr>
                <w:rFonts w:ascii="Times New Roman" w:hAnsi="Times New Roman"/>
                <w:b/>
                <w:sz w:val="24"/>
              </w:rPr>
            </w:pPr>
            <w:r w:rsidRPr="006719CA">
              <w:rPr>
                <w:rFonts w:ascii="Times New Roman" w:hAnsi="Times New Roman"/>
                <w:b/>
                <w:sz w:val="24"/>
              </w:rPr>
              <w:t>12</w:t>
            </w:r>
          </w:p>
        </w:tc>
      </w:tr>
      <w:tr w:rsidR="0064762F" w:rsidRPr="006719CA" w14:paraId="70D9CCD5" w14:textId="77777777" w:rsidTr="00B070CB">
        <w:trPr>
          <w:trHeight w:val="336"/>
        </w:trPr>
        <w:tc>
          <w:tcPr>
            <w:tcW w:w="9464" w:type="dxa"/>
            <w:gridSpan w:val="2"/>
            <w:tcBorders>
              <w:top w:val="single" w:sz="6" w:space="0" w:color="000000"/>
              <w:left w:val="single" w:sz="6" w:space="0" w:color="000000"/>
              <w:bottom w:val="single" w:sz="6" w:space="0" w:color="000000"/>
              <w:right w:val="single" w:sz="6" w:space="0" w:color="000000"/>
            </w:tcBorders>
            <w:vAlign w:val="center"/>
          </w:tcPr>
          <w:p w14:paraId="6C075877" w14:textId="77777777" w:rsidR="0064762F" w:rsidRPr="006719CA" w:rsidRDefault="00820CB7">
            <w:pPr>
              <w:spacing w:after="0"/>
              <w:ind w:right="-1"/>
              <w:rPr>
                <w:rFonts w:ascii="Times New Roman" w:hAnsi="Times New Roman"/>
                <w:sz w:val="24"/>
              </w:rPr>
            </w:pPr>
            <w:r w:rsidRPr="006719CA">
              <w:rPr>
                <w:rFonts w:ascii="Times New Roman" w:hAnsi="Times New Roman"/>
                <w:sz w:val="24"/>
              </w:rPr>
              <w:t>в т. ч.:</w:t>
            </w:r>
          </w:p>
        </w:tc>
      </w:tr>
      <w:tr w:rsidR="0064762F" w:rsidRPr="006719CA" w14:paraId="0D50BEFC" w14:textId="77777777" w:rsidTr="00B070CB">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6E93EE1A" w14:textId="77777777" w:rsidR="0064762F" w:rsidRPr="006719CA" w:rsidRDefault="00820CB7">
            <w:pPr>
              <w:spacing w:after="0"/>
              <w:ind w:right="-1"/>
              <w:rPr>
                <w:rFonts w:ascii="Times New Roman" w:hAnsi="Times New Roman"/>
                <w:sz w:val="24"/>
              </w:rPr>
            </w:pPr>
            <w:r w:rsidRPr="006719CA">
              <w:rPr>
                <w:rFonts w:ascii="Times New Roman" w:hAnsi="Times New Roman"/>
                <w:sz w:val="24"/>
              </w:rPr>
              <w:t>теоретическое обучение</w:t>
            </w:r>
          </w:p>
        </w:tc>
        <w:tc>
          <w:tcPr>
            <w:tcW w:w="1943" w:type="dxa"/>
            <w:tcBorders>
              <w:top w:val="single" w:sz="6" w:space="0" w:color="000000"/>
              <w:left w:val="single" w:sz="6" w:space="0" w:color="000000"/>
              <w:bottom w:val="single" w:sz="6" w:space="0" w:color="000000"/>
              <w:right w:val="single" w:sz="6" w:space="0" w:color="000000"/>
            </w:tcBorders>
            <w:vAlign w:val="center"/>
          </w:tcPr>
          <w:p w14:paraId="3C225CD9"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20</w:t>
            </w:r>
          </w:p>
        </w:tc>
      </w:tr>
      <w:tr w:rsidR="0064762F" w:rsidRPr="006719CA" w14:paraId="505AB167" w14:textId="77777777" w:rsidTr="00B070CB">
        <w:trPr>
          <w:trHeight w:val="490"/>
        </w:trPr>
        <w:tc>
          <w:tcPr>
            <w:tcW w:w="7521" w:type="dxa"/>
            <w:tcBorders>
              <w:top w:val="single" w:sz="6" w:space="0" w:color="000000"/>
              <w:left w:val="single" w:sz="6" w:space="0" w:color="000000"/>
              <w:bottom w:val="single" w:sz="6" w:space="0" w:color="000000"/>
              <w:right w:val="single" w:sz="6" w:space="0" w:color="000000"/>
            </w:tcBorders>
            <w:vAlign w:val="center"/>
          </w:tcPr>
          <w:p w14:paraId="6DBB8E54" w14:textId="77777777" w:rsidR="0064762F" w:rsidRPr="006719CA" w:rsidRDefault="00820CB7">
            <w:pPr>
              <w:spacing w:after="0"/>
              <w:ind w:right="-1"/>
              <w:rPr>
                <w:rFonts w:ascii="Times New Roman" w:hAnsi="Times New Roman"/>
                <w:sz w:val="24"/>
              </w:rPr>
            </w:pPr>
            <w:r w:rsidRPr="006719CA">
              <w:rPr>
                <w:rFonts w:ascii="Times New Roman" w:hAnsi="Times New Roman"/>
                <w:sz w:val="24"/>
              </w:rPr>
              <w:t>практические занятия</w:t>
            </w:r>
          </w:p>
        </w:tc>
        <w:tc>
          <w:tcPr>
            <w:tcW w:w="1943" w:type="dxa"/>
            <w:tcBorders>
              <w:top w:val="single" w:sz="6" w:space="0" w:color="000000"/>
              <w:left w:val="single" w:sz="6" w:space="0" w:color="000000"/>
              <w:bottom w:val="single" w:sz="6" w:space="0" w:color="000000"/>
              <w:right w:val="single" w:sz="6" w:space="0" w:color="000000"/>
            </w:tcBorders>
            <w:vAlign w:val="center"/>
          </w:tcPr>
          <w:p w14:paraId="4F5022FA"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12</w:t>
            </w:r>
          </w:p>
        </w:tc>
      </w:tr>
      <w:tr w:rsidR="0064762F" w:rsidRPr="006719CA" w14:paraId="7B65CB26" w14:textId="77777777" w:rsidTr="00B070CB">
        <w:trPr>
          <w:trHeight w:val="267"/>
        </w:trPr>
        <w:tc>
          <w:tcPr>
            <w:tcW w:w="7521" w:type="dxa"/>
            <w:tcBorders>
              <w:top w:val="single" w:sz="6" w:space="0" w:color="000000"/>
              <w:left w:val="single" w:sz="6" w:space="0" w:color="000000"/>
              <w:bottom w:val="single" w:sz="6" w:space="0" w:color="000000"/>
              <w:right w:val="single" w:sz="6" w:space="0" w:color="000000"/>
            </w:tcBorders>
            <w:vAlign w:val="center"/>
          </w:tcPr>
          <w:p w14:paraId="42549B6D" w14:textId="77777777" w:rsidR="0064762F" w:rsidRPr="006719CA" w:rsidRDefault="00820CB7">
            <w:pPr>
              <w:spacing w:after="0"/>
              <w:ind w:right="-1"/>
              <w:rPr>
                <w:rFonts w:ascii="Times New Roman" w:hAnsi="Times New Roman"/>
                <w:i/>
                <w:sz w:val="24"/>
              </w:rPr>
            </w:pPr>
            <w:r w:rsidRPr="006719CA">
              <w:rPr>
                <w:rFonts w:ascii="Times New Roman" w:hAnsi="Times New Roman"/>
                <w:i/>
                <w:sz w:val="24"/>
              </w:rPr>
              <w:t>Самостоятельная работа</w:t>
            </w:r>
            <w:r w:rsidRPr="006719CA">
              <w:rPr>
                <w:rStyle w:val="afff"/>
                <w:rFonts w:ascii="Times New Roman" w:hAnsi="Times New Roman"/>
                <w:i/>
                <w:sz w:val="24"/>
              </w:rPr>
              <w:footnoteReference w:id="73"/>
            </w:r>
          </w:p>
        </w:tc>
        <w:tc>
          <w:tcPr>
            <w:tcW w:w="1943" w:type="dxa"/>
            <w:tcBorders>
              <w:top w:val="single" w:sz="6" w:space="0" w:color="000000"/>
              <w:left w:val="single" w:sz="6" w:space="0" w:color="000000"/>
              <w:bottom w:val="single" w:sz="6" w:space="0" w:color="000000"/>
              <w:right w:val="single" w:sz="6" w:space="0" w:color="000000"/>
            </w:tcBorders>
            <w:vAlign w:val="center"/>
          </w:tcPr>
          <w:p w14:paraId="42DB8ABA" w14:textId="77777777" w:rsidR="0064762F" w:rsidRPr="006719CA" w:rsidRDefault="00820CB7">
            <w:pPr>
              <w:spacing w:after="0"/>
              <w:ind w:right="-1"/>
              <w:jc w:val="center"/>
              <w:rPr>
                <w:rFonts w:ascii="Times New Roman" w:hAnsi="Times New Roman"/>
                <w:sz w:val="24"/>
              </w:rPr>
            </w:pPr>
            <w:r w:rsidRPr="006719CA">
              <w:rPr>
                <w:rFonts w:ascii="Times New Roman" w:hAnsi="Times New Roman"/>
                <w:sz w:val="24"/>
              </w:rPr>
              <w:t>*</w:t>
            </w:r>
          </w:p>
        </w:tc>
      </w:tr>
      <w:tr w:rsidR="0064762F" w:rsidRPr="006719CA" w14:paraId="4A727085" w14:textId="77777777" w:rsidTr="00B070CB">
        <w:trPr>
          <w:trHeight w:val="331"/>
        </w:trPr>
        <w:tc>
          <w:tcPr>
            <w:tcW w:w="7521" w:type="dxa"/>
            <w:tcBorders>
              <w:top w:val="single" w:sz="6" w:space="0" w:color="000000"/>
              <w:left w:val="single" w:sz="6" w:space="0" w:color="000000"/>
              <w:bottom w:val="single" w:sz="6" w:space="0" w:color="000000"/>
              <w:right w:val="single" w:sz="6" w:space="0" w:color="000000"/>
            </w:tcBorders>
            <w:vAlign w:val="center"/>
          </w:tcPr>
          <w:p w14:paraId="0B2F58E2" w14:textId="77777777" w:rsidR="0064762F" w:rsidRPr="006719CA" w:rsidRDefault="00820CB7">
            <w:pPr>
              <w:spacing w:after="0"/>
              <w:ind w:right="-1"/>
              <w:rPr>
                <w:rFonts w:ascii="Times New Roman" w:hAnsi="Times New Roman"/>
                <w:i/>
                <w:sz w:val="24"/>
              </w:rPr>
            </w:pPr>
            <w:r w:rsidRPr="006719CA">
              <w:rPr>
                <w:rFonts w:ascii="Times New Roman" w:hAnsi="Times New Roman"/>
                <w:b/>
                <w:sz w:val="24"/>
              </w:rPr>
              <w:t>Промежуточная аттестация</w:t>
            </w:r>
            <w:r w:rsidRPr="006719CA">
              <w:rPr>
                <w:rStyle w:val="afff"/>
                <w:rFonts w:ascii="Times New Roman" w:hAnsi="Times New Roman"/>
                <w:sz w:val="24"/>
              </w:rPr>
              <w:footnoteReference w:id="74"/>
            </w:r>
            <w:r w:rsidRPr="006719CA">
              <w:rPr>
                <w:rFonts w:ascii="Times New Roman" w:hAnsi="Times New Roman"/>
                <w:b/>
                <w:sz w:val="24"/>
              </w:rPr>
              <w:t xml:space="preserve"> </w:t>
            </w:r>
          </w:p>
        </w:tc>
        <w:tc>
          <w:tcPr>
            <w:tcW w:w="1943" w:type="dxa"/>
            <w:tcBorders>
              <w:top w:val="single" w:sz="6" w:space="0" w:color="000000"/>
              <w:left w:val="single" w:sz="6" w:space="0" w:color="000000"/>
              <w:bottom w:val="single" w:sz="6" w:space="0" w:color="000000"/>
              <w:right w:val="single" w:sz="6" w:space="0" w:color="000000"/>
            </w:tcBorders>
            <w:vAlign w:val="center"/>
          </w:tcPr>
          <w:p w14:paraId="3271951E" w14:textId="77777777" w:rsidR="0064762F" w:rsidRPr="006719CA" w:rsidRDefault="00820CB7">
            <w:pPr>
              <w:spacing w:after="0"/>
              <w:ind w:right="-1"/>
              <w:jc w:val="center"/>
              <w:rPr>
                <w:rFonts w:ascii="Times New Roman" w:hAnsi="Times New Roman"/>
                <w:b/>
                <w:sz w:val="24"/>
              </w:rPr>
            </w:pPr>
            <w:r w:rsidRPr="006719CA">
              <w:rPr>
                <w:rFonts w:ascii="Times New Roman" w:hAnsi="Times New Roman"/>
                <w:b/>
                <w:sz w:val="24"/>
              </w:rPr>
              <w:t>*</w:t>
            </w:r>
          </w:p>
        </w:tc>
      </w:tr>
    </w:tbl>
    <w:p w14:paraId="2353893E" w14:textId="77777777" w:rsidR="0064762F" w:rsidRPr="006719CA" w:rsidRDefault="0064762F">
      <w:pPr>
        <w:spacing w:after="120"/>
        <w:ind w:right="-1"/>
        <w:rPr>
          <w:rFonts w:ascii="Times New Roman" w:hAnsi="Times New Roman"/>
          <w:b/>
          <w:i/>
          <w:sz w:val="24"/>
        </w:rPr>
      </w:pPr>
    </w:p>
    <w:p w14:paraId="56C4CAB7" w14:textId="77777777" w:rsidR="0064762F" w:rsidRPr="006719CA" w:rsidRDefault="0064762F">
      <w:pPr>
        <w:sectPr w:rsidR="0064762F" w:rsidRPr="006719CA" w:rsidSect="00B070CB">
          <w:pgSz w:w="11906" w:h="16838"/>
          <w:pgMar w:top="1134" w:right="849" w:bottom="1134" w:left="1701" w:header="708" w:footer="708" w:gutter="0"/>
          <w:cols w:space="720"/>
        </w:sectPr>
      </w:pPr>
    </w:p>
    <w:p w14:paraId="56A1BB5A" w14:textId="77777777" w:rsidR="0064762F" w:rsidRPr="006719CA" w:rsidRDefault="00820CB7">
      <w:pPr>
        <w:ind w:right="-1" w:firstLine="709"/>
        <w:rPr>
          <w:rFonts w:ascii="Times New Roman" w:hAnsi="Times New Roman"/>
          <w:b/>
          <w:sz w:val="24"/>
        </w:rPr>
      </w:pPr>
      <w:bookmarkStart w:id="650" w:name="_Hlk85211697"/>
      <w:r w:rsidRPr="006719CA">
        <w:rPr>
          <w:rFonts w:ascii="Times New Roman" w:hAnsi="Times New Roman"/>
          <w:b/>
          <w:sz w:val="24"/>
        </w:rPr>
        <w:lastRenderedPageBreak/>
        <w:t xml:space="preserve">2.2. Тематический план и содержание учебной дисциплины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2"/>
        <w:gridCol w:w="9020"/>
        <w:gridCol w:w="2076"/>
        <w:gridCol w:w="1903"/>
      </w:tblGrid>
      <w:tr w:rsidR="0064762F" w:rsidRPr="006719CA" w14:paraId="57D36327" w14:textId="77777777" w:rsidTr="00434F26">
        <w:trPr>
          <w:trHeight w:val="20"/>
        </w:trPr>
        <w:tc>
          <w:tcPr>
            <w:tcW w:w="2032" w:type="dxa"/>
            <w:tcBorders>
              <w:top w:val="single" w:sz="4" w:space="0" w:color="000000"/>
              <w:left w:val="single" w:sz="4" w:space="0" w:color="000000"/>
              <w:bottom w:val="single" w:sz="4" w:space="0" w:color="000000"/>
              <w:right w:val="single" w:sz="4" w:space="0" w:color="000000"/>
            </w:tcBorders>
            <w:vAlign w:val="center"/>
          </w:tcPr>
          <w:bookmarkEnd w:id="650"/>
          <w:p w14:paraId="159D429D" w14:textId="77777777" w:rsidR="0064762F" w:rsidRPr="006719CA" w:rsidRDefault="00820CB7" w:rsidP="00434F26">
            <w:pPr>
              <w:spacing w:after="0" w:line="240" w:lineRule="auto"/>
              <w:ind w:right="-1"/>
              <w:jc w:val="center"/>
              <w:rPr>
                <w:rFonts w:ascii="Times New Roman" w:hAnsi="Times New Roman"/>
                <w:b/>
                <w:sz w:val="24"/>
              </w:rPr>
            </w:pPr>
            <w:r w:rsidRPr="006719CA">
              <w:rPr>
                <w:rFonts w:ascii="Times New Roman" w:hAnsi="Times New Roman"/>
                <w:b/>
                <w:sz w:val="24"/>
              </w:rPr>
              <w:t>Наименование разделов и тем</w:t>
            </w:r>
          </w:p>
        </w:tc>
        <w:tc>
          <w:tcPr>
            <w:tcW w:w="9020" w:type="dxa"/>
            <w:tcBorders>
              <w:top w:val="single" w:sz="4" w:space="0" w:color="000000"/>
              <w:left w:val="single" w:sz="4" w:space="0" w:color="000000"/>
              <w:bottom w:val="single" w:sz="4" w:space="0" w:color="000000"/>
              <w:right w:val="single" w:sz="4" w:space="0" w:color="000000"/>
            </w:tcBorders>
            <w:vAlign w:val="center"/>
          </w:tcPr>
          <w:p w14:paraId="4D114F7C" w14:textId="77777777" w:rsidR="0064762F" w:rsidRPr="006719CA" w:rsidRDefault="00820CB7" w:rsidP="00434F26">
            <w:pPr>
              <w:spacing w:after="0" w:line="240" w:lineRule="auto"/>
              <w:ind w:right="-1"/>
              <w:jc w:val="center"/>
              <w:rPr>
                <w:rFonts w:ascii="Times New Roman" w:hAnsi="Times New Roman"/>
                <w:b/>
                <w:sz w:val="24"/>
              </w:rPr>
            </w:pPr>
            <w:r w:rsidRPr="006719CA">
              <w:rPr>
                <w:rFonts w:ascii="Times New Roman" w:hAnsi="Times New Roman"/>
                <w:b/>
                <w:sz w:val="24"/>
              </w:rPr>
              <w:t>Содержание учебного материала и формы организации деятельности обучающихся</w:t>
            </w:r>
          </w:p>
        </w:tc>
        <w:tc>
          <w:tcPr>
            <w:tcW w:w="2076" w:type="dxa"/>
            <w:tcBorders>
              <w:top w:val="single" w:sz="4" w:space="0" w:color="000000"/>
              <w:left w:val="single" w:sz="4" w:space="0" w:color="000000"/>
              <w:bottom w:val="single" w:sz="4" w:space="0" w:color="000000"/>
              <w:right w:val="single" w:sz="4" w:space="0" w:color="000000"/>
            </w:tcBorders>
            <w:vAlign w:val="center"/>
          </w:tcPr>
          <w:p w14:paraId="2C2328B5" w14:textId="1BFC36E9" w:rsidR="0064762F" w:rsidRPr="006719CA" w:rsidRDefault="00820CB7" w:rsidP="00434F26">
            <w:pPr>
              <w:spacing w:after="0" w:line="240" w:lineRule="auto"/>
              <w:ind w:right="-1"/>
              <w:jc w:val="center"/>
              <w:rPr>
                <w:rFonts w:ascii="Times New Roman" w:hAnsi="Times New Roman"/>
                <w:b/>
                <w:sz w:val="24"/>
              </w:rPr>
            </w:pPr>
            <w:r w:rsidRPr="006719CA">
              <w:rPr>
                <w:rFonts w:ascii="Times New Roman" w:hAnsi="Times New Roman"/>
                <w:b/>
                <w:sz w:val="24"/>
              </w:rPr>
              <w:t>Объем, акад. ч</w:t>
            </w:r>
            <w:r w:rsidR="00434F26">
              <w:rPr>
                <w:rFonts w:ascii="Times New Roman" w:hAnsi="Times New Roman"/>
                <w:b/>
                <w:sz w:val="24"/>
              </w:rPr>
              <w:t>.</w:t>
            </w:r>
            <w:r w:rsidRPr="006719CA">
              <w:rPr>
                <w:rFonts w:ascii="Times New Roman" w:hAnsi="Times New Roman"/>
                <w:b/>
                <w:sz w:val="24"/>
              </w:rPr>
              <w:t xml:space="preserve"> / в том числе в форме практической подготовки, акад</w:t>
            </w:r>
            <w:r w:rsidR="00434F26">
              <w:rPr>
                <w:rFonts w:ascii="Times New Roman" w:hAnsi="Times New Roman"/>
                <w:b/>
                <w:sz w:val="24"/>
              </w:rPr>
              <w:t>.</w:t>
            </w:r>
            <w:r w:rsidRPr="006719CA">
              <w:rPr>
                <w:rFonts w:ascii="Times New Roman" w:hAnsi="Times New Roman"/>
                <w:b/>
                <w:sz w:val="24"/>
              </w:rPr>
              <w:t xml:space="preserve"> ч</w:t>
            </w:r>
            <w:r w:rsidR="00434F26">
              <w:rPr>
                <w:rFonts w:ascii="Times New Roman" w:hAnsi="Times New Roman"/>
                <w:b/>
                <w:sz w:val="24"/>
              </w:rPr>
              <w:t>.</w:t>
            </w:r>
          </w:p>
        </w:tc>
        <w:tc>
          <w:tcPr>
            <w:tcW w:w="1903" w:type="dxa"/>
            <w:tcBorders>
              <w:top w:val="single" w:sz="4" w:space="0" w:color="000000"/>
              <w:left w:val="single" w:sz="4" w:space="0" w:color="000000"/>
              <w:bottom w:val="single" w:sz="4" w:space="0" w:color="000000"/>
              <w:right w:val="single" w:sz="4" w:space="0" w:color="000000"/>
            </w:tcBorders>
            <w:vAlign w:val="center"/>
          </w:tcPr>
          <w:p w14:paraId="5BDD675E" w14:textId="77777777" w:rsidR="0064762F" w:rsidRPr="006719CA" w:rsidRDefault="00820CB7" w:rsidP="00434F26">
            <w:pPr>
              <w:spacing w:after="0" w:line="240" w:lineRule="auto"/>
              <w:ind w:right="-1"/>
              <w:jc w:val="center"/>
              <w:rPr>
                <w:rFonts w:ascii="Times New Roman" w:hAnsi="Times New Roman"/>
                <w:b/>
                <w:sz w:val="24"/>
              </w:rPr>
            </w:pPr>
            <w:r w:rsidRPr="006719CA">
              <w:rPr>
                <w:rFonts w:ascii="Times New Roman" w:hAnsi="Times New Roman"/>
                <w:b/>
                <w:sz w:val="24"/>
              </w:rPr>
              <w:t>Коды компетенций, формированию которых способствует элемент программы</w:t>
            </w:r>
          </w:p>
        </w:tc>
      </w:tr>
      <w:tr w:rsidR="0064762F" w:rsidRPr="006719CA" w14:paraId="4B597A07" w14:textId="77777777" w:rsidTr="00434F26">
        <w:trPr>
          <w:trHeight w:val="371"/>
        </w:trPr>
        <w:tc>
          <w:tcPr>
            <w:tcW w:w="2032" w:type="dxa"/>
            <w:tcBorders>
              <w:top w:val="single" w:sz="4" w:space="0" w:color="000000"/>
              <w:left w:val="single" w:sz="4" w:space="0" w:color="000000"/>
              <w:bottom w:val="single" w:sz="4" w:space="0" w:color="000000"/>
              <w:right w:val="single" w:sz="4" w:space="0" w:color="000000"/>
            </w:tcBorders>
          </w:tcPr>
          <w:p w14:paraId="638FBF7C"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i/>
                <w:sz w:val="24"/>
              </w:rPr>
              <w:t>1</w:t>
            </w:r>
          </w:p>
        </w:tc>
        <w:tc>
          <w:tcPr>
            <w:tcW w:w="9020" w:type="dxa"/>
            <w:tcBorders>
              <w:top w:val="single" w:sz="4" w:space="0" w:color="000000"/>
              <w:left w:val="single" w:sz="4" w:space="0" w:color="000000"/>
              <w:bottom w:val="single" w:sz="4" w:space="0" w:color="000000"/>
              <w:right w:val="single" w:sz="4" w:space="0" w:color="000000"/>
            </w:tcBorders>
          </w:tcPr>
          <w:p w14:paraId="1CB1DC9A"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i/>
                <w:sz w:val="24"/>
              </w:rPr>
              <w:t>2</w:t>
            </w:r>
          </w:p>
        </w:tc>
        <w:tc>
          <w:tcPr>
            <w:tcW w:w="2076" w:type="dxa"/>
            <w:tcBorders>
              <w:top w:val="single" w:sz="4" w:space="0" w:color="000000"/>
              <w:left w:val="single" w:sz="4" w:space="0" w:color="000000"/>
              <w:bottom w:val="single" w:sz="4" w:space="0" w:color="000000"/>
              <w:right w:val="single" w:sz="4" w:space="0" w:color="000000"/>
            </w:tcBorders>
          </w:tcPr>
          <w:p w14:paraId="6E68D0A4" w14:textId="77777777" w:rsidR="0064762F" w:rsidRPr="006719CA" w:rsidRDefault="00820CB7">
            <w:pPr>
              <w:spacing w:after="0" w:line="240" w:lineRule="auto"/>
              <w:ind w:right="-1"/>
              <w:jc w:val="center"/>
              <w:rPr>
                <w:rFonts w:ascii="Times New Roman" w:hAnsi="Times New Roman"/>
                <w:b/>
                <w:i/>
                <w:sz w:val="24"/>
              </w:rPr>
            </w:pPr>
            <w:r w:rsidRPr="006719CA">
              <w:rPr>
                <w:rFonts w:ascii="Times New Roman" w:hAnsi="Times New Roman"/>
                <w:b/>
                <w:i/>
                <w:sz w:val="24"/>
              </w:rPr>
              <w:t>3</w:t>
            </w:r>
          </w:p>
        </w:tc>
        <w:tc>
          <w:tcPr>
            <w:tcW w:w="1903" w:type="dxa"/>
            <w:tcBorders>
              <w:top w:val="single" w:sz="4" w:space="0" w:color="000000"/>
              <w:left w:val="single" w:sz="4" w:space="0" w:color="000000"/>
              <w:bottom w:val="single" w:sz="4" w:space="0" w:color="000000"/>
              <w:right w:val="single" w:sz="4" w:space="0" w:color="000000"/>
            </w:tcBorders>
          </w:tcPr>
          <w:p w14:paraId="46191578" w14:textId="77777777" w:rsidR="0064762F" w:rsidRPr="006719CA" w:rsidRDefault="00820CB7">
            <w:pPr>
              <w:spacing w:after="0" w:line="240" w:lineRule="auto"/>
              <w:ind w:right="-1"/>
              <w:jc w:val="center"/>
              <w:rPr>
                <w:rFonts w:ascii="Times New Roman" w:hAnsi="Times New Roman"/>
                <w:b/>
                <w:i/>
                <w:sz w:val="24"/>
              </w:rPr>
            </w:pPr>
            <w:r w:rsidRPr="006719CA">
              <w:rPr>
                <w:rFonts w:ascii="Times New Roman" w:hAnsi="Times New Roman"/>
                <w:b/>
                <w:i/>
                <w:sz w:val="24"/>
              </w:rPr>
              <w:t>4</w:t>
            </w:r>
          </w:p>
        </w:tc>
      </w:tr>
      <w:tr w:rsidR="0064762F" w:rsidRPr="006719CA" w14:paraId="4758D080" w14:textId="77777777" w:rsidTr="00434F26">
        <w:trPr>
          <w:trHeight w:val="371"/>
        </w:trPr>
        <w:tc>
          <w:tcPr>
            <w:tcW w:w="11052" w:type="dxa"/>
            <w:gridSpan w:val="2"/>
            <w:tcBorders>
              <w:top w:val="single" w:sz="4" w:space="0" w:color="000000"/>
              <w:left w:val="single" w:sz="4" w:space="0" w:color="000000"/>
              <w:bottom w:val="single" w:sz="4" w:space="0" w:color="000000"/>
              <w:right w:val="single" w:sz="4" w:space="0" w:color="000000"/>
            </w:tcBorders>
          </w:tcPr>
          <w:p w14:paraId="42AB4BCA"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Раздел 1. Роль и значение финансовой грамотности при принятии стратегических решений в условиях ограниченности ресурсов</w:t>
            </w:r>
          </w:p>
          <w:p w14:paraId="408757C7" w14:textId="77777777" w:rsidR="0064762F" w:rsidRPr="006719CA" w:rsidRDefault="0064762F">
            <w:pPr>
              <w:spacing w:after="0" w:line="240" w:lineRule="auto"/>
              <w:ind w:right="-1"/>
              <w:jc w:val="both"/>
              <w:rPr>
                <w:rFonts w:ascii="Times New Roman" w:hAnsi="Times New Roman"/>
                <w:b/>
                <w:sz w:val="24"/>
              </w:rPr>
            </w:pPr>
          </w:p>
        </w:tc>
        <w:tc>
          <w:tcPr>
            <w:tcW w:w="2076" w:type="dxa"/>
            <w:tcBorders>
              <w:top w:val="single" w:sz="4" w:space="0" w:color="000000"/>
              <w:left w:val="single" w:sz="4" w:space="0" w:color="000000"/>
              <w:bottom w:val="single" w:sz="4" w:space="0" w:color="000000"/>
              <w:right w:val="single" w:sz="4" w:space="0" w:color="000000"/>
            </w:tcBorders>
          </w:tcPr>
          <w:p w14:paraId="233F4D81" w14:textId="77777777" w:rsidR="0064762F" w:rsidRPr="006719CA" w:rsidRDefault="0064762F">
            <w:pPr>
              <w:spacing w:after="0" w:line="240" w:lineRule="auto"/>
              <w:ind w:right="-1"/>
              <w:jc w:val="center"/>
              <w:rPr>
                <w:rFonts w:ascii="Times New Roman" w:hAnsi="Times New Roman"/>
                <w:b/>
                <w:sz w:val="24"/>
              </w:rPr>
            </w:pPr>
          </w:p>
          <w:p w14:paraId="4E8D0A08"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3/1</w:t>
            </w:r>
          </w:p>
        </w:tc>
        <w:tc>
          <w:tcPr>
            <w:tcW w:w="1903" w:type="dxa"/>
            <w:tcBorders>
              <w:top w:val="single" w:sz="4" w:space="0" w:color="000000"/>
              <w:left w:val="single" w:sz="4" w:space="0" w:color="000000"/>
              <w:bottom w:val="single" w:sz="4" w:space="0" w:color="000000"/>
              <w:right w:val="single" w:sz="4" w:space="0" w:color="000000"/>
            </w:tcBorders>
          </w:tcPr>
          <w:p w14:paraId="13C6A947" w14:textId="77777777" w:rsidR="0064762F" w:rsidRPr="006719CA" w:rsidRDefault="0064762F">
            <w:pPr>
              <w:spacing w:after="0" w:line="240" w:lineRule="auto"/>
              <w:ind w:right="-1"/>
              <w:jc w:val="center"/>
              <w:rPr>
                <w:rFonts w:ascii="Times New Roman" w:hAnsi="Times New Roman"/>
                <w:b/>
                <w:sz w:val="24"/>
              </w:rPr>
            </w:pPr>
          </w:p>
        </w:tc>
      </w:tr>
      <w:tr w:rsidR="0064762F" w:rsidRPr="006719CA" w14:paraId="66F46847" w14:textId="77777777" w:rsidTr="00434F26">
        <w:trPr>
          <w:trHeight w:val="20"/>
        </w:trPr>
        <w:tc>
          <w:tcPr>
            <w:tcW w:w="2032" w:type="dxa"/>
            <w:vMerge w:val="restart"/>
            <w:tcBorders>
              <w:top w:val="single" w:sz="4" w:space="0" w:color="000000"/>
              <w:left w:val="single" w:sz="4" w:space="0" w:color="000000"/>
              <w:bottom w:val="single" w:sz="4" w:space="0" w:color="000000"/>
              <w:right w:val="single" w:sz="4" w:space="0" w:color="000000"/>
            </w:tcBorders>
          </w:tcPr>
          <w:p w14:paraId="354391D2"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Тема 1.1.</w:t>
            </w:r>
          </w:p>
          <w:p w14:paraId="7C3DFE86" w14:textId="77777777" w:rsidR="0064762F" w:rsidRPr="006719CA" w:rsidRDefault="0064762F">
            <w:pPr>
              <w:spacing w:after="0" w:line="240" w:lineRule="auto"/>
              <w:ind w:right="-1"/>
              <w:jc w:val="both"/>
              <w:rPr>
                <w:rFonts w:ascii="Times New Roman" w:hAnsi="Times New Roman"/>
                <w:b/>
                <w:sz w:val="24"/>
              </w:rPr>
            </w:pPr>
          </w:p>
          <w:p w14:paraId="715A67B1"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Сущность</w:t>
            </w:r>
          </w:p>
          <w:p w14:paraId="3448EBCF"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финансовой</w:t>
            </w:r>
          </w:p>
          <w:p w14:paraId="6C8B3D70"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грамотности населения,</w:t>
            </w:r>
          </w:p>
          <w:p w14:paraId="34C0D857"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ее цели и задачи</w:t>
            </w:r>
          </w:p>
        </w:tc>
        <w:tc>
          <w:tcPr>
            <w:tcW w:w="9020" w:type="dxa"/>
            <w:tcBorders>
              <w:top w:val="single" w:sz="4" w:space="0" w:color="000000"/>
              <w:left w:val="single" w:sz="4" w:space="0" w:color="000000"/>
              <w:bottom w:val="single" w:sz="4" w:space="0" w:color="000000"/>
              <w:right w:val="single" w:sz="4" w:space="0" w:color="000000"/>
            </w:tcBorders>
          </w:tcPr>
          <w:p w14:paraId="653855BF"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Содержание учебного материала</w:t>
            </w:r>
          </w:p>
        </w:tc>
        <w:tc>
          <w:tcPr>
            <w:tcW w:w="2076" w:type="dxa"/>
            <w:tcBorders>
              <w:top w:val="single" w:sz="4" w:space="0" w:color="000000"/>
              <w:left w:val="single" w:sz="4" w:space="0" w:color="000000"/>
              <w:bottom w:val="single" w:sz="4" w:space="0" w:color="000000"/>
              <w:right w:val="single" w:sz="4" w:space="0" w:color="000000"/>
            </w:tcBorders>
            <w:vAlign w:val="center"/>
          </w:tcPr>
          <w:p w14:paraId="3D3E7FEA"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3</w:t>
            </w:r>
          </w:p>
        </w:tc>
        <w:tc>
          <w:tcPr>
            <w:tcW w:w="1903" w:type="dxa"/>
            <w:vMerge w:val="restart"/>
            <w:tcBorders>
              <w:top w:val="single" w:sz="4" w:space="0" w:color="000000"/>
              <w:left w:val="single" w:sz="4" w:space="0" w:color="000000"/>
              <w:bottom w:val="single" w:sz="4" w:space="0" w:color="000000"/>
              <w:right w:val="single" w:sz="4" w:space="0" w:color="000000"/>
            </w:tcBorders>
          </w:tcPr>
          <w:p w14:paraId="21BE13B2" w14:textId="77777777" w:rsidR="0064762F" w:rsidRPr="006719CA" w:rsidRDefault="0064762F">
            <w:pPr>
              <w:spacing w:after="0" w:line="240" w:lineRule="auto"/>
              <w:ind w:right="-1"/>
              <w:jc w:val="center"/>
              <w:rPr>
                <w:rFonts w:ascii="Times New Roman" w:hAnsi="Times New Roman"/>
                <w:sz w:val="24"/>
              </w:rPr>
            </w:pPr>
          </w:p>
          <w:p w14:paraId="1406456B" w14:textId="77777777" w:rsidR="0064762F" w:rsidRPr="006719CA" w:rsidRDefault="0064762F">
            <w:pPr>
              <w:spacing w:after="0" w:line="240" w:lineRule="auto"/>
              <w:ind w:right="-1"/>
              <w:jc w:val="center"/>
              <w:rPr>
                <w:rFonts w:ascii="Times New Roman" w:hAnsi="Times New Roman"/>
                <w:sz w:val="24"/>
              </w:rPr>
            </w:pPr>
          </w:p>
          <w:p w14:paraId="4FA1E4B9" w14:textId="77777777" w:rsidR="0064762F" w:rsidRPr="006719CA" w:rsidRDefault="0064762F">
            <w:pPr>
              <w:spacing w:after="0" w:line="240" w:lineRule="auto"/>
              <w:ind w:right="-1"/>
              <w:jc w:val="center"/>
              <w:rPr>
                <w:rFonts w:ascii="Times New Roman" w:hAnsi="Times New Roman"/>
                <w:sz w:val="24"/>
              </w:rPr>
            </w:pPr>
          </w:p>
          <w:p w14:paraId="10D078A8" w14:textId="77777777" w:rsidR="0064762F" w:rsidRPr="006719CA" w:rsidRDefault="0064762F">
            <w:pPr>
              <w:spacing w:after="0" w:line="240" w:lineRule="auto"/>
              <w:ind w:right="-1"/>
              <w:jc w:val="center"/>
              <w:rPr>
                <w:rFonts w:ascii="Times New Roman" w:hAnsi="Times New Roman"/>
                <w:sz w:val="24"/>
              </w:rPr>
            </w:pPr>
          </w:p>
          <w:p w14:paraId="28B18AA4" w14:textId="77777777" w:rsidR="0064762F" w:rsidRPr="006719CA" w:rsidRDefault="0064762F">
            <w:pPr>
              <w:spacing w:after="0" w:line="240" w:lineRule="auto"/>
              <w:ind w:right="-1"/>
              <w:jc w:val="center"/>
              <w:rPr>
                <w:rFonts w:ascii="Times New Roman" w:hAnsi="Times New Roman"/>
                <w:sz w:val="24"/>
              </w:rPr>
            </w:pPr>
          </w:p>
          <w:p w14:paraId="3E20859A" w14:textId="77777777" w:rsidR="0064762F" w:rsidRPr="006719CA" w:rsidRDefault="0064762F">
            <w:pPr>
              <w:spacing w:after="0" w:line="240" w:lineRule="auto"/>
              <w:ind w:right="-1"/>
              <w:jc w:val="center"/>
              <w:rPr>
                <w:rFonts w:ascii="Times New Roman" w:hAnsi="Times New Roman"/>
                <w:sz w:val="24"/>
              </w:rPr>
            </w:pPr>
          </w:p>
          <w:p w14:paraId="00B23E7D"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01</w:t>
            </w:r>
          </w:p>
          <w:p w14:paraId="5113F735"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02</w:t>
            </w:r>
          </w:p>
          <w:p w14:paraId="05FF9622"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03</w:t>
            </w:r>
          </w:p>
          <w:p w14:paraId="392F482E" w14:textId="3C74915E"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w:t>
            </w:r>
            <w:r w:rsidR="00DC6FE7" w:rsidRPr="006719CA">
              <w:rPr>
                <w:rFonts w:ascii="Times New Roman" w:hAnsi="Times New Roman"/>
                <w:sz w:val="24"/>
              </w:rPr>
              <w:t>5</w:t>
            </w:r>
          </w:p>
          <w:p w14:paraId="6495EEBB" w14:textId="77777777" w:rsidR="0064762F" w:rsidRPr="006719CA" w:rsidRDefault="0064762F" w:rsidP="00DC6FE7">
            <w:pPr>
              <w:spacing w:after="0" w:line="240" w:lineRule="auto"/>
              <w:ind w:right="-1"/>
              <w:jc w:val="center"/>
              <w:rPr>
                <w:rFonts w:ascii="Times New Roman" w:hAnsi="Times New Roman"/>
                <w:b/>
                <w:sz w:val="24"/>
              </w:rPr>
            </w:pPr>
          </w:p>
        </w:tc>
      </w:tr>
      <w:tr w:rsidR="0064762F" w:rsidRPr="006719CA" w14:paraId="379328A8" w14:textId="77777777" w:rsidTr="00434F26">
        <w:trPr>
          <w:trHeight w:val="3390"/>
        </w:trPr>
        <w:tc>
          <w:tcPr>
            <w:tcW w:w="2032" w:type="dxa"/>
            <w:vMerge/>
            <w:tcBorders>
              <w:top w:val="single" w:sz="4" w:space="0" w:color="000000"/>
              <w:left w:val="single" w:sz="4" w:space="0" w:color="000000"/>
              <w:bottom w:val="single" w:sz="4" w:space="0" w:color="000000"/>
              <w:right w:val="single" w:sz="4" w:space="0" w:color="000000"/>
            </w:tcBorders>
          </w:tcPr>
          <w:p w14:paraId="49515EA8"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51A93E54" w14:textId="77777777" w:rsidR="0064762F" w:rsidRPr="006719CA" w:rsidRDefault="00820CB7">
            <w:pPr>
              <w:pStyle w:val="affffffffff0"/>
              <w:spacing w:before="0" w:after="0"/>
              <w:ind w:left="0" w:right="-1" w:firstLine="691"/>
              <w:jc w:val="both"/>
            </w:pPr>
            <w:r w:rsidRPr="006719CA">
              <w:t>Сущность понятия финансовой грамотности. Цели и задачи формирования финансовой грамотности. Содержание основных понятий финансовой грамотности: человеческий капитал, потребности, блага и услуги, ресурсы, деньги, финансы, сбережения, кредит, налоги, баланс, активы, пассивы, доходы, расходы, прибыль, выручка, бюджет и его виды, дефицит, профицит</w:t>
            </w:r>
          </w:p>
          <w:p w14:paraId="64C8FA8C" w14:textId="77777777" w:rsidR="0064762F" w:rsidRPr="006719CA" w:rsidRDefault="00820CB7">
            <w:pPr>
              <w:pStyle w:val="affffffffff0"/>
              <w:spacing w:before="0" w:after="0"/>
              <w:ind w:left="0" w:right="-1" w:firstLine="691"/>
              <w:jc w:val="both"/>
            </w:pPr>
            <w:r w:rsidRPr="006719CA">
              <w:t>Ограниченность ресурсов и проблема их выбора. Понятие планирования и его виды: краткосрочное, среднесрочное и долгосрочное. SWOT – анализ</w:t>
            </w:r>
          </w:p>
          <w:p w14:paraId="0D40CB7E" w14:textId="77777777" w:rsidR="0064762F" w:rsidRPr="006719CA" w:rsidRDefault="00820CB7">
            <w:pPr>
              <w:pStyle w:val="affffffffff0"/>
              <w:spacing w:before="0" w:after="0"/>
              <w:ind w:left="0" w:right="-1" w:firstLine="691"/>
              <w:jc w:val="both"/>
            </w:pPr>
            <w:r w:rsidRPr="006719CA">
              <w:t xml:space="preserve">Основные законодательные акты, регламентирующие вопросы финансовой грамотности в Российской </w:t>
            </w:r>
            <w:proofErr w:type="spellStart"/>
            <w:r w:rsidRPr="006719CA">
              <w:t>Федерации.Международный</w:t>
            </w:r>
            <w:proofErr w:type="spellEnd"/>
            <w:r w:rsidRPr="006719CA">
              <w:t xml:space="preserve"> опыт повышения уровня финансовой грамотности населения</w:t>
            </w:r>
          </w:p>
        </w:tc>
        <w:tc>
          <w:tcPr>
            <w:tcW w:w="2076" w:type="dxa"/>
            <w:tcBorders>
              <w:top w:val="single" w:sz="4" w:space="0" w:color="000000"/>
              <w:left w:val="single" w:sz="4" w:space="0" w:color="000000"/>
              <w:bottom w:val="single" w:sz="4" w:space="0" w:color="000000"/>
              <w:right w:val="single" w:sz="4" w:space="0" w:color="000000"/>
            </w:tcBorders>
            <w:vAlign w:val="center"/>
          </w:tcPr>
          <w:p w14:paraId="09CB5334"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903" w:type="dxa"/>
            <w:vMerge/>
            <w:tcBorders>
              <w:top w:val="single" w:sz="4" w:space="0" w:color="000000"/>
              <w:left w:val="single" w:sz="4" w:space="0" w:color="000000"/>
              <w:bottom w:val="single" w:sz="4" w:space="0" w:color="000000"/>
              <w:right w:val="single" w:sz="4" w:space="0" w:color="000000"/>
            </w:tcBorders>
          </w:tcPr>
          <w:p w14:paraId="5843AEBB" w14:textId="77777777" w:rsidR="0064762F" w:rsidRPr="006719CA" w:rsidRDefault="0064762F"/>
        </w:tc>
      </w:tr>
      <w:tr w:rsidR="0064762F" w:rsidRPr="006719CA" w14:paraId="2BC261BC"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238B7E03"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396E0FC8"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В том числе практических занятий</w:t>
            </w:r>
          </w:p>
        </w:tc>
        <w:tc>
          <w:tcPr>
            <w:tcW w:w="2076" w:type="dxa"/>
            <w:tcBorders>
              <w:top w:val="single" w:sz="4" w:space="0" w:color="000000"/>
              <w:left w:val="single" w:sz="4" w:space="0" w:color="000000"/>
              <w:bottom w:val="single" w:sz="4" w:space="0" w:color="000000"/>
              <w:right w:val="single" w:sz="4" w:space="0" w:color="000000"/>
            </w:tcBorders>
            <w:vAlign w:val="center"/>
          </w:tcPr>
          <w:p w14:paraId="4E604B90"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w:t>
            </w:r>
          </w:p>
        </w:tc>
        <w:tc>
          <w:tcPr>
            <w:tcW w:w="1903" w:type="dxa"/>
            <w:vMerge/>
            <w:tcBorders>
              <w:top w:val="single" w:sz="4" w:space="0" w:color="000000"/>
              <w:left w:val="single" w:sz="4" w:space="0" w:color="000000"/>
              <w:bottom w:val="single" w:sz="4" w:space="0" w:color="000000"/>
              <w:right w:val="single" w:sz="4" w:space="0" w:color="000000"/>
            </w:tcBorders>
          </w:tcPr>
          <w:p w14:paraId="5F3FC055" w14:textId="77777777" w:rsidR="0064762F" w:rsidRPr="006719CA" w:rsidRDefault="0064762F"/>
        </w:tc>
      </w:tr>
      <w:tr w:rsidR="0064762F" w:rsidRPr="006719CA" w14:paraId="53BDC899"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5B2C2F81"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vAlign w:val="bottom"/>
          </w:tcPr>
          <w:p w14:paraId="49274945"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1. Проведение SWOT – анализа при принятии решения поступления в среднее профессиональное заведение</w:t>
            </w:r>
          </w:p>
        </w:tc>
        <w:tc>
          <w:tcPr>
            <w:tcW w:w="2076" w:type="dxa"/>
            <w:tcBorders>
              <w:top w:val="single" w:sz="4" w:space="0" w:color="000000"/>
              <w:left w:val="single" w:sz="4" w:space="0" w:color="000000"/>
              <w:bottom w:val="single" w:sz="4" w:space="0" w:color="000000"/>
              <w:right w:val="single" w:sz="4" w:space="0" w:color="000000"/>
            </w:tcBorders>
            <w:vAlign w:val="center"/>
          </w:tcPr>
          <w:p w14:paraId="0332BB01"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1</w:t>
            </w:r>
          </w:p>
        </w:tc>
        <w:tc>
          <w:tcPr>
            <w:tcW w:w="1903" w:type="dxa"/>
            <w:vMerge/>
            <w:tcBorders>
              <w:top w:val="single" w:sz="4" w:space="0" w:color="000000"/>
              <w:left w:val="single" w:sz="4" w:space="0" w:color="000000"/>
              <w:bottom w:val="single" w:sz="4" w:space="0" w:color="000000"/>
              <w:right w:val="single" w:sz="4" w:space="0" w:color="000000"/>
            </w:tcBorders>
          </w:tcPr>
          <w:p w14:paraId="4C3CCE29" w14:textId="77777777" w:rsidR="0064762F" w:rsidRPr="006719CA" w:rsidRDefault="0064762F"/>
        </w:tc>
      </w:tr>
      <w:tr w:rsidR="0064762F" w:rsidRPr="006719CA" w14:paraId="4247E67D"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32C56DEC"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5B16D67E"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076" w:type="dxa"/>
            <w:tcBorders>
              <w:top w:val="single" w:sz="4" w:space="0" w:color="000000"/>
              <w:left w:val="single" w:sz="4" w:space="0" w:color="000000"/>
              <w:bottom w:val="single" w:sz="4" w:space="0" w:color="000000"/>
              <w:right w:val="single" w:sz="4" w:space="0" w:color="000000"/>
            </w:tcBorders>
            <w:vAlign w:val="center"/>
          </w:tcPr>
          <w:p w14:paraId="162F7EDC"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903" w:type="dxa"/>
            <w:vMerge/>
            <w:tcBorders>
              <w:top w:val="single" w:sz="4" w:space="0" w:color="000000"/>
              <w:left w:val="single" w:sz="4" w:space="0" w:color="000000"/>
              <w:bottom w:val="single" w:sz="4" w:space="0" w:color="000000"/>
              <w:right w:val="single" w:sz="4" w:space="0" w:color="000000"/>
            </w:tcBorders>
          </w:tcPr>
          <w:p w14:paraId="372284A8" w14:textId="77777777" w:rsidR="0064762F" w:rsidRPr="006719CA" w:rsidRDefault="0064762F"/>
        </w:tc>
      </w:tr>
      <w:tr w:rsidR="0064762F" w:rsidRPr="006719CA" w14:paraId="5B830363" w14:textId="77777777" w:rsidTr="00434F26">
        <w:trPr>
          <w:trHeight w:val="371"/>
        </w:trPr>
        <w:tc>
          <w:tcPr>
            <w:tcW w:w="11052" w:type="dxa"/>
            <w:gridSpan w:val="2"/>
            <w:tcBorders>
              <w:top w:val="single" w:sz="4" w:space="0" w:color="000000"/>
              <w:left w:val="single" w:sz="4" w:space="0" w:color="000000"/>
              <w:bottom w:val="single" w:sz="4" w:space="0" w:color="000000"/>
              <w:right w:val="single" w:sz="4" w:space="0" w:color="000000"/>
            </w:tcBorders>
          </w:tcPr>
          <w:p w14:paraId="5B6231DC"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Раздел 2. Место России в международной банковской системе</w:t>
            </w:r>
          </w:p>
        </w:tc>
        <w:tc>
          <w:tcPr>
            <w:tcW w:w="2076" w:type="dxa"/>
            <w:tcBorders>
              <w:top w:val="single" w:sz="4" w:space="0" w:color="000000"/>
              <w:left w:val="single" w:sz="4" w:space="0" w:color="000000"/>
              <w:bottom w:val="single" w:sz="4" w:space="0" w:color="000000"/>
              <w:right w:val="single" w:sz="4" w:space="0" w:color="000000"/>
            </w:tcBorders>
          </w:tcPr>
          <w:p w14:paraId="611FA6B4"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9/3</w:t>
            </w:r>
          </w:p>
        </w:tc>
        <w:tc>
          <w:tcPr>
            <w:tcW w:w="1903" w:type="dxa"/>
            <w:tcBorders>
              <w:top w:val="single" w:sz="4" w:space="0" w:color="000000"/>
              <w:left w:val="single" w:sz="4" w:space="0" w:color="000000"/>
              <w:bottom w:val="single" w:sz="4" w:space="0" w:color="000000"/>
              <w:right w:val="single" w:sz="4" w:space="0" w:color="000000"/>
            </w:tcBorders>
          </w:tcPr>
          <w:p w14:paraId="164B22CE" w14:textId="77777777" w:rsidR="0064762F" w:rsidRPr="006719CA" w:rsidRDefault="0064762F">
            <w:pPr>
              <w:spacing w:after="0" w:line="240" w:lineRule="auto"/>
              <w:ind w:right="-1"/>
              <w:jc w:val="center"/>
              <w:rPr>
                <w:rFonts w:ascii="Times New Roman" w:hAnsi="Times New Roman"/>
                <w:b/>
                <w:sz w:val="24"/>
              </w:rPr>
            </w:pPr>
          </w:p>
        </w:tc>
      </w:tr>
      <w:tr w:rsidR="0064762F" w:rsidRPr="006719CA" w14:paraId="6C1E030B" w14:textId="77777777" w:rsidTr="00434F26">
        <w:trPr>
          <w:trHeight w:val="20"/>
        </w:trPr>
        <w:tc>
          <w:tcPr>
            <w:tcW w:w="2032" w:type="dxa"/>
            <w:vMerge w:val="restart"/>
            <w:tcBorders>
              <w:top w:val="single" w:sz="4" w:space="0" w:color="000000"/>
              <w:left w:val="single" w:sz="4" w:space="0" w:color="000000"/>
              <w:bottom w:val="single" w:sz="4" w:space="0" w:color="000000"/>
              <w:right w:val="single" w:sz="4" w:space="0" w:color="000000"/>
            </w:tcBorders>
          </w:tcPr>
          <w:p w14:paraId="4C25E2E7"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Тема 2.1.</w:t>
            </w:r>
          </w:p>
          <w:p w14:paraId="647E8E02" w14:textId="77777777" w:rsidR="0064762F" w:rsidRPr="006719CA" w:rsidRDefault="0064762F">
            <w:pPr>
              <w:spacing w:after="0" w:line="240" w:lineRule="auto"/>
              <w:ind w:right="-1"/>
              <w:jc w:val="both"/>
              <w:rPr>
                <w:rFonts w:ascii="Times New Roman" w:hAnsi="Times New Roman"/>
                <w:b/>
                <w:sz w:val="24"/>
              </w:rPr>
            </w:pPr>
          </w:p>
          <w:p w14:paraId="661AD79D"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Банковская система Российской Федерации: структура, функции и виды банковских услуг</w:t>
            </w:r>
          </w:p>
        </w:tc>
        <w:tc>
          <w:tcPr>
            <w:tcW w:w="9020" w:type="dxa"/>
            <w:tcBorders>
              <w:top w:val="single" w:sz="4" w:space="0" w:color="000000"/>
              <w:left w:val="single" w:sz="4" w:space="0" w:color="000000"/>
              <w:bottom w:val="single" w:sz="4" w:space="0" w:color="000000"/>
              <w:right w:val="single" w:sz="4" w:space="0" w:color="000000"/>
            </w:tcBorders>
          </w:tcPr>
          <w:p w14:paraId="2ECE89AA"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lastRenderedPageBreak/>
              <w:t>Содержание учебного материала</w:t>
            </w:r>
          </w:p>
        </w:tc>
        <w:tc>
          <w:tcPr>
            <w:tcW w:w="2076" w:type="dxa"/>
            <w:tcBorders>
              <w:top w:val="single" w:sz="4" w:space="0" w:color="000000"/>
              <w:left w:val="single" w:sz="4" w:space="0" w:color="000000"/>
              <w:bottom w:val="single" w:sz="4" w:space="0" w:color="000000"/>
              <w:right w:val="single" w:sz="4" w:space="0" w:color="000000"/>
            </w:tcBorders>
            <w:vAlign w:val="center"/>
          </w:tcPr>
          <w:p w14:paraId="4483FA40"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2</w:t>
            </w:r>
          </w:p>
        </w:tc>
        <w:tc>
          <w:tcPr>
            <w:tcW w:w="1903" w:type="dxa"/>
            <w:vMerge w:val="restart"/>
            <w:tcBorders>
              <w:top w:val="single" w:sz="4" w:space="0" w:color="000000"/>
              <w:left w:val="single" w:sz="4" w:space="0" w:color="000000"/>
              <w:bottom w:val="single" w:sz="4" w:space="0" w:color="000000"/>
              <w:right w:val="single" w:sz="4" w:space="0" w:color="000000"/>
            </w:tcBorders>
          </w:tcPr>
          <w:p w14:paraId="16244BA2" w14:textId="77777777" w:rsidR="0064762F" w:rsidRPr="006719CA" w:rsidRDefault="0064762F">
            <w:pPr>
              <w:spacing w:after="0" w:line="240" w:lineRule="auto"/>
              <w:ind w:right="-1"/>
              <w:rPr>
                <w:rFonts w:ascii="Times New Roman" w:hAnsi="Times New Roman"/>
                <w:sz w:val="24"/>
              </w:rPr>
            </w:pPr>
          </w:p>
          <w:p w14:paraId="09764C4A" w14:textId="77777777" w:rsidR="0064762F" w:rsidRPr="006719CA" w:rsidRDefault="0064762F">
            <w:pPr>
              <w:spacing w:after="0" w:line="240" w:lineRule="auto"/>
              <w:ind w:right="-1"/>
              <w:jc w:val="center"/>
              <w:rPr>
                <w:rFonts w:ascii="Times New Roman" w:hAnsi="Times New Roman"/>
                <w:sz w:val="24"/>
              </w:rPr>
            </w:pPr>
          </w:p>
          <w:p w14:paraId="1A595C78"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01</w:t>
            </w:r>
          </w:p>
          <w:p w14:paraId="713D3A29"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02</w:t>
            </w:r>
          </w:p>
          <w:p w14:paraId="54ED3D8A"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03</w:t>
            </w:r>
          </w:p>
          <w:p w14:paraId="2C5EC0B5"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05</w:t>
            </w:r>
          </w:p>
          <w:p w14:paraId="715F326A" w14:textId="77777777" w:rsidR="0064762F" w:rsidRPr="006719CA" w:rsidRDefault="0064762F" w:rsidP="00DC6FE7">
            <w:pPr>
              <w:spacing w:after="0" w:line="240" w:lineRule="auto"/>
              <w:ind w:right="-1"/>
              <w:jc w:val="center"/>
              <w:rPr>
                <w:rFonts w:ascii="Times New Roman" w:hAnsi="Times New Roman"/>
                <w:b/>
                <w:sz w:val="24"/>
              </w:rPr>
            </w:pPr>
          </w:p>
        </w:tc>
      </w:tr>
      <w:tr w:rsidR="0064762F" w:rsidRPr="006719CA" w14:paraId="753DA981"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5667A49F"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612349B1" w14:textId="77777777" w:rsidR="0064762F" w:rsidRPr="006719CA" w:rsidRDefault="00820CB7">
            <w:pPr>
              <w:pStyle w:val="affffffffff0"/>
              <w:spacing w:before="0" w:after="0"/>
              <w:ind w:left="0" w:right="-1" w:firstLine="550"/>
              <w:jc w:val="both"/>
            </w:pPr>
            <w:r w:rsidRPr="006719CA">
              <w:t>История возникновения банков. Роль банков в создании и функционировании рынка капитала. Структура современной банковской системы и ее функции. Виды банковских организаций. Понятие ключевой ставки. Правовые основы банковской деятельности</w:t>
            </w:r>
          </w:p>
        </w:tc>
        <w:tc>
          <w:tcPr>
            <w:tcW w:w="2076" w:type="dxa"/>
            <w:tcBorders>
              <w:top w:val="single" w:sz="4" w:space="0" w:color="000000"/>
              <w:left w:val="single" w:sz="4" w:space="0" w:color="000000"/>
              <w:bottom w:val="single" w:sz="4" w:space="0" w:color="000000"/>
              <w:right w:val="single" w:sz="4" w:space="0" w:color="000000"/>
            </w:tcBorders>
            <w:vAlign w:val="center"/>
          </w:tcPr>
          <w:p w14:paraId="21CEF4A7"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903" w:type="dxa"/>
            <w:vMerge/>
            <w:tcBorders>
              <w:top w:val="single" w:sz="4" w:space="0" w:color="000000"/>
              <w:left w:val="single" w:sz="4" w:space="0" w:color="000000"/>
              <w:bottom w:val="single" w:sz="4" w:space="0" w:color="000000"/>
              <w:right w:val="single" w:sz="4" w:space="0" w:color="000000"/>
            </w:tcBorders>
          </w:tcPr>
          <w:p w14:paraId="1B8C6CFB" w14:textId="77777777" w:rsidR="0064762F" w:rsidRPr="006719CA" w:rsidRDefault="0064762F"/>
        </w:tc>
      </w:tr>
      <w:tr w:rsidR="0064762F" w:rsidRPr="006719CA" w14:paraId="039DF864"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599CAF46"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6AFD028B"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В том числе практических занятий</w:t>
            </w:r>
          </w:p>
        </w:tc>
        <w:tc>
          <w:tcPr>
            <w:tcW w:w="2076" w:type="dxa"/>
            <w:tcBorders>
              <w:top w:val="single" w:sz="4" w:space="0" w:color="000000"/>
              <w:left w:val="single" w:sz="4" w:space="0" w:color="000000"/>
              <w:bottom w:val="single" w:sz="4" w:space="0" w:color="000000"/>
              <w:right w:val="single" w:sz="4" w:space="0" w:color="000000"/>
            </w:tcBorders>
            <w:vAlign w:val="center"/>
          </w:tcPr>
          <w:p w14:paraId="075780D7" w14:textId="77777777" w:rsidR="0064762F" w:rsidRPr="006719CA" w:rsidRDefault="0064762F">
            <w:pPr>
              <w:spacing w:after="0" w:line="240" w:lineRule="auto"/>
              <w:ind w:right="-1"/>
              <w:jc w:val="center"/>
              <w:rPr>
                <w:rFonts w:ascii="Times New Roman" w:hAnsi="Times New Roman"/>
                <w:sz w:val="24"/>
              </w:rPr>
            </w:pPr>
          </w:p>
        </w:tc>
        <w:tc>
          <w:tcPr>
            <w:tcW w:w="1903" w:type="dxa"/>
            <w:vMerge/>
            <w:tcBorders>
              <w:top w:val="single" w:sz="4" w:space="0" w:color="000000"/>
              <w:left w:val="single" w:sz="4" w:space="0" w:color="000000"/>
              <w:bottom w:val="single" w:sz="4" w:space="0" w:color="000000"/>
              <w:right w:val="single" w:sz="4" w:space="0" w:color="000000"/>
            </w:tcBorders>
          </w:tcPr>
          <w:p w14:paraId="42F672C6" w14:textId="77777777" w:rsidR="0064762F" w:rsidRPr="006719CA" w:rsidRDefault="0064762F"/>
        </w:tc>
      </w:tr>
      <w:tr w:rsidR="0064762F" w:rsidRPr="006719CA" w14:paraId="357DA8A0"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5E4EBB5D"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0D76D0FB"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076" w:type="dxa"/>
            <w:tcBorders>
              <w:top w:val="single" w:sz="4" w:space="0" w:color="000000"/>
              <w:left w:val="single" w:sz="4" w:space="0" w:color="000000"/>
              <w:bottom w:val="single" w:sz="4" w:space="0" w:color="000000"/>
              <w:right w:val="single" w:sz="4" w:space="0" w:color="000000"/>
            </w:tcBorders>
            <w:vAlign w:val="center"/>
          </w:tcPr>
          <w:p w14:paraId="223BD9C5"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903" w:type="dxa"/>
            <w:vMerge/>
            <w:tcBorders>
              <w:top w:val="single" w:sz="4" w:space="0" w:color="000000"/>
              <w:left w:val="single" w:sz="4" w:space="0" w:color="000000"/>
              <w:bottom w:val="single" w:sz="4" w:space="0" w:color="000000"/>
              <w:right w:val="single" w:sz="4" w:space="0" w:color="000000"/>
            </w:tcBorders>
          </w:tcPr>
          <w:p w14:paraId="6D1E10F6" w14:textId="77777777" w:rsidR="0064762F" w:rsidRPr="006719CA" w:rsidRDefault="0064762F"/>
        </w:tc>
      </w:tr>
      <w:tr w:rsidR="0064762F" w:rsidRPr="006719CA" w14:paraId="1F23A5BD" w14:textId="77777777" w:rsidTr="00434F26">
        <w:trPr>
          <w:trHeight w:val="20"/>
        </w:trPr>
        <w:tc>
          <w:tcPr>
            <w:tcW w:w="2032" w:type="dxa"/>
            <w:vMerge w:val="restart"/>
            <w:tcBorders>
              <w:top w:val="single" w:sz="4" w:space="0" w:color="000000"/>
              <w:left w:val="single" w:sz="4" w:space="0" w:color="000000"/>
              <w:bottom w:val="single" w:sz="4" w:space="0" w:color="000000"/>
              <w:right w:val="single" w:sz="4" w:space="0" w:color="000000"/>
            </w:tcBorders>
          </w:tcPr>
          <w:p w14:paraId="30BAD453"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Тема № 2.2.</w:t>
            </w:r>
          </w:p>
          <w:p w14:paraId="0A703199" w14:textId="77777777" w:rsidR="0064762F" w:rsidRPr="006719CA" w:rsidRDefault="0064762F">
            <w:pPr>
              <w:spacing w:after="0" w:line="240" w:lineRule="auto"/>
              <w:ind w:right="-1"/>
              <w:jc w:val="both"/>
              <w:rPr>
                <w:rFonts w:ascii="Times New Roman" w:hAnsi="Times New Roman"/>
                <w:b/>
                <w:sz w:val="24"/>
              </w:rPr>
            </w:pPr>
          </w:p>
          <w:p w14:paraId="0D2B6BF7"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Основные виды банковских операций</w:t>
            </w:r>
          </w:p>
        </w:tc>
        <w:tc>
          <w:tcPr>
            <w:tcW w:w="9020" w:type="dxa"/>
            <w:tcBorders>
              <w:top w:val="single" w:sz="4" w:space="0" w:color="000000"/>
              <w:left w:val="single" w:sz="4" w:space="0" w:color="000000"/>
              <w:bottom w:val="single" w:sz="4" w:space="0" w:color="000000"/>
              <w:right w:val="single" w:sz="4" w:space="0" w:color="000000"/>
            </w:tcBorders>
          </w:tcPr>
          <w:p w14:paraId="55D98ABE"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 xml:space="preserve">Содержание учебного материала </w:t>
            </w:r>
          </w:p>
        </w:tc>
        <w:tc>
          <w:tcPr>
            <w:tcW w:w="2076" w:type="dxa"/>
            <w:tcBorders>
              <w:top w:val="single" w:sz="4" w:space="0" w:color="000000"/>
              <w:left w:val="single" w:sz="4" w:space="0" w:color="000000"/>
              <w:bottom w:val="single" w:sz="4" w:space="0" w:color="000000"/>
              <w:right w:val="single" w:sz="4" w:space="0" w:color="000000"/>
            </w:tcBorders>
            <w:vAlign w:val="center"/>
          </w:tcPr>
          <w:p w14:paraId="15AC74B7"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7</w:t>
            </w:r>
          </w:p>
        </w:tc>
        <w:tc>
          <w:tcPr>
            <w:tcW w:w="1903" w:type="dxa"/>
            <w:vMerge w:val="restart"/>
            <w:tcBorders>
              <w:top w:val="single" w:sz="4" w:space="0" w:color="000000"/>
              <w:left w:val="single" w:sz="4" w:space="0" w:color="000000"/>
              <w:bottom w:val="single" w:sz="4" w:space="0" w:color="000000"/>
              <w:right w:val="single" w:sz="4" w:space="0" w:color="000000"/>
            </w:tcBorders>
          </w:tcPr>
          <w:p w14:paraId="14065438" w14:textId="77777777" w:rsidR="0064762F" w:rsidRPr="006719CA" w:rsidRDefault="0064762F">
            <w:pPr>
              <w:spacing w:after="0" w:line="240" w:lineRule="auto"/>
              <w:ind w:right="-1"/>
              <w:jc w:val="center"/>
              <w:rPr>
                <w:rFonts w:ascii="Times New Roman" w:hAnsi="Times New Roman"/>
                <w:sz w:val="24"/>
              </w:rPr>
            </w:pPr>
          </w:p>
          <w:p w14:paraId="51D9A39C" w14:textId="77777777" w:rsidR="0064762F" w:rsidRPr="006719CA" w:rsidRDefault="0064762F">
            <w:pPr>
              <w:spacing w:after="0" w:line="240" w:lineRule="auto"/>
              <w:ind w:right="-1"/>
              <w:jc w:val="center"/>
              <w:rPr>
                <w:rFonts w:ascii="Times New Roman" w:hAnsi="Times New Roman"/>
                <w:sz w:val="24"/>
              </w:rPr>
            </w:pPr>
          </w:p>
          <w:p w14:paraId="25668B83" w14:textId="77777777" w:rsidR="0064762F" w:rsidRPr="006719CA" w:rsidRDefault="0064762F">
            <w:pPr>
              <w:spacing w:after="0" w:line="240" w:lineRule="auto"/>
              <w:ind w:right="-1"/>
              <w:jc w:val="center"/>
              <w:rPr>
                <w:rFonts w:ascii="Times New Roman" w:hAnsi="Times New Roman"/>
                <w:sz w:val="24"/>
              </w:rPr>
            </w:pPr>
          </w:p>
          <w:p w14:paraId="6A02F362" w14:textId="77777777" w:rsidR="0064762F" w:rsidRPr="006719CA" w:rsidRDefault="0064762F">
            <w:pPr>
              <w:spacing w:after="0" w:line="240" w:lineRule="auto"/>
              <w:ind w:right="-1"/>
              <w:jc w:val="center"/>
              <w:rPr>
                <w:rFonts w:ascii="Times New Roman" w:hAnsi="Times New Roman"/>
                <w:sz w:val="24"/>
              </w:rPr>
            </w:pPr>
          </w:p>
          <w:p w14:paraId="0E3FEBCB" w14:textId="77777777" w:rsidR="0064762F" w:rsidRPr="006719CA" w:rsidRDefault="0064762F">
            <w:pPr>
              <w:spacing w:after="0" w:line="240" w:lineRule="auto"/>
              <w:ind w:right="-1"/>
              <w:jc w:val="center"/>
              <w:rPr>
                <w:rFonts w:ascii="Times New Roman" w:hAnsi="Times New Roman"/>
                <w:sz w:val="24"/>
              </w:rPr>
            </w:pPr>
          </w:p>
          <w:p w14:paraId="45458185" w14:textId="77777777" w:rsidR="0064762F" w:rsidRPr="006719CA" w:rsidRDefault="0064762F">
            <w:pPr>
              <w:spacing w:after="0" w:line="240" w:lineRule="auto"/>
              <w:ind w:right="-1"/>
              <w:jc w:val="center"/>
              <w:rPr>
                <w:rFonts w:ascii="Times New Roman" w:hAnsi="Times New Roman"/>
                <w:sz w:val="24"/>
              </w:rPr>
            </w:pPr>
          </w:p>
          <w:p w14:paraId="16869CB1"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01</w:t>
            </w:r>
          </w:p>
          <w:p w14:paraId="4535EFD1"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02</w:t>
            </w:r>
          </w:p>
          <w:p w14:paraId="413E03A3"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03</w:t>
            </w:r>
          </w:p>
          <w:p w14:paraId="3CB52BA8"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05</w:t>
            </w:r>
          </w:p>
          <w:p w14:paraId="1D7A35AD"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2.2</w:t>
            </w:r>
          </w:p>
          <w:p w14:paraId="7469EFDB"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sz w:val="24"/>
              </w:rPr>
              <w:t>ПК 3.4</w:t>
            </w:r>
          </w:p>
        </w:tc>
      </w:tr>
      <w:tr w:rsidR="0064762F" w:rsidRPr="006719CA" w14:paraId="0B18F731"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3599FCD5"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6F85418E" w14:textId="77777777" w:rsidR="0064762F" w:rsidRPr="006719CA" w:rsidRDefault="00820CB7" w:rsidP="004723D6">
            <w:pPr>
              <w:pStyle w:val="affffffffff0"/>
              <w:numPr>
                <w:ilvl w:val="0"/>
                <w:numId w:val="30"/>
              </w:numPr>
              <w:spacing w:before="0" w:after="0"/>
              <w:ind w:left="0" w:right="-1" w:firstLine="0"/>
              <w:jc w:val="both"/>
            </w:pPr>
            <w:r w:rsidRPr="006719CA">
              <w:t>Депозит и его виды. Экономическая сущность понятий: сбережения, депозитная карта, вкладчик, индекс потребительских цен, инфляция, номинальная и реальная ставки по депозиту, капитализация, ликвидность</w:t>
            </w:r>
          </w:p>
        </w:tc>
        <w:tc>
          <w:tcPr>
            <w:tcW w:w="2076" w:type="dxa"/>
            <w:vMerge w:val="restart"/>
            <w:tcBorders>
              <w:top w:val="single" w:sz="4" w:space="0" w:color="000000"/>
              <w:left w:val="single" w:sz="4" w:space="0" w:color="000000"/>
              <w:bottom w:val="single" w:sz="4" w:space="0" w:color="000000"/>
              <w:right w:val="single" w:sz="4" w:space="0" w:color="000000"/>
            </w:tcBorders>
            <w:vAlign w:val="center"/>
          </w:tcPr>
          <w:p w14:paraId="6630DE0B"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4</w:t>
            </w:r>
          </w:p>
        </w:tc>
        <w:tc>
          <w:tcPr>
            <w:tcW w:w="1903" w:type="dxa"/>
            <w:vMerge/>
            <w:tcBorders>
              <w:top w:val="single" w:sz="4" w:space="0" w:color="000000"/>
              <w:left w:val="single" w:sz="4" w:space="0" w:color="000000"/>
              <w:bottom w:val="single" w:sz="4" w:space="0" w:color="000000"/>
              <w:right w:val="single" w:sz="4" w:space="0" w:color="000000"/>
            </w:tcBorders>
          </w:tcPr>
          <w:p w14:paraId="7BC336C4" w14:textId="77777777" w:rsidR="0064762F" w:rsidRPr="006719CA" w:rsidRDefault="0064762F"/>
        </w:tc>
      </w:tr>
      <w:tr w:rsidR="0064762F" w:rsidRPr="006719CA" w14:paraId="291F3D0E"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57CFBB30"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574CF69B" w14:textId="77777777" w:rsidR="0064762F" w:rsidRPr="006719CA" w:rsidRDefault="00820CB7" w:rsidP="004723D6">
            <w:pPr>
              <w:pStyle w:val="affffffffff0"/>
              <w:numPr>
                <w:ilvl w:val="0"/>
                <w:numId w:val="30"/>
              </w:numPr>
              <w:spacing w:before="0" w:after="0"/>
              <w:ind w:left="0" w:right="-1" w:firstLine="0"/>
              <w:jc w:val="both"/>
            </w:pPr>
            <w:r w:rsidRPr="006719CA">
              <w:t>Кредит и его виды. Принципы кредитования. Виды схем погашения платежей по кредиту. Содержание основных понятий банковских операций: заемщик, кредитор, кредитная история, кредитный договор, микрофинансовые организации, кредитные риски</w:t>
            </w:r>
          </w:p>
        </w:tc>
        <w:tc>
          <w:tcPr>
            <w:tcW w:w="2076" w:type="dxa"/>
            <w:vMerge/>
            <w:tcBorders>
              <w:top w:val="single" w:sz="4" w:space="0" w:color="000000"/>
              <w:left w:val="single" w:sz="4" w:space="0" w:color="000000"/>
              <w:bottom w:val="single" w:sz="4" w:space="0" w:color="000000"/>
              <w:right w:val="single" w:sz="4" w:space="0" w:color="000000"/>
            </w:tcBorders>
            <w:vAlign w:val="center"/>
          </w:tcPr>
          <w:p w14:paraId="3E9D6DCD" w14:textId="77777777" w:rsidR="0064762F" w:rsidRPr="006719CA" w:rsidRDefault="0064762F"/>
        </w:tc>
        <w:tc>
          <w:tcPr>
            <w:tcW w:w="1903" w:type="dxa"/>
            <w:vMerge/>
            <w:tcBorders>
              <w:top w:val="single" w:sz="4" w:space="0" w:color="000000"/>
              <w:left w:val="single" w:sz="4" w:space="0" w:color="000000"/>
              <w:bottom w:val="single" w:sz="4" w:space="0" w:color="000000"/>
              <w:right w:val="single" w:sz="4" w:space="0" w:color="000000"/>
            </w:tcBorders>
          </w:tcPr>
          <w:p w14:paraId="388A34FA" w14:textId="77777777" w:rsidR="0064762F" w:rsidRPr="006719CA" w:rsidRDefault="0064762F"/>
        </w:tc>
      </w:tr>
      <w:tr w:rsidR="0064762F" w:rsidRPr="006719CA" w14:paraId="3A8716FC" w14:textId="77777777" w:rsidTr="00434F26">
        <w:trPr>
          <w:trHeight w:val="690"/>
        </w:trPr>
        <w:tc>
          <w:tcPr>
            <w:tcW w:w="2032" w:type="dxa"/>
            <w:vMerge/>
            <w:tcBorders>
              <w:top w:val="single" w:sz="4" w:space="0" w:color="000000"/>
              <w:left w:val="single" w:sz="4" w:space="0" w:color="000000"/>
              <w:bottom w:val="single" w:sz="4" w:space="0" w:color="000000"/>
              <w:right w:val="single" w:sz="4" w:space="0" w:color="000000"/>
            </w:tcBorders>
          </w:tcPr>
          <w:p w14:paraId="2E75FA95"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7F1AFE51" w14:textId="77777777" w:rsidR="0064762F" w:rsidRPr="006719CA" w:rsidRDefault="00820CB7" w:rsidP="004723D6">
            <w:pPr>
              <w:pStyle w:val="affffffffff0"/>
              <w:numPr>
                <w:ilvl w:val="0"/>
                <w:numId w:val="30"/>
              </w:numPr>
              <w:spacing w:before="0" w:after="0"/>
              <w:ind w:left="0" w:right="-1" w:firstLine="0"/>
              <w:jc w:val="both"/>
            </w:pPr>
            <w:r w:rsidRPr="006719CA">
              <w:t>Расчетно-кассовые операции и их значение. Виды платежных средств: чеки, электронные деньги, банковская ячейка, денежные переводы, овердрафт. Риски при использовании интернет-банкинга. Финансовое мошенничество и правила личной финансовой безопасности</w:t>
            </w:r>
          </w:p>
        </w:tc>
        <w:tc>
          <w:tcPr>
            <w:tcW w:w="2076" w:type="dxa"/>
            <w:vMerge/>
            <w:tcBorders>
              <w:top w:val="single" w:sz="4" w:space="0" w:color="000000"/>
              <w:left w:val="single" w:sz="4" w:space="0" w:color="000000"/>
              <w:bottom w:val="single" w:sz="4" w:space="0" w:color="000000"/>
              <w:right w:val="single" w:sz="4" w:space="0" w:color="000000"/>
            </w:tcBorders>
            <w:vAlign w:val="center"/>
          </w:tcPr>
          <w:p w14:paraId="499B619C" w14:textId="77777777" w:rsidR="0064762F" w:rsidRPr="006719CA" w:rsidRDefault="0064762F"/>
        </w:tc>
        <w:tc>
          <w:tcPr>
            <w:tcW w:w="1903" w:type="dxa"/>
            <w:vMerge/>
            <w:tcBorders>
              <w:top w:val="single" w:sz="4" w:space="0" w:color="000000"/>
              <w:left w:val="single" w:sz="4" w:space="0" w:color="000000"/>
              <w:bottom w:val="single" w:sz="4" w:space="0" w:color="000000"/>
              <w:right w:val="single" w:sz="4" w:space="0" w:color="000000"/>
            </w:tcBorders>
          </w:tcPr>
          <w:p w14:paraId="68FC84FF" w14:textId="77777777" w:rsidR="0064762F" w:rsidRPr="006719CA" w:rsidRDefault="0064762F"/>
        </w:tc>
      </w:tr>
      <w:tr w:rsidR="0064762F" w:rsidRPr="006719CA" w14:paraId="133B3FD8"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6B898E0C"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171B4DA9"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2076" w:type="dxa"/>
            <w:tcBorders>
              <w:top w:val="single" w:sz="4" w:space="0" w:color="000000"/>
              <w:left w:val="single" w:sz="4" w:space="0" w:color="000000"/>
              <w:bottom w:val="single" w:sz="4" w:space="0" w:color="000000"/>
              <w:right w:val="single" w:sz="4" w:space="0" w:color="000000"/>
            </w:tcBorders>
            <w:vAlign w:val="center"/>
          </w:tcPr>
          <w:p w14:paraId="0D7F0412"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3</w:t>
            </w:r>
          </w:p>
        </w:tc>
        <w:tc>
          <w:tcPr>
            <w:tcW w:w="1903" w:type="dxa"/>
            <w:vMerge/>
            <w:tcBorders>
              <w:top w:val="single" w:sz="4" w:space="0" w:color="000000"/>
              <w:left w:val="single" w:sz="4" w:space="0" w:color="000000"/>
              <w:bottom w:val="single" w:sz="4" w:space="0" w:color="000000"/>
              <w:right w:val="single" w:sz="4" w:space="0" w:color="000000"/>
            </w:tcBorders>
          </w:tcPr>
          <w:p w14:paraId="5CCBD871" w14:textId="77777777" w:rsidR="0064762F" w:rsidRPr="006719CA" w:rsidRDefault="0064762F"/>
        </w:tc>
      </w:tr>
      <w:tr w:rsidR="0064762F" w:rsidRPr="006719CA" w14:paraId="383ECF78"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630CFE4F"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0485096D"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2. Решение кейса «Выявление целесообразности кредитования в банке на основе расчета аннуитетных платежей»</w:t>
            </w:r>
          </w:p>
        </w:tc>
        <w:tc>
          <w:tcPr>
            <w:tcW w:w="2076" w:type="dxa"/>
            <w:tcBorders>
              <w:top w:val="single" w:sz="4" w:space="0" w:color="000000"/>
              <w:left w:val="single" w:sz="4" w:space="0" w:color="000000"/>
              <w:bottom w:val="single" w:sz="4" w:space="0" w:color="000000"/>
              <w:right w:val="single" w:sz="4" w:space="0" w:color="000000"/>
            </w:tcBorders>
            <w:vAlign w:val="center"/>
          </w:tcPr>
          <w:p w14:paraId="7EC73D36"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903" w:type="dxa"/>
            <w:vMerge/>
            <w:tcBorders>
              <w:top w:val="single" w:sz="4" w:space="0" w:color="000000"/>
              <w:left w:val="single" w:sz="4" w:space="0" w:color="000000"/>
              <w:bottom w:val="single" w:sz="4" w:space="0" w:color="000000"/>
              <w:right w:val="single" w:sz="4" w:space="0" w:color="000000"/>
            </w:tcBorders>
          </w:tcPr>
          <w:p w14:paraId="3C843DAC" w14:textId="77777777" w:rsidR="0064762F" w:rsidRPr="006719CA" w:rsidRDefault="0064762F"/>
        </w:tc>
      </w:tr>
      <w:tr w:rsidR="0064762F" w:rsidRPr="006719CA" w14:paraId="2580C790"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5CA9FC38"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vAlign w:val="bottom"/>
          </w:tcPr>
          <w:p w14:paraId="003DD115"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3. Деловая игра «</w:t>
            </w:r>
            <w:proofErr w:type="spellStart"/>
            <w:r w:rsidRPr="006719CA">
              <w:rPr>
                <w:rFonts w:ascii="Times New Roman" w:hAnsi="Times New Roman"/>
                <w:sz w:val="24"/>
              </w:rPr>
              <w:t>Расчетно</w:t>
            </w:r>
            <w:proofErr w:type="spellEnd"/>
            <w:r w:rsidRPr="006719CA">
              <w:rPr>
                <w:rFonts w:ascii="Times New Roman" w:hAnsi="Times New Roman"/>
                <w:sz w:val="24"/>
              </w:rPr>
              <w:t xml:space="preserve"> - кассовое обслуживание в банке»/Деловая игра «Как не стать жертвой финансового мошенника»</w:t>
            </w:r>
            <w:r w:rsidRPr="006719CA">
              <w:rPr>
                <w:rStyle w:val="afff"/>
                <w:sz w:val="24"/>
              </w:rPr>
              <w:footnoteReference w:id="75"/>
            </w:r>
            <w:r w:rsidRPr="006719CA">
              <w:rPr>
                <w:rFonts w:ascii="Times New Roman" w:hAnsi="Times New Roman"/>
                <w:sz w:val="24"/>
              </w:rPr>
              <w:t xml:space="preserve"> </w:t>
            </w:r>
          </w:p>
        </w:tc>
        <w:tc>
          <w:tcPr>
            <w:tcW w:w="2076" w:type="dxa"/>
            <w:tcBorders>
              <w:top w:val="single" w:sz="4" w:space="0" w:color="000000"/>
              <w:left w:val="single" w:sz="4" w:space="0" w:color="000000"/>
              <w:bottom w:val="single" w:sz="4" w:space="0" w:color="000000"/>
              <w:right w:val="single" w:sz="4" w:space="0" w:color="000000"/>
            </w:tcBorders>
            <w:vAlign w:val="center"/>
          </w:tcPr>
          <w:p w14:paraId="5E8AB2D9"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1</w:t>
            </w:r>
          </w:p>
        </w:tc>
        <w:tc>
          <w:tcPr>
            <w:tcW w:w="1903" w:type="dxa"/>
            <w:vMerge/>
            <w:tcBorders>
              <w:top w:val="single" w:sz="4" w:space="0" w:color="000000"/>
              <w:left w:val="single" w:sz="4" w:space="0" w:color="000000"/>
              <w:bottom w:val="single" w:sz="4" w:space="0" w:color="000000"/>
              <w:right w:val="single" w:sz="4" w:space="0" w:color="000000"/>
            </w:tcBorders>
          </w:tcPr>
          <w:p w14:paraId="09FC0CB9" w14:textId="77777777" w:rsidR="0064762F" w:rsidRPr="006719CA" w:rsidRDefault="0064762F"/>
        </w:tc>
      </w:tr>
      <w:tr w:rsidR="0064762F" w:rsidRPr="006719CA" w14:paraId="40EA576C"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5874952F"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0B8C1CEB"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076" w:type="dxa"/>
            <w:tcBorders>
              <w:top w:val="single" w:sz="4" w:space="0" w:color="000000"/>
              <w:left w:val="single" w:sz="4" w:space="0" w:color="000000"/>
              <w:bottom w:val="single" w:sz="4" w:space="0" w:color="000000"/>
              <w:right w:val="single" w:sz="4" w:space="0" w:color="000000"/>
            </w:tcBorders>
            <w:vAlign w:val="center"/>
          </w:tcPr>
          <w:p w14:paraId="193E2BFB"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903" w:type="dxa"/>
            <w:vMerge/>
            <w:tcBorders>
              <w:top w:val="single" w:sz="4" w:space="0" w:color="000000"/>
              <w:left w:val="single" w:sz="4" w:space="0" w:color="000000"/>
              <w:bottom w:val="single" w:sz="4" w:space="0" w:color="000000"/>
              <w:right w:val="single" w:sz="4" w:space="0" w:color="000000"/>
            </w:tcBorders>
          </w:tcPr>
          <w:p w14:paraId="0129F00A" w14:textId="77777777" w:rsidR="0064762F" w:rsidRPr="006719CA" w:rsidRDefault="0064762F"/>
        </w:tc>
      </w:tr>
      <w:tr w:rsidR="0064762F" w:rsidRPr="006719CA" w14:paraId="5D274801" w14:textId="77777777" w:rsidTr="00434F26">
        <w:trPr>
          <w:trHeight w:val="371"/>
        </w:trPr>
        <w:tc>
          <w:tcPr>
            <w:tcW w:w="11052" w:type="dxa"/>
            <w:gridSpan w:val="2"/>
            <w:tcBorders>
              <w:top w:val="single" w:sz="4" w:space="0" w:color="000000"/>
              <w:left w:val="single" w:sz="4" w:space="0" w:color="000000"/>
              <w:bottom w:val="single" w:sz="4" w:space="0" w:color="000000"/>
              <w:right w:val="single" w:sz="4" w:space="0" w:color="000000"/>
            </w:tcBorders>
          </w:tcPr>
          <w:p w14:paraId="79288F04"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Раздел 3. Налоговая система Российской Федерации</w:t>
            </w:r>
          </w:p>
        </w:tc>
        <w:tc>
          <w:tcPr>
            <w:tcW w:w="2076" w:type="dxa"/>
            <w:tcBorders>
              <w:top w:val="single" w:sz="4" w:space="0" w:color="000000"/>
              <w:left w:val="single" w:sz="4" w:space="0" w:color="000000"/>
              <w:bottom w:val="single" w:sz="4" w:space="0" w:color="000000"/>
              <w:right w:val="single" w:sz="4" w:space="0" w:color="000000"/>
            </w:tcBorders>
          </w:tcPr>
          <w:p w14:paraId="24038E61"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2/-</w:t>
            </w:r>
          </w:p>
        </w:tc>
        <w:tc>
          <w:tcPr>
            <w:tcW w:w="1903" w:type="dxa"/>
            <w:tcBorders>
              <w:top w:val="single" w:sz="4" w:space="0" w:color="000000"/>
              <w:left w:val="single" w:sz="4" w:space="0" w:color="000000"/>
              <w:bottom w:val="single" w:sz="4" w:space="0" w:color="000000"/>
              <w:right w:val="single" w:sz="4" w:space="0" w:color="000000"/>
            </w:tcBorders>
          </w:tcPr>
          <w:p w14:paraId="3779F7E1" w14:textId="77777777" w:rsidR="0064762F" w:rsidRPr="006719CA" w:rsidRDefault="0064762F">
            <w:pPr>
              <w:spacing w:after="0" w:line="240" w:lineRule="auto"/>
              <w:ind w:right="-1"/>
              <w:jc w:val="center"/>
              <w:rPr>
                <w:rFonts w:ascii="Times New Roman" w:hAnsi="Times New Roman"/>
                <w:b/>
                <w:sz w:val="24"/>
              </w:rPr>
            </w:pPr>
          </w:p>
        </w:tc>
      </w:tr>
      <w:tr w:rsidR="0064762F" w:rsidRPr="006719CA" w14:paraId="04C04EF4" w14:textId="77777777" w:rsidTr="00434F26">
        <w:trPr>
          <w:trHeight w:val="20"/>
        </w:trPr>
        <w:tc>
          <w:tcPr>
            <w:tcW w:w="2032" w:type="dxa"/>
            <w:vMerge w:val="restart"/>
            <w:tcBorders>
              <w:top w:val="single" w:sz="4" w:space="0" w:color="000000"/>
              <w:left w:val="single" w:sz="4" w:space="0" w:color="000000"/>
              <w:bottom w:val="single" w:sz="4" w:space="0" w:color="000000"/>
              <w:right w:val="single" w:sz="4" w:space="0" w:color="000000"/>
            </w:tcBorders>
          </w:tcPr>
          <w:p w14:paraId="47024354"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Тема 3.1.</w:t>
            </w:r>
          </w:p>
          <w:p w14:paraId="3CDDB5BF" w14:textId="77777777" w:rsidR="0064762F" w:rsidRPr="006719CA" w:rsidRDefault="0064762F">
            <w:pPr>
              <w:spacing w:after="0" w:line="240" w:lineRule="auto"/>
              <w:ind w:right="-1"/>
              <w:jc w:val="both"/>
              <w:rPr>
                <w:rFonts w:ascii="Times New Roman" w:hAnsi="Times New Roman"/>
                <w:b/>
                <w:sz w:val="24"/>
              </w:rPr>
            </w:pPr>
          </w:p>
          <w:p w14:paraId="20923E20"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lastRenderedPageBreak/>
              <w:t>Система налогообложения физических лиц</w:t>
            </w:r>
          </w:p>
        </w:tc>
        <w:tc>
          <w:tcPr>
            <w:tcW w:w="9020" w:type="dxa"/>
            <w:tcBorders>
              <w:top w:val="single" w:sz="4" w:space="0" w:color="000000"/>
              <w:left w:val="single" w:sz="4" w:space="0" w:color="000000"/>
              <w:bottom w:val="single" w:sz="4" w:space="0" w:color="000000"/>
              <w:right w:val="single" w:sz="4" w:space="0" w:color="000000"/>
            </w:tcBorders>
          </w:tcPr>
          <w:p w14:paraId="25660E05"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lastRenderedPageBreak/>
              <w:t>Содержание учебного материала</w:t>
            </w:r>
          </w:p>
        </w:tc>
        <w:tc>
          <w:tcPr>
            <w:tcW w:w="2076" w:type="dxa"/>
            <w:tcBorders>
              <w:top w:val="single" w:sz="4" w:space="0" w:color="000000"/>
              <w:left w:val="single" w:sz="4" w:space="0" w:color="000000"/>
              <w:bottom w:val="single" w:sz="4" w:space="0" w:color="000000"/>
              <w:right w:val="single" w:sz="4" w:space="0" w:color="000000"/>
            </w:tcBorders>
            <w:vAlign w:val="center"/>
          </w:tcPr>
          <w:p w14:paraId="573498BA"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2</w:t>
            </w:r>
          </w:p>
        </w:tc>
        <w:tc>
          <w:tcPr>
            <w:tcW w:w="1903" w:type="dxa"/>
            <w:vMerge w:val="restart"/>
            <w:tcBorders>
              <w:top w:val="single" w:sz="4" w:space="0" w:color="000000"/>
              <w:left w:val="single" w:sz="4" w:space="0" w:color="000000"/>
              <w:bottom w:val="single" w:sz="4" w:space="0" w:color="000000"/>
              <w:right w:val="single" w:sz="4" w:space="0" w:color="000000"/>
            </w:tcBorders>
          </w:tcPr>
          <w:p w14:paraId="17D3F948" w14:textId="77777777" w:rsidR="0064762F" w:rsidRPr="006719CA" w:rsidRDefault="00820CB7">
            <w:pPr>
              <w:spacing w:after="0" w:line="240" w:lineRule="auto"/>
              <w:ind w:left="-46" w:right="-1" w:firstLine="46"/>
              <w:jc w:val="center"/>
              <w:rPr>
                <w:rFonts w:ascii="Times New Roman" w:hAnsi="Times New Roman"/>
                <w:sz w:val="24"/>
              </w:rPr>
            </w:pPr>
            <w:r w:rsidRPr="006719CA">
              <w:rPr>
                <w:rFonts w:ascii="Times New Roman" w:hAnsi="Times New Roman"/>
                <w:sz w:val="24"/>
              </w:rPr>
              <w:t>ОК 01</w:t>
            </w:r>
          </w:p>
          <w:p w14:paraId="3A0EED3D" w14:textId="77777777" w:rsidR="0064762F" w:rsidRPr="006719CA" w:rsidRDefault="00820CB7">
            <w:pPr>
              <w:spacing w:after="0" w:line="240" w:lineRule="auto"/>
              <w:ind w:left="-46" w:right="-1" w:firstLine="46"/>
              <w:jc w:val="center"/>
              <w:rPr>
                <w:rFonts w:ascii="Times New Roman" w:hAnsi="Times New Roman"/>
                <w:sz w:val="24"/>
              </w:rPr>
            </w:pPr>
            <w:r w:rsidRPr="006719CA">
              <w:rPr>
                <w:rFonts w:ascii="Times New Roman" w:hAnsi="Times New Roman"/>
                <w:sz w:val="24"/>
              </w:rPr>
              <w:t>ОК 02</w:t>
            </w:r>
          </w:p>
          <w:p w14:paraId="69B00BD5" w14:textId="77777777" w:rsidR="0064762F" w:rsidRPr="006719CA" w:rsidRDefault="00820CB7">
            <w:pPr>
              <w:spacing w:after="0" w:line="240" w:lineRule="auto"/>
              <w:ind w:left="-46" w:right="-1" w:firstLine="46"/>
              <w:jc w:val="center"/>
              <w:rPr>
                <w:rFonts w:ascii="Times New Roman" w:hAnsi="Times New Roman"/>
                <w:sz w:val="24"/>
              </w:rPr>
            </w:pPr>
            <w:r w:rsidRPr="006719CA">
              <w:rPr>
                <w:rFonts w:ascii="Times New Roman" w:hAnsi="Times New Roman"/>
                <w:sz w:val="24"/>
              </w:rPr>
              <w:t>ОК 03</w:t>
            </w:r>
          </w:p>
          <w:p w14:paraId="21C2DFF2" w14:textId="77777777" w:rsidR="0064762F" w:rsidRPr="006719CA" w:rsidRDefault="00820CB7">
            <w:pPr>
              <w:spacing w:after="0" w:line="240" w:lineRule="auto"/>
              <w:ind w:left="-46" w:right="-1" w:firstLine="46"/>
              <w:jc w:val="center"/>
              <w:rPr>
                <w:rFonts w:ascii="Times New Roman" w:hAnsi="Times New Roman"/>
                <w:sz w:val="24"/>
              </w:rPr>
            </w:pPr>
            <w:r w:rsidRPr="006719CA">
              <w:rPr>
                <w:rFonts w:ascii="Times New Roman" w:hAnsi="Times New Roman"/>
                <w:sz w:val="24"/>
              </w:rPr>
              <w:lastRenderedPageBreak/>
              <w:t>ОК 05</w:t>
            </w:r>
          </w:p>
          <w:p w14:paraId="46BABBB8" w14:textId="77777777" w:rsidR="0064762F" w:rsidRPr="006719CA" w:rsidRDefault="00820CB7">
            <w:pPr>
              <w:spacing w:after="0" w:line="240" w:lineRule="auto"/>
              <w:ind w:left="-46" w:right="-1" w:firstLine="46"/>
              <w:jc w:val="center"/>
              <w:rPr>
                <w:rFonts w:ascii="Times New Roman" w:hAnsi="Times New Roman"/>
                <w:b/>
                <w:sz w:val="24"/>
              </w:rPr>
            </w:pPr>
            <w:r w:rsidRPr="006719CA">
              <w:rPr>
                <w:rFonts w:ascii="Times New Roman" w:hAnsi="Times New Roman"/>
                <w:sz w:val="24"/>
              </w:rPr>
              <w:t>ПК 3.4</w:t>
            </w:r>
          </w:p>
        </w:tc>
      </w:tr>
      <w:tr w:rsidR="0064762F" w:rsidRPr="006719CA" w14:paraId="25B13234"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60A1873C"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2FCDE329" w14:textId="77777777" w:rsidR="0064762F" w:rsidRPr="006719CA" w:rsidRDefault="00820CB7">
            <w:pPr>
              <w:pStyle w:val="affffffffff0"/>
              <w:spacing w:before="0" w:after="0"/>
              <w:ind w:left="0" w:right="-1" w:firstLine="550"/>
              <w:jc w:val="both"/>
            </w:pPr>
            <w:r w:rsidRPr="006719CA">
              <w:t xml:space="preserve">Экономическая сущность понятия налог. Субъект, объект и предмет налогообложения. Принципы построения налоговой системы, ее структура и </w:t>
            </w:r>
            <w:r w:rsidRPr="006719CA">
              <w:lastRenderedPageBreak/>
              <w:t>функции. Классификация налогов по уровню управления. Виды налогов для физических лиц. Налоговая декларация. Налоговые льготы и налоговые вычеты для физических лиц</w:t>
            </w:r>
          </w:p>
        </w:tc>
        <w:tc>
          <w:tcPr>
            <w:tcW w:w="2076" w:type="dxa"/>
            <w:tcBorders>
              <w:top w:val="single" w:sz="4" w:space="0" w:color="000000"/>
              <w:left w:val="single" w:sz="4" w:space="0" w:color="000000"/>
              <w:bottom w:val="single" w:sz="4" w:space="0" w:color="000000"/>
              <w:right w:val="single" w:sz="4" w:space="0" w:color="000000"/>
            </w:tcBorders>
            <w:vAlign w:val="center"/>
          </w:tcPr>
          <w:p w14:paraId="089077FC"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lastRenderedPageBreak/>
              <w:t>2</w:t>
            </w:r>
          </w:p>
        </w:tc>
        <w:tc>
          <w:tcPr>
            <w:tcW w:w="1903" w:type="dxa"/>
            <w:vMerge/>
            <w:tcBorders>
              <w:top w:val="single" w:sz="4" w:space="0" w:color="000000"/>
              <w:left w:val="single" w:sz="4" w:space="0" w:color="000000"/>
              <w:bottom w:val="single" w:sz="4" w:space="0" w:color="000000"/>
              <w:right w:val="single" w:sz="4" w:space="0" w:color="000000"/>
            </w:tcBorders>
          </w:tcPr>
          <w:p w14:paraId="2957BB17" w14:textId="77777777" w:rsidR="0064762F" w:rsidRPr="006719CA" w:rsidRDefault="0064762F"/>
        </w:tc>
      </w:tr>
      <w:tr w:rsidR="0064762F" w:rsidRPr="006719CA" w14:paraId="67F51D85"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19DFCE5C"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39FC4E41"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В том числе практических занятий</w:t>
            </w:r>
          </w:p>
        </w:tc>
        <w:tc>
          <w:tcPr>
            <w:tcW w:w="2076" w:type="dxa"/>
            <w:tcBorders>
              <w:top w:val="single" w:sz="4" w:space="0" w:color="000000"/>
              <w:left w:val="single" w:sz="4" w:space="0" w:color="000000"/>
              <w:bottom w:val="single" w:sz="4" w:space="0" w:color="000000"/>
              <w:right w:val="single" w:sz="4" w:space="0" w:color="000000"/>
            </w:tcBorders>
            <w:vAlign w:val="center"/>
          </w:tcPr>
          <w:p w14:paraId="1F52DB3F" w14:textId="77777777" w:rsidR="0064762F" w:rsidRPr="006719CA" w:rsidRDefault="0064762F">
            <w:pPr>
              <w:spacing w:after="0" w:line="240" w:lineRule="auto"/>
              <w:ind w:right="-1"/>
              <w:jc w:val="center"/>
              <w:rPr>
                <w:rFonts w:ascii="Times New Roman" w:hAnsi="Times New Roman"/>
                <w:sz w:val="24"/>
              </w:rPr>
            </w:pPr>
          </w:p>
        </w:tc>
        <w:tc>
          <w:tcPr>
            <w:tcW w:w="1903" w:type="dxa"/>
            <w:vMerge/>
            <w:tcBorders>
              <w:top w:val="single" w:sz="4" w:space="0" w:color="000000"/>
              <w:left w:val="single" w:sz="4" w:space="0" w:color="000000"/>
              <w:bottom w:val="single" w:sz="4" w:space="0" w:color="000000"/>
              <w:right w:val="single" w:sz="4" w:space="0" w:color="000000"/>
            </w:tcBorders>
          </w:tcPr>
          <w:p w14:paraId="48B1CC3D" w14:textId="77777777" w:rsidR="0064762F" w:rsidRPr="006719CA" w:rsidRDefault="0064762F"/>
        </w:tc>
      </w:tr>
      <w:tr w:rsidR="0064762F" w:rsidRPr="006719CA" w14:paraId="11234F9C"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417A5D98"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0E6567BD"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076" w:type="dxa"/>
            <w:tcBorders>
              <w:top w:val="single" w:sz="4" w:space="0" w:color="000000"/>
              <w:left w:val="single" w:sz="4" w:space="0" w:color="000000"/>
              <w:bottom w:val="single" w:sz="4" w:space="0" w:color="000000"/>
              <w:right w:val="single" w:sz="4" w:space="0" w:color="000000"/>
            </w:tcBorders>
            <w:vAlign w:val="center"/>
          </w:tcPr>
          <w:p w14:paraId="63497721"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903" w:type="dxa"/>
            <w:vMerge/>
            <w:tcBorders>
              <w:top w:val="single" w:sz="4" w:space="0" w:color="000000"/>
              <w:left w:val="single" w:sz="4" w:space="0" w:color="000000"/>
              <w:bottom w:val="single" w:sz="4" w:space="0" w:color="000000"/>
              <w:right w:val="single" w:sz="4" w:space="0" w:color="000000"/>
            </w:tcBorders>
          </w:tcPr>
          <w:p w14:paraId="146C130B" w14:textId="77777777" w:rsidR="0064762F" w:rsidRPr="006719CA" w:rsidRDefault="0064762F"/>
        </w:tc>
      </w:tr>
      <w:tr w:rsidR="0064762F" w:rsidRPr="006719CA" w14:paraId="2B969106" w14:textId="77777777" w:rsidTr="00434F26">
        <w:trPr>
          <w:trHeight w:val="371"/>
        </w:trPr>
        <w:tc>
          <w:tcPr>
            <w:tcW w:w="11052" w:type="dxa"/>
            <w:gridSpan w:val="2"/>
            <w:tcBorders>
              <w:top w:val="single" w:sz="4" w:space="0" w:color="000000"/>
              <w:left w:val="single" w:sz="4" w:space="0" w:color="000000"/>
              <w:bottom w:val="single" w:sz="4" w:space="0" w:color="000000"/>
              <w:right w:val="single" w:sz="4" w:space="0" w:color="000000"/>
            </w:tcBorders>
          </w:tcPr>
          <w:p w14:paraId="12B1D982"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Раздел 4. Инвестиции: формирование стратегии инвестирования и инструменты для ее реализации</w:t>
            </w:r>
          </w:p>
        </w:tc>
        <w:tc>
          <w:tcPr>
            <w:tcW w:w="2076" w:type="dxa"/>
            <w:tcBorders>
              <w:top w:val="single" w:sz="4" w:space="0" w:color="000000"/>
              <w:left w:val="single" w:sz="4" w:space="0" w:color="000000"/>
              <w:bottom w:val="single" w:sz="4" w:space="0" w:color="000000"/>
              <w:right w:val="single" w:sz="4" w:space="0" w:color="000000"/>
            </w:tcBorders>
          </w:tcPr>
          <w:p w14:paraId="4BF20ECB"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13/7</w:t>
            </w:r>
          </w:p>
        </w:tc>
        <w:tc>
          <w:tcPr>
            <w:tcW w:w="1903" w:type="dxa"/>
            <w:tcBorders>
              <w:top w:val="single" w:sz="4" w:space="0" w:color="000000"/>
              <w:left w:val="single" w:sz="4" w:space="0" w:color="000000"/>
              <w:bottom w:val="single" w:sz="4" w:space="0" w:color="000000"/>
              <w:right w:val="single" w:sz="4" w:space="0" w:color="000000"/>
            </w:tcBorders>
          </w:tcPr>
          <w:p w14:paraId="202E4EED" w14:textId="77777777" w:rsidR="0064762F" w:rsidRPr="006719CA" w:rsidRDefault="0064762F">
            <w:pPr>
              <w:spacing w:after="0" w:line="240" w:lineRule="auto"/>
              <w:ind w:right="-1"/>
              <w:jc w:val="center"/>
              <w:rPr>
                <w:rFonts w:ascii="Times New Roman" w:hAnsi="Times New Roman"/>
                <w:b/>
                <w:sz w:val="24"/>
              </w:rPr>
            </w:pPr>
          </w:p>
        </w:tc>
      </w:tr>
      <w:tr w:rsidR="0064762F" w:rsidRPr="006719CA" w14:paraId="4D38044A" w14:textId="77777777" w:rsidTr="00434F26">
        <w:trPr>
          <w:trHeight w:val="20"/>
        </w:trPr>
        <w:tc>
          <w:tcPr>
            <w:tcW w:w="2032" w:type="dxa"/>
            <w:vMerge w:val="restart"/>
            <w:tcBorders>
              <w:top w:val="single" w:sz="4" w:space="0" w:color="000000"/>
              <w:left w:val="single" w:sz="4" w:space="0" w:color="000000"/>
              <w:bottom w:val="single" w:sz="4" w:space="0" w:color="000000"/>
              <w:right w:val="single" w:sz="4" w:space="0" w:color="000000"/>
            </w:tcBorders>
          </w:tcPr>
          <w:p w14:paraId="4A464C20"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Тема 4.1.</w:t>
            </w:r>
          </w:p>
          <w:p w14:paraId="05E34344" w14:textId="77777777" w:rsidR="0064762F" w:rsidRPr="006719CA" w:rsidRDefault="0064762F">
            <w:pPr>
              <w:spacing w:after="0" w:line="240" w:lineRule="auto"/>
              <w:ind w:right="-1"/>
              <w:jc w:val="both"/>
              <w:rPr>
                <w:rFonts w:ascii="Times New Roman" w:hAnsi="Times New Roman"/>
                <w:b/>
                <w:sz w:val="24"/>
              </w:rPr>
            </w:pPr>
          </w:p>
          <w:p w14:paraId="7A9840CC"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Формирование стратегии инвестирования</w:t>
            </w:r>
          </w:p>
          <w:p w14:paraId="3DFABBAF" w14:textId="77777777" w:rsidR="0064762F" w:rsidRPr="006719CA" w:rsidRDefault="0064762F">
            <w:pPr>
              <w:spacing w:after="0" w:line="240" w:lineRule="auto"/>
              <w:ind w:right="-1"/>
              <w:jc w:val="both"/>
              <w:rPr>
                <w:rFonts w:ascii="Times New Roman" w:hAnsi="Times New Roman"/>
                <w:b/>
                <w:sz w:val="24"/>
              </w:rPr>
            </w:pPr>
          </w:p>
        </w:tc>
        <w:tc>
          <w:tcPr>
            <w:tcW w:w="9020" w:type="dxa"/>
            <w:tcBorders>
              <w:top w:val="single" w:sz="4" w:space="0" w:color="000000"/>
              <w:left w:val="single" w:sz="4" w:space="0" w:color="000000"/>
              <w:bottom w:val="single" w:sz="4" w:space="0" w:color="000000"/>
              <w:right w:val="single" w:sz="4" w:space="0" w:color="000000"/>
            </w:tcBorders>
          </w:tcPr>
          <w:p w14:paraId="56FEFFDD"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Содержание учебного материала</w:t>
            </w:r>
          </w:p>
        </w:tc>
        <w:tc>
          <w:tcPr>
            <w:tcW w:w="2076" w:type="dxa"/>
            <w:tcBorders>
              <w:top w:val="single" w:sz="4" w:space="0" w:color="000000"/>
              <w:left w:val="single" w:sz="4" w:space="0" w:color="000000"/>
              <w:bottom w:val="single" w:sz="4" w:space="0" w:color="000000"/>
              <w:right w:val="single" w:sz="4" w:space="0" w:color="000000"/>
            </w:tcBorders>
            <w:vAlign w:val="center"/>
          </w:tcPr>
          <w:p w14:paraId="0FAAB294"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3</w:t>
            </w:r>
          </w:p>
        </w:tc>
        <w:tc>
          <w:tcPr>
            <w:tcW w:w="1903" w:type="dxa"/>
            <w:vMerge w:val="restart"/>
            <w:tcBorders>
              <w:top w:val="single" w:sz="4" w:space="0" w:color="000000"/>
              <w:left w:val="single" w:sz="4" w:space="0" w:color="000000"/>
              <w:bottom w:val="single" w:sz="4" w:space="0" w:color="000000"/>
              <w:right w:val="single" w:sz="4" w:space="0" w:color="000000"/>
            </w:tcBorders>
          </w:tcPr>
          <w:p w14:paraId="516152B1"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01</w:t>
            </w:r>
          </w:p>
          <w:p w14:paraId="1DAE2652"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02</w:t>
            </w:r>
          </w:p>
          <w:p w14:paraId="3D00DF59"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03</w:t>
            </w:r>
          </w:p>
          <w:p w14:paraId="3EF833F6"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05</w:t>
            </w:r>
          </w:p>
          <w:p w14:paraId="23A41DE3"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1.3</w:t>
            </w:r>
          </w:p>
          <w:p w14:paraId="6A1B4B47"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1.4</w:t>
            </w:r>
          </w:p>
          <w:p w14:paraId="3423DD60"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2.2</w:t>
            </w:r>
          </w:p>
          <w:p w14:paraId="5EF08C02"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sz w:val="24"/>
              </w:rPr>
              <w:t>ПК 3.4</w:t>
            </w:r>
          </w:p>
        </w:tc>
      </w:tr>
      <w:tr w:rsidR="0064762F" w:rsidRPr="006719CA" w14:paraId="0CD9B3F7"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7909635F"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78362134" w14:textId="77777777" w:rsidR="0064762F" w:rsidRPr="006719CA" w:rsidRDefault="00820CB7">
            <w:pPr>
              <w:pStyle w:val="affffffffff0"/>
              <w:spacing w:before="0" w:after="0"/>
              <w:ind w:left="0" w:right="-1" w:firstLine="550"/>
              <w:jc w:val="both"/>
            </w:pPr>
            <w:r w:rsidRPr="006719CA">
              <w:t xml:space="preserve">Сущность и значение инвестиций. Участники, субъекты и объекты инвестиционного процесса. Реальные и финансовые инвестиции и их классификация. Валютная и фондовая биржи. Инвестиционный портфель. Паевые инвестиционные фонды (ПИФы) как способ инвестирования денежных средств физических лиц. Финансовые пирамиды. Криптовалюта. </w:t>
            </w:r>
          </w:p>
        </w:tc>
        <w:tc>
          <w:tcPr>
            <w:tcW w:w="2076" w:type="dxa"/>
            <w:tcBorders>
              <w:top w:val="single" w:sz="4" w:space="0" w:color="000000"/>
              <w:left w:val="single" w:sz="4" w:space="0" w:color="000000"/>
              <w:bottom w:val="single" w:sz="4" w:space="0" w:color="000000"/>
              <w:right w:val="single" w:sz="4" w:space="0" w:color="000000"/>
            </w:tcBorders>
            <w:vAlign w:val="center"/>
          </w:tcPr>
          <w:p w14:paraId="4FA4C518"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903" w:type="dxa"/>
            <w:vMerge/>
            <w:tcBorders>
              <w:top w:val="single" w:sz="4" w:space="0" w:color="000000"/>
              <w:left w:val="single" w:sz="4" w:space="0" w:color="000000"/>
              <w:bottom w:val="single" w:sz="4" w:space="0" w:color="000000"/>
              <w:right w:val="single" w:sz="4" w:space="0" w:color="000000"/>
            </w:tcBorders>
          </w:tcPr>
          <w:p w14:paraId="7F2A17A3" w14:textId="77777777" w:rsidR="0064762F" w:rsidRPr="006719CA" w:rsidRDefault="0064762F"/>
        </w:tc>
      </w:tr>
      <w:tr w:rsidR="0064762F" w:rsidRPr="006719CA" w14:paraId="6E176957"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16D9C600"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3B8DBB7A"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В том числе практических занятий</w:t>
            </w:r>
          </w:p>
        </w:tc>
        <w:tc>
          <w:tcPr>
            <w:tcW w:w="2076" w:type="dxa"/>
            <w:tcBorders>
              <w:top w:val="single" w:sz="4" w:space="0" w:color="000000"/>
              <w:left w:val="single" w:sz="4" w:space="0" w:color="000000"/>
              <w:bottom w:val="single" w:sz="4" w:space="0" w:color="000000"/>
              <w:right w:val="single" w:sz="4" w:space="0" w:color="000000"/>
            </w:tcBorders>
            <w:vAlign w:val="center"/>
          </w:tcPr>
          <w:p w14:paraId="475E0A1E"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w:t>
            </w:r>
          </w:p>
        </w:tc>
        <w:tc>
          <w:tcPr>
            <w:tcW w:w="1903" w:type="dxa"/>
            <w:vMerge/>
            <w:tcBorders>
              <w:top w:val="single" w:sz="4" w:space="0" w:color="000000"/>
              <w:left w:val="single" w:sz="4" w:space="0" w:color="000000"/>
              <w:bottom w:val="single" w:sz="4" w:space="0" w:color="000000"/>
              <w:right w:val="single" w:sz="4" w:space="0" w:color="000000"/>
            </w:tcBorders>
          </w:tcPr>
          <w:p w14:paraId="7DB6EFB8" w14:textId="77777777" w:rsidR="0064762F" w:rsidRPr="006719CA" w:rsidRDefault="0064762F"/>
        </w:tc>
      </w:tr>
      <w:tr w:rsidR="0064762F" w:rsidRPr="006719CA" w14:paraId="5B9EE5A5"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1331266B"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5F9B9B6E"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4. Мозговой штурм «Инвестиции в образах мировой культуры»/Мозговой штурм «Как привлечь инвестиции в бизнес»</w:t>
            </w:r>
          </w:p>
        </w:tc>
        <w:tc>
          <w:tcPr>
            <w:tcW w:w="2076" w:type="dxa"/>
            <w:tcBorders>
              <w:top w:val="single" w:sz="4" w:space="0" w:color="000000"/>
              <w:left w:val="single" w:sz="4" w:space="0" w:color="000000"/>
              <w:bottom w:val="single" w:sz="4" w:space="0" w:color="000000"/>
              <w:right w:val="single" w:sz="4" w:space="0" w:color="000000"/>
            </w:tcBorders>
            <w:vAlign w:val="center"/>
          </w:tcPr>
          <w:p w14:paraId="6FA6AC84"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1</w:t>
            </w:r>
          </w:p>
        </w:tc>
        <w:tc>
          <w:tcPr>
            <w:tcW w:w="1903" w:type="dxa"/>
            <w:vMerge/>
            <w:tcBorders>
              <w:top w:val="single" w:sz="4" w:space="0" w:color="000000"/>
              <w:left w:val="single" w:sz="4" w:space="0" w:color="000000"/>
              <w:bottom w:val="single" w:sz="4" w:space="0" w:color="000000"/>
              <w:right w:val="single" w:sz="4" w:space="0" w:color="000000"/>
            </w:tcBorders>
          </w:tcPr>
          <w:p w14:paraId="683530D2" w14:textId="77777777" w:rsidR="0064762F" w:rsidRPr="006719CA" w:rsidRDefault="0064762F"/>
        </w:tc>
      </w:tr>
      <w:tr w:rsidR="0064762F" w:rsidRPr="006719CA" w14:paraId="14F2351A"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79DCC05B"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24CC65F6"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076" w:type="dxa"/>
            <w:tcBorders>
              <w:top w:val="single" w:sz="4" w:space="0" w:color="000000"/>
              <w:left w:val="single" w:sz="4" w:space="0" w:color="000000"/>
              <w:bottom w:val="single" w:sz="4" w:space="0" w:color="000000"/>
              <w:right w:val="single" w:sz="4" w:space="0" w:color="000000"/>
            </w:tcBorders>
            <w:vAlign w:val="center"/>
          </w:tcPr>
          <w:p w14:paraId="50704E6E"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903" w:type="dxa"/>
            <w:vMerge/>
            <w:tcBorders>
              <w:top w:val="single" w:sz="4" w:space="0" w:color="000000"/>
              <w:left w:val="single" w:sz="4" w:space="0" w:color="000000"/>
              <w:bottom w:val="single" w:sz="4" w:space="0" w:color="000000"/>
              <w:right w:val="single" w:sz="4" w:space="0" w:color="000000"/>
            </w:tcBorders>
          </w:tcPr>
          <w:p w14:paraId="7F7DB769" w14:textId="77777777" w:rsidR="0064762F" w:rsidRPr="006719CA" w:rsidRDefault="0064762F"/>
        </w:tc>
      </w:tr>
      <w:tr w:rsidR="0064762F" w:rsidRPr="006719CA" w14:paraId="38B6CAAB" w14:textId="77777777" w:rsidTr="00434F26">
        <w:trPr>
          <w:trHeight w:val="20"/>
        </w:trPr>
        <w:tc>
          <w:tcPr>
            <w:tcW w:w="2032" w:type="dxa"/>
            <w:vMerge w:val="restart"/>
            <w:tcBorders>
              <w:top w:val="single" w:sz="4" w:space="0" w:color="000000"/>
              <w:left w:val="single" w:sz="4" w:space="0" w:color="000000"/>
              <w:bottom w:val="single" w:sz="4" w:space="0" w:color="000000"/>
              <w:right w:val="single" w:sz="4" w:space="0" w:color="000000"/>
            </w:tcBorders>
          </w:tcPr>
          <w:p w14:paraId="2AEBE6F6"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Тема № 4.2.</w:t>
            </w:r>
          </w:p>
          <w:p w14:paraId="37082DE8" w14:textId="77777777" w:rsidR="0064762F" w:rsidRPr="006719CA" w:rsidRDefault="0064762F">
            <w:pPr>
              <w:spacing w:after="0" w:line="240" w:lineRule="auto"/>
              <w:ind w:right="-1"/>
              <w:jc w:val="both"/>
              <w:rPr>
                <w:rFonts w:ascii="Times New Roman" w:hAnsi="Times New Roman"/>
                <w:b/>
                <w:sz w:val="24"/>
              </w:rPr>
            </w:pPr>
          </w:p>
          <w:p w14:paraId="4FD5DC25"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Виды ценных бумаг и производных финансовых инструментов</w:t>
            </w:r>
          </w:p>
        </w:tc>
        <w:tc>
          <w:tcPr>
            <w:tcW w:w="9020" w:type="dxa"/>
            <w:tcBorders>
              <w:top w:val="single" w:sz="4" w:space="0" w:color="000000"/>
              <w:left w:val="single" w:sz="4" w:space="0" w:color="000000"/>
              <w:bottom w:val="single" w:sz="4" w:space="0" w:color="000000"/>
              <w:right w:val="single" w:sz="4" w:space="0" w:color="000000"/>
            </w:tcBorders>
          </w:tcPr>
          <w:p w14:paraId="5A6B607D"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 xml:space="preserve">Содержание учебного материала </w:t>
            </w:r>
          </w:p>
        </w:tc>
        <w:tc>
          <w:tcPr>
            <w:tcW w:w="2076" w:type="dxa"/>
            <w:tcBorders>
              <w:top w:val="single" w:sz="4" w:space="0" w:color="000000"/>
              <w:left w:val="single" w:sz="4" w:space="0" w:color="000000"/>
              <w:bottom w:val="single" w:sz="4" w:space="0" w:color="000000"/>
              <w:right w:val="single" w:sz="4" w:space="0" w:color="000000"/>
            </w:tcBorders>
            <w:vAlign w:val="center"/>
          </w:tcPr>
          <w:p w14:paraId="64618E93"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4</w:t>
            </w:r>
          </w:p>
        </w:tc>
        <w:tc>
          <w:tcPr>
            <w:tcW w:w="1903" w:type="dxa"/>
            <w:vMerge w:val="restart"/>
            <w:tcBorders>
              <w:top w:val="single" w:sz="4" w:space="0" w:color="000000"/>
              <w:left w:val="single" w:sz="4" w:space="0" w:color="000000"/>
              <w:bottom w:val="single" w:sz="4" w:space="0" w:color="000000"/>
              <w:right w:val="single" w:sz="4" w:space="0" w:color="000000"/>
            </w:tcBorders>
          </w:tcPr>
          <w:p w14:paraId="0DA77E37"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01</w:t>
            </w:r>
          </w:p>
          <w:p w14:paraId="6DA1AB2A"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02</w:t>
            </w:r>
          </w:p>
          <w:p w14:paraId="6E306A62"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03</w:t>
            </w:r>
          </w:p>
          <w:p w14:paraId="663A9772"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05</w:t>
            </w:r>
          </w:p>
          <w:p w14:paraId="08B8E85C"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sz w:val="24"/>
              </w:rPr>
              <w:t>ПК 3.4</w:t>
            </w:r>
          </w:p>
        </w:tc>
      </w:tr>
      <w:tr w:rsidR="0064762F" w:rsidRPr="006719CA" w14:paraId="183F45BC"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5789D344"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5D7ACD0A" w14:textId="77777777" w:rsidR="0064762F" w:rsidRPr="006719CA" w:rsidRDefault="00820CB7">
            <w:pPr>
              <w:spacing w:after="0" w:line="240" w:lineRule="auto"/>
              <w:ind w:right="-1" w:firstLine="550"/>
              <w:jc w:val="both"/>
              <w:rPr>
                <w:rFonts w:ascii="Times New Roman" w:hAnsi="Times New Roman"/>
                <w:sz w:val="24"/>
              </w:rPr>
            </w:pPr>
            <w:r w:rsidRPr="006719CA">
              <w:rPr>
                <w:rFonts w:ascii="Times New Roman" w:hAnsi="Times New Roman"/>
                <w:sz w:val="24"/>
              </w:rPr>
              <w:t>Виды ценных бумаг: акции, облигации, векселя. Производные финансовые инструменты: фьючерс, опцион. Понятие доходности ценных бумаг</w:t>
            </w:r>
          </w:p>
        </w:tc>
        <w:tc>
          <w:tcPr>
            <w:tcW w:w="2076" w:type="dxa"/>
            <w:tcBorders>
              <w:top w:val="single" w:sz="4" w:space="0" w:color="000000"/>
              <w:left w:val="single" w:sz="4" w:space="0" w:color="000000"/>
              <w:bottom w:val="single" w:sz="4" w:space="0" w:color="000000"/>
              <w:right w:val="single" w:sz="4" w:space="0" w:color="000000"/>
            </w:tcBorders>
            <w:vAlign w:val="center"/>
          </w:tcPr>
          <w:p w14:paraId="4B18E3B4"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903" w:type="dxa"/>
            <w:vMerge/>
            <w:tcBorders>
              <w:top w:val="single" w:sz="4" w:space="0" w:color="000000"/>
              <w:left w:val="single" w:sz="4" w:space="0" w:color="000000"/>
              <w:bottom w:val="single" w:sz="4" w:space="0" w:color="000000"/>
              <w:right w:val="single" w:sz="4" w:space="0" w:color="000000"/>
            </w:tcBorders>
          </w:tcPr>
          <w:p w14:paraId="14E45FE3" w14:textId="77777777" w:rsidR="0064762F" w:rsidRPr="006719CA" w:rsidRDefault="0064762F"/>
        </w:tc>
      </w:tr>
      <w:tr w:rsidR="0064762F" w:rsidRPr="006719CA" w14:paraId="398224B9"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4E62EE99"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4468515A"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2076" w:type="dxa"/>
            <w:tcBorders>
              <w:top w:val="single" w:sz="4" w:space="0" w:color="000000"/>
              <w:left w:val="single" w:sz="4" w:space="0" w:color="000000"/>
              <w:bottom w:val="single" w:sz="4" w:space="0" w:color="000000"/>
              <w:right w:val="single" w:sz="4" w:space="0" w:color="000000"/>
            </w:tcBorders>
            <w:vAlign w:val="center"/>
          </w:tcPr>
          <w:p w14:paraId="7105C781"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2</w:t>
            </w:r>
          </w:p>
        </w:tc>
        <w:tc>
          <w:tcPr>
            <w:tcW w:w="1903" w:type="dxa"/>
            <w:vMerge/>
            <w:tcBorders>
              <w:top w:val="single" w:sz="4" w:space="0" w:color="000000"/>
              <w:left w:val="single" w:sz="4" w:space="0" w:color="000000"/>
              <w:bottom w:val="single" w:sz="4" w:space="0" w:color="000000"/>
              <w:right w:val="single" w:sz="4" w:space="0" w:color="000000"/>
            </w:tcBorders>
          </w:tcPr>
          <w:p w14:paraId="05C38997" w14:textId="77777777" w:rsidR="0064762F" w:rsidRPr="006719CA" w:rsidRDefault="0064762F"/>
        </w:tc>
      </w:tr>
      <w:tr w:rsidR="0064762F" w:rsidRPr="006719CA" w14:paraId="6EE58E8C"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50C78FE4"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12E810FF"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5. Решение кейса «Финансист. Покупка ценных бумаг и формирование инвестиционного портфеля»</w:t>
            </w:r>
          </w:p>
        </w:tc>
        <w:tc>
          <w:tcPr>
            <w:tcW w:w="2076" w:type="dxa"/>
            <w:tcBorders>
              <w:top w:val="single" w:sz="4" w:space="0" w:color="000000"/>
              <w:left w:val="single" w:sz="4" w:space="0" w:color="000000"/>
              <w:bottom w:val="single" w:sz="4" w:space="0" w:color="000000"/>
              <w:right w:val="single" w:sz="4" w:space="0" w:color="000000"/>
            </w:tcBorders>
            <w:vAlign w:val="center"/>
          </w:tcPr>
          <w:p w14:paraId="6BE0C114"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903" w:type="dxa"/>
            <w:vMerge/>
            <w:tcBorders>
              <w:top w:val="single" w:sz="4" w:space="0" w:color="000000"/>
              <w:left w:val="single" w:sz="4" w:space="0" w:color="000000"/>
              <w:bottom w:val="single" w:sz="4" w:space="0" w:color="000000"/>
              <w:right w:val="single" w:sz="4" w:space="0" w:color="000000"/>
            </w:tcBorders>
          </w:tcPr>
          <w:p w14:paraId="285C102E" w14:textId="77777777" w:rsidR="0064762F" w:rsidRPr="006719CA" w:rsidRDefault="0064762F"/>
        </w:tc>
      </w:tr>
      <w:tr w:rsidR="0064762F" w:rsidRPr="006719CA" w14:paraId="424863C8"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779A88E4"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7E8292BA"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076" w:type="dxa"/>
            <w:tcBorders>
              <w:top w:val="single" w:sz="4" w:space="0" w:color="000000"/>
              <w:left w:val="single" w:sz="4" w:space="0" w:color="000000"/>
              <w:bottom w:val="single" w:sz="4" w:space="0" w:color="000000"/>
              <w:right w:val="single" w:sz="4" w:space="0" w:color="000000"/>
            </w:tcBorders>
            <w:vAlign w:val="center"/>
          </w:tcPr>
          <w:p w14:paraId="7243EC2B"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903" w:type="dxa"/>
            <w:vMerge/>
            <w:tcBorders>
              <w:top w:val="single" w:sz="4" w:space="0" w:color="000000"/>
              <w:left w:val="single" w:sz="4" w:space="0" w:color="000000"/>
              <w:bottom w:val="single" w:sz="4" w:space="0" w:color="000000"/>
              <w:right w:val="single" w:sz="4" w:space="0" w:color="000000"/>
            </w:tcBorders>
          </w:tcPr>
          <w:p w14:paraId="32C81E8A" w14:textId="77777777" w:rsidR="0064762F" w:rsidRPr="006719CA" w:rsidRDefault="0064762F"/>
        </w:tc>
      </w:tr>
      <w:tr w:rsidR="0064762F" w:rsidRPr="006719CA" w14:paraId="16DA2C6F" w14:textId="77777777" w:rsidTr="00434F26">
        <w:trPr>
          <w:trHeight w:val="20"/>
        </w:trPr>
        <w:tc>
          <w:tcPr>
            <w:tcW w:w="2032" w:type="dxa"/>
            <w:vMerge w:val="restart"/>
            <w:tcBorders>
              <w:top w:val="single" w:sz="4" w:space="0" w:color="000000"/>
              <w:left w:val="single" w:sz="4" w:space="0" w:color="000000"/>
              <w:bottom w:val="single" w:sz="4" w:space="0" w:color="000000"/>
              <w:right w:val="single" w:sz="4" w:space="0" w:color="000000"/>
            </w:tcBorders>
          </w:tcPr>
          <w:p w14:paraId="6E28CCB7"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Тема № 4.3.</w:t>
            </w:r>
          </w:p>
          <w:p w14:paraId="2E427940" w14:textId="77777777" w:rsidR="0064762F" w:rsidRPr="006719CA" w:rsidRDefault="0064762F">
            <w:pPr>
              <w:spacing w:after="0" w:line="240" w:lineRule="auto"/>
              <w:ind w:right="-1"/>
              <w:jc w:val="both"/>
              <w:rPr>
                <w:rFonts w:ascii="Times New Roman" w:hAnsi="Times New Roman"/>
                <w:b/>
                <w:sz w:val="24"/>
              </w:rPr>
            </w:pPr>
          </w:p>
          <w:p w14:paraId="47324DF6"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Способы принятия финансовых решений</w:t>
            </w:r>
          </w:p>
        </w:tc>
        <w:tc>
          <w:tcPr>
            <w:tcW w:w="9020" w:type="dxa"/>
            <w:tcBorders>
              <w:top w:val="single" w:sz="4" w:space="0" w:color="000000"/>
              <w:left w:val="single" w:sz="4" w:space="0" w:color="000000"/>
              <w:bottom w:val="single" w:sz="4" w:space="0" w:color="000000"/>
              <w:right w:val="single" w:sz="4" w:space="0" w:color="000000"/>
            </w:tcBorders>
          </w:tcPr>
          <w:p w14:paraId="6FE5BBAB"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 xml:space="preserve">Содержание учебного материала </w:t>
            </w:r>
          </w:p>
        </w:tc>
        <w:tc>
          <w:tcPr>
            <w:tcW w:w="2076" w:type="dxa"/>
            <w:tcBorders>
              <w:top w:val="single" w:sz="4" w:space="0" w:color="000000"/>
              <w:left w:val="single" w:sz="4" w:space="0" w:color="000000"/>
              <w:bottom w:val="single" w:sz="4" w:space="0" w:color="000000"/>
              <w:right w:val="single" w:sz="4" w:space="0" w:color="000000"/>
            </w:tcBorders>
            <w:vAlign w:val="center"/>
          </w:tcPr>
          <w:p w14:paraId="5B5D7F23"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6</w:t>
            </w:r>
          </w:p>
        </w:tc>
        <w:tc>
          <w:tcPr>
            <w:tcW w:w="1903" w:type="dxa"/>
            <w:vMerge w:val="restart"/>
            <w:tcBorders>
              <w:top w:val="single" w:sz="4" w:space="0" w:color="000000"/>
              <w:left w:val="single" w:sz="4" w:space="0" w:color="000000"/>
              <w:bottom w:val="single" w:sz="4" w:space="0" w:color="000000"/>
              <w:right w:val="single" w:sz="4" w:space="0" w:color="000000"/>
            </w:tcBorders>
          </w:tcPr>
          <w:p w14:paraId="2CE350D6" w14:textId="77777777" w:rsidR="0064762F" w:rsidRPr="006719CA" w:rsidRDefault="0064762F">
            <w:pPr>
              <w:spacing w:after="0" w:line="240" w:lineRule="auto"/>
              <w:ind w:right="-1"/>
              <w:rPr>
                <w:rFonts w:ascii="Times New Roman" w:hAnsi="Times New Roman"/>
                <w:sz w:val="24"/>
              </w:rPr>
            </w:pPr>
          </w:p>
          <w:p w14:paraId="27A0E388"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01</w:t>
            </w:r>
          </w:p>
          <w:p w14:paraId="62459E50"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02</w:t>
            </w:r>
          </w:p>
          <w:p w14:paraId="23D74EF6"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03</w:t>
            </w:r>
          </w:p>
          <w:p w14:paraId="256C98E6"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05</w:t>
            </w:r>
          </w:p>
          <w:p w14:paraId="509FF750"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1.1</w:t>
            </w:r>
          </w:p>
          <w:p w14:paraId="23DF901B"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1.3</w:t>
            </w:r>
          </w:p>
          <w:p w14:paraId="52A81FB1"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1.4</w:t>
            </w:r>
          </w:p>
          <w:p w14:paraId="16D4B8DF"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ПК 2.2</w:t>
            </w:r>
          </w:p>
          <w:p w14:paraId="79C5083E"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sz w:val="24"/>
              </w:rPr>
              <w:lastRenderedPageBreak/>
              <w:t>ПК 3.4</w:t>
            </w:r>
          </w:p>
        </w:tc>
      </w:tr>
      <w:tr w:rsidR="0064762F" w:rsidRPr="006719CA" w14:paraId="3C1C666E"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4AE7662E"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2A47D3F8" w14:textId="77777777" w:rsidR="0064762F" w:rsidRPr="006719CA" w:rsidRDefault="00820CB7">
            <w:pPr>
              <w:spacing w:after="0" w:line="240" w:lineRule="auto"/>
              <w:ind w:right="-1" w:firstLine="550"/>
              <w:jc w:val="both"/>
              <w:rPr>
                <w:rFonts w:ascii="Times New Roman" w:hAnsi="Times New Roman"/>
                <w:sz w:val="24"/>
              </w:rPr>
            </w:pPr>
            <w:r w:rsidRPr="006719CA">
              <w:rPr>
                <w:rFonts w:ascii="Times New Roman" w:hAnsi="Times New Roman"/>
                <w:sz w:val="24"/>
              </w:rPr>
              <w:t>Личное финансовое планирование. Личный и семейный бюджеты. Понятие предпринимательской деятельности. Стартап, бизнес-идея, бизнес-инкубатор. Основные понятия и разделы бизнес-плана. Период окупаемости</w:t>
            </w:r>
          </w:p>
        </w:tc>
        <w:tc>
          <w:tcPr>
            <w:tcW w:w="2076" w:type="dxa"/>
            <w:tcBorders>
              <w:top w:val="single" w:sz="4" w:space="0" w:color="000000"/>
              <w:left w:val="single" w:sz="4" w:space="0" w:color="000000"/>
              <w:bottom w:val="single" w:sz="4" w:space="0" w:color="000000"/>
              <w:right w:val="single" w:sz="4" w:space="0" w:color="000000"/>
            </w:tcBorders>
            <w:vAlign w:val="center"/>
          </w:tcPr>
          <w:p w14:paraId="209BA218"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903" w:type="dxa"/>
            <w:vMerge/>
            <w:tcBorders>
              <w:top w:val="single" w:sz="4" w:space="0" w:color="000000"/>
              <w:left w:val="single" w:sz="4" w:space="0" w:color="000000"/>
              <w:bottom w:val="single" w:sz="4" w:space="0" w:color="000000"/>
              <w:right w:val="single" w:sz="4" w:space="0" w:color="000000"/>
            </w:tcBorders>
          </w:tcPr>
          <w:p w14:paraId="0DA633C3" w14:textId="77777777" w:rsidR="0064762F" w:rsidRPr="006719CA" w:rsidRDefault="0064762F"/>
        </w:tc>
      </w:tr>
      <w:tr w:rsidR="0064762F" w:rsidRPr="006719CA" w14:paraId="35BB3F16"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28925258"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106DBF48"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2076" w:type="dxa"/>
            <w:tcBorders>
              <w:top w:val="single" w:sz="4" w:space="0" w:color="000000"/>
              <w:left w:val="single" w:sz="4" w:space="0" w:color="000000"/>
              <w:bottom w:val="single" w:sz="4" w:space="0" w:color="000000"/>
              <w:right w:val="single" w:sz="4" w:space="0" w:color="000000"/>
            </w:tcBorders>
            <w:vAlign w:val="center"/>
          </w:tcPr>
          <w:p w14:paraId="5D4FE14E"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4</w:t>
            </w:r>
          </w:p>
        </w:tc>
        <w:tc>
          <w:tcPr>
            <w:tcW w:w="1903" w:type="dxa"/>
            <w:vMerge/>
            <w:tcBorders>
              <w:top w:val="single" w:sz="4" w:space="0" w:color="000000"/>
              <w:left w:val="single" w:sz="4" w:space="0" w:color="000000"/>
              <w:bottom w:val="single" w:sz="4" w:space="0" w:color="000000"/>
              <w:right w:val="single" w:sz="4" w:space="0" w:color="000000"/>
            </w:tcBorders>
          </w:tcPr>
          <w:p w14:paraId="5C83575C" w14:textId="77777777" w:rsidR="0064762F" w:rsidRPr="006719CA" w:rsidRDefault="0064762F"/>
        </w:tc>
      </w:tr>
      <w:tr w:rsidR="0064762F" w:rsidRPr="006719CA" w14:paraId="0E5CAD02"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6B700096"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42D37347"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6. Составление личного бюджета</w:t>
            </w:r>
          </w:p>
        </w:tc>
        <w:tc>
          <w:tcPr>
            <w:tcW w:w="2076" w:type="dxa"/>
            <w:tcBorders>
              <w:top w:val="single" w:sz="4" w:space="0" w:color="000000"/>
              <w:left w:val="single" w:sz="4" w:space="0" w:color="000000"/>
              <w:bottom w:val="single" w:sz="4" w:space="0" w:color="000000"/>
              <w:right w:val="single" w:sz="4" w:space="0" w:color="000000"/>
            </w:tcBorders>
            <w:vAlign w:val="center"/>
          </w:tcPr>
          <w:p w14:paraId="44FA3D24"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1</w:t>
            </w:r>
          </w:p>
        </w:tc>
        <w:tc>
          <w:tcPr>
            <w:tcW w:w="1903" w:type="dxa"/>
            <w:vMerge/>
            <w:tcBorders>
              <w:top w:val="single" w:sz="4" w:space="0" w:color="000000"/>
              <w:left w:val="single" w:sz="4" w:space="0" w:color="000000"/>
              <w:bottom w:val="single" w:sz="4" w:space="0" w:color="000000"/>
              <w:right w:val="single" w:sz="4" w:space="0" w:color="000000"/>
            </w:tcBorders>
          </w:tcPr>
          <w:p w14:paraId="4F085975" w14:textId="77777777" w:rsidR="0064762F" w:rsidRPr="006719CA" w:rsidRDefault="0064762F"/>
        </w:tc>
      </w:tr>
      <w:tr w:rsidR="0064762F" w:rsidRPr="006719CA" w14:paraId="2E864063"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1465CE7E"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vAlign w:val="bottom"/>
          </w:tcPr>
          <w:p w14:paraId="20AF640F"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7. Деловая игра «Разработка бизнес-идеи и ее финансово-экономическое обоснование»</w:t>
            </w:r>
          </w:p>
        </w:tc>
        <w:tc>
          <w:tcPr>
            <w:tcW w:w="2076" w:type="dxa"/>
            <w:tcBorders>
              <w:top w:val="single" w:sz="4" w:space="0" w:color="000000"/>
              <w:left w:val="single" w:sz="4" w:space="0" w:color="000000"/>
              <w:bottom w:val="single" w:sz="4" w:space="0" w:color="000000"/>
              <w:right w:val="single" w:sz="4" w:space="0" w:color="000000"/>
            </w:tcBorders>
            <w:vAlign w:val="center"/>
          </w:tcPr>
          <w:p w14:paraId="039E5457"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3</w:t>
            </w:r>
          </w:p>
        </w:tc>
        <w:tc>
          <w:tcPr>
            <w:tcW w:w="1903" w:type="dxa"/>
            <w:vMerge/>
            <w:tcBorders>
              <w:top w:val="single" w:sz="4" w:space="0" w:color="000000"/>
              <w:left w:val="single" w:sz="4" w:space="0" w:color="000000"/>
              <w:bottom w:val="single" w:sz="4" w:space="0" w:color="000000"/>
              <w:right w:val="single" w:sz="4" w:space="0" w:color="000000"/>
            </w:tcBorders>
          </w:tcPr>
          <w:p w14:paraId="6C164C9E" w14:textId="77777777" w:rsidR="0064762F" w:rsidRPr="006719CA" w:rsidRDefault="0064762F"/>
        </w:tc>
      </w:tr>
      <w:tr w:rsidR="0064762F" w:rsidRPr="006719CA" w14:paraId="41D4BECF"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6F60DA86"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71AC283C"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076" w:type="dxa"/>
            <w:tcBorders>
              <w:top w:val="single" w:sz="4" w:space="0" w:color="000000"/>
              <w:left w:val="single" w:sz="4" w:space="0" w:color="000000"/>
              <w:bottom w:val="single" w:sz="4" w:space="0" w:color="000000"/>
              <w:right w:val="single" w:sz="4" w:space="0" w:color="000000"/>
            </w:tcBorders>
            <w:vAlign w:val="center"/>
          </w:tcPr>
          <w:p w14:paraId="749072D1"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903" w:type="dxa"/>
            <w:vMerge/>
            <w:tcBorders>
              <w:top w:val="single" w:sz="4" w:space="0" w:color="000000"/>
              <w:left w:val="single" w:sz="4" w:space="0" w:color="000000"/>
              <w:bottom w:val="single" w:sz="4" w:space="0" w:color="000000"/>
              <w:right w:val="single" w:sz="4" w:space="0" w:color="000000"/>
            </w:tcBorders>
          </w:tcPr>
          <w:p w14:paraId="6491A0DA" w14:textId="77777777" w:rsidR="0064762F" w:rsidRPr="006719CA" w:rsidRDefault="0064762F"/>
        </w:tc>
      </w:tr>
      <w:tr w:rsidR="0064762F" w:rsidRPr="006719CA" w14:paraId="531710FB" w14:textId="77777777" w:rsidTr="00434F26">
        <w:trPr>
          <w:trHeight w:val="371"/>
        </w:trPr>
        <w:tc>
          <w:tcPr>
            <w:tcW w:w="11052" w:type="dxa"/>
            <w:gridSpan w:val="2"/>
            <w:tcBorders>
              <w:top w:val="single" w:sz="4" w:space="0" w:color="000000"/>
              <w:left w:val="single" w:sz="4" w:space="0" w:color="000000"/>
              <w:bottom w:val="single" w:sz="4" w:space="0" w:color="000000"/>
              <w:right w:val="single" w:sz="4" w:space="0" w:color="000000"/>
            </w:tcBorders>
          </w:tcPr>
          <w:p w14:paraId="19A8EF75"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Раздел 5. Страхование</w:t>
            </w:r>
          </w:p>
        </w:tc>
        <w:tc>
          <w:tcPr>
            <w:tcW w:w="2076" w:type="dxa"/>
            <w:tcBorders>
              <w:top w:val="single" w:sz="4" w:space="0" w:color="000000"/>
              <w:left w:val="single" w:sz="4" w:space="0" w:color="000000"/>
              <w:bottom w:val="single" w:sz="4" w:space="0" w:color="000000"/>
              <w:right w:val="single" w:sz="4" w:space="0" w:color="000000"/>
            </w:tcBorders>
          </w:tcPr>
          <w:p w14:paraId="00F71055"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5/1</w:t>
            </w:r>
          </w:p>
        </w:tc>
        <w:tc>
          <w:tcPr>
            <w:tcW w:w="1903" w:type="dxa"/>
            <w:tcBorders>
              <w:top w:val="single" w:sz="4" w:space="0" w:color="000000"/>
              <w:left w:val="single" w:sz="4" w:space="0" w:color="000000"/>
              <w:bottom w:val="single" w:sz="4" w:space="0" w:color="000000"/>
              <w:right w:val="single" w:sz="4" w:space="0" w:color="000000"/>
            </w:tcBorders>
          </w:tcPr>
          <w:p w14:paraId="213A4288" w14:textId="77777777" w:rsidR="0064762F" w:rsidRPr="006719CA" w:rsidRDefault="0064762F">
            <w:pPr>
              <w:spacing w:after="0" w:line="240" w:lineRule="auto"/>
              <w:ind w:right="-1"/>
              <w:jc w:val="center"/>
              <w:rPr>
                <w:rFonts w:ascii="Times New Roman" w:hAnsi="Times New Roman"/>
                <w:b/>
                <w:sz w:val="24"/>
              </w:rPr>
            </w:pPr>
          </w:p>
        </w:tc>
      </w:tr>
      <w:tr w:rsidR="0064762F" w:rsidRPr="006719CA" w14:paraId="4700E310" w14:textId="77777777" w:rsidTr="00434F26">
        <w:trPr>
          <w:trHeight w:val="453"/>
        </w:trPr>
        <w:tc>
          <w:tcPr>
            <w:tcW w:w="2032" w:type="dxa"/>
            <w:vMerge w:val="restart"/>
            <w:tcBorders>
              <w:top w:val="single" w:sz="4" w:space="0" w:color="000000"/>
              <w:left w:val="single" w:sz="4" w:space="0" w:color="000000"/>
              <w:bottom w:val="single" w:sz="4" w:space="0" w:color="000000"/>
              <w:right w:val="single" w:sz="4" w:space="0" w:color="000000"/>
            </w:tcBorders>
          </w:tcPr>
          <w:p w14:paraId="36F34DA8"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Тема № 5.1.</w:t>
            </w:r>
          </w:p>
          <w:p w14:paraId="2EF6E75F" w14:textId="77777777" w:rsidR="0064762F" w:rsidRPr="006719CA" w:rsidRDefault="0064762F">
            <w:pPr>
              <w:spacing w:after="0" w:line="240" w:lineRule="auto"/>
              <w:ind w:right="-1"/>
              <w:jc w:val="both"/>
              <w:rPr>
                <w:rFonts w:ascii="Times New Roman" w:hAnsi="Times New Roman"/>
                <w:b/>
                <w:sz w:val="24"/>
              </w:rPr>
            </w:pPr>
          </w:p>
          <w:p w14:paraId="5116E9F9"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sz w:val="24"/>
              </w:rPr>
              <w:t>Структура страхового рынка в Российской Федерации и виды страховых услуг</w:t>
            </w:r>
          </w:p>
        </w:tc>
        <w:tc>
          <w:tcPr>
            <w:tcW w:w="9020" w:type="dxa"/>
            <w:tcBorders>
              <w:top w:val="single" w:sz="4" w:space="0" w:color="000000"/>
              <w:left w:val="single" w:sz="4" w:space="0" w:color="000000"/>
              <w:bottom w:val="single" w:sz="4" w:space="0" w:color="000000"/>
              <w:right w:val="single" w:sz="4" w:space="0" w:color="000000"/>
            </w:tcBorders>
          </w:tcPr>
          <w:p w14:paraId="771AD3B7"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Содержание учебного материала</w:t>
            </w:r>
          </w:p>
        </w:tc>
        <w:tc>
          <w:tcPr>
            <w:tcW w:w="2076" w:type="dxa"/>
            <w:tcBorders>
              <w:top w:val="single" w:sz="4" w:space="0" w:color="000000"/>
              <w:left w:val="single" w:sz="4" w:space="0" w:color="000000"/>
              <w:bottom w:val="single" w:sz="4" w:space="0" w:color="000000"/>
              <w:right w:val="single" w:sz="4" w:space="0" w:color="000000"/>
            </w:tcBorders>
            <w:vAlign w:val="center"/>
          </w:tcPr>
          <w:p w14:paraId="5B3900A6"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2</w:t>
            </w:r>
          </w:p>
        </w:tc>
        <w:tc>
          <w:tcPr>
            <w:tcW w:w="1903" w:type="dxa"/>
            <w:vMerge w:val="restart"/>
            <w:tcBorders>
              <w:top w:val="single" w:sz="4" w:space="0" w:color="000000"/>
              <w:left w:val="single" w:sz="4" w:space="0" w:color="000000"/>
              <w:bottom w:val="single" w:sz="4" w:space="0" w:color="000000"/>
              <w:right w:val="single" w:sz="4" w:space="0" w:color="000000"/>
            </w:tcBorders>
          </w:tcPr>
          <w:p w14:paraId="34DAD32C" w14:textId="77777777" w:rsidR="0064762F" w:rsidRPr="006719CA" w:rsidRDefault="0064762F">
            <w:pPr>
              <w:spacing w:after="0" w:line="240" w:lineRule="auto"/>
              <w:ind w:right="-1"/>
              <w:jc w:val="center"/>
              <w:rPr>
                <w:rFonts w:ascii="Times New Roman" w:hAnsi="Times New Roman"/>
                <w:sz w:val="24"/>
              </w:rPr>
            </w:pPr>
          </w:p>
          <w:p w14:paraId="49E403EB" w14:textId="77777777" w:rsidR="0064762F" w:rsidRPr="006719CA" w:rsidRDefault="0064762F">
            <w:pPr>
              <w:spacing w:after="0" w:line="240" w:lineRule="auto"/>
              <w:ind w:right="-1"/>
              <w:rPr>
                <w:rFonts w:ascii="Times New Roman" w:hAnsi="Times New Roman"/>
                <w:sz w:val="24"/>
              </w:rPr>
            </w:pPr>
          </w:p>
          <w:p w14:paraId="4B772C68"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01</w:t>
            </w:r>
          </w:p>
          <w:p w14:paraId="35EF6A0C"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02</w:t>
            </w:r>
          </w:p>
          <w:p w14:paraId="3CC42726"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03</w:t>
            </w:r>
          </w:p>
          <w:p w14:paraId="52B8F972"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05</w:t>
            </w:r>
          </w:p>
          <w:p w14:paraId="7C8CF787"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sz w:val="24"/>
              </w:rPr>
              <w:t>ПК 2.2</w:t>
            </w:r>
          </w:p>
        </w:tc>
      </w:tr>
      <w:tr w:rsidR="0064762F" w:rsidRPr="006719CA" w14:paraId="4C490085" w14:textId="77777777" w:rsidTr="00434F26">
        <w:trPr>
          <w:trHeight w:val="1978"/>
        </w:trPr>
        <w:tc>
          <w:tcPr>
            <w:tcW w:w="2032" w:type="dxa"/>
            <w:vMerge/>
            <w:tcBorders>
              <w:top w:val="single" w:sz="4" w:space="0" w:color="000000"/>
              <w:left w:val="single" w:sz="4" w:space="0" w:color="000000"/>
              <w:bottom w:val="single" w:sz="4" w:space="0" w:color="000000"/>
              <w:right w:val="single" w:sz="4" w:space="0" w:color="000000"/>
            </w:tcBorders>
          </w:tcPr>
          <w:p w14:paraId="0813C1BF"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78FC6332" w14:textId="77777777" w:rsidR="0064762F" w:rsidRPr="006719CA" w:rsidRDefault="00820CB7">
            <w:pPr>
              <w:spacing w:after="0" w:line="240" w:lineRule="auto"/>
              <w:ind w:right="-1" w:firstLine="550"/>
              <w:jc w:val="both"/>
              <w:rPr>
                <w:rFonts w:ascii="Times New Roman" w:hAnsi="Times New Roman"/>
                <w:sz w:val="24"/>
              </w:rPr>
            </w:pPr>
            <w:r w:rsidRPr="006719CA">
              <w:rPr>
                <w:rFonts w:ascii="Times New Roman" w:hAnsi="Times New Roman"/>
                <w:sz w:val="24"/>
              </w:rPr>
              <w:t>Экономическая сущность страхования. Функции и принципы страхования. Основные понятия в страховании: страховщик, страхователь, страховой брокер, страховой агент, договор страхования, страховой случай, страховой взнос, страховая премия, страховые продукты. Виды страхования: страхование жизни, страхование от несчастных случаев, медицинское страхование, страхование имущества, страхование гражданской ответственности. Страховые риски</w:t>
            </w:r>
          </w:p>
        </w:tc>
        <w:tc>
          <w:tcPr>
            <w:tcW w:w="2076" w:type="dxa"/>
            <w:tcBorders>
              <w:top w:val="single" w:sz="4" w:space="0" w:color="000000"/>
              <w:left w:val="single" w:sz="4" w:space="0" w:color="000000"/>
              <w:bottom w:val="single" w:sz="4" w:space="0" w:color="000000"/>
              <w:right w:val="single" w:sz="4" w:space="0" w:color="000000"/>
            </w:tcBorders>
            <w:vAlign w:val="center"/>
          </w:tcPr>
          <w:p w14:paraId="057678D1"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903" w:type="dxa"/>
            <w:vMerge/>
            <w:tcBorders>
              <w:top w:val="single" w:sz="4" w:space="0" w:color="000000"/>
              <w:left w:val="single" w:sz="4" w:space="0" w:color="000000"/>
              <w:bottom w:val="single" w:sz="4" w:space="0" w:color="000000"/>
              <w:right w:val="single" w:sz="4" w:space="0" w:color="000000"/>
            </w:tcBorders>
          </w:tcPr>
          <w:p w14:paraId="2D05A2F3" w14:textId="77777777" w:rsidR="0064762F" w:rsidRPr="006719CA" w:rsidRDefault="0064762F"/>
        </w:tc>
      </w:tr>
      <w:tr w:rsidR="0064762F" w:rsidRPr="006719CA" w14:paraId="0FC5A2BD"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27A5C9A8"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1E35F59E" w14:textId="77777777" w:rsidR="0064762F" w:rsidRPr="006719CA" w:rsidRDefault="00820CB7">
            <w:pPr>
              <w:spacing w:after="0" w:line="240" w:lineRule="auto"/>
              <w:ind w:right="-1"/>
              <w:jc w:val="both"/>
              <w:rPr>
                <w:rFonts w:ascii="Times New Roman" w:hAnsi="Times New Roman"/>
                <w:b/>
                <w:i/>
                <w:sz w:val="24"/>
              </w:rPr>
            </w:pPr>
            <w:r w:rsidRPr="006719CA">
              <w:rPr>
                <w:rFonts w:ascii="Times New Roman" w:hAnsi="Times New Roman"/>
                <w:b/>
                <w:sz w:val="24"/>
              </w:rPr>
              <w:t>В том числе практических занятий</w:t>
            </w:r>
          </w:p>
        </w:tc>
        <w:tc>
          <w:tcPr>
            <w:tcW w:w="2076" w:type="dxa"/>
            <w:tcBorders>
              <w:top w:val="single" w:sz="4" w:space="0" w:color="000000"/>
              <w:left w:val="single" w:sz="4" w:space="0" w:color="000000"/>
              <w:bottom w:val="single" w:sz="4" w:space="0" w:color="000000"/>
              <w:right w:val="single" w:sz="4" w:space="0" w:color="000000"/>
            </w:tcBorders>
            <w:vAlign w:val="center"/>
          </w:tcPr>
          <w:p w14:paraId="171C8219"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1</w:t>
            </w:r>
          </w:p>
        </w:tc>
        <w:tc>
          <w:tcPr>
            <w:tcW w:w="1903" w:type="dxa"/>
            <w:vMerge/>
            <w:tcBorders>
              <w:top w:val="single" w:sz="4" w:space="0" w:color="000000"/>
              <w:left w:val="single" w:sz="4" w:space="0" w:color="000000"/>
              <w:bottom w:val="single" w:sz="4" w:space="0" w:color="000000"/>
              <w:right w:val="single" w:sz="4" w:space="0" w:color="000000"/>
            </w:tcBorders>
          </w:tcPr>
          <w:p w14:paraId="3BB7A870" w14:textId="77777777" w:rsidR="0064762F" w:rsidRPr="006719CA" w:rsidRDefault="0064762F"/>
        </w:tc>
      </w:tr>
      <w:tr w:rsidR="0064762F" w:rsidRPr="006719CA" w14:paraId="65CCC9B7"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2C00DC2B"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380B173E"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Практическое занятие № 8. Деловая игра «Заключение договора страхования оборудования (по выбору)»</w:t>
            </w:r>
          </w:p>
        </w:tc>
        <w:tc>
          <w:tcPr>
            <w:tcW w:w="2076" w:type="dxa"/>
            <w:tcBorders>
              <w:top w:val="single" w:sz="4" w:space="0" w:color="000000"/>
              <w:left w:val="single" w:sz="4" w:space="0" w:color="000000"/>
              <w:bottom w:val="single" w:sz="4" w:space="0" w:color="000000"/>
              <w:right w:val="single" w:sz="4" w:space="0" w:color="000000"/>
            </w:tcBorders>
            <w:vAlign w:val="center"/>
          </w:tcPr>
          <w:p w14:paraId="1C877327"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1</w:t>
            </w:r>
          </w:p>
        </w:tc>
        <w:tc>
          <w:tcPr>
            <w:tcW w:w="1903" w:type="dxa"/>
            <w:vMerge/>
            <w:tcBorders>
              <w:top w:val="single" w:sz="4" w:space="0" w:color="000000"/>
              <w:left w:val="single" w:sz="4" w:space="0" w:color="000000"/>
              <w:bottom w:val="single" w:sz="4" w:space="0" w:color="000000"/>
              <w:right w:val="single" w:sz="4" w:space="0" w:color="000000"/>
            </w:tcBorders>
          </w:tcPr>
          <w:p w14:paraId="1359598A" w14:textId="77777777" w:rsidR="0064762F" w:rsidRPr="006719CA" w:rsidRDefault="0064762F"/>
        </w:tc>
      </w:tr>
      <w:tr w:rsidR="0064762F" w:rsidRPr="006719CA" w14:paraId="49E03892" w14:textId="77777777" w:rsidTr="00434F26">
        <w:trPr>
          <w:trHeight w:val="58"/>
        </w:trPr>
        <w:tc>
          <w:tcPr>
            <w:tcW w:w="2032" w:type="dxa"/>
            <w:vMerge/>
            <w:tcBorders>
              <w:top w:val="single" w:sz="4" w:space="0" w:color="000000"/>
              <w:left w:val="single" w:sz="4" w:space="0" w:color="000000"/>
              <w:bottom w:val="single" w:sz="4" w:space="0" w:color="000000"/>
              <w:right w:val="single" w:sz="4" w:space="0" w:color="000000"/>
            </w:tcBorders>
          </w:tcPr>
          <w:p w14:paraId="7C634F5D"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08E8937B"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076" w:type="dxa"/>
            <w:tcBorders>
              <w:top w:val="single" w:sz="4" w:space="0" w:color="000000"/>
              <w:left w:val="single" w:sz="4" w:space="0" w:color="000000"/>
              <w:bottom w:val="single" w:sz="4" w:space="0" w:color="000000"/>
              <w:right w:val="single" w:sz="4" w:space="0" w:color="000000"/>
            </w:tcBorders>
            <w:vAlign w:val="center"/>
          </w:tcPr>
          <w:p w14:paraId="5D6E905A"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903" w:type="dxa"/>
            <w:vMerge/>
            <w:tcBorders>
              <w:top w:val="single" w:sz="4" w:space="0" w:color="000000"/>
              <w:left w:val="single" w:sz="4" w:space="0" w:color="000000"/>
              <w:bottom w:val="single" w:sz="4" w:space="0" w:color="000000"/>
              <w:right w:val="single" w:sz="4" w:space="0" w:color="000000"/>
            </w:tcBorders>
          </w:tcPr>
          <w:p w14:paraId="75A4AF26" w14:textId="77777777" w:rsidR="0064762F" w:rsidRPr="006719CA" w:rsidRDefault="0064762F"/>
        </w:tc>
      </w:tr>
      <w:tr w:rsidR="0064762F" w:rsidRPr="006719CA" w14:paraId="2EC442F6" w14:textId="77777777" w:rsidTr="00434F26">
        <w:trPr>
          <w:trHeight w:val="389"/>
        </w:trPr>
        <w:tc>
          <w:tcPr>
            <w:tcW w:w="2032" w:type="dxa"/>
            <w:vMerge w:val="restart"/>
            <w:tcBorders>
              <w:top w:val="single" w:sz="4" w:space="0" w:color="000000"/>
              <w:left w:val="single" w:sz="4" w:space="0" w:color="000000"/>
              <w:bottom w:val="single" w:sz="4" w:space="0" w:color="000000"/>
              <w:right w:val="single" w:sz="4" w:space="0" w:color="000000"/>
            </w:tcBorders>
          </w:tcPr>
          <w:p w14:paraId="39E704F1"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Тема № 5.2.</w:t>
            </w:r>
          </w:p>
          <w:p w14:paraId="6EB56B76" w14:textId="77777777" w:rsidR="0064762F" w:rsidRPr="006719CA" w:rsidRDefault="0064762F">
            <w:pPr>
              <w:spacing w:after="0" w:line="240" w:lineRule="auto"/>
              <w:ind w:right="-1"/>
              <w:jc w:val="both"/>
              <w:rPr>
                <w:rFonts w:ascii="Times New Roman" w:hAnsi="Times New Roman"/>
                <w:b/>
                <w:sz w:val="24"/>
              </w:rPr>
            </w:pPr>
          </w:p>
          <w:p w14:paraId="40E88CDF" w14:textId="77777777" w:rsidR="0064762F" w:rsidRPr="006719CA" w:rsidRDefault="00820CB7">
            <w:pPr>
              <w:spacing w:after="0" w:line="240" w:lineRule="auto"/>
              <w:ind w:right="-1"/>
              <w:jc w:val="both"/>
              <w:rPr>
                <w:rFonts w:ascii="Times New Roman" w:hAnsi="Times New Roman"/>
                <w:sz w:val="24"/>
              </w:rPr>
            </w:pPr>
            <w:r w:rsidRPr="006719CA">
              <w:rPr>
                <w:rFonts w:ascii="Times New Roman" w:hAnsi="Times New Roman"/>
                <w:sz w:val="24"/>
              </w:rPr>
              <w:t>Пенсионное страхование как форма социальной защиты населения</w:t>
            </w:r>
          </w:p>
        </w:tc>
        <w:tc>
          <w:tcPr>
            <w:tcW w:w="9020" w:type="dxa"/>
            <w:tcBorders>
              <w:top w:val="single" w:sz="4" w:space="0" w:color="000000"/>
              <w:left w:val="single" w:sz="4" w:space="0" w:color="000000"/>
              <w:bottom w:val="single" w:sz="4" w:space="0" w:color="000000"/>
              <w:right w:val="single" w:sz="4" w:space="0" w:color="000000"/>
            </w:tcBorders>
          </w:tcPr>
          <w:p w14:paraId="34711C5B"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 xml:space="preserve">Содержание учебного материала </w:t>
            </w:r>
          </w:p>
        </w:tc>
        <w:tc>
          <w:tcPr>
            <w:tcW w:w="2076" w:type="dxa"/>
            <w:tcBorders>
              <w:top w:val="single" w:sz="4" w:space="0" w:color="000000"/>
              <w:left w:val="single" w:sz="4" w:space="0" w:color="000000"/>
              <w:bottom w:val="single" w:sz="4" w:space="0" w:color="000000"/>
              <w:right w:val="single" w:sz="4" w:space="0" w:color="000000"/>
            </w:tcBorders>
            <w:vAlign w:val="center"/>
          </w:tcPr>
          <w:p w14:paraId="7259A4A0"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2</w:t>
            </w:r>
          </w:p>
        </w:tc>
        <w:tc>
          <w:tcPr>
            <w:tcW w:w="1903" w:type="dxa"/>
            <w:vMerge w:val="restart"/>
            <w:tcBorders>
              <w:top w:val="single" w:sz="4" w:space="0" w:color="000000"/>
              <w:left w:val="single" w:sz="4" w:space="0" w:color="000000"/>
              <w:bottom w:val="single" w:sz="4" w:space="0" w:color="000000"/>
              <w:right w:val="single" w:sz="4" w:space="0" w:color="000000"/>
            </w:tcBorders>
          </w:tcPr>
          <w:p w14:paraId="740D7898" w14:textId="77777777" w:rsidR="0064762F" w:rsidRPr="006719CA" w:rsidRDefault="0064762F">
            <w:pPr>
              <w:spacing w:after="0" w:line="240" w:lineRule="auto"/>
              <w:ind w:right="-1"/>
              <w:rPr>
                <w:rFonts w:ascii="Times New Roman" w:hAnsi="Times New Roman"/>
                <w:sz w:val="24"/>
              </w:rPr>
            </w:pPr>
          </w:p>
          <w:p w14:paraId="43D863C4"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01</w:t>
            </w:r>
          </w:p>
          <w:p w14:paraId="5F783C7B"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02</w:t>
            </w:r>
          </w:p>
          <w:p w14:paraId="22B51234"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03</w:t>
            </w:r>
          </w:p>
          <w:p w14:paraId="17880E5D"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ОК 05</w:t>
            </w:r>
          </w:p>
          <w:p w14:paraId="67B1E5A8" w14:textId="77777777" w:rsidR="0064762F" w:rsidRPr="006719CA" w:rsidRDefault="0064762F" w:rsidP="00DC6FE7">
            <w:pPr>
              <w:spacing w:after="0" w:line="240" w:lineRule="auto"/>
              <w:ind w:right="-1"/>
              <w:jc w:val="center"/>
              <w:rPr>
                <w:rFonts w:ascii="Times New Roman" w:hAnsi="Times New Roman"/>
                <w:b/>
                <w:sz w:val="24"/>
              </w:rPr>
            </w:pPr>
          </w:p>
        </w:tc>
      </w:tr>
      <w:tr w:rsidR="0064762F" w:rsidRPr="006719CA" w14:paraId="35BC20AF"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3A49A48B" w14:textId="77777777" w:rsidR="0064762F" w:rsidRPr="006719CA" w:rsidRDefault="0064762F"/>
        </w:tc>
        <w:tc>
          <w:tcPr>
            <w:tcW w:w="9020" w:type="dxa"/>
            <w:vMerge w:val="restart"/>
            <w:tcBorders>
              <w:top w:val="single" w:sz="4" w:space="0" w:color="000000"/>
              <w:left w:val="single" w:sz="4" w:space="0" w:color="000000"/>
              <w:bottom w:val="single" w:sz="4" w:space="0" w:color="000000"/>
              <w:right w:val="single" w:sz="4" w:space="0" w:color="000000"/>
            </w:tcBorders>
          </w:tcPr>
          <w:p w14:paraId="363A45C8" w14:textId="77777777" w:rsidR="0064762F" w:rsidRPr="006719CA" w:rsidRDefault="00820CB7">
            <w:pPr>
              <w:spacing w:after="0" w:line="240" w:lineRule="auto"/>
              <w:ind w:right="-1" w:firstLine="550"/>
              <w:jc w:val="both"/>
              <w:rPr>
                <w:rFonts w:ascii="Times New Roman" w:hAnsi="Times New Roman"/>
                <w:sz w:val="24"/>
              </w:rPr>
            </w:pPr>
            <w:r w:rsidRPr="006719CA">
              <w:rPr>
                <w:rFonts w:ascii="Times New Roman" w:hAnsi="Times New Roman"/>
                <w:sz w:val="24"/>
              </w:rPr>
              <w:t>Государственная пенсионная система в России. Обязательное пенсионное страхование. Государственное пенсионное обеспечение. Пенсионный фонд Российской Федерации, негосударственный пенсионный фонд и их функции. Пенсионные накопления. Страховые взносы. Виды пенсий и инструменты по увеличению пенсионных накоплений</w:t>
            </w:r>
          </w:p>
        </w:tc>
        <w:tc>
          <w:tcPr>
            <w:tcW w:w="2076" w:type="dxa"/>
            <w:tcBorders>
              <w:top w:val="single" w:sz="4" w:space="0" w:color="000000"/>
              <w:left w:val="single" w:sz="4" w:space="0" w:color="000000"/>
              <w:bottom w:val="single" w:sz="4" w:space="0" w:color="000000"/>
              <w:right w:val="single" w:sz="4" w:space="0" w:color="000000"/>
            </w:tcBorders>
            <w:vAlign w:val="center"/>
          </w:tcPr>
          <w:p w14:paraId="7493E8F6"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2</w:t>
            </w:r>
          </w:p>
        </w:tc>
        <w:tc>
          <w:tcPr>
            <w:tcW w:w="1903" w:type="dxa"/>
            <w:vMerge/>
            <w:tcBorders>
              <w:top w:val="single" w:sz="4" w:space="0" w:color="000000"/>
              <w:left w:val="single" w:sz="4" w:space="0" w:color="000000"/>
              <w:bottom w:val="single" w:sz="4" w:space="0" w:color="000000"/>
              <w:right w:val="single" w:sz="4" w:space="0" w:color="000000"/>
            </w:tcBorders>
          </w:tcPr>
          <w:p w14:paraId="695D275E" w14:textId="77777777" w:rsidR="0064762F" w:rsidRPr="006719CA" w:rsidRDefault="0064762F"/>
        </w:tc>
      </w:tr>
      <w:tr w:rsidR="0064762F" w:rsidRPr="006719CA" w14:paraId="53A49A31"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0D3EA3C2" w14:textId="77777777" w:rsidR="0064762F" w:rsidRPr="006719CA" w:rsidRDefault="0064762F"/>
        </w:tc>
        <w:tc>
          <w:tcPr>
            <w:tcW w:w="9020" w:type="dxa"/>
            <w:vMerge/>
            <w:tcBorders>
              <w:top w:val="single" w:sz="4" w:space="0" w:color="000000"/>
              <w:left w:val="single" w:sz="4" w:space="0" w:color="000000"/>
              <w:bottom w:val="single" w:sz="4" w:space="0" w:color="000000"/>
              <w:right w:val="single" w:sz="4" w:space="0" w:color="000000"/>
            </w:tcBorders>
          </w:tcPr>
          <w:p w14:paraId="371CF636" w14:textId="77777777" w:rsidR="0064762F" w:rsidRPr="006719CA" w:rsidRDefault="0064762F"/>
        </w:tc>
        <w:tc>
          <w:tcPr>
            <w:tcW w:w="2076" w:type="dxa"/>
            <w:tcBorders>
              <w:top w:val="single" w:sz="4" w:space="0" w:color="000000"/>
              <w:left w:val="single" w:sz="4" w:space="0" w:color="000000"/>
              <w:bottom w:val="single" w:sz="4" w:space="0" w:color="000000"/>
              <w:right w:val="single" w:sz="4" w:space="0" w:color="000000"/>
            </w:tcBorders>
            <w:vAlign w:val="center"/>
          </w:tcPr>
          <w:p w14:paraId="6D1E39F3" w14:textId="77777777" w:rsidR="0064762F" w:rsidRPr="006719CA" w:rsidRDefault="0064762F">
            <w:pPr>
              <w:spacing w:after="0" w:line="240" w:lineRule="auto"/>
              <w:ind w:right="-1"/>
              <w:jc w:val="center"/>
              <w:rPr>
                <w:rFonts w:ascii="Times New Roman" w:hAnsi="Times New Roman"/>
                <w:sz w:val="24"/>
              </w:rPr>
            </w:pPr>
          </w:p>
        </w:tc>
        <w:tc>
          <w:tcPr>
            <w:tcW w:w="1903" w:type="dxa"/>
            <w:vMerge/>
            <w:tcBorders>
              <w:top w:val="single" w:sz="4" w:space="0" w:color="000000"/>
              <w:left w:val="single" w:sz="4" w:space="0" w:color="000000"/>
              <w:bottom w:val="single" w:sz="4" w:space="0" w:color="000000"/>
              <w:right w:val="single" w:sz="4" w:space="0" w:color="000000"/>
            </w:tcBorders>
          </w:tcPr>
          <w:p w14:paraId="3BA2124B" w14:textId="77777777" w:rsidR="0064762F" w:rsidRPr="006719CA" w:rsidRDefault="0064762F"/>
        </w:tc>
      </w:tr>
      <w:tr w:rsidR="0064762F" w:rsidRPr="006719CA" w14:paraId="2F8B9CDF"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6CBC268F"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09203736"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В том числе практических занятий</w:t>
            </w:r>
          </w:p>
        </w:tc>
        <w:tc>
          <w:tcPr>
            <w:tcW w:w="2076" w:type="dxa"/>
            <w:tcBorders>
              <w:top w:val="single" w:sz="4" w:space="0" w:color="000000"/>
              <w:left w:val="single" w:sz="4" w:space="0" w:color="000000"/>
              <w:bottom w:val="single" w:sz="4" w:space="0" w:color="000000"/>
              <w:right w:val="single" w:sz="4" w:space="0" w:color="000000"/>
            </w:tcBorders>
            <w:vAlign w:val="center"/>
          </w:tcPr>
          <w:p w14:paraId="33F2BE74"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903" w:type="dxa"/>
            <w:vMerge/>
            <w:tcBorders>
              <w:top w:val="single" w:sz="4" w:space="0" w:color="000000"/>
              <w:left w:val="single" w:sz="4" w:space="0" w:color="000000"/>
              <w:bottom w:val="single" w:sz="4" w:space="0" w:color="000000"/>
              <w:right w:val="single" w:sz="4" w:space="0" w:color="000000"/>
            </w:tcBorders>
          </w:tcPr>
          <w:p w14:paraId="02812596" w14:textId="77777777" w:rsidR="0064762F" w:rsidRPr="006719CA" w:rsidRDefault="0064762F"/>
        </w:tc>
      </w:tr>
      <w:tr w:rsidR="0064762F" w:rsidRPr="006719CA" w14:paraId="78411D77" w14:textId="77777777" w:rsidTr="00434F26">
        <w:trPr>
          <w:trHeight w:val="20"/>
        </w:trPr>
        <w:tc>
          <w:tcPr>
            <w:tcW w:w="2032" w:type="dxa"/>
            <w:vMerge/>
            <w:tcBorders>
              <w:top w:val="single" w:sz="4" w:space="0" w:color="000000"/>
              <w:left w:val="single" w:sz="4" w:space="0" w:color="000000"/>
              <w:bottom w:val="single" w:sz="4" w:space="0" w:color="000000"/>
              <w:right w:val="single" w:sz="4" w:space="0" w:color="000000"/>
            </w:tcBorders>
          </w:tcPr>
          <w:p w14:paraId="1A0DE564" w14:textId="77777777" w:rsidR="0064762F" w:rsidRPr="006719CA" w:rsidRDefault="0064762F"/>
        </w:tc>
        <w:tc>
          <w:tcPr>
            <w:tcW w:w="9020" w:type="dxa"/>
            <w:tcBorders>
              <w:top w:val="single" w:sz="4" w:space="0" w:color="000000"/>
              <w:left w:val="single" w:sz="4" w:space="0" w:color="000000"/>
              <w:bottom w:val="single" w:sz="4" w:space="0" w:color="000000"/>
              <w:right w:val="single" w:sz="4" w:space="0" w:color="000000"/>
            </w:tcBorders>
          </w:tcPr>
          <w:p w14:paraId="2225F7A9"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sz w:val="24"/>
              </w:rPr>
              <w:t>*</w:t>
            </w:r>
          </w:p>
        </w:tc>
        <w:tc>
          <w:tcPr>
            <w:tcW w:w="2076" w:type="dxa"/>
            <w:tcBorders>
              <w:top w:val="single" w:sz="4" w:space="0" w:color="000000"/>
              <w:left w:val="single" w:sz="4" w:space="0" w:color="000000"/>
              <w:bottom w:val="single" w:sz="4" w:space="0" w:color="000000"/>
              <w:right w:val="single" w:sz="4" w:space="0" w:color="000000"/>
            </w:tcBorders>
            <w:vAlign w:val="center"/>
          </w:tcPr>
          <w:p w14:paraId="259AC911"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903" w:type="dxa"/>
            <w:vMerge/>
            <w:tcBorders>
              <w:top w:val="single" w:sz="4" w:space="0" w:color="000000"/>
              <w:left w:val="single" w:sz="4" w:space="0" w:color="000000"/>
              <w:bottom w:val="single" w:sz="4" w:space="0" w:color="000000"/>
              <w:right w:val="single" w:sz="4" w:space="0" w:color="000000"/>
            </w:tcBorders>
          </w:tcPr>
          <w:p w14:paraId="3E204D45" w14:textId="77777777" w:rsidR="0064762F" w:rsidRPr="006719CA" w:rsidRDefault="0064762F"/>
        </w:tc>
      </w:tr>
      <w:tr w:rsidR="0064762F" w:rsidRPr="006719CA" w14:paraId="2A1B15B9" w14:textId="77777777" w:rsidTr="00434F26">
        <w:tc>
          <w:tcPr>
            <w:tcW w:w="11052" w:type="dxa"/>
            <w:gridSpan w:val="2"/>
            <w:tcBorders>
              <w:top w:val="single" w:sz="4" w:space="0" w:color="000000"/>
              <w:left w:val="single" w:sz="4" w:space="0" w:color="000000"/>
              <w:bottom w:val="single" w:sz="4" w:space="0" w:color="000000"/>
              <w:right w:val="single" w:sz="4" w:space="0" w:color="000000"/>
            </w:tcBorders>
          </w:tcPr>
          <w:p w14:paraId="7514506B"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Промежуточная аттестация</w:t>
            </w:r>
          </w:p>
        </w:tc>
        <w:tc>
          <w:tcPr>
            <w:tcW w:w="2076" w:type="dxa"/>
            <w:tcBorders>
              <w:top w:val="single" w:sz="4" w:space="0" w:color="000000"/>
              <w:left w:val="single" w:sz="4" w:space="0" w:color="000000"/>
              <w:bottom w:val="single" w:sz="4" w:space="0" w:color="000000"/>
              <w:right w:val="single" w:sz="4" w:space="0" w:color="000000"/>
            </w:tcBorders>
            <w:vAlign w:val="center"/>
          </w:tcPr>
          <w:p w14:paraId="275E122F"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w:t>
            </w:r>
          </w:p>
        </w:tc>
        <w:tc>
          <w:tcPr>
            <w:tcW w:w="1903" w:type="dxa"/>
            <w:tcBorders>
              <w:top w:val="single" w:sz="4" w:space="0" w:color="000000"/>
              <w:left w:val="single" w:sz="4" w:space="0" w:color="000000"/>
              <w:bottom w:val="single" w:sz="4" w:space="0" w:color="000000"/>
              <w:right w:val="single" w:sz="4" w:space="0" w:color="000000"/>
            </w:tcBorders>
          </w:tcPr>
          <w:p w14:paraId="5EEC4B8C" w14:textId="77777777" w:rsidR="0064762F" w:rsidRPr="006719CA" w:rsidRDefault="0064762F">
            <w:pPr>
              <w:spacing w:after="0" w:line="240" w:lineRule="auto"/>
              <w:ind w:right="-1"/>
              <w:jc w:val="both"/>
              <w:rPr>
                <w:rFonts w:ascii="Times New Roman" w:hAnsi="Times New Roman"/>
                <w:b/>
                <w:i/>
                <w:sz w:val="24"/>
              </w:rPr>
            </w:pPr>
          </w:p>
        </w:tc>
      </w:tr>
      <w:tr w:rsidR="0064762F" w:rsidRPr="006719CA" w14:paraId="30331FCC" w14:textId="77777777" w:rsidTr="00434F26">
        <w:trPr>
          <w:trHeight w:val="20"/>
        </w:trPr>
        <w:tc>
          <w:tcPr>
            <w:tcW w:w="11052" w:type="dxa"/>
            <w:gridSpan w:val="2"/>
            <w:tcBorders>
              <w:top w:val="single" w:sz="4" w:space="0" w:color="000000"/>
              <w:left w:val="single" w:sz="4" w:space="0" w:color="000000"/>
              <w:bottom w:val="single" w:sz="4" w:space="0" w:color="000000"/>
              <w:right w:val="single" w:sz="4" w:space="0" w:color="000000"/>
            </w:tcBorders>
          </w:tcPr>
          <w:p w14:paraId="6C1D2834" w14:textId="77777777" w:rsidR="0064762F" w:rsidRPr="006719CA" w:rsidRDefault="00820CB7">
            <w:pPr>
              <w:spacing w:after="0" w:line="240" w:lineRule="auto"/>
              <w:ind w:right="-1"/>
              <w:jc w:val="both"/>
              <w:rPr>
                <w:rFonts w:ascii="Times New Roman" w:hAnsi="Times New Roman"/>
                <w:b/>
                <w:sz w:val="24"/>
              </w:rPr>
            </w:pPr>
            <w:r w:rsidRPr="006719CA">
              <w:rPr>
                <w:rFonts w:ascii="Times New Roman" w:hAnsi="Times New Roman"/>
                <w:b/>
                <w:sz w:val="24"/>
              </w:rPr>
              <w:t>Всего:</w:t>
            </w:r>
          </w:p>
        </w:tc>
        <w:tc>
          <w:tcPr>
            <w:tcW w:w="2076" w:type="dxa"/>
            <w:tcBorders>
              <w:top w:val="single" w:sz="4" w:space="0" w:color="000000"/>
              <w:left w:val="single" w:sz="4" w:space="0" w:color="000000"/>
              <w:bottom w:val="single" w:sz="4" w:space="0" w:color="000000"/>
              <w:right w:val="single" w:sz="4" w:space="0" w:color="000000"/>
            </w:tcBorders>
            <w:vAlign w:val="center"/>
          </w:tcPr>
          <w:p w14:paraId="359C5677" w14:textId="77777777" w:rsidR="0064762F" w:rsidRPr="006719CA" w:rsidRDefault="00820CB7">
            <w:pPr>
              <w:spacing w:after="0" w:line="240" w:lineRule="auto"/>
              <w:ind w:right="-1"/>
              <w:jc w:val="center"/>
              <w:rPr>
                <w:rFonts w:ascii="Times New Roman" w:hAnsi="Times New Roman"/>
                <w:b/>
                <w:sz w:val="24"/>
              </w:rPr>
            </w:pPr>
            <w:r w:rsidRPr="006719CA">
              <w:rPr>
                <w:rFonts w:ascii="Times New Roman" w:hAnsi="Times New Roman"/>
                <w:b/>
                <w:sz w:val="24"/>
              </w:rPr>
              <w:t>32</w:t>
            </w:r>
          </w:p>
        </w:tc>
        <w:tc>
          <w:tcPr>
            <w:tcW w:w="1903" w:type="dxa"/>
            <w:tcBorders>
              <w:top w:val="single" w:sz="4" w:space="0" w:color="000000"/>
              <w:left w:val="single" w:sz="4" w:space="0" w:color="000000"/>
              <w:bottom w:val="single" w:sz="4" w:space="0" w:color="000000"/>
              <w:right w:val="single" w:sz="4" w:space="0" w:color="000000"/>
            </w:tcBorders>
          </w:tcPr>
          <w:p w14:paraId="49ADEB92" w14:textId="77777777" w:rsidR="0064762F" w:rsidRPr="006719CA" w:rsidRDefault="0064762F">
            <w:pPr>
              <w:spacing w:after="0" w:line="240" w:lineRule="auto"/>
              <w:ind w:right="-1"/>
              <w:jc w:val="both"/>
              <w:rPr>
                <w:rFonts w:ascii="Times New Roman" w:hAnsi="Times New Roman"/>
                <w:b/>
                <w:i/>
                <w:sz w:val="24"/>
              </w:rPr>
            </w:pPr>
          </w:p>
        </w:tc>
      </w:tr>
    </w:tbl>
    <w:p w14:paraId="3457B432" w14:textId="77777777" w:rsidR="0064762F" w:rsidRPr="006719CA" w:rsidRDefault="0064762F">
      <w:pPr>
        <w:spacing w:after="0" w:line="240" w:lineRule="auto"/>
        <w:jc w:val="both"/>
        <w:rPr>
          <w:rFonts w:ascii="Times New Roman" w:hAnsi="Times New Roman"/>
          <w:sz w:val="20"/>
        </w:rPr>
      </w:pPr>
    </w:p>
    <w:p w14:paraId="23A8A8E6" w14:textId="77777777" w:rsidR="0064762F" w:rsidRPr="006719CA" w:rsidRDefault="0064762F">
      <w:pPr>
        <w:spacing w:after="0" w:line="240" w:lineRule="auto"/>
        <w:jc w:val="both"/>
        <w:rPr>
          <w:rFonts w:ascii="Times New Roman" w:hAnsi="Times New Roman"/>
          <w:sz w:val="20"/>
        </w:rPr>
      </w:pPr>
    </w:p>
    <w:p w14:paraId="18644504" w14:textId="77777777" w:rsidR="0064762F" w:rsidRPr="006719CA" w:rsidRDefault="00820CB7">
      <w:pPr>
        <w:spacing w:after="0" w:line="240" w:lineRule="auto"/>
        <w:jc w:val="both"/>
        <w:rPr>
          <w:rFonts w:ascii="Times New Roman" w:hAnsi="Times New Roman"/>
          <w:sz w:val="20"/>
        </w:rPr>
      </w:pPr>
      <w:r w:rsidRPr="006719CA">
        <w:rPr>
          <w:rFonts w:ascii="Times New Roman" w:hAnsi="Times New Roman"/>
          <w:sz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1328CBEB" w14:textId="4E20E3ED" w:rsidR="0064762F" w:rsidRPr="006719CA" w:rsidRDefault="00820CB7" w:rsidP="00D038BB">
      <w:pPr>
        <w:spacing w:after="0" w:line="240" w:lineRule="auto"/>
        <w:jc w:val="both"/>
        <w:sectPr w:rsidR="0064762F" w:rsidRPr="006719CA" w:rsidSect="00B070CB">
          <w:footerReference w:type="default" r:id="rId40"/>
          <w:pgSz w:w="16838" w:h="11906" w:orient="landscape"/>
          <w:pgMar w:top="1134" w:right="851" w:bottom="1134" w:left="851" w:header="709" w:footer="709" w:gutter="0"/>
          <w:cols w:space="720"/>
        </w:sectPr>
      </w:pPr>
      <w:r w:rsidRPr="006719CA">
        <w:rPr>
          <w:rFonts w:ascii="Times New Roman" w:hAnsi="Times New Roman"/>
          <w:sz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w:t>
      </w:r>
      <w:r w:rsidR="00D038BB">
        <w:rPr>
          <w:rFonts w:ascii="Times New Roman" w:hAnsi="Times New Roman"/>
          <w:sz w:val="20"/>
        </w:rPr>
        <w:t>/дифференцированный зачет</w:t>
      </w:r>
      <w:r w:rsidRPr="006719CA">
        <w:rPr>
          <w:rFonts w:ascii="Times New Roman" w:hAnsi="Times New Roman"/>
          <w:sz w:val="20"/>
        </w:rPr>
        <w:t xml:space="preserve"> и не менее 6 часов на экзамен</w:t>
      </w:r>
    </w:p>
    <w:p w14:paraId="1F23AB6C" w14:textId="5D5D8A04" w:rsidR="0064762F" w:rsidRPr="006719CA" w:rsidRDefault="00820CB7">
      <w:pPr>
        <w:ind w:right="-1"/>
        <w:jc w:val="center"/>
        <w:rPr>
          <w:rFonts w:ascii="Times New Roman" w:hAnsi="Times New Roman"/>
          <w:b/>
          <w:sz w:val="24"/>
        </w:rPr>
      </w:pPr>
      <w:r w:rsidRPr="006719CA">
        <w:rPr>
          <w:rFonts w:ascii="Times New Roman" w:hAnsi="Times New Roman"/>
          <w:b/>
          <w:sz w:val="24"/>
        </w:rPr>
        <w:lastRenderedPageBreak/>
        <w:t>3. УСЛОВИЯ РЕАЛИЗАЦИИ УЧЕБНОЙ ДИСЦИПЛИНЫ</w:t>
      </w:r>
    </w:p>
    <w:p w14:paraId="367418CA" w14:textId="77777777" w:rsidR="0064762F" w:rsidRPr="006719CA" w:rsidRDefault="00820CB7">
      <w:pPr>
        <w:spacing w:after="0" w:line="240" w:lineRule="auto"/>
        <w:ind w:firstLine="709"/>
        <w:jc w:val="both"/>
        <w:rPr>
          <w:rFonts w:ascii="Times New Roman" w:hAnsi="Times New Roman"/>
          <w:b/>
          <w:sz w:val="24"/>
        </w:rPr>
      </w:pPr>
      <w:bookmarkStart w:id="651" w:name="_Hlk79155678"/>
      <w:r w:rsidRPr="006719CA">
        <w:rPr>
          <w:rFonts w:ascii="Times New Roman" w:hAnsi="Times New Roman"/>
          <w:b/>
          <w:sz w:val="24"/>
        </w:rPr>
        <w:t>3.1. Для реализации программы учебной дисциплины должны быть предусмотрены следующие специальные помещения:</w:t>
      </w:r>
    </w:p>
    <w:bookmarkEnd w:id="651"/>
    <w:p w14:paraId="1EE7CCF6" w14:textId="65A0663C" w:rsidR="0064762F" w:rsidRPr="006719CA" w:rsidRDefault="003D3D8C">
      <w:pPr>
        <w:spacing w:after="0" w:line="240" w:lineRule="auto"/>
        <w:ind w:firstLine="709"/>
        <w:jc w:val="both"/>
        <w:rPr>
          <w:rFonts w:ascii="Times New Roman" w:hAnsi="Times New Roman"/>
          <w:sz w:val="24"/>
        </w:rPr>
      </w:pPr>
      <w:r w:rsidRPr="003D3D8C">
        <w:rPr>
          <w:rFonts w:ascii="Times New Roman" w:hAnsi="Times New Roman"/>
          <w:bCs/>
          <w:sz w:val="24"/>
        </w:rPr>
        <w:t>Кабинеты</w:t>
      </w:r>
      <w:r w:rsidR="00820CB7" w:rsidRPr="006719CA">
        <w:rPr>
          <w:rFonts w:ascii="Times New Roman" w:hAnsi="Times New Roman"/>
          <w:b/>
          <w:sz w:val="24"/>
        </w:rPr>
        <w:t xml:space="preserve">, </w:t>
      </w:r>
      <w:r w:rsidR="00820CB7" w:rsidRPr="006719CA">
        <w:rPr>
          <w:rFonts w:ascii="Times New Roman" w:hAnsi="Times New Roman"/>
          <w:sz w:val="24"/>
        </w:rPr>
        <w:t xml:space="preserve">оснащенные в соответствии с п. 6.1.2.1. </w:t>
      </w:r>
      <w:r w:rsidR="00F74910">
        <w:rPr>
          <w:rFonts w:ascii="Times New Roman" w:hAnsi="Times New Roman"/>
          <w:sz w:val="24"/>
        </w:rPr>
        <w:t>п</w:t>
      </w:r>
      <w:r w:rsidR="00820CB7" w:rsidRPr="006719CA">
        <w:rPr>
          <w:rFonts w:ascii="Times New Roman" w:hAnsi="Times New Roman"/>
          <w:sz w:val="24"/>
        </w:rPr>
        <w:t>римерной программы по специальности.</w:t>
      </w:r>
    </w:p>
    <w:p w14:paraId="3DAEA919" w14:textId="77777777" w:rsidR="0064762F" w:rsidRPr="006719CA" w:rsidRDefault="0064762F">
      <w:pPr>
        <w:spacing w:after="0" w:line="240" w:lineRule="auto"/>
        <w:ind w:firstLine="709"/>
        <w:jc w:val="both"/>
        <w:rPr>
          <w:rFonts w:ascii="Times New Roman" w:hAnsi="Times New Roman"/>
          <w:sz w:val="24"/>
        </w:rPr>
      </w:pPr>
    </w:p>
    <w:p w14:paraId="7099F29B" w14:textId="77777777" w:rsidR="0064762F" w:rsidRPr="006719CA" w:rsidRDefault="00820CB7">
      <w:pPr>
        <w:spacing w:after="0" w:line="240" w:lineRule="auto"/>
        <w:ind w:firstLine="709"/>
        <w:jc w:val="both"/>
        <w:rPr>
          <w:rFonts w:ascii="Times New Roman" w:hAnsi="Times New Roman"/>
          <w:b/>
          <w:sz w:val="24"/>
        </w:rPr>
      </w:pPr>
      <w:r w:rsidRPr="006719CA">
        <w:rPr>
          <w:rFonts w:ascii="Times New Roman" w:hAnsi="Times New Roman"/>
          <w:b/>
          <w:sz w:val="24"/>
        </w:rPr>
        <w:t>3.2. Информационное обеспечение реализации программы</w:t>
      </w:r>
    </w:p>
    <w:p w14:paraId="5CFD0BEF"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2BFB1C1" w14:textId="77777777" w:rsidR="0064762F" w:rsidRPr="006719CA" w:rsidRDefault="0064762F">
      <w:pPr>
        <w:spacing w:after="0" w:line="240" w:lineRule="auto"/>
        <w:ind w:firstLine="709"/>
        <w:jc w:val="both"/>
        <w:rPr>
          <w:rFonts w:ascii="Times New Roman" w:hAnsi="Times New Roman"/>
          <w:sz w:val="24"/>
        </w:rPr>
      </w:pPr>
    </w:p>
    <w:p w14:paraId="3F132276" w14:textId="77777777" w:rsidR="0064762F" w:rsidRPr="006719CA" w:rsidRDefault="00820CB7">
      <w:pPr>
        <w:spacing w:after="0" w:line="240" w:lineRule="auto"/>
        <w:ind w:firstLine="709"/>
        <w:jc w:val="both"/>
        <w:rPr>
          <w:rFonts w:ascii="Times New Roman" w:hAnsi="Times New Roman"/>
          <w:b/>
          <w:sz w:val="24"/>
        </w:rPr>
      </w:pPr>
      <w:r w:rsidRPr="006719CA">
        <w:rPr>
          <w:rFonts w:ascii="Times New Roman" w:hAnsi="Times New Roman"/>
          <w:b/>
          <w:sz w:val="24"/>
        </w:rPr>
        <w:t>3.2.1. Основные печатные и электронные издания</w:t>
      </w:r>
    </w:p>
    <w:p w14:paraId="5C1DF1B1" w14:textId="77777777" w:rsidR="0064762F" w:rsidRPr="006719CA" w:rsidRDefault="00820CB7" w:rsidP="004723D6">
      <w:pPr>
        <w:numPr>
          <w:ilvl w:val="0"/>
          <w:numId w:val="31"/>
        </w:numPr>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Вазим</w:t>
      </w:r>
      <w:proofErr w:type="spellEnd"/>
      <w:r w:rsidRPr="006719CA">
        <w:rPr>
          <w:rFonts w:ascii="Times New Roman" w:hAnsi="Times New Roman"/>
          <w:sz w:val="24"/>
        </w:rPr>
        <w:t xml:space="preserve"> А. А. Основы экономики : учебник для СПО / А. А. </w:t>
      </w:r>
      <w:proofErr w:type="spellStart"/>
      <w:r w:rsidRPr="006719CA">
        <w:rPr>
          <w:rFonts w:ascii="Times New Roman" w:hAnsi="Times New Roman"/>
          <w:sz w:val="24"/>
        </w:rPr>
        <w:t>Вазим</w:t>
      </w:r>
      <w:proofErr w:type="spellEnd"/>
      <w:r w:rsidRPr="006719CA">
        <w:rPr>
          <w:rFonts w:ascii="Times New Roman" w:hAnsi="Times New Roman"/>
          <w:sz w:val="24"/>
        </w:rPr>
        <w:t>. – 2-е изд., стер. — Санкт-Петербург : Лань, 2022. — 224 с. — ISBN 978-5-8114-8953-4</w:t>
      </w:r>
    </w:p>
    <w:p w14:paraId="03CDF191" w14:textId="77777777" w:rsidR="0064762F" w:rsidRPr="006719CA" w:rsidRDefault="00820CB7" w:rsidP="004723D6">
      <w:pPr>
        <w:numPr>
          <w:ilvl w:val="0"/>
          <w:numId w:val="31"/>
        </w:numPr>
        <w:spacing w:after="0" w:line="240" w:lineRule="auto"/>
        <w:ind w:left="0" w:firstLine="709"/>
        <w:contextualSpacing/>
        <w:jc w:val="both"/>
        <w:rPr>
          <w:rFonts w:ascii="Times New Roman" w:hAnsi="Times New Roman"/>
          <w:sz w:val="24"/>
        </w:rPr>
      </w:pPr>
      <w:r w:rsidRPr="006719CA">
        <w:rPr>
          <w:rFonts w:ascii="Times New Roman" w:hAnsi="Times New Roman"/>
          <w:sz w:val="24"/>
        </w:rPr>
        <w:t>Жданова, А.О. Финансовая грамотность: материалы для обучающихся / А.О. Жданова, Е.В. Савицкая. - Москва : ВАКО, 2020. - 400 с. – (Учимся разумному финансовому поведению). - ISBN 978-5-408-04500-6. – Текст: непосредственный.</w:t>
      </w:r>
    </w:p>
    <w:p w14:paraId="0EB8E820" w14:textId="77777777" w:rsidR="0064762F" w:rsidRPr="006719CA" w:rsidRDefault="00820CB7" w:rsidP="004723D6">
      <w:pPr>
        <w:numPr>
          <w:ilvl w:val="0"/>
          <w:numId w:val="31"/>
        </w:numPr>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Каждаева</w:t>
      </w:r>
      <w:proofErr w:type="spellEnd"/>
      <w:r w:rsidRPr="006719CA">
        <w:rPr>
          <w:rFonts w:ascii="Times New Roman" w:hAnsi="Times New Roman"/>
          <w:sz w:val="24"/>
        </w:rPr>
        <w:t xml:space="preserve"> М.Р. Финансовая грамотность: учебное пособие: /М.: - Издательский центр «Академия», 2021 г., - 288 с.(профессиональное образование) – ISBN 978-5-4468-9279-2</w:t>
      </w:r>
    </w:p>
    <w:p w14:paraId="66ADB9B0" w14:textId="77777777" w:rsidR="0064762F" w:rsidRPr="006719CA" w:rsidRDefault="00820CB7" w:rsidP="004723D6">
      <w:pPr>
        <w:numPr>
          <w:ilvl w:val="0"/>
          <w:numId w:val="31"/>
        </w:numPr>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Каждаева</w:t>
      </w:r>
      <w:proofErr w:type="spellEnd"/>
      <w:r w:rsidRPr="006719CA">
        <w:rPr>
          <w:rFonts w:ascii="Times New Roman" w:hAnsi="Times New Roman"/>
          <w:sz w:val="24"/>
        </w:rPr>
        <w:t xml:space="preserve"> М.Р. Финансовая грамотность: учебное пособие: учебник для студ. учреждений сред. проф. образования/ М.: - Издательский центр «Академия», 2021 г., . [Электронный ресурс] : электронный учебно-методический комплекс. - 288 с.(профессиональное образование) –: URL: https://www.academia-moscow.ru/catalogue/5411/477930/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31B97945" w14:textId="77777777" w:rsidR="0064762F" w:rsidRPr="006719CA" w:rsidRDefault="00820CB7" w:rsidP="004723D6">
      <w:pPr>
        <w:numPr>
          <w:ilvl w:val="0"/>
          <w:numId w:val="31"/>
        </w:numPr>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Пансков</w:t>
      </w:r>
      <w:proofErr w:type="spellEnd"/>
      <w:r w:rsidRPr="006719CA">
        <w:rPr>
          <w:rFonts w:ascii="Times New Roman" w:hAnsi="Times New Roman"/>
          <w:sz w:val="24"/>
        </w:rPr>
        <w:t xml:space="preserve">, В. Г. Налоги и налогообложение. Практикум : учебное пособие для среднего профессионального образования / В. Г. </w:t>
      </w:r>
      <w:proofErr w:type="spellStart"/>
      <w:r w:rsidRPr="006719CA">
        <w:rPr>
          <w:rFonts w:ascii="Times New Roman" w:hAnsi="Times New Roman"/>
          <w:sz w:val="24"/>
        </w:rPr>
        <w:t>Пансков</w:t>
      </w:r>
      <w:proofErr w:type="spellEnd"/>
      <w:r w:rsidRPr="006719CA">
        <w:rPr>
          <w:rFonts w:ascii="Times New Roman" w:hAnsi="Times New Roman"/>
          <w:sz w:val="24"/>
        </w:rPr>
        <w:t xml:space="preserve">, Т. А. Левочкина. — Москва :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319 с. — (Профессиональное образование). — ISBN 978-5-534-01097-8. — URL: https://urait.ru/bcode/469486 (дата обращения: 01.08.2021). — Режим доступа : Электронно-библиотечная система </w:t>
      </w:r>
      <w:proofErr w:type="spellStart"/>
      <w:r w:rsidRPr="006719CA">
        <w:rPr>
          <w:rFonts w:ascii="Times New Roman" w:hAnsi="Times New Roman"/>
          <w:sz w:val="24"/>
        </w:rPr>
        <w:t>Юрайт</w:t>
      </w:r>
      <w:proofErr w:type="spellEnd"/>
      <w:r w:rsidRPr="006719CA">
        <w:rPr>
          <w:rFonts w:ascii="Times New Roman" w:hAnsi="Times New Roman"/>
          <w:sz w:val="24"/>
        </w:rPr>
        <w:t>. — Текст : электронный.</w:t>
      </w:r>
    </w:p>
    <w:p w14:paraId="336E07DC" w14:textId="77777777" w:rsidR="0064762F" w:rsidRPr="006719CA" w:rsidRDefault="00820CB7" w:rsidP="004723D6">
      <w:pPr>
        <w:numPr>
          <w:ilvl w:val="0"/>
          <w:numId w:val="31"/>
        </w:numPr>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Фрицлер</w:t>
      </w:r>
      <w:proofErr w:type="spellEnd"/>
      <w:r w:rsidRPr="006719CA">
        <w:rPr>
          <w:rFonts w:ascii="Times New Roman" w:hAnsi="Times New Roman"/>
          <w:sz w:val="24"/>
        </w:rPr>
        <w:t xml:space="preserve">, А.В. Основы финансовой грамотности: учебное пособие для среднего профессионального образования/ А.В. </w:t>
      </w:r>
      <w:proofErr w:type="spellStart"/>
      <w:r w:rsidRPr="006719CA">
        <w:rPr>
          <w:rFonts w:ascii="Times New Roman" w:hAnsi="Times New Roman"/>
          <w:sz w:val="24"/>
        </w:rPr>
        <w:t>Фрицлер</w:t>
      </w:r>
      <w:proofErr w:type="spellEnd"/>
      <w:r w:rsidRPr="006719CA">
        <w:rPr>
          <w:rFonts w:ascii="Times New Roman" w:hAnsi="Times New Roman"/>
          <w:sz w:val="24"/>
        </w:rPr>
        <w:t xml:space="preserve">, Е.А. Тарханова. – Москва: </w:t>
      </w:r>
      <w:proofErr w:type="spellStart"/>
      <w:r w:rsidRPr="006719CA">
        <w:rPr>
          <w:rFonts w:ascii="Times New Roman" w:hAnsi="Times New Roman"/>
          <w:sz w:val="24"/>
        </w:rPr>
        <w:t>Юрайт</w:t>
      </w:r>
      <w:proofErr w:type="spellEnd"/>
      <w:r w:rsidRPr="006719CA">
        <w:rPr>
          <w:rFonts w:ascii="Times New Roman" w:hAnsi="Times New Roman"/>
          <w:sz w:val="24"/>
        </w:rPr>
        <w:t>, 2021. – 154 с. – (Профессиональное образование). – ISBN 978-5-534-13794-1. - Текст: непосредственный.</w:t>
      </w:r>
    </w:p>
    <w:p w14:paraId="1F305AD1" w14:textId="77777777" w:rsidR="0064762F" w:rsidRPr="006719CA" w:rsidRDefault="00820CB7" w:rsidP="004723D6">
      <w:pPr>
        <w:numPr>
          <w:ilvl w:val="0"/>
          <w:numId w:val="31"/>
        </w:numPr>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Шимко</w:t>
      </w:r>
      <w:proofErr w:type="spellEnd"/>
      <w:r w:rsidRPr="006719CA">
        <w:rPr>
          <w:rFonts w:ascii="Times New Roman" w:hAnsi="Times New Roman"/>
          <w:sz w:val="24"/>
        </w:rPr>
        <w:t xml:space="preserve">, П. Д. Основы экономики : учебник и практикум для среднего профессионального образования / П. Д. </w:t>
      </w:r>
      <w:proofErr w:type="spellStart"/>
      <w:r w:rsidRPr="006719CA">
        <w:rPr>
          <w:rFonts w:ascii="Times New Roman" w:hAnsi="Times New Roman"/>
          <w:sz w:val="24"/>
        </w:rPr>
        <w:t>Шимко</w:t>
      </w:r>
      <w:proofErr w:type="spellEnd"/>
      <w:r w:rsidRPr="006719CA">
        <w:rPr>
          <w:rFonts w:ascii="Times New Roman" w:hAnsi="Times New Roman"/>
          <w:sz w:val="24"/>
        </w:rPr>
        <w:t xml:space="preserve">. — Москва :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2019. — 380 с. — (Профессиональное образование). — ISBN 978-5-534-01368-9. — URL: https://urait.ru/bcode/433776 (дата обращения: 27.07.2021). — Режим доступа : Электронно-библиотечная система </w:t>
      </w:r>
      <w:proofErr w:type="spellStart"/>
      <w:r w:rsidRPr="006719CA">
        <w:rPr>
          <w:rFonts w:ascii="Times New Roman" w:hAnsi="Times New Roman"/>
          <w:sz w:val="24"/>
        </w:rPr>
        <w:t>Юрайт</w:t>
      </w:r>
      <w:proofErr w:type="spellEnd"/>
      <w:r w:rsidRPr="006719CA">
        <w:rPr>
          <w:rFonts w:ascii="Times New Roman" w:hAnsi="Times New Roman"/>
          <w:sz w:val="24"/>
        </w:rPr>
        <w:t>. — Текст : электронный.</w:t>
      </w:r>
    </w:p>
    <w:p w14:paraId="1D18B9E0" w14:textId="77777777" w:rsidR="0064762F" w:rsidRPr="006719CA" w:rsidRDefault="0064762F">
      <w:pPr>
        <w:spacing w:after="0" w:line="240" w:lineRule="auto"/>
        <w:ind w:firstLine="709"/>
        <w:contextualSpacing/>
        <w:jc w:val="both"/>
        <w:rPr>
          <w:rFonts w:ascii="Times New Roman" w:hAnsi="Times New Roman"/>
          <w:sz w:val="24"/>
        </w:rPr>
      </w:pPr>
    </w:p>
    <w:p w14:paraId="589F97D2" w14:textId="77777777" w:rsidR="0064762F" w:rsidRPr="006719CA" w:rsidRDefault="00820CB7" w:rsidP="004723D6">
      <w:pPr>
        <w:pStyle w:val="affffffffff0"/>
        <w:numPr>
          <w:ilvl w:val="2"/>
          <w:numId w:val="30"/>
        </w:numPr>
        <w:spacing w:before="0" w:after="0"/>
        <w:ind w:left="0" w:firstLine="709"/>
        <w:contextualSpacing/>
        <w:jc w:val="both"/>
        <w:rPr>
          <w:b/>
        </w:rPr>
      </w:pPr>
      <w:r w:rsidRPr="006719CA">
        <w:rPr>
          <w:b/>
        </w:rPr>
        <w:t xml:space="preserve">Дополнительные источники </w:t>
      </w:r>
    </w:p>
    <w:p w14:paraId="21AC9F4E" w14:textId="77777777" w:rsidR="0064762F" w:rsidRPr="006719CA" w:rsidRDefault="00820CB7" w:rsidP="004723D6">
      <w:pPr>
        <w:numPr>
          <w:ilvl w:val="0"/>
          <w:numId w:val="32"/>
        </w:numPr>
        <w:spacing w:after="0" w:line="240" w:lineRule="auto"/>
        <w:ind w:left="0" w:firstLine="709"/>
        <w:jc w:val="both"/>
        <w:rPr>
          <w:rFonts w:ascii="Times New Roman" w:hAnsi="Times New Roman"/>
          <w:sz w:val="24"/>
        </w:rPr>
      </w:pPr>
      <w:r w:rsidRPr="006719CA">
        <w:rPr>
          <w:rFonts w:ascii="Times New Roman" w:hAnsi="Times New Roman"/>
          <w:sz w:val="24"/>
        </w:rPr>
        <w:t xml:space="preserve">Инвестиционный интернет-портал </w:t>
      </w:r>
      <w:proofErr w:type="spellStart"/>
      <w:r w:rsidRPr="006719CA">
        <w:rPr>
          <w:rFonts w:ascii="Times New Roman" w:hAnsi="Times New Roman"/>
          <w:sz w:val="24"/>
        </w:rPr>
        <w:t>Investfunds</w:t>
      </w:r>
      <w:proofErr w:type="spellEnd"/>
      <w:r w:rsidRPr="006719CA">
        <w:rPr>
          <w:rFonts w:ascii="Times New Roman" w:hAnsi="Times New Roman"/>
          <w:sz w:val="24"/>
        </w:rPr>
        <w:t xml:space="preserve"> : [сайт]. – Москва, 2021, URL: https://investfunds.ru/ (дата обращения: 27.07.2021). – Текст : электронный.</w:t>
      </w:r>
    </w:p>
    <w:p w14:paraId="76683E09" w14:textId="77777777" w:rsidR="0064762F" w:rsidRPr="006719CA" w:rsidRDefault="00820CB7" w:rsidP="004723D6">
      <w:pPr>
        <w:numPr>
          <w:ilvl w:val="0"/>
          <w:numId w:val="32"/>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Московская биржа: официальный сайт. – Москва, 2021 - </w:t>
      </w:r>
      <w:bookmarkStart w:id="652" w:name="_Hlk78738085"/>
      <w:r w:rsidRPr="006719CA">
        <w:rPr>
          <w:rFonts w:ascii="Times New Roman" w:hAnsi="Times New Roman"/>
          <w:sz w:val="24"/>
        </w:rPr>
        <w:t xml:space="preserve">URL: </w:t>
      </w:r>
      <w:bookmarkEnd w:id="652"/>
      <w:r w:rsidRPr="006719CA">
        <w:rPr>
          <w:rFonts w:ascii="Times New Roman" w:hAnsi="Times New Roman"/>
          <w:sz w:val="24"/>
        </w:rPr>
        <w:t>moex.com (дата обращения: 27.07.2021). – Текст : электронный.</w:t>
      </w:r>
    </w:p>
    <w:p w14:paraId="1820E325" w14:textId="77777777" w:rsidR="0064762F" w:rsidRPr="006719CA" w:rsidRDefault="00820CB7" w:rsidP="004723D6">
      <w:pPr>
        <w:numPr>
          <w:ilvl w:val="0"/>
          <w:numId w:val="32"/>
        </w:numPr>
        <w:spacing w:after="0" w:line="240" w:lineRule="auto"/>
        <w:ind w:left="0" w:firstLine="709"/>
        <w:jc w:val="both"/>
        <w:rPr>
          <w:rFonts w:ascii="Times New Roman" w:hAnsi="Times New Roman"/>
          <w:sz w:val="24"/>
        </w:rPr>
      </w:pPr>
      <w:r w:rsidRPr="006719CA">
        <w:rPr>
          <w:rFonts w:ascii="Times New Roman" w:hAnsi="Times New Roman"/>
          <w:sz w:val="24"/>
        </w:rPr>
        <w:lastRenderedPageBreak/>
        <w:t>Правительство Российской Федерации : официальный сайт. – Москва. – Обновляется в течение суток. – URL: http://government.ru (дата обращения: 27.07.2021). – Текст : электронный</w:t>
      </w:r>
    </w:p>
    <w:p w14:paraId="40B6D04B" w14:textId="77777777" w:rsidR="0064762F" w:rsidRPr="006719CA" w:rsidRDefault="00820CB7" w:rsidP="004723D6">
      <w:pPr>
        <w:numPr>
          <w:ilvl w:val="0"/>
          <w:numId w:val="32"/>
        </w:numPr>
        <w:spacing w:after="0" w:line="240" w:lineRule="auto"/>
        <w:ind w:left="0" w:firstLine="709"/>
        <w:jc w:val="both"/>
        <w:rPr>
          <w:rFonts w:ascii="Times New Roman" w:hAnsi="Times New Roman"/>
          <w:sz w:val="24"/>
        </w:rPr>
      </w:pPr>
      <w:r w:rsidRPr="006719CA">
        <w:rPr>
          <w:rFonts w:ascii="Times New Roman" w:hAnsi="Times New Roman"/>
          <w:sz w:val="24"/>
        </w:rPr>
        <w:t>Рейтинговое агентство Эксперт : [сайт]. – Москва, 2021 – URL: http://www. raexpert.ru (дата обращения: 27.07.2021). – Текст : электронный.</w:t>
      </w:r>
    </w:p>
    <w:p w14:paraId="40619C85" w14:textId="77777777" w:rsidR="0064762F" w:rsidRPr="006719CA" w:rsidRDefault="00820CB7" w:rsidP="004723D6">
      <w:pPr>
        <w:numPr>
          <w:ilvl w:val="0"/>
          <w:numId w:val="32"/>
        </w:numPr>
        <w:spacing w:after="0" w:line="240" w:lineRule="auto"/>
        <w:ind w:left="0" w:firstLine="709"/>
        <w:jc w:val="both"/>
        <w:rPr>
          <w:rFonts w:ascii="Times New Roman" w:hAnsi="Times New Roman"/>
          <w:sz w:val="24"/>
        </w:rPr>
      </w:pPr>
      <w:r w:rsidRPr="006719CA">
        <w:rPr>
          <w:rFonts w:ascii="Times New Roman" w:hAnsi="Times New Roman"/>
          <w:sz w:val="24"/>
        </w:rPr>
        <w:t xml:space="preserve">РОССТАНДАРТ - Федеральное агентство по техническому регулированию и метрологии – URL: </w:t>
      </w:r>
      <w:hyperlink r:id="rId41" w:history="1">
        <w:r w:rsidRPr="006719CA">
          <w:rPr>
            <w:rFonts w:ascii="Times New Roman" w:hAnsi="Times New Roman"/>
            <w:color w:val="0000FF"/>
            <w:sz w:val="24"/>
            <w:u w:val="single"/>
          </w:rPr>
          <w:t>https://www.rst.gov.ru/portal/gost/</w:t>
        </w:r>
      </w:hyperlink>
    </w:p>
    <w:p w14:paraId="7BBE7AE5" w14:textId="77777777" w:rsidR="0064762F" w:rsidRPr="006719CA" w:rsidRDefault="00820CB7" w:rsidP="004723D6">
      <w:pPr>
        <w:numPr>
          <w:ilvl w:val="0"/>
          <w:numId w:val="32"/>
        </w:numPr>
        <w:spacing w:after="0" w:line="240" w:lineRule="auto"/>
        <w:ind w:left="0" w:firstLine="709"/>
        <w:jc w:val="both"/>
        <w:rPr>
          <w:rFonts w:ascii="Times New Roman" w:hAnsi="Times New Roman"/>
          <w:sz w:val="24"/>
        </w:rPr>
      </w:pPr>
      <w:r w:rsidRPr="006719CA">
        <w:rPr>
          <w:rFonts w:ascii="Times New Roman" w:hAnsi="Times New Roman"/>
          <w:sz w:val="24"/>
        </w:rPr>
        <w:t xml:space="preserve">СПАРК – Система профессионального анализа рынков и компаний : [сайт]. – Москва,2021 - URL: </w:t>
      </w:r>
      <w:hyperlink r:id="rId42" w:history="1">
        <w:r w:rsidRPr="006719CA">
          <w:rPr>
            <w:rFonts w:ascii="Times New Roman" w:hAnsi="Times New Roman"/>
            <w:color w:val="0000FF"/>
            <w:sz w:val="24"/>
            <w:u w:val="single"/>
          </w:rPr>
          <w:t>http://www.spark-interfax.ru</w:t>
        </w:r>
      </w:hyperlink>
      <w:r w:rsidRPr="006719CA">
        <w:rPr>
          <w:rFonts w:ascii="Times New Roman" w:hAnsi="Times New Roman"/>
          <w:sz w:val="24"/>
        </w:rPr>
        <w:t>(дата обращения: 27.07.2021). – Текст : электронный.</w:t>
      </w:r>
    </w:p>
    <w:p w14:paraId="557DA890" w14:textId="77777777" w:rsidR="0064762F" w:rsidRPr="006719CA" w:rsidRDefault="00820CB7" w:rsidP="004723D6">
      <w:pPr>
        <w:numPr>
          <w:ilvl w:val="0"/>
          <w:numId w:val="32"/>
        </w:numPr>
        <w:spacing w:after="0" w:line="240" w:lineRule="auto"/>
        <w:ind w:left="0" w:firstLine="709"/>
        <w:jc w:val="both"/>
        <w:rPr>
          <w:rFonts w:ascii="Times New Roman" w:hAnsi="Times New Roman"/>
          <w:sz w:val="24"/>
        </w:rPr>
      </w:pPr>
      <w:r w:rsidRPr="006719CA">
        <w:rPr>
          <w:rFonts w:ascii="Times New Roman" w:hAnsi="Times New Roman"/>
          <w:sz w:val="24"/>
        </w:rPr>
        <w:t>Справочно-правовая система Консультант плюс : официальный сайт. – Москва, 2021 – URL: http://www.consultant.ru (дата обращения: 27.07.2021). – Текст : электронный.</w:t>
      </w:r>
    </w:p>
    <w:p w14:paraId="50B88270" w14:textId="77777777" w:rsidR="0064762F" w:rsidRPr="006719CA" w:rsidRDefault="00820CB7" w:rsidP="004723D6">
      <w:pPr>
        <w:numPr>
          <w:ilvl w:val="0"/>
          <w:numId w:val="32"/>
        </w:numPr>
        <w:spacing w:after="0" w:line="240" w:lineRule="auto"/>
        <w:ind w:left="0" w:firstLine="709"/>
        <w:jc w:val="both"/>
        <w:rPr>
          <w:rFonts w:ascii="Times New Roman" w:hAnsi="Times New Roman"/>
          <w:sz w:val="24"/>
        </w:rPr>
      </w:pPr>
      <w:r w:rsidRPr="006719CA">
        <w:rPr>
          <w:rFonts w:ascii="Times New Roman" w:hAnsi="Times New Roman"/>
          <w:sz w:val="24"/>
        </w:rPr>
        <w:t>Федеральная служба государственной статистики (Росстат): официальный сайт. – Москва, 2021 – URL: http://www.gks.ru (дата обращения: 27.07.2021). – Текст : электронный.</w:t>
      </w:r>
    </w:p>
    <w:p w14:paraId="5170F2A1" w14:textId="77777777" w:rsidR="0064762F" w:rsidRPr="006719CA" w:rsidRDefault="00820CB7" w:rsidP="004723D6">
      <w:pPr>
        <w:numPr>
          <w:ilvl w:val="0"/>
          <w:numId w:val="32"/>
        </w:numPr>
        <w:spacing w:after="0" w:line="240" w:lineRule="auto"/>
        <w:ind w:left="0" w:firstLine="709"/>
        <w:contextualSpacing/>
        <w:jc w:val="both"/>
        <w:rPr>
          <w:rFonts w:ascii="Times New Roman" w:hAnsi="Times New Roman"/>
          <w:sz w:val="24"/>
        </w:rPr>
      </w:pPr>
      <w:r w:rsidRPr="006719CA">
        <w:rPr>
          <w:rFonts w:ascii="Times New Roman" w:hAnsi="Times New Roman"/>
          <w:sz w:val="24"/>
        </w:rPr>
        <w:t>Центральный банк России: [сайт]. – 2021. - URL: https://fincult.info/ (дата обращения: 27.07.2021). - Текст : электронный.</w:t>
      </w:r>
    </w:p>
    <w:p w14:paraId="7518F290" w14:textId="77777777" w:rsidR="0064762F" w:rsidRPr="006719CA" w:rsidRDefault="00820CB7" w:rsidP="004723D6">
      <w:pPr>
        <w:numPr>
          <w:ilvl w:val="0"/>
          <w:numId w:val="32"/>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Экономический факультет МГУ : [сайт]. – 2021. - URL: </w:t>
      </w:r>
      <w:hyperlink r:id="rId43" w:history="1">
        <w:r w:rsidRPr="006719CA">
          <w:rPr>
            <w:rFonts w:ascii="Times New Roman" w:hAnsi="Times New Roman"/>
            <w:color w:val="0000FF"/>
            <w:sz w:val="24"/>
            <w:u w:val="single"/>
          </w:rPr>
          <w:t>https://finuch.ru/</w:t>
        </w:r>
      </w:hyperlink>
      <w:r w:rsidRPr="006719CA">
        <w:rPr>
          <w:rFonts w:ascii="Times New Roman" w:hAnsi="Times New Roman"/>
          <w:sz w:val="24"/>
        </w:rPr>
        <w:t>(дата обращения: 27.07.2021). - Текст : электронный.</w:t>
      </w:r>
    </w:p>
    <w:p w14:paraId="591E639D" w14:textId="77777777" w:rsidR="0064762F" w:rsidRPr="006719CA" w:rsidRDefault="0064762F">
      <w:pPr>
        <w:pStyle w:val="affffffffff0"/>
        <w:spacing w:before="0" w:after="0"/>
        <w:ind w:left="0" w:firstLine="709"/>
        <w:contextualSpacing/>
        <w:jc w:val="both"/>
      </w:pPr>
    </w:p>
    <w:p w14:paraId="6DA0F738" w14:textId="77777777" w:rsidR="0064762F" w:rsidRPr="006719CA" w:rsidRDefault="0064762F">
      <w:pPr>
        <w:pStyle w:val="affffffffff0"/>
        <w:ind w:left="0" w:right="-1" w:firstLine="709"/>
        <w:contextualSpacing/>
        <w:jc w:val="center"/>
      </w:pPr>
    </w:p>
    <w:p w14:paraId="53391774" w14:textId="77777777" w:rsidR="0064762F" w:rsidRPr="006719CA" w:rsidRDefault="0064762F">
      <w:pPr>
        <w:pStyle w:val="affffffffff0"/>
        <w:ind w:left="0" w:right="-1" w:firstLine="709"/>
        <w:contextualSpacing/>
        <w:jc w:val="center"/>
      </w:pPr>
    </w:p>
    <w:p w14:paraId="50459D93" w14:textId="77777777" w:rsidR="0064762F" w:rsidRPr="006719CA" w:rsidRDefault="00820CB7">
      <w:pPr>
        <w:pStyle w:val="affffffffff0"/>
        <w:ind w:left="0" w:right="-1"/>
        <w:contextualSpacing/>
        <w:jc w:val="center"/>
        <w:rPr>
          <w:b/>
        </w:rPr>
      </w:pPr>
      <w:bookmarkStart w:id="653" w:name="_Hlk85212431"/>
      <w:r w:rsidRPr="006719CA">
        <w:rPr>
          <w:b/>
        </w:rPr>
        <w:t>4. КОНТРОЛЬ И ОЦЕНКА РЕЗУЛЬТАТОВ ОСВОЕНИЯ УЧЕБНОЙ ДИСЦИПЛИНЫ</w:t>
      </w:r>
    </w:p>
    <w:bookmarkEnd w:id="653"/>
    <w:p w14:paraId="19BAE17A" w14:textId="77777777" w:rsidR="0064762F" w:rsidRPr="006719CA" w:rsidRDefault="0064762F">
      <w:pPr>
        <w:ind w:right="-1"/>
        <w:contextualSpacing/>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7"/>
        <w:gridCol w:w="3362"/>
        <w:gridCol w:w="2305"/>
      </w:tblGrid>
      <w:tr w:rsidR="0064762F" w:rsidRPr="006719CA" w14:paraId="056A0F25" w14:textId="77777777" w:rsidTr="00EC006E">
        <w:tc>
          <w:tcPr>
            <w:tcW w:w="3797" w:type="dxa"/>
            <w:tcBorders>
              <w:top w:val="single" w:sz="4" w:space="0" w:color="000000"/>
              <w:left w:val="single" w:sz="4" w:space="0" w:color="000000"/>
              <w:bottom w:val="single" w:sz="4" w:space="0" w:color="000000"/>
              <w:right w:val="single" w:sz="4" w:space="0" w:color="000000"/>
            </w:tcBorders>
          </w:tcPr>
          <w:p w14:paraId="3168CD54" w14:textId="77777777" w:rsidR="0064762F" w:rsidRPr="00F74910" w:rsidRDefault="00820CB7">
            <w:pPr>
              <w:spacing w:after="0"/>
              <w:ind w:right="-1"/>
              <w:jc w:val="center"/>
              <w:rPr>
                <w:rFonts w:ascii="Times New Roman" w:hAnsi="Times New Roman"/>
                <w:b/>
                <w:iCs/>
                <w:sz w:val="24"/>
              </w:rPr>
            </w:pPr>
            <w:r w:rsidRPr="00F74910">
              <w:rPr>
                <w:rFonts w:ascii="Times New Roman" w:hAnsi="Times New Roman"/>
                <w:b/>
                <w:iCs/>
                <w:sz w:val="24"/>
              </w:rPr>
              <w:t>Результаты обучения</w:t>
            </w:r>
          </w:p>
        </w:tc>
        <w:tc>
          <w:tcPr>
            <w:tcW w:w="3362" w:type="dxa"/>
            <w:tcBorders>
              <w:top w:val="single" w:sz="4" w:space="0" w:color="000000"/>
              <w:left w:val="single" w:sz="4" w:space="0" w:color="000000"/>
              <w:bottom w:val="single" w:sz="4" w:space="0" w:color="000000"/>
              <w:right w:val="single" w:sz="4" w:space="0" w:color="000000"/>
            </w:tcBorders>
          </w:tcPr>
          <w:p w14:paraId="1C99D859" w14:textId="77777777" w:rsidR="0064762F" w:rsidRPr="00F74910" w:rsidRDefault="00820CB7">
            <w:pPr>
              <w:spacing w:after="0"/>
              <w:ind w:right="-1"/>
              <w:jc w:val="center"/>
              <w:rPr>
                <w:rFonts w:ascii="Times New Roman" w:hAnsi="Times New Roman"/>
                <w:b/>
                <w:iCs/>
                <w:sz w:val="24"/>
              </w:rPr>
            </w:pPr>
            <w:r w:rsidRPr="00F74910">
              <w:rPr>
                <w:rFonts w:ascii="Times New Roman" w:hAnsi="Times New Roman"/>
                <w:b/>
                <w:iCs/>
                <w:sz w:val="24"/>
              </w:rPr>
              <w:t>Критерии оценки</w:t>
            </w:r>
          </w:p>
        </w:tc>
        <w:tc>
          <w:tcPr>
            <w:tcW w:w="2305" w:type="dxa"/>
            <w:tcBorders>
              <w:top w:val="single" w:sz="4" w:space="0" w:color="000000"/>
              <w:left w:val="single" w:sz="4" w:space="0" w:color="000000"/>
              <w:bottom w:val="single" w:sz="4" w:space="0" w:color="000000"/>
              <w:right w:val="single" w:sz="4" w:space="0" w:color="000000"/>
            </w:tcBorders>
          </w:tcPr>
          <w:p w14:paraId="550D9716" w14:textId="77777777" w:rsidR="0064762F" w:rsidRPr="00F74910" w:rsidRDefault="00820CB7">
            <w:pPr>
              <w:spacing w:after="0"/>
              <w:ind w:right="-1"/>
              <w:jc w:val="center"/>
              <w:rPr>
                <w:rFonts w:ascii="Times New Roman" w:hAnsi="Times New Roman"/>
                <w:b/>
                <w:iCs/>
                <w:sz w:val="24"/>
              </w:rPr>
            </w:pPr>
            <w:r w:rsidRPr="00F74910">
              <w:rPr>
                <w:rFonts w:ascii="Times New Roman" w:hAnsi="Times New Roman"/>
                <w:b/>
                <w:iCs/>
                <w:sz w:val="24"/>
              </w:rPr>
              <w:t>Методы оценки</w:t>
            </w:r>
          </w:p>
        </w:tc>
      </w:tr>
      <w:tr w:rsidR="0064762F" w:rsidRPr="006719CA" w14:paraId="6720763A" w14:textId="77777777" w:rsidTr="00EC006E">
        <w:tc>
          <w:tcPr>
            <w:tcW w:w="9464" w:type="dxa"/>
            <w:gridSpan w:val="3"/>
            <w:tcBorders>
              <w:top w:val="single" w:sz="4" w:space="0" w:color="000000"/>
              <w:left w:val="single" w:sz="4" w:space="0" w:color="000000"/>
              <w:bottom w:val="single" w:sz="4" w:space="0" w:color="000000"/>
              <w:right w:val="single" w:sz="4" w:space="0" w:color="000000"/>
            </w:tcBorders>
          </w:tcPr>
          <w:p w14:paraId="50D3C459" w14:textId="77777777" w:rsidR="0064762F" w:rsidRPr="006719CA" w:rsidRDefault="00820CB7">
            <w:pPr>
              <w:spacing w:after="0"/>
              <w:ind w:right="-1"/>
              <w:rPr>
                <w:rFonts w:ascii="Times New Roman" w:hAnsi="Times New Roman"/>
                <w:b/>
                <w:sz w:val="24"/>
              </w:rPr>
            </w:pPr>
            <w:r w:rsidRPr="006719CA">
              <w:rPr>
                <w:rFonts w:ascii="Times New Roman" w:hAnsi="Times New Roman"/>
                <w:b/>
                <w:sz w:val="24"/>
              </w:rPr>
              <w:t>Перечень знаний, осваиваемых в рамках дисциплины</w:t>
            </w:r>
          </w:p>
        </w:tc>
      </w:tr>
      <w:tr w:rsidR="0064762F" w:rsidRPr="006719CA" w14:paraId="156EF4AF" w14:textId="77777777" w:rsidTr="00EC006E">
        <w:tc>
          <w:tcPr>
            <w:tcW w:w="3797" w:type="dxa"/>
            <w:tcBorders>
              <w:top w:val="single" w:sz="4" w:space="0" w:color="000000"/>
              <w:left w:val="single" w:sz="4" w:space="0" w:color="000000"/>
              <w:bottom w:val="single" w:sz="4" w:space="0" w:color="000000"/>
              <w:right w:val="single" w:sz="4" w:space="0" w:color="000000"/>
            </w:tcBorders>
          </w:tcPr>
          <w:p w14:paraId="63647E7D"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Знать:</w:t>
            </w:r>
          </w:p>
          <w:p w14:paraId="21555F13"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основные понятия финансовой грамотности и основные законодательные акты, регламентирующие ее вопросы;</w:t>
            </w:r>
          </w:p>
          <w:p w14:paraId="632D1153"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виды принятия решений в условиях ограниченности ресурсов;</w:t>
            </w:r>
          </w:p>
          <w:p w14:paraId="52FE8A8C"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основные виды планирования;</w:t>
            </w:r>
          </w:p>
          <w:p w14:paraId="0A15FE32"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устройство банковской системы, основные виды банков и их операций;</w:t>
            </w:r>
          </w:p>
          <w:p w14:paraId="08C575C5"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 xml:space="preserve">сущность понятий «депозит» и «кредит», их виды и </w:t>
            </w:r>
            <w:proofErr w:type="spellStart"/>
            <w:r w:rsidRPr="00F74910">
              <w:rPr>
                <w:rFonts w:ascii="Times New Roman" w:hAnsi="Times New Roman"/>
                <w:sz w:val="24"/>
              </w:rPr>
              <w:t>принципы;схемы</w:t>
            </w:r>
            <w:proofErr w:type="spellEnd"/>
            <w:r w:rsidRPr="00F74910">
              <w:rPr>
                <w:rFonts w:ascii="Times New Roman" w:hAnsi="Times New Roman"/>
                <w:sz w:val="24"/>
              </w:rPr>
              <w:t xml:space="preserve"> кредитования физических лиц;</w:t>
            </w:r>
          </w:p>
          <w:p w14:paraId="1A43C37C"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устройство налоговой системы, виды налогообложения физических лиц;</w:t>
            </w:r>
          </w:p>
          <w:p w14:paraId="34AF3960"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признаки финансового мошенничества;</w:t>
            </w:r>
          </w:p>
          <w:p w14:paraId="4138DCBC"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lastRenderedPageBreak/>
              <w:t>основные виды ценных бумаг и их доходность;</w:t>
            </w:r>
          </w:p>
          <w:p w14:paraId="3D78EF5D"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формирование инвестиционного портфеля;</w:t>
            </w:r>
          </w:p>
          <w:p w14:paraId="63839F2B"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классификацию инвестиций, основные разделы бизнес-плана;</w:t>
            </w:r>
          </w:p>
          <w:p w14:paraId="4B7E3366"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виды страхования;</w:t>
            </w:r>
          </w:p>
          <w:p w14:paraId="4386B6C8" w14:textId="77777777" w:rsidR="0064762F" w:rsidRPr="00F74910" w:rsidRDefault="00820CB7" w:rsidP="00F74910">
            <w:pPr>
              <w:spacing w:after="0" w:line="240" w:lineRule="auto"/>
              <w:jc w:val="both"/>
              <w:rPr>
                <w:rFonts w:ascii="Times New Roman" w:hAnsi="Times New Roman"/>
                <w:i/>
                <w:sz w:val="24"/>
              </w:rPr>
            </w:pPr>
            <w:r w:rsidRPr="00F74910">
              <w:rPr>
                <w:rFonts w:ascii="Times New Roman" w:hAnsi="Times New Roman"/>
                <w:sz w:val="24"/>
              </w:rPr>
              <w:t>виды пенсий, способы увеличения пенсий</w:t>
            </w:r>
          </w:p>
        </w:tc>
        <w:tc>
          <w:tcPr>
            <w:tcW w:w="3362" w:type="dxa"/>
            <w:tcBorders>
              <w:top w:val="single" w:sz="4" w:space="0" w:color="000000"/>
              <w:left w:val="single" w:sz="4" w:space="0" w:color="000000"/>
              <w:bottom w:val="single" w:sz="4" w:space="0" w:color="000000"/>
              <w:right w:val="single" w:sz="4" w:space="0" w:color="000000"/>
            </w:tcBorders>
          </w:tcPr>
          <w:p w14:paraId="221EF19F" w14:textId="77777777" w:rsidR="0064762F" w:rsidRPr="00F74910" w:rsidRDefault="00820CB7" w:rsidP="00F74910">
            <w:pPr>
              <w:keepNext/>
              <w:spacing w:after="0" w:line="240" w:lineRule="auto"/>
              <w:jc w:val="both"/>
              <w:rPr>
                <w:rFonts w:ascii="Times New Roman" w:hAnsi="Times New Roman"/>
                <w:sz w:val="24"/>
              </w:rPr>
            </w:pPr>
            <w:r w:rsidRPr="00F74910">
              <w:rPr>
                <w:rFonts w:ascii="Times New Roman" w:hAnsi="Times New Roman"/>
                <w:sz w:val="24"/>
              </w:rPr>
              <w:lastRenderedPageBreak/>
              <w:t>демонстрирует знания основных понятий финансовой грамотности;</w:t>
            </w:r>
          </w:p>
          <w:p w14:paraId="182827DF" w14:textId="77777777" w:rsidR="0064762F" w:rsidRPr="00F74910" w:rsidRDefault="00820CB7" w:rsidP="00F74910">
            <w:pPr>
              <w:keepNext/>
              <w:spacing w:after="0" w:line="240" w:lineRule="auto"/>
              <w:jc w:val="both"/>
              <w:rPr>
                <w:rFonts w:ascii="Times New Roman" w:hAnsi="Times New Roman"/>
                <w:sz w:val="24"/>
              </w:rPr>
            </w:pPr>
            <w:r w:rsidRPr="00F74910">
              <w:rPr>
                <w:rFonts w:ascii="Times New Roman" w:hAnsi="Times New Roman"/>
                <w:sz w:val="24"/>
              </w:rPr>
              <w:t>ориентируется в нормативно-правовой базе, регламентирующей вопросы финансовой грамотности;</w:t>
            </w:r>
          </w:p>
          <w:p w14:paraId="578E57F3" w14:textId="77777777" w:rsidR="0064762F" w:rsidRPr="00F74910" w:rsidRDefault="00820CB7" w:rsidP="00F74910">
            <w:pPr>
              <w:keepNext/>
              <w:spacing w:after="0" w:line="240" w:lineRule="auto"/>
              <w:jc w:val="both"/>
              <w:rPr>
                <w:rFonts w:ascii="Times New Roman" w:hAnsi="Times New Roman"/>
                <w:sz w:val="24"/>
              </w:rPr>
            </w:pPr>
            <w:r w:rsidRPr="00F74910">
              <w:rPr>
                <w:rFonts w:ascii="Times New Roman" w:hAnsi="Times New Roman"/>
                <w:sz w:val="24"/>
              </w:rPr>
              <w:t>способен планировать личный и семейный бюджеты;</w:t>
            </w:r>
          </w:p>
          <w:p w14:paraId="0AD0D920" w14:textId="77777777" w:rsidR="0064762F" w:rsidRPr="00F74910" w:rsidRDefault="00820CB7" w:rsidP="00F74910">
            <w:pPr>
              <w:keepNext/>
              <w:spacing w:after="0" w:line="240" w:lineRule="auto"/>
              <w:jc w:val="both"/>
              <w:rPr>
                <w:rFonts w:ascii="Times New Roman" w:hAnsi="Times New Roman"/>
                <w:sz w:val="24"/>
              </w:rPr>
            </w:pPr>
            <w:r w:rsidRPr="00F74910">
              <w:rPr>
                <w:rFonts w:ascii="Times New Roman" w:hAnsi="Times New Roman"/>
                <w:sz w:val="24"/>
              </w:rPr>
              <w:t>владеет знаниями для обоснования и реализации бизнес-идеи;</w:t>
            </w:r>
          </w:p>
          <w:p w14:paraId="09265DEC" w14:textId="77777777" w:rsidR="0064762F" w:rsidRPr="00F74910" w:rsidRDefault="00820CB7" w:rsidP="00F74910">
            <w:pPr>
              <w:keepNext/>
              <w:spacing w:after="0" w:line="240" w:lineRule="auto"/>
              <w:jc w:val="both"/>
              <w:rPr>
                <w:rFonts w:ascii="Times New Roman" w:hAnsi="Times New Roman"/>
                <w:sz w:val="24"/>
              </w:rPr>
            </w:pPr>
            <w:r w:rsidRPr="00F74910">
              <w:rPr>
                <w:rFonts w:ascii="Times New Roman" w:hAnsi="Times New Roman"/>
                <w:sz w:val="24"/>
              </w:rPr>
              <w:t>дает характеристику различным видам банковских операций, кредитов, схем кредитования, основным видам ценных бумаг и налогообложения физических лиц;</w:t>
            </w:r>
          </w:p>
          <w:p w14:paraId="1FEDCA2E" w14:textId="77777777" w:rsidR="0064762F" w:rsidRPr="00F74910" w:rsidRDefault="00820CB7" w:rsidP="00F74910">
            <w:pPr>
              <w:keepNext/>
              <w:spacing w:after="0" w:line="240" w:lineRule="auto"/>
              <w:jc w:val="both"/>
              <w:rPr>
                <w:rFonts w:ascii="Times New Roman" w:hAnsi="Times New Roman"/>
                <w:sz w:val="24"/>
              </w:rPr>
            </w:pPr>
            <w:r w:rsidRPr="00F74910">
              <w:rPr>
                <w:rFonts w:ascii="Times New Roman" w:hAnsi="Times New Roman"/>
                <w:sz w:val="24"/>
              </w:rPr>
              <w:t xml:space="preserve">владеет знаниями формирования </w:t>
            </w:r>
            <w:r w:rsidRPr="00F74910">
              <w:rPr>
                <w:rFonts w:ascii="Times New Roman" w:hAnsi="Times New Roman"/>
                <w:sz w:val="24"/>
              </w:rPr>
              <w:lastRenderedPageBreak/>
              <w:t>инвестиционного портфеля физических лиц;</w:t>
            </w:r>
          </w:p>
          <w:p w14:paraId="0071F6F8" w14:textId="77777777" w:rsidR="0064762F" w:rsidRPr="00F74910" w:rsidRDefault="00820CB7" w:rsidP="00F74910">
            <w:pPr>
              <w:keepNext/>
              <w:spacing w:after="0" w:line="240" w:lineRule="auto"/>
              <w:jc w:val="both"/>
              <w:rPr>
                <w:rFonts w:ascii="Times New Roman" w:hAnsi="Times New Roman"/>
                <w:sz w:val="24"/>
              </w:rPr>
            </w:pPr>
            <w:r w:rsidRPr="00F74910">
              <w:rPr>
                <w:rFonts w:ascii="Times New Roman" w:hAnsi="Times New Roman"/>
                <w:sz w:val="24"/>
              </w:rPr>
              <w:t>умеет определять признаки финансового мошенничества;</w:t>
            </w:r>
          </w:p>
          <w:p w14:paraId="2F1C3AAC" w14:textId="77777777" w:rsidR="0064762F" w:rsidRPr="00F74910" w:rsidRDefault="00820CB7" w:rsidP="00F74910">
            <w:pPr>
              <w:keepNext/>
              <w:spacing w:after="0" w:line="240" w:lineRule="auto"/>
              <w:jc w:val="both"/>
              <w:rPr>
                <w:rFonts w:ascii="Times New Roman" w:hAnsi="Times New Roman"/>
                <w:sz w:val="24"/>
              </w:rPr>
            </w:pPr>
            <w:r w:rsidRPr="00F74910">
              <w:rPr>
                <w:rFonts w:ascii="Times New Roman" w:hAnsi="Times New Roman"/>
                <w:sz w:val="24"/>
              </w:rPr>
              <w:t>применяет знания при участии на страховом рынке;</w:t>
            </w:r>
          </w:p>
          <w:p w14:paraId="6903A343" w14:textId="77777777" w:rsidR="0064762F" w:rsidRPr="00F74910" w:rsidRDefault="00820CB7" w:rsidP="00F74910">
            <w:pPr>
              <w:keepNext/>
              <w:spacing w:after="0" w:line="240" w:lineRule="auto"/>
              <w:jc w:val="both"/>
              <w:rPr>
                <w:rFonts w:ascii="Times New Roman" w:hAnsi="Times New Roman"/>
                <w:sz w:val="24"/>
              </w:rPr>
            </w:pPr>
            <w:r w:rsidRPr="00F74910">
              <w:rPr>
                <w:rFonts w:ascii="Times New Roman" w:hAnsi="Times New Roman"/>
                <w:sz w:val="24"/>
              </w:rPr>
              <w:t>демонстрирует знания о видах пенсий и способах увеличения пенсионных накоплений</w:t>
            </w:r>
          </w:p>
        </w:tc>
        <w:tc>
          <w:tcPr>
            <w:tcW w:w="2305" w:type="dxa"/>
            <w:tcBorders>
              <w:top w:val="single" w:sz="4" w:space="0" w:color="000000"/>
              <w:left w:val="single" w:sz="4" w:space="0" w:color="000000"/>
              <w:bottom w:val="single" w:sz="4" w:space="0" w:color="000000"/>
              <w:right w:val="single" w:sz="4" w:space="0" w:color="000000"/>
            </w:tcBorders>
          </w:tcPr>
          <w:p w14:paraId="4B9B3152" w14:textId="77777777" w:rsidR="0064762F" w:rsidRPr="006719CA" w:rsidRDefault="0064762F">
            <w:pPr>
              <w:spacing w:after="0" w:line="240" w:lineRule="auto"/>
              <w:ind w:right="-1"/>
              <w:jc w:val="center"/>
              <w:rPr>
                <w:rFonts w:ascii="Times New Roman" w:hAnsi="Times New Roman"/>
                <w:sz w:val="24"/>
              </w:rPr>
            </w:pPr>
          </w:p>
          <w:p w14:paraId="1BBFEF35" w14:textId="77777777" w:rsidR="0064762F" w:rsidRPr="006719CA" w:rsidRDefault="0064762F">
            <w:pPr>
              <w:spacing w:after="0" w:line="240" w:lineRule="auto"/>
              <w:ind w:right="-1"/>
              <w:jc w:val="center"/>
              <w:rPr>
                <w:rFonts w:ascii="Times New Roman" w:hAnsi="Times New Roman"/>
                <w:sz w:val="24"/>
              </w:rPr>
            </w:pPr>
          </w:p>
          <w:p w14:paraId="2D48849E" w14:textId="77777777" w:rsidR="0064762F" w:rsidRPr="006719CA" w:rsidRDefault="0064762F">
            <w:pPr>
              <w:spacing w:after="0" w:line="240" w:lineRule="auto"/>
              <w:ind w:right="-1"/>
              <w:jc w:val="center"/>
              <w:rPr>
                <w:rFonts w:ascii="Times New Roman" w:hAnsi="Times New Roman"/>
                <w:sz w:val="24"/>
              </w:rPr>
            </w:pPr>
          </w:p>
          <w:p w14:paraId="52147C5C" w14:textId="77777777" w:rsidR="0064762F" w:rsidRPr="006719CA" w:rsidRDefault="0064762F">
            <w:pPr>
              <w:spacing w:after="0" w:line="240" w:lineRule="auto"/>
              <w:ind w:right="-1"/>
              <w:jc w:val="center"/>
              <w:rPr>
                <w:rFonts w:ascii="Times New Roman" w:hAnsi="Times New Roman"/>
                <w:sz w:val="24"/>
              </w:rPr>
            </w:pPr>
          </w:p>
          <w:p w14:paraId="76F3C2E4" w14:textId="77777777" w:rsidR="0064762F" w:rsidRPr="006719CA" w:rsidRDefault="0064762F">
            <w:pPr>
              <w:spacing w:after="0" w:line="240" w:lineRule="auto"/>
              <w:ind w:right="-1"/>
              <w:jc w:val="center"/>
              <w:rPr>
                <w:rFonts w:ascii="Times New Roman" w:hAnsi="Times New Roman"/>
                <w:sz w:val="24"/>
              </w:rPr>
            </w:pPr>
          </w:p>
          <w:p w14:paraId="00888D22" w14:textId="77777777" w:rsidR="0064762F" w:rsidRPr="006719CA" w:rsidRDefault="0064762F">
            <w:pPr>
              <w:spacing w:after="0" w:line="240" w:lineRule="auto"/>
              <w:ind w:right="-1"/>
              <w:jc w:val="center"/>
              <w:rPr>
                <w:rFonts w:ascii="Times New Roman" w:hAnsi="Times New Roman"/>
                <w:sz w:val="24"/>
              </w:rPr>
            </w:pPr>
          </w:p>
          <w:p w14:paraId="119AFED6" w14:textId="77777777" w:rsidR="0064762F" w:rsidRPr="006719CA" w:rsidRDefault="0064762F">
            <w:pPr>
              <w:spacing w:after="0" w:line="240" w:lineRule="auto"/>
              <w:ind w:right="-1"/>
              <w:jc w:val="center"/>
              <w:rPr>
                <w:rFonts w:ascii="Times New Roman" w:hAnsi="Times New Roman"/>
                <w:sz w:val="24"/>
              </w:rPr>
            </w:pPr>
          </w:p>
          <w:p w14:paraId="022F150A" w14:textId="77777777" w:rsidR="0064762F" w:rsidRPr="006719CA" w:rsidRDefault="0064762F">
            <w:pPr>
              <w:spacing w:after="0" w:line="240" w:lineRule="auto"/>
              <w:ind w:right="-1"/>
              <w:jc w:val="center"/>
              <w:rPr>
                <w:rFonts w:ascii="Times New Roman" w:hAnsi="Times New Roman"/>
                <w:sz w:val="24"/>
              </w:rPr>
            </w:pPr>
          </w:p>
          <w:p w14:paraId="6346CF93" w14:textId="77777777" w:rsidR="0064762F" w:rsidRPr="006719CA" w:rsidRDefault="0064762F">
            <w:pPr>
              <w:spacing w:after="0" w:line="240" w:lineRule="auto"/>
              <w:ind w:right="-1"/>
              <w:jc w:val="center"/>
              <w:rPr>
                <w:rFonts w:ascii="Times New Roman" w:hAnsi="Times New Roman"/>
                <w:sz w:val="24"/>
              </w:rPr>
            </w:pPr>
          </w:p>
          <w:p w14:paraId="2E961FAC" w14:textId="77777777" w:rsidR="0064762F" w:rsidRPr="006719CA" w:rsidRDefault="0064762F">
            <w:pPr>
              <w:spacing w:after="0" w:line="240" w:lineRule="auto"/>
              <w:ind w:right="-1"/>
              <w:jc w:val="center"/>
              <w:rPr>
                <w:rFonts w:ascii="Times New Roman" w:hAnsi="Times New Roman"/>
                <w:sz w:val="24"/>
              </w:rPr>
            </w:pPr>
          </w:p>
          <w:p w14:paraId="5049D370" w14:textId="77777777" w:rsidR="0064762F" w:rsidRPr="006719CA" w:rsidRDefault="0064762F">
            <w:pPr>
              <w:spacing w:after="0" w:line="240" w:lineRule="auto"/>
              <w:ind w:right="-1"/>
              <w:jc w:val="center"/>
              <w:rPr>
                <w:rFonts w:ascii="Times New Roman" w:hAnsi="Times New Roman"/>
                <w:sz w:val="24"/>
              </w:rPr>
            </w:pPr>
          </w:p>
          <w:p w14:paraId="3B41543E" w14:textId="77777777" w:rsidR="0064762F" w:rsidRPr="006719CA" w:rsidRDefault="0064762F">
            <w:pPr>
              <w:spacing w:after="0" w:line="240" w:lineRule="auto"/>
              <w:ind w:right="-1"/>
              <w:jc w:val="center"/>
              <w:rPr>
                <w:rFonts w:ascii="Times New Roman" w:hAnsi="Times New Roman"/>
                <w:sz w:val="24"/>
              </w:rPr>
            </w:pPr>
          </w:p>
          <w:p w14:paraId="54499F38"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Устный опрос.</w:t>
            </w:r>
          </w:p>
          <w:p w14:paraId="276E193D"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Тестирование. Подготовка доклада и презентации по заданной теме</w:t>
            </w:r>
          </w:p>
          <w:p w14:paraId="45CAF03C" w14:textId="77777777" w:rsidR="0064762F" w:rsidRPr="006719CA" w:rsidRDefault="0064762F">
            <w:pPr>
              <w:spacing w:after="0" w:line="240" w:lineRule="auto"/>
              <w:ind w:right="-1"/>
              <w:jc w:val="both"/>
              <w:rPr>
                <w:rFonts w:ascii="Times New Roman" w:hAnsi="Times New Roman"/>
                <w:i/>
                <w:sz w:val="24"/>
              </w:rPr>
            </w:pPr>
          </w:p>
        </w:tc>
      </w:tr>
      <w:tr w:rsidR="0064762F" w:rsidRPr="006719CA" w14:paraId="08AB3C85" w14:textId="77777777" w:rsidTr="00EC006E">
        <w:tc>
          <w:tcPr>
            <w:tcW w:w="9464" w:type="dxa"/>
            <w:gridSpan w:val="3"/>
            <w:tcBorders>
              <w:top w:val="single" w:sz="4" w:space="0" w:color="000000"/>
              <w:left w:val="single" w:sz="4" w:space="0" w:color="000000"/>
              <w:bottom w:val="single" w:sz="4" w:space="0" w:color="000000"/>
              <w:right w:val="single" w:sz="4" w:space="0" w:color="000000"/>
            </w:tcBorders>
          </w:tcPr>
          <w:p w14:paraId="5CAD8A9B" w14:textId="77777777" w:rsidR="0064762F" w:rsidRPr="006719CA" w:rsidRDefault="00820CB7">
            <w:pPr>
              <w:spacing w:after="0" w:line="240" w:lineRule="auto"/>
              <w:jc w:val="both"/>
              <w:rPr>
                <w:rFonts w:ascii="Times New Roman" w:hAnsi="Times New Roman"/>
                <w:i/>
                <w:sz w:val="24"/>
              </w:rPr>
            </w:pPr>
            <w:r w:rsidRPr="006719CA">
              <w:rPr>
                <w:rFonts w:ascii="Times New Roman" w:hAnsi="Times New Roman"/>
                <w:b/>
                <w:sz w:val="24"/>
              </w:rPr>
              <w:t>Перечень умений, осваиваемых в рамках дисциплины</w:t>
            </w:r>
          </w:p>
        </w:tc>
      </w:tr>
      <w:tr w:rsidR="0064762F" w:rsidRPr="006719CA" w14:paraId="1F7E8C78" w14:textId="77777777" w:rsidTr="00EC006E">
        <w:tc>
          <w:tcPr>
            <w:tcW w:w="3797" w:type="dxa"/>
            <w:tcBorders>
              <w:top w:val="single" w:sz="4" w:space="0" w:color="000000"/>
              <w:left w:val="single" w:sz="4" w:space="0" w:color="000000"/>
              <w:bottom w:val="single" w:sz="4" w:space="0" w:color="000000"/>
              <w:right w:val="single" w:sz="4" w:space="0" w:color="000000"/>
            </w:tcBorders>
          </w:tcPr>
          <w:p w14:paraId="2C3D767C"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Уметь:</w:t>
            </w:r>
          </w:p>
          <w:p w14:paraId="4CF7476A"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применять теоретические знания по финансовой грамотности для практической деятельности и повседневной жизни;</w:t>
            </w:r>
          </w:p>
          <w:p w14:paraId="457B9B94"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взаимодействовать в коллективе и работать в команде;</w:t>
            </w:r>
          </w:p>
          <w:p w14:paraId="320C5016"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 xml:space="preserve">рационально планировать свои доходы и расходы; </w:t>
            </w:r>
          </w:p>
          <w:p w14:paraId="1D69353C"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682BFF15"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7AE5C2FC"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анализирует состояние финансовых рынков, используя различные источники информации;</w:t>
            </w:r>
          </w:p>
          <w:p w14:paraId="5B762F23"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5FFB39A4"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43DF1FF2"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планировать и анализировать семейный бюджет и личный финансовый план;</w:t>
            </w:r>
          </w:p>
          <w:p w14:paraId="61D958CF"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lastRenderedPageBreak/>
              <w:t>составлять обоснование бизнес-идеи;</w:t>
            </w:r>
          </w:p>
          <w:p w14:paraId="6A30EB7E"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применять полученные знания для увеличения пенсионных накоплений</w:t>
            </w:r>
          </w:p>
        </w:tc>
        <w:tc>
          <w:tcPr>
            <w:tcW w:w="3362" w:type="dxa"/>
            <w:tcBorders>
              <w:top w:val="single" w:sz="4" w:space="0" w:color="000000"/>
              <w:left w:val="single" w:sz="4" w:space="0" w:color="000000"/>
              <w:bottom w:val="single" w:sz="4" w:space="0" w:color="000000"/>
              <w:right w:val="single" w:sz="4" w:space="0" w:color="000000"/>
            </w:tcBorders>
          </w:tcPr>
          <w:p w14:paraId="71C728FF"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lastRenderedPageBreak/>
              <w:t>применяет теоретические знания по финансовой грамотности для практической деятельности и повседневной жизни;</w:t>
            </w:r>
          </w:p>
          <w:p w14:paraId="007CB1E1"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планирует свои доходы и расходы и грамотно применяет полученные знания для оценки собственных экономических действий в качестве потребителя, страхователя, налогоплательщика, члена семьи и гражданина;</w:t>
            </w:r>
          </w:p>
          <w:p w14:paraId="4AC0C64D"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выполняет практические задания, основанные на ситуациях, связанных с банковскими операциями, рынком ценных бумаг, страховым рынком, фондовой и валютной биржами;</w:t>
            </w:r>
          </w:p>
          <w:p w14:paraId="60844F57"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проводит анализ состояния финансовых рынков, используя различные источники информации;</w:t>
            </w:r>
          </w:p>
          <w:p w14:paraId="4EE499F7"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определяет назначение видов налогов и рассчитывает НДФЛ, налоговый вычет;</w:t>
            </w:r>
          </w:p>
          <w:p w14:paraId="32F37F02"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ориентируется в правовых нормах по защите прав потребителей финансовых услуг и выявляет признаки мошенничества на финансовом рынке в отношении физических лиц;</w:t>
            </w:r>
          </w:p>
          <w:p w14:paraId="425C473E"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планирует и анализирует семейный бюджет и личный финансовый план;</w:t>
            </w:r>
          </w:p>
          <w:p w14:paraId="6925F55B"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t>составляет обоснование бизнес-идеи;</w:t>
            </w:r>
          </w:p>
          <w:p w14:paraId="70428A1C" w14:textId="77777777" w:rsidR="0064762F" w:rsidRPr="00F74910" w:rsidRDefault="00820CB7" w:rsidP="00F74910">
            <w:pPr>
              <w:spacing w:after="0" w:line="240" w:lineRule="auto"/>
              <w:jc w:val="both"/>
              <w:rPr>
                <w:rFonts w:ascii="Times New Roman" w:hAnsi="Times New Roman"/>
                <w:sz w:val="24"/>
              </w:rPr>
            </w:pPr>
            <w:r w:rsidRPr="00F74910">
              <w:rPr>
                <w:rFonts w:ascii="Times New Roman" w:hAnsi="Times New Roman"/>
                <w:sz w:val="24"/>
              </w:rPr>
              <w:lastRenderedPageBreak/>
              <w:t>применяет полученные знания для увеличения пенсионных накоплений</w:t>
            </w:r>
          </w:p>
        </w:tc>
        <w:tc>
          <w:tcPr>
            <w:tcW w:w="2305" w:type="dxa"/>
            <w:tcBorders>
              <w:top w:val="single" w:sz="4" w:space="0" w:color="000000"/>
              <w:left w:val="single" w:sz="4" w:space="0" w:color="000000"/>
              <w:bottom w:val="single" w:sz="4" w:space="0" w:color="000000"/>
              <w:right w:val="single" w:sz="4" w:space="0" w:color="000000"/>
            </w:tcBorders>
          </w:tcPr>
          <w:p w14:paraId="43B93D26" w14:textId="77777777" w:rsidR="0064762F" w:rsidRPr="006719CA" w:rsidRDefault="0064762F">
            <w:pPr>
              <w:spacing w:after="0" w:line="240" w:lineRule="auto"/>
              <w:ind w:right="-1"/>
              <w:jc w:val="center"/>
              <w:rPr>
                <w:rFonts w:ascii="Times New Roman" w:hAnsi="Times New Roman"/>
                <w:sz w:val="24"/>
              </w:rPr>
            </w:pPr>
          </w:p>
          <w:p w14:paraId="346BA0B7" w14:textId="77777777" w:rsidR="0064762F" w:rsidRPr="006719CA" w:rsidRDefault="0064762F">
            <w:pPr>
              <w:spacing w:after="0" w:line="240" w:lineRule="auto"/>
              <w:ind w:right="-1"/>
              <w:jc w:val="center"/>
              <w:rPr>
                <w:rFonts w:ascii="Times New Roman" w:hAnsi="Times New Roman"/>
                <w:sz w:val="24"/>
              </w:rPr>
            </w:pPr>
          </w:p>
          <w:p w14:paraId="20015204" w14:textId="77777777" w:rsidR="0064762F" w:rsidRPr="006719CA" w:rsidRDefault="0064762F">
            <w:pPr>
              <w:spacing w:after="0" w:line="240" w:lineRule="auto"/>
              <w:ind w:right="-1"/>
              <w:jc w:val="center"/>
              <w:rPr>
                <w:rFonts w:ascii="Times New Roman" w:hAnsi="Times New Roman"/>
                <w:sz w:val="24"/>
              </w:rPr>
            </w:pPr>
          </w:p>
          <w:p w14:paraId="6DB42C81" w14:textId="77777777" w:rsidR="0064762F" w:rsidRPr="006719CA" w:rsidRDefault="0064762F">
            <w:pPr>
              <w:spacing w:after="0" w:line="240" w:lineRule="auto"/>
              <w:ind w:right="-1"/>
              <w:jc w:val="center"/>
              <w:rPr>
                <w:rFonts w:ascii="Times New Roman" w:hAnsi="Times New Roman"/>
                <w:sz w:val="24"/>
              </w:rPr>
            </w:pPr>
          </w:p>
          <w:p w14:paraId="341C54E3" w14:textId="77777777" w:rsidR="0064762F" w:rsidRPr="006719CA" w:rsidRDefault="0064762F">
            <w:pPr>
              <w:spacing w:after="0" w:line="240" w:lineRule="auto"/>
              <w:ind w:right="-1"/>
              <w:jc w:val="center"/>
              <w:rPr>
                <w:rFonts w:ascii="Times New Roman" w:hAnsi="Times New Roman"/>
                <w:sz w:val="24"/>
              </w:rPr>
            </w:pPr>
          </w:p>
          <w:p w14:paraId="3DF16467" w14:textId="77777777" w:rsidR="0064762F" w:rsidRPr="006719CA" w:rsidRDefault="0064762F">
            <w:pPr>
              <w:spacing w:after="0" w:line="240" w:lineRule="auto"/>
              <w:ind w:right="-1"/>
              <w:jc w:val="center"/>
              <w:rPr>
                <w:rFonts w:ascii="Times New Roman" w:hAnsi="Times New Roman"/>
                <w:sz w:val="24"/>
              </w:rPr>
            </w:pPr>
          </w:p>
          <w:p w14:paraId="70A59862" w14:textId="77777777" w:rsidR="0064762F" w:rsidRPr="006719CA" w:rsidRDefault="0064762F">
            <w:pPr>
              <w:spacing w:after="0" w:line="240" w:lineRule="auto"/>
              <w:ind w:right="-1"/>
              <w:jc w:val="center"/>
              <w:rPr>
                <w:rFonts w:ascii="Times New Roman" w:hAnsi="Times New Roman"/>
                <w:sz w:val="24"/>
              </w:rPr>
            </w:pPr>
          </w:p>
          <w:p w14:paraId="1BD3E70F" w14:textId="77777777" w:rsidR="0064762F" w:rsidRPr="006719CA" w:rsidRDefault="0064762F">
            <w:pPr>
              <w:spacing w:after="0" w:line="240" w:lineRule="auto"/>
              <w:ind w:right="-1"/>
              <w:jc w:val="center"/>
              <w:rPr>
                <w:rFonts w:ascii="Times New Roman" w:hAnsi="Times New Roman"/>
                <w:sz w:val="24"/>
              </w:rPr>
            </w:pPr>
          </w:p>
          <w:p w14:paraId="2B53DCE1" w14:textId="77777777" w:rsidR="0064762F" w:rsidRPr="006719CA" w:rsidRDefault="0064762F">
            <w:pPr>
              <w:spacing w:after="0" w:line="240" w:lineRule="auto"/>
              <w:ind w:right="-1"/>
              <w:jc w:val="center"/>
              <w:rPr>
                <w:rFonts w:ascii="Times New Roman" w:hAnsi="Times New Roman"/>
                <w:sz w:val="24"/>
              </w:rPr>
            </w:pPr>
          </w:p>
          <w:p w14:paraId="4B4D6094"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Решение ситуационных задач.</w:t>
            </w:r>
          </w:p>
          <w:p w14:paraId="727EFA7C"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Обсуждение практических ситуаций.</w:t>
            </w:r>
          </w:p>
          <w:p w14:paraId="0C5C5665" w14:textId="77777777" w:rsidR="0064762F" w:rsidRPr="006719CA" w:rsidRDefault="00820CB7">
            <w:pPr>
              <w:spacing w:after="0" w:line="240" w:lineRule="auto"/>
              <w:ind w:right="-1"/>
              <w:jc w:val="center"/>
              <w:rPr>
                <w:rFonts w:ascii="Times New Roman" w:hAnsi="Times New Roman"/>
                <w:sz w:val="24"/>
              </w:rPr>
            </w:pPr>
            <w:r w:rsidRPr="006719CA">
              <w:rPr>
                <w:rFonts w:ascii="Times New Roman" w:hAnsi="Times New Roman"/>
                <w:sz w:val="24"/>
              </w:rPr>
              <w:t>Решение кейса.</w:t>
            </w:r>
          </w:p>
          <w:p w14:paraId="4D6B112B" w14:textId="77777777" w:rsidR="0064762F" w:rsidRPr="006719CA" w:rsidRDefault="00820CB7">
            <w:pPr>
              <w:spacing w:after="0" w:line="240" w:lineRule="auto"/>
              <w:ind w:right="-1"/>
              <w:jc w:val="center"/>
              <w:rPr>
                <w:rFonts w:ascii="Times New Roman" w:hAnsi="Times New Roman"/>
                <w:i/>
                <w:sz w:val="24"/>
              </w:rPr>
            </w:pPr>
            <w:r w:rsidRPr="006719CA">
              <w:rPr>
                <w:rFonts w:ascii="Times New Roman" w:hAnsi="Times New Roman"/>
                <w:sz w:val="24"/>
              </w:rPr>
              <w:t>Деловая игра.</w:t>
            </w:r>
          </w:p>
        </w:tc>
      </w:tr>
    </w:tbl>
    <w:p w14:paraId="54DF9602" w14:textId="77777777" w:rsidR="0064762F" w:rsidRPr="006719CA" w:rsidRDefault="0064762F">
      <w:pPr>
        <w:spacing w:after="0" w:line="240" w:lineRule="auto"/>
        <w:ind w:right="-1"/>
        <w:jc w:val="both"/>
        <w:rPr>
          <w:rFonts w:ascii="Times New Roman" w:hAnsi="Times New Roman"/>
          <w:sz w:val="24"/>
        </w:rPr>
      </w:pPr>
    </w:p>
    <w:p w14:paraId="208AB055" w14:textId="77777777" w:rsidR="0064762F" w:rsidRPr="006719CA" w:rsidRDefault="0064762F">
      <w:pPr>
        <w:spacing w:after="0" w:line="240" w:lineRule="auto"/>
        <w:ind w:right="-1"/>
        <w:jc w:val="both"/>
        <w:rPr>
          <w:rFonts w:ascii="Times New Roman" w:hAnsi="Times New Roman"/>
          <w:sz w:val="24"/>
        </w:rPr>
      </w:pPr>
    </w:p>
    <w:p w14:paraId="039B6C0C" w14:textId="77777777" w:rsidR="0064762F" w:rsidRPr="006719CA" w:rsidRDefault="0064762F">
      <w:pPr>
        <w:spacing w:after="0" w:line="240" w:lineRule="auto"/>
        <w:ind w:right="-1"/>
        <w:jc w:val="both"/>
        <w:rPr>
          <w:rFonts w:ascii="Times New Roman" w:hAnsi="Times New Roman"/>
          <w:sz w:val="24"/>
        </w:rPr>
      </w:pPr>
    </w:p>
    <w:p w14:paraId="7C8CC08D" w14:textId="77777777" w:rsidR="0064762F" w:rsidRPr="006719CA" w:rsidRDefault="0064762F">
      <w:pPr>
        <w:jc w:val="center"/>
        <w:rPr>
          <w:rFonts w:ascii="Times New Roman" w:hAnsi="Times New Roman"/>
          <w:b/>
          <w:i/>
          <w:sz w:val="24"/>
        </w:rPr>
      </w:pPr>
    </w:p>
    <w:p w14:paraId="3EC3EA44" w14:textId="77777777" w:rsidR="0064762F" w:rsidRPr="006719CA" w:rsidRDefault="0064762F">
      <w:pPr>
        <w:sectPr w:rsidR="0064762F" w:rsidRPr="006719CA" w:rsidSect="00B070CB">
          <w:footerReference w:type="default" r:id="rId44"/>
          <w:pgSz w:w="11907" w:h="16840"/>
          <w:pgMar w:top="1134" w:right="851" w:bottom="1134" w:left="1701" w:header="709" w:footer="709" w:gutter="0"/>
          <w:cols w:space="720"/>
        </w:sectPr>
      </w:pPr>
    </w:p>
    <w:p w14:paraId="7CFF1515" w14:textId="77777777" w:rsidR="0064762F" w:rsidRPr="009F46A8" w:rsidRDefault="00820CB7" w:rsidP="009F46A8">
      <w:pPr>
        <w:pStyle w:val="afffffffff4"/>
        <w:jc w:val="right"/>
        <w:rPr>
          <w:rFonts w:ascii="Times New Roman" w:hAnsi="Times New Roman"/>
          <w:b/>
          <w:bCs/>
        </w:rPr>
      </w:pPr>
      <w:bookmarkStart w:id="654" w:name="_Toc143867261"/>
      <w:r w:rsidRPr="009F46A8">
        <w:rPr>
          <w:rFonts w:ascii="Times New Roman" w:hAnsi="Times New Roman"/>
          <w:b/>
          <w:bCs/>
        </w:rPr>
        <w:lastRenderedPageBreak/>
        <w:t>Приложение 2.7</w:t>
      </w:r>
      <w:bookmarkEnd w:id="654"/>
    </w:p>
    <w:p w14:paraId="60D8B36C" w14:textId="4DA645C4" w:rsidR="0064762F" w:rsidRPr="006719CA" w:rsidRDefault="00820CB7">
      <w:pPr>
        <w:spacing w:after="0"/>
        <w:jc w:val="right"/>
        <w:rPr>
          <w:rFonts w:ascii="Times New Roman" w:hAnsi="Times New Roman"/>
          <w:b/>
          <w:sz w:val="24"/>
        </w:rPr>
      </w:pPr>
      <w:r w:rsidRPr="006719CA">
        <w:rPr>
          <w:rFonts w:ascii="Times New Roman" w:hAnsi="Times New Roman"/>
          <w:b/>
          <w:sz w:val="24"/>
        </w:rPr>
        <w:t xml:space="preserve">к </w:t>
      </w:r>
      <w:r w:rsidR="001B28D2">
        <w:rPr>
          <w:rFonts w:ascii="Times New Roman" w:hAnsi="Times New Roman"/>
          <w:b/>
          <w:sz w:val="24"/>
        </w:rPr>
        <w:t>ПОП</w:t>
      </w:r>
      <w:r w:rsidRPr="006719CA">
        <w:rPr>
          <w:rFonts w:ascii="Times New Roman" w:hAnsi="Times New Roman"/>
          <w:b/>
          <w:sz w:val="24"/>
        </w:rPr>
        <w:t xml:space="preserve"> по специальности</w:t>
      </w:r>
    </w:p>
    <w:p w14:paraId="74682C8B" w14:textId="77777777" w:rsidR="0064762F" w:rsidRPr="006719CA" w:rsidRDefault="00820CB7">
      <w:pPr>
        <w:jc w:val="right"/>
        <w:rPr>
          <w:rFonts w:ascii="Times New Roman" w:hAnsi="Times New Roman"/>
          <w:b/>
          <w:i/>
          <w:sz w:val="24"/>
        </w:rPr>
      </w:pPr>
      <w:r w:rsidRPr="006719CA">
        <w:rPr>
          <w:rFonts w:ascii="Times New Roman" w:hAnsi="Times New Roman"/>
          <w:b/>
          <w:sz w:val="24"/>
        </w:rPr>
        <w:t>27.02.04 Автоматические системы управления</w:t>
      </w:r>
    </w:p>
    <w:p w14:paraId="5B81C96E" w14:textId="77777777" w:rsidR="0064762F" w:rsidRPr="006719CA" w:rsidRDefault="0064762F">
      <w:pPr>
        <w:jc w:val="center"/>
        <w:rPr>
          <w:rFonts w:ascii="Times New Roman" w:hAnsi="Times New Roman"/>
          <w:b/>
          <w:i/>
          <w:sz w:val="24"/>
        </w:rPr>
      </w:pPr>
    </w:p>
    <w:p w14:paraId="1D196165" w14:textId="77777777" w:rsidR="0064762F" w:rsidRPr="006719CA" w:rsidRDefault="0064762F">
      <w:pPr>
        <w:jc w:val="center"/>
        <w:rPr>
          <w:rFonts w:ascii="Times New Roman" w:hAnsi="Times New Roman"/>
          <w:b/>
          <w:i/>
          <w:sz w:val="24"/>
        </w:rPr>
      </w:pPr>
    </w:p>
    <w:p w14:paraId="71BA30C3" w14:textId="77777777" w:rsidR="0064762F" w:rsidRPr="006719CA" w:rsidRDefault="0064762F">
      <w:pPr>
        <w:jc w:val="center"/>
        <w:rPr>
          <w:rFonts w:ascii="Times New Roman" w:hAnsi="Times New Roman"/>
          <w:b/>
          <w:i/>
          <w:sz w:val="24"/>
        </w:rPr>
      </w:pPr>
    </w:p>
    <w:p w14:paraId="0EED9736" w14:textId="77777777" w:rsidR="0064762F" w:rsidRPr="006719CA" w:rsidRDefault="0064762F">
      <w:pPr>
        <w:jc w:val="center"/>
        <w:rPr>
          <w:rFonts w:ascii="Times New Roman" w:hAnsi="Times New Roman"/>
          <w:b/>
          <w:i/>
          <w:sz w:val="24"/>
        </w:rPr>
      </w:pPr>
    </w:p>
    <w:p w14:paraId="4BCEBB86" w14:textId="77777777" w:rsidR="0064762F" w:rsidRPr="006719CA" w:rsidRDefault="0064762F">
      <w:pPr>
        <w:jc w:val="center"/>
        <w:rPr>
          <w:rFonts w:ascii="Times New Roman" w:hAnsi="Times New Roman"/>
          <w:b/>
          <w:i/>
          <w:sz w:val="24"/>
        </w:rPr>
      </w:pPr>
    </w:p>
    <w:p w14:paraId="54FCD367" w14:textId="77777777" w:rsidR="0064762F" w:rsidRPr="006719CA" w:rsidRDefault="0064762F">
      <w:pPr>
        <w:jc w:val="center"/>
        <w:rPr>
          <w:rFonts w:ascii="Times New Roman" w:hAnsi="Times New Roman"/>
          <w:b/>
          <w:i/>
          <w:sz w:val="24"/>
        </w:rPr>
      </w:pPr>
    </w:p>
    <w:p w14:paraId="0246FA74" w14:textId="77777777" w:rsidR="0064762F" w:rsidRPr="006719CA" w:rsidRDefault="0064762F">
      <w:pPr>
        <w:jc w:val="center"/>
        <w:rPr>
          <w:rFonts w:ascii="Times New Roman" w:hAnsi="Times New Roman"/>
          <w:b/>
          <w:i/>
          <w:sz w:val="24"/>
        </w:rPr>
      </w:pPr>
    </w:p>
    <w:p w14:paraId="7802D40F" w14:textId="77777777" w:rsidR="0064762F" w:rsidRPr="006719CA" w:rsidRDefault="0064762F">
      <w:pPr>
        <w:jc w:val="center"/>
        <w:rPr>
          <w:rFonts w:ascii="Times New Roman" w:hAnsi="Times New Roman"/>
          <w:b/>
          <w:i/>
          <w:sz w:val="24"/>
        </w:rPr>
      </w:pPr>
    </w:p>
    <w:p w14:paraId="1F8E2BD4" w14:textId="6D67AC58" w:rsidR="0064762F" w:rsidRDefault="00820CB7" w:rsidP="009F46A8">
      <w:pPr>
        <w:pStyle w:val="afffffffff4"/>
        <w:rPr>
          <w:rFonts w:ascii="Times New Roman" w:hAnsi="Times New Roman"/>
          <w:b/>
          <w:bCs/>
        </w:rPr>
      </w:pPr>
      <w:bookmarkStart w:id="655" w:name="_Toc143867262"/>
      <w:r w:rsidRPr="009F46A8">
        <w:rPr>
          <w:rFonts w:ascii="Times New Roman" w:hAnsi="Times New Roman"/>
          <w:b/>
          <w:bCs/>
        </w:rPr>
        <w:t>ПРИМЕРНАЯ РАБОЧАЯ ПРОГРАММА УЧЕБНОЙ ДИСЦИПЛИНЫ</w:t>
      </w:r>
      <w:bookmarkEnd w:id="655"/>
    </w:p>
    <w:p w14:paraId="3D4BA893" w14:textId="77777777" w:rsidR="009F46A8" w:rsidRPr="009F46A8" w:rsidRDefault="009F46A8" w:rsidP="009F46A8"/>
    <w:p w14:paraId="690DE50F" w14:textId="77777777" w:rsidR="0064762F" w:rsidRPr="009F46A8" w:rsidRDefault="00820CB7" w:rsidP="009F46A8">
      <w:pPr>
        <w:pStyle w:val="afffffffff4"/>
        <w:rPr>
          <w:rFonts w:ascii="Times New Roman" w:hAnsi="Times New Roman"/>
          <w:b/>
          <w:bCs/>
        </w:rPr>
      </w:pPr>
      <w:bookmarkStart w:id="656" w:name="_Toc143867263"/>
      <w:r w:rsidRPr="009F46A8">
        <w:rPr>
          <w:rFonts w:ascii="Times New Roman" w:hAnsi="Times New Roman"/>
          <w:b/>
          <w:bCs/>
        </w:rPr>
        <w:t>«ОП.01 ИНЖЕНЕРНАЯ ГРАФИКА»</w:t>
      </w:r>
      <w:bookmarkEnd w:id="656"/>
    </w:p>
    <w:p w14:paraId="551961D1" w14:textId="77777777" w:rsidR="0064762F" w:rsidRPr="009F46A8" w:rsidRDefault="0064762F" w:rsidP="009F46A8">
      <w:pPr>
        <w:pStyle w:val="afffffffff4"/>
        <w:rPr>
          <w:rFonts w:ascii="Times New Roman" w:hAnsi="Times New Roman"/>
          <w:b/>
          <w:bCs/>
          <w:i/>
        </w:rPr>
      </w:pPr>
    </w:p>
    <w:p w14:paraId="49CA61F2" w14:textId="77777777" w:rsidR="0064762F" w:rsidRPr="006719CA" w:rsidRDefault="0064762F">
      <w:pPr>
        <w:jc w:val="center"/>
        <w:rPr>
          <w:rFonts w:ascii="Times New Roman" w:hAnsi="Times New Roman"/>
          <w:b/>
          <w:i/>
          <w:sz w:val="24"/>
        </w:rPr>
      </w:pPr>
    </w:p>
    <w:p w14:paraId="741C64A4" w14:textId="77777777" w:rsidR="0064762F" w:rsidRPr="006719CA" w:rsidRDefault="0064762F">
      <w:pPr>
        <w:jc w:val="center"/>
        <w:rPr>
          <w:rFonts w:ascii="Times New Roman" w:hAnsi="Times New Roman"/>
          <w:b/>
          <w:i/>
          <w:sz w:val="24"/>
        </w:rPr>
      </w:pPr>
    </w:p>
    <w:p w14:paraId="004DDEB8" w14:textId="77777777" w:rsidR="0064762F" w:rsidRPr="006719CA" w:rsidRDefault="0064762F">
      <w:pPr>
        <w:jc w:val="center"/>
        <w:rPr>
          <w:rFonts w:ascii="Times New Roman" w:hAnsi="Times New Roman"/>
          <w:b/>
          <w:i/>
          <w:sz w:val="24"/>
        </w:rPr>
      </w:pPr>
    </w:p>
    <w:p w14:paraId="4665E520" w14:textId="77777777" w:rsidR="0064762F" w:rsidRPr="006719CA" w:rsidRDefault="0064762F">
      <w:pPr>
        <w:jc w:val="center"/>
        <w:rPr>
          <w:rFonts w:ascii="Times New Roman" w:hAnsi="Times New Roman"/>
          <w:b/>
          <w:i/>
          <w:sz w:val="24"/>
        </w:rPr>
      </w:pPr>
    </w:p>
    <w:p w14:paraId="4E13E3E1" w14:textId="77777777" w:rsidR="0064762F" w:rsidRPr="006719CA" w:rsidRDefault="0064762F">
      <w:pPr>
        <w:jc w:val="center"/>
        <w:rPr>
          <w:rFonts w:ascii="Times New Roman" w:hAnsi="Times New Roman"/>
          <w:b/>
          <w:i/>
          <w:sz w:val="24"/>
        </w:rPr>
      </w:pPr>
    </w:p>
    <w:p w14:paraId="6C19FC23" w14:textId="77777777" w:rsidR="0064762F" w:rsidRPr="006719CA" w:rsidRDefault="0064762F">
      <w:pPr>
        <w:jc w:val="center"/>
        <w:rPr>
          <w:rFonts w:ascii="Times New Roman" w:hAnsi="Times New Roman"/>
          <w:b/>
          <w:i/>
          <w:sz w:val="24"/>
        </w:rPr>
      </w:pPr>
    </w:p>
    <w:p w14:paraId="3BEABCE8" w14:textId="77777777" w:rsidR="0064762F" w:rsidRPr="006719CA" w:rsidRDefault="0064762F">
      <w:pPr>
        <w:jc w:val="center"/>
        <w:rPr>
          <w:rFonts w:ascii="Times New Roman" w:hAnsi="Times New Roman"/>
          <w:b/>
          <w:i/>
          <w:sz w:val="24"/>
        </w:rPr>
      </w:pPr>
    </w:p>
    <w:p w14:paraId="375DE33A" w14:textId="77777777" w:rsidR="0064762F" w:rsidRPr="006719CA" w:rsidRDefault="0064762F">
      <w:pPr>
        <w:jc w:val="center"/>
        <w:rPr>
          <w:rFonts w:ascii="Times New Roman" w:hAnsi="Times New Roman"/>
          <w:b/>
          <w:i/>
          <w:sz w:val="24"/>
        </w:rPr>
      </w:pPr>
    </w:p>
    <w:p w14:paraId="27E304D5" w14:textId="11D5024D" w:rsidR="0064762F" w:rsidRDefault="0064762F">
      <w:pPr>
        <w:jc w:val="center"/>
        <w:rPr>
          <w:rFonts w:ascii="Times New Roman" w:hAnsi="Times New Roman"/>
          <w:b/>
          <w:i/>
          <w:sz w:val="24"/>
        </w:rPr>
      </w:pPr>
    </w:p>
    <w:p w14:paraId="33C60E87" w14:textId="77777777" w:rsidR="00F74910" w:rsidRDefault="00F74910">
      <w:pPr>
        <w:jc w:val="center"/>
        <w:rPr>
          <w:rFonts w:ascii="Times New Roman" w:hAnsi="Times New Roman"/>
          <w:b/>
          <w:i/>
          <w:sz w:val="24"/>
        </w:rPr>
      </w:pPr>
    </w:p>
    <w:p w14:paraId="4B3D3446" w14:textId="77777777" w:rsidR="0064762F" w:rsidRPr="006719CA" w:rsidRDefault="0064762F">
      <w:pPr>
        <w:jc w:val="center"/>
        <w:rPr>
          <w:rFonts w:ascii="Times New Roman" w:hAnsi="Times New Roman"/>
          <w:b/>
          <w:i/>
          <w:sz w:val="24"/>
        </w:rPr>
      </w:pPr>
    </w:p>
    <w:p w14:paraId="060B338E" w14:textId="77777777" w:rsidR="0064762F" w:rsidRPr="006719CA" w:rsidRDefault="0064762F">
      <w:pPr>
        <w:jc w:val="center"/>
        <w:rPr>
          <w:rFonts w:ascii="Times New Roman" w:hAnsi="Times New Roman"/>
          <w:b/>
          <w:sz w:val="24"/>
        </w:rPr>
      </w:pPr>
    </w:p>
    <w:p w14:paraId="76C5850E" w14:textId="262FD96C" w:rsidR="0064762F" w:rsidRPr="006719CA" w:rsidRDefault="00820CB7">
      <w:pPr>
        <w:jc w:val="center"/>
        <w:rPr>
          <w:rFonts w:ascii="Times New Roman" w:hAnsi="Times New Roman"/>
          <w:b/>
          <w:sz w:val="24"/>
        </w:rPr>
      </w:pPr>
      <w:r w:rsidRPr="006719CA">
        <w:rPr>
          <w:rFonts w:ascii="Times New Roman" w:hAnsi="Times New Roman"/>
          <w:b/>
          <w:sz w:val="24"/>
        </w:rPr>
        <w:t>202</w:t>
      </w:r>
      <w:r w:rsidR="00F74910">
        <w:rPr>
          <w:rFonts w:ascii="Times New Roman" w:hAnsi="Times New Roman"/>
          <w:b/>
          <w:sz w:val="24"/>
        </w:rPr>
        <w:t>3</w:t>
      </w:r>
      <w:r w:rsidRPr="006719CA">
        <w:rPr>
          <w:rFonts w:ascii="Times New Roman" w:hAnsi="Times New Roman"/>
          <w:b/>
          <w:sz w:val="24"/>
        </w:rPr>
        <w:t xml:space="preserve"> г.</w:t>
      </w:r>
    </w:p>
    <w:p w14:paraId="78C3D377" w14:textId="77777777" w:rsidR="005C4991" w:rsidRPr="00866EA1" w:rsidRDefault="005C4991" w:rsidP="005C4991">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0B946343" w14:textId="77777777" w:rsidR="005C4991" w:rsidRPr="00866EA1" w:rsidRDefault="005C4991" w:rsidP="005C4991">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C4991" w:rsidRPr="00866EA1" w14:paraId="6EE48787" w14:textId="77777777" w:rsidTr="004B6F5A">
        <w:tc>
          <w:tcPr>
            <w:tcW w:w="7501" w:type="dxa"/>
          </w:tcPr>
          <w:p w14:paraId="56B0AB86" w14:textId="77777777" w:rsidR="005C4991" w:rsidRPr="00866EA1" w:rsidRDefault="005C4991" w:rsidP="004723D6">
            <w:pPr>
              <w:numPr>
                <w:ilvl w:val="0"/>
                <w:numId w:val="63"/>
              </w:numPr>
              <w:suppressAutoHyphens/>
              <w:rPr>
                <w:rFonts w:ascii="Times New Roman" w:hAnsi="Times New Roman"/>
                <w:b/>
                <w:sz w:val="24"/>
                <w:szCs w:val="24"/>
              </w:rPr>
            </w:pPr>
            <w:r w:rsidRPr="00866EA1">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2B117A2" w14:textId="77777777" w:rsidR="005C4991" w:rsidRPr="00866EA1" w:rsidRDefault="005C4991" w:rsidP="004B6F5A">
            <w:pPr>
              <w:rPr>
                <w:rFonts w:ascii="Times New Roman" w:hAnsi="Times New Roman"/>
                <w:b/>
                <w:sz w:val="24"/>
                <w:szCs w:val="24"/>
              </w:rPr>
            </w:pPr>
          </w:p>
        </w:tc>
      </w:tr>
      <w:tr w:rsidR="005C4991" w:rsidRPr="00866EA1" w14:paraId="14866D82" w14:textId="77777777" w:rsidTr="004B6F5A">
        <w:tc>
          <w:tcPr>
            <w:tcW w:w="7501" w:type="dxa"/>
          </w:tcPr>
          <w:p w14:paraId="5030328A" w14:textId="77777777" w:rsidR="005C4991" w:rsidRPr="00866EA1" w:rsidRDefault="005C4991" w:rsidP="004723D6">
            <w:pPr>
              <w:numPr>
                <w:ilvl w:val="0"/>
                <w:numId w:val="63"/>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640FB292" w14:textId="77777777" w:rsidR="005C4991" w:rsidRPr="00866EA1" w:rsidRDefault="005C4991" w:rsidP="004723D6">
            <w:pPr>
              <w:numPr>
                <w:ilvl w:val="0"/>
                <w:numId w:val="63"/>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49426E18" w14:textId="77777777" w:rsidR="005C4991" w:rsidRPr="00866EA1" w:rsidRDefault="005C4991" w:rsidP="004B6F5A">
            <w:pPr>
              <w:ind w:left="644"/>
              <w:rPr>
                <w:rFonts w:ascii="Times New Roman" w:hAnsi="Times New Roman"/>
                <w:b/>
                <w:sz w:val="24"/>
                <w:szCs w:val="24"/>
              </w:rPr>
            </w:pPr>
          </w:p>
        </w:tc>
      </w:tr>
      <w:tr w:rsidR="005C4991" w:rsidRPr="00866EA1" w14:paraId="6CF8BACC" w14:textId="77777777" w:rsidTr="004B6F5A">
        <w:tc>
          <w:tcPr>
            <w:tcW w:w="7501" w:type="dxa"/>
          </w:tcPr>
          <w:p w14:paraId="0423BF17" w14:textId="77777777" w:rsidR="005C4991" w:rsidRPr="00866EA1" w:rsidRDefault="005C4991" w:rsidP="004723D6">
            <w:pPr>
              <w:numPr>
                <w:ilvl w:val="0"/>
                <w:numId w:val="63"/>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6A6684EF" w14:textId="77777777" w:rsidR="005C4991" w:rsidRPr="00866EA1" w:rsidRDefault="005C4991" w:rsidP="004B6F5A">
            <w:pPr>
              <w:suppressAutoHyphens/>
              <w:rPr>
                <w:rFonts w:ascii="Times New Roman" w:hAnsi="Times New Roman"/>
                <w:b/>
                <w:sz w:val="24"/>
                <w:szCs w:val="24"/>
              </w:rPr>
            </w:pPr>
          </w:p>
        </w:tc>
        <w:tc>
          <w:tcPr>
            <w:tcW w:w="1854" w:type="dxa"/>
          </w:tcPr>
          <w:p w14:paraId="7A06ABC6" w14:textId="77777777" w:rsidR="005C4991" w:rsidRPr="00866EA1" w:rsidRDefault="005C4991" w:rsidP="004B6F5A">
            <w:pPr>
              <w:rPr>
                <w:rFonts w:ascii="Times New Roman" w:hAnsi="Times New Roman"/>
                <w:b/>
                <w:sz w:val="24"/>
                <w:szCs w:val="24"/>
              </w:rPr>
            </w:pPr>
          </w:p>
        </w:tc>
      </w:tr>
    </w:tbl>
    <w:p w14:paraId="7AE86E71" w14:textId="77777777" w:rsidR="0064762F" w:rsidRPr="006719CA" w:rsidRDefault="00820CB7" w:rsidP="00F16666">
      <w:pPr>
        <w:spacing w:after="0"/>
        <w:ind w:right="-1"/>
        <w:jc w:val="center"/>
        <w:rPr>
          <w:rFonts w:ascii="Times New Roman" w:hAnsi="Times New Roman"/>
          <w:b/>
          <w:sz w:val="24"/>
        </w:rPr>
      </w:pPr>
      <w:r w:rsidRPr="006719CA">
        <w:rPr>
          <w:rFonts w:ascii="Times New Roman" w:hAnsi="Times New Roman"/>
          <w:b/>
          <w:i/>
          <w:u w:val="single"/>
        </w:rPr>
        <w:br w:type="page"/>
      </w:r>
      <w:r w:rsidRPr="006719CA">
        <w:rPr>
          <w:rFonts w:ascii="Times New Roman" w:hAnsi="Times New Roman"/>
          <w:b/>
          <w:sz w:val="24"/>
        </w:rPr>
        <w:lastRenderedPageBreak/>
        <w:t>1. ОБЩАЯ ХАРАКТЕРИСТИКА ПРИМЕРНОЙ РАБОЧЕЙ ПРОГРАММЫ УЧЕБНОЙ ДИСЦИПЛИНЫ</w:t>
      </w:r>
    </w:p>
    <w:p w14:paraId="41E1CF13" w14:textId="5F2870DE" w:rsidR="0064762F" w:rsidRPr="006719CA" w:rsidRDefault="00F16666" w:rsidP="00F16666">
      <w:pPr>
        <w:tabs>
          <w:tab w:val="left" w:pos="916"/>
          <w:tab w:val="left" w:pos="1832"/>
          <w:tab w:val="left" w:pos="2268"/>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center"/>
        <w:rPr>
          <w:rFonts w:ascii="Times New Roman" w:hAnsi="Times New Roman"/>
          <w:b/>
          <w:sz w:val="24"/>
        </w:rPr>
      </w:pPr>
      <w:r w:rsidRPr="006719CA">
        <w:rPr>
          <w:rFonts w:ascii="Times New Roman" w:hAnsi="Times New Roman"/>
          <w:b/>
          <w:sz w:val="24"/>
        </w:rPr>
        <w:t>«ОП.01 ИНЖЕНЕРНАЯ ГРАФИКА»</w:t>
      </w:r>
    </w:p>
    <w:p w14:paraId="0ED1E6A5" w14:textId="77777777" w:rsidR="0064762F" w:rsidRPr="006719CA" w:rsidRDefault="0064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vertAlign w:val="superscript"/>
        </w:rPr>
      </w:pPr>
    </w:p>
    <w:p w14:paraId="2589FA25" w14:textId="77777777" w:rsidR="0064762F" w:rsidRPr="005B4E0B"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B4E0B">
        <w:rPr>
          <w:rFonts w:ascii="Times New Roman" w:hAnsi="Times New Roman"/>
          <w:b/>
          <w:sz w:val="24"/>
          <w:szCs w:val="24"/>
        </w:rPr>
        <w:t xml:space="preserve">1.1. Место дисциплины в структуре основной образовательной программы: </w:t>
      </w:r>
    </w:p>
    <w:p w14:paraId="394E2BBE" w14:textId="77777777" w:rsidR="0064762F" w:rsidRPr="005B4E0B" w:rsidRDefault="00820CB7">
      <w:pPr>
        <w:spacing w:after="0"/>
        <w:ind w:firstLine="709"/>
        <w:jc w:val="both"/>
        <w:rPr>
          <w:rFonts w:ascii="Times New Roman" w:hAnsi="Times New Roman"/>
          <w:b/>
          <w:i/>
          <w:sz w:val="24"/>
          <w:szCs w:val="24"/>
          <w:u w:val="single"/>
        </w:rPr>
      </w:pPr>
      <w:r w:rsidRPr="005B4E0B">
        <w:rPr>
          <w:rFonts w:ascii="Times New Roman" w:hAnsi="Times New Roman"/>
          <w:sz w:val="24"/>
          <w:szCs w:val="24"/>
        </w:rPr>
        <w:t>Учебная дисциплина «ОП.01 Инженерная графика»</w:t>
      </w:r>
      <w:r w:rsidRPr="005B4E0B">
        <w:rPr>
          <w:rFonts w:ascii="Times New Roman" w:hAnsi="Times New Roman"/>
          <w:b/>
          <w:i/>
          <w:sz w:val="24"/>
          <w:szCs w:val="24"/>
        </w:rPr>
        <w:t xml:space="preserve"> </w:t>
      </w:r>
      <w:r w:rsidRPr="005B4E0B">
        <w:rPr>
          <w:rFonts w:ascii="Times New Roman" w:hAnsi="Times New Roman"/>
          <w:sz w:val="24"/>
          <w:szCs w:val="24"/>
        </w:rPr>
        <w:t xml:space="preserve">является обязательной частью общепрофессионального цикла примерной основной образовательной программы в соответствии с ФГОС СПО по специальности 27.02.04 Автоматические системы управления. </w:t>
      </w:r>
    </w:p>
    <w:p w14:paraId="06F0EAC0" w14:textId="77777777" w:rsidR="0064762F" w:rsidRPr="005B4E0B"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5B4E0B">
        <w:rPr>
          <w:rFonts w:ascii="Times New Roman" w:hAnsi="Times New Roman"/>
          <w:sz w:val="24"/>
          <w:szCs w:val="24"/>
        </w:rPr>
        <w:tab/>
        <w:t>Особое значение дисциплина имеет при формировании и развитии ОК1, ОК2, ОК4, ОК5, ОК9, ПК1.1 – 1.3, ПК2.1 – 2.3, ПК3.1 – 3.3</w:t>
      </w:r>
      <w:r w:rsidRPr="005B4E0B">
        <w:rPr>
          <w:rFonts w:ascii="Times New Roman" w:hAnsi="Times New Roman"/>
          <w:i/>
          <w:sz w:val="24"/>
          <w:szCs w:val="24"/>
        </w:rPr>
        <w:t>.</w:t>
      </w:r>
    </w:p>
    <w:p w14:paraId="636A693E" w14:textId="77777777" w:rsidR="0064762F" w:rsidRPr="005B4E0B" w:rsidRDefault="00820CB7">
      <w:pPr>
        <w:spacing w:after="0"/>
        <w:ind w:right="-1" w:firstLine="709"/>
        <w:rPr>
          <w:rFonts w:ascii="Times New Roman" w:hAnsi="Times New Roman"/>
          <w:b/>
          <w:sz w:val="24"/>
          <w:szCs w:val="24"/>
        </w:rPr>
      </w:pPr>
      <w:r w:rsidRPr="005B4E0B">
        <w:rPr>
          <w:rFonts w:ascii="Times New Roman" w:hAnsi="Times New Roman"/>
          <w:b/>
          <w:sz w:val="24"/>
          <w:szCs w:val="24"/>
        </w:rPr>
        <w:t>1.2. Цель и планируемые результаты освоения дисциплины:</w:t>
      </w:r>
    </w:p>
    <w:p w14:paraId="045450C9" w14:textId="77777777" w:rsidR="0064762F" w:rsidRPr="005B4E0B" w:rsidRDefault="00820CB7">
      <w:pPr>
        <w:spacing w:after="0" w:line="240" w:lineRule="auto"/>
        <w:ind w:right="-1" w:firstLine="709"/>
        <w:jc w:val="both"/>
        <w:rPr>
          <w:rFonts w:ascii="Times New Roman" w:hAnsi="Times New Roman"/>
          <w:sz w:val="24"/>
          <w:szCs w:val="24"/>
        </w:rPr>
      </w:pPr>
      <w:r w:rsidRPr="005B4E0B">
        <w:rPr>
          <w:rFonts w:ascii="Times New Roman" w:hAnsi="Times New Roman"/>
          <w:sz w:val="24"/>
          <w:szCs w:val="24"/>
        </w:rPr>
        <w:t>В рамках программы учебной дисциплины обучающимися осваиваются умения и знания: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828"/>
        <w:gridCol w:w="3260"/>
      </w:tblGrid>
      <w:tr w:rsidR="0064762F" w:rsidRPr="006719CA" w14:paraId="6601119E" w14:textId="77777777" w:rsidTr="005B4E0B">
        <w:trPr>
          <w:trHeight w:val="649"/>
        </w:trPr>
        <w:tc>
          <w:tcPr>
            <w:tcW w:w="2376" w:type="dxa"/>
            <w:tcBorders>
              <w:top w:val="single" w:sz="4" w:space="0" w:color="000000"/>
              <w:left w:val="single" w:sz="4" w:space="0" w:color="000000"/>
              <w:bottom w:val="single" w:sz="4" w:space="0" w:color="000000"/>
              <w:right w:val="single" w:sz="4" w:space="0" w:color="000000"/>
            </w:tcBorders>
          </w:tcPr>
          <w:p w14:paraId="28C9C312" w14:textId="77777777" w:rsidR="0064762F" w:rsidRPr="00F16666" w:rsidRDefault="00820CB7">
            <w:pPr>
              <w:spacing w:after="0" w:line="240" w:lineRule="auto"/>
              <w:jc w:val="center"/>
              <w:rPr>
                <w:rFonts w:ascii="Times New Roman" w:hAnsi="Times New Roman"/>
                <w:b/>
                <w:bCs/>
                <w:sz w:val="24"/>
              </w:rPr>
            </w:pPr>
            <w:r w:rsidRPr="00F16666">
              <w:rPr>
                <w:rFonts w:ascii="Times New Roman" w:hAnsi="Times New Roman"/>
                <w:b/>
                <w:bCs/>
                <w:sz w:val="24"/>
              </w:rPr>
              <w:t xml:space="preserve">Код </w:t>
            </w:r>
          </w:p>
          <w:p w14:paraId="5F4D567D" w14:textId="77777777" w:rsidR="0064762F" w:rsidRPr="00F16666" w:rsidRDefault="00820CB7">
            <w:pPr>
              <w:spacing w:after="0" w:line="240" w:lineRule="auto"/>
              <w:jc w:val="center"/>
              <w:rPr>
                <w:rFonts w:ascii="Times New Roman" w:hAnsi="Times New Roman"/>
                <w:b/>
                <w:bCs/>
                <w:sz w:val="24"/>
              </w:rPr>
            </w:pPr>
            <w:r w:rsidRPr="00F16666">
              <w:rPr>
                <w:rFonts w:ascii="Times New Roman" w:hAnsi="Times New Roman"/>
                <w:b/>
                <w:bCs/>
                <w:sz w:val="24"/>
              </w:rPr>
              <w:t>ПК, ОК</w:t>
            </w:r>
          </w:p>
        </w:tc>
        <w:tc>
          <w:tcPr>
            <w:tcW w:w="3828" w:type="dxa"/>
            <w:tcBorders>
              <w:top w:val="single" w:sz="4" w:space="0" w:color="000000"/>
              <w:left w:val="single" w:sz="4" w:space="0" w:color="000000"/>
              <w:bottom w:val="single" w:sz="4" w:space="0" w:color="000000"/>
              <w:right w:val="single" w:sz="4" w:space="0" w:color="000000"/>
            </w:tcBorders>
          </w:tcPr>
          <w:p w14:paraId="34FBE828" w14:textId="77777777" w:rsidR="0064762F" w:rsidRPr="00F16666" w:rsidRDefault="00820CB7">
            <w:pPr>
              <w:spacing w:after="0" w:line="240" w:lineRule="auto"/>
              <w:jc w:val="center"/>
              <w:rPr>
                <w:rFonts w:ascii="Times New Roman" w:hAnsi="Times New Roman"/>
                <w:b/>
                <w:bCs/>
                <w:sz w:val="24"/>
              </w:rPr>
            </w:pPr>
            <w:r w:rsidRPr="00F16666">
              <w:rPr>
                <w:rFonts w:ascii="Times New Roman" w:hAnsi="Times New Roman"/>
                <w:b/>
                <w:bCs/>
                <w:sz w:val="24"/>
              </w:rPr>
              <w:t>Умения</w:t>
            </w:r>
          </w:p>
        </w:tc>
        <w:tc>
          <w:tcPr>
            <w:tcW w:w="3260" w:type="dxa"/>
            <w:tcBorders>
              <w:top w:val="single" w:sz="4" w:space="0" w:color="000000"/>
              <w:left w:val="single" w:sz="4" w:space="0" w:color="000000"/>
              <w:bottom w:val="single" w:sz="4" w:space="0" w:color="000000"/>
              <w:right w:val="single" w:sz="4" w:space="0" w:color="000000"/>
            </w:tcBorders>
          </w:tcPr>
          <w:p w14:paraId="3F060BD7" w14:textId="77777777" w:rsidR="0064762F" w:rsidRPr="00F16666" w:rsidRDefault="00820CB7">
            <w:pPr>
              <w:spacing w:after="0" w:line="240" w:lineRule="auto"/>
              <w:jc w:val="center"/>
              <w:rPr>
                <w:rFonts w:ascii="Times New Roman" w:hAnsi="Times New Roman"/>
                <w:b/>
                <w:bCs/>
                <w:sz w:val="24"/>
              </w:rPr>
            </w:pPr>
            <w:r w:rsidRPr="00F16666">
              <w:rPr>
                <w:rFonts w:ascii="Times New Roman" w:hAnsi="Times New Roman"/>
                <w:b/>
                <w:bCs/>
                <w:sz w:val="24"/>
              </w:rPr>
              <w:t>Знания</w:t>
            </w:r>
          </w:p>
        </w:tc>
      </w:tr>
      <w:tr w:rsidR="0064762F" w:rsidRPr="006719CA" w14:paraId="411BC295" w14:textId="77777777" w:rsidTr="005B4E0B">
        <w:trPr>
          <w:trHeight w:val="2901"/>
        </w:trPr>
        <w:tc>
          <w:tcPr>
            <w:tcW w:w="2376" w:type="dxa"/>
            <w:tcBorders>
              <w:top w:val="single" w:sz="4" w:space="0" w:color="000000"/>
              <w:left w:val="single" w:sz="4" w:space="0" w:color="000000"/>
              <w:bottom w:val="single" w:sz="4" w:space="0" w:color="000000"/>
              <w:right w:val="single" w:sz="4" w:space="0" w:color="000000"/>
            </w:tcBorders>
          </w:tcPr>
          <w:p w14:paraId="520DC46C"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 xml:space="preserve">ОК01, ОК02, </w:t>
            </w:r>
          </w:p>
          <w:p w14:paraId="75353DE5" w14:textId="54459B5D"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 xml:space="preserve">ОК04, ОК05, ОК09 </w:t>
            </w:r>
          </w:p>
          <w:p w14:paraId="16947228"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 xml:space="preserve">ПК 1.1, ПК 1.2, </w:t>
            </w:r>
          </w:p>
          <w:p w14:paraId="57EC14AA"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ПК 1.3, ПК 2.1,</w:t>
            </w:r>
          </w:p>
          <w:p w14:paraId="16E19713"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ПК 2.2, ПК 2.3,</w:t>
            </w:r>
          </w:p>
          <w:p w14:paraId="676D7B28"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ПК 3.1, ПК 3.2,</w:t>
            </w:r>
          </w:p>
          <w:p w14:paraId="6E1AA3C4"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ПК 3.3</w:t>
            </w:r>
            <w:r w:rsidRPr="006719CA">
              <w:rPr>
                <w:rFonts w:ascii="Times New Roman" w:hAnsi="Times New Roman"/>
                <w:i/>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0F09882C"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rPr>
              <w:t xml:space="preserve">- </w:t>
            </w:r>
            <w:r w:rsidRPr="006719CA">
              <w:rPr>
                <w:rFonts w:ascii="Times New Roman" w:hAnsi="Times New Roman"/>
                <w:sz w:val="24"/>
              </w:rPr>
              <w:t>пользоваться единой системой конструкторской документации (ЕСКД), ГОСТами, технической документацией и справочной литературой;</w:t>
            </w:r>
          </w:p>
          <w:p w14:paraId="7BB9BE19" w14:textId="77777777" w:rsidR="0064762F" w:rsidRPr="006719CA" w:rsidRDefault="00820CB7">
            <w:pPr>
              <w:tabs>
                <w:tab w:val="left" w:pos="266"/>
              </w:tabs>
              <w:spacing w:after="0" w:line="240" w:lineRule="auto"/>
              <w:jc w:val="both"/>
              <w:rPr>
                <w:rFonts w:ascii="Times New Roman" w:hAnsi="Times New Roman"/>
                <w:i/>
              </w:rPr>
            </w:pPr>
            <w:r w:rsidRPr="006719CA">
              <w:rPr>
                <w:rFonts w:ascii="Times New Roman" w:hAnsi="Times New Roman"/>
                <w:sz w:val="24"/>
              </w:rPr>
              <w:t xml:space="preserve">- оформлять технологическую и другую техническую документацию в соответствии с требованиями ГОСТ. </w:t>
            </w:r>
          </w:p>
        </w:tc>
        <w:tc>
          <w:tcPr>
            <w:tcW w:w="3260" w:type="dxa"/>
            <w:tcBorders>
              <w:top w:val="single" w:sz="4" w:space="0" w:color="000000"/>
              <w:left w:val="single" w:sz="4" w:space="0" w:color="000000"/>
              <w:bottom w:val="single" w:sz="4" w:space="0" w:color="000000"/>
              <w:right w:val="single" w:sz="4" w:space="0" w:color="000000"/>
            </w:tcBorders>
          </w:tcPr>
          <w:p w14:paraId="1FBEB52D"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 основные правила построения чертежей и схем;</w:t>
            </w:r>
          </w:p>
          <w:p w14:paraId="72394EFE"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 способы графического представления пространственных образов;</w:t>
            </w:r>
          </w:p>
          <w:p w14:paraId="1B9869B3" w14:textId="77777777" w:rsidR="0064762F" w:rsidRPr="006719CA" w:rsidRDefault="00820CB7">
            <w:pPr>
              <w:tabs>
                <w:tab w:val="left" w:pos="266"/>
              </w:tabs>
              <w:spacing w:after="0" w:line="240" w:lineRule="auto"/>
              <w:jc w:val="both"/>
              <w:rPr>
                <w:rFonts w:ascii="Times New Roman" w:hAnsi="Times New Roman"/>
                <w:i/>
              </w:rPr>
            </w:pPr>
            <w:r w:rsidRPr="006719CA">
              <w:rPr>
                <w:rFonts w:ascii="Times New Roman" w:hAnsi="Times New Roman"/>
                <w:sz w:val="24"/>
              </w:rPr>
              <w:t>- основные положения разработки и оформления конструкторской, технологической и другой нормативной документации.</w:t>
            </w:r>
          </w:p>
        </w:tc>
      </w:tr>
    </w:tbl>
    <w:p w14:paraId="61049DB3" w14:textId="77777777" w:rsidR="0064762F" w:rsidRPr="006719CA" w:rsidRDefault="0064762F">
      <w:pPr>
        <w:spacing w:after="0" w:line="240" w:lineRule="auto"/>
        <w:ind w:right="-1" w:firstLine="709"/>
        <w:jc w:val="both"/>
        <w:rPr>
          <w:rFonts w:ascii="Times New Roman" w:hAnsi="Times New Roman"/>
          <w:sz w:val="24"/>
        </w:rPr>
      </w:pPr>
    </w:p>
    <w:p w14:paraId="18D7DB93" w14:textId="77777777" w:rsidR="0064762F" w:rsidRPr="006719CA" w:rsidRDefault="00820CB7" w:rsidP="005B4E0B">
      <w:pPr>
        <w:spacing w:after="0" w:line="240" w:lineRule="auto"/>
        <w:jc w:val="center"/>
        <w:rPr>
          <w:rFonts w:ascii="Times New Roman" w:hAnsi="Times New Roman"/>
          <w:b/>
          <w:sz w:val="24"/>
        </w:rPr>
      </w:pPr>
      <w:r w:rsidRPr="006719CA">
        <w:rPr>
          <w:rFonts w:ascii="Times New Roman" w:hAnsi="Times New Roman"/>
          <w:b/>
          <w:sz w:val="24"/>
        </w:rPr>
        <w:t>2. СТРУКТУРА И СОДЕРЖАНИЕ УЧЕБНОЙ ДИСЦИПЛИНЫ</w:t>
      </w:r>
    </w:p>
    <w:p w14:paraId="1FF6CD5F" w14:textId="77777777" w:rsidR="00F16666" w:rsidRDefault="00F16666" w:rsidP="005B4E0B">
      <w:pPr>
        <w:spacing w:after="0" w:line="240" w:lineRule="auto"/>
        <w:ind w:firstLine="709"/>
        <w:rPr>
          <w:rFonts w:ascii="Times New Roman" w:hAnsi="Times New Roman"/>
          <w:b/>
          <w:sz w:val="24"/>
        </w:rPr>
      </w:pPr>
    </w:p>
    <w:p w14:paraId="2C0F57AB" w14:textId="0D661315" w:rsidR="0064762F" w:rsidRPr="006719CA" w:rsidRDefault="00820CB7" w:rsidP="005B4E0B">
      <w:pPr>
        <w:spacing w:after="0" w:line="240" w:lineRule="auto"/>
        <w:ind w:firstLine="709"/>
        <w:rPr>
          <w:rFonts w:ascii="Times New Roman" w:hAnsi="Times New Roman"/>
          <w:b/>
          <w:sz w:val="24"/>
        </w:rPr>
      </w:pPr>
      <w:r w:rsidRPr="006719CA">
        <w:rPr>
          <w:rFonts w:ascii="Times New Roman" w:hAnsi="Times New Roman"/>
          <w:b/>
          <w:sz w:val="24"/>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33"/>
        <w:gridCol w:w="2131"/>
      </w:tblGrid>
      <w:tr w:rsidR="0064762F" w:rsidRPr="006719CA" w14:paraId="737E1A4D" w14:textId="77777777" w:rsidTr="00B070CB">
        <w:trPr>
          <w:trHeight w:val="490"/>
        </w:trPr>
        <w:tc>
          <w:tcPr>
            <w:tcW w:w="7333" w:type="dxa"/>
            <w:tcBorders>
              <w:top w:val="single" w:sz="6" w:space="0" w:color="000000"/>
              <w:left w:val="single" w:sz="6" w:space="0" w:color="000000"/>
              <w:bottom w:val="single" w:sz="6" w:space="0" w:color="000000"/>
              <w:right w:val="single" w:sz="6" w:space="0" w:color="000000"/>
            </w:tcBorders>
            <w:vAlign w:val="center"/>
          </w:tcPr>
          <w:p w14:paraId="63A2F69D" w14:textId="77777777" w:rsidR="0064762F" w:rsidRPr="006719CA" w:rsidRDefault="00820CB7">
            <w:pPr>
              <w:rPr>
                <w:rFonts w:ascii="Times New Roman" w:hAnsi="Times New Roman"/>
                <w:b/>
              </w:rPr>
            </w:pPr>
            <w:r w:rsidRPr="006719CA">
              <w:rPr>
                <w:rFonts w:ascii="Times New Roman" w:hAnsi="Times New Roman"/>
                <w:b/>
              </w:rPr>
              <w:t>Вид учебной работы</w:t>
            </w:r>
          </w:p>
        </w:tc>
        <w:tc>
          <w:tcPr>
            <w:tcW w:w="2131" w:type="dxa"/>
            <w:tcBorders>
              <w:top w:val="single" w:sz="6" w:space="0" w:color="000000"/>
              <w:left w:val="single" w:sz="6" w:space="0" w:color="000000"/>
              <w:bottom w:val="single" w:sz="6" w:space="0" w:color="000000"/>
              <w:right w:val="single" w:sz="6" w:space="0" w:color="000000"/>
            </w:tcBorders>
            <w:vAlign w:val="center"/>
          </w:tcPr>
          <w:p w14:paraId="7DDBC76A" w14:textId="77777777" w:rsidR="0064762F" w:rsidRPr="006719CA" w:rsidRDefault="00820CB7">
            <w:pPr>
              <w:rPr>
                <w:rFonts w:ascii="Times New Roman" w:hAnsi="Times New Roman"/>
                <w:b/>
              </w:rPr>
            </w:pPr>
            <w:r w:rsidRPr="006719CA">
              <w:rPr>
                <w:rFonts w:ascii="Times New Roman" w:hAnsi="Times New Roman"/>
                <w:b/>
              </w:rPr>
              <w:t>Объем в часах</w:t>
            </w:r>
          </w:p>
        </w:tc>
      </w:tr>
      <w:tr w:rsidR="0064762F" w:rsidRPr="006719CA" w14:paraId="0A2A0B83" w14:textId="77777777" w:rsidTr="00B070CB">
        <w:trPr>
          <w:trHeight w:val="490"/>
        </w:trPr>
        <w:tc>
          <w:tcPr>
            <w:tcW w:w="7333" w:type="dxa"/>
            <w:tcBorders>
              <w:top w:val="single" w:sz="6" w:space="0" w:color="000000"/>
              <w:left w:val="single" w:sz="6" w:space="0" w:color="000000"/>
              <w:bottom w:val="single" w:sz="6" w:space="0" w:color="000000"/>
              <w:right w:val="single" w:sz="6" w:space="0" w:color="000000"/>
            </w:tcBorders>
            <w:vAlign w:val="center"/>
          </w:tcPr>
          <w:p w14:paraId="47C3F249" w14:textId="77777777" w:rsidR="0064762F" w:rsidRPr="006719CA" w:rsidRDefault="00820CB7">
            <w:pPr>
              <w:spacing w:after="0"/>
              <w:rPr>
                <w:rFonts w:ascii="Times New Roman" w:hAnsi="Times New Roman"/>
                <w:b/>
              </w:rPr>
            </w:pPr>
            <w:r w:rsidRPr="006719CA">
              <w:rPr>
                <w:rFonts w:ascii="Times New Roman" w:hAnsi="Times New Roman"/>
                <w:b/>
              </w:rPr>
              <w:t>Объем образовательной программы учебной дисциплины</w:t>
            </w:r>
          </w:p>
        </w:tc>
        <w:tc>
          <w:tcPr>
            <w:tcW w:w="2131" w:type="dxa"/>
            <w:tcBorders>
              <w:top w:val="single" w:sz="6" w:space="0" w:color="000000"/>
              <w:left w:val="single" w:sz="6" w:space="0" w:color="000000"/>
              <w:bottom w:val="single" w:sz="6" w:space="0" w:color="000000"/>
              <w:right w:val="single" w:sz="6" w:space="0" w:color="000000"/>
            </w:tcBorders>
            <w:vAlign w:val="center"/>
          </w:tcPr>
          <w:p w14:paraId="4332AD2A" w14:textId="77777777" w:rsidR="0064762F" w:rsidRPr="006719CA" w:rsidRDefault="00820CB7">
            <w:pPr>
              <w:spacing w:after="0"/>
              <w:rPr>
                <w:rFonts w:ascii="Times New Roman" w:hAnsi="Times New Roman"/>
                <w:b/>
              </w:rPr>
            </w:pPr>
            <w:r w:rsidRPr="006719CA">
              <w:rPr>
                <w:rFonts w:ascii="Times New Roman" w:hAnsi="Times New Roman"/>
                <w:b/>
              </w:rPr>
              <w:t>86</w:t>
            </w:r>
          </w:p>
        </w:tc>
      </w:tr>
      <w:tr w:rsidR="0064762F" w:rsidRPr="006719CA" w14:paraId="4079CE62" w14:textId="77777777" w:rsidTr="00B070CB">
        <w:trPr>
          <w:trHeight w:val="490"/>
        </w:trPr>
        <w:tc>
          <w:tcPr>
            <w:tcW w:w="73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085F9C" w14:textId="77777777" w:rsidR="0064762F" w:rsidRPr="006719CA" w:rsidRDefault="00820CB7">
            <w:pPr>
              <w:spacing w:after="0"/>
              <w:rPr>
                <w:rFonts w:ascii="Times New Roman" w:hAnsi="Times New Roman"/>
                <w:b/>
              </w:rPr>
            </w:pPr>
            <w:r w:rsidRPr="006719CA">
              <w:rPr>
                <w:rFonts w:ascii="Times New Roman" w:hAnsi="Times New Roman"/>
                <w:b/>
              </w:rPr>
              <w:t>в т.ч. в форме практической подготовки</w:t>
            </w:r>
          </w:p>
        </w:tc>
        <w:tc>
          <w:tcPr>
            <w:tcW w:w="21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488DEE" w14:textId="77777777" w:rsidR="0064762F" w:rsidRPr="006719CA" w:rsidRDefault="00820CB7">
            <w:pPr>
              <w:spacing w:after="0"/>
              <w:rPr>
                <w:rFonts w:ascii="Times New Roman" w:hAnsi="Times New Roman"/>
              </w:rPr>
            </w:pPr>
            <w:r w:rsidRPr="006719CA">
              <w:rPr>
                <w:rFonts w:ascii="Times New Roman" w:hAnsi="Times New Roman"/>
              </w:rPr>
              <w:t>86</w:t>
            </w:r>
          </w:p>
        </w:tc>
      </w:tr>
      <w:tr w:rsidR="0064762F" w:rsidRPr="006719CA" w14:paraId="4A583646" w14:textId="77777777" w:rsidTr="00B070CB">
        <w:trPr>
          <w:trHeight w:val="336"/>
        </w:trPr>
        <w:tc>
          <w:tcPr>
            <w:tcW w:w="9464" w:type="dxa"/>
            <w:gridSpan w:val="2"/>
            <w:tcBorders>
              <w:top w:val="single" w:sz="6" w:space="0" w:color="000000"/>
              <w:left w:val="single" w:sz="6" w:space="0" w:color="000000"/>
              <w:bottom w:val="single" w:sz="6" w:space="0" w:color="000000"/>
              <w:right w:val="single" w:sz="6" w:space="0" w:color="000000"/>
            </w:tcBorders>
            <w:vAlign w:val="center"/>
          </w:tcPr>
          <w:p w14:paraId="1BEF673C" w14:textId="77777777" w:rsidR="0064762F" w:rsidRPr="006719CA" w:rsidRDefault="00820CB7">
            <w:pPr>
              <w:spacing w:after="0"/>
              <w:rPr>
                <w:rFonts w:ascii="Times New Roman" w:hAnsi="Times New Roman"/>
              </w:rPr>
            </w:pPr>
            <w:r w:rsidRPr="006719CA">
              <w:rPr>
                <w:rFonts w:ascii="Times New Roman" w:hAnsi="Times New Roman"/>
              </w:rPr>
              <w:t>в т. ч.:</w:t>
            </w:r>
          </w:p>
        </w:tc>
      </w:tr>
      <w:tr w:rsidR="0064762F" w:rsidRPr="006719CA" w14:paraId="2E1F2F54" w14:textId="77777777" w:rsidTr="00B070CB">
        <w:trPr>
          <w:trHeight w:val="490"/>
        </w:trPr>
        <w:tc>
          <w:tcPr>
            <w:tcW w:w="7333" w:type="dxa"/>
            <w:tcBorders>
              <w:top w:val="single" w:sz="6" w:space="0" w:color="000000"/>
              <w:left w:val="single" w:sz="6" w:space="0" w:color="000000"/>
              <w:bottom w:val="single" w:sz="6" w:space="0" w:color="000000"/>
              <w:right w:val="single" w:sz="6" w:space="0" w:color="000000"/>
            </w:tcBorders>
            <w:vAlign w:val="center"/>
          </w:tcPr>
          <w:p w14:paraId="3526EE3A" w14:textId="77777777" w:rsidR="0064762F" w:rsidRPr="006719CA" w:rsidRDefault="00820CB7">
            <w:pPr>
              <w:spacing w:after="0"/>
              <w:rPr>
                <w:rFonts w:ascii="Times New Roman" w:hAnsi="Times New Roman"/>
              </w:rPr>
            </w:pPr>
            <w:r w:rsidRPr="006719CA">
              <w:rPr>
                <w:rFonts w:ascii="Times New Roman" w:hAnsi="Times New Roman"/>
              </w:rPr>
              <w:t>теоретическое обучение</w:t>
            </w:r>
          </w:p>
        </w:tc>
        <w:tc>
          <w:tcPr>
            <w:tcW w:w="2131" w:type="dxa"/>
            <w:tcBorders>
              <w:top w:val="single" w:sz="6" w:space="0" w:color="000000"/>
              <w:left w:val="single" w:sz="6" w:space="0" w:color="000000"/>
              <w:bottom w:val="single" w:sz="6" w:space="0" w:color="000000"/>
              <w:right w:val="single" w:sz="6" w:space="0" w:color="000000"/>
            </w:tcBorders>
            <w:vAlign w:val="center"/>
          </w:tcPr>
          <w:p w14:paraId="318DF5E5" w14:textId="77777777" w:rsidR="0064762F" w:rsidRPr="006719CA" w:rsidRDefault="00820CB7">
            <w:pPr>
              <w:spacing w:after="0"/>
              <w:rPr>
                <w:rFonts w:ascii="Times New Roman" w:hAnsi="Times New Roman"/>
              </w:rPr>
            </w:pPr>
            <w:r w:rsidRPr="006719CA">
              <w:rPr>
                <w:rFonts w:ascii="Times New Roman" w:hAnsi="Times New Roman"/>
              </w:rPr>
              <w:t>-</w:t>
            </w:r>
          </w:p>
        </w:tc>
      </w:tr>
      <w:tr w:rsidR="0064762F" w:rsidRPr="006719CA" w14:paraId="52E520C1" w14:textId="77777777" w:rsidTr="00B070CB">
        <w:trPr>
          <w:trHeight w:val="490"/>
        </w:trPr>
        <w:tc>
          <w:tcPr>
            <w:tcW w:w="7333" w:type="dxa"/>
            <w:tcBorders>
              <w:top w:val="single" w:sz="6" w:space="0" w:color="000000"/>
              <w:left w:val="single" w:sz="6" w:space="0" w:color="000000"/>
              <w:bottom w:val="single" w:sz="6" w:space="0" w:color="000000"/>
              <w:right w:val="single" w:sz="6" w:space="0" w:color="000000"/>
            </w:tcBorders>
            <w:vAlign w:val="center"/>
          </w:tcPr>
          <w:p w14:paraId="7D677AE2" w14:textId="77777777" w:rsidR="0064762F" w:rsidRPr="006719CA" w:rsidRDefault="00820CB7">
            <w:pPr>
              <w:spacing w:after="0"/>
              <w:rPr>
                <w:rFonts w:ascii="Times New Roman" w:hAnsi="Times New Roman"/>
              </w:rPr>
            </w:pPr>
            <w:r w:rsidRPr="006719CA">
              <w:rPr>
                <w:rFonts w:ascii="Times New Roman" w:hAnsi="Times New Roman"/>
              </w:rPr>
              <w:t>практические занятия</w:t>
            </w:r>
            <w:r w:rsidRPr="006719CA">
              <w:rPr>
                <w:rFonts w:ascii="Times New Roman" w:hAnsi="Times New Roman"/>
                <w:i/>
              </w:rPr>
              <w:t xml:space="preserve"> (если предусмотрено)</w:t>
            </w:r>
          </w:p>
        </w:tc>
        <w:tc>
          <w:tcPr>
            <w:tcW w:w="2131" w:type="dxa"/>
            <w:tcBorders>
              <w:top w:val="single" w:sz="6" w:space="0" w:color="000000"/>
              <w:left w:val="single" w:sz="6" w:space="0" w:color="000000"/>
              <w:bottom w:val="single" w:sz="6" w:space="0" w:color="000000"/>
              <w:right w:val="single" w:sz="6" w:space="0" w:color="000000"/>
            </w:tcBorders>
            <w:vAlign w:val="center"/>
          </w:tcPr>
          <w:p w14:paraId="05E23A59" w14:textId="77777777" w:rsidR="0064762F" w:rsidRPr="006719CA" w:rsidRDefault="00820CB7">
            <w:pPr>
              <w:spacing w:after="0"/>
              <w:rPr>
                <w:rFonts w:ascii="Times New Roman" w:hAnsi="Times New Roman"/>
              </w:rPr>
            </w:pPr>
            <w:r w:rsidRPr="006719CA">
              <w:rPr>
                <w:rFonts w:ascii="Times New Roman" w:hAnsi="Times New Roman"/>
              </w:rPr>
              <w:t>86</w:t>
            </w:r>
          </w:p>
        </w:tc>
      </w:tr>
      <w:tr w:rsidR="0064762F" w:rsidRPr="006719CA" w14:paraId="6BAA2C06" w14:textId="77777777" w:rsidTr="00B070CB">
        <w:trPr>
          <w:trHeight w:val="267"/>
        </w:trPr>
        <w:tc>
          <w:tcPr>
            <w:tcW w:w="7333" w:type="dxa"/>
            <w:tcBorders>
              <w:top w:val="single" w:sz="6" w:space="0" w:color="000000"/>
              <w:left w:val="single" w:sz="6" w:space="0" w:color="000000"/>
              <w:bottom w:val="single" w:sz="6" w:space="0" w:color="000000"/>
              <w:right w:val="single" w:sz="6" w:space="0" w:color="000000"/>
            </w:tcBorders>
            <w:vAlign w:val="center"/>
          </w:tcPr>
          <w:p w14:paraId="3B265D56" w14:textId="77777777" w:rsidR="0064762F" w:rsidRPr="006719CA" w:rsidRDefault="00820CB7">
            <w:pPr>
              <w:spacing w:after="0"/>
              <w:rPr>
                <w:rFonts w:ascii="Times New Roman" w:hAnsi="Times New Roman"/>
                <w:i/>
              </w:rPr>
            </w:pPr>
            <w:r w:rsidRPr="006719CA">
              <w:rPr>
                <w:rFonts w:ascii="Times New Roman" w:hAnsi="Times New Roman"/>
                <w:i/>
                <w:sz w:val="24"/>
              </w:rPr>
              <w:t>Самостоятельная работа</w:t>
            </w:r>
            <w:r w:rsidRPr="006719CA">
              <w:rPr>
                <w:rStyle w:val="afff"/>
                <w:rFonts w:ascii="Times New Roman" w:hAnsi="Times New Roman"/>
                <w:i/>
                <w:sz w:val="24"/>
              </w:rPr>
              <w:footnoteReference w:id="76"/>
            </w:r>
          </w:p>
        </w:tc>
        <w:tc>
          <w:tcPr>
            <w:tcW w:w="2131" w:type="dxa"/>
            <w:tcBorders>
              <w:top w:val="single" w:sz="6" w:space="0" w:color="000000"/>
              <w:left w:val="single" w:sz="6" w:space="0" w:color="000000"/>
              <w:bottom w:val="single" w:sz="6" w:space="0" w:color="000000"/>
              <w:right w:val="single" w:sz="6" w:space="0" w:color="000000"/>
            </w:tcBorders>
            <w:vAlign w:val="center"/>
          </w:tcPr>
          <w:p w14:paraId="49D7822F" w14:textId="77777777" w:rsidR="0064762F" w:rsidRPr="006719CA" w:rsidRDefault="00820CB7">
            <w:pPr>
              <w:spacing w:after="0"/>
              <w:rPr>
                <w:rFonts w:ascii="Times New Roman" w:hAnsi="Times New Roman"/>
              </w:rPr>
            </w:pPr>
            <w:r w:rsidRPr="006719CA">
              <w:rPr>
                <w:rFonts w:ascii="Times New Roman" w:hAnsi="Times New Roman"/>
                <w:sz w:val="24"/>
              </w:rPr>
              <w:t>*</w:t>
            </w:r>
          </w:p>
        </w:tc>
      </w:tr>
      <w:tr w:rsidR="0064762F" w:rsidRPr="006719CA" w14:paraId="0CB2599B" w14:textId="77777777" w:rsidTr="00B070CB">
        <w:trPr>
          <w:trHeight w:val="331"/>
        </w:trPr>
        <w:tc>
          <w:tcPr>
            <w:tcW w:w="7333" w:type="dxa"/>
            <w:tcBorders>
              <w:top w:val="single" w:sz="6" w:space="0" w:color="000000"/>
              <w:left w:val="single" w:sz="6" w:space="0" w:color="000000"/>
              <w:bottom w:val="single" w:sz="6" w:space="0" w:color="000000"/>
              <w:right w:val="single" w:sz="6" w:space="0" w:color="000000"/>
            </w:tcBorders>
            <w:vAlign w:val="center"/>
          </w:tcPr>
          <w:p w14:paraId="7A67D20B" w14:textId="77777777" w:rsidR="0064762F" w:rsidRPr="006719CA" w:rsidRDefault="00820CB7">
            <w:pPr>
              <w:spacing w:after="0"/>
              <w:rPr>
                <w:rFonts w:ascii="Times New Roman" w:hAnsi="Times New Roman"/>
                <w:i/>
              </w:rPr>
            </w:pPr>
            <w:r w:rsidRPr="006719CA">
              <w:rPr>
                <w:rFonts w:ascii="Times New Roman" w:hAnsi="Times New Roman"/>
                <w:b/>
                <w:sz w:val="24"/>
              </w:rPr>
              <w:t>Промежуточная аттестация</w:t>
            </w:r>
            <w:r w:rsidRPr="006719CA">
              <w:rPr>
                <w:rStyle w:val="afff"/>
                <w:rFonts w:ascii="Times New Roman" w:hAnsi="Times New Roman"/>
                <w:sz w:val="24"/>
              </w:rPr>
              <w:footnoteReference w:id="77"/>
            </w:r>
            <w:r w:rsidRPr="006719CA">
              <w:rPr>
                <w:rFonts w:ascii="Times New Roman" w:hAnsi="Times New Roman"/>
                <w:b/>
                <w:sz w:val="24"/>
              </w:rPr>
              <w:t xml:space="preserve"> </w:t>
            </w:r>
          </w:p>
        </w:tc>
        <w:tc>
          <w:tcPr>
            <w:tcW w:w="2131" w:type="dxa"/>
            <w:tcBorders>
              <w:top w:val="single" w:sz="6" w:space="0" w:color="000000"/>
              <w:left w:val="single" w:sz="6" w:space="0" w:color="000000"/>
              <w:bottom w:val="single" w:sz="6" w:space="0" w:color="000000"/>
              <w:right w:val="single" w:sz="6" w:space="0" w:color="000000"/>
            </w:tcBorders>
            <w:vAlign w:val="center"/>
          </w:tcPr>
          <w:p w14:paraId="7BF1F78A" w14:textId="77777777" w:rsidR="0064762F" w:rsidRPr="006719CA" w:rsidRDefault="00820CB7">
            <w:pPr>
              <w:spacing w:after="0"/>
              <w:rPr>
                <w:rFonts w:ascii="Times New Roman" w:hAnsi="Times New Roman"/>
              </w:rPr>
            </w:pPr>
            <w:r w:rsidRPr="006719CA">
              <w:rPr>
                <w:rFonts w:ascii="Times New Roman" w:hAnsi="Times New Roman"/>
                <w:b/>
                <w:sz w:val="24"/>
              </w:rPr>
              <w:t>*</w:t>
            </w:r>
          </w:p>
        </w:tc>
      </w:tr>
    </w:tbl>
    <w:p w14:paraId="5517C23A" w14:textId="77777777" w:rsidR="0064762F" w:rsidRPr="006719CA" w:rsidRDefault="0064762F">
      <w:pPr>
        <w:sectPr w:rsidR="0064762F" w:rsidRPr="006719CA" w:rsidSect="00B070CB">
          <w:footerReference w:type="default" r:id="rId45"/>
          <w:pgSz w:w="11910" w:h="16840"/>
          <w:pgMar w:top="1134" w:right="851" w:bottom="1134" w:left="1701" w:header="0" w:footer="1216" w:gutter="0"/>
          <w:cols w:space="720"/>
        </w:sectPr>
      </w:pPr>
    </w:p>
    <w:p w14:paraId="0B831998" w14:textId="5FF3E075" w:rsidR="0064762F" w:rsidRPr="006719CA" w:rsidRDefault="003015EF" w:rsidP="003015EF">
      <w:pPr>
        <w:widowControl w:val="0"/>
        <w:tabs>
          <w:tab w:val="left" w:pos="656"/>
        </w:tabs>
        <w:spacing w:before="72" w:after="0" w:line="240" w:lineRule="auto"/>
        <w:ind w:left="-150" w:firstLine="806"/>
        <w:outlineLvl w:val="0"/>
        <w:rPr>
          <w:rFonts w:ascii="Times New Roman" w:hAnsi="Times New Roman"/>
          <w:b/>
          <w:sz w:val="24"/>
        </w:rPr>
      </w:pPr>
      <w:bookmarkStart w:id="657" w:name="_Toc143866867"/>
      <w:bookmarkStart w:id="658" w:name="_Toc143867264"/>
      <w:r>
        <w:rPr>
          <w:rFonts w:ascii="Times New Roman" w:hAnsi="Times New Roman"/>
          <w:b/>
          <w:sz w:val="24"/>
        </w:rPr>
        <w:lastRenderedPageBreak/>
        <w:t xml:space="preserve">2.2. </w:t>
      </w:r>
      <w:bookmarkStart w:id="659" w:name="_Toc114671125"/>
      <w:bookmarkStart w:id="660" w:name="_Toc115796830"/>
      <w:r w:rsidR="00820CB7" w:rsidRPr="006719CA">
        <w:rPr>
          <w:rFonts w:ascii="Times New Roman" w:hAnsi="Times New Roman"/>
          <w:b/>
          <w:sz w:val="24"/>
        </w:rPr>
        <w:t>Тематический план и содержание учебной дисциплины</w:t>
      </w:r>
      <w:bookmarkEnd w:id="657"/>
      <w:bookmarkEnd w:id="658"/>
      <w:bookmarkEnd w:id="659"/>
      <w:bookmarkEnd w:id="66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8506"/>
        <w:gridCol w:w="1930"/>
        <w:gridCol w:w="1822"/>
      </w:tblGrid>
      <w:tr w:rsidR="0064762F" w:rsidRPr="006719CA" w14:paraId="4AE0BEF7" w14:textId="77777777" w:rsidTr="00434F26">
        <w:trPr>
          <w:trHeight w:val="20"/>
        </w:trPr>
        <w:tc>
          <w:tcPr>
            <w:tcW w:w="2580" w:type="dxa"/>
            <w:tcBorders>
              <w:top w:val="single" w:sz="4" w:space="0" w:color="000000"/>
              <w:left w:val="single" w:sz="4" w:space="0" w:color="000000"/>
              <w:bottom w:val="single" w:sz="4" w:space="0" w:color="000000"/>
              <w:right w:val="single" w:sz="4" w:space="0" w:color="000000"/>
            </w:tcBorders>
            <w:vAlign w:val="center"/>
          </w:tcPr>
          <w:p w14:paraId="3F798C9F" w14:textId="77777777" w:rsidR="0064762F" w:rsidRPr="006719CA" w:rsidRDefault="00820CB7">
            <w:pPr>
              <w:jc w:val="center"/>
              <w:rPr>
                <w:rFonts w:ascii="Times New Roman" w:hAnsi="Times New Roman"/>
                <w:b/>
                <w:sz w:val="24"/>
              </w:rPr>
            </w:pPr>
            <w:r w:rsidRPr="006719CA">
              <w:rPr>
                <w:rFonts w:ascii="Times New Roman" w:hAnsi="Times New Roman"/>
                <w:b/>
                <w:sz w:val="24"/>
              </w:rPr>
              <w:t>Наименование разделов и тем</w:t>
            </w:r>
          </w:p>
        </w:tc>
        <w:tc>
          <w:tcPr>
            <w:tcW w:w="8506" w:type="dxa"/>
            <w:tcBorders>
              <w:top w:val="single" w:sz="4" w:space="0" w:color="000000"/>
              <w:left w:val="single" w:sz="4" w:space="0" w:color="000000"/>
              <w:bottom w:val="single" w:sz="4" w:space="0" w:color="000000"/>
              <w:right w:val="single" w:sz="4" w:space="0" w:color="000000"/>
            </w:tcBorders>
            <w:vAlign w:val="center"/>
          </w:tcPr>
          <w:p w14:paraId="351496A4" w14:textId="77777777" w:rsidR="0064762F" w:rsidRPr="006719CA" w:rsidRDefault="00820CB7">
            <w:pPr>
              <w:jc w:val="center"/>
              <w:rPr>
                <w:rFonts w:ascii="Times New Roman" w:hAnsi="Times New Roman"/>
                <w:b/>
                <w:sz w:val="24"/>
              </w:rPr>
            </w:pPr>
            <w:r w:rsidRPr="006719CA">
              <w:rPr>
                <w:rFonts w:ascii="Times New Roman" w:hAnsi="Times New Roman"/>
                <w:b/>
                <w:sz w:val="24"/>
              </w:rPr>
              <w:t>Содержание учебного материала и формы организации деятельности обучающихся</w:t>
            </w:r>
          </w:p>
        </w:tc>
        <w:tc>
          <w:tcPr>
            <w:tcW w:w="1930" w:type="dxa"/>
            <w:tcBorders>
              <w:top w:val="single" w:sz="4" w:space="0" w:color="000000"/>
              <w:left w:val="single" w:sz="4" w:space="0" w:color="000000"/>
              <w:bottom w:val="single" w:sz="4" w:space="0" w:color="000000"/>
              <w:right w:val="single" w:sz="4" w:space="0" w:color="000000"/>
            </w:tcBorders>
            <w:vAlign w:val="center"/>
          </w:tcPr>
          <w:p w14:paraId="71E3D41D" w14:textId="0DE3C20B"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Объем, акад. ч</w:t>
            </w:r>
            <w:r w:rsidR="00434F26">
              <w:rPr>
                <w:rFonts w:ascii="Times New Roman" w:hAnsi="Times New Roman"/>
                <w:b/>
                <w:sz w:val="24"/>
              </w:rPr>
              <w:t>.</w:t>
            </w:r>
            <w:r w:rsidRPr="006719CA">
              <w:rPr>
                <w:rFonts w:ascii="Times New Roman" w:hAnsi="Times New Roman"/>
                <w:b/>
                <w:sz w:val="24"/>
              </w:rPr>
              <w:t xml:space="preserve"> / в том числе в форме практической подготовки, акад</w:t>
            </w:r>
            <w:r w:rsidR="00434F26">
              <w:rPr>
                <w:rFonts w:ascii="Times New Roman" w:hAnsi="Times New Roman"/>
                <w:b/>
                <w:sz w:val="24"/>
              </w:rPr>
              <w:t>.</w:t>
            </w:r>
            <w:r w:rsidRPr="006719CA">
              <w:rPr>
                <w:rFonts w:ascii="Times New Roman" w:hAnsi="Times New Roman"/>
                <w:b/>
                <w:sz w:val="24"/>
              </w:rPr>
              <w:t xml:space="preserve"> ч</w:t>
            </w:r>
            <w:r w:rsidR="00434F26">
              <w:rPr>
                <w:rFonts w:ascii="Times New Roman" w:hAnsi="Times New Roman"/>
                <w:b/>
                <w:sz w:val="24"/>
              </w:rPr>
              <w:t>.</w:t>
            </w:r>
          </w:p>
        </w:tc>
        <w:tc>
          <w:tcPr>
            <w:tcW w:w="1822" w:type="dxa"/>
            <w:tcBorders>
              <w:top w:val="single" w:sz="4" w:space="0" w:color="000000"/>
              <w:left w:val="single" w:sz="4" w:space="0" w:color="000000"/>
              <w:bottom w:val="single" w:sz="4" w:space="0" w:color="000000"/>
              <w:right w:val="single" w:sz="4" w:space="0" w:color="000000"/>
            </w:tcBorders>
            <w:vAlign w:val="center"/>
          </w:tcPr>
          <w:p w14:paraId="4C4D41C3" w14:textId="77777777" w:rsidR="0064762F" w:rsidRPr="006719CA" w:rsidRDefault="00820CB7">
            <w:pPr>
              <w:jc w:val="center"/>
              <w:rPr>
                <w:rFonts w:ascii="Times New Roman" w:hAnsi="Times New Roman"/>
                <w:b/>
                <w:sz w:val="24"/>
              </w:rPr>
            </w:pPr>
            <w:r w:rsidRPr="006719CA">
              <w:rPr>
                <w:rFonts w:ascii="Times New Roman" w:hAnsi="Times New Roman"/>
                <w:b/>
                <w:sz w:val="24"/>
              </w:rPr>
              <w:t>Коды компетенций, формированию которых способствует элемент программы</w:t>
            </w:r>
          </w:p>
        </w:tc>
      </w:tr>
      <w:tr w:rsidR="0064762F" w:rsidRPr="006719CA" w14:paraId="7823B214" w14:textId="77777777" w:rsidTr="00434F26">
        <w:trPr>
          <w:trHeight w:val="371"/>
        </w:trPr>
        <w:tc>
          <w:tcPr>
            <w:tcW w:w="2580" w:type="dxa"/>
            <w:tcBorders>
              <w:top w:val="single" w:sz="4" w:space="0" w:color="000000"/>
              <w:left w:val="single" w:sz="4" w:space="0" w:color="000000"/>
              <w:bottom w:val="single" w:sz="4" w:space="0" w:color="000000"/>
              <w:right w:val="single" w:sz="4" w:space="0" w:color="000000"/>
            </w:tcBorders>
          </w:tcPr>
          <w:p w14:paraId="2B0ADD80" w14:textId="77777777" w:rsidR="0064762F" w:rsidRPr="006719CA" w:rsidRDefault="00820CB7">
            <w:pPr>
              <w:spacing w:after="0" w:line="240" w:lineRule="auto"/>
              <w:jc w:val="center"/>
              <w:rPr>
                <w:rFonts w:ascii="Times New Roman" w:hAnsi="Times New Roman"/>
                <w:b/>
                <w:i/>
                <w:sz w:val="24"/>
              </w:rPr>
            </w:pPr>
            <w:r w:rsidRPr="006719CA">
              <w:rPr>
                <w:rFonts w:ascii="Times New Roman" w:hAnsi="Times New Roman"/>
                <w:b/>
                <w:i/>
                <w:sz w:val="24"/>
              </w:rPr>
              <w:t>1</w:t>
            </w:r>
          </w:p>
        </w:tc>
        <w:tc>
          <w:tcPr>
            <w:tcW w:w="8506" w:type="dxa"/>
            <w:tcBorders>
              <w:top w:val="single" w:sz="4" w:space="0" w:color="000000"/>
              <w:left w:val="single" w:sz="4" w:space="0" w:color="000000"/>
              <w:bottom w:val="single" w:sz="4" w:space="0" w:color="000000"/>
              <w:right w:val="single" w:sz="4" w:space="0" w:color="000000"/>
            </w:tcBorders>
          </w:tcPr>
          <w:p w14:paraId="5AE0542F" w14:textId="77777777" w:rsidR="0064762F" w:rsidRPr="006719CA" w:rsidRDefault="00820CB7">
            <w:pPr>
              <w:spacing w:after="0" w:line="240" w:lineRule="auto"/>
              <w:jc w:val="center"/>
              <w:rPr>
                <w:rFonts w:ascii="Times New Roman" w:hAnsi="Times New Roman"/>
                <w:b/>
                <w:i/>
                <w:sz w:val="24"/>
              </w:rPr>
            </w:pPr>
            <w:r w:rsidRPr="006719CA">
              <w:rPr>
                <w:rFonts w:ascii="Times New Roman" w:hAnsi="Times New Roman"/>
                <w:b/>
                <w:i/>
                <w:sz w:val="24"/>
              </w:rPr>
              <w:t>2</w:t>
            </w:r>
          </w:p>
        </w:tc>
        <w:tc>
          <w:tcPr>
            <w:tcW w:w="1930" w:type="dxa"/>
            <w:tcBorders>
              <w:top w:val="single" w:sz="4" w:space="0" w:color="000000"/>
              <w:left w:val="single" w:sz="4" w:space="0" w:color="000000"/>
              <w:bottom w:val="single" w:sz="4" w:space="0" w:color="000000"/>
              <w:right w:val="single" w:sz="4" w:space="0" w:color="000000"/>
            </w:tcBorders>
          </w:tcPr>
          <w:p w14:paraId="6B0A835C" w14:textId="77777777" w:rsidR="0064762F" w:rsidRPr="006719CA" w:rsidRDefault="00820CB7">
            <w:pPr>
              <w:spacing w:after="0" w:line="240" w:lineRule="auto"/>
              <w:jc w:val="center"/>
              <w:rPr>
                <w:rFonts w:ascii="Times New Roman" w:hAnsi="Times New Roman"/>
                <w:b/>
                <w:i/>
                <w:sz w:val="24"/>
              </w:rPr>
            </w:pPr>
            <w:r w:rsidRPr="006719CA">
              <w:rPr>
                <w:rFonts w:ascii="Times New Roman" w:hAnsi="Times New Roman"/>
                <w:b/>
                <w:i/>
                <w:sz w:val="24"/>
              </w:rPr>
              <w:t>3</w:t>
            </w:r>
          </w:p>
        </w:tc>
        <w:tc>
          <w:tcPr>
            <w:tcW w:w="1822" w:type="dxa"/>
            <w:tcBorders>
              <w:top w:val="single" w:sz="4" w:space="0" w:color="000000"/>
              <w:left w:val="single" w:sz="4" w:space="0" w:color="000000"/>
              <w:bottom w:val="single" w:sz="4" w:space="0" w:color="000000"/>
              <w:right w:val="single" w:sz="4" w:space="0" w:color="000000"/>
            </w:tcBorders>
          </w:tcPr>
          <w:p w14:paraId="0D5E5D08" w14:textId="77777777" w:rsidR="0064762F" w:rsidRPr="006719CA" w:rsidRDefault="00820CB7">
            <w:pPr>
              <w:spacing w:after="0" w:line="240" w:lineRule="auto"/>
              <w:jc w:val="center"/>
              <w:rPr>
                <w:rFonts w:ascii="Times New Roman" w:hAnsi="Times New Roman"/>
                <w:b/>
                <w:i/>
                <w:sz w:val="24"/>
              </w:rPr>
            </w:pPr>
            <w:r w:rsidRPr="006719CA">
              <w:rPr>
                <w:rFonts w:ascii="Times New Roman" w:hAnsi="Times New Roman"/>
                <w:b/>
                <w:i/>
                <w:sz w:val="24"/>
              </w:rPr>
              <w:t>4</w:t>
            </w:r>
          </w:p>
        </w:tc>
      </w:tr>
      <w:tr w:rsidR="0064762F" w:rsidRPr="006719CA" w14:paraId="0D71023C" w14:textId="77777777" w:rsidTr="00434F26">
        <w:trPr>
          <w:trHeight w:val="371"/>
        </w:trPr>
        <w:tc>
          <w:tcPr>
            <w:tcW w:w="11086" w:type="dxa"/>
            <w:gridSpan w:val="2"/>
            <w:tcBorders>
              <w:top w:val="single" w:sz="4" w:space="0" w:color="000000"/>
              <w:left w:val="single" w:sz="4" w:space="0" w:color="000000"/>
              <w:bottom w:val="single" w:sz="4" w:space="0" w:color="000000"/>
              <w:right w:val="single" w:sz="4" w:space="0" w:color="000000"/>
            </w:tcBorders>
          </w:tcPr>
          <w:p w14:paraId="0C738F9F" w14:textId="77777777" w:rsidR="0064762F" w:rsidRPr="006719CA" w:rsidRDefault="00820CB7">
            <w:pPr>
              <w:spacing w:after="0" w:line="360" w:lineRule="auto"/>
              <w:rPr>
                <w:rFonts w:ascii="Times New Roman" w:hAnsi="Times New Roman"/>
                <w:b/>
                <w:sz w:val="24"/>
              </w:rPr>
            </w:pPr>
            <w:r w:rsidRPr="006719CA">
              <w:rPr>
                <w:rFonts w:ascii="Times New Roman" w:hAnsi="Times New Roman"/>
                <w:b/>
                <w:sz w:val="24"/>
              </w:rPr>
              <w:t>Раздел 1. Геометрическое черчение</w:t>
            </w:r>
            <w:r w:rsidRPr="006719CA">
              <w:rPr>
                <w:rFonts w:ascii="Times New Roman" w:hAnsi="Times New Roman"/>
                <w:b/>
                <w:sz w:val="24"/>
                <w:u w:val="single"/>
              </w:rPr>
              <w:t xml:space="preserve"> </w:t>
            </w:r>
          </w:p>
        </w:tc>
        <w:tc>
          <w:tcPr>
            <w:tcW w:w="1930" w:type="dxa"/>
            <w:tcBorders>
              <w:top w:val="single" w:sz="4" w:space="0" w:color="000000"/>
              <w:left w:val="single" w:sz="4" w:space="0" w:color="000000"/>
              <w:bottom w:val="single" w:sz="4" w:space="0" w:color="000000"/>
              <w:right w:val="single" w:sz="4" w:space="0" w:color="000000"/>
            </w:tcBorders>
          </w:tcPr>
          <w:p w14:paraId="48597F08" w14:textId="77777777" w:rsidR="0064762F" w:rsidRPr="006719CA" w:rsidRDefault="00820CB7">
            <w:pPr>
              <w:jc w:val="center"/>
              <w:rPr>
                <w:rFonts w:ascii="Times New Roman" w:hAnsi="Times New Roman"/>
                <w:b/>
                <w:sz w:val="24"/>
              </w:rPr>
            </w:pPr>
            <w:r w:rsidRPr="006719CA">
              <w:rPr>
                <w:rFonts w:ascii="Times New Roman" w:hAnsi="Times New Roman"/>
                <w:b/>
                <w:sz w:val="24"/>
              </w:rPr>
              <w:t>12/12</w:t>
            </w:r>
          </w:p>
        </w:tc>
        <w:tc>
          <w:tcPr>
            <w:tcW w:w="1822" w:type="dxa"/>
            <w:vMerge w:val="restart"/>
            <w:tcBorders>
              <w:top w:val="single" w:sz="4" w:space="0" w:color="000000"/>
              <w:left w:val="single" w:sz="4" w:space="0" w:color="000000"/>
              <w:bottom w:val="single" w:sz="4" w:space="0" w:color="000000"/>
              <w:right w:val="single" w:sz="4" w:space="0" w:color="000000"/>
            </w:tcBorders>
          </w:tcPr>
          <w:p w14:paraId="2C6B3F8F"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ОК 01, </w:t>
            </w:r>
          </w:p>
          <w:p w14:paraId="297208C6"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ОК 02, </w:t>
            </w:r>
          </w:p>
          <w:p w14:paraId="16C753C5"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04,</w:t>
            </w:r>
          </w:p>
          <w:p w14:paraId="77E57D1C"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 ОК 05, </w:t>
            </w:r>
          </w:p>
          <w:p w14:paraId="39FDA57D"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09</w:t>
            </w:r>
          </w:p>
          <w:p w14:paraId="52C2923D" w14:textId="77777777" w:rsidR="0064762F" w:rsidRPr="006719CA" w:rsidRDefault="00820CB7">
            <w:pPr>
              <w:jc w:val="center"/>
              <w:rPr>
                <w:rFonts w:ascii="Times New Roman" w:hAnsi="Times New Roman"/>
                <w:b/>
                <w:i/>
                <w:sz w:val="24"/>
              </w:rPr>
            </w:pPr>
            <w:r w:rsidRPr="006719CA">
              <w:rPr>
                <w:rFonts w:ascii="Times New Roman" w:hAnsi="Times New Roman"/>
                <w:sz w:val="24"/>
              </w:rPr>
              <w:t xml:space="preserve">ПК1.1 – 1.3, </w:t>
            </w:r>
          </w:p>
        </w:tc>
      </w:tr>
      <w:tr w:rsidR="0064762F" w:rsidRPr="006719CA" w14:paraId="45694AB3" w14:textId="77777777" w:rsidTr="00434F26">
        <w:trPr>
          <w:trHeight w:val="20"/>
        </w:trPr>
        <w:tc>
          <w:tcPr>
            <w:tcW w:w="2580" w:type="dxa"/>
            <w:vMerge w:val="restart"/>
            <w:tcBorders>
              <w:top w:val="single" w:sz="4" w:space="0" w:color="000000"/>
              <w:left w:val="single" w:sz="4" w:space="0" w:color="000000"/>
              <w:bottom w:val="single" w:sz="4" w:space="0" w:color="000000"/>
              <w:right w:val="single" w:sz="4" w:space="0" w:color="000000"/>
            </w:tcBorders>
          </w:tcPr>
          <w:p w14:paraId="436F63A1" w14:textId="77777777" w:rsidR="0064762F" w:rsidRPr="006719CA" w:rsidRDefault="00820CB7">
            <w:pPr>
              <w:spacing w:after="0"/>
              <w:rPr>
                <w:rFonts w:ascii="Times New Roman" w:hAnsi="Times New Roman"/>
                <w:b/>
                <w:sz w:val="24"/>
              </w:rPr>
            </w:pPr>
            <w:r w:rsidRPr="006719CA">
              <w:rPr>
                <w:rFonts w:ascii="Times New Roman" w:hAnsi="Times New Roman"/>
                <w:b/>
                <w:sz w:val="24"/>
              </w:rPr>
              <w:t>Тема 1.1.</w:t>
            </w:r>
          </w:p>
          <w:p w14:paraId="234DFB4B" w14:textId="77777777" w:rsidR="0064762F" w:rsidRPr="006719CA" w:rsidRDefault="00820CB7">
            <w:pPr>
              <w:spacing w:after="0"/>
              <w:rPr>
                <w:rFonts w:ascii="Times New Roman" w:hAnsi="Times New Roman"/>
                <w:b/>
                <w:sz w:val="24"/>
              </w:rPr>
            </w:pPr>
            <w:r w:rsidRPr="006719CA">
              <w:rPr>
                <w:rFonts w:ascii="Times New Roman" w:hAnsi="Times New Roman"/>
                <w:b/>
                <w:sz w:val="24"/>
              </w:rPr>
              <w:t>Основы геометрического черчения</w:t>
            </w:r>
          </w:p>
          <w:p w14:paraId="01AE43FE" w14:textId="77777777" w:rsidR="0064762F" w:rsidRPr="006719CA" w:rsidRDefault="0064762F">
            <w:pPr>
              <w:rPr>
                <w:rFonts w:ascii="Times New Roman" w:hAnsi="Times New Roman"/>
                <w:b/>
                <w:sz w:val="24"/>
              </w:rPr>
            </w:pPr>
          </w:p>
        </w:tc>
        <w:tc>
          <w:tcPr>
            <w:tcW w:w="8506" w:type="dxa"/>
            <w:tcBorders>
              <w:top w:val="single" w:sz="4" w:space="0" w:color="000000"/>
              <w:left w:val="single" w:sz="4" w:space="0" w:color="000000"/>
              <w:bottom w:val="single" w:sz="4" w:space="0" w:color="000000"/>
              <w:right w:val="single" w:sz="4" w:space="0" w:color="000000"/>
            </w:tcBorders>
          </w:tcPr>
          <w:p w14:paraId="15730F4A" w14:textId="77777777" w:rsidR="0064762F" w:rsidRPr="006719CA" w:rsidRDefault="00820CB7">
            <w:pPr>
              <w:rPr>
                <w:rFonts w:ascii="Times New Roman" w:hAnsi="Times New Roman"/>
                <w:b/>
                <w:i/>
                <w:sz w:val="24"/>
              </w:rPr>
            </w:pPr>
            <w:r w:rsidRPr="006719CA">
              <w:rPr>
                <w:rFonts w:ascii="Times New Roman" w:hAnsi="Times New Roman"/>
                <w:b/>
                <w:sz w:val="24"/>
              </w:rPr>
              <w:t>Содержание учебного материала</w:t>
            </w:r>
          </w:p>
        </w:tc>
        <w:tc>
          <w:tcPr>
            <w:tcW w:w="1930" w:type="dxa"/>
            <w:tcBorders>
              <w:top w:val="single" w:sz="4" w:space="0" w:color="000000"/>
              <w:left w:val="single" w:sz="4" w:space="0" w:color="000000"/>
              <w:bottom w:val="single" w:sz="4" w:space="0" w:color="000000"/>
              <w:right w:val="single" w:sz="4" w:space="0" w:color="000000"/>
            </w:tcBorders>
            <w:vAlign w:val="center"/>
          </w:tcPr>
          <w:p w14:paraId="7A1E3D35" w14:textId="77777777" w:rsidR="0064762F" w:rsidRPr="006719CA" w:rsidRDefault="00820CB7">
            <w:pPr>
              <w:jc w:val="center"/>
              <w:rPr>
                <w:rFonts w:ascii="Times New Roman" w:hAnsi="Times New Roman"/>
                <w:b/>
                <w:sz w:val="24"/>
              </w:rPr>
            </w:pPr>
            <w:r w:rsidRPr="006719CA">
              <w:rPr>
                <w:rFonts w:ascii="Times New Roman" w:hAnsi="Times New Roman"/>
                <w:b/>
                <w:sz w:val="24"/>
              </w:rPr>
              <w:t>12</w:t>
            </w:r>
          </w:p>
        </w:tc>
        <w:tc>
          <w:tcPr>
            <w:tcW w:w="1822" w:type="dxa"/>
            <w:vMerge/>
            <w:tcBorders>
              <w:top w:val="single" w:sz="4" w:space="0" w:color="000000"/>
              <w:left w:val="single" w:sz="4" w:space="0" w:color="000000"/>
              <w:bottom w:val="single" w:sz="4" w:space="0" w:color="000000"/>
              <w:right w:val="single" w:sz="4" w:space="0" w:color="000000"/>
            </w:tcBorders>
          </w:tcPr>
          <w:p w14:paraId="751F1B5A" w14:textId="77777777" w:rsidR="0064762F" w:rsidRPr="006719CA" w:rsidRDefault="0064762F"/>
        </w:tc>
      </w:tr>
      <w:tr w:rsidR="0064762F" w:rsidRPr="006719CA" w14:paraId="4CB19D95" w14:textId="77777777" w:rsidTr="00434F26">
        <w:trPr>
          <w:trHeight w:val="418"/>
        </w:trPr>
        <w:tc>
          <w:tcPr>
            <w:tcW w:w="2580" w:type="dxa"/>
            <w:vMerge/>
            <w:tcBorders>
              <w:top w:val="single" w:sz="4" w:space="0" w:color="000000"/>
              <w:left w:val="single" w:sz="4" w:space="0" w:color="000000"/>
              <w:bottom w:val="single" w:sz="4" w:space="0" w:color="000000"/>
              <w:right w:val="single" w:sz="4" w:space="0" w:color="000000"/>
            </w:tcBorders>
          </w:tcPr>
          <w:p w14:paraId="73638A5E"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4CC03414" w14:textId="77777777" w:rsidR="0064762F" w:rsidRPr="006719CA" w:rsidRDefault="00820CB7">
            <w:pPr>
              <w:spacing w:after="0"/>
              <w:rPr>
                <w:rFonts w:ascii="Times New Roman" w:hAnsi="Times New Roman"/>
                <w:sz w:val="24"/>
              </w:rPr>
            </w:pPr>
            <w:r w:rsidRPr="006719CA">
              <w:rPr>
                <w:rFonts w:ascii="Times New Roman" w:hAnsi="Times New Roman"/>
                <w:sz w:val="24"/>
              </w:rPr>
              <w:t>Основы геометрического черчения</w:t>
            </w:r>
          </w:p>
        </w:tc>
        <w:tc>
          <w:tcPr>
            <w:tcW w:w="1930" w:type="dxa"/>
            <w:tcBorders>
              <w:top w:val="single" w:sz="4" w:space="0" w:color="000000"/>
              <w:left w:val="single" w:sz="4" w:space="0" w:color="000000"/>
              <w:bottom w:val="single" w:sz="4" w:space="0" w:color="000000"/>
              <w:right w:val="single" w:sz="4" w:space="0" w:color="000000"/>
            </w:tcBorders>
            <w:vAlign w:val="center"/>
          </w:tcPr>
          <w:p w14:paraId="049ACDE4" w14:textId="77777777" w:rsidR="0064762F" w:rsidRPr="006719CA" w:rsidRDefault="00820CB7">
            <w:pPr>
              <w:jc w:val="center"/>
              <w:rPr>
                <w:rFonts w:ascii="Times New Roman" w:hAnsi="Times New Roman"/>
                <w:sz w:val="24"/>
              </w:rPr>
            </w:pPr>
            <w:r w:rsidRPr="006719CA">
              <w:rPr>
                <w:rFonts w:ascii="Times New Roman" w:hAnsi="Times New Roman"/>
                <w:sz w:val="24"/>
              </w:rPr>
              <w:t>-</w:t>
            </w:r>
          </w:p>
        </w:tc>
        <w:tc>
          <w:tcPr>
            <w:tcW w:w="1822" w:type="dxa"/>
            <w:vMerge/>
            <w:tcBorders>
              <w:top w:val="single" w:sz="4" w:space="0" w:color="000000"/>
              <w:left w:val="single" w:sz="4" w:space="0" w:color="000000"/>
              <w:bottom w:val="single" w:sz="4" w:space="0" w:color="000000"/>
              <w:right w:val="single" w:sz="4" w:space="0" w:color="000000"/>
            </w:tcBorders>
          </w:tcPr>
          <w:p w14:paraId="41D96983" w14:textId="77777777" w:rsidR="0064762F" w:rsidRPr="006719CA" w:rsidRDefault="0064762F"/>
        </w:tc>
      </w:tr>
      <w:tr w:rsidR="0064762F" w:rsidRPr="006719CA" w14:paraId="09345467"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54F7328C"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2A5B0166" w14:textId="77777777" w:rsidR="0064762F" w:rsidRPr="006719CA" w:rsidRDefault="00820CB7">
            <w:pPr>
              <w:jc w:val="both"/>
              <w:rPr>
                <w:rFonts w:ascii="Times New Roman" w:hAnsi="Times New Roman"/>
                <w:b/>
                <w:i/>
                <w:sz w:val="24"/>
              </w:rPr>
            </w:pPr>
            <w:r w:rsidRPr="006719CA">
              <w:rPr>
                <w:rFonts w:ascii="Times New Roman" w:hAnsi="Times New Roman"/>
                <w:b/>
                <w:sz w:val="24"/>
              </w:rPr>
              <w:t>В том числе практических занятий</w:t>
            </w:r>
          </w:p>
        </w:tc>
        <w:tc>
          <w:tcPr>
            <w:tcW w:w="1930" w:type="dxa"/>
            <w:tcBorders>
              <w:top w:val="single" w:sz="4" w:space="0" w:color="000000"/>
              <w:left w:val="single" w:sz="4" w:space="0" w:color="000000"/>
              <w:bottom w:val="single" w:sz="4" w:space="0" w:color="000000"/>
              <w:right w:val="single" w:sz="4" w:space="0" w:color="000000"/>
            </w:tcBorders>
            <w:vAlign w:val="center"/>
          </w:tcPr>
          <w:p w14:paraId="0051660C" w14:textId="77777777" w:rsidR="0064762F" w:rsidRPr="006719CA" w:rsidRDefault="00820CB7">
            <w:pPr>
              <w:jc w:val="center"/>
              <w:rPr>
                <w:rFonts w:ascii="Times New Roman" w:hAnsi="Times New Roman"/>
                <w:b/>
                <w:sz w:val="24"/>
              </w:rPr>
            </w:pPr>
            <w:r w:rsidRPr="006719CA">
              <w:rPr>
                <w:rFonts w:ascii="Times New Roman" w:hAnsi="Times New Roman"/>
                <w:b/>
                <w:sz w:val="24"/>
              </w:rPr>
              <w:t>12</w:t>
            </w:r>
          </w:p>
        </w:tc>
        <w:tc>
          <w:tcPr>
            <w:tcW w:w="1822" w:type="dxa"/>
            <w:vMerge/>
            <w:tcBorders>
              <w:top w:val="single" w:sz="4" w:space="0" w:color="000000"/>
              <w:left w:val="single" w:sz="4" w:space="0" w:color="000000"/>
              <w:bottom w:val="single" w:sz="4" w:space="0" w:color="000000"/>
              <w:right w:val="single" w:sz="4" w:space="0" w:color="000000"/>
            </w:tcBorders>
          </w:tcPr>
          <w:p w14:paraId="4DC4927B" w14:textId="77777777" w:rsidR="0064762F" w:rsidRPr="006719CA" w:rsidRDefault="0064762F"/>
        </w:tc>
      </w:tr>
      <w:tr w:rsidR="0064762F" w:rsidRPr="006719CA" w14:paraId="7718D291"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37969B81"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27D88486" w14:textId="77777777" w:rsidR="0064762F" w:rsidRPr="006719CA" w:rsidRDefault="00820CB7">
            <w:pPr>
              <w:spacing w:after="0"/>
              <w:rPr>
                <w:rFonts w:ascii="Times New Roman" w:hAnsi="Times New Roman"/>
                <w:sz w:val="24"/>
              </w:rPr>
            </w:pPr>
            <w:r w:rsidRPr="006719CA">
              <w:rPr>
                <w:rFonts w:ascii="Times New Roman" w:hAnsi="Times New Roman"/>
                <w:sz w:val="24"/>
              </w:rPr>
              <w:t xml:space="preserve">Практическое занятие № 1. Выполнение надписей на чертежах. Геометрические построения. </w:t>
            </w:r>
          </w:p>
        </w:tc>
        <w:tc>
          <w:tcPr>
            <w:tcW w:w="1930" w:type="dxa"/>
            <w:tcBorders>
              <w:top w:val="single" w:sz="4" w:space="0" w:color="000000"/>
              <w:left w:val="single" w:sz="4" w:space="0" w:color="000000"/>
              <w:bottom w:val="single" w:sz="4" w:space="0" w:color="000000"/>
              <w:right w:val="single" w:sz="4" w:space="0" w:color="000000"/>
            </w:tcBorders>
            <w:vAlign w:val="center"/>
          </w:tcPr>
          <w:p w14:paraId="3860C84B" w14:textId="77777777" w:rsidR="0064762F" w:rsidRPr="006719CA" w:rsidRDefault="00820CB7">
            <w:pPr>
              <w:jc w:val="center"/>
              <w:rPr>
                <w:rFonts w:ascii="Times New Roman" w:hAnsi="Times New Roman"/>
                <w:sz w:val="24"/>
              </w:rPr>
            </w:pPr>
            <w:r w:rsidRPr="006719CA">
              <w:rPr>
                <w:rFonts w:ascii="Times New Roman" w:hAnsi="Times New Roman"/>
                <w:sz w:val="24"/>
              </w:rPr>
              <w:t>2</w:t>
            </w:r>
          </w:p>
        </w:tc>
        <w:tc>
          <w:tcPr>
            <w:tcW w:w="1822" w:type="dxa"/>
            <w:vMerge/>
            <w:tcBorders>
              <w:top w:val="single" w:sz="4" w:space="0" w:color="000000"/>
              <w:left w:val="single" w:sz="4" w:space="0" w:color="000000"/>
              <w:bottom w:val="single" w:sz="4" w:space="0" w:color="000000"/>
              <w:right w:val="single" w:sz="4" w:space="0" w:color="000000"/>
            </w:tcBorders>
          </w:tcPr>
          <w:p w14:paraId="73F0C740" w14:textId="77777777" w:rsidR="0064762F" w:rsidRPr="006719CA" w:rsidRDefault="0064762F"/>
        </w:tc>
      </w:tr>
      <w:tr w:rsidR="0064762F" w:rsidRPr="006719CA" w14:paraId="59C889CD"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0E52E94F"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1DCD2D14" w14:textId="77777777" w:rsidR="0064762F" w:rsidRPr="006719CA" w:rsidRDefault="00820CB7">
            <w:pPr>
              <w:jc w:val="both"/>
              <w:rPr>
                <w:rFonts w:ascii="Times New Roman" w:hAnsi="Times New Roman"/>
                <w:sz w:val="24"/>
              </w:rPr>
            </w:pPr>
            <w:r w:rsidRPr="006719CA">
              <w:rPr>
                <w:rFonts w:ascii="Times New Roman" w:hAnsi="Times New Roman"/>
                <w:sz w:val="24"/>
              </w:rPr>
              <w:t>Практическое занятие № 2. Правила деления окружности. Техника и принципы нанесения размеров.</w:t>
            </w:r>
          </w:p>
        </w:tc>
        <w:tc>
          <w:tcPr>
            <w:tcW w:w="1930" w:type="dxa"/>
            <w:tcBorders>
              <w:top w:val="single" w:sz="4" w:space="0" w:color="000000"/>
              <w:left w:val="single" w:sz="4" w:space="0" w:color="000000"/>
              <w:bottom w:val="single" w:sz="4" w:space="0" w:color="000000"/>
              <w:right w:val="single" w:sz="4" w:space="0" w:color="000000"/>
            </w:tcBorders>
            <w:vAlign w:val="center"/>
          </w:tcPr>
          <w:p w14:paraId="634726A4" w14:textId="77777777" w:rsidR="0064762F" w:rsidRPr="006719CA" w:rsidRDefault="00820CB7">
            <w:pPr>
              <w:jc w:val="center"/>
              <w:rPr>
                <w:rFonts w:ascii="Times New Roman" w:hAnsi="Times New Roman"/>
                <w:sz w:val="24"/>
              </w:rPr>
            </w:pPr>
            <w:r w:rsidRPr="006719CA">
              <w:rPr>
                <w:rFonts w:ascii="Times New Roman" w:hAnsi="Times New Roman"/>
                <w:sz w:val="24"/>
              </w:rPr>
              <w:t>2</w:t>
            </w:r>
          </w:p>
        </w:tc>
        <w:tc>
          <w:tcPr>
            <w:tcW w:w="1822" w:type="dxa"/>
            <w:vMerge/>
            <w:tcBorders>
              <w:top w:val="single" w:sz="4" w:space="0" w:color="000000"/>
              <w:left w:val="single" w:sz="4" w:space="0" w:color="000000"/>
              <w:bottom w:val="single" w:sz="4" w:space="0" w:color="000000"/>
              <w:right w:val="single" w:sz="4" w:space="0" w:color="000000"/>
            </w:tcBorders>
          </w:tcPr>
          <w:p w14:paraId="3BA23B45" w14:textId="77777777" w:rsidR="0064762F" w:rsidRPr="006719CA" w:rsidRDefault="0064762F"/>
        </w:tc>
      </w:tr>
      <w:tr w:rsidR="0064762F" w:rsidRPr="006719CA" w14:paraId="57EC192B"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7D5B5F1A"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355C5C49" w14:textId="77777777" w:rsidR="0064762F" w:rsidRPr="006719CA" w:rsidRDefault="00820CB7">
            <w:pPr>
              <w:rPr>
                <w:rFonts w:ascii="Times New Roman" w:hAnsi="Times New Roman"/>
                <w:b/>
                <w:i/>
                <w:sz w:val="24"/>
              </w:rPr>
            </w:pPr>
            <w:r w:rsidRPr="006719CA">
              <w:rPr>
                <w:rFonts w:ascii="Times New Roman" w:hAnsi="Times New Roman"/>
                <w:sz w:val="24"/>
              </w:rPr>
              <w:t>Практическое занятие № 3. Правила вычерчивания контуров деталей. Приемы вычерчивания сопряжения.</w:t>
            </w:r>
          </w:p>
        </w:tc>
        <w:tc>
          <w:tcPr>
            <w:tcW w:w="1930" w:type="dxa"/>
            <w:tcBorders>
              <w:top w:val="single" w:sz="4" w:space="0" w:color="000000"/>
              <w:left w:val="single" w:sz="4" w:space="0" w:color="000000"/>
              <w:bottom w:val="single" w:sz="4" w:space="0" w:color="000000"/>
              <w:right w:val="single" w:sz="4" w:space="0" w:color="000000"/>
            </w:tcBorders>
            <w:vAlign w:val="center"/>
          </w:tcPr>
          <w:p w14:paraId="334D2F77" w14:textId="77777777" w:rsidR="0064762F" w:rsidRPr="006719CA" w:rsidRDefault="00820CB7">
            <w:pPr>
              <w:jc w:val="center"/>
              <w:rPr>
                <w:rFonts w:ascii="Times New Roman" w:hAnsi="Times New Roman"/>
                <w:sz w:val="24"/>
              </w:rPr>
            </w:pPr>
            <w:r w:rsidRPr="006719CA">
              <w:rPr>
                <w:rFonts w:ascii="Times New Roman" w:hAnsi="Times New Roman"/>
                <w:sz w:val="24"/>
              </w:rPr>
              <w:t>4</w:t>
            </w:r>
          </w:p>
        </w:tc>
        <w:tc>
          <w:tcPr>
            <w:tcW w:w="1822" w:type="dxa"/>
            <w:vMerge/>
            <w:tcBorders>
              <w:top w:val="single" w:sz="4" w:space="0" w:color="000000"/>
              <w:left w:val="single" w:sz="4" w:space="0" w:color="000000"/>
              <w:bottom w:val="single" w:sz="4" w:space="0" w:color="000000"/>
              <w:right w:val="single" w:sz="4" w:space="0" w:color="000000"/>
            </w:tcBorders>
          </w:tcPr>
          <w:p w14:paraId="3322C4FE" w14:textId="77777777" w:rsidR="0064762F" w:rsidRPr="006719CA" w:rsidRDefault="0064762F"/>
        </w:tc>
      </w:tr>
      <w:tr w:rsidR="0064762F" w:rsidRPr="006719CA" w14:paraId="5369E207"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178E58BF"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vAlign w:val="bottom"/>
          </w:tcPr>
          <w:p w14:paraId="4AEF4DDC" w14:textId="77777777" w:rsidR="0064762F" w:rsidRPr="006719CA" w:rsidRDefault="00820CB7">
            <w:pPr>
              <w:rPr>
                <w:rFonts w:ascii="Times New Roman" w:hAnsi="Times New Roman"/>
                <w:b/>
                <w:i/>
                <w:sz w:val="24"/>
              </w:rPr>
            </w:pPr>
            <w:r w:rsidRPr="006719CA">
              <w:rPr>
                <w:rFonts w:ascii="Times New Roman" w:hAnsi="Times New Roman"/>
                <w:sz w:val="24"/>
              </w:rPr>
              <w:t xml:space="preserve">Практическое занятие № 4. Выполнение чертежа контура плоской детали.  </w:t>
            </w:r>
          </w:p>
        </w:tc>
        <w:tc>
          <w:tcPr>
            <w:tcW w:w="1930" w:type="dxa"/>
            <w:tcBorders>
              <w:top w:val="single" w:sz="4" w:space="0" w:color="000000"/>
              <w:left w:val="single" w:sz="4" w:space="0" w:color="000000"/>
              <w:bottom w:val="single" w:sz="4" w:space="0" w:color="000000"/>
              <w:right w:val="single" w:sz="4" w:space="0" w:color="000000"/>
            </w:tcBorders>
            <w:vAlign w:val="center"/>
          </w:tcPr>
          <w:p w14:paraId="598ACCC8" w14:textId="77777777" w:rsidR="0064762F" w:rsidRPr="006719CA" w:rsidRDefault="00820CB7">
            <w:pPr>
              <w:jc w:val="center"/>
              <w:rPr>
                <w:rFonts w:ascii="Times New Roman" w:hAnsi="Times New Roman"/>
                <w:sz w:val="24"/>
              </w:rPr>
            </w:pPr>
            <w:r w:rsidRPr="006719CA">
              <w:rPr>
                <w:rFonts w:ascii="Times New Roman" w:hAnsi="Times New Roman"/>
                <w:sz w:val="24"/>
              </w:rPr>
              <w:t>4</w:t>
            </w:r>
          </w:p>
        </w:tc>
        <w:tc>
          <w:tcPr>
            <w:tcW w:w="1822" w:type="dxa"/>
            <w:vMerge/>
            <w:tcBorders>
              <w:top w:val="single" w:sz="4" w:space="0" w:color="000000"/>
              <w:left w:val="single" w:sz="4" w:space="0" w:color="000000"/>
              <w:bottom w:val="single" w:sz="4" w:space="0" w:color="000000"/>
              <w:right w:val="single" w:sz="4" w:space="0" w:color="000000"/>
            </w:tcBorders>
          </w:tcPr>
          <w:p w14:paraId="3CDF0905" w14:textId="77777777" w:rsidR="0064762F" w:rsidRPr="006719CA" w:rsidRDefault="0064762F"/>
        </w:tc>
      </w:tr>
      <w:tr w:rsidR="0064762F" w:rsidRPr="006719CA" w14:paraId="0E0C3954"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2010FEE3"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470F03DC" w14:textId="77777777" w:rsidR="0064762F" w:rsidRPr="006719CA" w:rsidRDefault="00820CB7">
            <w:pPr>
              <w:rPr>
                <w:rFonts w:ascii="Times New Roman" w:hAnsi="Times New Roman"/>
                <w:b/>
                <w:sz w:val="24"/>
              </w:rPr>
            </w:pPr>
            <w:r w:rsidRPr="006719CA">
              <w:rPr>
                <w:rFonts w:ascii="Times New Roman" w:hAnsi="Times New Roman"/>
                <w:b/>
                <w:sz w:val="24"/>
              </w:rPr>
              <w:t>Самостоятельная работа обучающихся</w:t>
            </w:r>
            <w:r w:rsidRPr="006719CA">
              <w:rPr>
                <w:rFonts w:ascii="Times New Roman" w:hAnsi="Times New Roman"/>
                <w:b/>
                <w:sz w:val="24"/>
                <w:vertAlign w:val="superscript"/>
              </w:rPr>
              <w:t>*</w:t>
            </w:r>
          </w:p>
        </w:tc>
        <w:tc>
          <w:tcPr>
            <w:tcW w:w="1930" w:type="dxa"/>
            <w:tcBorders>
              <w:top w:val="single" w:sz="4" w:space="0" w:color="000000"/>
              <w:left w:val="single" w:sz="4" w:space="0" w:color="000000"/>
              <w:bottom w:val="single" w:sz="4" w:space="0" w:color="000000"/>
              <w:right w:val="single" w:sz="4" w:space="0" w:color="000000"/>
            </w:tcBorders>
            <w:vAlign w:val="center"/>
          </w:tcPr>
          <w:p w14:paraId="2613EE02" w14:textId="77777777" w:rsidR="0064762F" w:rsidRPr="006719CA" w:rsidRDefault="00820CB7">
            <w:pPr>
              <w:jc w:val="center"/>
              <w:rPr>
                <w:rFonts w:ascii="Times New Roman" w:hAnsi="Times New Roman"/>
                <w:b/>
                <w:sz w:val="24"/>
              </w:rPr>
            </w:pPr>
            <w:r w:rsidRPr="006719CA">
              <w:rPr>
                <w:rFonts w:ascii="Times New Roman" w:hAnsi="Times New Roman"/>
                <w:b/>
                <w:sz w:val="24"/>
              </w:rPr>
              <w:t>-</w:t>
            </w:r>
          </w:p>
        </w:tc>
        <w:tc>
          <w:tcPr>
            <w:tcW w:w="1822" w:type="dxa"/>
            <w:vMerge/>
            <w:tcBorders>
              <w:top w:val="single" w:sz="4" w:space="0" w:color="000000"/>
              <w:left w:val="single" w:sz="4" w:space="0" w:color="000000"/>
              <w:bottom w:val="single" w:sz="4" w:space="0" w:color="000000"/>
              <w:right w:val="single" w:sz="4" w:space="0" w:color="000000"/>
            </w:tcBorders>
          </w:tcPr>
          <w:p w14:paraId="659E8975" w14:textId="77777777" w:rsidR="0064762F" w:rsidRPr="006719CA" w:rsidRDefault="0064762F"/>
        </w:tc>
      </w:tr>
      <w:tr w:rsidR="0064762F" w:rsidRPr="006719CA" w14:paraId="2A417CBF" w14:textId="77777777" w:rsidTr="00434F26">
        <w:trPr>
          <w:trHeight w:val="20"/>
        </w:trPr>
        <w:tc>
          <w:tcPr>
            <w:tcW w:w="11086" w:type="dxa"/>
            <w:gridSpan w:val="2"/>
            <w:tcBorders>
              <w:top w:val="single" w:sz="4" w:space="0" w:color="000000"/>
              <w:left w:val="single" w:sz="4" w:space="0" w:color="000000"/>
              <w:bottom w:val="single" w:sz="4" w:space="0" w:color="000000"/>
              <w:right w:val="single" w:sz="4" w:space="0" w:color="000000"/>
            </w:tcBorders>
          </w:tcPr>
          <w:p w14:paraId="06000D9B" w14:textId="77777777" w:rsidR="0064762F" w:rsidRPr="006719CA" w:rsidRDefault="00820CB7">
            <w:pPr>
              <w:rPr>
                <w:rFonts w:ascii="Times New Roman" w:hAnsi="Times New Roman"/>
                <w:b/>
                <w:sz w:val="24"/>
              </w:rPr>
            </w:pPr>
            <w:r w:rsidRPr="006719CA">
              <w:rPr>
                <w:rFonts w:ascii="Times New Roman" w:hAnsi="Times New Roman"/>
                <w:b/>
                <w:sz w:val="24"/>
              </w:rPr>
              <w:t>Раздел 2 Проекционное черчение</w:t>
            </w:r>
          </w:p>
        </w:tc>
        <w:tc>
          <w:tcPr>
            <w:tcW w:w="1930" w:type="dxa"/>
            <w:tcBorders>
              <w:top w:val="single" w:sz="4" w:space="0" w:color="000000"/>
              <w:left w:val="single" w:sz="4" w:space="0" w:color="000000"/>
              <w:bottom w:val="single" w:sz="4" w:space="0" w:color="000000"/>
              <w:right w:val="single" w:sz="4" w:space="0" w:color="000000"/>
            </w:tcBorders>
            <w:vAlign w:val="center"/>
          </w:tcPr>
          <w:p w14:paraId="4B16AEBA" w14:textId="77777777" w:rsidR="0064762F" w:rsidRPr="006719CA" w:rsidRDefault="00820CB7">
            <w:pPr>
              <w:jc w:val="center"/>
              <w:rPr>
                <w:rFonts w:ascii="Times New Roman" w:hAnsi="Times New Roman"/>
                <w:b/>
                <w:sz w:val="24"/>
              </w:rPr>
            </w:pPr>
            <w:r w:rsidRPr="006719CA">
              <w:rPr>
                <w:rFonts w:ascii="Times New Roman" w:hAnsi="Times New Roman"/>
                <w:b/>
                <w:sz w:val="24"/>
              </w:rPr>
              <w:t>24/24</w:t>
            </w:r>
          </w:p>
        </w:tc>
        <w:tc>
          <w:tcPr>
            <w:tcW w:w="1822" w:type="dxa"/>
            <w:vMerge w:val="restart"/>
            <w:tcBorders>
              <w:top w:val="single" w:sz="4" w:space="0" w:color="000000"/>
              <w:left w:val="single" w:sz="4" w:space="0" w:color="000000"/>
              <w:bottom w:val="single" w:sz="4" w:space="0" w:color="000000"/>
              <w:right w:val="single" w:sz="4" w:space="0" w:color="000000"/>
            </w:tcBorders>
          </w:tcPr>
          <w:p w14:paraId="4039F0FC"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ОК 01, </w:t>
            </w:r>
          </w:p>
          <w:p w14:paraId="09DEBE1B"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lastRenderedPageBreak/>
              <w:t xml:space="preserve">ОК 02, </w:t>
            </w:r>
          </w:p>
          <w:p w14:paraId="412FBB05"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04,</w:t>
            </w:r>
          </w:p>
          <w:p w14:paraId="5F2684E8"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 ОК 05, </w:t>
            </w:r>
          </w:p>
          <w:p w14:paraId="63C5AD2B"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09</w:t>
            </w:r>
          </w:p>
          <w:p w14:paraId="31913240"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ПК2.1 – 2.3, </w:t>
            </w:r>
          </w:p>
        </w:tc>
      </w:tr>
      <w:tr w:rsidR="0064762F" w:rsidRPr="006719CA" w14:paraId="0AE16D70" w14:textId="77777777" w:rsidTr="00434F26">
        <w:trPr>
          <w:trHeight w:val="20"/>
        </w:trPr>
        <w:tc>
          <w:tcPr>
            <w:tcW w:w="2580" w:type="dxa"/>
            <w:vMerge w:val="restart"/>
            <w:tcBorders>
              <w:top w:val="single" w:sz="4" w:space="0" w:color="000000"/>
              <w:left w:val="single" w:sz="4" w:space="0" w:color="000000"/>
              <w:bottom w:val="single" w:sz="4" w:space="0" w:color="000000"/>
              <w:right w:val="single" w:sz="4" w:space="0" w:color="000000"/>
            </w:tcBorders>
          </w:tcPr>
          <w:p w14:paraId="2D5B6768"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lastRenderedPageBreak/>
              <w:t>Тема 2.1.</w:t>
            </w:r>
          </w:p>
          <w:p w14:paraId="269AC737"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 xml:space="preserve">Основы проекционного черчения </w:t>
            </w:r>
          </w:p>
          <w:p w14:paraId="1AD958EE" w14:textId="77777777" w:rsidR="0064762F" w:rsidRPr="006719CA" w:rsidRDefault="0064762F">
            <w:pPr>
              <w:rPr>
                <w:rFonts w:ascii="Times New Roman" w:hAnsi="Times New Roman"/>
                <w:b/>
                <w:sz w:val="24"/>
              </w:rPr>
            </w:pPr>
          </w:p>
        </w:tc>
        <w:tc>
          <w:tcPr>
            <w:tcW w:w="8506" w:type="dxa"/>
            <w:tcBorders>
              <w:top w:val="single" w:sz="4" w:space="0" w:color="000000"/>
              <w:left w:val="single" w:sz="4" w:space="0" w:color="000000"/>
              <w:bottom w:val="single" w:sz="4" w:space="0" w:color="000000"/>
              <w:right w:val="single" w:sz="4" w:space="0" w:color="000000"/>
            </w:tcBorders>
          </w:tcPr>
          <w:p w14:paraId="1F357509" w14:textId="77777777" w:rsidR="0064762F" w:rsidRPr="006719CA" w:rsidRDefault="00820CB7">
            <w:pPr>
              <w:rPr>
                <w:rFonts w:ascii="Times New Roman" w:hAnsi="Times New Roman"/>
                <w:b/>
                <w:sz w:val="24"/>
              </w:rPr>
            </w:pPr>
            <w:r w:rsidRPr="006719CA">
              <w:rPr>
                <w:rFonts w:ascii="Times New Roman" w:hAnsi="Times New Roman"/>
                <w:b/>
                <w:sz w:val="24"/>
              </w:rPr>
              <w:t xml:space="preserve">Содержание учебного материала </w:t>
            </w:r>
          </w:p>
        </w:tc>
        <w:tc>
          <w:tcPr>
            <w:tcW w:w="1930" w:type="dxa"/>
            <w:tcBorders>
              <w:top w:val="single" w:sz="4" w:space="0" w:color="000000"/>
              <w:left w:val="single" w:sz="4" w:space="0" w:color="000000"/>
              <w:bottom w:val="single" w:sz="4" w:space="0" w:color="000000"/>
              <w:right w:val="single" w:sz="4" w:space="0" w:color="000000"/>
            </w:tcBorders>
            <w:vAlign w:val="center"/>
          </w:tcPr>
          <w:p w14:paraId="60D79430" w14:textId="77777777" w:rsidR="0064762F" w:rsidRPr="006719CA" w:rsidRDefault="00820CB7">
            <w:pPr>
              <w:jc w:val="center"/>
              <w:rPr>
                <w:rFonts w:ascii="Times New Roman" w:hAnsi="Times New Roman"/>
                <w:b/>
                <w:sz w:val="24"/>
              </w:rPr>
            </w:pPr>
            <w:r w:rsidRPr="006719CA">
              <w:rPr>
                <w:rFonts w:ascii="Times New Roman" w:hAnsi="Times New Roman"/>
                <w:b/>
                <w:sz w:val="24"/>
              </w:rPr>
              <w:t>24</w:t>
            </w:r>
          </w:p>
        </w:tc>
        <w:tc>
          <w:tcPr>
            <w:tcW w:w="1822" w:type="dxa"/>
            <w:vMerge/>
            <w:tcBorders>
              <w:top w:val="single" w:sz="4" w:space="0" w:color="000000"/>
              <w:left w:val="single" w:sz="4" w:space="0" w:color="000000"/>
              <w:bottom w:val="single" w:sz="4" w:space="0" w:color="000000"/>
              <w:right w:val="single" w:sz="4" w:space="0" w:color="000000"/>
            </w:tcBorders>
          </w:tcPr>
          <w:p w14:paraId="495CDEF0" w14:textId="77777777" w:rsidR="0064762F" w:rsidRPr="006719CA" w:rsidRDefault="0064762F"/>
        </w:tc>
      </w:tr>
      <w:tr w:rsidR="0064762F" w:rsidRPr="006719CA" w14:paraId="7E20D688"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053029C6"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23BF3A5E" w14:textId="77777777" w:rsidR="0064762F" w:rsidRPr="006719CA" w:rsidRDefault="00820CB7">
            <w:pPr>
              <w:rPr>
                <w:rFonts w:ascii="Times New Roman" w:hAnsi="Times New Roman"/>
                <w:b/>
                <w:sz w:val="24"/>
              </w:rPr>
            </w:pPr>
            <w:r w:rsidRPr="006719CA">
              <w:rPr>
                <w:rFonts w:ascii="Times New Roman" w:hAnsi="Times New Roman"/>
                <w:sz w:val="24"/>
              </w:rPr>
              <w:t>Основы проекционного черчения</w:t>
            </w:r>
          </w:p>
        </w:tc>
        <w:tc>
          <w:tcPr>
            <w:tcW w:w="1930" w:type="dxa"/>
            <w:tcBorders>
              <w:top w:val="single" w:sz="4" w:space="0" w:color="000000"/>
              <w:left w:val="single" w:sz="4" w:space="0" w:color="000000"/>
              <w:bottom w:val="single" w:sz="4" w:space="0" w:color="000000"/>
              <w:right w:val="single" w:sz="4" w:space="0" w:color="000000"/>
            </w:tcBorders>
            <w:vAlign w:val="center"/>
          </w:tcPr>
          <w:p w14:paraId="7A2EECC8" w14:textId="77777777" w:rsidR="0064762F" w:rsidRPr="006719CA" w:rsidRDefault="00820CB7">
            <w:pPr>
              <w:jc w:val="center"/>
              <w:rPr>
                <w:rFonts w:ascii="Times New Roman" w:hAnsi="Times New Roman"/>
                <w:b/>
                <w:sz w:val="24"/>
              </w:rPr>
            </w:pPr>
            <w:r w:rsidRPr="006719CA">
              <w:rPr>
                <w:rFonts w:ascii="Times New Roman" w:hAnsi="Times New Roman"/>
                <w:b/>
                <w:sz w:val="24"/>
              </w:rPr>
              <w:t>-</w:t>
            </w:r>
          </w:p>
        </w:tc>
        <w:tc>
          <w:tcPr>
            <w:tcW w:w="1822" w:type="dxa"/>
            <w:vMerge/>
            <w:tcBorders>
              <w:top w:val="single" w:sz="4" w:space="0" w:color="000000"/>
              <w:left w:val="single" w:sz="4" w:space="0" w:color="000000"/>
              <w:bottom w:val="single" w:sz="4" w:space="0" w:color="000000"/>
              <w:right w:val="single" w:sz="4" w:space="0" w:color="000000"/>
            </w:tcBorders>
          </w:tcPr>
          <w:p w14:paraId="753E9D2E" w14:textId="77777777" w:rsidR="0064762F" w:rsidRPr="006719CA" w:rsidRDefault="0064762F"/>
        </w:tc>
      </w:tr>
      <w:tr w:rsidR="0064762F" w:rsidRPr="006719CA" w14:paraId="3CE7AB7A"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4CD3241B"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5B1CEDA8" w14:textId="77777777" w:rsidR="0064762F" w:rsidRPr="006719CA" w:rsidRDefault="00820CB7">
            <w:pPr>
              <w:rPr>
                <w:rFonts w:ascii="Times New Roman" w:hAnsi="Times New Roman"/>
                <w:i/>
                <w:sz w:val="24"/>
              </w:rPr>
            </w:pPr>
            <w:r w:rsidRPr="006719CA">
              <w:rPr>
                <w:rFonts w:ascii="Times New Roman" w:hAnsi="Times New Roman"/>
                <w:b/>
                <w:sz w:val="24"/>
              </w:rPr>
              <w:t>В том числе практических занятий</w:t>
            </w:r>
          </w:p>
        </w:tc>
        <w:tc>
          <w:tcPr>
            <w:tcW w:w="1930" w:type="dxa"/>
            <w:tcBorders>
              <w:top w:val="single" w:sz="4" w:space="0" w:color="000000"/>
              <w:left w:val="single" w:sz="4" w:space="0" w:color="000000"/>
              <w:bottom w:val="single" w:sz="4" w:space="0" w:color="000000"/>
              <w:right w:val="single" w:sz="4" w:space="0" w:color="000000"/>
            </w:tcBorders>
            <w:vAlign w:val="center"/>
          </w:tcPr>
          <w:p w14:paraId="7FD63BAA" w14:textId="77777777" w:rsidR="0064762F" w:rsidRPr="006719CA" w:rsidRDefault="00820CB7">
            <w:pPr>
              <w:jc w:val="center"/>
              <w:rPr>
                <w:rFonts w:ascii="Times New Roman" w:hAnsi="Times New Roman"/>
                <w:b/>
                <w:sz w:val="24"/>
              </w:rPr>
            </w:pPr>
            <w:r w:rsidRPr="006719CA">
              <w:rPr>
                <w:rFonts w:ascii="Times New Roman" w:hAnsi="Times New Roman"/>
                <w:b/>
                <w:sz w:val="24"/>
              </w:rPr>
              <w:t>24</w:t>
            </w:r>
          </w:p>
        </w:tc>
        <w:tc>
          <w:tcPr>
            <w:tcW w:w="1822" w:type="dxa"/>
            <w:vMerge/>
            <w:tcBorders>
              <w:top w:val="single" w:sz="4" w:space="0" w:color="000000"/>
              <w:left w:val="single" w:sz="4" w:space="0" w:color="000000"/>
              <w:bottom w:val="single" w:sz="4" w:space="0" w:color="000000"/>
              <w:right w:val="single" w:sz="4" w:space="0" w:color="000000"/>
            </w:tcBorders>
          </w:tcPr>
          <w:p w14:paraId="58BBEFB4" w14:textId="77777777" w:rsidR="0064762F" w:rsidRPr="006719CA" w:rsidRDefault="0064762F"/>
        </w:tc>
      </w:tr>
      <w:tr w:rsidR="0064762F" w:rsidRPr="006719CA" w14:paraId="20F49015"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1EAA2E0E"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01B5948C" w14:textId="77777777" w:rsidR="0064762F" w:rsidRPr="006719CA" w:rsidRDefault="00820CB7">
            <w:pPr>
              <w:spacing w:after="0"/>
              <w:rPr>
                <w:rFonts w:ascii="Times New Roman" w:hAnsi="Times New Roman"/>
                <w:sz w:val="24"/>
              </w:rPr>
            </w:pPr>
            <w:r w:rsidRPr="006719CA">
              <w:rPr>
                <w:rFonts w:ascii="Times New Roman" w:hAnsi="Times New Roman"/>
                <w:sz w:val="24"/>
              </w:rPr>
              <w:t xml:space="preserve">Практическое занятие № 5. Плоскость. Проецирование плоскости. Способы задания плоскости в пространстве. Решение метрических задач  </w:t>
            </w:r>
          </w:p>
        </w:tc>
        <w:tc>
          <w:tcPr>
            <w:tcW w:w="1930" w:type="dxa"/>
            <w:tcBorders>
              <w:top w:val="single" w:sz="4" w:space="0" w:color="000000"/>
              <w:left w:val="single" w:sz="4" w:space="0" w:color="000000"/>
              <w:bottom w:val="single" w:sz="4" w:space="0" w:color="000000"/>
              <w:right w:val="single" w:sz="4" w:space="0" w:color="000000"/>
            </w:tcBorders>
            <w:vAlign w:val="center"/>
          </w:tcPr>
          <w:p w14:paraId="2E1080F3" w14:textId="77777777" w:rsidR="0064762F" w:rsidRPr="006719CA" w:rsidRDefault="00820CB7">
            <w:pPr>
              <w:jc w:val="center"/>
              <w:rPr>
                <w:rFonts w:ascii="Times New Roman" w:hAnsi="Times New Roman"/>
                <w:sz w:val="24"/>
              </w:rPr>
            </w:pPr>
            <w:r w:rsidRPr="006719CA">
              <w:rPr>
                <w:rFonts w:ascii="Times New Roman" w:hAnsi="Times New Roman"/>
                <w:sz w:val="24"/>
              </w:rPr>
              <w:t>2</w:t>
            </w:r>
          </w:p>
        </w:tc>
        <w:tc>
          <w:tcPr>
            <w:tcW w:w="1822" w:type="dxa"/>
            <w:vMerge/>
            <w:tcBorders>
              <w:top w:val="single" w:sz="4" w:space="0" w:color="000000"/>
              <w:left w:val="single" w:sz="4" w:space="0" w:color="000000"/>
              <w:bottom w:val="single" w:sz="4" w:space="0" w:color="000000"/>
              <w:right w:val="single" w:sz="4" w:space="0" w:color="000000"/>
            </w:tcBorders>
          </w:tcPr>
          <w:p w14:paraId="4A2FA5B3" w14:textId="77777777" w:rsidR="0064762F" w:rsidRPr="006719CA" w:rsidRDefault="0064762F"/>
        </w:tc>
      </w:tr>
      <w:tr w:rsidR="0064762F" w:rsidRPr="006719CA" w14:paraId="25250CBF"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6148371D"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2A774A4C" w14:textId="77777777" w:rsidR="0064762F" w:rsidRPr="006719CA" w:rsidRDefault="00820CB7">
            <w:pPr>
              <w:rPr>
                <w:rFonts w:ascii="Times New Roman" w:hAnsi="Times New Roman"/>
                <w:sz w:val="24"/>
              </w:rPr>
            </w:pPr>
            <w:r w:rsidRPr="006719CA">
              <w:rPr>
                <w:rFonts w:ascii="Times New Roman" w:hAnsi="Times New Roman"/>
                <w:sz w:val="24"/>
              </w:rPr>
              <w:t>Практическое занятие № 6. Способы преобразования проекций. Способ совмещения. Нахождение натуральной величины отрезка. Решение задач</w:t>
            </w:r>
          </w:p>
        </w:tc>
        <w:tc>
          <w:tcPr>
            <w:tcW w:w="1930" w:type="dxa"/>
            <w:tcBorders>
              <w:top w:val="single" w:sz="4" w:space="0" w:color="000000"/>
              <w:left w:val="single" w:sz="4" w:space="0" w:color="000000"/>
              <w:bottom w:val="single" w:sz="4" w:space="0" w:color="000000"/>
              <w:right w:val="single" w:sz="4" w:space="0" w:color="000000"/>
            </w:tcBorders>
            <w:vAlign w:val="center"/>
          </w:tcPr>
          <w:p w14:paraId="3D6A1BA1" w14:textId="77777777" w:rsidR="0064762F" w:rsidRPr="006719CA" w:rsidRDefault="00820CB7">
            <w:pPr>
              <w:jc w:val="center"/>
              <w:rPr>
                <w:rFonts w:ascii="Times New Roman" w:hAnsi="Times New Roman"/>
                <w:sz w:val="24"/>
              </w:rPr>
            </w:pPr>
            <w:r w:rsidRPr="006719CA">
              <w:rPr>
                <w:rFonts w:ascii="Times New Roman" w:hAnsi="Times New Roman"/>
                <w:sz w:val="24"/>
              </w:rPr>
              <w:t>2</w:t>
            </w:r>
          </w:p>
        </w:tc>
        <w:tc>
          <w:tcPr>
            <w:tcW w:w="1822" w:type="dxa"/>
            <w:vMerge/>
            <w:tcBorders>
              <w:top w:val="single" w:sz="4" w:space="0" w:color="000000"/>
              <w:left w:val="single" w:sz="4" w:space="0" w:color="000000"/>
              <w:bottom w:val="single" w:sz="4" w:space="0" w:color="000000"/>
              <w:right w:val="single" w:sz="4" w:space="0" w:color="000000"/>
            </w:tcBorders>
          </w:tcPr>
          <w:p w14:paraId="2AB2B70C" w14:textId="77777777" w:rsidR="0064762F" w:rsidRPr="006719CA" w:rsidRDefault="0064762F"/>
        </w:tc>
      </w:tr>
      <w:tr w:rsidR="0064762F" w:rsidRPr="006719CA" w14:paraId="53B9CBC3"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1966B682"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147458C5" w14:textId="77777777" w:rsidR="0064762F" w:rsidRPr="006719CA" w:rsidRDefault="00820CB7">
            <w:pPr>
              <w:rPr>
                <w:rFonts w:ascii="Times New Roman" w:hAnsi="Times New Roman"/>
                <w:sz w:val="24"/>
              </w:rPr>
            </w:pPr>
            <w:r w:rsidRPr="006719CA">
              <w:rPr>
                <w:rFonts w:ascii="Times New Roman" w:hAnsi="Times New Roman"/>
                <w:sz w:val="24"/>
              </w:rPr>
              <w:t>Практическое занятие № 7. Аксонометрические проекции. Виды аксонометрических проекций.  Классы точности. Техника изображения плоских фигур.</w:t>
            </w:r>
          </w:p>
        </w:tc>
        <w:tc>
          <w:tcPr>
            <w:tcW w:w="1930" w:type="dxa"/>
            <w:tcBorders>
              <w:top w:val="single" w:sz="4" w:space="0" w:color="000000"/>
              <w:left w:val="single" w:sz="4" w:space="0" w:color="000000"/>
              <w:bottom w:val="single" w:sz="4" w:space="0" w:color="000000"/>
              <w:right w:val="single" w:sz="4" w:space="0" w:color="000000"/>
            </w:tcBorders>
            <w:vAlign w:val="center"/>
          </w:tcPr>
          <w:p w14:paraId="4E7E323E" w14:textId="77777777" w:rsidR="0064762F" w:rsidRPr="006719CA" w:rsidRDefault="00820CB7">
            <w:pPr>
              <w:jc w:val="center"/>
              <w:rPr>
                <w:rFonts w:ascii="Times New Roman" w:hAnsi="Times New Roman"/>
                <w:sz w:val="24"/>
              </w:rPr>
            </w:pPr>
            <w:r w:rsidRPr="006719CA">
              <w:rPr>
                <w:rFonts w:ascii="Times New Roman" w:hAnsi="Times New Roman"/>
                <w:sz w:val="24"/>
              </w:rPr>
              <w:t>2</w:t>
            </w:r>
          </w:p>
        </w:tc>
        <w:tc>
          <w:tcPr>
            <w:tcW w:w="1822" w:type="dxa"/>
            <w:vMerge/>
            <w:tcBorders>
              <w:top w:val="single" w:sz="4" w:space="0" w:color="000000"/>
              <w:left w:val="single" w:sz="4" w:space="0" w:color="000000"/>
              <w:bottom w:val="single" w:sz="4" w:space="0" w:color="000000"/>
              <w:right w:val="single" w:sz="4" w:space="0" w:color="000000"/>
            </w:tcBorders>
          </w:tcPr>
          <w:p w14:paraId="5A5A4299" w14:textId="77777777" w:rsidR="0064762F" w:rsidRPr="006719CA" w:rsidRDefault="0064762F"/>
        </w:tc>
      </w:tr>
      <w:tr w:rsidR="0064762F" w:rsidRPr="006719CA" w14:paraId="34E76714"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19CACC10"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14033B96" w14:textId="77777777" w:rsidR="0064762F" w:rsidRPr="006719CA" w:rsidRDefault="00820CB7">
            <w:pPr>
              <w:rPr>
                <w:rFonts w:ascii="Times New Roman" w:hAnsi="Times New Roman"/>
                <w:sz w:val="24"/>
              </w:rPr>
            </w:pPr>
            <w:r w:rsidRPr="006719CA">
              <w:rPr>
                <w:rFonts w:ascii="Times New Roman" w:hAnsi="Times New Roman"/>
                <w:sz w:val="24"/>
              </w:rPr>
              <w:t>Практическое занятие № 8. Поверхности и тела Проецирование чертежей геометрических тел: тела вращения (Цилиндр, конус, шар), плоскогранные тела (разновидности призм и пирамид).</w:t>
            </w:r>
          </w:p>
        </w:tc>
        <w:tc>
          <w:tcPr>
            <w:tcW w:w="1930" w:type="dxa"/>
            <w:tcBorders>
              <w:top w:val="single" w:sz="4" w:space="0" w:color="000000"/>
              <w:left w:val="single" w:sz="4" w:space="0" w:color="000000"/>
              <w:bottom w:val="single" w:sz="4" w:space="0" w:color="000000"/>
              <w:right w:val="single" w:sz="4" w:space="0" w:color="000000"/>
            </w:tcBorders>
            <w:vAlign w:val="center"/>
          </w:tcPr>
          <w:p w14:paraId="5B119EB1" w14:textId="77777777" w:rsidR="0064762F" w:rsidRPr="006719CA" w:rsidRDefault="00820CB7">
            <w:pPr>
              <w:jc w:val="center"/>
              <w:rPr>
                <w:rFonts w:ascii="Times New Roman" w:hAnsi="Times New Roman"/>
                <w:sz w:val="24"/>
              </w:rPr>
            </w:pPr>
            <w:r w:rsidRPr="006719CA">
              <w:rPr>
                <w:rFonts w:ascii="Times New Roman" w:hAnsi="Times New Roman"/>
                <w:sz w:val="24"/>
              </w:rPr>
              <w:t>2</w:t>
            </w:r>
          </w:p>
        </w:tc>
        <w:tc>
          <w:tcPr>
            <w:tcW w:w="1822" w:type="dxa"/>
            <w:vMerge/>
            <w:tcBorders>
              <w:top w:val="single" w:sz="4" w:space="0" w:color="000000"/>
              <w:left w:val="single" w:sz="4" w:space="0" w:color="000000"/>
              <w:bottom w:val="single" w:sz="4" w:space="0" w:color="000000"/>
              <w:right w:val="single" w:sz="4" w:space="0" w:color="000000"/>
            </w:tcBorders>
          </w:tcPr>
          <w:p w14:paraId="4E01C4CA" w14:textId="77777777" w:rsidR="0064762F" w:rsidRPr="006719CA" w:rsidRDefault="0064762F"/>
        </w:tc>
      </w:tr>
      <w:tr w:rsidR="0064762F" w:rsidRPr="006719CA" w14:paraId="343B35FC"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2C6A411C"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035096A8" w14:textId="77777777" w:rsidR="0064762F" w:rsidRPr="006719CA" w:rsidRDefault="00820CB7">
            <w:pPr>
              <w:rPr>
                <w:rFonts w:ascii="Times New Roman" w:hAnsi="Times New Roman"/>
                <w:sz w:val="24"/>
              </w:rPr>
            </w:pPr>
            <w:r w:rsidRPr="006719CA">
              <w:rPr>
                <w:rFonts w:ascii="Times New Roman" w:hAnsi="Times New Roman"/>
                <w:sz w:val="24"/>
              </w:rPr>
              <w:t>Практическое занятие № 9. Взаимное пересечение поверхностей тел. Пересечения поверхностей геометрических  тел плоскостью,  взаимное пересечение геометрических тел.</w:t>
            </w:r>
          </w:p>
        </w:tc>
        <w:tc>
          <w:tcPr>
            <w:tcW w:w="1930" w:type="dxa"/>
            <w:tcBorders>
              <w:top w:val="single" w:sz="4" w:space="0" w:color="000000"/>
              <w:left w:val="single" w:sz="4" w:space="0" w:color="000000"/>
              <w:bottom w:val="single" w:sz="4" w:space="0" w:color="000000"/>
              <w:right w:val="single" w:sz="4" w:space="0" w:color="000000"/>
            </w:tcBorders>
            <w:vAlign w:val="center"/>
          </w:tcPr>
          <w:p w14:paraId="45B06972" w14:textId="77777777" w:rsidR="0064762F" w:rsidRPr="006719CA" w:rsidRDefault="00820CB7">
            <w:pPr>
              <w:jc w:val="center"/>
              <w:rPr>
                <w:rFonts w:ascii="Times New Roman" w:hAnsi="Times New Roman"/>
                <w:sz w:val="24"/>
              </w:rPr>
            </w:pPr>
            <w:r w:rsidRPr="006719CA">
              <w:rPr>
                <w:rFonts w:ascii="Times New Roman" w:hAnsi="Times New Roman"/>
                <w:sz w:val="24"/>
              </w:rPr>
              <w:t>2</w:t>
            </w:r>
          </w:p>
        </w:tc>
        <w:tc>
          <w:tcPr>
            <w:tcW w:w="1822" w:type="dxa"/>
            <w:vMerge/>
            <w:tcBorders>
              <w:top w:val="single" w:sz="4" w:space="0" w:color="000000"/>
              <w:left w:val="single" w:sz="4" w:space="0" w:color="000000"/>
              <w:bottom w:val="single" w:sz="4" w:space="0" w:color="000000"/>
              <w:right w:val="single" w:sz="4" w:space="0" w:color="000000"/>
            </w:tcBorders>
          </w:tcPr>
          <w:p w14:paraId="1BCA2006" w14:textId="77777777" w:rsidR="0064762F" w:rsidRPr="006719CA" w:rsidRDefault="0064762F"/>
        </w:tc>
      </w:tr>
      <w:tr w:rsidR="0064762F" w:rsidRPr="006719CA" w14:paraId="3324E71F"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5E92DA0A"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42C39523" w14:textId="77777777" w:rsidR="0064762F" w:rsidRPr="006719CA" w:rsidRDefault="00820CB7">
            <w:pPr>
              <w:rPr>
                <w:rFonts w:ascii="Times New Roman" w:hAnsi="Times New Roman"/>
                <w:sz w:val="24"/>
              </w:rPr>
            </w:pPr>
            <w:r w:rsidRPr="006719CA">
              <w:rPr>
                <w:rFonts w:ascii="Times New Roman" w:hAnsi="Times New Roman"/>
                <w:sz w:val="24"/>
              </w:rPr>
              <w:t xml:space="preserve">Практическое занятие № 10. Проекции моделей. Технология построение третьей проекции  по двум заданным, техническое рисование объектов, элементы технического конструирования  </w:t>
            </w:r>
          </w:p>
        </w:tc>
        <w:tc>
          <w:tcPr>
            <w:tcW w:w="1930" w:type="dxa"/>
            <w:tcBorders>
              <w:top w:val="single" w:sz="4" w:space="0" w:color="000000"/>
              <w:left w:val="single" w:sz="4" w:space="0" w:color="000000"/>
              <w:bottom w:val="single" w:sz="4" w:space="0" w:color="000000"/>
              <w:right w:val="single" w:sz="4" w:space="0" w:color="000000"/>
            </w:tcBorders>
            <w:vAlign w:val="center"/>
          </w:tcPr>
          <w:p w14:paraId="643D41F2" w14:textId="77777777" w:rsidR="0064762F" w:rsidRPr="006719CA" w:rsidRDefault="00820CB7">
            <w:pPr>
              <w:jc w:val="center"/>
              <w:rPr>
                <w:rFonts w:ascii="Times New Roman" w:hAnsi="Times New Roman"/>
                <w:sz w:val="24"/>
              </w:rPr>
            </w:pPr>
            <w:r w:rsidRPr="006719CA">
              <w:rPr>
                <w:rFonts w:ascii="Times New Roman" w:hAnsi="Times New Roman"/>
                <w:sz w:val="24"/>
              </w:rPr>
              <w:t>2</w:t>
            </w:r>
          </w:p>
        </w:tc>
        <w:tc>
          <w:tcPr>
            <w:tcW w:w="1822" w:type="dxa"/>
            <w:vMerge/>
            <w:tcBorders>
              <w:top w:val="single" w:sz="4" w:space="0" w:color="000000"/>
              <w:left w:val="single" w:sz="4" w:space="0" w:color="000000"/>
              <w:bottom w:val="single" w:sz="4" w:space="0" w:color="000000"/>
              <w:right w:val="single" w:sz="4" w:space="0" w:color="000000"/>
            </w:tcBorders>
          </w:tcPr>
          <w:p w14:paraId="1D17BFC7" w14:textId="77777777" w:rsidR="0064762F" w:rsidRPr="006719CA" w:rsidRDefault="0064762F"/>
        </w:tc>
      </w:tr>
      <w:tr w:rsidR="0064762F" w:rsidRPr="006719CA" w14:paraId="53945F84"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29C36216"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4796A6F4" w14:textId="77777777" w:rsidR="0064762F" w:rsidRPr="006719CA" w:rsidRDefault="00820CB7">
            <w:pPr>
              <w:rPr>
                <w:rFonts w:ascii="Times New Roman" w:hAnsi="Times New Roman"/>
                <w:b/>
                <w:sz w:val="24"/>
              </w:rPr>
            </w:pPr>
            <w:r w:rsidRPr="006719CA">
              <w:rPr>
                <w:rFonts w:ascii="Times New Roman" w:hAnsi="Times New Roman"/>
                <w:sz w:val="24"/>
              </w:rPr>
              <w:t>Практическое занятие № 11. Выполнение комплексного чертежа геометрических тел с нахождением точек</w:t>
            </w:r>
          </w:p>
        </w:tc>
        <w:tc>
          <w:tcPr>
            <w:tcW w:w="1930" w:type="dxa"/>
            <w:tcBorders>
              <w:top w:val="single" w:sz="4" w:space="0" w:color="000000"/>
              <w:left w:val="single" w:sz="4" w:space="0" w:color="000000"/>
              <w:bottom w:val="single" w:sz="4" w:space="0" w:color="000000"/>
              <w:right w:val="single" w:sz="4" w:space="0" w:color="000000"/>
            </w:tcBorders>
            <w:vAlign w:val="center"/>
          </w:tcPr>
          <w:p w14:paraId="798FCAFC" w14:textId="77777777" w:rsidR="0064762F" w:rsidRPr="006719CA" w:rsidRDefault="00820CB7">
            <w:pPr>
              <w:jc w:val="center"/>
              <w:rPr>
                <w:rFonts w:ascii="Times New Roman" w:hAnsi="Times New Roman"/>
                <w:sz w:val="24"/>
              </w:rPr>
            </w:pPr>
            <w:r w:rsidRPr="006719CA">
              <w:rPr>
                <w:rFonts w:ascii="Times New Roman" w:hAnsi="Times New Roman"/>
                <w:sz w:val="24"/>
              </w:rPr>
              <w:t>4</w:t>
            </w:r>
          </w:p>
        </w:tc>
        <w:tc>
          <w:tcPr>
            <w:tcW w:w="1822" w:type="dxa"/>
            <w:vMerge/>
            <w:tcBorders>
              <w:top w:val="single" w:sz="4" w:space="0" w:color="000000"/>
              <w:left w:val="single" w:sz="4" w:space="0" w:color="000000"/>
              <w:bottom w:val="single" w:sz="4" w:space="0" w:color="000000"/>
              <w:right w:val="single" w:sz="4" w:space="0" w:color="000000"/>
            </w:tcBorders>
          </w:tcPr>
          <w:p w14:paraId="1C6B186A" w14:textId="77777777" w:rsidR="0064762F" w:rsidRPr="006719CA" w:rsidRDefault="0064762F"/>
        </w:tc>
      </w:tr>
      <w:tr w:rsidR="0064762F" w:rsidRPr="006719CA" w14:paraId="3FF4C973"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7E212FF4"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vAlign w:val="bottom"/>
          </w:tcPr>
          <w:p w14:paraId="5A399E26" w14:textId="77777777" w:rsidR="0064762F" w:rsidRPr="006719CA" w:rsidRDefault="00820CB7">
            <w:pPr>
              <w:rPr>
                <w:rFonts w:ascii="Times New Roman" w:hAnsi="Times New Roman"/>
                <w:b/>
                <w:sz w:val="24"/>
              </w:rPr>
            </w:pPr>
            <w:r w:rsidRPr="006719CA">
              <w:rPr>
                <w:rFonts w:ascii="Times New Roman" w:hAnsi="Times New Roman"/>
                <w:sz w:val="24"/>
              </w:rPr>
              <w:t>Практическое занятие № 12. Выполнение комплексного чертежа пересекающихся геометрических тел</w:t>
            </w:r>
          </w:p>
        </w:tc>
        <w:tc>
          <w:tcPr>
            <w:tcW w:w="1930" w:type="dxa"/>
            <w:tcBorders>
              <w:top w:val="single" w:sz="4" w:space="0" w:color="000000"/>
              <w:left w:val="single" w:sz="4" w:space="0" w:color="000000"/>
              <w:bottom w:val="single" w:sz="4" w:space="0" w:color="000000"/>
              <w:right w:val="single" w:sz="4" w:space="0" w:color="000000"/>
            </w:tcBorders>
            <w:vAlign w:val="center"/>
          </w:tcPr>
          <w:p w14:paraId="6F74F10B" w14:textId="77777777" w:rsidR="0064762F" w:rsidRPr="006719CA" w:rsidRDefault="00820CB7">
            <w:pPr>
              <w:jc w:val="center"/>
              <w:rPr>
                <w:rFonts w:ascii="Times New Roman" w:hAnsi="Times New Roman"/>
                <w:sz w:val="24"/>
              </w:rPr>
            </w:pPr>
            <w:r w:rsidRPr="006719CA">
              <w:rPr>
                <w:rFonts w:ascii="Times New Roman" w:hAnsi="Times New Roman"/>
                <w:sz w:val="24"/>
              </w:rPr>
              <w:t>4</w:t>
            </w:r>
          </w:p>
        </w:tc>
        <w:tc>
          <w:tcPr>
            <w:tcW w:w="1822" w:type="dxa"/>
            <w:vMerge/>
            <w:tcBorders>
              <w:top w:val="single" w:sz="4" w:space="0" w:color="000000"/>
              <w:left w:val="single" w:sz="4" w:space="0" w:color="000000"/>
              <w:bottom w:val="single" w:sz="4" w:space="0" w:color="000000"/>
              <w:right w:val="single" w:sz="4" w:space="0" w:color="000000"/>
            </w:tcBorders>
          </w:tcPr>
          <w:p w14:paraId="745019A5" w14:textId="77777777" w:rsidR="0064762F" w:rsidRPr="006719CA" w:rsidRDefault="0064762F"/>
        </w:tc>
      </w:tr>
      <w:tr w:rsidR="0064762F" w:rsidRPr="006719CA" w14:paraId="1389E0BE"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2CE11A05"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vAlign w:val="bottom"/>
          </w:tcPr>
          <w:p w14:paraId="52AFF21B" w14:textId="77777777" w:rsidR="0064762F" w:rsidRPr="006719CA" w:rsidRDefault="00820CB7">
            <w:pPr>
              <w:rPr>
                <w:rFonts w:ascii="Times New Roman" w:hAnsi="Times New Roman"/>
                <w:sz w:val="24"/>
              </w:rPr>
            </w:pPr>
            <w:r w:rsidRPr="006719CA">
              <w:rPr>
                <w:rFonts w:ascii="Times New Roman" w:hAnsi="Times New Roman"/>
                <w:sz w:val="24"/>
              </w:rPr>
              <w:t>Практическое занятие № 13. Выполнение эскиза и технического рисунка модели детали</w:t>
            </w:r>
          </w:p>
        </w:tc>
        <w:tc>
          <w:tcPr>
            <w:tcW w:w="1930" w:type="dxa"/>
            <w:tcBorders>
              <w:top w:val="single" w:sz="4" w:space="0" w:color="000000"/>
              <w:left w:val="single" w:sz="4" w:space="0" w:color="000000"/>
              <w:bottom w:val="single" w:sz="4" w:space="0" w:color="000000"/>
              <w:right w:val="single" w:sz="4" w:space="0" w:color="000000"/>
            </w:tcBorders>
            <w:vAlign w:val="center"/>
          </w:tcPr>
          <w:p w14:paraId="42E7C9CE" w14:textId="77777777" w:rsidR="0064762F" w:rsidRPr="006719CA" w:rsidRDefault="00820CB7">
            <w:pPr>
              <w:jc w:val="center"/>
              <w:rPr>
                <w:rFonts w:ascii="Times New Roman" w:hAnsi="Times New Roman"/>
                <w:sz w:val="24"/>
              </w:rPr>
            </w:pPr>
            <w:r w:rsidRPr="006719CA">
              <w:rPr>
                <w:rFonts w:ascii="Times New Roman" w:hAnsi="Times New Roman"/>
                <w:sz w:val="24"/>
              </w:rPr>
              <w:t>4</w:t>
            </w:r>
          </w:p>
        </w:tc>
        <w:tc>
          <w:tcPr>
            <w:tcW w:w="1822" w:type="dxa"/>
            <w:vMerge/>
            <w:tcBorders>
              <w:top w:val="single" w:sz="4" w:space="0" w:color="000000"/>
              <w:left w:val="single" w:sz="4" w:space="0" w:color="000000"/>
              <w:bottom w:val="single" w:sz="4" w:space="0" w:color="000000"/>
              <w:right w:val="single" w:sz="4" w:space="0" w:color="000000"/>
            </w:tcBorders>
          </w:tcPr>
          <w:p w14:paraId="5135AF10" w14:textId="77777777" w:rsidR="0064762F" w:rsidRPr="006719CA" w:rsidRDefault="0064762F"/>
        </w:tc>
      </w:tr>
      <w:tr w:rsidR="0064762F" w:rsidRPr="006719CA" w14:paraId="6A41C005"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2B7F8A07"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56DF0070" w14:textId="77777777" w:rsidR="0064762F" w:rsidRPr="006719CA" w:rsidRDefault="00820CB7">
            <w:pPr>
              <w:rPr>
                <w:rFonts w:ascii="Times New Roman" w:hAnsi="Times New Roman"/>
                <w:b/>
                <w:sz w:val="24"/>
              </w:rPr>
            </w:pPr>
            <w:r w:rsidRPr="006719CA">
              <w:rPr>
                <w:rFonts w:ascii="Times New Roman" w:hAnsi="Times New Roman"/>
                <w:b/>
                <w:sz w:val="24"/>
              </w:rPr>
              <w:t xml:space="preserve">Самостоятельная работа обучающихся </w:t>
            </w:r>
          </w:p>
        </w:tc>
        <w:tc>
          <w:tcPr>
            <w:tcW w:w="1930" w:type="dxa"/>
            <w:tcBorders>
              <w:top w:val="single" w:sz="4" w:space="0" w:color="000000"/>
              <w:left w:val="single" w:sz="4" w:space="0" w:color="000000"/>
              <w:bottom w:val="single" w:sz="4" w:space="0" w:color="000000"/>
              <w:right w:val="single" w:sz="4" w:space="0" w:color="000000"/>
            </w:tcBorders>
            <w:vAlign w:val="center"/>
          </w:tcPr>
          <w:p w14:paraId="4420B6FB" w14:textId="77777777" w:rsidR="0064762F" w:rsidRPr="006719CA" w:rsidRDefault="00820CB7">
            <w:pPr>
              <w:jc w:val="center"/>
              <w:rPr>
                <w:rFonts w:ascii="Times New Roman" w:hAnsi="Times New Roman"/>
                <w:b/>
                <w:sz w:val="24"/>
              </w:rPr>
            </w:pPr>
            <w:r w:rsidRPr="006719CA">
              <w:rPr>
                <w:rFonts w:ascii="Times New Roman" w:hAnsi="Times New Roman"/>
                <w:b/>
                <w:sz w:val="24"/>
              </w:rPr>
              <w:t>*</w:t>
            </w:r>
          </w:p>
        </w:tc>
        <w:tc>
          <w:tcPr>
            <w:tcW w:w="1822" w:type="dxa"/>
            <w:vMerge/>
            <w:tcBorders>
              <w:top w:val="single" w:sz="4" w:space="0" w:color="000000"/>
              <w:left w:val="single" w:sz="4" w:space="0" w:color="000000"/>
              <w:bottom w:val="single" w:sz="4" w:space="0" w:color="000000"/>
              <w:right w:val="single" w:sz="4" w:space="0" w:color="000000"/>
            </w:tcBorders>
          </w:tcPr>
          <w:p w14:paraId="3618A369" w14:textId="77777777" w:rsidR="0064762F" w:rsidRPr="006719CA" w:rsidRDefault="0064762F"/>
        </w:tc>
      </w:tr>
      <w:tr w:rsidR="0064762F" w:rsidRPr="006719CA" w14:paraId="43262BE0" w14:textId="77777777" w:rsidTr="00434F26">
        <w:trPr>
          <w:trHeight w:val="20"/>
        </w:trPr>
        <w:tc>
          <w:tcPr>
            <w:tcW w:w="11086" w:type="dxa"/>
            <w:gridSpan w:val="2"/>
            <w:tcBorders>
              <w:top w:val="single" w:sz="4" w:space="0" w:color="000000"/>
              <w:left w:val="single" w:sz="4" w:space="0" w:color="000000"/>
              <w:bottom w:val="single" w:sz="4" w:space="0" w:color="000000"/>
              <w:right w:val="single" w:sz="4" w:space="0" w:color="000000"/>
            </w:tcBorders>
          </w:tcPr>
          <w:p w14:paraId="77706797" w14:textId="77777777" w:rsidR="0064762F" w:rsidRPr="006719CA" w:rsidRDefault="00820CB7">
            <w:pPr>
              <w:rPr>
                <w:rFonts w:ascii="Times New Roman" w:hAnsi="Times New Roman"/>
                <w:b/>
                <w:sz w:val="24"/>
              </w:rPr>
            </w:pPr>
            <w:r w:rsidRPr="006719CA">
              <w:rPr>
                <w:rFonts w:ascii="Times New Roman" w:hAnsi="Times New Roman"/>
                <w:b/>
                <w:sz w:val="24"/>
              </w:rPr>
              <w:t>Раздел 3. Машиностроительное черчение</w:t>
            </w:r>
          </w:p>
        </w:tc>
        <w:tc>
          <w:tcPr>
            <w:tcW w:w="1930" w:type="dxa"/>
            <w:tcBorders>
              <w:top w:val="single" w:sz="4" w:space="0" w:color="000000"/>
              <w:left w:val="single" w:sz="4" w:space="0" w:color="000000"/>
              <w:bottom w:val="single" w:sz="4" w:space="0" w:color="000000"/>
              <w:right w:val="single" w:sz="4" w:space="0" w:color="000000"/>
            </w:tcBorders>
            <w:vAlign w:val="center"/>
          </w:tcPr>
          <w:p w14:paraId="2E42FBA6" w14:textId="77777777" w:rsidR="0064762F" w:rsidRPr="006719CA" w:rsidRDefault="00820CB7">
            <w:pPr>
              <w:jc w:val="center"/>
              <w:rPr>
                <w:rFonts w:ascii="Times New Roman" w:hAnsi="Times New Roman"/>
                <w:b/>
                <w:sz w:val="24"/>
              </w:rPr>
            </w:pPr>
            <w:r w:rsidRPr="006719CA">
              <w:rPr>
                <w:rFonts w:ascii="Times New Roman" w:hAnsi="Times New Roman"/>
                <w:b/>
                <w:sz w:val="24"/>
              </w:rPr>
              <w:t>22/22</w:t>
            </w:r>
          </w:p>
        </w:tc>
        <w:tc>
          <w:tcPr>
            <w:tcW w:w="1822" w:type="dxa"/>
            <w:vMerge w:val="restart"/>
            <w:tcBorders>
              <w:top w:val="single" w:sz="4" w:space="0" w:color="000000"/>
              <w:left w:val="single" w:sz="4" w:space="0" w:color="000000"/>
              <w:bottom w:val="single" w:sz="4" w:space="0" w:color="000000"/>
              <w:right w:val="single" w:sz="4" w:space="0" w:color="000000"/>
            </w:tcBorders>
          </w:tcPr>
          <w:p w14:paraId="5ABCE971"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ОК 01, </w:t>
            </w:r>
          </w:p>
          <w:p w14:paraId="1C548199"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ОК 02, </w:t>
            </w:r>
          </w:p>
          <w:p w14:paraId="70FC937C"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04,</w:t>
            </w:r>
          </w:p>
          <w:p w14:paraId="24B2F223"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 ОК 05, </w:t>
            </w:r>
          </w:p>
          <w:p w14:paraId="7FFFE661"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09</w:t>
            </w:r>
          </w:p>
          <w:p w14:paraId="173603E3"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ПК3.1 – 3.3</w:t>
            </w:r>
            <w:r w:rsidRPr="006719CA">
              <w:rPr>
                <w:rFonts w:ascii="Times New Roman" w:hAnsi="Times New Roman"/>
                <w:i/>
                <w:sz w:val="24"/>
              </w:rPr>
              <w:t>.</w:t>
            </w:r>
          </w:p>
          <w:p w14:paraId="0E3FDDA1" w14:textId="77777777" w:rsidR="0064762F" w:rsidRPr="006719CA" w:rsidRDefault="0064762F">
            <w:pPr>
              <w:rPr>
                <w:rFonts w:ascii="Times New Roman" w:hAnsi="Times New Roman"/>
                <w:b/>
                <w:sz w:val="24"/>
              </w:rPr>
            </w:pPr>
          </w:p>
        </w:tc>
      </w:tr>
      <w:tr w:rsidR="0064762F" w:rsidRPr="006719CA" w14:paraId="3F8EAAD8" w14:textId="77777777" w:rsidTr="00434F26">
        <w:trPr>
          <w:trHeight w:val="20"/>
        </w:trPr>
        <w:tc>
          <w:tcPr>
            <w:tcW w:w="2580" w:type="dxa"/>
            <w:vMerge w:val="restart"/>
            <w:tcBorders>
              <w:top w:val="single" w:sz="4" w:space="0" w:color="000000"/>
              <w:left w:val="single" w:sz="4" w:space="0" w:color="000000"/>
              <w:bottom w:val="single" w:sz="4" w:space="0" w:color="000000"/>
              <w:right w:val="single" w:sz="4" w:space="0" w:color="000000"/>
            </w:tcBorders>
          </w:tcPr>
          <w:p w14:paraId="2A6E07AB" w14:textId="77777777" w:rsidR="0064762F" w:rsidRPr="006719CA" w:rsidRDefault="00820CB7">
            <w:pPr>
              <w:spacing w:after="0"/>
              <w:rPr>
                <w:rFonts w:ascii="Times New Roman" w:hAnsi="Times New Roman"/>
                <w:b/>
                <w:sz w:val="24"/>
              </w:rPr>
            </w:pPr>
            <w:r w:rsidRPr="006719CA">
              <w:rPr>
                <w:rFonts w:ascii="Times New Roman" w:hAnsi="Times New Roman"/>
                <w:b/>
                <w:sz w:val="24"/>
              </w:rPr>
              <w:t>Тема 3.1.</w:t>
            </w:r>
          </w:p>
          <w:p w14:paraId="5A28F60C" w14:textId="77777777" w:rsidR="0064762F" w:rsidRPr="006719CA" w:rsidRDefault="00820CB7">
            <w:pPr>
              <w:rPr>
                <w:rFonts w:ascii="Times New Roman" w:hAnsi="Times New Roman"/>
                <w:b/>
                <w:sz w:val="24"/>
              </w:rPr>
            </w:pPr>
            <w:r w:rsidRPr="006719CA">
              <w:rPr>
                <w:rFonts w:ascii="Times New Roman" w:hAnsi="Times New Roman"/>
                <w:b/>
                <w:sz w:val="24"/>
              </w:rPr>
              <w:t>Основы машиностроительного черчения</w:t>
            </w:r>
          </w:p>
        </w:tc>
        <w:tc>
          <w:tcPr>
            <w:tcW w:w="8506" w:type="dxa"/>
            <w:tcBorders>
              <w:top w:val="single" w:sz="4" w:space="0" w:color="000000"/>
              <w:left w:val="single" w:sz="4" w:space="0" w:color="000000"/>
              <w:bottom w:val="single" w:sz="4" w:space="0" w:color="000000"/>
              <w:right w:val="single" w:sz="4" w:space="0" w:color="000000"/>
            </w:tcBorders>
          </w:tcPr>
          <w:p w14:paraId="70741CC6" w14:textId="77777777" w:rsidR="0064762F" w:rsidRPr="006719CA" w:rsidRDefault="00820CB7">
            <w:pPr>
              <w:rPr>
                <w:rFonts w:ascii="Times New Roman" w:hAnsi="Times New Roman"/>
                <w:b/>
                <w:sz w:val="24"/>
              </w:rPr>
            </w:pPr>
            <w:r w:rsidRPr="006719CA">
              <w:rPr>
                <w:rFonts w:ascii="Times New Roman" w:hAnsi="Times New Roman"/>
                <w:b/>
                <w:sz w:val="24"/>
              </w:rPr>
              <w:t>Содержание учебного материала</w:t>
            </w:r>
          </w:p>
        </w:tc>
        <w:tc>
          <w:tcPr>
            <w:tcW w:w="1930" w:type="dxa"/>
            <w:tcBorders>
              <w:top w:val="single" w:sz="4" w:space="0" w:color="000000"/>
              <w:left w:val="single" w:sz="4" w:space="0" w:color="000000"/>
              <w:bottom w:val="single" w:sz="4" w:space="0" w:color="000000"/>
              <w:right w:val="single" w:sz="4" w:space="0" w:color="000000"/>
            </w:tcBorders>
            <w:vAlign w:val="center"/>
          </w:tcPr>
          <w:p w14:paraId="3180BFC8" w14:textId="77777777" w:rsidR="0064762F" w:rsidRPr="006719CA" w:rsidRDefault="00820CB7">
            <w:pPr>
              <w:jc w:val="center"/>
              <w:rPr>
                <w:rFonts w:ascii="Times New Roman" w:hAnsi="Times New Roman"/>
                <w:b/>
                <w:sz w:val="24"/>
              </w:rPr>
            </w:pPr>
            <w:r w:rsidRPr="006719CA">
              <w:rPr>
                <w:rFonts w:ascii="Times New Roman" w:hAnsi="Times New Roman"/>
                <w:b/>
                <w:sz w:val="24"/>
              </w:rPr>
              <w:t>22</w:t>
            </w:r>
          </w:p>
        </w:tc>
        <w:tc>
          <w:tcPr>
            <w:tcW w:w="1822" w:type="dxa"/>
            <w:vMerge/>
            <w:tcBorders>
              <w:top w:val="single" w:sz="4" w:space="0" w:color="000000"/>
              <w:left w:val="single" w:sz="4" w:space="0" w:color="000000"/>
              <w:bottom w:val="single" w:sz="4" w:space="0" w:color="000000"/>
              <w:right w:val="single" w:sz="4" w:space="0" w:color="000000"/>
            </w:tcBorders>
          </w:tcPr>
          <w:p w14:paraId="334A2C35" w14:textId="77777777" w:rsidR="0064762F" w:rsidRPr="006719CA" w:rsidRDefault="0064762F"/>
        </w:tc>
      </w:tr>
      <w:tr w:rsidR="0064762F" w:rsidRPr="006719CA" w14:paraId="5A775EA5"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5F3D0625"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4321A5F0" w14:textId="77777777" w:rsidR="0064762F" w:rsidRPr="006719CA" w:rsidRDefault="00820CB7">
            <w:pPr>
              <w:rPr>
                <w:rFonts w:ascii="Times New Roman" w:hAnsi="Times New Roman"/>
                <w:sz w:val="24"/>
              </w:rPr>
            </w:pPr>
            <w:r w:rsidRPr="006719CA">
              <w:rPr>
                <w:rFonts w:ascii="Times New Roman" w:hAnsi="Times New Roman"/>
                <w:sz w:val="24"/>
              </w:rPr>
              <w:t>Основы машиностроительного черчения</w:t>
            </w:r>
          </w:p>
        </w:tc>
        <w:tc>
          <w:tcPr>
            <w:tcW w:w="1930" w:type="dxa"/>
            <w:tcBorders>
              <w:top w:val="single" w:sz="4" w:space="0" w:color="000000"/>
              <w:left w:val="single" w:sz="4" w:space="0" w:color="000000"/>
              <w:bottom w:val="single" w:sz="4" w:space="0" w:color="000000"/>
              <w:right w:val="single" w:sz="4" w:space="0" w:color="000000"/>
            </w:tcBorders>
            <w:vAlign w:val="center"/>
          </w:tcPr>
          <w:p w14:paraId="7CE7C29F" w14:textId="77777777" w:rsidR="0064762F" w:rsidRPr="006719CA" w:rsidRDefault="00820CB7">
            <w:pPr>
              <w:jc w:val="center"/>
              <w:rPr>
                <w:rFonts w:ascii="Times New Roman" w:hAnsi="Times New Roman"/>
                <w:b/>
                <w:sz w:val="24"/>
              </w:rPr>
            </w:pPr>
            <w:r w:rsidRPr="006719CA">
              <w:rPr>
                <w:rFonts w:ascii="Times New Roman" w:hAnsi="Times New Roman"/>
                <w:b/>
                <w:sz w:val="24"/>
              </w:rPr>
              <w:t>-</w:t>
            </w:r>
          </w:p>
        </w:tc>
        <w:tc>
          <w:tcPr>
            <w:tcW w:w="1822" w:type="dxa"/>
            <w:vMerge/>
            <w:tcBorders>
              <w:top w:val="single" w:sz="4" w:space="0" w:color="000000"/>
              <w:left w:val="single" w:sz="4" w:space="0" w:color="000000"/>
              <w:bottom w:val="single" w:sz="4" w:space="0" w:color="000000"/>
              <w:right w:val="single" w:sz="4" w:space="0" w:color="000000"/>
            </w:tcBorders>
          </w:tcPr>
          <w:p w14:paraId="6222572E" w14:textId="77777777" w:rsidR="0064762F" w:rsidRPr="006719CA" w:rsidRDefault="0064762F"/>
        </w:tc>
      </w:tr>
      <w:tr w:rsidR="0064762F" w:rsidRPr="006719CA" w14:paraId="299D2E2E"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3076BF1A"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568E1625" w14:textId="77777777" w:rsidR="0064762F" w:rsidRPr="006719CA" w:rsidRDefault="00820CB7">
            <w:pPr>
              <w:rPr>
                <w:rFonts w:ascii="Times New Roman" w:hAnsi="Times New Roman"/>
                <w:b/>
                <w:sz w:val="24"/>
              </w:rPr>
            </w:pPr>
            <w:r w:rsidRPr="006719CA">
              <w:rPr>
                <w:rFonts w:ascii="Times New Roman" w:hAnsi="Times New Roman"/>
                <w:b/>
                <w:sz w:val="24"/>
              </w:rPr>
              <w:t>В том числе практических занятий</w:t>
            </w:r>
          </w:p>
        </w:tc>
        <w:tc>
          <w:tcPr>
            <w:tcW w:w="1930" w:type="dxa"/>
            <w:tcBorders>
              <w:top w:val="single" w:sz="4" w:space="0" w:color="000000"/>
              <w:left w:val="single" w:sz="4" w:space="0" w:color="000000"/>
              <w:bottom w:val="single" w:sz="4" w:space="0" w:color="000000"/>
              <w:right w:val="single" w:sz="4" w:space="0" w:color="000000"/>
            </w:tcBorders>
            <w:vAlign w:val="center"/>
          </w:tcPr>
          <w:p w14:paraId="23F47125" w14:textId="77777777" w:rsidR="0064762F" w:rsidRPr="006719CA" w:rsidRDefault="00820CB7">
            <w:pPr>
              <w:jc w:val="center"/>
              <w:rPr>
                <w:rFonts w:ascii="Times New Roman" w:hAnsi="Times New Roman"/>
                <w:b/>
                <w:sz w:val="24"/>
              </w:rPr>
            </w:pPr>
            <w:r w:rsidRPr="006719CA">
              <w:rPr>
                <w:rFonts w:ascii="Times New Roman" w:hAnsi="Times New Roman"/>
                <w:b/>
                <w:sz w:val="24"/>
              </w:rPr>
              <w:t>22</w:t>
            </w:r>
          </w:p>
        </w:tc>
        <w:tc>
          <w:tcPr>
            <w:tcW w:w="1822" w:type="dxa"/>
            <w:vMerge/>
            <w:tcBorders>
              <w:top w:val="single" w:sz="4" w:space="0" w:color="000000"/>
              <w:left w:val="single" w:sz="4" w:space="0" w:color="000000"/>
              <w:bottom w:val="single" w:sz="4" w:space="0" w:color="000000"/>
              <w:right w:val="single" w:sz="4" w:space="0" w:color="000000"/>
            </w:tcBorders>
          </w:tcPr>
          <w:p w14:paraId="73A55AE6" w14:textId="77777777" w:rsidR="0064762F" w:rsidRPr="006719CA" w:rsidRDefault="0064762F"/>
        </w:tc>
      </w:tr>
      <w:tr w:rsidR="0064762F" w:rsidRPr="006719CA" w14:paraId="2F352FD3"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0E0161AC"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660CB77C" w14:textId="77777777" w:rsidR="0064762F" w:rsidRPr="006719CA" w:rsidRDefault="00820CB7">
            <w:pPr>
              <w:rPr>
                <w:rFonts w:ascii="Times New Roman" w:hAnsi="Times New Roman"/>
                <w:sz w:val="24"/>
              </w:rPr>
            </w:pPr>
            <w:r w:rsidRPr="006719CA">
              <w:rPr>
                <w:rFonts w:ascii="Times New Roman" w:hAnsi="Times New Roman"/>
                <w:sz w:val="24"/>
              </w:rPr>
              <w:t>Практическое занятие № 14. Конструкторская документация Правила разработки и оформления технической и конструкторской документации с действующей нормативно-технической документацией. Элементы деталей машин.1.</w:t>
            </w:r>
          </w:p>
        </w:tc>
        <w:tc>
          <w:tcPr>
            <w:tcW w:w="1930" w:type="dxa"/>
            <w:tcBorders>
              <w:top w:val="single" w:sz="4" w:space="0" w:color="000000"/>
              <w:left w:val="single" w:sz="4" w:space="0" w:color="000000"/>
              <w:bottom w:val="single" w:sz="4" w:space="0" w:color="000000"/>
              <w:right w:val="single" w:sz="4" w:space="0" w:color="000000"/>
            </w:tcBorders>
            <w:vAlign w:val="center"/>
          </w:tcPr>
          <w:p w14:paraId="10E7EC23" w14:textId="77777777" w:rsidR="0064762F" w:rsidRPr="006719CA" w:rsidRDefault="00820CB7">
            <w:pPr>
              <w:jc w:val="center"/>
              <w:rPr>
                <w:rFonts w:ascii="Times New Roman" w:hAnsi="Times New Roman"/>
                <w:sz w:val="24"/>
              </w:rPr>
            </w:pPr>
            <w:r w:rsidRPr="006719CA">
              <w:rPr>
                <w:rFonts w:ascii="Times New Roman" w:hAnsi="Times New Roman"/>
                <w:sz w:val="24"/>
              </w:rPr>
              <w:t>2</w:t>
            </w:r>
          </w:p>
        </w:tc>
        <w:tc>
          <w:tcPr>
            <w:tcW w:w="1822" w:type="dxa"/>
            <w:vMerge/>
            <w:tcBorders>
              <w:top w:val="single" w:sz="4" w:space="0" w:color="000000"/>
              <w:left w:val="single" w:sz="4" w:space="0" w:color="000000"/>
              <w:bottom w:val="single" w:sz="4" w:space="0" w:color="000000"/>
              <w:right w:val="single" w:sz="4" w:space="0" w:color="000000"/>
            </w:tcBorders>
          </w:tcPr>
          <w:p w14:paraId="2C5AB742" w14:textId="77777777" w:rsidR="0064762F" w:rsidRPr="006719CA" w:rsidRDefault="0064762F"/>
        </w:tc>
      </w:tr>
      <w:tr w:rsidR="0064762F" w:rsidRPr="006719CA" w14:paraId="6679ADCB"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26788B1E"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797DD317" w14:textId="77777777" w:rsidR="0064762F" w:rsidRPr="006719CA" w:rsidRDefault="00820CB7">
            <w:pPr>
              <w:rPr>
                <w:rFonts w:ascii="Times New Roman" w:hAnsi="Times New Roman"/>
                <w:sz w:val="24"/>
              </w:rPr>
            </w:pPr>
            <w:r w:rsidRPr="006719CA">
              <w:rPr>
                <w:rFonts w:ascii="Times New Roman" w:hAnsi="Times New Roman"/>
                <w:sz w:val="24"/>
              </w:rPr>
              <w:t xml:space="preserve">Практическое занятие № 15. Изображение: виды, разрезы, сечение Виды: назначение, расположение. Разрезы простые и сложные.  Сечение деталей. Линии сечения. Обозначение разрезов и сечений на чертеже </w:t>
            </w:r>
          </w:p>
        </w:tc>
        <w:tc>
          <w:tcPr>
            <w:tcW w:w="1930" w:type="dxa"/>
            <w:tcBorders>
              <w:top w:val="single" w:sz="4" w:space="0" w:color="000000"/>
              <w:left w:val="single" w:sz="4" w:space="0" w:color="000000"/>
              <w:bottom w:val="single" w:sz="4" w:space="0" w:color="000000"/>
              <w:right w:val="single" w:sz="4" w:space="0" w:color="000000"/>
            </w:tcBorders>
            <w:vAlign w:val="center"/>
          </w:tcPr>
          <w:p w14:paraId="6B180759" w14:textId="77777777" w:rsidR="0064762F" w:rsidRPr="006719CA" w:rsidRDefault="00820CB7">
            <w:pPr>
              <w:jc w:val="center"/>
              <w:rPr>
                <w:rFonts w:ascii="Times New Roman" w:hAnsi="Times New Roman"/>
                <w:sz w:val="24"/>
              </w:rPr>
            </w:pPr>
            <w:r w:rsidRPr="006719CA">
              <w:rPr>
                <w:rFonts w:ascii="Times New Roman" w:hAnsi="Times New Roman"/>
                <w:sz w:val="24"/>
              </w:rPr>
              <w:t>4</w:t>
            </w:r>
          </w:p>
        </w:tc>
        <w:tc>
          <w:tcPr>
            <w:tcW w:w="1822" w:type="dxa"/>
            <w:vMerge/>
            <w:tcBorders>
              <w:top w:val="single" w:sz="4" w:space="0" w:color="000000"/>
              <w:left w:val="single" w:sz="4" w:space="0" w:color="000000"/>
              <w:bottom w:val="single" w:sz="4" w:space="0" w:color="000000"/>
              <w:right w:val="single" w:sz="4" w:space="0" w:color="000000"/>
            </w:tcBorders>
          </w:tcPr>
          <w:p w14:paraId="13DED40D" w14:textId="77777777" w:rsidR="0064762F" w:rsidRPr="006719CA" w:rsidRDefault="0064762F"/>
        </w:tc>
      </w:tr>
      <w:tr w:rsidR="0064762F" w:rsidRPr="006719CA" w14:paraId="2C611EA4"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650D31FD"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4643B0AB" w14:textId="77777777" w:rsidR="0064762F" w:rsidRPr="006719CA" w:rsidRDefault="00820CB7">
            <w:pPr>
              <w:spacing w:after="0"/>
              <w:rPr>
                <w:rFonts w:ascii="Times New Roman" w:hAnsi="Times New Roman"/>
                <w:sz w:val="24"/>
              </w:rPr>
            </w:pPr>
            <w:r w:rsidRPr="006719CA">
              <w:rPr>
                <w:rFonts w:ascii="Times New Roman" w:hAnsi="Times New Roman"/>
                <w:sz w:val="24"/>
              </w:rPr>
              <w:t xml:space="preserve">Практическое занятие № 16. Винтовые поверхности Винтовые поверхности и изделия с резьбой. Технология изображения и обозначения резьбы. Классы точности обработки деталей, обозначение их на чертеже </w:t>
            </w:r>
          </w:p>
          <w:p w14:paraId="2DDD7055" w14:textId="77777777" w:rsidR="0064762F" w:rsidRPr="006719CA" w:rsidRDefault="00820CB7">
            <w:pPr>
              <w:rPr>
                <w:rFonts w:ascii="Times New Roman" w:hAnsi="Times New Roman"/>
                <w:sz w:val="24"/>
              </w:rPr>
            </w:pPr>
            <w:r w:rsidRPr="006719CA">
              <w:rPr>
                <w:rFonts w:ascii="Times New Roman" w:hAnsi="Times New Roman"/>
                <w:sz w:val="24"/>
              </w:rPr>
              <w:t>Соединения деталей. Разъемные и неразъемные соединения деталей. Шпоночные, шлицевые, сварные соединения. Основные виды передач. Эскизы деталей зубчатых передач</w:t>
            </w:r>
          </w:p>
        </w:tc>
        <w:tc>
          <w:tcPr>
            <w:tcW w:w="1930" w:type="dxa"/>
            <w:tcBorders>
              <w:top w:val="single" w:sz="4" w:space="0" w:color="000000"/>
              <w:left w:val="single" w:sz="4" w:space="0" w:color="000000"/>
              <w:bottom w:val="single" w:sz="4" w:space="0" w:color="000000"/>
              <w:right w:val="single" w:sz="4" w:space="0" w:color="000000"/>
            </w:tcBorders>
            <w:vAlign w:val="center"/>
          </w:tcPr>
          <w:p w14:paraId="232B290C" w14:textId="77777777" w:rsidR="0064762F" w:rsidRPr="006719CA" w:rsidRDefault="00820CB7">
            <w:pPr>
              <w:jc w:val="center"/>
              <w:rPr>
                <w:rFonts w:ascii="Times New Roman" w:hAnsi="Times New Roman"/>
                <w:sz w:val="24"/>
              </w:rPr>
            </w:pPr>
            <w:r w:rsidRPr="006719CA">
              <w:rPr>
                <w:rFonts w:ascii="Times New Roman" w:hAnsi="Times New Roman"/>
                <w:sz w:val="24"/>
              </w:rPr>
              <w:t>4</w:t>
            </w:r>
          </w:p>
        </w:tc>
        <w:tc>
          <w:tcPr>
            <w:tcW w:w="1822" w:type="dxa"/>
            <w:vMerge/>
            <w:tcBorders>
              <w:top w:val="single" w:sz="4" w:space="0" w:color="000000"/>
              <w:left w:val="single" w:sz="4" w:space="0" w:color="000000"/>
              <w:bottom w:val="single" w:sz="4" w:space="0" w:color="000000"/>
              <w:right w:val="single" w:sz="4" w:space="0" w:color="000000"/>
            </w:tcBorders>
          </w:tcPr>
          <w:p w14:paraId="49D285BA" w14:textId="77777777" w:rsidR="0064762F" w:rsidRPr="006719CA" w:rsidRDefault="0064762F"/>
        </w:tc>
      </w:tr>
      <w:tr w:rsidR="0064762F" w:rsidRPr="006719CA" w14:paraId="1AC1B9DC"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24E14CE6"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724FECCB" w14:textId="77777777" w:rsidR="0064762F" w:rsidRPr="006719CA" w:rsidRDefault="00820CB7">
            <w:pPr>
              <w:spacing w:after="0"/>
              <w:rPr>
                <w:rFonts w:ascii="Times New Roman" w:hAnsi="Times New Roman"/>
                <w:sz w:val="24"/>
              </w:rPr>
            </w:pPr>
            <w:r w:rsidRPr="006719CA">
              <w:rPr>
                <w:rFonts w:ascii="Times New Roman" w:hAnsi="Times New Roman"/>
                <w:sz w:val="24"/>
              </w:rPr>
              <w:t>Практическое занятие № 17. Чертежи общего вида и сборочные чертежи. Порядок выполнения. Типы и назначение спецификаций, правила их чтения и составления. Чтение сборочных чертежей.</w:t>
            </w:r>
          </w:p>
          <w:p w14:paraId="7F3C0E65" w14:textId="77777777" w:rsidR="0064762F" w:rsidRPr="006719CA" w:rsidRDefault="00820CB7">
            <w:pPr>
              <w:rPr>
                <w:rFonts w:ascii="Times New Roman" w:hAnsi="Times New Roman"/>
                <w:sz w:val="24"/>
              </w:rPr>
            </w:pPr>
            <w:r w:rsidRPr="006719CA">
              <w:rPr>
                <w:rFonts w:ascii="Times New Roman" w:hAnsi="Times New Roman"/>
                <w:sz w:val="24"/>
              </w:rPr>
              <w:lastRenderedPageBreak/>
              <w:t xml:space="preserve">Чтение и </w:t>
            </w:r>
            <w:proofErr w:type="spellStart"/>
            <w:r w:rsidRPr="006719CA">
              <w:rPr>
                <w:rFonts w:ascii="Times New Roman" w:hAnsi="Times New Roman"/>
                <w:sz w:val="24"/>
              </w:rPr>
              <w:t>деталирование</w:t>
            </w:r>
            <w:proofErr w:type="spellEnd"/>
            <w:r w:rsidRPr="006719CA">
              <w:rPr>
                <w:rFonts w:ascii="Times New Roman" w:hAnsi="Times New Roman"/>
                <w:sz w:val="24"/>
              </w:rPr>
              <w:t xml:space="preserve"> чертежей. </w:t>
            </w:r>
            <w:proofErr w:type="spellStart"/>
            <w:r w:rsidRPr="006719CA">
              <w:rPr>
                <w:rFonts w:ascii="Times New Roman" w:hAnsi="Times New Roman"/>
                <w:sz w:val="24"/>
              </w:rPr>
              <w:t>Деталирование</w:t>
            </w:r>
            <w:proofErr w:type="spellEnd"/>
            <w:r w:rsidRPr="006719CA">
              <w:rPr>
                <w:rFonts w:ascii="Times New Roman" w:hAnsi="Times New Roman"/>
                <w:sz w:val="24"/>
              </w:rPr>
              <w:t xml:space="preserve"> сборочного чертежа. Увязка сопрягаемых размеров в ручной и машинной графике.</w:t>
            </w:r>
          </w:p>
        </w:tc>
        <w:tc>
          <w:tcPr>
            <w:tcW w:w="1930" w:type="dxa"/>
            <w:tcBorders>
              <w:top w:val="single" w:sz="4" w:space="0" w:color="000000"/>
              <w:left w:val="single" w:sz="4" w:space="0" w:color="000000"/>
              <w:bottom w:val="single" w:sz="4" w:space="0" w:color="000000"/>
              <w:right w:val="single" w:sz="4" w:space="0" w:color="000000"/>
            </w:tcBorders>
            <w:vAlign w:val="center"/>
          </w:tcPr>
          <w:p w14:paraId="3E013333" w14:textId="77777777" w:rsidR="0064762F" w:rsidRPr="006719CA" w:rsidRDefault="00820CB7">
            <w:pPr>
              <w:jc w:val="center"/>
              <w:rPr>
                <w:rFonts w:ascii="Times New Roman" w:hAnsi="Times New Roman"/>
                <w:sz w:val="24"/>
              </w:rPr>
            </w:pPr>
            <w:r w:rsidRPr="006719CA">
              <w:rPr>
                <w:rFonts w:ascii="Times New Roman" w:hAnsi="Times New Roman"/>
                <w:sz w:val="24"/>
              </w:rPr>
              <w:lastRenderedPageBreak/>
              <w:t>4</w:t>
            </w:r>
          </w:p>
        </w:tc>
        <w:tc>
          <w:tcPr>
            <w:tcW w:w="1822" w:type="dxa"/>
            <w:vMerge/>
            <w:tcBorders>
              <w:top w:val="single" w:sz="4" w:space="0" w:color="000000"/>
              <w:left w:val="single" w:sz="4" w:space="0" w:color="000000"/>
              <w:bottom w:val="single" w:sz="4" w:space="0" w:color="000000"/>
              <w:right w:val="single" w:sz="4" w:space="0" w:color="000000"/>
            </w:tcBorders>
          </w:tcPr>
          <w:p w14:paraId="4F1604C4" w14:textId="77777777" w:rsidR="0064762F" w:rsidRPr="006719CA" w:rsidRDefault="0064762F"/>
        </w:tc>
      </w:tr>
      <w:tr w:rsidR="0064762F" w:rsidRPr="006719CA" w14:paraId="2285ED32"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1503DA8E"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4FE444D0" w14:textId="77777777" w:rsidR="0064762F" w:rsidRPr="006719CA" w:rsidRDefault="00820CB7">
            <w:pPr>
              <w:spacing w:after="0"/>
              <w:rPr>
                <w:rFonts w:ascii="Times New Roman" w:hAnsi="Times New Roman"/>
                <w:sz w:val="24"/>
              </w:rPr>
            </w:pPr>
            <w:r w:rsidRPr="006719CA">
              <w:rPr>
                <w:rFonts w:ascii="Times New Roman" w:hAnsi="Times New Roman"/>
                <w:sz w:val="24"/>
              </w:rPr>
              <w:t>Практическое занятие № 18. Выполнение комплексного чертежа детали с построением сечений и разрезов.</w:t>
            </w:r>
          </w:p>
        </w:tc>
        <w:tc>
          <w:tcPr>
            <w:tcW w:w="1930" w:type="dxa"/>
            <w:tcBorders>
              <w:top w:val="single" w:sz="4" w:space="0" w:color="000000"/>
              <w:left w:val="single" w:sz="4" w:space="0" w:color="000000"/>
              <w:bottom w:val="single" w:sz="4" w:space="0" w:color="000000"/>
              <w:right w:val="single" w:sz="4" w:space="0" w:color="000000"/>
            </w:tcBorders>
            <w:vAlign w:val="center"/>
          </w:tcPr>
          <w:p w14:paraId="0330C77E" w14:textId="77777777" w:rsidR="0064762F" w:rsidRPr="006719CA" w:rsidRDefault="00820CB7">
            <w:pPr>
              <w:jc w:val="center"/>
              <w:rPr>
                <w:rFonts w:ascii="Times New Roman" w:hAnsi="Times New Roman"/>
                <w:sz w:val="24"/>
              </w:rPr>
            </w:pPr>
            <w:r w:rsidRPr="006719CA">
              <w:rPr>
                <w:rFonts w:ascii="Times New Roman" w:hAnsi="Times New Roman"/>
                <w:sz w:val="24"/>
              </w:rPr>
              <w:t>4</w:t>
            </w:r>
          </w:p>
        </w:tc>
        <w:tc>
          <w:tcPr>
            <w:tcW w:w="1822" w:type="dxa"/>
            <w:vMerge/>
            <w:tcBorders>
              <w:top w:val="single" w:sz="4" w:space="0" w:color="000000"/>
              <w:left w:val="single" w:sz="4" w:space="0" w:color="000000"/>
              <w:bottom w:val="single" w:sz="4" w:space="0" w:color="000000"/>
              <w:right w:val="single" w:sz="4" w:space="0" w:color="000000"/>
            </w:tcBorders>
          </w:tcPr>
          <w:p w14:paraId="0161DDC8" w14:textId="77777777" w:rsidR="0064762F" w:rsidRPr="006719CA" w:rsidRDefault="0064762F"/>
        </w:tc>
      </w:tr>
      <w:tr w:rsidR="0064762F" w:rsidRPr="006719CA" w14:paraId="47BF8C1F"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06E94FBC"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3FA484F3" w14:textId="77777777" w:rsidR="0064762F" w:rsidRPr="006719CA" w:rsidRDefault="00820CB7">
            <w:pPr>
              <w:spacing w:after="0"/>
              <w:rPr>
                <w:rFonts w:ascii="Times New Roman" w:hAnsi="Times New Roman"/>
                <w:sz w:val="24"/>
              </w:rPr>
            </w:pPr>
            <w:r w:rsidRPr="006719CA">
              <w:rPr>
                <w:rFonts w:ascii="Times New Roman" w:hAnsi="Times New Roman"/>
                <w:sz w:val="24"/>
              </w:rPr>
              <w:t>Практическое занятие № 19. Выполнение  эскизов деталей и рабочих чертежей.</w:t>
            </w:r>
          </w:p>
        </w:tc>
        <w:tc>
          <w:tcPr>
            <w:tcW w:w="1930" w:type="dxa"/>
            <w:tcBorders>
              <w:top w:val="single" w:sz="4" w:space="0" w:color="000000"/>
              <w:left w:val="single" w:sz="4" w:space="0" w:color="000000"/>
              <w:bottom w:val="single" w:sz="4" w:space="0" w:color="000000"/>
              <w:right w:val="single" w:sz="4" w:space="0" w:color="000000"/>
            </w:tcBorders>
            <w:vAlign w:val="center"/>
          </w:tcPr>
          <w:p w14:paraId="258D2F77" w14:textId="77777777" w:rsidR="0064762F" w:rsidRPr="006719CA" w:rsidRDefault="00820CB7">
            <w:pPr>
              <w:jc w:val="center"/>
              <w:rPr>
                <w:rFonts w:ascii="Times New Roman" w:hAnsi="Times New Roman"/>
                <w:sz w:val="24"/>
              </w:rPr>
            </w:pPr>
            <w:r w:rsidRPr="006719CA">
              <w:rPr>
                <w:rFonts w:ascii="Times New Roman" w:hAnsi="Times New Roman"/>
                <w:sz w:val="24"/>
              </w:rPr>
              <w:t>4</w:t>
            </w:r>
          </w:p>
        </w:tc>
        <w:tc>
          <w:tcPr>
            <w:tcW w:w="1822" w:type="dxa"/>
            <w:vMerge/>
            <w:tcBorders>
              <w:top w:val="single" w:sz="4" w:space="0" w:color="000000"/>
              <w:left w:val="single" w:sz="4" w:space="0" w:color="000000"/>
              <w:bottom w:val="single" w:sz="4" w:space="0" w:color="000000"/>
              <w:right w:val="single" w:sz="4" w:space="0" w:color="000000"/>
            </w:tcBorders>
          </w:tcPr>
          <w:p w14:paraId="3462A779" w14:textId="77777777" w:rsidR="0064762F" w:rsidRPr="006719CA" w:rsidRDefault="0064762F"/>
        </w:tc>
      </w:tr>
      <w:tr w:rsidR="0064762F" w:rsidRPr="006719CA" w14:paraId="3AE16040" w14:textId="77777777" w:rsidTr="00434F26">
        <w:trPr>
          <w:trHeight w:val="20"/>
        </w:trPr>
        <w:tc>
          <w:tcPr>
            <w:tcW w:w="11086" w:type="dxa"/>
            <w:gridSpan w:val="2"/>
            <w:tcBorders>
              <w:top w:val="single" w:sz="4" w:space="0" w:color="000000"/>
              <w:left w:val="single" w:sz="4" w:space="0" w:color="000000"/>
              <w:bottom w:val="single" w:sz="4" w:space="0" w:color="000000"/>
              <w:right w:val="single" w:sz="4" w:space="0" w:color="000000"/>
            </w:tcBorders>
          </w:tcPr>
          <w:p w14:paraId="1A6F5FD3" w14:textId="77777777" w:rsidR="0064762F" w:rsidRPr="006719CA" w:rsidRDefault="00820CB7">
            <w:pPr>
              <w:rPr>
                <w:rFonts w:ascii="Times New Roman" w:hAnsi="Times New Roman"/>
                <w:b/>
                <w:sz w:val="24"/>
              </w:rPr>
            </w:pPr>
            <w:r w:rsidRPr="006719CA">
              <w:rPr>
                <w:rFonts w:ascii="Times New Roman" w:hAnsi="Times New Roman"/>
                <w:b/>
                <w:sz w:val="24"/>
              </w:rPr>
              <w:t>Раздел 4 Чертежи и схемы по специальности</w:t>
            </w:r>
          </w:p>
        </w:tc>
        <w:tc>
          <w:tcPr>
            <w:tcW w:w="1930" w:type="dxa"/>
            <w:tcBorders>
              <w:top w:val="single" w:sz="4" w:space="0" w:color="000000"/>
              <w:left w:val="single" w:sz="4" w:space="0" w:color="000000"/>
              <w:bottom w:val="single" w:sz="4" w:space="0" w:color="000000"/>
              <w:right w:val="single" w:sz="4" w:space="0" w:color="000000"/>
            </w:tcBorders>
            <w:vAlign w:val="center"/>
          </w:tcPr>
          <w:p w14:paraId="3DBBDDF8" w14:textId="77777777" w:rsidR="0064762F" w:rsidRPr="006719CA" w:rsidRDefault="00820CB7">
            <w:pPr>
              <w:jc w:val="center"/>
              <w:rPr>
                <w:rFonts w:ascii="Times New Roman" w:hAnsi="Times New Roman"/>
                <w:b/>
                <w:sz w:val="24"/>
              </w:rPr>
            </w:pPr>
            <w:r w:rsidRPr="006719CA">
              <w:rPr>
                <w:rFonts w:ascii="Times New Roman" w:hAnsi="Times New Roman"/>
                <w:b/>
                <w:sz w:val="24"/>
              </w:rPr>
              <w:t>20/20</w:t>
            </w:r>
          </w:p>
        </w:tc>
        <w:tc>
          <w:tcPr>
            <w:tcW w:w="1822" w:type="dxa"/>
            <w:vMerge w:val="restart"/>
            <w:tcBorders>
              <w:top w:val="single" w:sz="4" w:space="0" w:color="000000"/>
              <w:left w:val="single" w:sz="4" w:space="0" w:color="000000"/>
              <w:bottom w:val="single" w:sz="4" w:space="0" w:color="000000"/>
              <w:right w:val="single" w:sz="4" w:space="0" w:color="000000"/>
            </w:tcBorders>
          </w:tcPr>
          <w:p w14:paraId="6B3F5566"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ОК 01, </w:t>
            </w:r>
          </w:p>
          <w:p w14:paraId="77BC0FE1"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ОК 02, </w:t>
            </w:r>
          </w:p>
          <w:p w14:paraId="04BA2540"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04,</w:t>
            </w:r>
          </w:p>
          <w:p w14:paraId="7433BB20"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 ОК 05, </w:t>
            </w:r>
          </w:p>
          <w:p w14:paraId="7F9EA146"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09</w:t>
            </w:r>
          </w:p>
          <w:p w14:paraId="039DF4F1"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ПК3.1 – 3.3</w:t>
            </w:r>
            <w:r w:rsidRPr="006719CA">
              <w:rPr>
                <w:rFonts w:ascii="Times New Roman" w:hAnsi="Times New Roman"/>
                <w:i/>
                <w:sz w:val="24"/>
              </w:rPr>
              <w:t>.</w:t>
            </w:r>
          </w:p>
          <w:p w14:paraId="5DCA746D" w14:textId="77777777" w:rsidR="0064762F" w:rsidRPr="006719CA" w:rsidRDefault="0064762F">
            <w:pPr>
              <w:rPr>
                <w:rFonts w:ascii="Times New Roman" w:hAnsi="Times New Roman"/>
                <w:b/>
                <w:sz w:val="24"/>
              </w:rPr>
            </w:pPr>
          </w:p>
        </w:tc>
      </w:tr>
      <w:tr w:rsidR="0064762F" w:rsidRPr="006719CA" w14:paraId="4FAB88AB" w14:textId="77777777" w:rsidTr="00434F26">
        <w:trPr>
          <w:trHeight w:val="315"/>
        </w:trPr>
        <w:tc>
          <w:tcPr>
            <w:tcW w:w="2580" w:type="dxa"/>
            <w:vMerge w:val="restart"/>
            <w:tcBorders>
              <w:top w:val="single" w:sz="4" w:space="0" w:color="000000"/>
              <w:left w:val="single" w:sz="4" w:space="0" w:color="000000"/>
              <w:bottom w:val="single" w:sz="4" w:space="0" w:color="000000"/>
              <w:right w:val="single" w:sz="4" w:space="0" w:color="000000"/>
            </w:tcBorders>
          </w:tcPr>
          <w:p w14:paraId="73364B3E" w14:textId="77777777" w:rsidR="0064762F" w:rsidRPr="006719CA" w:rsidRDefault="00820CB7">
            <w:pPr>
              <w:spacing w:after="0"/>
              <w:rPr>
                <w:rFonts w:ascii="Times New Roman" w:hAnsi="Times New Roman"/>
                <w:b/>
                <w:sz w:val="24"/>
              </w:rPr>
            </w:pPr>
            <w:r w:rsidRPr="006719CA">
              <w:rPr>
                <w:rFonts w:ascii="Times New Roman" w:hAnsi="Times New Roman"/>
                <w:b/>
                <w:sz w:val="24"/>
              </w:rPr>
              <w:t>Тема 4.1.</w:t>
            </w:r>
          </w:p>
          <w:p w14:paraId="04F17B1E" w14:textId="77777777" w:rsidR="0064762F" w:rsidRPr="006719CA" w:rsidRDefault="00820CB7">
            <w:pPr>
              <w:rPr>
                <w:rFonts w:ascii="Times New Roman" w:hAnsi="Times New Roman"/>
                <w:b/>
                <w:sz w:val="24"/>
              </w:rPr>
            </w:pPr>
            <w:r w:rsidRPr="006719CA">
              <w:rPr>
                <w:rFonts w:ascii="Times New Roman" w:hAnsi="Times New Roman"/>
                <w:b/>
                <w:sz w:val="24"/>
              </w:rPr>
              <w:t>Общие правила выполнения схем</w:t>
            </w:r>
          </w:p>
        </w:tc>
        <w:tc>
          <w:tcPr>
            <w:tcW w:w="8506" w:type="dxa"/>
            <w:tcBorders>
              <w:top w:val="single" w:sz="4" w:space="0" w:color="000000"/>
              <w:left w:val="single" w:sz="4" w:space="0" w:color="000000"/>
              <w:bottom w:val="single" w:sz="4" w:space="0" w:color="000000"/>
              <w:right w:val="single" w:sz="4" w:space="0" w:color="000000"/>
            </w:tcBorders>
          </w:tcPr>
          <w:p w14:paraId="3F0CEF76" w14:textId="77777777" w:rsidR="0064762F" w:rsidRPr="006719CA" w:rsidRDefault="00820CB7">
            <w:pPr>
              <w:rPr>
                <w:rFonts w:ascii="Times New Roman" w:hAnsi="Times New Roman"/>
                <w:b/>
                <w:sz w:val="24"/>
              </w:rPr>
            </w:pPr>
            <w:r w:rsidRPr="006719CA">
              <w:rPr>
                <w:rFonts w:ascii="Times New Roman" w:hAnsi="Times New Roman"/>
                <w:b/>
                <w:sz w:val="24"/>
              </w:rPr>
              <w:t>Содержание учебного материала</w:t>
            </w:r>
          </w:p>
        </w:tc>
        <w:tc>
          <w:tcPr>
            <w:tcW w:w="1930" w:type="dxa"/>
            <w:tcBorders>
              <w:top w:val="single" w:sz="4" w:space="0" w:color="000000"/>
              <w:left w:val="single" w:sz="4" w:space="0" w:color="000000"/>
              <w:bottom w:val="single" w:sz="4" w:space="0" w:color="000000"/>
              <w:right w:val="single" w:sz="4" w:space="0" w:color="000000"/>
            </w:tcBorders>
            <w:vAlign w:val="center"/>
          </w:tcPr>
          <w:p w14:paraId="6E4B593B" w14:textId="77777777" w:rsidR="0064762F" w:rsidRPr="006719CA" w:rsidRDefault="00820CB7">
            <w:pPr>
              <w:jc w:val="center"/>
              <w:rPr>
                <w:rFonts w:ascii="Times New Roman" w:hAnsi="Times New Roman"/>
                <w:b/>
                <w:sz w:val="24"/>
              </w:rPr>
            </w:pPr>
            <w:r w:rsidRPr="006719CA">
              <w:rPr>
                <w:rFonts w:ascii="Times New Roman" w:hAnsi="Times New Roman"/>
                <w:b/>
                <w:sz w:val="24"/>
              </w:rPr>
              <w:t>8</w:t>
            </w:r>
          </w:p>
        </w:tc>
        <w:tc>
          <w:tcPr>
            <w:tcW w:w="1822" w:type="dxa"/>
            <w:vMerge/>
            <w:tcBorders>
              <w:top w:val="single" w:sz="4" w:space="0" w:color="000000"/>
              <w:left w:val="single" w:sz="4" w:space="0" w:color="000000"/>
              <w:bottom w:val="single" w:sz="4" w:space="0" w:color="000000"/>
              <w:right w:val="single" w:sz="4" w:space="0" w:color="000000"/>
            </w:tcBorders>
          </w:tcPr>
          <w:p w14:paraId="5BAB24B1" w14:textId="77777777" w:rsidR="0064762F" w:rsidRPr="006719CA" w:rsidRDefault="0064762F"/>
        </w:tc>
      </w:tr>
      <w:tr w:rsidR="0064762F" w:rsidRPr="006719CA" w14:paraId="1DBEFEFF" w14:textId="77777777" w:rsidTr="00434F26">
        <w:trPr>
          <w:trHeight w:val="315"/>
        </w:trPr>
        <w:tc>
          <w:tcPr>
            <w:tcW w:w="2580" w:type="dxa"/>
            <w:vMerge/>
            <w:tcBorders>
              <w:top w:val="single" w:sz="4" w:space="0" w:color="000000"/>
              <w:left w:val="single" w:sz="4" w:space="0" w:color="000000"/>
              <w:bottom w:val="single" w:sz="4" w:space="0" w:color="000000"/>
              <w:right w:val="single" w:sz="4" w:space="0" w:color="000000"/>
            </w:tcBorders>
          </w:tcPr>
          <w:p w14:paraId="02A6F752"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5A6AA72E" w14:textId="77777777" w:rsidR="0064762F" w:rsidRPr="006719CA" w:rsidRDefault="00820CB7">
            <w:pPr>
              <w:rPr>
                <w:rFonts w:ascii="Times New Roman" w:hAnsi="Times New Roman"/>
                <w:sz w:val="24"/>
              </w:rPr>
            </w:pPr>
            <w:r w:rsidRPr="006719CA">
              <w:rPr>
                <w:rFonts w:ascii="Times New Roman" w:hAnsi="Times New Roman"/>
                <w:sz w:val="24"/>
              </w:rPr>
              <w:t>Общие правила выполнения схем</w:t>
            </w:r>
          </w:p>
        </w:tc>
        <w:tc>
          <w:tcPr>
            <w:tcW w:w="1930" w:type="dxa"/>
            <w:tcBorders>
              <w:top w:val="single" w:sz="4" w:space="0" w:color="000000"/>
              <w:left w:val="single" w:sz="4" w:space="0" w:color="000000"/>
              <w:bottom w:val="single" w:sz="4" w:space="0" w:color="000000"/>
              <w:right w:val="single" w:sz="4" w:space="0" w:color="000000"/>
            </w:tcBorders>
            <w:vAlign w:val="center"/>
          </w:tcPr>
          <w:p w14:paraId="489C77DD" w14:textId="77777777" w:rsidR="0064762F" w:rsidRPr="006719CA" w:rsidRDefault="00820CB7">
            <w:pPr>
              <w:jc w:val="center"/>
              <w:rPr>
                <w:rFonts w:ascii="Times New Roman" w:hAnsi="Times New Roman"/>
                <w:b/>
                <w:sz w:val="24"/>
              </w:rPr>
            </w:pPr>
            <w:r w:rsidRPr="006719CA">
              <w:rPr>
                <w:rFonts w:ascii="Times New Roman" w:hAnsi="Times New Roman"/>
                <w:b/>
                <w:sz w:val="24"/>
              </w:rPr>
              <w:t>-</w:t>
            </w:r>
          </w:p>
        </w:tc>
        <w:tc>
          <w:tcPr>
            <w:tcW w:w="1822" w:type="dxa"/>
            <w:vMerge/>
            <w:tcBorders>
              <w:top w:val="single" w:sz="4" w:space="0" w:color="000000"/>
              <w:left w:val="single" w:sz="4" w:space="0" w:color="000000"/>
              <w:bottom w:val="single" w:sz="4" w:space="0" w:color="000000"/>
              <w:right w:val="single" w:sz="4" w:space="0" w:color="000000"/>
            </w:tcBorders>
          </w:tcPr>
          <w:p w14:paraId="35AF3632" w14:textId="77777777" w:rsidR="0064762F" w:rsidRPr="006719CA" w:rsidRDefault="0064762F"/>
        </w:tc>
      </w:tr>
      <w:tr w:rsidR="0064762F" w:rsidRPr="006719CA" w14:paraId="096BCCC8" w14:textId="77777777" w:rsidTr="00434F26">
        <w:trPr>
          <w:trHeight w:val="315"/>
        </w:trPr>
        <w:tc>
          <w:tcPr>
            <w:tcW w:w="2580" w:type="dxa"/>
            <w:vMerge/>
            <w:tcBorders>
              <w:top w:val="single" w:sz="4" w:space="0" w:color="000000"/>
              <w:left w:val="single" w:sz="4" w:space="0" w:color="000000"/>
              <w:bottom w:val="single" w:sz="4" w:space="0" w:color="000000"/>
              <w:right w:val="single" w:sz="4" w:space="0" w:color="000000"/>
            </w:tcBorders>
          </w:tcPr>
          <w:p w14:paraId="43494684"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6D231389" w14:textId="77777777" w:rsidR="0064762F" w:rsidRPr="006719CA" w:rsidRDefault="00820CB7">
            <w:pPr>
              <w:rPr>
                <w:rFonts w:ascii="Times New Roman" w:hAnsi="Times New Roman"/>
                <w:b/>
                <w:sz w:val="24"/>
              </w:rPr>
            </w:pPr>
            <w:r w:rsidRPr="006719CA">
              <w:rPr>
                <w:rFonts w:ascii="Times New Roman" w:hAnsi="Times New Roman"/>
                <w:b/>
                <w:sz w:val="24"/>
              </w:rPr>
              <w:t>В том числе практических занятий</w:t>
            </w:r>
          </w:p>
        </w:tc>
        <w:tc>
          <w:tcPr>
            <w:tcW w:w="1930" w:type="dxa"/>
            <w:tcBorders>
              <w:top w:val="single" w:sz="4" w:space="0" w:color="000000"/>
              <w:left w:val="single" w:sz="4" w:space="0" w:color="000000"/>
              <w:bottom w:val="single" w:sz="4" w:space="0" w:color="000000"/>
              <w:right w:val="single" w:sz="4" w:space="0" w:color="000000"/>
            </w:tcBorders>
            <w:vAlign w:val="center"/>
          </w:tcPr>
          <w:p w14:paraId="75B169F3" w14:textId="77777777" w:rsidR="0064762F" w:rsidRPr="006719CA" w:rsidRDefault="00820CB7">
            <w:pPr>
              <w:jc w:val="center"/>
              <w:rPr>
                <w:rFonts w:ascii="Times New Roman" w:hAnsi="Times New Roman"/>
                <w:b/>
                <w:sz w:val="24"/>
              </w:rPr>
            </w:pPr>
            <w:r w:rsidRPr="006719CA">
              <w:rPr>
                <w:rFonts w:ascii="Times New Roman" w:hAnsi="Times New Roman"/>
                <w:b/>
                <w:sz w:val="24"/>
              </w:rPr>
              <w:t>8</w:t>
            </w:r>
          </w:p>
        </w:tc>
        <w:tc>
          <w:tcPr>
            <w:tcW w:w="1822" w:type="dxa"/>
            <w:vMerge/>
            <w:tcBorders>
              <w:top w:val="single" w:sz="4" w:space="0" w:color="000000"/>
              <w:left w:val="single" w:sz="4" w:space="0" w:color="000000"/>
              <w:bottom w:val="single" w:sz="4" w:space="0" w:color="000000"/>
              <w:right w:val="single" w:sz="4" w:space="0" w:color="000000"/>
            </w:tcBorders>
          </w:tcPr>
          <w:p w14:paraId="323A80CB" w14:textId="77777777" w:rsidR="0064762F" w:rsidRPr="006719CA" w:rsidRDefault="0064762F"/>
        </w:tc>
      </w:tr>
      <w:tr w:rsidR="0064762F" w:rsidRPr="006719CA" w14:paraId="43891FE4"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079BD0C1"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7FA42326" w14:textId="77777777" w:rsidR="0064762F" w:rsidRPr="006719CA" w:rsidRDefault="00820CB7">
            <w:pPr>
              <w:spacing w:after="0"/>
              <w:rPr>
                <w:rFonts w:ascii="Times New Roman" w:hAnsi="Times New Roman"/>
                <w:sz w:val="24"/>
              </w:rPr>
            </w:pPr>
            <w:r w:rsidRPr="006719CA">
              <w:rPr>
                <w:rFonts w:ascii="Times New Roman" w:hAnsi="Times New Roman"/>
                <w:sz w:val="24"/>
              </w:rPr>
              <w:t>Практическое занятие № 20. Схема электроснабжения. Общие правила выполнения электрических схем в ручной и машинной графике. Правила чтения схем. Условные графические обозначения в схемах электроснабжения.</w:t>
            </w:r>
          </w:p>
        </w:tc>
        <w:tc>
          <w:tcPr>
            <w:tcW w:w="1930" w:type="dxa"/>
            <w:tcBorders>
              <w:top w:val="single" w:sz="4" w:space="0" w:color="000000"/>
              <w:left w:val="single" w:sz="4" w:space="0" w:color="000000"/>
              <w:bottom w:val="single" w:sz="4" w:space="0" w:color="000000"/>
              <w:right w:val="single" w:sz="4" w:space="0" w:color="000000"/>
            </w:tcBorders>
            <w:vAlign w:val="center"/>
          </w:tcPr>
          <w:p w14:paraId="56E55AFF" w14:textId="77777777" w:rsidR="0064762F" w:rsidRPr="006719CA" w:rsidRDefault="00820CB7">
            <w:pPr>
              <w:jc w:val="center"/>
              <w:rPr>
                <w:rFonts w:ascii="Times New Roman" w:hAnsi="Times New Roman"/>
                <w:sz w:val="24"/>
              </w:rPr>
            </w:pPr>
            <w:r w:rsidRPr="006719CA">
              <w:rPr>
                <w:rFonts w:ascii="Times New Roman" w:hAnsi="Times New Roman"/>
                <w:sz w:val="24"/>
              </w:rPr>
              <w:t>4</w:t>
            </w:r>
          </w:p>
        </w:tc>
        <w:tc>
          <w:tcPr>
            <w:tcW w:w="1822" w:type="dxa"/>
            <w:vMerge/>
            <w:tcBorders>
              <w:top w:val="single" w:sz="4" w:space="0" w:color="000000"/>
              <w:left w:val="single" w:sz="4" w:space="0" w:color="000000"/>
              <w:bottom w:val="single" w:sz="4" w:space="0" w:color="000000"/>
              <w:right w:val="single" w:sz="4" w:space="0" w:color="000000"/>
            </w:tcBorders>
          </w:tcPr>
          <w:p w14:paraId="37E0BB95" w14:textId="77777777" w:rsidR="0064762F" w:rsidRPr="006719CA" w:rsidRDefault="0064762F"/>
        </w:tc>
      </w:tr>
      <w:tr w:rsidR="0064762F" w:rsidRPr="006719CA" w14:paraId="44B617F3"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7E9942B8"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58A18554" w14:textId="77777777" w:rsidR="0064762F" w:rsidRPr="006719CA" w:rsidRDefault="00820CB7">
            <w:pPr>
              <w:rPr>
                <w:rFonts w:ascii="Times New Roman" w:hAnsi="Times New Roman"/>
                <w:b/>
                <w:sz w:val="24"/>
              </w:rPr>
            </w:pPr>
            <w:r w:rsidRPr="006719CA">
              <w:rPr>
                <w:rFonts w:ascii="Times New Roman" w:hAnsi="Times New Roman"/>
                <w:sz w:val="24"/>
              </w:rPr>
              <w:t>Практическое занятие № 21. Выполнение схемы электрической принципиальной</w:t>
            </w:r>
          </w:p>
        </w:tc>
        <w:tc>
          <w:tcPr>
            <w:tcW w:w="1930" w:type="dxa"/>
            <w:tcBorders>
              <w:top w:val="single" w:sz="4" w:space="0" w:color="000000"/>
              <w:left w:val="single" w:sz="4" w:space="0" w:color="000000"/>
              <w:bottom w:val="single" w:sz="4" w:space="0" w:color="000000"/>
              <w:right w:val="single" w:sz="4" w:space="0" w:color="000000"/>
            </w:tcBorders>
            <w:vAlign w:val="center"/>
          </w:tcPr>
          <w:p w14:paraId="4784C45A" w14:textId="77777777" w:rsidR="0064762F" w:rsidRPr="006719CA" w:rsidRDefault="00820CB7">
            <w:pPr>
              <w:jc w:val="center"/>
              <w:rPr>
                <w:rFonts w:ascii="Times New Roman" w:hAnsi="Times New Roman"/>
                <w:sz w:val="24"/>
              </w:rPr>
            </w:pPr>
            <w:r w:rsidRPr="006719CA">
              <w:rPr>
                <w:rFonts w:ascii="Times New Roman" w:hAnsi="Times New Roman"/>
                <w:sz w:val="24"/>
              </w:rPr>
              <w:t>4</w:t>
            </w:r>
          </w:p>
        </w:tc>
        <w:tc>
          <w:tcPr>
            <w:tcW w:w="1822" w:type="dxa"/>
            <w:vMerge/>
            <w:tcBorders>
              <w:top w:val="single" w:sz="4" w:space="0" w:color="000000"/>
              <w:left w:val="single" w:sz="4" w:space="0" w:color="000000"/>
              <w:bottom w:val="single" w:sz="4" w:space="0" w:color="000000"/>
              <w:right w:val="single" w:sz="4" w:space="0" w:color="000000"/>
            </w:tcBorders>
          </w:tcPr>
          <w:p w14:paraId="4B6D8C8F" w14:textId="77777777" w:rsidR="0064762F" w:rsidRPr="006719CA" w:rsidRDefault="0064762F"/>
        </w:tc>
      </w:tr>
      <w:tr w:rsidR="0064762F" w:rsidRPr="006719CA" w14:paraId="77D40E91" w14:textId="77777777" w:rsidTr="00434F26">
        <w:trPr>
          <w:trHeight w:val="20"/>
        </w:trPr>
        <w:tc>
          <w:tcPr>
            <w:tcW w:w="2580" w:type="dxa"/>
            <w:vMerge w:val="restart"/>
            <w:tcBorders>
              <w:top w:val="single" w:sz="4" w:space="0" w:color="000000"/>
              <w:left w:val="single" w:sz="4" w:space="0" w:color="000000"/>
              <w:bottom w:val="single" w:sz="4" w:space="0" w:color="000000"/>
              <w:right w:val="single" w:sz="4" w:space="0" w:color="000000"/>
            </w:tcBorders>
          </w:tcPr>
          <w:p w14:paraId="18C1A27E" w14:textId="77777777" w:rsidR="0064762F" w:rsidRPr="006719CA" w:rsidRDefault="00820CB7">
            <w:pPr>
              <w:spacing w:after="0"/>
              <w:rPr>
                <w:rFonts w:ascii="Times New Roman" w:hAnsi="Times New Roman"/>
                <w:b/>
                <w:sz w:val="24"/>
              </w:rPr>
            </w:pPr>
            <w:r w:rsidRPr="006719CA">
              <w:rPr>
                <w:rFonts w:ascii="Times New Roman" w:hAnsi="Times New Roman"/>
                <w:b/>
                <w:sz w:val="24"/>
              </w:rPr>
              <w:t>Тема 4.2</w:t>
            </w:r>
          </w:p>
          <w:p w14:paraId="57836DC0" w14:textId="77777777" w:rsidR="0064762F" w:rsidRPr="006719CA" w:rsidRDefault="00820CB7">
            <w:pPr>
              <w:rPr>
                <w:rFonts w:ascii="Times New Roman" w:hAnsi="Times New Roman"/>
                <w:b/>
                <w:sz w:val="24"/>
              </w:rPr>
            </w:pPr>
            <w:r w:rsidRPr="006719CA">
              <w:rPr>
                <w:rFonts w:ascii="Times New Roman" w:hAnsi="Times New Roman"/>
                <w:b/>
                <w:sz w:val="24"/>
              </w:rPr>
              <w:t>Строительное черчение</w:t>
            </w:r>
          </w:p>
        </w:tc>
        <w:tc>
          <w:tcPr>
            <w:tcW w:w="8506" w:type="dxa"/>
            <w:tcBorders>
              <w:top w:val="single" w:sz="4" w:space="0" w:color="000000"/>
              <w:left w:val="single" w:sz="4" w:space="0" w:color="000000"/>
              <w:bottom w:val="single" w:sz="4" w:space="0" w:color="000000"/>
              <w:right w:val="single" w:sz="4" w:space="0" w:color="000000"/>
            </w:tcBorders>
          </w:tcPr>
          <w:p w14:paraId="68163E82" w14:textId="77777777" w:rsidR="0064762F" w:rsidRPr="006719CA" w:rsidRDefault="00820CB7">
            <w:pPr>
              <w:rPr>
                <w:rFonts w:ascii="Times New Roman" w:hAnsi="Times New Roman"/>
                <w:b/>
                <w:sz w:val="24"/>
              </w:rPr>
            </w:pPr>
            <w:r w:rsidRPr="006719CA">
              <w:rPr>
                <w:rFonts w:ascii="Times New Roman" w:hAnsi="Times New Roman"/>
                <w:b/>
                <w:sz w:val="24"/>
              </w:rPr>
              <w:t>Содержание учебного материала</w:t>
            </w:r>
          </w:p>
        </w:tc>
        <w:tc>
          <w:tcPr>
            <w:tcW w:w="1930" w:type="dxa"/>
            <w:tcBorders>
              <w:top w:val="single" w:sz="4" w:space="0" w:color="000000"/>
              <w:left w:val="single" w:sz="4" w:space="0" w:color="000000"/>
              <w:bottom w:val="single" w:sz="4" w:space="0" w:color="000000"/>
              <w:right w:val="single" w:sz="4" w:space="0" w:color="000000"/>
            </w:tcBorders>
            <w:vAlign w:val="center"/>
          </w:tcPr>
          <w:p w14:paraId="3868E050" w14:textId="77777777" w:rsidR="0064762F" w:rsidRPr="006719CA" w:rsidRDefault="00820CB7">
            <w:pPr>
              <w:jc w:val="center"/>
              <w:rPr>
                <w:rFonts w:ascii="Times New Roman" w:hAnsi="Times New Roman"/>
                <w:b/>
                <w:sz w:val="24"/>
              </w:rPr>
            </w:pPr>
            <w:r w:rsidRPr="006719CA">
              <w:rPr>
                <w:rFonts w:ascii="Times New Roman" w:hAnsi="Times New Roman"/>
                <w:b/>
                <w:sz w:val="24"/>
              </w:rPr>
              <w:t>12</w:t>
            </w:r>
          </w:p>
        </w:tc>
        <w:tc>
          <w:tcPr>
            <w:tcW w:w="1822" w:type="dxa"/>
            <w:vMerge/>
            <w:tcBorders>
              <w:top w:val="single" w:sz="4" w:space="0" w:color="000000"/>
              <w:left w:val="single" w:sz="4" w:space="0" w:color="000000"/>
              <w:bottom w:val="single" w:sz="4" w:space="0" w:color="000000"/>
              <w:right w:val="single" w:sz="4" w:space="0" w:color="000000"/>
            </w:tcBorders>
          </w:tcPr>
          <w:p w14:paraId="2A7223CC" w14:textId="77777777" w:rsidR="0064762F" w:rsidRPr="006719CA" w:rsidRDefault="0064762F"/>
        </w:tc>
      </w:tr>
      <w:tr w:rsidR="0064762F" w:rsidRPr="006719CA" w14:paraId="24864DD3"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1D3FB921"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30ADE28F" w14:textId="77777777" w:rsidR="0064762F" w:rsidRPr="006719CA" w:rsidRDefault="00820CB7">
            <w:pPr>
              <w:rPr>
                <w:rFonts w:ascii="Times New Roman" w:hAnsi="Times New Roman"/>
                <w:sz w:val="24"/>
              </w:rPr>
            </w:pPr>
            <w:r w:rsidRPr="006719CA">
              <w:rPr>
                <w:rFonts w:ascii="Times New Roman" w:hAnsi="Times New Roman"/>
                <w:sz w:val="24"/>
              </w:rPr>
              <w:t>Строительное черчение</w:t>
            </w:r>
          </w:p>
        </w:tc>
        <w:tc>
          <w:tcPr>
            <w:tcW w:w="1930" w:type="dxa"/>
            <w:tcBorders>
              <w:top w:val="single" w:sz="4" w:space="0" w:color="000000"/>
              <w:left w:val="single" w:sz="4" w:space="0" w:color="000000"/>
              <w:bottom w:val="single" w:sz="4" w:space="0" w:color="000000"/>
              <w:right w:val="single" w:sz="4" w:space="0" w:color="000000"/>
            </w:tcBorders>
            <w:vAlign w:val="center"/>
          </w:tcPr>
          <w:p w14:paraId="19D94AF0" w14:textId="77777777" w:rsidR="0064762F" w:rsidRPr="006719CA" w:rsidRDefault="00820CB7">
            <w:pPr>
              <w:jc w:val="center"/>
              <w:rPr>
                <w:rFonts w:ascii="Times New Roman" w:hAnsi="Times New Roman"/>
                <w:b/>
                <w:sz w:val="24"/>
              </w:rPr>
            </w:pPr>
            <w:r w:rsidRPr="006719CA">
              <w:rPr>
                <w:rFonts w:ascii="Times New Roman" w:hAnsi="Times New Roman"/>
                <w:b/>
                <w:sz w:val="24"/>
              </w:rPr>
              <w:t>-</w:t>
            </w:r>
          </w:p>
        </w:tc>
        <w:tc>
          <w:tcPr>
            <w:tcW w:w="1822" w:type="dxa"/>
            <w:vMerge/>
            <w:tcBorders>
              <w:top w:val="single" w:sz="4" w:space="0" w:color="000000"/>
              <w:left w:val="single" w:sz="4" w:space="0" w:color="000000"/>
              <w:bottom w:val="single" w:sz="4" w:space="0" w:color="000000"/>
              <w:right w:val="single" w:sz="4" w:space="0" w:color="000000"/>
            </w:tcBorders>
          </w:tcPr>
          <w:p w14:paraId="401C9B80" w14:textId="77777777" w:rsidR="0064762F" w:rsidRPr="006719CA" w:rsidRDefault="0064762F"/>
        </w:tc>
      </w:tr>
      <w:tr w:rsidR="0064762F" w:rsidRPr="006719CA" w14:paraId="5F45836E"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4F6466B3"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59C4D311" w14:textId="77777777" w:rsidR="0064762F" w:rsidRPr="006719CA" w:rsidRDefault="00820CB7">
            <w:pPr>
              <w:rPr>
                <w:rFonts w:ascii="Times New Roman" w:hAnsi="Times New Roman"/>
                <w:b/>
                <w:sz w:val="24"/>
              </w:rPr>
            </w:pPr>
            <w:r w:rsidRPr="006719CA">
              <w:rPr>
                <w:rFonts w:ascii="Times New Roman" w:hAnsi="Times New Roman"/>
                <w:b/>
                <w:sz w:val="24"/>
              </w:rPr>
              <w:t>В том числе практических занятий</w:t>
            </w:r>
          </w:p>
        </w:tc>
        <w:tc>
          <w:tcPr>
            <w:tcW w:w="1930" w:type="dxa"/>
            <w:tcBorders>
              <w:top w:val="single" w:sz="4" w:space="0" w:color="000000"/>
              <w:left w:val="single" w:sz="4" w:space="0" w:color="000000"/>
              <w:bottom w:val="single" w:sz="4" w:space="0" w:color="000000"/>
              <w:right w:val="single" w:sz="4" w:space="0" w:color="000000"/>
            </w:tcBorders>
            <w:vAlign w:val="center"/>
          </w:tcPr>
          <w:p w14:paraId="6EE21E8C" w14:textId="77777777" w:rsidR="0064762F" w:rsidRPr="006719CA" w:rsidRDefault="00820CB7">
            <w:pPr>
              <w:jc w:val="center"/>
              <w:rPr>
                <w:rFonts w:ascii="Times New Roman" w:hAnsi="Times New Roman"/>
                <w:b/>
                <w:sz w:val="24"/>
              </w:rPr>
            </w:pPr>
            <w:r w:rsidRPr="006719CA">
              <w:rPr>
                <w:rFonts w:ascii="Times New Roman" w:hAnsi="Times New Roman"/>
                <w:b/>
                <w:sz w:val="24"/>
              </w:rPr>
              <w:t>12</w:t>
            </w:r>
          </w:p>
        </w:tc>
        <w:tc>
          <w:tcPr>
            <w:tcW w:w="1822" w:type="dxa"/>
            <w:vMerge/>
            <w:tcBorders>
              <w:top w:val="single" w:sz="4" w:space="0" w:color="000000"/>
              <w:left w:val="single" w:sz="4" w:space="0" w:color="000000"/>
              <w:bottom w:val="single" w:sz="4" w:space="0" w:color="000000"/>
              <w:right w:val="single" w:sz="4" w:space="0" w:color="000000"/>
            </w:tcBorders>
          </w:tcPr>
          <w:p w14:paraId="73BAC5DC" w14:textId="77777777" w:rsidR="0064762F" w:rsidRPr="006719CA" w:rsidRDefault="0064762F"/>
        </w:tc>
      </w:tr>
      <w:tr w:rsidR="0064762F" w:rsidRPr="006719CA" w14:paraId="74E4A389"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08CFEC34"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2BA5472E" w14:textId="77777777" w:rsidR="0064762F" w:rsidRPr="006719CA" w:rsidRDefault="00820CB7">
            <w:pPr>
              <w:spacing w:after="0" w:line="240" w:lineRule="auto"/>
              <w:rPr>
                <w:rFonts w:ascii="Times New Roman" w:hAnsi="Times New Roman"/>
                <w:spacing w:val="-4"/>
                <w:sz w:val="24"/>
              </w:rPr>
            </w:pPr>
            <w:r w:rsidRPr="006719CA">
              <w:rPr>
                <w:rFonts w:ascii="Times New Roman" w:hAnsi="Times New Roman"/>
                <w:sz w:val="24"/>
              </w:rPr>
              <w:t xml:space="preserve">Практическое занятие № 22. </w:t>
            </w:r>
            <w:r w:rsidRPr="006719CA">
              <w:rPr>
                <w:rFonts w:ascii="Times New Roman" w:hAnsi="Times New Roman"/>
                <w:spacing w:val="-4"/>
                <w:sz w:val="24"/>
              </w:rPr>
              <w:t>Сведения о строительных чертежах. Конструктивные элементы здания. Масштабы. Линии чертежа. Понятия и термины, применяемые в строительном черчении.</w:t>
            </w:r>
          </w:p>
          <w:p w14:paraId="7EA883B4" w14:textId="77777777" w:rsidR="0064762F" w:rsidRPr="006719CA" w:rsidRDefault="00820CB7">
            <w:pPr>
              <w:rPr>
                <w:rFonts w:ascii="Times New Roman" w:hAnsi="Times New Roman"/>
                <w:b/>
                <w:sz w:val="24"/>
              </w:rPr>
            </w:pPr>
            <w:r w:rsidRPr="006719CA">
              <w:rPr>
                <w:rFonts w:ascii="Times New Roman" w:hAnsi="Times New Roman"/>
                <w:spacing w:val="-4"/>
                <w:sz w:val="24"/>
              </w:rPr>
              <w:t>Чтение строительных чертежей.</w:t>
            </w:r>
          </w:p>
        </w:tc>
        <w:tc>
          <w:tcPr>
            <w:tcW w:w="1930" w:type="dxa"/>
            <w:tcBorders>
              <w:top w:val="single" w:sz="4" w:space="0" w:color="000000"/>
              <w:left w:val="single" w:sz="4" w:space="0" w:color="000000"/>
              <w:bottom w:val="single" w:sz="4" w:space="0" w:color="000000"/>
              <w:right w:val="single" w:sz="4" w:space="0" w:color="000000"/>
            </w:tcBorders>
            <w:vAlign w:val="center"/>
          </w:tcPr>
          <w:p w14:paraId="21D181FC" w14:textId="77777777" w:rsidR="0064762F" w:rsidRPr="006719CA" w:rsidRDefault="00820CB7">
            <w:pPr>
              <w:jc w:val="center"/>
              <w:rPr>
                <w:rFonts w:ascii="Times New Roman" w:hAnsi="Times New Roman"/>
                <w:sz w:val="24"/>
              </w:rPr>
            </w:pPr>
            <w:r w:rsidRPr="006719CA">
              <w:rPr>
                <w:rFonts w:ascii="Times New Roman" w:hAnsi="Times New Roman"/>
                <w:sz w:val="24"/>
              </w:rPr>
              <w:t>4</w:t>
            </w:r>
          </w:p>
        </w:tc>
        <w:tc>
          <w:tcPr>
            <w:tcW w:w="1822" w:type="dxa"/>
            <w:vMerge/>
            <w:tcBorders>
              <w:top w:val="single" w:sz="4" w:space="0" w:color="000000"/>
              <w:left w:val="single" w:sz="4" w:space="0" w:color="000000"/>
              <w:bottom w:val="single" w:sz="4" w:space="0" w:color="000000"/>
              <w:right w:val="single" w:sz="4" w:space="0" w:color="000000"/>
            </w:tcBorders>
          </w:tcPr>
          <w:p w14:paraId="7D74621B" w14:textId="77777777" w:rsidR="0064762F" w:rsidRPr="006719CA" w:rsidRDefault="0064762F"/>
        </w:tc>
      </w:tr>
      <w:tr w:rsidR="0064762F" w:rsidRPr="006719CA" w14:paraId="56CFB11B"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0262B72F"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201A35A8" w14:textId="77777777" w:rsidR="0064762F" w:rsidRPr="006719CA" w:rsidRDefault="00820CB7">
            <w:pPr>
              <w:spacing w:after="0"/>
              <w:rPr>
                <w:rFonts w:ascii="Times New Roman" w:hAnsi="Times New Roman"/>
                <w:b/>
                <w:sz w:val="24"/>
                <w:u w:val="single"/>
              </w:rPr>
            </w:pPr>
            <w:r w:rsidRPr="006719CA">
              <w:rPr>
                <w:rFonts w:ascii="Times New Roman" w:hAnsi="Times New Roman"/>
                <w:sz w:val="24"/>
              </w:rPr>
              <w:t xml:space="preserve">Практическое занятие № 23. Чтение архитектурно-строительных чертежей. Выполнение плана здания промышленного помещения.  </w:t>
            </w:r>
          </w:p>
        </w:tc>
        <w:tc>
          <w:tcPr>
            <w:tcW w:w="1930" w:type="dxa"/>
            <w:tcBorders>
              <w:top w:val="single" w:sz="4" w:space="0" w:color="000000"/>
              <w:left w:val="single" w:sz="4" w:space="0" w:color="000000"/>
              <w:bottom w:val="single" w:sz="4" w:space="0" w:color="000000"/>
              <w:right w:val="single" w:sz="4" w:space="0" w:color="000000"/>
            </w:tcBorders>
            <w:vAlign w:val="center"/>
          </w:tcPr>
          <w:p w14:paraId="28892EA0" w14:textId="77777777" w:rsidR="0064762F" w:rsidRPr="006719CA" w:rsidRDefault="00820CB7">
            <w:pPr>
              <w:jc w:val="center"/>
              <w:rPr>
                <w:rFonts w:ascii="Times New Roman" w:hAnsi="Times New Roman"/>
                <w:sz w:val="24"/>
              </w:rPr>
            </w:pPr>
            <w:r w:rsidRPr="006719CA">
              <w:rPr>
                <w:rFonts w:ascii="Times New Roman" w:hAnsi="Times New Roman"/>
                <w:sz w:val="24"/>
              </w:rPr>
              <w:t>4</w:t>
            </w:r>
          </w:p>
        </w:tc>
        <w:tc>
          <w:tcPr>
            <w:tcW w:w="1822" w:type="dxa"/>
            <w:vMerge/>
            <w:tcBorders>
              <w:top w:val="single" w:sz="4" w:space="0" w:color="000000"/>
              <w:left w:val="single" w:sz="4" w:space="0" w:color="000000"/>
              <w:bottom w:val="single" w:sz="4" w:space="0" w:color="000000"/>
              <w:right w:val="single" w:sz="4" w:space="0" w:color="000000"/>
            </w:tcBorders>
          </w:tcPr>
          <w:p w14:paraId="31CE6A45" w14:textId="77777777" w:rsidR="0064762F" w:rsidRPr="006719CA" w:rsidRDefault="0064762F"/>
        </w:tc>
      </w:tr>
      <w:tr w:rsidR="0064762F" w:rsidRPr="006719CA" w14:paraId="696730EC"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78CA430E"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027B5FA9" w14:textId="77777777" w:rsidR="0064762F" w:rsidRPr="006719CA" w:rsidRDefault="00820CB7">
            <w:pPr>
              <w:spacing w:after="0"/>
              <w:rPr>
                <w:rFonts w:ascii="Times New Roman" w:hAnsi="Times New Roman"/>
                <w:sz w:val="24"/>
              </w:rPr>
            </w:pPr>
            <w:r w:rsidRPr="006719CA">
              <w:rPr>
                <w:rFonts w:ascii="Times New Roman" w:hAnsi="Times New Roman"/>
                <w:sz w:val="24"/>
              </w:rPr>
              <w:t>Практическое занятие № 24. Выполнить чертеж плана (разреза) промышленного здания с применением программ САПР.</w:t>
            </w:r>
          </w:p>
        </w:tc>
        <w:tc>
          <w:tcPr>
            <w:tcW w:w="1930" w:type="dxa"/>
            <w:tcBorders>
              <w:top w:val="single" w:sz="4" w:space="0" w:color="000000"/>
              <w:left w:val="single" w:sz="4" w:space="0" w:color="000000"/>
              <w:bottom w:val="single" w:sz="4" w:space="0" w:color="000000"/>
              <w:right w:val="single" w:sz="4" w:space="0" w:color="000000"/>
            </w:tcBorders>
            <w:vAlign w:val="center"/>
          </w:tcPr>
          <w:p w14:paraId="52117557" w14:textId="77777777" w:rsidR="0064762F" w:rsidRPr="006719CA" w:rsidRDefault="00820CB7">
            <w:pPr>
              <w:jc w:val="center"/>
              <w:rPr>
                <w:rFonts w:ascii="Times New Roman" w:hAnsi="Times New Roman"/>
                <w:sz w:val="24"/>
              </w:rPr>
            </w:pPr>
            <w:r w:rsidRPr="006719CA">
              <w:rPr>
                <w:rFonts w:ascii="Times New Roman" w:hAnsi="Times New Roman"/>
                <w:sz w:val="24"/>
              </w:rPr>
              <w:t>4</w:t>
            </w:r>
          </w:p>
        </w:tc>
        <w:tc>
          <w:tcPr>
            <w:tcW w:w="1822" w:type="dxa"/>
            <w:vMerge/>
            <w:tcBorders>
              <w:top w:val="single" w:sz="4" w:space="0" w:color="000000"/>
              <w:left w:val="single" w:sz="4" w:space="0" w:color="000000"/>
              <w:bottom w:val="single" w:sz="4" w:space="0" w:color="000000"/>
              <w:right w:val="single" w:sz="4" w:space="0" w:color="000000"/>
            </w:tcBorders>
          </w:tcPr>
          <w:p w14:paraId="02CF6520" w14:textId="77777777" w:rsidR="0064762F" w:rsidRPr="006719CA" w:rsidRDefault="0064762F"/>
        </w:tc>
      </w:tr>
      <w:tr w:rsidR="0064762F" w:rsidRPr="006719CA" w14:paraId="16AB1A81" w14:textId="77777777" w:rsidTr="00434F26">
        <w:trPr>
          <w:trHeight w:val="20"/>
        </w:trPr>
        <w:tc>
          <w:tcPr>
            <w:tcW w:w="11086" w:type="dxa"/>
            <w:gridSpan w:val="2"/>
            <w:tcBorders>
              <w:top w:val="single" w:sz="4" w:space="0" w:color="000000"/>
              <w:left w:val="single" w:sz="4" w:space="0" w:color="000000"/>
              <w:bottom w:val="single" w:sz="4" w:space="0" w:color="000000"/>
              <w:right w:val="single" w:sz="4" w:space="0" w:color="000000"/>
            </w:tcBorders>
            <w:vAlign w:val="center"/>
          </w:tcPr>
          <w:p w14:paraId="36CCC5B3" w14:textId="77777777" w:rsidR="0064762F" w:rsidRPr="006719CA" w:rsidRDefault="00820CB7">
            <w:pPr>
              <w:spacing w:after="0"/>
              <w:rPr>
                <w:rFonts w:ascii="Times New Roman" w:hAnsi="Times New Roman"/>
                <w:sz w:val="24"/>
              </w:rPr>
            </w:pPr>
            <w:r w:rsidRPr="006719CA">
              <w:rPr>
                <w:rFonts w:ascii="Times New Roman" w:hAnsi="Times New Roman"/>
                <w:b/>
                <w:sz w:val="24"/>
              </w:rPr>
              <w:t xml:space="preserve">Раздел 5. Общие сведения о САПРе — системе автоматизированного проектирования </w:t>
            </w:r>
          </w:p>
        </w:tc>
        <w:tc>
          <w:tcPr>
            <w:tcW w:w="1930" w:type="dxa"/>
            <w:tcBorders>
              <w:top w:val="single" w:sz="4" w:space="0" w:color="000000"/>
              <w:left w:val="single" w:sz="4" w:space="0" w:color="000000"/>
              <w:bottom w:val="single" w:sz="4" w:space="0" w:color="000000"/>
              <w:right w:val="single" w:sz="4" w:space="0" w:color="000000"/>
            </w:tcBorders>
            <w:vAlign w:val="center"/>
          </w:tcPr>
          <w:p w14:paraId="68C92716" w14:textId="77777777" w:rsidR="0064762F" w:rsidRPr="006719CA" w:rsidRDefault="00820CB7">
            <w:pPr>
              <w:jc w:val="center"/>
              <w:rPr>
                <w:rFonts w:ascii="Times New Roman" w:hAnsi="Times New Roman"/>
                <w:b/>
                <w:sz w:val="24"/>
              </w:rPr>
            </w:pPr>
            <w:r w:rsidRPr="006719CA">
              <w:rPr>
                <w:rFonts w:ascii="Times New Roman" w:hAnsi="Times New Roman"/>
                <w:b/>
                <w:sz w:val="24"/>
              </w:rPr>
              <w:t>8/8</w:t>
            </w:r>
          </w:p>
        </w:tc>
        <w:tc>
          <w:tcPr>
            <w:tcW w:w="1822" w:type="dxa"/>
            <w:vMerge w:val="restart"/>
            <w:tcBorders>
              <w:top w:val="single" w:sz="4" w:space="0" w:color="000000"/>
              <w:left w:val="single" w:sz="4" w:space="0" w:color="000000"/>
              <w:bottom w:val="single" w:sz="4" w:space="0" w:color="000000"/>
              <w:right w:val="single" w:sz="4" w:space="0" w:color="000000"/>
            </w:tcBorders>
          </w:tcPr>
          <w:p w14:paraId="07ED66A4"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ОК 01, </w:t>
            </w:r>
          </w:p>
          <w:p w14:paraId="3987476B"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ОК 02, </w:t>
            </w:r>
          </w:p>
          <w:p w14:paraId="15CBA34C"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04,</w:t>
            </w:r>
          </w:p>
          <w:p w14:paraId="404462C4"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 xml:space="preserve"> ОК 05, </w:t>
            </w:r>
          </w:p>
          <w:p w14:paraId="1A8DCFF9"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ОК 09</w:t>
            </w:r>
          </w:p>
          <w:p w14:paraId="4D7043F8"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sz w:val="24"/>
              </w:rPr>
              <w:t>ПК2.1 – 2.3,</w:t>
            </w:r>
          </w:p>
          <w:p w14:paraId="66EC69FE" w14:textId="77777777" w:rsidR="0064762F" w:rsidRPr="006719CA" w:rsidRDefault="0064762F">
            <w:pPr>
              <w:rPr>
                <w:rFonts w:ascii="Times New Roman" w:hAnsi="Times New Roman"/>
                <w:b/>
                <w:sz w:val="24"/>
              </w:rPr>
            </w:pPr>
          </w:p>
        </w:tc>
      </w:tr>
      <w:tr w:rsidR="0064762F" w:rsidRPr="006719CA" w14:paraId="6932298E" w14:textId="77777777" w:rsidTr="00434F26">
        <w:trPr>
          <w:trHeight w:val="20"/>
        </w:trPr>
        <w:tc>
          <w:tcPr>
            <w:tcW w:w="2580" w:type="dxa"/>
            <w:vMerge w:val="restart"/>
            <w:tcBorders>
              <w:top w:val="single" w:sz="4" w:space="0" w:color="000000"/>
              <w:left w:val="single" w:sz="4" w:space="0" w:color="000000"/>
              <w:bottom w:val="single" w:sz="4" w:space="0" w:color="000000"/>
              <w:right w:val="single" w:sz="4" w:space="0" w:color="000000"/>
            </w:tcBorders>
          </w:tcPr>
          <w:p w14:paraId="3D24898D" w14:textId="77777777" w:rsidR="0064762F" w:rsidRPr="006719CA" w:rsidRDefault="00820CB7">
            <w:pPr>
              <w:spacing w:after="0"/>
              <w:rPr>
                <w:rFonts w:ascii="Times New Roman" w:hAnsi="Times New Roman"/>
                <w:b/>
                <w:sz w:val="24"/>
              </w:rPr>
            </w:pPr>
            <w:r w:rsidRPr="006719CA">
              <w:rPr>
                <w:rFonts w:ascii="Times New Roman" w:hAnsi="Times New Roman"/>
                <w:b/>
                <w:sz w:val="24"/>
              </w:rPr>
              <w:t xml:space="preserve">Тема  5.1  Общие сведения о САПРе — системе автоматизированного проектирования </w:t>
            </w:r>
          </w:p>
          <w:p w14:paraId="3DBDB306" w14:textId="77777777" w:rsidR="0064762F" w:rsidRPr="006719CA" w:rsidRDefault="0064762F">
            <w:pPr>
              <w:spacing w:after="0"/>
              <w:rPr>
                <w:rFonts w:ascii="Times New Roman" w:hAnsi="Times New Roman"/>
                <w:b/>
                <w:sz w:val="24"/>
              </w:rPr>
            </w:pPr>
          </w:p>
        </w:tc>
        <w:tc>
          <w:tcPr>
            <w:tcW w:w="8506" w:type="dxa"/>
            <w:tcBorders>
              <w:top w:val="single" w:sz="4" w:space="0" w:color="000000"/>
              <w:left w:val="single" w:sz="4" w:space="0" w:color="000000"/>
              <w:bottom w:val="single" w:sz="4" w:space="0" w:color="000000"/>
              <w:right w:val="single" w:sz="4" w:space="0" w:color="000000"/>
            </w:tcBorders>
          </w:tcPr>
          <w:p w14:paraId="3189CDFD" w14:textId="77777777" w:rsidR="0064762F" w:rsidRPr="006719CA" w:rsidRDefault="00820CB7">
            <w:pPr>
              <w:spacing w:after="0"/>
              <w:rPr>
                <w:rFonts w:ascii="Times New Roman" w:hAnsi="Times New Roman"/>
                <w:sz w:val="24"/>
              </w:rPr>
            </w:pPr>
            <w:r w:rsidRPr="006719CA">
              <w:rPr>
                <w:rFonts w:ascii="Times New Roman" w:hAnsi="Times New Roman"/>
                <w:b/>
                <w:sz w:val="24"/>
              </w:rPr>
              <w:t>Содержание учебного материала</w:t>
            </w:r>
          </w:p>
        </w:tc>
        <w:tc>
          <w:tcPr>
            <w:tcW w:w="1930" w:type="dxa"/>
            <w:tcBorders>
              <w:top w:val="single" w:sz="4" w:space="0" w:color="000000"/>
              <w:left w:val="single" w:sz="4" w:space="0" w:color="000000"/>
              <w:bottom w:val="single" w:sz="4" w:space="0" w:color="000000"/>
              <w:right w:val="single" w:sz="4" w:space="0" w:color="000000"/>
            </w:tcBorders>
            <w:vAlign w:val="center"/>
          </w:tcPr>
          <w:p w14:paraId="0EB03077" w14:textId="77777777" w:rsidR="0064762F" w:rsidRPr="006719CA" w:rsidRDefault="00820CB7">
            <w:pPr>
              <w:jc w:val="center"/>
              <w:rPr>
                <w:rFonts w:ascii="Times New Roman" w:hAnsi="Times New Roman"/>
                <w:b/>
                <w:sz w:val="24"/>
              </w:rPr>
            </w:pPr>
            <w:r w:rsidRPr="006719CA">
              <w:rPr>
                <w:rFonts w:ascii="Times New Roman" w:hAnsi="Times New Roman"/>
                <w:b/>
                <w:sz w:val="24"/>
              </w:rPr>
              <w:t>8</w:t>
            </w:r>
          </w:p>
        </w:tc>
        <w:tc>
          <w:tcPr>
            <w:tcW w:w="1822" w:type="dxa"/>
            <w:vMerge/>
            <w:tcBorders>
              <w:top w:val="single" w:sz="4" w:space="0" w:color="000000"/>
              <w:left w:val="single" w:sz="4" w:space="0" w:color="000000"/>
              <w:bottom w:val="single" w:sz="4" w:space="0" w:color="000000"/>
              <w:right w:val="single" w:sz="4" w:space="0" w:color="000000"/>
            </w:tcBorders>
          </w:tcPr>
          <w:p w14:paraId="183FF8A2" w14:textId="77777777" w:rsidR="0064762F" w:rsidRPr="006719CA" w:rsidRDefault="0064762F"/>
        </w:tc>
      </w:tr>
      <w:tr w:rsidR="0064762F" w:rsidRPr="006719CA" w14:paraId="7B19A1C3"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44710A19"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3F9D2EEF" w14:textId="77777777" w:rsidR="0064762F" w:rsidRPr="006719CA" w:rsidRDefault="00820CB7">
            <w:pPr>
              <w:spacing w:after="0"/>
              <w:rPr>
                <w:rFonts w:ascii="Times New Roman" w:hAnsi="Times New Roman"/>
                <w:sz w:val="24"/>
              </w:rPr>
            </w:pPr>
            <w:r w:rsidRPr="006719CA">
              <w:rPr>
                <w:rFonts w:ascii="Times New Roman" w:hAnsi="Times New Roman"/>
                <w:sz w:val="24"/>
              </w:rPr>
              <w:t>Общие сведения о САПРе — системе автоматизированного проектирования</w:t>
            </w:r>
          </w:p>
        </w:tc>
        <w:tc>
          <w:tcPr>
            <w:tcW w:w="1930" w:type="dxa"/>
            <w:tcBorders>
              <w:top w:val="single" w:sz="4" w:space="0" w:color="000000"/>
              <w:left w:val="single" w:sz="4" w:space="0" w:color="000000"/>
              <w:bottom w:val="single" w:sz="4" w:space="0" w:color="000000"/>
              <w:right w:val="single" w:sz="4" w:space="0" w:color="000000"/>
            </w:tcBorders>
            <w:vAlign w:val="center"/>
          </w:tcPr>
          <w:p w14:paraId="0C1E561A" w14:textId="77777777" w:rsidR="0064762F" w:rsidRPr="006719CA" w:rsidRDefault="00820CB7">
            <w:pPr>
              <w:jc w:val="center"/>
              <w:rPr>
                <w:rFonts w:ascii="Times New Roman" w:hAnsi="Times New Roman"/>
                <w:b/>
                <w:sz w:val="24"/>
              </w:rPr>
            </w:pPr>
            <w:r w:rsidRPr="006719CA">
              <w:rPr>
                <w:rFonts w:ascii="Times New Roman" w:hAnsi="Times New Roman"/>
                <w:b/>
                <w:sz w:val="24"/>
              </w:rPr>
              <w:t>-</w:t>
            </w:r>
          </w:p>
        </w:tc>
        <w:tc>
          <w:tcPr>
            <w:tcW w:w="1822" w:type="dxa"/>
            <w:vMerge/>
            <w:tcBorders>
              <w:top w:val="single" w:sz="4" w:space="0" w:color="000000"/>
              <w:left w:val="single" w:sz="4" w:space="0" w:color="000000"/>
              <w:bottom w:val="single" w:sz="4" w:space="0" w:color="000000"/>
              <w:right w:val="single" w:sz="4" w:space="0" w:color="000000"/>
            </w:tcBorders>
          </w:tcPr>
          <w:p w14:paraId="02D9DDAB" w14:textId="77777777" w:rsidR="0064762F" w:rsidRPr="006719CA" w:rsidRDefault="0064762F"/>
        </w:tc>
      </w:tr>
      <w:tr w:rsidR="0064762F" w:rsidRPr="006719CA" w14:paraId="64248171"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215FC256"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71AF1775" w14:textId="77777777" w:rsidR="0064762F" w:rsidRPr="006719CA" w:rsidRDefault="00820CB7">
            <w:pPr>
              <w:spacing w:after="0"/>
              <w:rPr>
                <w:rFonts w:ascii="Times New Roman" w:hAnsi="Times New Roman"/>
                <w:sz w:val="24"/>
              </w:rPr>
            </w:pPr>
            <w:r w:rsidRPr="006719CA">
              <w:rPr>
                <w:rFonts w:ascii="Times New Roman" w:hAnsi="Times New Roman"/>
                <w:b/>
                <w:sz w:val="24"/>
              </w:rPr>
              <w:t>В том числе практических и лабораторных занятий</w:t>
            </w:r>
          </w:p>
        </w:tc>
        <w:tc>
          <w:tcPr>
            <w:tcW w:w="1930" w:type="dxa"/>
            <w:tcBorders>
              <w:top w:val="single" w:sz="4" w:space="0" w:color="000000"/>
              <w:left w:val="single" w:sz="4" w:space="0" w:color="000000"/>
              <w:bottom w:val="single" w:sz="4" w:space="0" w:color="000000"/>
              <w:right w:val="single" w:sz="4" w:space="0" w:color="000000"/>
            </w:tcBorders>
            <w:vAlign w:val="center"/>
          </w:tcPr>
          <w:p w14:paraId="6523E8E0" w14:textId="77777777" w:rsidR="0064762F" w:rsidRPr="006719CA" w:rsidRDefault="00820CB7">
            <w:pPr>
              <w:jc w:val="center"/>
              <w:rPr>
                <w:rFonts w:ascii="Times New Roman" w:hAnsi="Times New Roman"/>
                <w:b/>
                <w:sz w:val="24"/>
              </w:rPr>
            </w:pPr>
            <w:r w:rsidRPr="006719CA">
              <w:rPr>
                <w:rFonts w:ascii="Times New Roman" w:hAnsi="Times New Roman"/>
                <w:b/>
                <w:sz w:val="24"/>
              </w:rPr>
              <w:t>8</w:t>
            </w:r>
          </w:p>
        </w:tc>
        <w:tc>
          <w:tcPr>
            <w:tcW w:w="1822" w:type="dxa"/>
            <w:vMerge/>
            <w:tcBorders>
              <w:top w:val="single" w:sz="4" w:space="0" w:color="000000"/>
              <w:left w:val="single" w:sz="4" w:space="0" w:color="000000"/>
              <w:bottom w:val="single" w:sz="4" w:space="0" w:color="000000"/>
              <w:right w:val="single" w:sz="4" w:space="0" w:color="000000"/>
            </w:tcBorders>
          </w:tcPr>
          <w:p w14:paraId="2DA9BF81" w14:textId="77777777" w:rsidR="0064762F" w:rsidRPr="006719CA" w:rsidRDefault="0064762F"/>
        </w:tc>
      </w:tr>
      <w:tr w:rsidR="0064762F" w:rsidRPr="006719CA" w14:paraId="4BE051F2"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6786B420"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35B914EE"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 xml:space="preserve">Практическое занятие № 25. Выполнение комплексного чертежа детали с применением САПР.  </w:t>
            </w:r>
          </w:p>
        </w:tc>
        <w:tc>
          <w:tcPr>
            <w:tcW w:w="1930" w:type="dxa"/>
            <w:tcBorders>
              <w:top w:val="single" w:sz="4" w:space="0" w:color="000000"/>
              <w:left w:val="single" w:sz="4" w:space="0" w:color="000000"/>
              <w:bottom w:val="single" w:sz="4" w:space="0" w:color="000000"/>
              <w:right w:val="single" w:sz="4" w:space="0" w:color="000000"/>
            </w:tcBorders>
            <w:vAlign w:val="center"/>
          </w:tcPr>
          <w:p w14:paraId="1864B81E" w14:textId="77777777" w:rsidR="0064762F" w:rsidRPr="006719CA" w:rsidRDefault="00820CB7">
            <w:pPr>
              <w:jc w:val="center"/>
              <w:rPr>
                <w:rFonts w:ascii="Times New Roman" w:hAnsi="Times New Roman"/>
                <w:sz w:val="24"/>
              </w:rPr>
            </w:pPr>
            <w:r w:rsidRPr="006719CA">
              <w:rPr>
                <w:rFonts w:ascii="Times New Roman" w:hAnsi="Times New Roman"/>
                <w:sz w:val="24"/>
              </w:rPr>
              <w:t>4</w:t>
            </w:r>
          </w:p>
        </w:tc>
        <w:tc>
          <w:tcPr>
            <w:tcW w:w="1822" w:type="dxa"/>
            <w:vMerge/>
            <w:tcBorders>
              <w:top w:val="single" w:sz="4" w:space="0" w:color="000000"/>
              <w:left w:val="single" w:sz="4" w:space="0" w:color="000000"/>
              <w:bottom w:val="single" w:sz="4" w:space="0" w:color="000000"/>
              <w:right w:val="single" w:sz="4" w:space="0" w:color="000000"/>
            </w:tcBorders>
          </w:tcPr>
          <w:p w14:paraId="6AF81F94" w14:textId="77777777" w:rsidR="0064762F" w:rsidRPr="006719CA" w:rsidRDefault="0064762F"/>
        </w:tc>
      </w:tr>
      <w:tr w:rsidR="0064762F" w:rsidRPr="006719CA" w14:paraId="20EB4EDA" w14:textId="77777777" w:rsidTr="00434F26">
        <w:trPr>
          <w:trHeight w:val="20"/>
        </w:trPr>
        <w:tc>
          <w:tcPr>
            <w:tcW w:w="2580" w:type="dxa"/>
            <w:vMerge/>
            <w:tcBorders>
              <w:top w:val="single" w:sz="4" w:space="0" w:color="000000"/>
              <w:left w:val="single" w:sz="4" w:space="0" w:color="000000"/>
              <w:bottom w:val="single" w:sz="4" w:space="0" w:color="000000"/>
              <w:right w:val="single" w:sz="4" w:space="0" w:color="000000"/>
            </w:tcBorders>
          </w:tcPr>
          <w:p w14:paraId="77B4A161" w14:textId="77777777" w:rsidR="0064762F" w:rsidRPr="006719CA" w:rsidRDefault="0064762F"/>
        </w:tc>
        <w:tc>
          <w:tcPr>
            <w:tcW w:w="8506" w:type="dxa"/>
            <w:tcBorders>
              <w:top w:val="single" w:sz="4" w:space="0" w:color="000000"/>
              <w:left w:val="single" w:sz="4" w:space="0" w:color="000000"/>
              <w:bottom w:val="single" w:sz="4" w:space="0" w:color="000000"/>
              <w:right w:val="single" w:sz="4" w:space="0" w:color="000000"/>
            </w:tcBorders>
          </w:tcPr>
          <w:p w14:paraId="679FF8BA"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 xml:space="preserve">Практическое занятие № 26. Выполнение электрической схемы с применением программы  САПР  </w:t>
            </w:r>
          </w:p>
        </w:tc>
        <w:tc>
          <w:tcPr>
            <w:tcW w:w="1930" w:type="dxa"/>
            <w:tcBorders>
              <w:top w:val="single" w:sz="4" w:space="0" w:color="000000"/>
              <w:left w:val="single" w:sz="4" w:space="0" w:color="000000"/>
              <w:bottom w:val="single" w:sz="4" w:space="0" w:color="000000"/>
              <w:right w:val="single" w:sz="4" w:space="0" w:color="000000"/>
            </w:tcBorders>
            <w:vAlign w:val="center"/>
          </w:tcPr>
          <w:p w14:paraId="7F15E663" w14:textId="77777777" w:rsidR="0064762F" w:rsidRPr="006719CA" w:rsidRDefault="00820CB7">
            <w:pPr>
              <w:jc w:val="center"/>
              <w:rPr>
                <w:rFonts w:ascii="Times New Roman" w:hAnsi="Times New Roman"/>
                <w:sz w:val="24"/>
              </w:rPr>
            </w:pPr>
            <w:r w:rsidRPr="006719CA">
              <w:rPr>
                <w:rFonts w:ascii="Times New Roman" w:hAnsi="Times New Roman"/>
                <w:sz w:val="24"/>
              </w:rPr>
              <w:t>4</w:t>
            </w:r>
          </w:p>
        </w:tc>
        <w:tc>
          <w:tcPr>
            <w:tcW w:w="1822" w:type="dxa"/>
            <w:vMerge/>
            <w:tcBorders>
              <w:top w:val="single" w:sz="4" w:space="0" w:color="000000"/>
              <w:left w:val="single" w:sz="4" w:space="0" w:color="000000"/>
              <w:bottom w:val="single" w:sz="4" w:space="0" w:color="000000"/>
              <w:right w:val="single" w:sz="4" w:space="0" w:color="000000"/>
            </w:tcBorders>
          </w:tcPr>
          <w:p w14:paraId="0634569C" w14:textId="77777777" w:rsidR="0064762F" w:rsidRPr="006719CA" w:rsidRDefault="0064762F"/>
        </w:tc>
      </w:tr>
      <w:tr w:rsidR="0064762F" w:rsidRPr="006719CA" w14:paraId="729D856E" w14:textId="77777777" w:rsidTr="00434F26">
        <w:tc>
          <w:tcPr>
            <w:tcW w:w="11086" w:type="dxa"/>
            <w:gridSpan w:val="2"/>
            <w:tcBorders>
              <w:top w:val="single" w:sz="4" w:space="0" w:color="000000"/>
              <w:left w:val="single" w:sz="4" w:space="0" w:color="000000"/>
              <w:bottom w:val="single" w:sz="4" w:space="0" w:color="000000"/>
              <w:right w:val="single" w:sz="4" w:space="0" w:color="000000"/>
            </w:tcBorders>
          </w:tcPr>
          <w:p w14:paraId="7E3CD32A" w14:textId="77777777" w:rsidR="0064762F" w:rsidRPr="006719CA" w:rsidRDefault="00820CB7">
            <w:pPr>
              <w:spacing w:after="0" w:line="240" w:lineRule="auto"/>
              <w:rPr>
                <w:rFonts w:ascii="Times New Roman" w:hAnsi="Times New Roman"/>
                <w:sz w:val="24"/>
              </w:rPr>
            </w:pPr>
            <w:r w:rsidRPr="006719CA">
              <w:rPr>
                <w:rFonts w:ascii="Times New Roman" w:hAnsi="Times New Roman"/>
                <w:b/>
                <w:sz w:val="24"/>
              </w:rPr>
              <w:t>Промежуточная аттестация</w:t>
            </w:r>
          </w:p>
        </w:tc>
        <w:tc>
          <w:tcPr>
            <w:tcW w:w="1930" w:type="dxa"/>
            <w:tcBorders>
              <w:top w:val="single" w:sz="4" w:space="0" w:color="000000"/>
              <w:left w:val="single" w:sz="4" w:space="0" w:color="000000"/>
              <w:bottom w:val="single" w:sz="4" w:space="0" w:color="000000"/>
              <w:right w:val="single" w:sz="4" w:space="0" w:color="000000"/>
            </w:tcBorders>
            <w:vAlign w:val="center"/>
          </w:tcPr>
          <w:p w14:paraId="7E7DE784" w14:textId="77777777" w:rsidR="0064762F" w:rsidRPr="006719CA" w:rsidRDefault="00820CB7">
            <w:pPr>
              <w:spacing w:after="0"/>
              <w:jc w:val="center"/>
              <w:rPr>
                <w:rFonts w:ascii="Times New Roman" w:hAnsi="Times New Roman"/>
                <w:b/>
                <w:i/>
                <w:sz w:val="24"/>
              </w:rPr>
            </w:pPr>
            <w:r w:rsidRPr="006719CA">
              <w:rPr>
                <w:rFonts w:ascii="Times New Roman" w:hAnsi="Times New Roman"/>
                <w:b/>
                <w:i/>
                <w:sz w:val="24"/>
              </w:rPr>
              <w:t>**</w:t>
            </w:r>
          </w:p>
        </w:tc>
        <w:tc>
          <w:tcPr>
            <w:tcW w:w="1822" w:type="dxa"/>
            <w:tcBorders>
              <w:top w:val="single" w:sz="4" w:space="0" w:color="000000"/>
              <w:left w:val="single" w:sz="4" w:space="0" w:color="000000"/>
              <w:bottom w:val="single" w:sz="4" w:space="0" w:color="000000"/>
              <w:right w:val="single" w:sz="4" w:space="0" w:color="000000"/>
            </w:tcBorders>
          </w:tcPr>
          <w:p w14:paraId="3F27BD7F" w14:textId="77777777" w:rsidR="0064762F" w:rsidRPr="006719CA" w:rsidRDefault="0064762F">
            <w:pPr>
              <w:spacing w:after="0"/>
              <w:rPr>
                <w:rFonts w:ascii="Times New Roman" w:hAnsi="Times New Roman"/>
                <w:b/>
                <w:i/>
                <w:sz w:val="24"/>
              </w:rPr>
            </w:pPr>
          </w:p>
        </w:tc>
      </w:tr>
      <w:tr w:rsidR="0064762F" w:rsidRPr="006719CA" w14:paraId="779F197E" w14:textId="77777777" w:rsidTr="00434F26">
        <w:trPr>
          <w:trHeight w:val="20"/>
        </w:trPr>
        <w:tc>
          <w:tcPr>
            <w:tcW w:w="11086" w:type="dxa"/>
            <w:gridSpan w:val="2"/>
            <w:tcBorders>
              <w:top w:val="single" w:sz="4" w:space="0" w:color="000000"/>
              <w:left w:val="single" w:sz="4" w:space="0" w:color="000000"/>
              <w:bottom w:val="single" w:sz="4" w:space="0" w:color="000000"/>
              <w:right w:val="single" w:sz="4" w:space="0" w:color="000000"/>
            </w:tcBorders>
          </w:tcPr>
          <w:p w14:paraId="2014B411"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Всего:</w:t>
            </w:r>
          </w:p>
        </w:tc>
        <w:tc>
          <w:tcPr>
            <w:tcW w:w="1930" w:type="dxa"/>
            <w:tcBorders>
              <w:top w:val="single" w:sz="4" w:space="0" w:color="000000"/>
              <w:left w:val="single" w:sz="4" w:space="0" w:color="000000"/>
              <w:bottom w:val="single" w:sz="4" w:space="0" w:color="000000"/>
              <w:right w:val="single" w:sz="4" w:space="0" w:color="000000"/>
            </w:tcBorders>
            <w:vAlign w:val="center"/>
          </w:tcPr>
          <w:p w14:paraId="554CA141"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86</w:t>
            </w:r>
          </w:p>
        </w:tc>
        <w:tc>
          <w:tcPr>
            <w:tcW w:w="1822" w:type="dxa"/>
            <w:tcBorders>
              <w:top w:val="single" w:sz="4" w:space="0" w:color="000000"/>
              <w:left w:val="single" w:sz="4" w:space="0" w:color="000000"/>
              <w:bottom w:val="single" w:sz="4" w:space="0" w:color="000000"/>
              <w:right w:val="single" w:sz="4" w:space="0" w:color="000000"/>
            </w:tcBorders>
          </w:tcPr>
          <w:p w14:paraId="77D3137A" w14:textId="77777777" w:rsidR="0064762F" w:rsidRPr="006719CA" w:rsidRDefault="0064762F">
            <w:pPr>
              <w:spacing w:after="0" w:line="240" w:lineRule="auto"/>
              <w:jc w:val="center"/>
              <w:rPr>
                <w:rFonts w:ascii="Times New Roman" w:hAnsi="Times New Roman"/>
                <w:b/>
                <w:i/>
                <w:sz w:val="24"/>
              </w:rPr>
            </w:pPr>
          </w:p>
        </w:tc>
      </w:tr>
    </w:tbl>
    <w:p w14:paraId="2DA1DF73" w14:textId="77777777" w:rsidR="0064762F" w:rsidRPr="006719CA" w:rsidRDefault="0064762F">
      <w:pPr>
        <w:widowControl w:val="0"/>
        <w:spacing w:after="0" w:line="240" w:lineRule="auto"/>
        <w:jc w:val="center"/>
        <w:rPr>
          <w:rFonts w:ascii="Times New Roman" w:hAnsi="Times New Roman"/>
          <w:b/>
          <w:sz w:val="20"/>
        </w:rPr>
      </w:pPr>
    </w:p>
    <w:p w14:paraId="36060F2D" w14:textId="77777777" w:rsidR="0064762F" w:rsidRPr="006719CA" w:rsidRDefault="0064762F">
      <w:pPr>
        <w:widowControl w:val="0"/>
        <w:spacing w:after="0" w:line="240" w:lineRule="auto"/>
        <w:jc w:val="center"/>
        <w:rPr>
          <w:rFonts w:ascii="Times New Roman" w:hAnsi="Times New Roman"/>
          <w:b/>
          <w:sz w:val="20"/>
        </w:rPr>
      </w:pPr>
    </w:p>
    <w:p w14:paraId="2181075E" w14:textId="77777777" w:rsidR="0064762F" w:rsidRPr="006719CA" w:rsidRDefault="00820CB7">
      <w:pPr>
        <w:spacing w:after="0" w:line="240" w:lineRule="auto"/>
        <w:jc w:val="both"/>
        <w:rPr>
          <w:rFonts w:ascii="Times New Roman" w:hAnsi="Times New Roman"/>
          <w:sz w:val="20"/>
        </w:rPr>
      </w:pPr>
      <w:r w:rsidRPr="006719CA">
        <w:rPr>
          <w:rFonts w:ascii="Times New Roman" w:hAnsi="Times New Roman"/>
          <w:sz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6E0468B4" w14:textId="241CA254" w:rsidR="0064762F" w:rsidRPr="006719CA" w:rsidRDefault="00820CB7">
      <w:pPr>
        <w:spacing w:after="0" w:line="240" w:lineRule="auto"/>
        <w:jc w:val="both"/>
        <w:rPr>
          <w:rFonts w:ascii="Times New Roman" w:hAnsi="Times New Roman"/>
          <w:sz w:val="20"/>
        </w:rPr>
      </w:pPr>
      <w:r w:rsidRPr="006719CA">
        <w:rPr>
          <w:rFonts w:ascii="Times New Roman" w:hAnsi="Times New Roman"/>
          <w:sz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w:t>
      </w:r>
      <w:r w:rsidR="00D038BB">
        <w:rPr>
          <w:rFonts w:ascii="Times New Roman" w:hAnsi="Times New Roman"/>
          <w:sz w:val="20"/>
        </w:rPr>
        <w:t>/дифференцированный зачет</w:t>
      </w:r>
      <w:r w:rsidRPr="006719CA">
        <w:rPr>
          <w:rFonts w:ascii="Times New Roman" w:hAnsi="Times New Roman"/>
          <w:sz w:val="20"/>
        </w:rPr>
        <w:t xml:space="preserve"> и не менее 6 часов на экзамен</w:t>
      </w:r>
    </w:p>
    <w:p w14:paraId="3A31AD23" w14:textId="77777777" w:rsidR="0064762F" w:rsidRPr="006719CA" w:rsidRDefault="0064762F">
      <w:pPr>
        <w:widowControl w:val="0"/>
        <w:spacing w:after="0" w:line="240" w:lineRule="auto"/>
        <w:jc w:val="center"/>
        <w:rPr>
          <w:rFonts w:ascii="Times New Roman" w:hAnsi="Times New Roman"/>
          <w:b/>
          <w:sz w:val="20"/>
        </w:rPr>
      </w:pPr>
    </w:p>
    <w:p w14:paraId="1ECBF959" w14:textId="77777777" w:rsidR="0064762F" w:rsidRPr="006719CA" w:rsidRDefault="0064762F">
      <w:pPr>
        <w:widowControl w:val="0"/>
        <w:spacing w:after="0" w:line="240" w:lineRule="auto"/>
        <w:jc w:val="center"/>
        <w:rPr>
          <w:rFonts w:ascii="Times New Roman" w:hAnsi="Times New Roman"/>
          <w:b/>
          <w:sz w:val="20"/>
        </w:rPr>
      </w:pPr>
    </w:p>
    <w:p w14:paraId="122998D0" w14:textId="77777777" w:rsidR="0064762F" w:rsidRPr="006719CA" w:rsidRDefault="0064762F">
      <w:pPr>
        <w:widowControl w:val="0"/>
        <w:spacing w:after="0" w:line="240" w:lineRule="auto"/>
        <w:jc w:val="center"/>
        <w:rPr>
          <w:rFonts w:ascii="Times New Roman" w:hAnsi="Times New Roman"/>
          <w:b/>
          <w:sz w:val="20"/>
        </w:rPr>
      </w:pPr>
    </w:p>
    <w:p w14:paraId="60D80FFE" w14:textId="77777777" w:rsidR="0064762F" w:rsidRPr="006719CA" w:rsidRDefault="0064762F">
      <w:pPr>
        <w:widowControl w:val="0"/>
        <w:spacing w:after="0" w:line="240" w:lineRule="auto"/>
        <w:jc w:val="center"/>
        <w:rPr>
          <w:rFonts w:ascii="Times New Roman" w:hAnsi="Times New Roman"/>
          <w:b/>
          <w:sz w:val="20"/>
        </w:rPr>
      </w:pPr>
    </w:p>
    <w:p w14:paraId="5BEA7876" w14:textId="77777777" w:rsidR="0064762F" w:rsidRPr="006719CA" w:rsidRDefault="0064762F">
      <w:pPr>
        <w:sectPr w:rsidR="0064762F" w:rsidRPr="006719CA" w:rsidSect="003015EF">
          <w:pgSz w:w="16840" w:h="11910" w:orient="landscape"/>
          <w:pgMar w:top="426" w:right="851" w:bottom="1134" w:left="851" w:header="0" w:footer="1213" w:gutter="0"/>
          <w:cols w:space="720"/>
        </w:sectPr>
      </w:pPr>
    </w:p>
    <w:p w14:paraId="4D1C2401" w14:textId="77777777" w:rsidR="0064762F" w:rsidRPr="003015EF" w:rsidRDefault="00820CB7">
      <w:pPr>
        <w:ind w:left="1353"/>
        <w:rPr>
          <w:rFonts w:ascii="Times New Roman" w:hAnsi="Times New Roman"/>
          <w:b/>
          <w:sz w:val="24"/>
          <w:szCs w:val="22"/>
        </w:rPr>
      </w:pPr>
      <w:r w:rsidRPr="003015EF">
        <w:rPr>
          <w:rFonts w:ascii="Times New Roman" w:hAnsi="Times New Roman"/>
          <w:b/>
          <w:sz w:val="24"/>
          <w:szCs w:val="22"/>
        </w:rPr>
        <w:lastRenderedPageBreak/>
        <w:t>3. УСЛОВИЯ РЕАЛИЗАЦИИ УЧЕБНОЙ ДИСЦИПЛИНЫ</w:t>
      </w:r>
    </w:p>
    <w:p w14:paraId="4B9E0BBC" w14:textId="77777777" w:rsidR="0064762F" w:rsidRPr="003015EF" w:rsidRDefault="00820CB7">
      <w:pPr>
        <w:spacing w:after="0"/>
        <w:ind w:firstLine="709"/>
        <w:jc w:val="both"/>
        <w:rPr>
          <w:rFonts w:ascii="Times New Roman" w:hAnsi="Times New Roman"/>
          <w:b/>
          <w:bCs/>
          <w:sz w:val="24"/>
        </w:rPr>
      </w:pPr>
      <w:bookmarkStart w:id="661" w:name="_Hlk90308034"/>
      <w:r w:rsidRPr="003015EF">
        <w:rPr>
          <w:rFonts w:ascii="Times New Roman" w:hAnsi="Times New Roman"/>
          <w:b/>
          <w:bCs/>
          <w:sz w:val="24"/>
        </w:rPr>
        <w:t>3.1. Для реализации программы учебной дисциплины должны быть предусмотрены следующие специальные помещения:</w:t>
      </w:r>
    </w:p>
    <w:p w14:paraId="09350F2E" w14:textId="75885746" w:rsidR="0064762F" w:rsidRDefault="003015EF">
      <w:pPr>
        <w:spacing w:after="0" w:line="240" w:lineRule="auto"/>
        <w:ind w:firstLine="709"/>
        <w:jc w:val="both"/>
        <w:rPr>
          <w:rFonts w:ascii="Times New Roman" w:hAnsi="Times New Roman"/>
          <w:sz w:val="24"/>
        </w:rPr>
      </w:pPr>
      <w:r w:rsidRPr="003015EF">
        <w:rPr>
          <w:rFonts w:ascii="Times New Roman" w:hAnsi="Times New Roman"/>
          <w:bCs/>
          <w:sz w:val="24"/>
        </w:rPr>
        <w:t>Кабинеты</w:t>
      </w:r>
      <w:r w:rsidR="00820CB7" w:rsidRPr="003015EF">
        <w:rPr>
          <w:rFonts w:ascii="Times New Roman" w:hAnsi="Times New Roman"/>
          <w:bCs/>
          <w:sz w:val="24"/>
        </w:rPr>
        <w:t>,</w:t>
      </w:r>
      <w:r w:rsidR="00820CB7" w:rsidRPr="006719CA">
        <w:rPr>
          <w:rFonts w:ascii="Times New Roman" w:hAnsi="Times New Roman"/>
          <w:b/>
          <w:sz w:val="24"/>
        </w:rPr>
        <w:t xml:space="preserve"> </w:t>
      </w:r>
      <w:r w:rsidR="00820CB7" w:rsidRPr="006719CA">
        <w:rPr>
          <w:rFonts w:ascii="Times New Roman" w:hAnsi="Times New Roman"/>
          <w:sz w:val="24"/>
        </w:rPr>
        <w:t xml:space="preserve">оснащенные в соответствии с п. 6.1.2.1 Примерной программы по специальности. </w:t>
      </w:r>
    </w:p>
    <w:p w14:paraId="5397E5FB" w14:textId="77777777" w:rsidR="005B4E0B" w:rsidRPr="006215A8" w:rsidRDefault="005B4E0B" w:rsidP="005B4E0B">
      <w:pPr>
        <w:spacing w:after="0"/>
        <w:ind w:firstLine="709"/>
        <w:jc w:val="both"/>
        <w:rPr>
          <w:rFonts w:ascii="Times New Roman" w:hAnsi="Times New Roman"/>
          <w:sz w:val="24"/>
          <w:szCs w:val="24"/>
        </w:rPr>
      </w:pPr>
      <w:r w:rsidRPr="006215A8">
        <w:rPr>
          <w:rFonts w:ascii="Times New Roman" w:hAnsi="Times New Roman"/>
          <w:sz w:val="24"/>
          <w:szCs w:val="24"/>
        </w:rPr>
        <w:t>Лаборатории «Электротехники и основ электроники», «Электрических измерений», «Электронной техники и автоматического управления», оснащенные в соответствии с п. 6.1.2.3. Примерной программы по специальности.</w:t>
      </w:r>
    </w:p>
    <w:p w14:paraId="055EC1CD" w14:textId="77777777" w:rsidR="005B4E0B" w:rsidRPr="006215A8" w:rsidRDefault="005B4E0B" w:rsidP="005B4E0B">
      <w:pPr>
        <w:spacing w:after="0"/>
        <w:ind w:firstLine="709"/>
        <w:jc w:val="both"/>
        <w:rPr>
          <w:rFonts w:ascii="Times New Roman" w:hAnsi="Times New Roman"/>
          <w:sz w:val="24"/>
          <w:szCs w:val="24"/>
        </w:rPr>
      </w:pPr>
      <w:r w:rsidRPr="006215A8">
        <w:rPr>
          <w:rFonts w:ascii="Times New Roman" w:hAnsi="Times New Roman"/>
          <w:sz w:val="24"/>
          <w:szCs w:val="24"/>
        </w:rPr>
        <w:t>Мастерские «Электромонтажная», «Механообработки», оснащенные в соответствии с п. 6.1.2.4. Примерной программы по специальности.</w:t>
      </w:r>
    </w:p>
    <w:p w14:paraId="0A04A875" w14:textId="77777777" w:rsidR="0064762F" w:rsidRPr="006719CA" w:rsidRDefault="0064762F">
      <w:pPr>
        <w:spacing w:after="0" w:line="240" w:lineRule="auto"/>
        <w:ind w:firstLine="709"/>
        <w:jc w:val="both"/>
        <w:rPr>
          <w:rFonts w:ascii="Times New Roman" w:hAnsi="Times New Roman"/>
          <w:color w:val="FF0000"/>
          <w:sz w:val="24"/>
        </w:rPr>
      </w:pPr>
    </w:p>
    <w:p w14:paraId="6FBF50DD" w14:textId="77777777" w:rsidR="0064762F" w:rsidRPr="006719CA" w:rsidRDefault="00820CB7">
      <w:pPr>
        <w:spacing w:after="0"/>
        <w:ind w:firstLine="709"/>
        <w:jc w:val="both"/>
        <w:rPr>
          <w:rFonts w:ascii="Times New Roman" w:hAnsi="Times New Roman"/>
          <w:b/>
          <w:sz w:val="24"/>
        </w:rPr>
      </w:pPr>
      <w:r w:rsidRPr="006719CA">
        <w:rPr>
          <w:rFonts w:ascii="Times New Roman" w:hAnsi="Times New Roman"/>
          <w:b/>
          <w:sz w:val="24"/>
        </w:rPr>
        <w:t>3.2. Информационное обеспечение реализации программы</w:t>
      </w:r>
    </w:p>
    <w:p w14:paraId="198E2F9D" w14:textId="77777777"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w:t>
      </w:r>
      <w:bookmarkStart w:id="662" w:name="_Hlk90308800"/>
      <w:r w:rsidRPr="006719CA">
        <w:rPr>
          <w:rFonts w:ascii="Times New Roman" w:hAnsi="Times New Roman"/>
          <w:sz w:val="24"/>
        </w:rPr>
        <w:t>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661"/>
      <w:bookmarkEnd w:id="662"/>
    </w:p>
    <w:p w14:paraId="7EC5614A" w14:textId="77777777" w:rsidR="0064762F" w:rsidRPr="006719CA" w:rsidRDefault="0064762F">
      <w:pPr>
        <w:spacing w:after="0"/>
        <w:ind w:firstLine="709"/>
        <w:jc w:val="both"/>
        <w:rPr>
          <w:rFonts w:ascii="Times New Roman" w:hAnsi="Times New Roman"/>
          <w:sz w:val="24"/>
        </w:rPr>
      </w:pPr>
    </w:p>
    <w:p w14:paraId="75324A1E" w14:textId="77777777" w:rsidR="0064762F" w:rsidRPr="006719CA" w:rsidRDefault="00820CB7">
      <w:pPr>
        <w:spacing w:after="0"/>
        <w:ind w:firstLine="709"/>
        <w:jc w:val="both"/>
        <w:rPr>
          <w:rFonts w:ascii="Times New Roman" w:hAnsi="Times New Roman"/>
          <w:b/>
          <w:sz w:val="24"/>
        </w:rPr>
      </w:pPr>
      <w:r w:rsidRPr="006719CA">
        <w:rPr>
          <w:rFonts w:ascii="Times New Roman" w:hAnsi="Times New Roman"/>
          <w:b/>
          <w:sz w:val="24"/>
        </w:rPr>
        <w:t>3.2.1. Основные печатные и электронные издания</w:t>
      </w:r>
    </w:p>
    <w:p w14:paraId="62478C81" w14:textId="77777777" w:rsidR="0064762F" w:rsidRPr="006719CA" w:rsidRDefault="00820CB7">
      <w:pPr>
        <w:spacing w:after="0"/>
        <w:ind w:firstLine="426"/>
        <w:jc w:val="both"/>
        <w:rPr>
          <w:rFonts w:ascii="Times New Roman" w:hAnsi="Times New Roman"/>
          <w:sz w:val="24"/>
        </w:rPr>
      </w:pPr>
      <w:r w:rsidRPr="006719CA">
        <w:rPr>
          <w:rFonts w:ascii="Times New Roman" w:hAnsi="Times New Roman"/>
          <w:sz w:val="24"/>
        </w:rPr>
        <w:t xml:space="preserve">1. Чекмарев, А. А. Инженерная графика: учебник для среднего профессионального образования / А. А. Чекмарев. — 13-е изд., </w:t>
      </w:r>
      <w:proofErr w:type="spellStart"/>
      <w:r w:rsidRPr="006719CA">
        <w:rPr>
          <w:rFonts w:ascii="Times New Roman" w:hAnsi="Times New Roman"/>
          <w:sz w:val="24"/>
        </w:rPr>
        <w:t>испр</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2020. — 389 с. — (Профессиональное образование). — ISBN 978-5-534-07112- 2.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w:t>
      </w:r>
      <w:hyperlink r:id="rId46" w:history="1">
        <w:r w:rsidRPr="006719CA">
          <w:rPr>
            <w:rFonts w:ascii="Times New Roman" w:hAnsi="Times New Roman"/>
            <w:color w:val="0000FF"/>
            <w:sz w:val="24"/>
            <w:u w:val="single"/>
          </w:rPr>
          <w:t>https://urait.ru/bcode/450801</w:t>
        </w:r>
      </w:hyperlink>
      <w:r w:rsidRPr="006719CA">
        <w:rPr>
          <w:rFonts w:ascii="Times New Roman" w:hAnsi="Times New Roman"/>
          <w:sz w:val="24"/>
        </w:rPr>
        <w:t xml:space="preserve"> </w:t>
      </w:r>
    </w:p>
    <w:p w14:paraId="6DE618B6" w14:textId="77777777" w:rsidR="0064762F" w:rsidRPr="006719CA" w:rsidRDefault="00820CB7">
      <w:pPr>
        <w:spacing w:after="0"/>
        <w:ind w:firstLine="426"/>
        <w:jc w:val="both"/>
        <w:rPr>
          <w:rFonts w:ascii="Times New Roman" w:hAnsi="Times New Roman"/>
          <w:sz w:val="24"/>
        </w:rPr>
      </w:pPr>
      <w:r w:rsidRPr="006719CA">
        <w:rPr>
          <w:rFonts w:ascii="Times New Roman" w:hAnsi="Times New Roman"/>
          <w:sz w:val="24"/>
        </w:rPr>
        <w:t xml:space="preserve">2. </w:t>
      </w:r>
      <w:proofErr w:type="spellStart"/>
      <w:r w:rsidRPr="006719CA">
        <w:rPr>
          <w:rFonts w:ascii="Times New Roman" w:hAnsi="Times New Roman"/>
          <w:sz w:val="24"/>
        </w:rPr>
        <w:t>Вышнепольский</w:t>
      </w:r>
      <w:proofErr w:type="spellEnd"/>
      <w:r w:rsidRPr="006719CA">
        <w:rPr>
          <w:rFonts w:ascii="Times New Roman" w:hAnsi="Times New Roman"/>
          <w:sz w:val="24"/>
        </w:rPr>
        <w:t xml:space="preserve">, И. С. Техническое черчение : учебник для среднего профессионального образования / И. С. </w:t>
      </w:r>
      <w:proofErr w:type="spellStart"/>
      <w:r w:rsidRPr="006719CA">
        <w:rPr>
          <w:rFonts w:ascii="Times New Roman" w:hAnsi="Times New Roman"/>
          <w:sz w:val="24"/>
        </w:rPr>
        <w:t>Вышнепольский</w:t>
      </w:r>
      <w:proofErr w:type="spellEnd"/>
      <w:r w:rsidRPr="006719CA">
        <w:rPr>
          <w:rFonts w:ascii="Times New Roman" w:hAnsi="Times New Roman"/>
          <w:sz w:val="24"/>
        </w:rPr>
        <w:t xml:space="preserve">. — 10-е изд., </w:t>
      </w:r>
      <w:proofErr w:type="spellStart"/>
      <w:r w:rsidRPr="006719CA">
        <w:rPr>
          <w:rFonts w:ascii="Times New Roman" w:hAnsi="Times New Roman"/>
          <w:sz w:val="24"/>
        </w:rPr>
        <w:t>перераб</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2020. — 319 с. — (Профессиональное образование). — ISBN 978-5-9916-5337-4. — Текст: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w:t>
      </w:r>
      <w:hyperlink r:id="rId47" w:history="1">
        <w:r w:rsidRPr="006719CA">
          <w:rPr>
            <w:rFonts w:ascii="Times New Roman" w:hAnsi="Times New Roman"/>
            <w:color w:val="0000FF"/>
            <w:sz w:val="24"/>
            <w:u w:val="single"/>
          </w:rPr>
          <w:t>https://urait.ru/bcode/450913</w:t>
        </w:r>
      </w:hyperlink>
    </w:p>
    <w:p w14:paraId="2F4EF4E1" w14:textId="77777777" w:rsidR="0064762F" w:rsidRPr="006719CA" w:rsidRDefault="00820CB7">
      <w:pPr>
        <w:spacing w:after="0"/>
        <w:ind w:firstLine="426"/>
        <w:jc w:val="both"/>
        <w:rPr>
          <w:rFonts w:ascii="Times New Roman" w:hAnsi="Times New Roman"/>
          <w:sz w:val="24"/>
        </w:rPr>
      </w:pPr>
      <w:r w:rsidRPr="006719CA">
        <w:rPr>
          <w:rFonts w:ascii="Times New Roman" w:hAnsi="Times New Roman"/>
          <w:sz w:val="24"/>
        </w:rPr>
        <w:t xml:space="preserve">3. Левицкий, В. С. Машиностроительное черчение : учебник для среднего профессионального образования / В. С. Левицкий. — 9-е изд., </w:t>
      </w:r>
      <w:proofErr w:type="spellStart"/>
      <w:r w:rsidRPr="006719CA">
        <w:rPr>
          <w:rFonts w:ascii="Times New Roman" w:hAnsi="Times New Roman"/>
          <w:sz w:val="24"/>
        </w:rPr>
        <w:t>испр</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2020. — 395 с. — (Профессиональное образование). — ISBN 978-5-534-11160-6.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w:t>
      </w:r>
      <w:hyperlink r:id="rId48" w:history="1">
        <w:r w:rsidRPr="006719CA">
          <w:rPr>
            <w:rFonts w:ascii="Times New Roman" w:hAnsi="Times New Roman"/>
            <w:color w:val="0000FF"/>
            <w:sz w:val="24"/>
            <w:u w:val="single"/>
          </w:rPr>
          <w:t>https://urait.ru/bcode/450933</w:t>
        </w:r>
      </w:hyperlink>
      <w:r w:rsidRPr="006719CA">
        <w:rPr>
          <w:rFonts w:ascii="Times New Roman" w:hAnsi="Times New Roman"/>
          <w:sz w:val="24"/>
        </w:rPr>
        <w:t xml:space="preserve"> </w:t>
      </w:r>
    </w:p>
    <w:p w14:paraId="031531D6" w14:textId="77777777" w:rsidR="0064762F" w:rsidRPr="006719CA" w:rsidRDefault="0064762F">
      <w:pPr>
        <w:widowControl w:val="0"/>
        <w:spacing w:before="1" w:after="0" w:line="240" w:lineRule="auto"/>
        <w:rPr>
          <w:rFonts w:ascii="Times New Roman" w:hAnsi="Times New Roman"/>
          <w:sz w:val="24"/>
        </w:rPr>
      </w:pPr>
    </w:p>
    <w:p w14:paraId="5F2586E7" w14:textId="77777777" w:rsidR="0064762F" w:rsidRPr="006719CA" w:rsidRDefault="00820CB7">
      <w:pPr>
        <w:spacing w:after="0"/>
        <w:ind w:firstLine="709"/>
        <w:contextualSpacing/>
        <w:jc w:val="both"/>
        <w:rPr>
          <w:rFonts w:ascii="Times New Roman" w:hAnsi="Times New Roman"/>
          <w:i/>
          <w:sz w:val="24"/>
        </w:rPr>
      </w:pPr>
      <w:r w:rsidRPr="006719CA">
        <w:rPr>
          <w:rFonts w:ascii="Times New Roman" w:hAnsi="Times New Roman"/>
          <w:b/>
          <w:sz w:val="24"/>
        </w:rPr>
        <w:t xml:space="preserve">3.2.2. Дополнительные источники </w:t>
      </w:r>
    </w:p>
    <w:p w14:paraId="3DB5338C" w14:textId="77777777" w:rsidR="0064762F" w:rsidRPr="006719CA" w:rsidRDefault="00820CB7" w:rsidP="004723D6">
      <w:pPr>
        <w:numPr>
          <w:ilvl w:val="0"/>
          <w:numId w:val="33"/>
        </w:numPr>
        <w:spacing w:after="0"/>
        <w:ind w:left="0" w:firstLine="709"/>
        <w:jc w:val="both"/>
        <w:rPr>
          <w:rFonts w:ascii="Times New Roman" w:hAnsi="Times New Roman"/>
          <w:sz w:val="24"/>
        </w:rPr>
      </w:pPr>
      <w:proofErr w:type="spellStart"/>
      <w:r w:rsidRPr="006719CA">
        <w:rPr>
          <w:rFonts w:ascii="Times New Roman" w:hAnsi="Times New Roman"/>
          <w:sz w:val="24"/>
        </w:rPr>
        <w:t>Дюпина</w:t>
      </w:r>
      <w:proofErr w:type="spellEnd"/>
      <w:r w:rsidRPr="006719CA">
        <w:rPr>
          <w:rFonts w:ascii="Times New Roman" w:hAnsi="Times New Roman"/>
          <w:sz w:val="24"/>
        </w:rPr>
        <w:t xml:space="preserve"> Н.А., Шитик В.А, Инженерная графика: учеб. пособие. — М.: ФГБУ ДПО «Учебно-методический центр по образованию на железнодорожном транспорте», 2017. — 120 с. Режим доступа: </w:t>
      </w:r>
      <w:hyperlink r:id="rId49" w:history="1">
        <w:r w:rsidRPr="006719CA">
          <w:rPr>
            <w:rFonts w:ascii="Times New Roman" w:hAnsi="Times New Roman"/>
            <w:color w:val="0563C1"/>
            <w:sz w:val="24"/>
            <w:u w:val="single"/>
          </w:rPr>
          <w:t>http://umczdt.ru/books/35/225592/</w:t>
        </w:r>
      </w:hyperlink>
      <w:r w:rsidRPr="006719CA">
        <w:rPr>
          <w:rFonts w:ascii="Times New Roman" w:hAnsi="Times New Roman"/>
          <w:sz w:val="24"/>
        </w:rPr>
        <w:t xml:space="preserve"> </w:t>
      </w:r>
    </w:p>
    <w:p w14:paraId="6B87545A" w14:textId="77777777" w:rsidR="0064762F" w:rsidRPr="006719CA" w:rsidRDefault="00820CB7" w:rsidP="004723D6">
      <w:pPr>
        <w:numPr>
          <w:ilvl w:val="0"/>
          <w:numId w:val="33"/>
        </w:numPr>
        <w:spacing w:after="0"/>
        <w:ind w:left="0" w:firstLine="709"/>
        <w:jc w:val="both"/>
        <w:rPr>
          <w:rFonts w:ascii="Times New Roman" w:hAnsi="Times New Roman"/>
          <w:sz w:val="24"/>
        </w:rPr>
      </w:pPr>
      <w:proofErr w:type="spellStart"/>
      <w:r w:rsidRPr="006719CA">
        <w:rPr>
          <w:rFonts w:ascii="Times New Roman" w:hAnsi="Times New Roman"/>
          <w:sz w:val="24"/>
        </w:rPr>
        <w:t>Гречишникова</w:t>
      </w:r>
      <w:proofErr w:type="spellEnd"/>
      <w:r w:rsidRPr="006719CA">
        <w:rPr>
          <w:rFonts w:ascii="Times New Roman" w:hAnsi="Times New Roman"/>
          <w:sz w:val="24"/>
        </w:rPr>
        <w:t xml:space="preserve">, И.В. </w:t>
      </w:r>
      <w:proofErr w:type="spellStart"/>
      <w:r w:rsidRPr="006719CA">
        <w:rPr>
          <w:rFonts w:ascii="Times New Roman" w:hAnsi="Times New Roman"/>
          <w:sz w:val="24"/>
        </w:rPr>
        <w:t>Мезенева</w:t>
      </w:r>
      <w:proofErr w:type="spellEnd"/>
      <w:r w:rsidRPr="006719CA">
        <w:rPr>
          <w:rFonts w:ascii="Times New Roman" w:hAnsi="Times New Roman"/>
          <w:sz w:val="24"/>
        </w:rPr>
        <w:t xml:space="preserve"> Г.В. Инженерная графика: учеб. пособие. — М.: ФГБУ ДПО «Учебно-методический центр по образованию на железнодорожном транспорте», 2017. — 231 с. Режим доступа: </w:t>
      </w:r>
      <w:hyperlink r:id="rId50" w:history="1">
        <w:r w:rsidRPr="006719CA">
          <w:rPr>
            <w:rFonts w:ascii="Times New Roman" w:hAnsi="Times New Roman"/>
            <w:color w:val="0563C1"/>
            <w:sz w:val="24"/>
            <w:u w:val="single"/>
          </w:rPr>
          <w:t>http://umczdt.ru/books/35/2607/</w:t>
        </w:r>
      </w:hyperlink>
      <w:r w:rsidRPr="006719CA">
        <w:rPr>
          <w:rFonts w:ascii="Times New Roman" w:hAnsi="Times New Roman"/>
          <w:sz w:val="24"/>
        </w:rPr>
        <w:t xml:space="preserve"> </w:t>
      </w:r>
    </w:p>
    <w:p w14:paraId="41BC0060"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Чекмарев, А. А. Черчение. Справочник : учебное пособие для среднего профессионального образования / А. А. Чекмарев, В. К. Осипов. — 9-е изд., </w:t>
      </w:r>
      <w:proofErr w:type="spellStart"/>
      <w:r w:rsidRPr="006719CA">
        <w:rPr>
          <w:rFonts w:ascii="Times New Roman" w:hAnsi="Times New Roman"/>
          <w:sz w:val="24"/>
        </w:rPr>
        <w:t>испр</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w:t>
      </w:r>
      <w:r w:rsidRPr="006719CA">
        <w:rPr>
          <w:rFonts w:ascii="Times New Roman" w:hAnsi="Times New Roman"/>
          <w:sz w:val="24"/>
        </w:rPr>
        <w:lastRenderedPageBreak/>
        <w:t xml:space="preserve">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2020. — 359 с. — (Профессиональное образование). — ISBN 978-5-534-04750-9. — URL : </w:t>
      </w:r>
      <w:hyperlink r:id="rId51" w:history="1">
        <w:r w:rsidRPr="006719CA">
          <w:rPr>
            <w:rFonts w:ascii="Times New Roman" w:hAnsi="Times New Roman"/>
            <w:color w:val="0563C1"/>
            <w:sz w:val="24"/>
            <w:u w:val="single"/>
          </w:rPr>
          <w:t>https://urait.ru/bcode/454114</w:t>
        </w:r>
      </w:hyperlink>
      <w:r w:rsidRPr="006719CA">
        <w:rPr>
          <w:rFonts w:ascii="Times New Roman" w:hAnsi="Times New Roman"/>
          <w:sz w:val="24"/>
        </w:rPr>
        <w:t xml:space="preserve"> </w:t>
      </w:r>
    </w:p>
    <w:p w14:paraId="64672A21"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Чекмарев, А. А. Начертательная геометрия и черчение : учебник для среднего профессионального образования / А. А. Чекмарев. — 7-е изд., </w:t>
      </w:r>
      <w:proofErr w:type="spellStart"/>
      <w:r w:rsidRPr="006719CA">
        <w:rPr>
          <w:rFonts w:ascii="Times New Roman" w:hAnsi="Times New Roman"/>
          <w:sz w:val="24"/>
        </w:rPr>
        <w:t>испр</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2020. — 423 с. — (Профессиональное образование). — ISBN 978-5-534-08937-0. — URL : </w:t>
      </w:r>
      <w:hyperlink r:id="rId52" w:history="1">
        <w:r w:rsidRPr="006719CA">
          <w:rPr>
            <w:rFonts w:ascii="Times New Roman" w:hAnsi="Times New Roman"/>
            <w:color w:val="0563C1"/>
            <w:sz w:val="24"/>
            <w:u w:val="single"/>
          </w:rPr>
          <w:t>https://urait.ru/bcode/451216</w:t>
        </w:r>
      </w:hyperlink>
      <w:r w:rsidRPr="006719CA">
        <w:rPr>
          <w:rFonts w:ascii="Times New Roman" w:hAnsi="Times New Roman"/>
          <w:sz w:val="24"/>
        </w:rPr>
        <w:t xml:space="preserve"> </w:t>
      </w:r>
    </w:p>
    <w:p w14:paraId="64C82A39"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ГОСТ 2.004-88 ЕСКД Общие требования к выполнению конструкторских и технических документов; </w:t>
      </w:r>
    </w:p>
    <w:p w14:paraId="6E08BEAC"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ГОСТ 2.102-2013 ЕСКД Виды и комплектность конструкторских документов; </w:t>
      </w:r>
    </w:p>
    <w:p w14:paraId="6087B0E3"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ГОСТ 2.104-2006 ЕСКД Основные надписи; </w:t>
      </w:r>
    </w:p>
    <w:p w14:paraId="5099DD97"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ГОСТ 2.105-95 ЕСКД Общие требования к текстовым документам; </w:t>
      </w:r>
    </w:p>
    <w:p w14:paraId="39D6BDA0"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ГОСТ 2.106-96 ЕСКД Текстовые документы; </w:t>
      </w:r>
    </w:p>
    <w:p w14:paraId="7E357FCF"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ГОСТ 2.109-73 ЕСКД Основные требования к чертежам; </w:t>
      </w:r>
    </w:p>
    <w:p w14:paraId="65751C7C"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ГОСТ 2.301-68 ЕСКД Форматы; </w:t>
      </w:r>
    </w:p>
    <w:p w14:paraId="58D2BDA7"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ГОСТ 2.302-68 ЕСКД Масштабы; </w:t>
      </w:r>
    </w:p>
    <w:p w14:paraId="27C28C22"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ГОСТ 2.303-68 ЕСКД Линии; </w:t>
      </w:r>
    </w:p>
    <w:p w14:paraId="6D86AD5F"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ГОСТ 2.304-81 ЕСКД Шрифты чертежные; </w:t>
      </w:r>
    </w:p>
    <w:p w14:paraId="62B5F81E"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ГОСТ 2.316-2008 ЕСКД Правила нанесения на чертежах надписей, технических требований и таблиц; </w:t>
      </w:r>
    </w:p>
    <w:p w14:paraId="79FC723C"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ГОСТ 2.321-84 ЕСКД Обозначения буквенные; </w:t>
      </w:r>
    </w:p>
    <w:p w14:paraId="64B751BE"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ГОСТ 2.701-2008 ЕСКД Схемы, виды и типы. Общие требования к выполнению </w:t>
      </w:r>
    </w:p>
    <w:p w14:paraId="67C7E03B"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ГОСТ 2.702-2011 ЕСКД Правила выполнения электрических схем </w:t>
      </w:r>
    </w:p>
    <w:p w14:paraId="79F21B16"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ГОСТ 2.708-81 ЕСКД Правила выполнения электрических схем цифровой вычислительной техники </w:t>
      </w:r>
    </w:p>
    <w:p w14:paraId="58060B29" w14:textId="77777777" w:rsidR="0064762F" w:rsidRPr="006719CA" w:rsidRDefault="00820CB7" w:rsidP="004723D6">
      <w:pPr>
        <w:numPr>
          <w:ilvl w:val="0"/>
          <w:numId w:val="33"/>
        </w:numPr>
        <w:spacing w:after="0"/>
        <w:ind w:left="0" w:firstLine="709"/>
        <w:jc w:val="both"/>
        <w:rPr>
          <w:rFonts w:ascii="Times New Roman" w:hAnsi="Times New Roman"/>
          <w:sz w:val="24"/>
        </w:rPr>
      </w:pPr>
      <w:r w:rsidRPr="006719CA">
        <w:rPr>
          <w:rFonts w:ascii="Times New Roman" w:hAnsi="Times New Roman"/>
          <w:sz w:val="24"/>
        </w:rPr>
        <w:t xml:space="preserve">ГОСТ 2.710-81 ЕСКД Обозначение буквенно-цифровое в электрических схемах </w:t>
      </w:r>
    </w:p>
    <w:p w14:paraId="7AE6FA95" w14:textId="77777777" w:rsidR="0064762F" w:rsidRPr="006719CA" w:rsidRDefault="0064762F">
      <w:pPr>
        <w:spacing w:after="0"/>
        <w:ind w:firstLine="426"/>
        <w:jc w:val="both"/>
        <w:rPr>
          <w:rFonts w:ascii="Times New Roman" w:hAnsi="Times New Roman"/>
          <w:sz w:val="24"/>
        </w:rPr>
      </w:pPr>
    </w:p>
    <w:p w14:paraId="1A59E7C2" w14:textId="77777777" w:rsidR="0064762F" w:rsidRPr="006719CA" w:rsidRDefault="00820CB7">
      <w:pPr>
        <w:widowControl w:val="0"/>
        <w:spacing w:after="0" w:line="336" w:lineRule="auto"/>
        <w:jc w:val="center"/>
        <w:outlineLvl w:val="0"/>
        <w:rPr>
          <w:rFonts w:ascii="Times New Roman" w:hAnsi="Times New Roman"/>
          <w:b/>
          <w:sz w:val="24"/>
        </w:rPr>
      </w:pPr>
      <w:r w:rsidRPr="006719CA">
        <w:rPr>
          <w:rFonts w:ascii="Times New Roman" w:hAnsi="Times New Roman"/>
          <w:b/>
          <w:sz w:val="24"/>
        </w:rPr>
        <w:br w:type="page"/>
      </w:r>
      <w:bookmarkStart w:id="663" w:name="_Toc114671126"/>
      <w:bookmarkStart w:id="664" w:name="_Toc115796831"/>
      <w:bookmarkStart w:id="665" w:name="_Toc143866868"/>
      <w:bookmarkStart w:id="666" w:name="_Toc143867265"/>
      <w:r w:rsidRPr="006719CA">
        <w:rPr>
          <w:rFonts w:ascii="Times New Roman" w:hAnsi="Times New Roman"/>
          <w:b/>
          <w:sz w:val="24"/>
        </w:rPr>
        <w:lastRenderedPageBreak/>
        <w:t>4. КОНТРОЛЬ И ОЦЕНКА РЕЗУЛЬТАТОВ ОСВОЕНИЯ УЧЕБНОЙ ДИСЦИПЛИНЫ</w:t>
      </w:r>
      <w:bookmarkEnd w:id="663"/>
      <w:bookmarkEnd w:id="664"/>
      <w:bookmarkEnd w:id="665"/>
      <w:bookmarkEnd w:id="666"/>
    </w:p>
    <w:tbl>
      <w:tblPr>
        <w:tblW w:w="97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3969"/>
        <w:gridCol w:w="2239"/>
      </w:tblGrid>
      <w:tr w:rsidR="0064762F" w:rsidRPr="006719CA" w14:paraId="609DA30E" w14:textId="77777777" w:rsidTr="003015EF">
        <w:trPr>
          <w:trHeight w:val="496"/>
        </w:trPr>
        <w:tc>
          <w:tcPr>
            <w:tcW w:w="3545" w:type="dxa"/>
            <w:tcBorders>
              <w:top w:val="single" w:sz="4" w:space="0" w:color="000000"/>
              <w:left w:val="single" w:sz="4" w:space="0" w:color="000000"/>
              <w:bottom w:val="single" w:sz="4" w:space="0" w:color="000000"/>
              <w:right w:val="single" w:sz="4" w:space="0" w:color="000000"/>
            </w:tcBorders>
          </w:tcPr>
          <w:p w14:paraId="061CC3B0"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Результаты обучения</w:t>
            </w:r>
          </w:p>
        </w:tc>
        <w:tc>
          <w:tcPr>
            <w:tcW w:w="3969" w:type="dxa"/>
            <w:tcBorders>
              <w:top w:val="single" w:sz="4" w:space="0" w:color="000000"/>
              <w:left w:val="single" w:sz="4" w:space="0" w:color="000000"/>
              <w:bottom w:val="single" w:sz="4" w:space="0" w:color="000000"/>
              <w:right w:val="single" w:sz="4" w:space="0" w:color="000000"/>
            </w:tcBorders>
          </w:tcPr>
          <w:p w14:paraId="188BF1FC"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Критерии оценки</w:t>
            </w:r>
          </w:p>
        </w:tc>
        <w:tc>
          <w:tcPr>
            <w:tcW w:w="2239" w:type="dxa"/>
            <w:tcBorders>
              <w:top w:val="single" w:sz="4" w:space="0" w:color="000000"/>
              <w:left w:val="single" w:sz="4" w:space="0" w:color="000000"/>
              <w:bottom w:val="single" w:sz="4" w:space="0" w:color="000000"/>
              <w:right w:val="single" w:sz="4" w:space="0" w:color="000000"/>
            </w:tcBorders>
          </w:tcPr>
          <w:p w14:paraId="4BCF091E"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Методы оценки</w:t>
            </w:r>
          </w:p>
        </w:tc>
      </w:tr>
      <w:tr w:rsidR="0064762F" w:rsidRPr="006719CA" w14:paraId="0C9147B8" w14:textId="77777777" w:rsidTr="003015EF">
        <w:tc>
          <w:tcPr>
            <w:tcW w:w="3545" w:type="dxa"/>
            <w:tcBorders>
              <w:top w:val="single" w:sz="4" w:space="0" w:color="000000"/>
              <w:left w:val="single" w:sz="4" w:space="0" w:color="000000"/>
              <w:bottom w:val="single" w:sz="4" w:space="0" w:color="000000"/>
              <w:right w:val="single" w:sz="4" w:space="0" w:color="000000"/>
            </w:tcBorders>
          </w:tcPr>
          <w:p w14:paraId="1A854427"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Знания</w:t>
            </w:r>
          </w:p>
          <w:p w14:paraId="05944D82"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 xml:space="preserve">Законы, методы и приемы проекционного черчения; </w:t>
            </w:r>
          </w:p>
        </w:tc>
        <w:tc>
          <w:tcPr>
            <w:tcW w:w="3969" w:type="dxa"/>
            <w:tcBorders>
              <w:top w:val="single" w:sz="4" w:space="0" w:color="000000"/>
              <w:left w:val="single" w:sz="4" w:space="0" w:color="000000"/>
              <w:bottom w:val="single" w:sz="4" w:space="0" w:color="000000"/>
              <w:right w:val="single" w:sz="4" w:space="0" w:color="000000"/>
            </w:tcBorders>
          </w:tcPr>
          <w:p w14:paraId="256E36B1"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Перечисляет способы проецирования геометрических тел, способы преобразования проекций, назначение аксонометрических проекций;</w:t>
            </w:r>
          </w:p>
          <w:p w14:paraId="1034DC33"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Выбирает аксонометрические проекции для конкретного геометрического тела;</w:t>
            </w:r>
          </w:p>
          <w:p w14:paraId="56F05755"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Находит натуральную величину фигуры сечения</w:t>
            </w:r>
          </w:p>
        </w:tc>
        <w:tc>
          <w:tcPr>
            <w:tcW w:w="2239" w:type="dxa"/>
            <w:vMerge w:val="restart"/>
            <w:tcBorders>
              <w:top w:val="single" w:sz="4" w:space="0" w:color="000000"/>
              <w:left w:val="single" w:sz="4" w:space="0" w:color="000000"/>
              <w:bottom w:val="single" w:sz="4" w:space="0" w:color="000000"/>
              <w:right w:val="single" w:sz="4" w:space="0" w:color="000000"/>
            </w:tcBorders>
          </w:tcPr>
          <w:p w14:paraId="5D534AAB"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Экспертная оценка результатов деятельности обучающегося при выполнении и защите результатов</w:t>
            </w:r>
          </w:p>
          <w:p w14:paraId="5F646673"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 xml:space="preserve">практических занятий, </w:t>
            </w:r>
          </w:p>
          <w:p w14:paraId="29BB2BEF"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Тестирование</w:t>
            </w:r>
          </w:p>
        </w:tc>
      </w:tr>
      <w:tr w:rsidR="0064762F" w:rsidRPr="006719CA" w14:paraId="257EF8E5" w14:textId="77777777" w:rsidTr="003015EF">
        <w:tc>
          <w:tcPr>
            <w:tcW w:w="3545" w:type="dxa"/>
            <w:tcBorders>
              <w:top w:val="single" w:sz="4" w:space="0" w:color="000000"/>
              <w:left w:val="single" w:sz="4" w:space="0" w:color="000000"/>
              <w:bottom w:val="single" w:sz="4" w:space="0" w:color="000000"/>
              <w:right w:val="single" w:sz="4" w:space="0" w:color="000000"/>
            </w:tcBorders>
          </w:tcPr>
          <w:p w14:paraId="3C7913CB"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 xml:space="preserve">Правила выполнения и чтения конструкторской и технологической документации; </w:t>
            </w:r>
          </w:p>
        </w:tc>
        <w:tc>
          <w:tcPr>
            <w:tcW w:w="3969" w:type="dxa"/>
            <w:tcBorders>
              <w:top w:val="single" w:sz="4" w:space="0" w:color="000000"/>
              <w:left w:val="single" w:sz="4" w:space="0" w:color="000000"/>
              <w:bottom w:val="single" w:sz="4" w:space="0" w:color="000000"/>
              <w:right w:val="single" w:sz="4" w:space="0" w:color="000000"/>
            </w:tcBorders>
          </w:tcPr>
          <w:p w14:paraId="0BF92432"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По конструкторской и технологической документации изделия определяет необходимые данные для его изготовления, контроля, приемки, эксплуатации и ремонта</w:t>
            </w:r>
          </w:p>
        </w:tc>
        <w:tc>
          <w:tcPr>
            <w:tcW w:w="2239" w:type="dxa"/>
            <w:vMerge/>
            <w:tcBorders>
              <w:top w:val="single" w:sz="4" w:space="0" w:color="000000"/>
              <w:left w:val="single" w:sz="4" w:space="0" w:color="000000"/>
              <w:bottom w:val="single" w:sz="4" w:space="0" w:color="000000"/>
              <w:right w:val="single" w:sz="4" w:space="0" w:color="000000"/>
            </w:tcBorders>
          </w:tcPr>
          <w:p w14:paraId="6FEE56A5" w14:textId="77777777" w:rsidR="0064762F" w:rsidRPr="006719CA" w:rsidRDefault="0064762F"/>
        </w:tc>
      </w:tr>
      <w:tr w:rsidR="0064762F" w:rsidRPr="006719CA" w14:paraId="3AE84FB1" w14:textId="77777777" w:rsidTr="003015EF">
        <w:tc>
          <w:tcPr>
            <w:tcW w:w="3545" w:type="dxa"/>
            <w:tcBorders>
              <w:top w:val="single" w:sz="4" w:space="0" w:color="000000"/>
              <w:left w:val="single" w:sz="4" w:space="0" w:color="000000"/>
              <w:bottom w:val="single" w:sz="4" w:space="0" w:color="000000"/>
              <w:right w:val="single" w:sz="4" w:space="0" w:color="000000"/>
            </w:tcBorders>
          </w:tcPr>
          <w:p w14:paraId="131F33E6"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Правила оформления чертежей, геометрические построения и правила вычерчивания технических деталей;</w:t>
            </w:r>
          </w:p>
        </w:tc>
        <w:tc>
          <w:tcPr>
            <w:tcW w:w="3969" w:type="dxa"/>
            <w:tcBorders>
              <w:top w:val="single" w:sz="4" w:space="0" w:color="000000"/>
              <w:left w:val="single" w:sz="4" w:space="0" w:color="000000"/>
              <w:bottom w:val="single" w:sz="4" w:space="0" w:color="000000"/>
              <w:right w:val="single" w:sz="4" w:space="0" w:color="000000"/>
            </w:tcBorders>
          </w:tcPr>
          <w:p w14:paraId="2F16B5B4"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Перечисляет правила выполнения чертежей, технических рисунков, эскизов и схем;</w:t>
            </w:r>
          </w:p>
          <w:p w14:paraId="1545883E"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Выбирает соответствующее правило для выполнения чертежа определенной детали</w:t>
            </w:r>
          </w:p>
        </w:tc>
        <w:tc>
          <w:tcPr>
            <w:tcW w:w="2239" w:type="dxa"/>
            <w:vMerge/>
            <w:tcBorders>
              <w:top w:val="single" w:sz="4" w:space="0" w:color="000000"/>
              <w:left w:val="single" w:sz="4" w:space="0" w:color="000000"/>
              <w:bottom w:val="single" w:sz="4" w:space="0" w:color="000000"/>
              <w:right w:val="single" w:sz="4" w:space="0" w:color="000000"/>
            </w:tcBorders>
          </w:tcPr>
          <w:p w14:paraId="278881CD" w14:textId="77777777" w:rsidR="0064762F" w:rsidRPr="006719CA" w:rsidRDefault="0064762F"/>
        </w:tc>
      </w:tr>
      <w:tr w:rsidR="0064762F" w:rsidRPr="006719CA" w14:paraId="7A9E7614" w14:textId="77777777" w:rsidTr="003015EF">
        <w:tc>
          <w:tcPr>
            <w:tcW w:w="3545" w:type="dxa"/>
            <w:tcBorders>
              <w:top w:val="single" w:sz="4" w:space="0" w:color="000000"/>
              <w:left w:val="single" w:sz="4" w:space="0" w:color="000000"/>
              <w:bottom w:val="single" w:sz="4" w:space="0" w:color="000000"/>
              <w:right w:val="single" w:sz="4" w:space="0" w:color="000000"/>
            </w:tcBorders>
          </w:tcPr>
          <w:p w14:paraId="7D46184E"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 xml:space="preserve">Способы графического представления технологического оборудования и выполнения технологических схем; </w:t>
            </w:r>
          </w:p>
        </w:tc>
        <w:tc>
          <w:tcPr>
            <w:tcW w:w="3969" w:type="dxa"/>
            <w:tcBorders>
              <w:top w:val="single" w:sz="4" w:space="0" w:color="000000"/>
              <w:left w:val="single" w:sz="4" w:space="0" w:color="000000"/>
              <w:bottom w:val="single" w:sz="4" w:space="0" w:color="000000"/>
              <w:right w:val="single" w:sz="4" w:space="0" w:color="000000"/>
            </w:tcBorders>
          </w:tcPr>
          <w:p w14:paraId="051F74D5"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Перечисляет способы графического представления объектов;</w:t>
            </w:r>
          </w:p>
          <w:p w14:paraId="22D1B2AC"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Перечисляет условные обозначения;</w:t>
            </w:r>
          </w:p>
          <w:p w14:paraId="61C0392A"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Выполняет технологические схемы, подбирая условные обозначения элементов схем</w:t>
            </w:r>
          </w:p>
        </w:tc>
        <w:tc>
          <w:tcPr>
            <w:tcW w:w="2239" w:type="dxa"/>
            <w:vMerge/>
            <w:tcBorders>
              <w:top w:val="single" w:sz="4" w:space="0" w:color="000000"/>
              <w:left w:val="single" w:sz="4" w:space="0" w:color="000000"/>
              <w:bottom w:val="single" w:sz="4" w:space="0" w:color="000000"/>
              <w:right w:val="single" w:sz="4" w:space="0" w:color="000000"/>
            </w:tcBorders>
          </w:tcPr>
          <w:p w14:paraId="265DE171" w14:textId="77777777" w:rsidR="0064762F" w:rsidRPr="006719CA" w:rsidRDefault="0064762F"/>
        </w:tc>
      </w:tr>
      <w:tr w:rsidR="0064762F" w:rsidRPr="006719CA" w14:paraId="086C8408" w14:textId="77777777" w:rsidTr="003015EF">
        <w:tc>
          <w:tcPr>
            <w:tcW w:w="3545" w:type="dxa"/>
            <w:tcBorders>
              <w:top w:val="single" w:sz="4" w:space="0" w:color="000000"/>
              <w:left w:val="single" w:sz="4" w:space="0" w:color="000000"/>
              <w:bottom w:val="single" w:sz="4" w:space="0" w:color="000000"/>
              <w:right w:val="single" w:sz="4" w:space="0" w:color="000000"/>
            </w:tcBorders>
          </w:tcPr>
          <w:p w14:paraId="2C24C8CA"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Требования стандартов Единой системы конструкторской документации (далее - ЕСКД) и Единой системы технологической документации (далее - ЕСТД) к оформлению и составлению чертежей и схем.</w:t>
            </w:r>
          </w:p>
        </w:tc>
        <w:tc>
          <w:tcPr>
            <w:tcW w:w="3969" w:type="dxa"/>
            <w:tcBorders>
              <w:top w:val="single" w:sz="4" w:space="0" w:color="000000"/>
              <w:left w:val="single" w:sz="4" w:space="0" w:color="000000"/>
              <w:bottom w:val="single" w:sz="4" w:space="0" w:color="000000"/>
              <w:right w:val="single" w:sz="4" w:space="0" w:color="000000"/>
            </w:tcBorders>
          </w:tcPr>
          <w:p w14:paraId="1A37BA09"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Перечисляет требования государственных стандартов ЕСКД и ЕСТД;</w:t>
            </w:r>
          </w:p>
          <w:p w14:paraId="66E8BE23"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По заданным параметрам выполняет чертежи в соответствии с требованиями с ЕСКД, ЕСТД</w:t>
            </w:r>
          </w:p>
        </w:tc>
        <w:tc>
          <w:tcPr>
            <w:tcW w:w="2239" w:type="dxa"/>
            <w:vMerge/>
            <w:tcBorders>
              <w:top w:val="single" w:sz="4" w:space="0" w:color="000000"/>
              <w:left w:val="single" w:sz="4" w:space="0" w:color="000000"/>
              <w:bottom w:val="single" w:sz="4" w:space="0" w:color="000000"/>
              <w:right w:val="single" w:sz="4" w:space="0" w:color="000000"/>
            </w:tcBorders>
          </w:tcPr>
          <w:p w14:paraId="09D340E0" w14:textId="77777777" w:rsidR="0064762F" w:rsidRPr="006719CA" w:rsidRDefault="0064762F"/>
        </w:tc>
      </w:tr>
      <w:tr w:rsidR="0064762F" w:rsidRPr="006719CA" w14:paraId="3AC7565F" w14:textId="77777777" w:rsidTr="003015EF">
        <w:tc>
          <w:tcPr>
            <w:tcW w:w="3545" w:type="dxa"/>
            <w:tcBorders>
              <w:top w:val="single" w:sz="4" w:space="0" w:color="000000"/>
              <w:left w:val="single" w:sz="4" w:space="0" w:color="000000"/>
              <w:bottom w:val="single" w:sz="4" w:space="0" w:color="000000"/>
              <w:right w:val="single" w:sz="4" w:space="0" w:color="000000"/>
            </w:tcBorders>
          </w:tcPr>
          <w:p w14:paraId="4611D24A"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Умения</w:t>
            </w:r>
          </w:p>
          <w:p w14:paraId="34BD413E"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Выполнять графические изображения</w:t>
            </w:r>
          </w:p>
          <w:p w14:paraId="5B7CB1A0" w14:textId="77777777" w:rsidR="0064762F" w:rsidRPr="006719CA" w:rsidRDefault="00820CB7">
            <w:pPr>
              <w:spacing w:after="0" w:line="240" w:lineRule="auto"/>
              <w:ind w:firstLine="30"/>
              <w:jc w:val="both"/>
              <w:rPr>
                <w:rFonts w:ascii="Times New Roman" w:hAnsi="Times New Roman"/>
                <w:sz w:val="24"/>
              </w:rPr>
            </w:pPr>
            <w:r w:rsidRPr="006719CA">
              <w:rPr>
                <w:rFonts w:ascii="Times New Roman" w:hAnsi="Times New Roman"/>
                <w:sz w:val="24"/>
              </w:rPr>
              <w:t>технологического оборудования и</w:t>
            </w:r>
          </w:p>
          <w:p w14:paraId="59B7399D" w14:textId="77777777" w:rsidR="0064762F" w:rsidRPr="006719CA" w:rsidRDefault="00820CB7">
            <w:pPr>
              <w:spacing w:after="0" w:line="240" w:lineRule="auto"/>
              <w:ind w:firstLine="30"/>
              <w:jc w:val="both"/>
              <w:rPr>
                <w:rFonts w:ascii="Times New Roman" w:hAnsi="Times New Roman"/>
                <w:sz w:val="24"/>
              </w:rPr>
            </w:pPr>
            <w:r w:rsidRPr="006719CA">
              <w:rPr>
                <w:rFonts w:ascii="Times New Roman" w:hAnsi="Times New Roman"/>
                <w:sz w:val="24"/>
              </w:rPr>
              <w:t>технологических схем в ручной и машинной графике;</w:t>
            </w:r>
          </w:p>
        </w:tc>
        <w:tc>
          <w:tcPr>
            <w:tcW w:w="3969" w:type="dxa"/>
            <w:tcBorders>
              <w:top w:val="single" w:sz="4" w:space="0" w:color="000000"/>
              <w:left w:val="single" w:sz="4" w:space="0" w:color="000000"/>
              <w:bottom w:val="single" w:sz="4" w:space="0" w:color="000000"/>
              <w:right w:val="single" w:sz="4" w:space="0" w:color="000000"/>
            </w:tcBorders>
          </w:tcPr>
          <w:p w14:paraId="652A2ADA"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По заданным параметрам составляет технологические схемы по специальности и выполняет их в ручной и машинной графике;</w:t>
            </w:r>
          </w:p>
          <w:p w14:paraId="1DBADFD7"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Расшифровывает условные обозначения на технологических схемах;</w:t>
            </w:r>
          </w:p>
          <w:p w14:paraId="2529EB23"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При выполнении чертежей оборудования выбирает масштаб; компоновку чертежа; минимальное количество видов, разрезов;</w:t>
            </w:r>
          </w:p>
          <w:p w14:paraId="542E61C0"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lastRenderedPageBreak/>
              <w:t>Демонстрирует составные части изделия и заносит их в таблицу перечня элементов</w:t>
            </w:r>
          </w:p>
        </w:tc>
        <w:tc>
          <w:tcPr>
            <w:tcW w:w="2239" w:type="dxa"/>
            <w:vMerge w:val="restart"/>
            <w:tcBorders>
              <w:top w:val="single" w:sz="4" w:space="0" w:color="000000"/>
              <w:left w:val="single" w:sz="4" w:space="0" w:color="000000"/>
              <w:bottom w:val="single" w:sz="4" w:space="0" w:color="000000"/>
              <w:right w:val="single" w:sz="4" w:space="0" w:color="000000"/>
            </w:tcBorders>
          </w:tcPr>
          <w:p w14:paraId="1268D9E5"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lastRenderedPageBreak/>
              <w:t>Экспертное наблюдение в процессе практических занятий</w:t>
            </w:r>
          </w:p>
          <w:p w14:paraId="5B7BE32F" w14:textId="77777777" w:rsidR="0064762F" w:rsidRPr="006719CA" w:rsidRDefault="0064762F">
            <w:pPr>
              <w:spacing w:after="0" w:line="240" w:lineRule="auto"/>
              <w:rPr>
                <w:rFonts w:ascii="Times New Roman" w:hAnsi="Times New Roman"/>
                <w:b/>
                <w:sz w:val="24"/>
              </w:rPr>
            </w:pPr>
          </w:p>
        </w:tc>
      </w:tr>
      <w:tr w:rsidR="0064762F" w:rsidRPr="006719CA" w14:paraId="782B09FE" w14:textId="77777777" w:rsidTr="003015EF">
        <w:tc>
          <w:tcPr>
            <w:tcW w:w="3545" w:type="dxa"/>
            <w:tcBorders>
              <w:top w:val="single" w:sz="4" w:space="0" w:color="000000"/>
              <w:left w:val="single" w:sz="4" w:space="0" w:color="000000"/>
              <w:bottom w:val="single" w:sz="4" w:space="0" w:color="000000"/>
              <w:right w:val="single" w:sz="4" w:space="0" w:color="000000"/>
            </w:tcBorders>
          </w:tcPr>
          <w:p w14:paraId="0C493B41"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Выполнять комплексные чертежи геометрических тел и проекции точек,</w:t>
            </w:r>
          </w:p>
          <w:p w14:paraId="7072DDB0" w14:textId="77777777" w:rsidR="0064762F" w:rsidRPr="006719CA" w:rsidRDefault="00820CB7">
            <w:pPr>
              <w:spacing w:after="0" w:line="240" w:lineRule="auto"/>
              <w:ind w:firstLine="30"/>
              <w:jc w:val="both"/>
              <w:rPr>
                <w:rFonts w:ascii="Times New Roman" w:hAnsi="Times New Roman"/>
                <w:sz w:val="24"/>
              </w:rPr>
            </w:pPr>
            <w:r w:rsidRPr="006719CA">
              <w:rPr>
                <w:rFonts w:ascii="Times New Roman" w:hAnsi="Times New Roman"/>
                <w:sz w:val="24"/>
              </w:rPr>
              <w:t>лежащих на их поверхности, в ручной и</w:t>
            </w:r>
          </w:p>
          <w:p w14:paraId="01AFA82B" w14:textId="77777777" w:rsidR="0064762F" w:rsidRPr="006719CA" w:rsidRDefault="00820CB7">
            <w:pPr>
              <w:spacing w:after="0" w:line="240" w:lineRule="auto"/>
              <w:ind w:firstLine="30"/>
              <w:jc w:val="both"/>
              <w:rPr>
                <w:rFonts w:ascii="Times New Roman" w:hAnsi="Times New Roman"/>
                <w:sz w:val="24"/>
              </w:rPr>
            </w:pPr>
            <w:r w:rsidRPr="006719CA">
              <w:rPr>
                <w:rFonts w:ascii="Times New Roman" w:hAnsi="Times New Roman"/>
                <w:sz w:val="24"/>
              </w:rPr>
              <w:t>машинной графике;</w:t>
            </w:r>
          </w:p>
        </w:tc>
        <w:tc>
          <w:tcPr>
            <w:tcW w:w="3969" w:type="dxa"/>
            <w:tcBorders>
              <w:top w:val="single" w:sz="4" w:space="0" w:color="000000"/>
              <w:left w:val="single" w:sz="4" w:space="0" w:color="000000"/>
              <w:bottom w:val="single" w:sz="4" w:space="0" w:color="000000"/>
              <w:right w:val="single" w:sz="4" w:space="0" w:color="000000"/>
            </w:tcBorders>
          </w:tcPr>
          <w:p w14:paraId="4AD33D95"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 xml:space="preserve">Выполняет по алгоритму комплексный чертеж геометрического тела в ручной и машинной графике; </w:t>
            </w:r>
          </w:p>
          <w:p w14:paraId="24EE4D4E"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Строит проекции точек, используя дополнительные построения</w:t>
            </w:r>
          </w:p>
        </w:tc>
        <w:tc>
          <w:tcPr>
            <w:tcW w:w="2239" w:type="dxa"/>
            <w:vMerge/>
            <w:tcBorders>
              <w:top w:val="single" w:sz="4" w:space="0" w:color="000000"/>
              <w:left w:val="single" w:sz="4" w:space="0" w:color="000000"/>
              <w:bottom w:val="single" w:sz="4" w:space="0" w:color="000000"/>
              <w:right w:val="single" w:sz="4" w:space="0" w:color="000000"/>
            </w:tcBorders>
          </w:tcPr>
          <w:p w14:paraId="65188173" w14:textId="77777777" w:rsidR="0064762F" w:rsidRPr="006719CA" w:rsidRDefault="0064762F"/>
        </w:tc>
      </w:tr>
      <w:tr w:rsidR="0064762F" w:rsidRPr="006719CA" w14:paraId="1F3C1C44" w14:textId="77777777" w:rsidTr="003015EF">
        <w:tc>
          <w:tcPr>
            <w:tcW w:w="3545" w:type="dxa"/>
            <w:tcBorders>
              <w:top w:val="single" w:sz="4" w:space="0" w:color="000000"/>
              <w:left w:val="single" w:sz="4" w:space="0" w:color="000000"/>
              <w:bottom w:val="single" w:sz="4" w:space="0" w:color="000000"/>
              <w:right w:val="single" w:sz="4" w:space="0" w:color="000000"/>
            </w:tcBorders>
          </w:tcPr>
          <w:p w14:paraId="262B40B9"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Выполнять чертежи технических</w:t>
            </w:r>
          </w:p>
          <w:p w14:paraId="645EBEF7"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деталей в ручной и машинной графике;</w:t>
            </w:r>
          </w:p>
        </w:tc>
        <w:tc>
          <w:tcPr>
            <w:tcW w:w="3969" w:type="dxa"/>
            <w:tcBorders>
              <w:top w:val="single" w:sz="4" w:space="0" w:color="000000"/>
              <w:left w:val="single" w:sz="4" w:space="0" w:color="000000"/>
              <w:bottom w:val="single" w:sz="4" w:space="0" w:color="000000"/>
              <w:right w:val="single" w:sz="4" w:space="0" w:color="000000"/>
            </w:tcBorders>
          </w:tcPr>
          <w:p w14:paraId="21D0E7B1"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Выбирает масштаб;</w:t>
            </w:r>
          </w:p>
          <w:p w14:paraId="66554299"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Определяет минимальное количество видов и разрезов; определяет главный вид;</w:t>
            </w:r>
          </w:p>
          <w:p w14:paraId="6FE8C47E"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Оформляет чертеж в соответствии с требованиями ЕСКД в ручной и машинной графике</w:t>
            </w:r>
          </w:p>
        </w:tc>
        <w:tc>
          <w:tcPr>
            <w:tcW w:w="2239" w:type="dxa"/>
            <w:vMerge/>
            <w:tcBorders>
              <w:top w:val="single" w:sz="4" w:space="0" w:color="000000"/>
              <w:left w:val="single" w:sz="4" w:space="0" w:color="000000"/>
              <w:bottom w:val="single" w:sz="4" w:space="0" w:color="000000"/>
              <w:right w:val="single" w:sz="4" w:space="0" w:color="000000"/>
            </w:tcBorders>
          </w:tcPr>
          <w:p w14:paraId="4FC6F89A" w14:textId="77777777" w:rsidR="0064762F" w:rsidRPr="006719CA" w:rsidRDefault="0064762F"/>
        </w:tc>
      </w:tr>
      <w:tr w:rsidR="0064762F" w:rsidRPr="006719CA" w14:paraId="00C54980" w14:textId="77777777" w:rsidTr="003015EF">
        <w:tc>
          <w:tcPr>
            <w:tcW w:w="3545" w:type="dxa"/>
            <w:tcBorders>
              <w:top w:val="single" w:sz="4" w:space="0" w:color="000000"/>
              <w:left w:val="single" w:sz="4" w:space="0" w:color="000000"/>
              <w:bottom w:val="single" w:sz="4" w:space="0" w:color="000000"/>
              <w:right w:val="single" w:sz="4" w:space="0" w:color="000000"/>
            </w:tcBorders>
          </w:tcPr>
          <w:p w14:paraId="60151AE4"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Читать чертежи и схемы;</w:t>
            </w:r>
          </w:p>
        </w:tc>
        <w:tc>
          <w:tcPr>
            <w:tcW w:w="3969" w:type="dxa"/>
            <w:tcBorders>
              <w:top w:val="single" w:sz="4" w:space="0" w:color="000000"/>
              <w:left w:val="single" w:sz="4" w:space="0" w:color="000000"/>
              <w:bottom w:val="single" w:sz="4" w:space="0" w:color="000000"/>
              <w:right w:val="single" w:sz="4" w:space="0" w:color="000000"/>
            </w:tcBorders>
          </w:tcPr>
          <w:p w14:paraId="24B593E4" w14:textId="6D5B13BF" w:rsidR="0064762F" w:rsidRPr="006719CA" w:rsidRDefault="00820CB7">
            <w:pPr>
              <w:spacing w:after="0" w:line="240" w:lineRule="auto"/>
              <w:rPr>
                <w:rFonts w:ascii="Times New Roman" w:hAnsi="Times New Roman"/>
                <w:sz w:val="24"/>
              </w:rPr>
            </w:pPr>
            <w:r w:rsidRPr="006719CA">
              <w:rPr>
                <w:rFonts w:ascii="Times New Roman" w:hAnsi="Times New Roman"/>
                <w:sz w:val="24"/>
              </w:rPr>
              <w:t>По изображению представляет и называет пространственную форму</w:t>
            </w:r>
            <w:r w:rsidR="003015EF" w:rsidRPr="006719CA">
              <w:rPr>
                <w:rFonts w:ascii="Times New Roman" w:hAnsi="Times New Roman"/>
                <w:sz w:val="24"/>
              </w:rPr>
              <w:t>, устанавливает</w:t>
            </w:r>
            <w:r w:rsidRPr="006719CA">
              <w:rPr>
                <w:rFonts w:ascii="Times New Roman" w:hAnsi="Times New Roman"/>
                <w:sz w:val="24"/>
              </w:rPr>
              <w:t xml:space="preserve"> ее размеры и выявляет все данные необходимые для изготовления и контроля изображенного предмета и заносит их в таблицу</w:t>
            </w:r>
          </w:p>
        </w:tc>
        <w:tc>
          <w:tcPr>
            <w:tcW w:w="2239" w:type="dxa"/>
            <w:vMerge/>
            <w:tcBorders>
              <w:top w:val="single" w:sz="4" w:space="0" w:color="000000"/>
              <w:left w:val="single" w:sz="4" w:space="0" w:color="000000"/>
              <w:bottom w:val="single" w:sz="4" w:space="0" w:color="000000"/>
              <w:right w:val="single" w:sz="4" w:space="0" w:color="000000"/>
            </w:tcBorders>
          </w:tcPr>
          <w:p w14:paraId="64F75D5B" w14:textId="77777777" w:rsidR="0064762F" w:rsidRPr="006719CA" w:rsidRDefault="0064762F"/>
        </w:tc>
      </w:tr>
      <w:tr w:rsidR="0064762F" w:rsidRPr="006719CA" w14:paraId="0210333B" w14:textId="77777777" w:rsidTr="003015EF">
        <w:tc>
          <w:tcPr>
            <w:tcW w:w="3545" w:type="dxa"/>
            <w:tcBorders>
              <w:top w:val="single" w:sz="4" w:space="0" w:color="000000"/>
              <w:left w:val="single" w:sz="4" w:space="0" w:color="000000"/>
              <w:bottom w:val="single" w:sz="4" w:space="0" w:color="000000"/>
              <w:right w:val="single" w:sz="4" w:space="0" w:color="000000"/>
            </w:tcBorders>
          </w:tcPr>
          <w:p w14:paraId="2BA15405"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Оформлять технологическую и</w:t>
            </w:r>
          </w:p>
          <w:p w14:paraId="67211736"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конструкторскую документацию в</w:t>
            </w:r>
          </w:p>
          <w:p w14:paraId="7B845E53"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соответствии с действующей</w:t>
            </w:r>
          </w:p>
          <w:p w14:paraId="2023874C" w14:textId="77777777" w:rsidR="0064762F" w:rsidRPr="006719CA" w:rsidRDefault="00820CB7">
            <w:pPr>
              <w:spacing w:after="0" w:line="240" w:lineRule="auto"/>
              <w:ind w:firstLine="30"/>
              <w:jc w:val="both"/>
              <w:rPr>
                <w:rFonts w:ascii="Times New Roman" w:hAnsi="Times New Roman"/>
                <w:sz w:val="24"/>
              </w:rPr>
            </w:pPr>
            <w:r w:rsidRPr="006719CA">
              <w:rPr>
                <w:rFonts w:ascii="Times New Roman" w:hAnsi="Times New Roman"/>
                <w:sz w:val="24"/>
              </w:rPr>
              <w:t>нормативно-технической</w:t>
            </w:r>
          </w:p>
          <w:p w14:paraId="0E0A2CE1"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документацией.</w:t>
            </w:r>
          </w:p>
        </w:tc>
        <w:tc>
          <w:tcPr>
            <w:tcW w:w="3969" w:type="dxa"/>
            <w:tcBorders>
              <w:top w:val="single" w:sz="4" w:space="0" w:color="000000"/>
              <w:left w:val="single" w:sz="4" w:space="0" w:color="000000"/>
              <w:bottom w:val="single" w:sz="4" w:space="0" w:color="000000"/>
              <w:right w:val="single" w:sz="4" w:space="0" w:color="000000"/>
            </w:tcBorders>
          </w:tcPr>
          <w:p w14:paraId="3768650B"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По заданному алгоритму оформляет проектно-конструкторскую, технологическую и другую техническую документацию в соответствии с действующей нормативной базой</w:t>
            </w:r>
          </w:p>
        </w:tc>
        <w:tc>
          <w:tcPr>
            <w:tcW w:w="2239" w:type="dxa"/>
            <w:vMerge/>
            <w:tcBorders>
              <w:top w:val="single" w:sz="4" w:space="0" w:color="000000"/>
              <w:left w:val="single" w:sz="4" w:space="0" w:color="000000"/>
              <w:bottom w:val="single" w:sz="4" w:space="0" w:color="000000"/>
              <w:right w:val="single" w:sz="4" w:space="0" w:color="000000"/>
            </w:tcBorders>
          </w:tcPr>
          <w:p w14:paraId="3AF91E67" w14:textId="77777777" w:rsidR="0064762F" w:rsidRPr="006719CA" w:rsidRDefault="0064762F"/>
        </w:tc>
      </w:tr>
    </w:tbl>
    <w:p w14:paraId="428A21CB" w14:textId="77777777" w:rsidR="0064762F" w:rsidRPr="006719CA" w:rsidRDefault="0064762F">
      <w:pPr>
        <w:sectPr w:rsidR="0064762F" w:rsidRPr="006719CA" w:rsidSect="00B070CB">
          <w:footerReference w:type="default" r:id="rId53"/>
          <w:pgSz w:w="11910" w:h="16840"/>
          <w:pgMar w:top="1134" w:right="851" w:bottom="1134" w:left="1701" w:header="0" w:footer="1216" w:gutter="0"/>
          <w:cols w:space="720"/>
        </w:sectPr>
      </w:pPr>
    </w:p>
    <w:p w14:paraId="483F4DE7" w14:textId="77777777" w:rsidR="0064762F" w:rsidRPr="009F46A8" w:rsidRDefault="00820CB7" w:rsidP="009F46A8">
      <w:pPr>
        <w:pStyle w:val="afffffffff4"/>
        <w:jc w:val="right"/>
        <w:rPr>
          <w:rFonts w:ascii="Times New Roman" w:hAnsi="Times New Roman"/>
          <w:b/>
          <w:bCs/>
        </w:rPr>
      </w:pPr>
      <w:bookmarkStart w:id="667" w:name="_Toc143867266"/>
      <w:r w:rsidRPr="009F46A8">
        <w:rPr>
          <w:rFonts w:ascii="Times New Roman" w:hAnsi="Times New Roman"/>
          <w:b/>
          <w:bCs/>
        </w:rPr>
        <w:lastRenderedPageBreak/>
        <w:t>Приложение 2.8</w:t>
      </w:r>
      <w:bookmarkEnd w:id="667"/>
    </w:p>
    <w:p w14:paraId="3F9C69A4" w14:textId="732FC475" w:rsidR="0064762F" w:rsidRPr="006719CA" w:rsidRDefault="00820CB7">
      <w:pPr>
        <w:spacing w:after="0"/>
        <w:jc w:val="right"/>
        <w:rPr>
          <w:rFonts w:ascii="Times New Roman" w:hAnsi="Times New Roman"/>
          <w:b/>
          <w:sz w:val="24"/>
        </w:rPr>
      </w:pPr>
      <w:r w:rsidRPr="006719CA">
        <w:rPr>
          <w:rFonts w:ascii="Times New Roman" w:hAnsi="Times New Roman"/>
          <w:b/>
          <w:sz w:val="24"/>
        </w:rPr>
        <w:t xml:space="preserve">к </w:t>
      </w:r>
      <w:r w:rsidR="001B28D2">
        <w:rPr>
          <w:rFonts w:ascii="Times New Roman" w:hAnsi="Times New Roman"/>
          <w:b/>
          <w:sz w:val="24"/>
        </w:rPr>
        <w:t>ПОП</w:t>
      </w:r>
      <w:r w:rsidRPr="006719CA">
        <w:rPr>
          <w:rFonts w:ascii="Times New Roman" w:hAnsi="Times New Roman"/>
          <w:b/>
          <w:sz w:val="24"/>
        </w:rPr>
        <w:t xml:space="preserve"> по специальности</w:t>
      </w:r>
    </w:p>
    <w:p w14:paraId="6E8D806F" w14:textId="77777777" w:rsidR="0064762F" w:rsidRPr="006719CA" w:rsidRDefault="00820CB7">
      <w:pPr>
        <w:jc w:val="right"/>
        <w:rPr>
          <w:rFonts w:ascii="Times New Roman" w:hAnsi="Times New Roman"/>
          <w:b/>
          <w:i/>
          <w:sz w:val="24"/>
        </w:rPr>
      </w:pPr>
      <w:r w:rsidRPr="006719CA">
        <w:rPr>
          <w:rFonts w:ascii="Times New Roman" w:hAnsi="Times New Roman"/>
          <w:b/>
          <w:sz w:val="24"/>
        </w:rPr>
        <w:t>27.02.04 Автоматические системы управления</w:t>
      </w:r>
    </w:p>
    <w:p w14:paraId="45850395" w14:textId="77777777" w:rsidR="0064762F" w:rsidRPr="006719CA" w:rsidRDefault="0064762F">
      <w:pPr>
        <w:jc w:val="center"/>
        <w:rPr>
          <w:rFonts w:ascii="Times New Roman" w:hAnsi="Times New Roman"/>
          <w:b/>
          <w:i/>
          <w:sz w:val="24"/>
        </w:rPr>
      </w:pPr>
    </w:p>
    <w:p w14:paraId="1AE73C47" w14:textId="77777777" w:rsidR="0064762F" w:rsidRPr="006719CA" w:rsidRDefault="0064762F">
      <w:pPr>
        <w:jc w:val="center"/>
        <w:rPr>
          <w:rFonts w:ascii="Times New Roman" w:hAnsi="Times New Roman"/>
          <w:b/>
          <w:i/>
          <w:sz w:val="24"/>
        </w:rPr>
      </w:pPr>
    </w:p>
    <w:p w14:paraId="34003EC5" w14:textId="77777777" w:rsidR="0064762F" w:rsidRPr="006719CA" w:rsidRDefault="0064762F">
      <w:pPr>
        <w:jc w:val="center"/>
        <w:rPr>
          <w:rFonts w:ascii="Times New Roman" w:hAnsi="Times New Roman"/>
          <w:b/>
          <w:i/>
          <w:sz w:val="24"/>
        </w:rPr>
      </w:pPr>
    </w:p>
    <w:p w14:paraId="0874D048" w14:textId="77777777" w:rsidR="0064762F" w:rsidRPr="006719CA" w:rsidRDefault="0064762F">
      <w:pPr>
        <w:jc w:val="center"/>
        <w:rPr>
          <w:rFonts w:ascii="Times New Roman" w:hAnsi="Times New Roman"/>
          <w:b/>
          <w:i/>
          <w:sz w:val="24"/>
        </w:rPr>
      </w:pPr>
    </w:p>
    <w:p w14:paraId="0466FCED" w14:textId="77777777" w:rsidR="0064762F" w:rsidRPr="006719CA" w:rsidRDefault="0064762F">
      <w:pPr>
        <w:jc w:val="center"/>
        <w:rPr>
          <w:rFonts w:ascii="Times New Roman" w:hAnsi="Times New Roman"/>
          <w:b/>
          <w:i/>
          <w:sz w:val="24"/>
        </w:rPr>
      </w:pPr>
    </w:p>
    <w:p w14:paraId="7E01CE5C" w14:textId="77777777" w:rsidR="0064762F" w:rsidRPr="006719CA" w:rsidRDefault="0064762F">
      <w:pPr>
        <w:jc w:val="center"/>
        <w:rPr>
          <w:rFonts w:ascii="Times New Roman" w:hAnsi="Times New Roman"/>
          <w:b/>
          <w:i/>
          <w:sz w:val="24"/>
        </w:rPr>
      </w:pPr>
    </w:p>
    <w:p w14:paraId="26569D74" w14:textId="7FE7618B" w:rsidR="0064762F" w:rsidRDefault="00820CB7" w:rsidP="009F46A8">
      <w:pPr>
        <w:pStyle w:val="afffffffff4"/>
        <w:rPr>
          <w:rFonts w:ascii="Times New Roman" w:hAnsi="Times New Roman"/>
          <w:b/>
          <w:bCs/>
        </w:rPr>
      </w:pPr>
      <w:bookmarkStart w:id="668" w:name="_Toc143867267"/>
      <w:r w:rsidRPr="009F46A8">
        <w:rPr>
          <w:rFonts w:ascii="Times New Roman" w:hAnsi="Times New Roman"/>
          <w:b/>
          <w:bCs/>
        </w:rPr>
        <w:t>ПРИМЕРНАЯ РАБОЧАЯ ПРОГРАММА УЧЕБНОЙ ДИСЦИПЛИНЫ</w:t>
      </w:r>
      <w:bookmarkEnd w:id="668"/>
    </w:p>
    <w:p w14:paraId="6A960F60" w14:textId="77777777" w:rsidR="009F46A8" w:rsidRPr="009F46A8" w:rsidRDefault="009F46A8" w:rsidP="009F46A8"/>
    <w:p w14:paraId="1E1CC26A" w14:textId="1BFC48CB" w:rsidR="0064762F" w:rsidRPr="009F46A8" w:rsidRDefault="00820CB7" w:rsidP="009F46A8">
      <w:pPr>
        <w:pStyle w:val="afffffffff4"/>
        <w:rPr>
          <w:rFonts w:ascii="Times New Roman" w:hAnsi="Times New Roman"/>
          <w:b/>
          <w:bCs/>
        </w:rPr>
      </w:pPr>
      <w:bookmarkStart w:id="669" w:name="_Toc143867268"/>
      <w:r w:rsidRPr="009F46A8">
        <w:rPr>
          <w:rFonts w:ascii="Times New Roman" w:hAnsi="Times New Roman"/>
          <w:b/>
          <w:bCs/>
        </w:rPr>
        <w:t>«ОП.02 Э</w:t>
      </w:r>
      <w:r w:rsidR="00497899" w:rsidRPr="009F46A8">
        <w:rPr>
          <w:rFonts w:ascii="Times New Roman" w:hAnsi="Times New Roman"/>
          <w:b/>
          <w:bCs/>
        </w:rPr>
        <w:t>ЛЕКТРОТЕХНИКА</w:t>
      </w:r>
      <w:r w:rsidRPr="009F46A8">
        <w:rPr>
          <w:rFonts w:ascii="Times New Roman" w:hAnsi="Times New Roman"/>
          <w:b/>
          <w:bCs/>
        </w:rPr>
        <w:t>»</w:t>
      </w:r>
      <w:bookmarkEnd w:id="669"/>
    </w:p>
    <w:p w14:paraId="505B17A0" w14:textId="77777777" w:rsidR="0064762F" w:rsidRPr="006719CA" w:rsidRDefault="0064762F">
      <w:pPr>
        <w:jc w:val="center"/>
        <w:rPr>
          <w:rFonts w:ascii="Times New Roman" w:hAnsi="Times New Roman"/>
          <w:b/>
          <w:i/>
          <w:sz w:val="24"/>
        </w:rPr>
      </w:pPr>
    </w:p>
    <w:p w14:paraId="51A63B07" w14:textId="77777777" w:rsidR="0064762F" w:rsidRPr="006719CA" w:rsidRDefault="0064762F">
      <w:pPr>
        <w:jc w:val="center"/>
        <w:rPr>
          <w:rFonts w:ascii="Times New Roman" w:hAnsi="Times New Roman"/>
          <w:b/>
          <w:i/>
          <w:sz w:val="24"/>
        </w:rPr>
      </w:pPr>
    </w:p>
    <w:p w14:paraId="71335694" w14:textId="77777777" w:rsidR="0064762F" w:rsidRPr="006719CA" w:rsidRDefault="0064762F">
      <w:pPr>
        <w:jc w:val="center"/>
        <w:rPr>
          <w:rFonts w:ascii="Times New Roman" w:hAnsi="Times New Roman"/>
          <w:b/>
          <w:i/>
          <w:sz w:val="24"/>
        </w:rPr>
      </w:pPr>
    </w:p>
    <w:p w14:paraId="598D6034" w14:textId="77777777" w:rsidR="0064762F" w:rsidRPr="006719CA" w:rsidRDefault="0064762F">
      <w:pPr>
        <w:jc w:val="center"/>
        <w:rPr>
          <w:rFonts w:ascii="Times New Roman" w:hAnsi="Times New Roman"/>
          <w:b/>
          <w:i/>
          <w:sz w:val="24"/>
        </w:rPr>
      </w:pPr>
    </w:p>
    <w:p w14:paraId="1FB08F39" w14:textId="77777777" w:rsidR="0064762F" w:rsidRPr="006719CA" w:rsidRDefault="0064762F">
      <w:pPr>
        <w:jc w:val="center"/>
        <w:rPr>
          <w:rFonts w:ascii="Times New Roman" w:hAnsi="Times New Roman"/>
          <w:b/>
          <w:i/>
          <w:sz w:val="24"/>
        </w:rPr>
      </w:pPr>
    </w:p>
    <w:p w14:paraId="53733980" w14:textId="77777777" w:rsidR="0064762F" w:rsidRPr="006719CA" w:rsidRDefault="0064762F">
      <w:pPr>
        <w:jc w:val="center"/>
        <w:rPr>
          <w:rFonts w:ascii="Times New Roman" w:hAnsi="Times New Roman"/>
          <w:b/>
          <w:i/>
          <w:sz w:val="24"/>
        </w:rPr>
      </w:pPr>
    </w:p>
    <w:p w14:paraId="0671BB65" w14:textId="77777777" w:rsidR="0064762F" w:rsidRPr="006719CA" w:rsidRDefault="0064762F">
      <w:pPr>
        <w:jc w:val="center"/>
        <w:rPr>
          <w:rFonts w:ascii="Times New Roman" w:hAnsi="Times New Roman"/>
          <w:b/>
          <w:i/>
          <w:sz w:val="24"/>
        </w:rPr>
      </w:pPr>
    </w:p>
    <w:p w14:paraId="542EC7A4" w14:textId="77777777" w:rsidR="0064762F" w:rsidRPr="006719CA" w:rsidRDefault="0064762F">
      <w:pPr>
        <w:jc w:val="center"/>
        <w:rPr>
          <w:rFonts w:ascii="Times New Roman" w:hAnsi="Times New Roman"/>
          <w:b/>
          <w:i/>
          <w:sz w:val="24"/>
        </w:rPr>
      </w:pPr>
    </w:p>
    <w:p w14:paraId="21ADB007" w14:textId="77777777" w:rsidR="0064762F" w:rsidRPr="006719CA" w:rsidRDefault="0064762F">
      <w:pPr>
        <w:jc w:val="center"/>
        <w:rPr>
          <w:rFonts w:ascii="Times New Roman" w:hAnsi="Times New Roman"/>
          <w:b/>
          <w:i/>
          <w:sz w:val="24"/>
        </w:rPr>
      </w:pPr>
    </w:p>
    <w:p w14:paraId="1F46C108" w14:textId="77777777" w:rsidR="0064762F" w:rsidRPr="006719CA" w:rsidRDefault="0064762F">
      <w:pPr>
        <w:jc w:val="center"/>
        <w:rPr>
          <w:rFonts w:ascii="Times New Roman" w:hAnsi="Times New Roman"/>
          <w:b/>
          <w:i/>
          <w:sz w:val="24"/>
        </w:rPr>
      </w:pPr>
    </w:p>
    <w:p w14:paraId="78680421" w14:textId="77777777" w:rsidR="0064762F" w:rsidRPr="006719CA" w:rsidRDefault="0064762F">
      <w:pPr>
        <w:jc w:val="center"/>
        <w:rPr>
          <w:rFonts w:ascii="Times New Roman" w:hAnsi="Times New Roman"/>
          <w:b/>
          <w:i/>
          <w:sz w:val="24"/>
        </w:rPr>
      </w:pPr>
    </w:p>
    <w:p w14:paraId="497356FB" w14:textId="77777777" w:rsidR="0064762F" w:rsidRPr="006719CA" w:rsidRDefault="0064762F">
      <w:pPr>
        <w:jc w:val="center"/>
        <w:rPr>
          <w:rFonts w:ascii="Times New Roman" w:hAnsi="Times New Roman"/>
          <w:b/>
          <w:i/>
          <w:sz w:val="24"/>
        </w:rPr>
      </w:pPr>
    </w:p>
    <w:p w14:paraId="196B1C6A" w14:textId="77777777" w:rsidR="003015EF" w:rsidRPr="006719CA" w:rsidRDefault="003015EF">
      <w:pPr>
        <w:jc w:val="center"/>
        <w:rPr>
          <w:rFonts w:ascii="Times New Roman" w:hAnsi="Times New Roman"/>
          <w:b/>
          <w:sz w:val="24"/>
        </w:rPr>
      </w:pPr>
    </w:p>
    <w:p w14:paraId="5623E965" w14:textId="77777777" w:rsidR="0064762F" w:rsidRPr="006719CA" w:rsidRDefault="0064762F">
      <w:pPr>
        <w:jc w:val="center"/>
        <w:rPr>
          <w:rFonts w:ascii="Times New Roman" w:hAnsi="Times New Roman"/>
          <w:b/>
          <w:sz w:val="24"/>
        </w:rPr>
      </w:pPr>
    </w:p>
    <w:p w14:paraId="3ABDABDF" w14:textId="77777777" w:rsidR="0064762F" w:rsidRPr="006719CA" w:rsidRDefault="0064762F">
      <w:pPr>
        <w:jc w:val="center"/>
        <w:rPr>
          <w:rFonts w:ascii="Times New Roman" w:hAnsi="Times New Roman"/>
          <w:b/>
          <w:sz w:val="24"/>
        </w:rPr>
      </w:pPr>
    </w:p>
    <w:p w14:paraId="29BFC6CF" w14:textId="77777777" w:rsidR="009F46A8" w:rsidRDefault="00820CB7">
      <w:pPr>
        <w:jc w:val="center"/>
        <w:rPr>
          <w:rFonts w:ascii="Times New Roman" w:hAnsi="Times New Roman"/>
          <w:b/>
          <w:sz w:val="24"/>
        </w:rPr>
        <w:sectPr w:rsidR="009F46A8" w:rsidSect="00B070CB">
          <w:footerReference w:type="default" r:id="rId54"/>
          <w:pgSz w:w="11906" w:h="16838"/>
          <w:pgMar w:top="1134" w:right="851" w:bottom="1134" w:left="1701" w:header="708" w:footer="708" w:gutter="0"/>
          <w:cols w:space="720"/>
        </w:sectPr>
      </w:pPr>
      <w:r w:rsidRPr="006719CA">
        <w:rPr>
          <w:rFonts w:ascii="Times New Roman" w:hAnsi="Times New Roman"/>
          <w:b/>
          <w:sz w:val="24"/>
        </w:rPr>
        <w:t>202</w:t>
      </w:r>
      <w:r w:rsidR="003015EF">
        <w:rPr>
          <w:rFonts w:ascii="Times New Roman" w:hAnsi="Times New Roman"/>
          <w:b/>
          <w:sz w:val="24"/>
        </w:rPr>
        <w:t>3</w:t>
      </w:r>
      <w:r w:rsidRPr="006719CA">
        <w:rPr>
          <w:rFonts w:ascii="Times New Roman" w:hAnsi="Times New Roman"/>
          <w:b/>
          <w:sz w:val="24"/>
        </w:rPr>
        <w:t xml:space="preserve"> г.</w:t>
      </w:r>
    </w:p>
    <w:p w14:paraId="73DF76C8" w14:textId="77777777" w:rsidR="005C4991" w:rsidRPr="00866EA1" w:rsidRDefault="005C4991" w:rsidP="005C4991">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5EDCD1B0" w14:textId="77777777" w:rsidR="005C4991" w:rsidRPr="00866EA1" w:rsidRDefault="005C4991" w:rsidP="005C4991">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5C4991" w:rsidRPr="00866EA1" w14:paraId="18A883B1" w14:textId="77777777" w:rsidTr="004B6F5A">
        <w:tc>
          <w:tcPr>
            <w:tcW w:w="7501" w:type="dxa"/>
          </w:tcPr>
          <w:p w14:paraId="586530AA" w14:textId="77777777" w:rsidR="005C4991" w:rsidRPr="00866EA1" w:rsidRDefault="005C4991" w:rsidP="004723D6">
            <w:pPr>
              <w:numPr>
                <w:ilvl w:val="0"/>
                <w:numId w:val="64"/>
              </w:numPr>
              <w:suppressAutoHyphens/>
              <w:rPr>
                <w:rFonts w:ascii="Times New Roman" w:hAnsi="Times New Roman"/>
                <w:b/>
                <w:sz w:val="24"/>
                <w:szCs w:val="24"/>
              </w:rPr>
            </w:pPr>
            <w:r w:rsidRPr="00866EA1">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3D08E0E5" w14:textId="77777777" w:rsidR="005C4991" w:rsidRPr="00866EA1" w:rsidRDefault="005C4991" w:rsidP="004B6F5A">
            <w:pPr>
              <w:rPr>
                <w:rFonts w:ascii="Times New Roman" w:hAnsi="Times New Roman"/>
                <w:b/>
                <w:sz w:val="24"/>
                <w:szCs w:val="24"/>
              </w:rPr>
            </w:pPr>
          </w:p>
        </w:tc>
      </w:tr>
      <w:tr w:rsidR="005C4991" w:rsidRPr="00866EA1" w14:paraId="2D4B9612" w14:textId="77777777" w:rsidTr="004B6F5A">
        <w:tc>
          <w:tcPr>
            <w:tcW w:w="7501" w:type="dxa"/>
          </w:tcPr>
          <w:p w14:paraId="13D0D041" w14:textId="77777777" w:rsidR="005C4991" w:rsidRPr="00866EA1" w:rsidRDefault="005C4991" w:rsidP="004723D6">
            <w:pPr>
              <w:numPr>
                <w:ilvl w:val="0"/>
                <w:numId w:val="64"/>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4CD214DF" w14:textId="77777777" w:rsidR="005C4991" w:rsidRPr="00866EA1" w:rsidRDefault="005C4991" w:rsidP="004723D6">
            <w:pPr>
              <w:numPr>
                <w:ilvl w:val="0"/>
                <w:numId w:val="64"/>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32777EE3" w14:textId="77777777" w:rsidR="005C4991" w:rsidRPr="00866EA1" w:rsidRDefault="005C4991" w:rsidP="004B6F5A">
            <w:pPr>
              <w:ind w:left="644"/>
              <w:rPr>
                <w:rFonts w:ascii="Times New Roman" w:hAnsi="Times New Roman"/>
                <w:b/>
                <w:sz w:val="24"/>
                <w:szCs w:val="24"/>
              </w:rPr>
            </w:pPr>
          </w:p>
        </w:tc>
      </w:tr>
      <w:tr w:rsidR="005C4991" w:rsidRPr="00866EA1" w14:paraId="1F90FC46" w14:textId="77777777" w:rsidTr="004B6F5A">
        <w:tc>
          <w:tcPr>
            <w:tcW w:w="7501" w:type="dxa"/>
          </w:tcPr>
          <w:p w14:paraId="47C8EE94" w14:textId="77777777" w:rsidR="005C4991" w:rsidRPr="00866EA1" w:rsidRDefault="005C4991" w:rsidP="004723D6">
            <w:pPr>
              <w:numPr>
                <w:ilvl w:val="0"/>
                <w:numId w:val="64"/>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02758CE5" w14:textId="77777777" w:rsidR="005C4991" w:rsidRPr="00866EA1" w:rsidRDefault="005C4991" w:rsidP="004B6F5A">
            <w:pPr>
              <w:suppressAutoHyphens/>
              <w:rPr>
                <w:rFonts w:ascii="Times New Roman" w:hAnsi="Times New Roman"/>
                <w:b/>
                <w:sz w:val="24"/>
                <w:szCs w:val="24"/>
              </w:rPr>
            </w:pPr>
          </w:p>
        </w:tc>
        <w:tc>
          <w:tcPr>
            <w:tcW w:w="1854" w:type="dxa"/>
          </w:tcPr>
          <w:p w14:paraId="72AADA98" w14:textId="77777777" w:rsidR="005C4991" w:rsidRPr="00866EA1" w:rsidRDefault="005C4991" w:rsidP="004B6F5A">
            <w:pPr>
              <w:rPr>
                <w:rFonts w:ascii="Times New Roman" w:hAnsi="Times New Roman"/>
                <w:b/>
                <w:sz w:val="24"/>
                <w:szCs w:val="24"/>
              </w:rPr>
            </w:pPr>
          </w:p>
        </w:tc>
      </w:tr>
    </w:tbl>
    <w:p w14:paraId="417BD421" w14:textId="77777777" w:rsidR="00434F26" w:rsidRDefault="00820CB7">
      <w:pPr>
        <w:spacing w:after="0"/>
        <w:jc w:val="center"/>
        <w:rPr>
          <w:rFonts w:ascii="Times New Roman" w:hAnsi="Times New Roman"/>
          <w:b/>
          <w:sz w:val="24"/>
        </w:rPr>
      </w:pPr>
      <w:r w:rsidRPr="006719CA">
        <w:rPr>
          <w:rFonts w:ascii="Times New Roman" w:hAnsi="Times New Roman"/>
          <w:b/>
          <w:i/>
          <w:u w:val="single"/>
        </w:rPr>
        <w:br w:type="page"/>
      </w:r>
      <w:r w:rsidRPr="006719CA">
        <w:rPr>
          <w:rFonts w:ascii="Times New Roman" w:hAnsi="Times New Roman"/>
          <w:b/>
          <w:sz w:val="24"/>
        </w:rPr>
        <w:lastRenderedPageBreak/>
        <w:t xml:space="preserve">1. ОБЩАЯ ХАРАКТЕРИСТИКА </w:t>
      </w:r>
    </w:p>
    <w:p w14:paraId="40822997" w14:textId="13A87ACD" w:rsidR="0064762F" w:rsidRPr="006719CA" w:rsidRDefault="00820CB7">
      <w:pPr>
        <w:spacing w:after="0"/>
        <w:jc w:val="center"/>
        <w:rPr>
          <w:rFonts w:ascii="Times New Roman" w:hAnsi="Times New Roman"/>
          <w:b/>
          <w:sz w:val="24"/>
        </w:rPr>
      </w:pPr>
      <w:r w:rsidRPr="006719CA">
        <w:rPr>
          <w:rFonts w:ascii="Times New Roman" w:hAnsi="Times New Roman"/>
          <w:b/>
          <w:sz w:val="24"/>
        </w:rPr>
        <w:t>ПРИМЕРНОЙ РАБОЧЕЙ ПРОГРАММЫ УЧЕБНОЙ ДИСЦИПЛИНЫ</w:t>
      </w:r>
    </w:p>
    <w:p w14:paraId="5C82623E" w14:textId="014C18C3" w:rsidR="0064762F" w:rsidRPr="006719CA" w:rsidRDefault="0002089D" w:rsidP="00020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center"/>
        <w:rPr>
          <w:rFonts w:ascii="Times New Roman" w:hAnsi="Times New Roman"/>
          <w:b/>
          <w:sz w:val="24"/>
        </w:rPr>
      </w:pPr>
      <w:r w:rsidRPr="006719CA">
        <w:rPr>
          <w:rFonts w:ascii="Times New Roman" w:hAnsi="Times New Roman"/>
          <w:b/>
          <w:sz w:val="24"/>
        </w:rPr>
        <w:t>«ОП.02 ЭЛЕКТРОТЕХНИКА»</w:t>
      </w:r>
    </w:p>
    <w:p w14:paraId="10FFBCF1"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rPr>
      </w:pPr>
      <w:r w:rsidRPr="006719CA">
        <w:rPr>
          <w:rFonts w:ascii="Times New Roman" w:hAnsi="Times New Roman"/>
          <w:b/>
          <w:sz w:val="24"/>
        </w:rPr>
        <w:t xml:space="preserve">1.1. Место дисциплины в структуре основной образовательной программы: </w:t>
      </w:r>
    </w:p>
    <w:p w14:paraId="3E0029EA" w14:textId="53DCABBD"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sidRPr="006719CA">
        <w:rPr>
          <w:rFonts w:ascii="Times New Roman" w:hAnsi="Times New Roman"/>
          <w:sz w:val="24"/>
        </w:rPr>
        <w:t>Учебная дисциплина «</w:t>
      </w:r>
      <w:r w:rsidR="00DC6FE7" w:rsidRPr="006719CA">
        <w:rPr>
          <w:rFonts w:ascii="Times New Roman" w:hAnsi="Times New Roman"/>
          <w:sz w:val="24"/>
        </w:rPr>
        <w:t xml:space="preserve">ОП.02 </w:t>
      </w:r>
      <w:r w:rsidRPr="006719CA">
        <w:rPr>
          <w:rFonts w:ascii="Times New Roman" w:hAnsi="Times New Roman"/>
          <w:sz w:val="24"/>
        </w:rPr>
        <w:t>Электротехника» является обязательной частью общепрофессионального цикла примерной основной образовательной программы в соответствии с ФГОС СПО по специальности 27.02.04 «Автоматические системы управления».</w:t>
      </w:r>
    </w:p>
    <w:p w14:paraId="2754D0F9"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rPr>
      </w:pPr>
      <w:r w:rsidRPr="006719CA">
        <w:rPr>
          <w:rFonts w:ascii="Times New Roman" w:hAnsi="Times New Roman"/>
          <w:sz w:val="24"/>
        </w:rPr>
        <w:t>Особое значение дисциплина имеет при формировании и развитии ОК1, ОК2, ОК3, ОК4, ОК5, ОК7, ОК8, ОК9, ПК1.1 – 1.5, ПК2.1 – 2.3, ПК3.1 – 3.4</w:t>
      </w:r>
      <w:r w:rsidRPr="006719CA">
        <w:rPr>
          <w:rFonts w:ascii="Times New Roman" w:hAnsi="Times New Roman"/>
          <w:i/>
          <w:sz w:val="24"/>
        </w:rPr>
        <w:t>.</w:t>
      </w:r>
    </w:p>
    <w:p w14:paraId="7BE1A790" w14:textId="77777777" w:rsidR="0064762F" w:rsidRPr="006719CA" w:rsidRDefault="00820CB7">
      <w:pPr>
        <w:spacing w:after="0"/>
        <w:ind w:firstLine="709"/>
        <w:rPr>
          <w:rFonts w:ascii="Times New Roman" w:hAnsi="Times New Roman"/>
          <w:b/>
          <w:sz w:val="24"/>
        </w:rPr>
      </w:pPr>
      <w:r w:rsidRPr="006719CA">
        <w:rPr>
          <w:rFonts w:ascii="Times New Roman" w:hAnsi="Times New Roman"/>
          <w:b/>
          <w:sz w:val="24"/>
        </w:rPr>
        <w:t>1.2. Цель и планируемые результаты освоения дисциплины:</w:t>
      </w:r>
    </w:p>
    <w:p w14:paraId="1AE6279E"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В рамках программы учебной дисциплины обучающимися осваиваются умения 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9"/>
        <w:gridCol w:w="3764"/>
        <w:gridCol w:w="3895"/>
      </w:tblGrid>
      <w:tr w:rsidR="0064762F" w:rsidRPr="006719CA" w14:paraId="537732EC" w14:textId="77777777">
        <w:trPr>
          <w:trHeight w:val="649"/>
        </w:trPr>
        <w:tc>
          <w:tcPr>
            <w:tcW w:w="1589" w:type="dxa"/>
            <w:tcBorders>
              <w:top w:val="single" w:sz="4" w:space="0" w:color="000000"/>
              <w:left w:val="single" w:sz="4" w:space="0" w:color="000000"/>
              <w:bottom w:val="single" w:sz="4" w:space="0" w:color="000000"/>
              <w:right w:val="single" w:sz="4" w:space="0" w:color="000000"/>
            </w:tcBorders>
          </w:tcPr>
          <w:p w14:paraId="0A8A85E2" w14:textId="77777777" w:rsidR="0064762F" w:rsidRPr="0002089D" w:rsidRDefault="00820CB7">
            <w:pPr>
              <w:spacing w:after="0" w:line="240" w:lineRule="auto"/>
              <w:jc w:val="center"/>
              <w:rPr>
                <w:rFonts w:ascii="Times New Roman" w:hAnsi="Times New Roman"/>
                <w:b/>
                <w:bCs/>
                <w:sz w:val="24"/>
              </w:rPr>
            </w:pPr>
            <w:r w:rsidRPr="0002089D">
              <w:rPr>
                <w:rFonts w:ascii="Times New Roman" w:hAnsi="Times New Roman"/>
                <w:b/>
                <w:bCs/>
                <w:sz w:val="24"/>
              </w:rPr>
              <w:t xml:space="preserve">Код </w:t>
            </w:r>
          </w:p>
          <w:p w14:paraId="7F3EEC64" w14:textId="77777777" w:rsidR="0064762F" w:rsidRPr="0002089D" w:rsidRDefault="00820CB7">
            <w:pPr>
              <w:spacing w:after="0" w:line="240" w:lineRule="auto"/>
              <w:jc w:val="center"/>
              <w:rPr>
                <w:rFonts w:ascii="Times New Roman" w:hAnsi="Times New Roman"/>
                <w:b/>
                <w:bCs/>
                <w:sz w:val="24"/>
              </w:rPr>
            </w:pPr>
            <w:r w:rsidRPr="0002089D">
              <w:rPr>
                <w:rFonts w:ascii="Times New Roman" w:hAnsi="Times New Roman"/>
                <w:b/>
                <w:bCs/>
                <w:sz w:val="24"/>
              </w:rPr>
              <w:t>ПК, ОК</w:t>
            </w:r>
          </w:p>
        </w:tc>
        <w:tc>
          <w:tcPr>
            <w:tcW w:w="3764" w:type="dxa"/>
            <w:tcBorders>
              <w:top w:val="single" w:sz="4" w:space="0" w:color="000000"/>
              <w:left w:val="single" w:sz="4" w:space="0" w:color="000000"/>
              <w:bottom w:val="single" w:sz="4" w:space="0" w:color="000000"/>
              <w:right w:val="single" w:sz="4" w:space="0" w:color="000000"/>
            </w:tcBorders>
          </w:tcPr>
          <w:p w14:paraId="2BFFA87F" w14:textId="77777777" w:rsidR="0064762F" w:rsidRPr="0002089D" w:rsidRDefault="00820CB7">
            <w:pPr>
              <w:spacing w:after="0" w:line="240" w:lineRule="auto"/>
              <w:jc w:val="center"/>
              <w:rPr>
                <w:rFonts w:ascii="Times New Roman" w:hAnsi="Times New Roman"/>
                <w:b/>
                <w:bCs/>
                <w:sz w:val="24"/>
              </w:rPr>
            </w:pPr>
            <w:r w:rsidRPr="0002089D">
              <w:rPr>
                <w:rFonts w:ascii="Times New Roman" w:hAnsi="Times New Roman"/>
                <w:b/>
                <w:bCs/>
                <w:sz w:val="24"/>
              </w:rPr>
              <w:t>Умения</w:t>
            </w:r>
          </w:p>
        </w:tc>
        <w:tc>
          <w:tcPr>
            <w:tcW w:w="3895" w:type="dxa"/>
            <w:tcBorders>
              <w:top w:val="single" w:sz="4" w:space="0" w:color="000000"/>
              <w:left w:val="single" w:sz="4" w:space="0" w:color="000000"/>
              <w:bottom w:val="single" w:sz="4" w:space="0" w:color="000000"/>
              <w:right w:val="single" w:sz="4" w:space="0" w:color="000000"/>
            </w:tcBorders>
          </w:tcPr>
          <w:p w14:paraId="09EFE6D5" w14:textId="77777777" w:rsidR="0064762F" w:rsidRPr="0002089D" w:rsidRDefault="00820CB7">
            <w:pPr>
              <w:spacing w:after="0" w:line="240" w:lineRule="auto"/>
              <w:jc w:val="center"/>
              <w:rPr>
                <w:rFonts w:ascii="Times New Roman" w:hAnsi="Times New Roman"/>
                <w:b/>
                <w:bCs/>
                <w:sz w:val="24"/>
              </w:rPr>
            </w:pPr>
            <w:r w:rsidRPr="0002089D">
              <w:rPr>
                <w:rFonts w:ascii="Times New Roman" w:hAnsi="Times New Roman"/>
                <w:b/>
                <w:bCs/>
                <w:sz w:val="24"/>
              </w:rPr>
              <w:t>Знания</w:t>
            </w:r>
          </w:p>
        </w:tc>
      </w:tr>
      <w:tr w:rsidR="0064762F" w:rsidRPr="006719CA" w14:paraId="43C33404" w14:textId="77777777">
        <w:trPr>
          <w:trHeight w:val="212"/>
        </w:trPr>
        <w:tc>
          <w:tcPr>
            <w:tcW w:w="1589" w:type="dxa"/>
            <w:tcBorders>
              <w:top w:val="single" w:sz="4" w:space="0" w:color="000000"/>
              <w:left w:val="single" w:sz="4" w:space="0" w:color="000000"/>
              <w:bottom w:val="single" w:sz="4" w:space="0" w:color="000000"/>
              <w:right w:val="single" w:sz="4" w:space="0" w:color="000000"/>
            </w:tcBorders>
          </w:tcPr>
          <w:p w14:paraId="1EE974C2"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rPr>
            </w:pPr>
            <w:r w:rsidRPr="006719CA">
              <w:rPr>
                <w:rFonts w:ascii="Times New Roman" w:hAnsi="Times New Roman"/>
                <w:sz w:val="24"/>
              </w:rPr>
              <w:t>ОК1, ОК2, ОК3, ОК4, ОК5, ОК7, ОК8, ОК9, ПК1.1 – 1.5, ПК2.1 – 2.3, ПК3.1 – 3.4</w:t>
            </w:r>
            <w:r w:rsidRPr="006719CA">
              <w:rPr>
                <w:rFonts w:ascii="Times New Roman" w:hAnsi="Times New Roman"/>
                <w:i/>
                <w:sz w:val="24"/>
              </w:rPr>
              <w:t>.</w:t>
            </w:r>
          </w:p>
          <w:p w14:paraId="7D30F4F7" w14:textId="77777777" w:rsidR="0064762F" w:rsidRPr="006719CA" w:rsidRDefault="0064762F">
            <w:pPr>
              <w:spacing w:after="0" w:line="240" w:lineRule="auto"/>
              <w:jc w:val="center"/>
              <w:rPr>
                <w:rFonts w:ascii="Times New Roman" w:hAnsi="Times New Roman"/>
              </w:rPr>
            </w:pPr>
          </w:p>
        </w:tc>
        <w:tc>
          <w:tcPr>
            <w:tcW w:w="3764" w:type="dxa"/>
            <w:tcBorders>
              <w:top w:val="single" w:sz="4" w:space="0" w:color="000000"/>
              <w:left w:val="single" w:sz="4" w:space="0" w:color="000000"/>
              <w:bottom w:val="single" w:sz="4" w:space="0" w:color="000000"/>
              <w:right w:val="single" w:sz="4" w:space="0" w:color="000000"/>
            </w:tcBorders>
          </w:tcPr>
          <w:p w14:paraId="5A32944D" w14:textId="6EC7FFFC" w:rsidR="0064762F" w:rsidRPr="006719CA" w:rsidRDefault="00820CB7" w:rsidP="0002089D">
            <w:pPr>
              <w:pStyle w:val="afffffffffc"/>
              <w:spacing w:after="0"/>
              <w:ind w:left="0"/>
            </w:pPr>
            <w:r w:rsidRPr="006719CA">
              <w:t>подбирать устройства электрические приборы и оборудование с определенными параметрами и характеристиками;</w:t>
            </w:r>
          </w:p>
          <w:p w14:paraId="61702F74" w14:textId="09B44EC7" w:rsidR="0064762F" w:rsidRPr="006719CA" w:rsidRDefault="00820CB7" w:rsidP="0002089D">
            <w:pPr>
              <w:pStyle w:val="afffffffffc"/>
              <w:spacing w:after="0"/>
              <w:ind w:left="0"/>
            </w:pPr>
            <w:r w:rsidRPr="006719CA">
              <w:t>правильно эксплуатировать электрооборудование и механизмы передачи движения технологических машин и аппаратов;</w:t>
            </w:r>
          </w:p>
          <w:p w14:paraId="27D95B0B" w14:textId="653ECEE1" w:rsidR="0064762F" w:rsidRPr="006719CA" w:rsidRDefault="00820CB7" w:rsidP="0002089D">
            <w:pPr>
              <w:spacing w:after="0" w:line="240" w:lineRule="auto"/>
              <w:rPr>
                <w:rFonts w:ascii="Times New Roman" w:hAnsi="Times New Roman"/>
                <w:sz w:val="24"/>
              </w:rPr>
            </w:pPr>
            <w:r w:rsidRPr="006719CA">
              <w:rPr>
                <w:rFonts w:ascii="Times New Roman" w:hAnsi="Times New Roman"/>
                <w:sz w:val="24"/>
              </w:rPr>
              <w:t>рассчитывать параметры электрических, магнитных цепей;</w:t>
            </w:r>
          </w:p>
          <w:p w14:paraId="58869008" w14:textId="35937C7C" w:rsidR="0064762F" w:rsidRPr="006719CA" w:rsidRDefault="00820CB7" w:rsidP="0002089D">
            <w:pPr>
              <w:spacing w:after="0" w:line="240" w:lineRule="auto"/>
              <w:rPr>
                <w:rFonts w:ascii="Times New Roman" w:hAnsi="Times New Roman"/>
                <w:sz w:val="24"/>
              </w:rPr>
            </w:pPr>
            <w:r w:rsidRPr="006719CA">
              <w:rPr>
                <w:rFonts w:ascii="Times New Roman" w:hAnsi="Times New Roman"/>
                <w:sz w:val="24"/>
              </w:rPr>
              <w:t>снимать показания электроизмерительных приборов и приспособлений и пользоваться ими;</w:t>
            </w:r>
          </w:p>
          <w:p w14:paraId="3D507758" w14:textId="14328B93" w:rsidR="0064762F" w:rsidRPr="006719CA" w:rsidRDefault="00820CB7" w:rsidP="0002089D">
            <w:pPr>
              <w:spacing w:after="0" w:line="240" w:lineRule="auto"/>
              <w:rPr>
                <w:rFonts w:ascii="Times New Roman" w:hAnsi="Times New Roman"/>
                <w:sz w:val="24"/>
              </w:rPr>
            </w:pPr>
            <w:r w:rsidRPr="006719CA">
              <w:rPr>
                <w:rFonts w:ascii="Times New Roman" w:hAnsi="Times New Roman"/>
                <w:sz w:val="24"/>
              </w:rPr>
              <w:t>собирать электрические схемы;</w:t>
            </w:r>
          </w:p>
          <w:p w14:paraId="52FF4F26" w14:textId="0223227B" w:rsidR="0064762F" w:rsidRPr="006719CA" w:rsidRDefault="00820CB7" w:rsidP="0002089D">
            <w:pPr>
              <w:spacing w:after="0" w:line="240" w:lineRule="auto"/>
              <w:rPr>
                <w:rFonts w:ascii="Times New Roman" w:hAnsi="Times New Roman"/>
                <w:sz w:val="24"/>
              </w:rPr>
            </w:pPr>
            <w:r w:rsidRPr="006719CA">
              <w:rPr>
                <w:rFonts w:ascii="Times New Roman" w:hAnsi="Times New Roman"/>
                <w:sz w:val="24"/>
              </w:rPr>
              <w:t>читать принципиальные, электрические и монтажные схемы;</w:t>
            </w:r>
          </w:p>
          <w:p w14:paraId="278C3907" w14:textId="77777777" w:rsidR="0064762F" w:rsidRPr="006719CA" w:rsidRDefault="0064762F" w:rsidP="0002089D">
            <w:pPr>
              <w:spacing w:after="0" w:line="240" w:lineRule="auto"/>
              <w:rPr>
                <w:rFonts w:ascii="Times New Roman" w:hAnsi="Times New Roman"/>
                <w:b/>
              </w:rPr>
            </w:pPr>
          </w:p>
        </w:tc>
        <w:tc>
          <w:tcPr>
            <w:tcW w:w="3895" w:type="dxa"/>
            <w:tcBorders>
              <w:top w:val="single" w:sz="4" w:space="0" w:color="000000"/>
              <w:left w:val="single" w:sz="4" w:space="0" w:color="000000"/>
              <w:bottom w:val="single" w:sz="4" w:space="0" w:color="000000"/>
              <w:right w:val="single" w:sz="4" w:space="0" w:color="000000"/>
            </w:tcBorders>
          </w:tcPr>
          <w:p w14:paraId="76988D9A" w14:textId="2D0A5648" w:rsidR="0064762F" w:rsidRPr="006719CA" w:rsidRDefault="00820CB7" w:rsidP="00BB0F24">
            <w:pPr>
              <w:rPr>
                <w:rFonts w:ascii="Times New Roman" w:hAnsi="Times New Roman"/>
                <w:sz w:val="24"/>
              </w:rPr>
            </w:pPr>
            <w:r w:rsidRPr="006719CA">
              <w:rPr>
                <w:rFonts w:ascii="Times New Roman" w:hAnsi="Times New Roman"/>
                <w:sz w:val="24"/>
              </w:rPr>
              <w:t>методы расчета и измерения основных параметров электрических, магнитных цепей; основные законы электротехники;</w:t>
            </w:r>
            <w:r w:rsidR="0002089D">
              <w:rPr>
                <w:rFonts w:ascii="Times New Roman" w:hAnsi="Times New Roman"/>
                <w:sz w:val="24"/>
              </w:rPr>
              <w:t xml:space="preserve"> </w:t>
            </w:r>
            <w:r w:rsidRPr="006719CA">
              <w:rPr>
                <w:rFonts w:ascii="Times New Roman" w:hAnsi="Times New Roman"/>
                <w:sz w:val="24"/>
              </w:rPr>
              <w:t>основные правила эксплуатации электрооборудования и методы измерения электрических величин;</w:t>
            </w:r>
            <w:r w:rsidR="0002089D">
              <w:rPr>
                <w:rFonts w:ascii="Times New Roman" w:hAnsi="Times New Roman"/>
                <w:sz w:val="24"/>
              </w:rPr>
              <w:t xml:space="preserve"> </w:t>
            </w:r>
            <w:r w:rsidRPr="006719CA">
              <w:rPr>
                <w:rFonts w:ascii="Times New Roman" w:hAnsi="Times New Roman"/>
                <w:sz w:val="24"/>
              </w:rPr>
              <w:t>основы теории электрических машин, принцип работы типовых электрических устройств;</w:t>
            </w:r>
            <w:r w:rsidR="0002089D">
              <w:rPr>
                <w:rFonts w:ascii="Times New Roman" w:hAnsi="Times New Roman"/>
                <w:sz w:val="24"/>
              </w:rPr>
              <w:t xml:space="preserve"> </w:t>
            </w:r>
            <w:r w:rsidRPr="006719CA">
              <w:rPr>
                <w:rFonts w:ascii="Times New Roman" w:hAnsi="Times New Roman"/>
                <w:sz w:val="24"/>
              </w:rPr>
              <w:t>основы физических процессов в проводниках, полупроводниках и диэлектриках;</w:t>
            </w:r>
            <w:r w:rsidR="0002089D">
              <w:rPr>
                <w:rFonts w:ascii="Times New Roman" w:hAnsi="Times New Roman"/>
                <w:sz w:val="24"/>
              </w:rPr>
              <w:t xml:space="preserve"> </w:t>
            </w:r>
            <w:r w:rsidRPr="006719CA">
              <w:rPr>
                <w:rFonts w:ascii="Times New Roman" w:hAnsi="Times New Roman"/>
                <w:sz w:val="24"/>
              </w:rPr>
              <w:t>параметры электрических схем и единицы их измерения;</w:t>
            </w:r>
            <w:r w:rsidR="0002089D">
              <w:rPr>
                <w:rFonts w:ascii="Times New Roman" w:hAnsi="Times New Roman"/>
                <w:sz w:val="24"/>
              </w:rPr>
              <w:t xml:space="preserve"> </w:t>
            </w:r>
            <w:r w:rsidRPr="006719CA">
              <w:rPr>
                <w:rFonts w:ascii="Times New Roman" w:hAnsi="Times New Roman"/>
                <w:sz w:val="24"/>
              </w:rPr>
              <w:t>принципы выбора электрических и электронных устройств и приборов;</w:t>
            </w:r>
            <w:r w:rsidR="0002089D">
              <w:rPr>
                <w:rFonts w:ascii="Times New Roman" w:hAnsi="Times New Roman"/>
                <w:sz w:val="24"/>
              </w:rPr>
              <w:t xml:space="preserve"> </w:t>
            </w:r>
            <w:r w:rsidRPr="006719CA">
              <w:rPr>
                <w:rFonts w:ascii="Times New Roman" w:hAnsi="Times New Roman"/>
                <w:sz w:val="24"/>
              </w:rPr>
              <w:t>принципы действия, устройство, основные характеристики электротехнических устройств и приборов;</w:t>
            </w:r>
            <w:r w:rsidR="0002089D">
              <w:rPr>
                <w:rFonts w:ascii="Times New Roman" w:hAnsi="Times New Roman"/>
                <w:sz w:val="24"/>
              </w:rPr>
              <w:t xml:space="preserve"> </w:t>
            </w:r>
            <w:r w:rsidRPr="006719CA">
              <w:rPr>
                <w:rFonts w:ascii="Times New Roman" w:hAnsi="Times New Roman"/>
                <w:sz w:val="24"/>
              </w:rPr>
              <w:t>свойства проводников, полупроводников, электроизоляционных, магнитных материалов;</w:t>
            </w:r>
            <w:r w:rsidR="0002089D">
              <w:rPr>
                <w:rFonts w:ascii="Times New Roman" w:hAnsi="Times New Roman"/>
                <w:sz w:val="24"/>
              </w:rPr>
              <w:t xml:space="preserve"> </w:t>
            </w:r>
            <w:r w:rsidRPr="006719CA">
              <w:rPr>
                <w:rFonts w:ascii="Times New Roman" w:hAnsi="Times New Roman"/>
                <w:sz w:val="24"/>
              </w:rPr>
              <w:t>способы получения, передачи и использования электрической энергии;</w:t>
            </w:r>
            <w:r w:rsidR="0002089D">
              <w:rPr>
                <w:rFonts w:ascii="Times New Roman" w:hAnsi="Times New Roman"/>
                <w:sz w:val="24"/>
              </w:rPr>
              <w:t xml:space="preserve"> </w:t>
            </w:r>
            <w:r w:rsidRPr="006719CA">
              <w:rPr>
                <w:rFonts w:ascii="Times New Roman" w:hAnsi="Times New Roman"/>
                <w:sz w:val="24"/>
              </w:rPr>
              <w:t>устройство, принцип действия и основные характеристики электротехнических приборов;</w:t>
            </w:r>
          </w:p>
          <w:p w14:paraId="557D5218" w14:textId="0B6614E4" w:rsidR="0064762F" w:rsidRPr="006719CA" w:rsidRDefault="00820CB7" w:rsidP="00BB0F24">
            <w:pPr>
              <w:spacing w:after="0" w:line="240" w:lineRule="auto"/>
              <w:rPr>
                <w:rFonts w:ascii="Times New Roman" w:hAnsi="Times New Roman"/>
              </w:rPr>
            </w:pPr>
            <w:r w:rsidRPr="006719CA">
              <w:rPr>
                <w:rFonts w:ascii="Times New Roman" w:hAnsi="Times New Roman"/>
                <w:sz w:val="24"/>
              </w:rPr>
              <w:lastRenderedPageBreak/>
              <w:t>характеристики и параметры электрических и магнитных полей.</w:t>
            </w:r>
          </w:p>
        </w:tc>
      </w:tr>
    </w:tbl>
    <w:p w14:paraId="32AF5A5E" w14:textId="77777777" w:rsidR="0064762F" w:rsidRPr="006719CA" w:rsidRDefault="0064762F">
      <w:pPr>
        <w:spacing w:after="240" w:line="240" w:lineRule="auto"/>
        <w:ind w:firstLine="709"/>
        <w:rPr>
          <w:rFonts w:ascii="Times New Roman" w:hAnsi="Times New Roman"/>
          <w:b/>
        </w:rPr>
      </w:pPr>
    </w:p>
    <w:p w14:paraId="0C2A849E" w14:textId="77777777" w:rsidR="0064762F" w:rsidRPr="006719CA" w:rsidRDefault="00820CB7">
      <w:pPr>
        <w:spacing w:after="240" w:line="240" w:lineRule="auto"/>
        <w:jc w:val="center"/>
        <w:rPr>
          <w:rFonts w:ascii="Times New Roman" w:hAnsi="Times New Roman"/>
          <w:b/>
          <w:sz w:val="24"/>
        </w:rPr>
      </w:pPr>
      <w:r w:rsidRPr="006719CA">
        <w:rPr>
          <w:rFonts w:ascii="Times New Roman" w:hAnsi="Times New Roman"/>
          <w:b/>
          <w:sz w:val="24"/>
        </w:rPr>
        <w:t>2. СТРУКТУРА И СОДЕРЖАНИЕ УЧЕБНОЙ ДИСЦИПЛИНЫ</w:t>
      </w:r>
    </w:p>
    <w:p w14:paraId="562E6B47" w14:textId="77777777" w:rsidR="0064762F" w:rsidRPr="006719CA" w:rsidRDefault="00820CB7">
      <w:pPr>
        <w:spacing w:after="240" w:line="240" w:lineRule="auto"/>
        <w:ind w:firstLine="709"/>
        <w:rPr>
          <w:rFonts w:ascii="Times New Roman" w:hAnsi="Times New Roman"/>
          <w:b/>
          <w:sz w:val="24"/>
        </w:rPr>
      </w:pPr>
      <w:r w:rsidRPr="006719CA">
        <w:rPr>
          <w:rFonts w:ascii="Times New Roman" w:hAnsi="Times New Roman"/>
          <w:b/>
          <w:sz w:val="24"/>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95"/>
        <w:gridCol w:w="2460"/>
      </w:tblGrid>
      <w:tr w:rsidR="0064762F" w:rsidRPr="00BB0F24" w14:paraId="0625909B" w14:textId="77777777">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4DD66061" w14:textId="77777777" w:rsidR="0064762F" w:rsidRPr="00BB0F24" w:rsidRDefault="00820CB7">
            <w:pPr>
              <w:rPr>
                <w:rFonts w:ascii="Times New Roman" w:hAnsi="Times New Roman"/>
                <w:b/>
                <w:sz w:val="24"/>
                <w:szCs w:val="24"/>
              </w:rPr>
            </w:pPr>
            <w:r w:rsidRPr="00BB0F24">
              <w:rPr>
                <w:rFonts w:ascii="Times New Roman" w:hAnsi="Times New Roman"/>
                <w:b/>
                <w:sz w:val="24"/>
                <w:szCs w:val="24"/>
              </w:rPr>
              <w:t>Вид учебной работы</w:t>
            </w:r>
          </w:p>
        </w:tc>
        <w:tc>
          <w:tcPr>
            <w:tcW w:w="2460" w:type="dxa"/>
            <w:tcBorders>
              <w:top w:val="single" w:sz="6" w:space="0" w:color="000000"/>
              <w:left w:val="single" w:sz="6" w:space="0" w:color="000000"/>
              <w:bottom w:val="single" w:sz="6" w:space="0" w:color="000000"/>
              <w:right w:val="single" w:sz="6" w:space="0" w:color="000000"/>
            </w:tcBorders>
            <w:vAlign w:val="center"/>
          </w:tcPr>
          <w:p w14:paraId="343C3E0F" w14:textId="77777777" w:rsidR="0064762F" w:rsidRPr="00BB0F24" w:rsidRDefault="00820CB7">
            <w:pPr>
              <w:rPr>
                <w:rFonts w:ascii="Times New Roman" w:hAnsi="Times New Roman"/>
                <w:b/>
                <w:sz w:val="24"/>
                <w:szCs w:val="24"/>
              </w:rPr>
            </w:pPr>
            <w:r w:rsidRPr="00BB0F24">
              <w:rPr>
                <w:rFonts w:ascii="Times New Roman" w:hAnsi="Times New Roman"/>
                <w:b/>
                <w:sz w:val="24"/>
                <w:szCs w:val="24"/>
              </w:rPr>
              <w:t>Объем в часах</w:t>
            </w:r>
          </w:p>
        </w:tc>
      </w:tr>
      <w:tr w:rsidR="0064762F" w:rsidRPr="00BB0F24" w14:paraId="14EBC04E" w14:textId="77777777">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6A2944E6" w14:textId="77777777" w:rsidR="0064762F" w:rsidRPr="00BB0F24" w:rsidRDefault="00820CB7">
            <w:pPr>
              <w:spacing w:after="0"/>
              <w:rPr>
                <w:rFonts w:ascii="Times New Roman" w:hAnsi="Times New Roman"/>
                <w:b/>
                <w:sz w:val="24"/>
                <w:szCs w:val="24"/>
              </w:rPr>
            </w:pPr>
            <w:r w:rsidRPr="00BB0F24">
              <w:rPr>
                <w:rFonts w:ascii="Times New Roman" w:hAnsi="Times New Roman"/>
                <w:b/>
                <w:sz w:val="24"/>
                <w:szCs w:val="24"/>
              </w:rPr>
              <w:t>Объем образовательной программы учебной дисциплины</w:t>
            </w:r>
          </w:p>
        </w:tc>
        <w:tc>
          <w:tcPr>
            <w:tcW w:w="2460" w:type="dxa"/>
            <w:tcBorders>
              <w:top w:val="single" w:sz="6" w:space="0" w:color="000000"/>
              <w:left w:val="single" w:sz="6" w:space="0" w:color="000000"/>
              <w:bottom w:val="single" w:sz="6" w:space="0" w:color="000000"/>
              <w:right w:val="single" w:sz="6" w:space="0" w:color="000000"/>
            </w:tcBorders>
            <w:vAlign w:val="center"/>
          </w:tcPr>
          <w:p w14:paraId="4C452D68" w14:textId="77777777" w:rsidR="0064762F" w:rsidRPr="00BB0F24" w:rsidRDefault="00820CB7">
            <w:pPr>
              <w:spacing w:after="0"/>
              <w:rPr>
                <w:rFonts w:ascii="Times New Roman" w:hAnsi="Times New Roman"/>
                <w:b/>
                <w:sz w:val="24"/>
                <w:szCs w:val="24"/>
              </w:rPr>
            </w:pPr>
            <w:r w:rsidRPr="00BB0F24">
              <w:rPr>
                <w:rFonts w:ascii="Times New Roman" w:hAnsi="Times New Roman"/>
                <w:b/>
                <w:sz w:val="24"/>
                <w:szCs w:val="24"/>
              </w:rPr>
              <w:t>62</w:t>
            </w:r>
          </w:p>
        </w:tc>
      </w:tr>
      <w:tr w:rsidR="0064762F" w:rsidRPr="00BB0F24" w14:paraId="547A9833" w14:textId="77777777">
        <w:trPr>
          <w:trHeight w:val="490"/>
        </w:trPr>
        <w:tc>
          <w:tcPr>
            <w:tcW w:w="68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3D3BCA" w14:textId="77777777" w:rsidR="0064762F" w:rsidRPr="00BB0F24" w:rsidRDefault="00820CB7">
            <w:pPr>
              <w:spacing w:after="0"/>
              <w:rPr>
                <w:rFonts w:ascii="Times New Roman" w:hAnsi="Times New Roman"/>
                <w:b/>
                <w:sz w:val="24"/>
                <w:szCs w:val="24"/>
              </w:rPr>
            </w:pPr>
            <w:r w:rsidRPr="00BB0F24">
              <w:rPr>
                <w:rFonts w:ascii="Times New Roman" w:hAnsi="Times New Roman"/>
                <w:b/>
                <w:sz w:val="24"/>
                <w:szCs w:val="24"/>
              </w:rPr>
              <w:t>в т.ч. в форме практической подготовки</w:t>
            </w:r>
          </w:p>
        </w:tc>
        <w:tc>
          <w:tcPr>
            <w:tcW w:w="24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2B8AD9" w14:textId="77777777" w:rsidR="0064762F" w:rsidRPr="00BB0F24" w:rsidRDefault="00820CB7">
            <w:pPr>
              <w:spacing w:after="0"/>
              <w:rPr>
                <w:rFonts w:ascii="Times New Roman" w:hAnsi="Times New Roman"/>
                <w:b/>
                <w:sz w:val="24"/>
                <w:szCs w:val="24"/>
              </w:rPr>
            </w:pPr>
            <w:r w:rsidRPr="00BB0F24">
              <w:rPr>
                <w:rFonts w:ascii="Times New Roman" w:hAnsi="Times New Roman"/>
                <w:b/>
                <w:sz w:val="24"/>
                <w:szCs w:val="24"/>
              </w:rPr>
              <w:t>26</w:t>
            </w:r>
          </w:p>
        </w:tc>
      </w:tr>
      <w:tr w:rsidR="0064762F" w:rsidRPr="00BB0F24" w14:paraId="39B47197" w14:textId="77777777">
        <w:trPr>
          <w:trHeight w:val="336"/>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7E2DAF8B" w14:textId="77777777" w:rsidR="0064762F" w:rsidRPr="00BB0F24" w:rsidRDefault="00820CB7">
            <w:pPr>
              <w:spacing w:after="0"/>
              <w:rPr>
                <w:rFonts w:ascii="Times New Roman" w:hAnsi="Times New Roman"/>
                <w:sz w:val="24"/>
                <w:szCs w:val="24"/>
              </w:rPr>
            </w:pPr>
            <w:r w:rsidRPr="00BB0F24">
              <w:rPr>
                <w:rFonts w:ascii="Times New Roman" w:hAnsi="Times New Roman"/>
                <w:sz w:val="24"/>
                <w:szCs w:val="24"/>
              </w:rPr>
              <w:t>в т. ч.:</w:t>
            </w:r>
          </w:p>
        </w:tc>
      </w:tr>
      <w:tr w:rsidR="0064762F" w:rsidRPr="00BB0F24" w14:paraId="65DFDEC0" w14:textId="77777777">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5A767EB4" w14:textId="77777777" w:rsidR="0064762F" w:rsidRPr="00BB0F24" w:rsidRDefault="00820CB7">
            <w:pPr>
              <w:spacing w:after="0"/>
              <w:rPr>
                <w:rFonts w:ascii="Times New Roman" w:hAnsi="Times New Roman"/>
                <w:sz w:val="24"/>
                <w:szCs w:val="24"/>
              </w:rPr>
            </w:pPr>
            <w:r w:rsidRPr="00BB0F24">
              <w:rPr>
                <w:rFonts w:ascii="Times New Roman" w:hAnsi="Times New Roman"/>
                <w:sz w:val="24"/>
                <w:szCs w:val="24"/>
              </w:rPr>
              <w:t>теоретическое обучение</w:t>
            </w:r>
          </w:p>
        </w:tc>
        <w:tc>
          <w:tcPr>
            <w:tcW w:w="2460" w:type="dxa"/>
            <w:tcBorders>
              <w:top w:val="single" w:sz="6" w:space="0" w:color="000000"/>
              <w:left w:val="single" w:sz="6" w:space="0" w:color="000000"/>
              <w:bottom w:val="single" w:sz="6" w:space="0" w:color="000000"/>
              <w:right w:val="single" w:sz="6" w:space="0" w:color="000000"/>
            </w:tcBorders>
            <w:vAlign w:val="center"/>
          </w:tcPr>
          <w:p w14:paraId="0EE798DC" w14:textId="77777777" w:rsidR="0064762F" w:rsidRPr="00BB0F24" w:rsidRDefault="00820CB7">
            <w:pPr>
              <w:spacing w:after="0"/>
              <w:rPr>
                <w:rFonts w:ascii="Times New Roman" w:hAnsi="Times New Roman"/>
                <w:sz w:val="24"/>
                <w:szCs w:val="24"/>
              </w:rPr>
            </w:pPr>
            <w:r w:rsidRPr="00BB0F24">
              <w:rPr>
                <w:rFonts w:ascii="Times New Roman" w:hAnsi="Times New Roman"/>
                <w:sz w:val="24"/>
                <w:szCs w:val="24"/>
              </w:rPr>
              <w:t>36</w:t>
            </w:r>
          </w:p>
        </w:tc>
      </w:tr>
      <w:tr w:rsidR="0064762F" w:rsidRPr="00BB0F24" w14:paraId="25CAF006" w14:textId="77777777">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587159BE" w14:textId="77777777" w:rsidR="0064762F" w:rsidRPr="00BB0F24" w:rsidRDefault="00820CB7">
            <w:pPr>
              <w:spacing w:after="0"/>
              <w:rPr>
                <w:rFonts w:ascii="Times New Roman" w:hAnsi="Times New Roman"/>
                <w:sz w:val="24"/>
                <w:szCs w:val="24"/>
              </w:rPr>
            </w:pPr>
            <w:r w:rsidRPr="00BB0F24">
              <w:rPr>
                <w:rFonts w:ascii="Times New Roman" w:hAnsi="Times New Roman"/>
                <w:sz w:val="24"/>
                <w:szCs w:val="24"/>
              </w:rPr>
              <w:t>практические занятия</w:t>
            </w:r>
            <w:r w:rsidRPr="00BB0F24">
              <w:rPr>
                <w:rFonts w:ascii="Times New Roman" w:hAnsi="Times New Roman"/>
                <w:i/>
                <w:sz w:val="24"/>
                <w:szCs w:val="24"/>
              </w:rPr>
              <w:t xml:space="preserve"> </w:t>
            </w:r>
          </w:p>
        </w:tc>
        <w:tc>
          <w:tcPr>
            <w:tcW w:w="2460" w:type="dxa"/>
            <w:tcBorders>
              <w:top w:val="single" w:sz="6" w:space="0" w:color="000000"/>
              <w:left w:val="single" w:sz="6" w:space="0" w:color="000000"/>
              <w:bottom w:val="single" w:sz="6" w:space="0" w:color="000000"/>
              <w:right w:val="single" w:sz="6" w:space="0" w:color="000000"/>
            </w:tcBorders>
            <w:vAlign w:val="center"/>
          </w:tcPr>
          <w:p w14:paraId="0F8CC0BE" w14:textId="77777777" w:rsidR="0064762F" w:rsidRPr="00BB0F24" w:rsidRDefault="00820CB7">
            <w:pPr>
              <w:spacing w:after="0"/>
              <w:rPr>
                <w:rFonts w:ascii="Times New Roman" w:hAnsi="Times New Roman"/>
                <w:sz w:val="24"/>
                <w:szCs w:val="24"/>
              </w:rPr>
            </w:pPr>
            <w:r w:rsidRPr="00BB0F24">
              <w:rPr>
                <w:rFonts w:ascii="Times New Roman" w:hAnsi="Times New Roman"/>
                <w:sz w:val="24"/>
                <w:szCs w:val="24"/>
              </w:rPr>
              <w:t>26</w:t>
            </w:r>
          </w:p>
        </w:tc>
      </w:tr>
      <w:tr w:rsidR="0064762F" w:rsidRPr="00BB0F24" w14:paraId="246A93A2" w14:textId="77777777">
        <w:trPr>
          <w:trHeight w:val="267"/>
        </w:trPr>
        <w:tc>
          <w:tcPr>
            <w:tcW w:w="6895" w:type="dxa"/>
            <w:tcBorders>
              <w:top w:val="single" w:sz="6" w:space="0" w:color="000000"/>
              <w:left w:val="single" w:sz="6" w:space="0" w:color="000000"/>
              <w:bottom w:val="single" w:sz="6" w:space="0" w:color="000000"/>
              <w:right w:val="single" w:sz="6" w:space="0" w:color="000000"/>
            </w:tcBorders>
            <w:vAlign w:val="center"/>
          </w:tcPr>
          <w:p w14:paraId="7566D617" w14:textId="77777777" w:rsidR="0064762F" w:rsidRPr="00BB0F24" w:rsidRDefault="00820CB7">
            <w:pPr>
              <w:spacing w:after="0"/>
              <w:rPr>
                <w:rFonts w:ascii="Times New Roman" w:hAnsi="Times New Roman"/>
                <w:i/>
                <w:sz w:val="24"/>
                <w:szCs w:val="24"/>
              </w:rPr>
            </w:pPr>
            <w:r w:rsidRPr="00BB0F24">
              <w:rPr>
                <w:rFonts w:ascii="Times New Roman" w:hAnsi="Times New Roman"/>
                <w:i/>
                <w:sz w:val="24"/>
                <w:szCs w:val="24"/>
              </w:rPr>
              <w:t>Самостоятельная работа</w:t>
            </w:r>
            <w:r w:rsidRPr="00BB0F24">
              <w:rPr>
                <w:rStyle w:val="afff"/>
                <w:rFonts w:ascii="Times New Roman" w:hAnsi="Times New Roman"/>
                <w:i/>
                <w:sz w:val="24"/>
                <w:szCs w:val="24"/>
              </w:rPr>
              <w:footnoteReference w:id="78"/>
            </w:r>
          </w:p>
        </w:tc>
        <w:tc>
          <w:tcPr>
            <w:tcW w:w="2460" w:type="dxa"/>
            <w:tcBorders>
              <w:top w:val="single" w:sz="6" w:space="0" w:color="000000"/>
              <w:left w:val="single" w:sz="6" w:space="0" w:color="000000"/>
              <w:bottom w:val="single" w:sz="6" w:space="0" w:color="000000"/>
              <w:right w:val="single" w:sz="6" w:space="0" w:color="000000"/>
            </w:tcBorders>
            <w:vAlign w:val="center"/>
          </w:tcPr>
          <w:p w14:paraId="05302E3D" w14:textId="77777777" w:rsidR="0064762F" w:rsidRPr="00BB0F24" w:rsidRDefault="00820CB7">
            <w:pPr>
              <w:spacing w:after="0"/>
              <w:rPr>
                <w:rFonts w:ascii="Times New Roman" w:hAnsi="Times New Roman"/>
                <w:sz w:val="24"/>
                <w:szCs w:val="24"/>
              </w:rPr>
            </w:pPr>
            <w:r w:rsidRPr="00BB0F24">
              <w:rPr>
                <w:rFonts w:ascii="Times New Roman" w:hAnsi="Times New Roman"/>
                <w:sz w:val="24"/>
                <w:szCs w:val="24"/>
              </w:rPr>
              <w:t>*</w:t>
            </w:r>
          </w:p>
        </w:tc>
      </w:tr>
      <w:tr w:rsidR="0064762F" w:rsidRPr="00BB0F24" w14:paraId="341B6802" w14:textId="77777777">
        <w:trPr>
          <w:trHeight w:val="331"/>
        </w:trPr>
        <w:tc>
          <w:tcPr>
            <w:tcW w:w="6895" w:type="dxa"/>
            <w:tcBorders>
              <w:top w:val="single" w:sz="6" w:space="0" w:color="000000"/>
              <w:left w:val="single" w:sz="6" w:space="0" w:color="000000"/>
              <w:bottom w:val="single" w:sz="6" w:space="0" w:color="000000"/>
              <w:right w:val="single" w:sz="6" w:space="0" w:color="000000"/>
            </w:tcBorders>
            <w:vAlign w:val="center"/>
          </w:tcPr>
          <w:p w14:paraId="27AE6D8B" w14:textId="77777777" w:rsidR="0064762F" w:rsidRPr="00BB0F24" w:rsidRDefault="00820CB7">
            <w:pPr>
              <w:spacing w:after="0"/>
              <w:rPr>
                <w:rFonts w:ascii="Times New Roman" w:hAnsi="Times New Roman"/>
                <w:i/>
                <w:sz w:val="24"/>
                <w:szCs w:val="24"/>
              </w:rPr>
            </w:pPr>
            <w:r w:rsidRPr="00BB0F24">
              <w:rPr>
                <w:rFonts w:ascii="Times New Roman" w:hAnsi="Times New Roman"/>
                <w:b/>
                <w:sz w:val="24"/>
                <w:szCs w:val="24"/>
              </w:rPr>
              <w:t>Промежуточная аттестация</w:t>
            </w:r>
            <w:r w:rsidRPr="00BB0F24">
              <w:rPr>
                <w:rStyle w:val="afff"/>
                <w:rFonts w:ascii="Times New Roman" w:hAnsi="Times New Roman"/>
                <w:sz w:val="24"/>
                <w:szCs w:val="24"/>
              </w:rPr>
              <w:footnoteReference w:id="79"/>
            </w:r>
            <w:r w:rsidRPr="00BB0F24">
              <w:rPr>
                <w:rFonts w:ascii="Times New Roman" w:hAnsi="Times New Roman"/>
                <w:b/>
                <w:sz w:val="24"/>
                <w:szCs w:val="24"/>
              </w:rPr>
              <w:t xml:space="preserve"> </w:t>
            </w:r>
          </w:p>
        </w:tc>
        <w:tc>
          <w:tcPr>
            <w:tcW w:w="2460" w:type="dxa"/>
            <w:tcBorders>
              <w:top w:val="single" w:sz="6" w:space="0" w:color="000000"/>
              <w:left w:val="single" w:sz="6" w:space="0" w:color="000000"/>
              <w:bottom w:val="single" w:sz="6" w:space="0" w:color="000000"/>
              <w:right w:val="single" w:sz="6" w:space="0" w:color="000000"/>
            </w:tcBorders>
            <w:vAlign w:val="center"/>
          </w:tcPr>
          <w:p w14:paraId="69AD301B" w14:textId="77777777" w:rsidR="0064762F" w:rsidRPr="00BB0F24" w:rsidRDefault="00820CB7">
            <w:pPr>
              <w:spacing w:after="0"/>
              <w:rPr>
                <w:rFonts w:ascii="Times New Roman" w:hAnsi="Times New Roman"/>
                <w:sz w:val="24"/>
                <w:szCs w:val="24"/>
              </w:rPr>
            </w:pPr>
            <w:r w:rsidRPr="00BB0F24">
              <w:rPr>
                <w:rFonts w:ascii="Times New Roman" w:hAnsi="Times New Roman"/>
                <w:b/>
                <w:sz w:val="24"/>
                <w:szCs w:val="24"/>
              </w:rPr>
              <w:t>*</w:t>
            </w:r>
          </w:p>
        </w:tc>
      </w:tr>
    </w:tbl>
    <w:p w14:paraId="1A71D34B" w14:textId="77777777" w:rsidR="0064762F" w:rsidRPr="006719CA" w:rsidRDefault="0064762F">
      <w:pPr>
        <w:spacing w:after="240" w:line="240" w:lineRule="auto"/>
        <w:ind w:firstLine="709"/>
        <w:rPr>
          <w:rFonts w:ascii="Times New Roman" w:hAnsi="Times New Roman"/>
          <w:b/>
          <w:sz w:val="24"/>
        </w:rPr>
      </w:pPr>
    </w:p>
    <w:p w14:paraId="1BC3B16D" w14:textId="77777777" w:rsidR="0064762F" w:rsidRPr="006719CA" w:rsidRDefault="0064762F">
      <w:pPr>
        <w:spacing w:after="240" w:line="240" w:lineRule="auto"/>
        <w:ind w:firstLine="709"/>
        <w:rPr>
          <w:rFonts w:ascii="Times New Roman" w:hAnsi="Times New Roman"/>
          <w:b/>
          <w:sz w:val="24"/>
        </w:rPr>
      </w:pPr>
    </w:p>
    <w:p w14:paraId="3D7A5985" w14:textId="77777777" w:rsidR="0064762F" w:rsidRPr="006719CA" w:rsidRDefault="0064762F">
      <w:pPr>
        <w:spacing w:after="240" w:line="240" w:lineRule="auto"/>
        <w:ind w:firstLine="709"/>
        <w:rPr>
          <w:rFonts w:ascii="Times New Roman" w:hAnsi="Times New Roman"/>
          <w:b/>
          <w:sz w:val="24"/>
        </w:rPr>
      </w:pPr>
    </w:p>
    <w:p w14:paraId="19C922A1" w14:textId="77777777" w:rsidR="0064762F" w:rsidRPr="006719CA" w:rsidRDefault="0064762F">
      <w:pPr>
        <w:sectPr w:rsidR="0064762F" w:rsidRPr="006719CA" w:rsidSect="00B070CB">
          <w:pgSz w:w="11906" w:h="16838"/>
          <w:pgMar w:top="1134" w:right="851" w:bottom="1134" w:left="1701" w:header="708" w:footer="708" w:gutter="0"/>
          <w:cols w:space="720"/>
        </w:sectPr>
      </w:pPr>
    </w:p>
    <w:p w14:paraId="54422FC3" w14:textId="77777777" w:rsidR="0064762F" w:rsidRPr="009B5A0C" w:rsidRDefault="00820CB7">
      <w:pPr>
        <w:ind w:firstLine="709"/>
        <w:rPr>
          <w:rFonts w:ascii="Times New Roman" w:hAnsi="Times New Roman"/>
          <w:b/>
          <w:sz w:val="24"/>
          <w:szCs w:val="22"/>
        </w:rPr>
      </w:pPr>
      <w:r w:rsidRPr="009B5A0C">
        <w:rPr>
          <w:rFonts w:ascii="Times New Roman" w:hAnsi="Times New Roman"/>
          <w:b/>
          <w:sz w:val="24"/>
          <w:szCs w:val="22"/>
        </w:rPr>
        <w:lastRenderedPageBreak/>
        <w:t xml:space="preserve">2.2. Тематический план и содержание учебной дисциплины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3"/>
        <w:gridCol w:w="7877"/>
        <w:gridCol w:w="2239"/>
        <w:gridCol w:w="1736"/>
      </w:tblGrid>
      <w:tr w:rsidR="0064762F" w:rsidRPr="006719CA" w14:paraId="36DA2C81" w14:textId="77777777" w:rsidTr="00434F26">
        <w:trPr>
          <w:trHeight w:val="20"/>
        </w:trPr>
        <w:tc>
          <w:tcPr>
            <w:tcW w:w="2783" w:type="dxa"/>
            <w:tcBorders>
              <w:top w:val="single" w:sz="4" w:space="0" w:color="000000"/>
              <w:left w:val="single" w:sz="4" w:space="0" w:color="000000"/>
              <w:bottom w:val="single" w:sz="4" w:space="0" w:color="000000"/>
              <w:right w:val="single" w:sz="4" w:space="0" w:color="000000"/>
            </w:tcBorders>
            <w:vAlign w:val="center"/>
          </w:tcPr>
          <w:p w14:paraId="0A2F2B4D" w14:textId="77777777" w:rsidR="0064762F" w:rsidRPr="006719CA" w:rsidRDefault="00820CB7">
            <w:pPr>
              <w:jc w:val="center"/>
              <w:rPr>
                <w:rFonts w:ascii="Times New Roman" w:hAnsi="Times New Roman"/>
                <w:b/>
              </w:rPr>
            </w:pPr>
            <w:r w:rsidRPr="006719CA">
              <w:rPr>
                <w:rFonts w:ascii="Times New Roman" w:hAnsi="Times New Roman"/>
                <w:b/>
              </w:rPr>
              <w:t>Наименование разделов и тем</w:t>
            </w:r>
          </w:p>
        </w:tc>
        <w:tc>
          <w:tcPr>
            <w:tcW w:w="7877" w:type="dxa"/>
            <w:tcBorders>
              <w:top w:val="single" w:sz="4" w:space="0" w:color="000000"/>
              <w:left w:val="single" w:sz="4" w:space="0" w:color="000000"/>
              <w:bottom w:val="single" w:sz="4" w:space="0" w:color="000000"/>
              <w:right w:val="single" w:sz="4" w:space="0" w:color="000000"/>
            </w:tcBorders>
            <w:vAlign w:val="center"/>
          </w:tcPr>
          <w:p w14:paraId="4E9CEC2F" w14:textId="77777777" w:rsidR="0064762F" w:rsidRPr="006719CA" w:rsidRDefault="00820CB7">
            <w:pPr>
              <w:jc w:val="center"/>
              <w:rPr>
                <w:rFonts w:ascii="Times New Roman" w:hAnsi="Times New Roman"/>
                <w:b/>
              </w:rPr>
            </w:pPr>
            <w:r w:rsidRPr="006719CA">
              <w:rPr>
                <w:rFonts w:ascii="Times New Roman" w:hAnsi="Times New Roman"/>
                <w:b/>
              </w:rPr>
              <w:t>Содержание учебного материала и формы организации деятельности обучающихся</w:t>
            </w:r>
          </w:p>
        </w:tc>
        <w:tc>
          <w:tcPr>
            <w:tcW w:w="2239" w:type="dxa"/>
            <w:tcBorders>
              <w:top w:val="single" w:sz="4" w:space="0" w:color="000000"/>
              <w:left w:val="single" w:sz="4" w:space="0" w:color="000000"/>
              <w:bottom w:val="single" w:sz="4" w:space="0" w:color="000000"/>
              <w:right w:val="single" w:sz="4" w:space="0" w:color="000000"/>
            </w:tcBorders>
            <w:vAlign w:val="center"/>
          </w:tcPr>
          <w:p w14:paraId="751D9E4A" w14:textId="62440C89" w:rsidR="0064762F" w:rsidRPr="006719CA" w:rsidRDefault="00820CB7">
            <w:pPr>
              <w:spacing w:after="0" w:line="240" w:lineRule="auto"/>
              <w:jc w:val="center"/>
              <w:rPr>
                <w:rFonts w:ascii="Times New Roman" w:hAnsi="Times New Roman"/>
                <w:b/>
              </w:rPr>
            </w:pPr>
            <w:r w:rsidRPr="006719CA">
              <w:rPr>
                <w:rFonts w:ascii="Times New Roman" w:hAnsi="Times New Roman"/>
                <w:b/>
              </w:rPr>
              <w:t>Объем, акад. ч</w:t>
            </w:r>
            <w:r w:rsidR="00434F26">
              <w:rPr>
                <w:rFonts w:ascii="Times New Roman" w:hAnsi="Times New Roman"/>
                <w:b/>
              </w:rPr>
              <w:t>.</w:t>
            </w:r>
            <w:r w:rsidRPr="006719CA">
              <w:rPr>
                <w:rFonts w:ascii="Times New Roman" w:hAnsi="Times New Roman"/>
                <w:b/>
              </w:rPr>
              <w:t xml:space="preserve"> / в том числе в форме практической подготовки, акад</w:t>
            </w:r>
            <w:r w:rsidR="00434F26">
              <w:rPr>
                <w:rFonts w:ascii="Times New Roman" w:hAnsi="Times New Roman"/>
                <w:b/>
              </w:rPr>
              <w:t>.</w:t>
            </w:r>
            <w:r w:rsidRPr="006719CA">
              <w:rPr>
                <w:rFonts w:ascii="Times New Roman" w:hAnsi="Times New Roman"/>
                <w:b/>
              </w:rPr>
              <w:t xml:space="preserve"> ч</w:t>
            </w:r>
            <w:r w:rsidR="00434F26">
              <w:rPr>
                <w:rFonts w:ascii="Times New Roman" w:hAnsi="Times New Roman"/>
                <w:b/>
              </w:rPr>
              <w:t>.</w:t>
            </w:r>
          </w:p>
        </w:tc>
        <w:tc>
          <w:tcPr>
            <w:tcW w:w="1736" w:type="dxa"/>
            <w:tcBorders>
              <w:top w:val="single" w:sz="4" w:space="0" w:color="000000"/>
              <w:left w:val="single" w:sz="4" w:space="0" w:color="000000"/>
              <w:bottom w:val="single" w:sz="4" w:space="0" w:color="000000"/>
              <w:right w:val="single" w:sz="4" w:space="0" w:color="000000"/>
            </w:tcBorders>
            <w:vAlign w:val="center"/>
          </w:tcPr>
          <w:p w14:paraId="0C4E6736" w14:textId="77777777" w:rsidR="0064762F" w:rsidRPr="006719CA" w:rsidRDefault="00820CB7">
            <w:pPr>
              <w:jc w:val="center"/>
              <w:rPr>
                <w:rFonts w:ascii="Times New Roman" w:hAnsi="Times New Roman"/>
                <w:b/>
              </w:rPr>
            </w:pPr>
            <w:r w:rsidRPr="006719CA">
              <w:rPr>
                <w:rFonts w:ascii="Times New Roman" w:hAnsi="Times New Roman"/>
                <w:b/>
              </w:rPr>
              <w:t>Коды компетенций, формированию которых способствует элемент программы</w:t>
            </w:r>
          </w:p>
        </w:tc>
      </w:tr>
      <w:tr w:rsidR="0064762F" w:rsidRPr="006719CA" w14:paraId="7C8E9F16" w14:textId="77777777" w:rsidTr="00434F26">
        <w:trPr>
          <w:trHeight w:val="371"/>
        </w:trPr>
        <w:tc>
          <w:tcPr>
            <w:tcW w:w="2783" w:type="dxa"/>
            <w:tcBorders>
              <w:top w:val="single" w:sz="4" w:space="0" w:color="000000"/>
              <w:left w:val="single" w:sz="4" w:space="0" w:color="000000"/>
              <w:bottom w:val="single" w:sz="4" w:space="0" w:color="000000"/>
              <w:right w:val="single" w:sz="4" w:space="0" w:color="000000"/>
            </w:tcBorders>
          </w:tcPr>
          <w:p w14:paraId="6AEA18F1"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1</w:t>
            </w:r>
          </w:p>
        </w:tc>
        <w:tc>
          <w:tcPr>
            <w:tcW w:w="7877" w:type="dxa"/>
            <w:tcBorders>
              <w:top w:val="single" w:sz="4" w:space="0" w:color="000000"/>
              <w:left w:val="single" w:sz="4" w:space="0" w:color="000000"/>
              <w:bottom w:val="single" w:sz="4" w:space="0" w:color="000000"/>
              <w:right w:val="single" w:sz="4" w:space="0" w:color="000000"/>
            </w:tcBorders>
          </w:tcPr>
          <w:p w14:paraId="31CBCBB7"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2</w:t>
            </w:r>
          </w:p>
        </w:tc>
        <w:tc>
          <w:tcPr>
            <w:tcW w:w="2239" w:type="dxa"/>
            <w:tcBorders>
              <w:top w:val="single" w:sz="4" w:space="0" w:color="000000"/>
              <w:left w:val="single" w:sz="4" w:space="0" w:color="000000"/>
              <w:bottom w:val="single" w:sz="4" w:space="0" w:color="000000"/>
              <w:right w:val="single" w:sz="4" w:space="0" w:color="000000"/>
            </w:tcBorders>
          </w:tcPr>
          <w:p w14:paraId="7252F030"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3</w:t>
            </w:r>
          </w:p>
        </w:tc>
        <w:tc>
          <w:tcPr>
            <w:tcW w:w="1736" w:type="dxa"/>
            <w:tcBorders>
              <w:top w:val="single" w:sz="4" w:space="0" w:color="000000"/>
              <w:left w:val="single" w:sz="4" w:space="0" w:color="000000"/>
              <w:bottom w:val="single" w:sz="4" w:space="0" w:color="000000"/>
              <w:right w:val="single" w:sz="4" w:space="0" w:color="000000"/>
            </w:tcBorders>
          </w:tcPr>
          <w:p w14:paraId="72D550EE"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4</w:t>
            </w:r>
          </w:p>
        </w:tc>
      </w:tr>
      <w:tr w:rsidR="0064762F" w:rsidRPr="006719CA" w14:paraId="42923BCA" w14:textId="77777777" w:rsidTr="00434F26">
        <w:trPr>
          <w:trHeight w:val="371"/>
        </w:trPr>
        <w:tc>
          <w:tcPr>
            <w:tcW w:w="10660" w:type="dxa"/>
            <w:gridSpan w:val="2"/>
            <w:tcBorders>
              <w:top w:val="single" w:sz="4" w:space="0" w:color="000000"/>
              <w:left w:val="single" w:sz="4" w:space="0" w:color="000000"/>
              <w:bottom w:val="single" w:sz="4" w:space="0" w:color="000000"/>
              <w:right w:val="single" w:sz="4" w:space="0" w:color="000000"/>
            </w:tcBorders>
          </w:tcPr>
          <w:p w14:paraId="067A0D1A" w14:textId="77777777" w:rsidR="0064762F" w:rsidRPr="006719CA" w:rsidRDefault="00820CB7">
            <w:pPr>
              <w:spacing w:after="0" w:line="360" w:lineRule="auto"/>
              <w:rPr>
                <w:rFonts w:ascii="Times New Roman" w:hAnsi="Times New Roman"/>
                <w:b/>
              </w:rPr>
            </w:pPr>
            <w:r w:rsidRPr="006719CA">
              <w:rPr>
                <w:rFonts w:ascii="Times New Roman" w:hAnsi="Times New Roman"/>
                <w:b/>
              </w:rPr>
              <w:t xml:space="preserve">Раздел 1. </w:t>
            </w:r>
            <w:r w:rsidRPr="006719CA">
              <w:rPr>
                <w:rFonts w:ascii="Times New Roman" w:hAnsi="Times New Roman"/>
                <w:b/>
                <w:sz w:val="24"/>
              </w:rPr>
              <w:t>Электротехника</w:t>
            </w:r>
          </w:p>
        </w:tc>
        <w:tc>
          <w:tcPr>
            <w:tcW w:w="2239" w:type="dxa"/>
            <w:tcBorders>
              <w:top w:val="single" w:sz="4" w:space="0" w:color="000000"/>
              <w:left w:val="single" w:sz="4" w:space="0" w:color="000000"/>
              <w:bottom w:val="single" w:sz="4" w:space="0" w:color="000000"/>
              <w:right w:val="single" w:sz="4" w:space="0" w:color="000000"/>
            </w:tcBorders>
          </w:tcPr>
          <w:p w14:paraId="13554689" w14:textId="77777777" w:rsidR="0064762F" w:rsidRPr="006719CA" w:rsidRDefault="00820CB7">
            <w:pPr>
              <w:jc w:val="center"/>
              <w:rPr>
                <w:rFonts w:ascii="Times New Roman" w:hAnsi="Times New Roman"/>
                <w:b/>
              </w:rPr>
            </w:pPr>
            <w:r w:rsidRPr="006719CA">
              <w:rPr>
                <w:rFonts w:ascii="Times New Roman" w:hAnsi="Times New Roman"/>
                <w:b/>
              </w:rPr>
              <w:t>62/26</w:t>
            </w:r>
          </w:p>
        </w:tc>
        <w:tc>
          <w:tcPr>
            <w:tcW w:w="1736" w:type="dxa"/>
            <w:vMerge w:val="restart"/>
            <w:tcBorders>
              <w:top w:val="single" w:sz="4" w:space="0" w:color="000000"/>
              <w:left w:val="single" w:sz="4" w:space="0" w:color="000000"/>
              <w:bottom w:val="single" w:sz="4" w:space="0" w:color="000000"/>
              <w:right w:val="single" w:sz="4" w:space="0" w:color="000000"/>
            </w:tcBorders>
          </w:tcPr>
          <w:p w14:paraId="497FB010" w14:textId="77777777" w:rsidR="0064762F" w:rsidRPr="006719CA" w:rsidRDefault="00820CB7">
            <w:pPr>
              <w:jc w:val="center"/>
              <w:rPr>
                <w:rFonts w:ascii="Times New Roman" w:hAnsi="Times New Roman"/>
                <w:b/>
                <w:i/>
              </w:rPr>
            </w:pPr>
            <w:r w:rsidRPr="006719CA">
              <w:rPr>
                <w:rFonts w:ascii="Times New Roman" w:hAnsi="Times New Roman"/>
              </w:rPr>
              <w:t>ОК1, ОК2, ОК3, ОК4, ОК5, ОК7, ОК8, ОК9, ПК1.1 – 1.5, ПК2.1 – 2.3, ПК3.1 – 3.4</w:t>
            </w:r>
          </w:p>
        </w:tc>
      </w:tr>
      <w:tr w:rsidR="0064762F" w:rsidRPr="006719CA" w14:paraId="23B03698" w14:textId="77777777" w:rsidTr="00434F26">
        <w:trPr>
          <w:trHeight w:val="20"/>
        </w:trPr>
        <w:tc>
          <w:tcPr>
            <w:tcW w:w="2783" w:type="dxa"/>
            <w:vMerge w:val="restart"/>
            <w:tcBorders>
              <w:top w:val="single" w:sz="4" w:space="0" w:color="000000"/>
              <w:left w:val="single" w:sz="4" w:space="0" w:color="000000"/>
              <w:bottom w:val="single" w:sz="4" w:space="0" w:color="000000"/>
              <w:right w:val="single" w:sz="4" w:space="0" w:color="000000"/>
            </w:tcBorders>
          </w:tcPr>
          <w:p w14:paraId="7F0C9663"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Тема 1.1.</w:t>
            </w:r>
          </w:p>
          <w:p w14:paraId="20F24449"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Электрическое</w:t>
            </w:r>
          </w:p>
          <w:p w14:paraId="093262CA"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поле</w:t>
            </w:r>
          </w:p>
          <w:p w14:paraId="6D0490AF"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 xml:space="preserve"> </w:t>
            </w:r>
          </w:p>
          <w:p w14:paraId="632F7758" w14:textId="77777777" w:rsidR="0064762F" w:rsidRPr="006719CA" w:rsidRDefault="0064762F">
            <w:pPr>
              <w:rPr>
                <w:rFonts w:ascii="Times New Roman" w:hAnsi="Times New Roman"/>
                <w:b/>
              </w:rPr>
            </w:pPr>
          </w:p>
        </w:tc>
        <w:tc>
          <w:tcPr>
            <w:tcW w:w="7877" w:type="dxa"/>
            <w:tcBorders>
              <w:top w:val="single" w:sz="4" w:space="0" w:color="000000"/>
              <w:left w:val="single" w:sz="4" w:space="0" w:color="000000"/>
              <w:bottom w:val="single" w:sz="4" w:space="0" w:color="000000"/>
              <w:right w:val="single" w:sz="4" w:space="0" w:color="000000"/>
            </w:tcBorders>
          </w:tcPr>
          <w:p w14:paraId="2F0248DB" w14:textId="77777777" w:rsidR="0064762F" w:rsidRPr="006719CA" w:rsidRDefault="00820CB7">
            <w:pPr>
              <w:rPr>
                <w:rFonts w:ascii="Times New Roman" w:hAnsi="Times New Roman"/>
                <w:b/>
                <w:i/>
              </w:rPr>
            </w:pPr>
            <w:r w:rsidRPr="006719CA">
              <w:rPr>
                <w:rFonts w:ascii="Times New Roman" w:hAnsi="Times New Roman"/>
                <w:b/>
              </w:rPr>
              <w:t>Содержание учебного материала</w:t>
            </w:r>
          </w:p>
        </w:tc>
        <w:tc>
          <w:tcPr>
            <w:tcW w:w="2239" w:type="dxa"/>
            <w:tcBorders>
              <w:top w:val="single" w:sz="4" w:space="0" w:color="000000"/>
              <w:left w:val="single" w:sz="4" w:space="0" w:color="000000"/>
              <w:bottom w:val="single" w:sz="4" w:space="0" w:color="000000"/>
              <w:right w:val="single" w:sz="4" w:space="0" w:color="000000"/>
            </w:tcBorders>
            <w:vAlign w:val="center"/>
          </w:tcPr>
          <w:p w14:paraId="05B1C3E4" w14:textId="77777777" w:rsidR="0064762F" w:rsidRPr="006719CA" w:rsidRDefault="00820CB7">
            <w:pPr>
              <w:jc w:val="center"/>
              <w:rPr>
                <w:rFonts w:ascii="Times New Roman" w:hAnsi="Times New Roman"/>
                <w:b/>
              </w:rPr>
            </w:pPr>
            <w:r w:rsidRPr="006719CA">
              <w:rPr>
                <w:rFonts w:ascii="Times New Roman" w:hAnsi="Times New Roman"/>
                <w:b/>
              </w:rPr>
              <w:t>6</w:t>
            </w:r>
          </w:p>
        </w:tc>
        <w:tc>
          <w:tcPr>
            <w:tcW w:w="1736" w:type="dxa"/>
            <w:vMerge/>
            <w:tcBorders>
              <w:top w:val="single" w:sz="4" w:space="0" w:color="000000"/>
              <w:left w:val="single" w:sz="4" w:space="0" w:color="000000"/>
              <w:bottom w:val="single" w:sz="4" w:space="0" w:color="000000"/>
              <w:right w:val="single" w:sz="4" w:space="0" w:color="000000"/>
            </w:tcBorders>
          </w:tcPr>
          <w:p w14:paraId="0FB4BC80" w14:textId="77777777" w:rsidR="0064762F" w:rsidRPr="006719CA" w:rsidRDefault="0064762F"/>
        </w:tc>
      </w:tr>
      <w:tr w:rsidR="0064762F" w:rsidRPr="006719CA" w14:paraId="09162BB2" w14:textId="77777777" w:rsidTr="00434F26">
        <w:trPr>
          <w:trHeight w:val="418"/>
        </w:trPr>
        <w:tc>
          <w:tcPr>
            <w:tcW w:w="2783" w:type="dxa"/>
            <w:vMerge/>
            <w:tcBorders>
              <w:top w:val="single" w:sz="4" w:space="0" w:color="000000"/>
              <w:left w:val="single" w:sz="4" w:space="0" w:color="000000"/>
              <w:bottom w:val="single" w:sz="4" w:space="0" w:color="000000"/>
              <w:right w:val="single" w:sz="4" w:space="0" w:color="000000"/>
            </w:tcBorders>
          </w:tcPr>
          <w:p w14:paraId="3A2B329F"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2641C997" w14:textId="77777777" w:rsidR="0064762F" w:rsidRPr="006719CA" w:rsidRDefault="00820CB7">
            <w:pPr>
              <w:spacing w:after="0" w:line="240" w:lineRule="auto"/>
              <w:jc w:val="both"/>
              <w:rPr>
                <w:rFonts w:ascii="Times New Roman" w:hAnsi="Times New Roman"/>
                <w:b/>
              </w:rPr>
            </w:pPr>
            <w:r w:rsidRPr="006719CA">
              <w:rPr>
                <w:rFonts w:ascii="Times New Roman" w:hAnsi="Times New Roman"/>
                <w:sz w:val="24"/>
              </w:rPr>
              <w:t>Электрическая энергия ее свойства, способы получения, использование. Основы физических процессов в проводниках и диэлектриках. Основные свойства и характеристики электрического поля. Проводники, диэлектрики в электрическом  поле. Условные обозначения, единицы измерения. Конденсаторы: устройство, принцип действия. Способы соединения конденсаторов</w:t>
            </w:r>
          </w:p>
        </w:tc>
        <w:tc>
          <w:tcPr>
            <w:tcW w:w="2239" w:type="dxa"/>
            <w:tcBorders>
              <w:top w:val="single" w:sz="4" w:space="0" w:color="000000"/>
              <w:left w:val="single" w:sz="4" w:space="0" w:color="000000"/>
              <w:bottom w:val="single" w:sz="4" w:space="0" w:color="000000"/>
              <w:right w:val="single" w:sz="4" w:space="0" w:color="000000"/>
            </w:tcBorders>
            <w:vAlign w:val="center"/>
          </w:tcPr>
          <w:p w14:paraId="44DF78CD" w14:textId="77777777" w:rsidR="0064762F" w:rsidRPr="006719CA" w:rsidRDefault="00820CB7">
            <w:pPr>
              <w:jc w:val="center"/>
              <w:rPr>
                <w:rFonts w:ascii="Times New Roman" w:hAnsi="Times New Roman"/>
              </w:rPr>
            </w:pPr>
            <w:r w:rsidRPr="006719CA">
              <w:rPr>
                <w:rFonts w:ascii="Times New Roman" w:hAnsi="Times New Roman"/>
              </w:rPr>
              <w:t>6</w:t>
            </w:r>
          </w:p>
        </w:tc>
        <w:tc>
          <w:tcPr>
            <w:tcW w:w="1736" w:type="dxa"/>
            <w:vMerge/>
            <w:tcBorders>
              <w:top w:val="single" w:sz="4" w:space="0" w:color="000000"/>
              <w:left w:val="single" w:sz="4" w:space="0" w:color="000000"/>
              <w:bottom w:val="single" w:sz="4" w:space="0" w:color="000000"/>
              <w:right w:val="single" w:sz="4" w:space="0" w:color="000000"/>
            </w:tcBorders>
          </w:tcPr>
          <w:p w14:paraId="4C2A2D3C" w14:textId="77777777" w:rsidR="0064762F" w:rsidRPr="006719CA" w:rsidRDefault="0064762F"/>
        </w:tc>
      </w:tr>
      <w:tr w:rsidR="0064762F" w:rsidRPr="006719CA" w14:paraId="5A0B7015"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3296F76C"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649EC712" w14:textId="77777777" w:rsidR="0064762F" w:rsidRPr="006719CA" w:rsidRDefault="00820CB7">
            <w:pPr>
              <w:rPr>
                <w:rFonts w:ascii="Times New Roman" w:hAnsi="Times New Roman"/>
                <w:b/>
              </w:rPr>
            </w:pPr>
            <w:r w:rsidRPr="006719CA">
              <w:rPr>
                <w:rFonts w:ascii="Times New Roman" w:hAnsi="Times New Roman"/>
                <w:b/>
              </w:rPr>
              <w:t>Самостоятельная работа обучающихся*</w:t>
            </w:r>
          </w:p>
        </w:tc>
        <w:tc>
          <w:tcPr>
            <w:tcW w:w="2239" w:type="dxa"/>
            <w:tcBorders>
              <w:top w:val="single" w:sz="4" w:space="0" w:color="000000"/>
              <w:left w:val="single" w:sz="4" w:space="0" w:color="000000"/>
              <w:bottom w:val="single" w:sz="4" w:space="0" w:color="000000"/>
              <w:right w:val="single" w:sz="4" w:space="0" w:color="000000"/>
            </w:tcBorders>
            <w:vAlign w:val="center"/>
          </w:tcPr>
          <w:p w14:paraId="3A47D967" w14:textId="77777777" w:rsidR="0064762F" w:rsidRPr="006719CA" w:rsidRDefault="00820CB7">
            <w:pPr>
              <w:jc w:val="center"/>
              <w:rPr>
                <w:rFonts w:ascii="Times New Roman" w:hAnsi="Times New Roman"/>
                <w:b/>
                <w:i/>
              </w:rPr>
            </w:pPr>
            <w:r w:rsidRPr="006719CA">
              <w:rPr>
                <w:rFonts w:ascii="Times New Roman" w:hAnsi="Times New Roman"/>
                <w:b/>
                <w:i/>
              </w:rPr>
              <w:t>-</w:t>
            </w:r>
          </w:p>
        </w:tc>
        <w:tc>
          <w:tcPr>
            <w:tcW w:w="1736" w:type="dxa"/>
            <w:vMerge/>
            <w:tcBorders>
              <w:top w:val="single" w:sz="4" w:space="0" w:color="000000"/>
              <w:left w:val="single" w:sz="4" w:space="0" w:color="000000"/>
              <w:bottom w:val="single" w:sz="4" w:space="0" w:color="000000"/>
              <w:right w:val="single" w:sz="4" w:space="0" w:color="000000"/>
            </w:tcBorders>
          </w:tcPr>
          <w:p w14:paraId="716C126A" w14:textId="77777777" w:rsidR="0064762F" w:rsidRPr="006719CA" w:rsidRDefault="0064762F"/>
        </w:tc>
      </w:tr>
      <w:tr w:rsidR="0064762F" w:rsidRPr="006719CA" w14:paraId="64784CF8" w14:textId="77777777" w:rsidTr="00434F26">
        <w:trPr>
          <w:trHeight w:val="20"/>
        </w:trPr>
        <w:tc>
          <w:tcPr>
            <w:tcW w:w="2783" w:type="dxa"/>
            <w:vMerge w:val="restart"/>
            <w:tcBorders>
              <w:top w:val="single" w:sz="4" w:space="0" w:color="000000"/>
              <w:left w:val="single" w:sz="4" w:space="0" w:color="000000"/>
              <w:bottom w:val="single" w:sz="4" w:space="0" w:color="000000"/>
              <w:right w:val="single" w:sz="4" w:space="0" w:color="000000"/>
            </w:tcBorders>
          </w:tcPr>
          <w:p w14:paraId="03D7ADF9" w14:textId="77777777" w:rsidR="0064762F" w:rsidRPr="006719CA" w:rsidRDefault="00820CB7">
            <w:pPr>
              <w:spacing w:after="0"/>
              <w:jc w:val="center"/>
              <w:rPr>
                <w:rFonts w:ascii="Times New Roman" w:hAnsi="Times New Roman"/>
                <w:b/>
                <w:sz w:val="24"/>
              </w:rPr>
            </w:pPr>
            <w:r w:rsidRPr="006719CA">
              <w:rPr>
                <w:rFonts w:ascii="Times New Roman" w:hAnsi="Times New Roman"/>
                <w:b/>
              </w:rPr>
              <w:t xml:space="preserve">Тема </w:t>
            </w:r>
            <w:r w:rsidRPr="006719CA">
              <w:rPr>
                <w:rFonts w:ascii="Times New Roman" w:hAnsi="Times New Roman"/>
                <w:b/>
                <w:sz w:val="24"/>
              </w:rPr>
              <w:t>1.2.</w:t>
            </w:r>
          </w:p>
          <w:p w14:paraId="0439E2DB" w14:textId="77777777" w:rsidR="0064762F" w:rsidRPr="006719CA" w:rsidRDefault="00820CB7">
            <w:pPr>
              <w:rPr>
                <w:rFonts w:ascii="Times New Roman" w:hAnsi="Times New Roman"/>
                <w:b/>
              </w:rPr>
            </w:pPr>
            <w:r w:rsidRPr="006719CA">
              <w:rPr>
                <w:rFonts w:ascii="Times New Roman" w:hAnsi="Times New Roman"/>
                <w:b/>
                <w:sz w:val="24"/>
              </w:rPr>
              <w:t>Цепи постоянного тока</w:t>
            </w:r>
            <w:r w:rsidRPr="006719CA">
              <w:rPr>
                <w:rFonts w:ascii="Times New Roman" w:hAnsi="Times New Roman"/>
                <w:b/>
              </w:rPr>
              <w:t xml:space="preserve"> </w:t>
            </w:r>
          </w:p>
        </w:tc>
        <w:tc>
          <w:tcPr>
            <w:tcW w:w="7877" w:type="dxa"/>
            <w:tcBorders>
              <w:top w:val="single" w:sz="4" w:space="0" w:color="000000"/>
              <w:left w:val="single" w:sz="4" w:space="0" w:color="000000"/>
              <w:bottom w:val="single" w:sz="4" w:space="0" w:color="000000"/>
              <w:right w:val="single" w:sz="4" w:space="0" w:color="000000"/>
            </w:tcBorders>
          </w:tcPr>
          <w:p w14:paraId="3BC0A448" w14:textId="77777777" w:rsidR="0064762F" w:rsidRPr="006719CA" w:rsidRDefault="00820CB7">
            <w:pPr>
              <w:rPr>
                <w:rFonts w:ascii="Times New Roman" w:hAnsi="Times New Roman"/>
                <w:b/>
              </w:rPr>
            </w:pPr>
            <w:r w:rsidRPr="006719CA">
              <w:rPr>
                <w:rFonts w:ascii="Times New Roman" w:hAnsi="Times New Roman"/>
                <w:b/>
              </w:rPr>
              <w:t xml:space="preserve">Содержание учебного материала </w:t>
            </w:r>
          </w:p>
        </w:tc>
        <w:tc>
          <w:tcPr>
            <w:tcW w:w="2239" w:type="dxa"/>
            <w:tcBorders>
              <w:top w:val="single" w:sz="4" w:space="0" w:color="000000"/>
              <w:left w:val="single" w:sz="4" w:space="0" w:color="000000"/>
              <w:bottom w:val="single" w:sz="4" w:space="0" w:color="000000"/>
              <w:right w:val="single" w:sz="4" w:space="0" w:color="000000"/>
            </w:tcBorders>
            <w:vAlign w:val="center"/>
          </w:tcPr>
          <w:p w14:paraId="686B24E3" w14:textId="77777777" w:rsidR="0064762F" w:rsidRPr="006719CA" w:rsidRDefault="00820CB7">
            <w:pPr>
              <w:jc w:val="center"/>
              <w:rPr>
                <w:rFonts w:ascii="Times New Roman" w:hAnsi="Times New Roman"/>
                <w:b/>
              </w:rPr>
            </w:pPr>
            <w:r w:rsidRPr="006719CA">
              <w:rPr>
                <w:rFonts w:ascii="Times New Roman" w:hAnsi="Times New Roman"/>
                <w:b/>
              </w:rPr>
              <w:t>14</w:t>
            </w:r>
          </w:p>
        </w:tc>
        <w:tc>
          <w:tcPr>
            <w:tcW w:w="1736" w:type="dxa"/>
            <w:vMerge/>
            <w:tcBorders>
              <w:top w:val="single" w:sz="4" w:space="0" w:color="000000"/>
              <w:left w:val="single" w:sz="4" w:space="0" w:color="000000"/>
              <w:bottom w:val="single" w:sz="4" w:space="0" w:color="000000"/>
              <w:right w:val="single" w:sz="4" w:space="0" w:color="000000"/>
            </w:tcBorders>
          </w:tcPr>
          <w:p w14:paraId="71730449" w14:textId="77777777" w:rsidR="0064762F" w:rsidRPr="006719CA" w:rsidRDefault="0064762F"/>
        </w:tc>
      </w:tr>
      <w:tr w:rsidR="0064762F" w:rsidRPr="006719CA" w14:paraId="7CB4B973"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762DA806"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5093D787" w14:textId="77777777" w:rsidR="0064762F" w:rsidRPr="006719CA" w:rsidRDefault="00820CB7">
            <w:pPr>
              <w:spacing w:after="0" w:line="240" w:lineRule="auto"/>
              <w:jc w:val="both"/>
              <w:rPr>
                <w:rFonts w:ascii="Times New Roman" w:hAnsi="Times New Roman"/>
                <w:b/>
              </w:rPr>
            </w:pPr>
            <w:r w:rsidRPr="006719CA">
              <w:rPr>
                <w:rFonts w:ascii="Times New Roman" w:hAnsi="Times New Roman"/>
                <w:sz w:val="24"/>
              </w:rPr>
              <w:t>Понятие об электрической цепи постоянного тока,  её элементы. Сила тока, плотность тока, единицы измерения, ЭДС и напряжение. Электрическое сопротивление и проводимость. Зависимость сопротивления от температуры. Закон Ома для участка цепи и для полной электрической цепи. Общее сопротивление цепи, ток, напряжение при последовательном, параллельном и смешанном соединение резисторов. Разветвленные электрические цепи. Первый и второй законы Кирхгофа. Тепловое действие  тока.  Короткое замыкание, перегрузки, тепловая защита. Работа и мощность электрического тока. Условные обозначения, единицы измерения.</w:t>
            </w:r>
          </w:p>
        </w:tc>
        <w:tc>
          <w:tcPr>
            <w:tcW w:w="2239" w:type="dxa"/>
            <w:tcBorders>
              <w:top w:val="single" w:sz="4" w:space="0" w:color="000000"/>
              <w:left w:val="single" w:sz="4" w:space="0" w:color="000000"/>
              <w:bottom w:val="single" w:sz="4" w:space="0" w:color="000000"/>
              <w:right w:val="single" w:sz="4" w:space="0" w:color="000000"/>
            </w:tcBorders>
            <w:vAlign w:val="center"/>
          </w:tcPr>
          <w:p w14:paraId="52C03EDE" w14:textId="77777777" w:rsidR="0064762F" w:rsidRPr="006719CA" w:rsidRDefault="00820CB7">
            <w:pPr>
              <w:jc w:val="center"/>
              <w:rPr>
                <w:rFonts w:ascii="Times New Roman" w:hAnsi="Times New Roman"/>
                <w:b/>
              </w:rPr>
            </w:pPr>
            <w:r w:rsidRPr="006719CA">
              <w:rPr>
                <w:rFonts w:ascii="Times New Roman" w:hAnsi="Times New Roman"/>
                <w:b/>
              </w:rPr>
              <w:t>6</w:t>
            </w:r>
          </w:p>
        </w:tc>
        <w:tc>
          <w:tcPr>
            <w:tcW w:w="1736" w:type="dxa"/>
            <w:vMerge/>
            <w:tcBorders>
              <w:top w:val="single" w:sz="4" w:space="0" w:color="000000"/>
              <w:left w:val="single" w:sz="4" w:space="0" w:color="000000"/>
              <w:bottom w:val="single" w:sz="4" w:space="0" w:color="000000"/>
              <w:right w:val="single" w:sz="4" w:space="0" w:color="000000"/>
            </w:tcBorders>
          </w:tcPr>
          <w:p w14:paraId="3438A8E9" w14:textId="77777777" w:rsidR="0064762F" w:rsidRPr="006719CA" w:rsidRDefault="0064762F"/>
        </w:tc>
      </w:tr>
      <w:tr w:rsidR="0064762F" w:rsidRPr="006719CA" w14:paraId="39B9F191"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3C3B6391"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4D679601" w14:textId="77777777" w:rsidR="0064762F" w:rsidRPr="006719CA" w:rsidRDefault="00820CB7">
            <w:pPr>
              <w:rPr>
                <w:rFonts w:ascii="Times New Roman" w:hAnsi="Times New Roman"/>
                <w:i/>
                <w:sz w:val="24"/>
              </w:rPr>
            </w:pPr>
            <w:r w:rsidRPr="006719CA">
              <w:rPr>
                <w:rFonts w:ascii="Times New Roman" w:hAnsi="Times New Roman"/>
                <w:b/>
              </w:rPr>
              <w:t>В том числе практических занятий</w:t>
            </w:r>
          </w:p>
        </w:tc>
        <w:tc>
          <w:tcPr>
            <w:tcW w:w="2239" w:type="dxa"/>
            <w:tcBorders>
              <w:top w:val="single" w:sz="4" w:space="0" w:color="000000"/>
              <w:left w:val="single" w:sz="4" w:space="0" w:color="000000"/>
              <w:bottom w:val="single" w:sz="4" w:space="0" w:color="000000"/>
              <w:right w:val="single" w:sz="4" w:space="0" w:color="000000"/>
            </w:tcBorders>
            <w:vAlign w:val="center"/>
          </w:tcPr>
          <w:p w14:paraId="19F28686" w14:textId="77777777" w:rsidR="0064762F" w:rsidRPr="006719CA" w:rsidRDefault="00820CB7">
            <w:pPr>
              <w:jc w:val="center"/>
              <w:rPr>
                <w:rFonts w:ascii="Times New Roman" w:hAnsi="Times New Roman"/>
                <w:b/>
              </w:rPr>
            </w:pPr>
            <w:r w:rsidRPr="006719CA">
              <w:rPr>
                <w:rFonts w:ascii="Times New Roman" w:hAnsi="Times New Roman"/>
                <w:b/>
              </w:rPr>
              <w:t>8</w:t>
            </w:r>
          </w:p>
        </w:tc>
        <w:tc>
          <w:tcPr>
            <w:tcW w:w="1736" w:type="dxa"/>
            <w:vMerge/>
            <w:tcBorders>
              <w:top w:val="single" w:sz="4" w:space="0" w:color="000000"/>
              <w:left w:val="single" w:sz="4" w:space="0" w:color="000000"/>
              <w:bottom w:val="single" w:sz="4" w:space="0" w:color="000000"/>
              <w:right w:val="single" w:sz="4" w:space="0" w:color="000000"/>
            </w:tcBorders>
          </w:tcPr>
          <w:p w14:paraId="081F7436" w14:textId="77777777" w:rsidR="0064762F" w:rsidRPr="006719CA" w:rsidRDefault="0064762F"/>
        </w:tc>
      </w:tr>
      <w:tr w:rsidR="0064762F" w:rsidRPr="006719CA" w14:paraId="49929C86"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2D751920"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0051A51D" w14:textId="77777777" w:rsidR="0064762F" w:rsidRPr="006719CA" w:rsidRDefault="00820CB7">
            <w:pPr>
              <w:tabs>
                <w:tab w:val="left" w:pos="318"/>
                <w:tab w:val="left" w:pos="491"/>
                <w:tab w:val="left" w:pos="10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rPr>
            </w:pPr>
            <w:r w:rsidRPr="006719CA">
              <w:rPr>
                <w:rFonts w:ascii="Times New Roman" w:hAnsi="Times New Roman"/>
                <w:sz w:val="24"/>
              </w:rPr>
              <w:t xml:space="preserve">Практическое занятие № 1. Расчёт электрических цепей постоянного тока при различных способах соединения приемников электрической энергии.  </w:t>
            </w:r>
          </w:p>
        </w:tc>
        <w:tc>
          <w:tcPr>
            <w:tcW w:w="2239" w:type="dxa"/>
            <w:tcBorders>
              <w:top w:val="single" w:sz="4" w:space="0" w:color="000000"/>
              <w:left w:val="single" w:sz="4" w:space="0" w:color="000000"/>
              <w:bottom w:val="single" w:sz="4" w:space="0" w:color="000000"/>
              <w:right w:val="single" w:sz="4" w:space="0" w:color="000000"/>
            </w:tcBorders>
            <w:vAlign w:val="center"/>
          </w:tcPr>
          <w:p w14:paraId="5737FDC2" w14:textId="77777777" w:rsidR="0064762F" w:rsidRPr="006719CA" w:rsidRDefault="00820CB7">
            <w:pPr>
              <w:jc w:val="center"/>
              <w:rPr>
                <w:rFonts w:ascii="Times New Roman" w:hAnsi="Times New Roman"/>
              </w:rPr>
            </w:pPr>
            <w:r w:rsidRPr="006719CA">
              <w:rPr>
                <w:rFonts w:ascii="Times New Roman" w:hAnsi="Times New Roman"/>
              </w:rPr>
              <w:t>4</w:t>
            </w:r>
          </w:p>
        </w:tc>
        <w:tc>
          <w:tcPr>
            <w:tcW w:w="1736" w:type="dxa"/>
            <w:vMerge/>
            <w:tcBorders>
              <w:top w:val="single" w:sz="4" w:space="0" w:color="000000"/>
              <w:left w:val="single" w:sz="4" w:space="0" w:color="000000"/>
              <w:bottom w:val="single" w:sz="4" w:space="0" w:color="000000"/>
              <w:right w:val="single" w:sz="4" w:space="0" w:color="000000"/>
            </w:tcBorders>
          </w:tcPr>
          <w:p w14:paraId="1A0EEC79" w14:textId="77777777" w:rsidR="0064762F" w:rsidRPr="006719CA" w:rsidRDefault="0064762F"/>
        </w:tc>
      </w:tr>
      <w:tr w:rsidR="0064762F" w:rsidRPr="006719CA" w14:paraId="006ACAEC"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188B8DDC"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3CCDE7D8" w14:textId="77777777" w:rsidR="0064762F" w:rsidRPr="006719CA" w:rsidRDefault="00820CB7">
            <w:pPr>
              <w:rPr>
                <w:b/>
              </w:rPr>
            </w:pPr>
            <w:r w:rsidRPr="006719CA">
              <w:rPr>
                <w:rFonts w:ascii="Times New Roman" w:hAnsi="Times New Roman"/>
                <w:sz w:val="24"/>
              </w:rPr>
              <w:t xml:space="preserve">Практическое занятие № 2. Решение задач на определение мощности и расхода электрической энергии в цепях постоянного тока.  </w:t>
            </w:r>
          </w:p>
        </w:tc>
        <w:tc>
          <w:tcPr>
            <w:tcW w:w="2239" w:type="dxa"/>
            <w:tcBorders>
              <w:top w:val="single" w:sz="4" w:space="0" w:color="000000"/>
              <w:left w:val="single" w:sz="4" w:space="0" w:color="000000"/>
              <w:bottom w:val="single" w:sz="4" w:space="0" w:color="000000"/>
              <w:right w:val="single" w:sz="4" w:space="0" w:color="000000"/>
            </w:tcBorders>
            <w:vAlign w:val="center"/>
          </w:tcPr>
          <w:p w14:paraId="424428C7" w14:textId="77777777" w:rsidR="0064762F" w:rsidRPr="006719CA" w:rsidRDefault="00820CB7">
            <w:pPr>
              <w:jc w:val="center"/>
              <w:rPr>
                <w:rFonts w:ascii="Times New Roman" w:hAnsi="Times New Roman"/>
              </w:rPr>
            </w:pPr>
            <w:r w:rsidRPr="006719CA">
              <w:rPr>
                <w:rFonts w:ascii="Times New Roman" w:hAnsi="Times New Roman"/>
              </w:rPr>
              <w:t>4</w:t>
            </w:r>
          </w:p>
        </w:tc>
        <w:tc>
          <w:tcPr>
            <w:tcW w:w="1736" w:type="dxa"/>
            <w:vMerge/>
            <w:tcBorders>
              <w:top w:val="single" w:sz="4" w:space="0" w:color="000000"/>
              <w:left w:val="single" w:sz="4" w:space="0" w:color="000000"/>
              <w:bottom w:val="single" w:sz="4" w:space="0" w:color="000000"/>
              <w:right w:val="single" w:sz="4" w:space="0" w:color="000000"/>
            </w:tcBorders>
          </w:tcPr>
          <w:p w14:paraId="4BDD35EE" w14:textId="77777777" w:rsidR="0064762F" w:rsidRPr="006719CA" w:rsidRDefault="0064762F"/>
        </w:tc>
      </w:tr>
      <w:tr w:rsidR="0064762F" w:rsidRPr="006719CA" w14:paraId="259D4D11" w14:textId="77777777" w:rsidTr="00434F26">
        <w:trPr>
          <w:trHeight w:val="345"/>
        </w:trPr>
        <w:tc>
          <w:tcPr>
            <w:tcW w:w="2783" w:type="dxa"/>
            <w:vMerge/>
            <w:tcBorders>
              <w:top w:val="single" w:sz="4" w:space="0" w:color="000000"/>
              <w:left w:val="single" w:sz="4" w:space="0" w:color="000000"/>
              <w:bottom w:val="single" w:sz="4" w:space="0" w:color="000000"/>
              <w:right w:val="single" w:sz="4" w:space="0" w:color="000000"/>
            </w:tcBorders>
          </w:tcPr>
          <w:p w14:paraId="1BF782F3"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01675523" w14:textId="77777777" w:rsidR="0064762F" w:rsidRPr="006719CA" w:rsidRDefault="00820CB7">
            <w:pPr>
              <w:rPr>
                <w:rFonts w:ascii="Times New Roman" w:hAnsi="Times New Roman"/>
                <w:b/>
              </w:rPr>
            </w:pPr>
            <w:r w:rsidRPr="006719CA">
              <w:rPr>
                <w:rFonts w:ascii="Times New Roman" w:hAnsi="Times New Roman"/>
                <w:b/>
              </w:rPr>
              <w:t xml:space="preserve">Самостоятельная работа обучающихся </w:t>
            </w:r>
          </w:p>
        </w:tc>
        <w:tc>
          <w:tcPr>
            <w:tcW w:w="2239" w:type="dxa"/>
            <w:tcBorders>
              <w:top w:val="single" w:sz="4" w:space="0" w:color="000000"/>
              <w:left w:val="single" w:sz="4" w:space="0" w:color="000000"/>
              <w:bottom w:val="single" w:sz="4" w:space="0" w:color="000000"/>
              <w:right w:val="single" w:sz="4" w:space="0" w:color="000000"/>
            </w:tcBorders>
            <w:vAlign w:val="center"/>
          </w:tcPr>
          <w:p w14:paraId="7439C8CF" w14:textId="77777777" w:rsidR="0064762F" w:rsidRPr="006719CA" w:rsidRDefault="00820CB7">
            <w:pPr>
              <w:jc w:val="center"/>
              <w:rPr>
                <w:rFonts w:ascii="Times New Roman" w:hAnsi="Times New Roman"/>
                <w:b/>
              </w:rPr>
            </w:pPr>
            <w:r w:rsidRPr="006719CA">
              <w:rPr>
                <w:rFonts w:ascii="Times New Roman" w:hAnsi="Times New Roman"/>
                <w:b/>
              </w:rPr>
              <w:t>*</w:t>
            </w:r>
          </w:p>
        </w:tc>
        <w:tc>
          <w:tcPr>
            <w:tcW w:w="1736" w:type="dxa"/>
            <w:vMerge/>
            <w:tcBorders>
              <w:top w:val="single" w:sz="4" w:space="0" w:color="000000"/>
              <w:left w:val="single" w:sz="4" w:space="0" w:color="000000"/>
              <w:bottom w:val="single" w:sz="4" w:space="0" w:color="000000"/>
              <w:right w:val="single" w:sz="4" w:space="0" w:color="000000"/>
            </w:tcBorders>
          </w:tcPr>
          <w:p w14:paraId="67D9B262" w14:textId="77777777" w:rsidR="0064762F" w:rsidRPr="006719CA" w:rsidRDefault="0064762F"/>
        </w:tc>
      </w:tr>
      <w:tr w:rsidR="0064762F" w:rsidRPr="006719CA" w14:paraId="796CB244" w14:textId="77777777" w:rsidTr="00434F26">
        <w:trPr>
          <w:trHeight w:val="409"/>
        </w:trPr>
        <w:tc>
          <w:tcPr>
            <w:tcW w:w="2783" w:type="dxa"/>
            <w:vMerge w:val="restart"/>
            <w:tcBorders>
              <w:top w:val="single" w:sz="4" w:space="0" w:color="000000"/>
              <w:left w:val="single" w:sz="4" w:space="0" w:color="000000"/>
              <w:bottom w:val="single" w:sz="4" w:space="0" w:color="000000"/>
              <w:right w:val="single" w:sz="4" w:space="0" w:color="000000"/>
            </w:tcBorders>
          </w:tcPr>
          <w:p w14:paraId="1EA25B7F"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Тема 1.3.</w:t>
            </w:r>
          </w:p>
          <w:p w14:paraId="559CD434"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r w:rsidRPr="006719CA">
              <w:rPr>
                <w:rFonts w:ascii="Times New Roman" w:hAnsi="Times New Roman"/>
                <w:b/>
                <w:sz w:val="24"/>
              </w:rPr>
              <w:t>Магнитные цепи. Электромагнетизм</w:t>
            </w:r>
          </w:p>
          <w:p w14:paraId="7C85AA26" w14:textId="77777777" w:rsidR="0064762F" w:rsidRPr="006719CA" w:rsidRDefault="0064762F">
            <w:pPr>
              <w:jc w:val="center"/>
              <w:rPr>
                <w:rFonts w:ascii="Times New Roman" w:hAnsi="Times New Roman"/>
                <w:b/>
                <w:sz w:val="24"/>
              </w:rPr>
            </w:pPr>
          </w:p>
        </w:tc>
        <w:tc>
          <w:tcPr>
            <w:tcW w:w="7877" w:type="dxa"/>
            <w:tcBorders>
              <w:top w:val="single" w:sz="4" w:space="0" w:color="000000"/>
              <w:left w:val="single" w:sz="4" w:space="0" w:color="000000"/>
              <w:bottom w:val="single" w:sz="4" w:space="0" w:color="000000"/>
              <w:right w:val="single" w:sz="4" w:space="0" w:color="000000"/>
            </w:tcBorders>
          </w:tcPr>
          <w:p w14:paraId="2EDD7D26" w14:textId="77777777" w:rsidR="0064762F" w:rsidRPr="006719CA" w:rsidRDefault="00820CB7">
            <w:pPr>
              <w:rPr>
                <w:rFonts w:ascii="Times New Roman" w:hAnsi="Times New Roman"/>
                <w:b/>
                <w:sz w:val="24"/>
              </w:rPr>
            </w:pPr>
            <w:r w:rsidRPr="006719CA">
              <w:rPr>
                <w:rFonts w:ascii="Times New Roman" w:hAnsi="Times New Roman"/>
                <w:b/>
              </w:rPr>
              <w:t>Содержание учебного материала</w:t>
            </w:r>
          </w:p>
        </w:tc>
        <w:tc>
          <w:tcPr>
            <w:tcW w:w="2239" w:type="dxa"/>
            <w:tcBorders>
              <w:top w:val="single" w:sz="4" w:space="0" w:color="000000"/>
              <w:left w:val="single" w:sz="4" w:space="0" w:color="000000"/>
              <w:bottom w:val="single" w:sz="4" w:space="0" w:color="000000"/>
              <w:right w:val="single" w:sz="4" w:space="0" w:color="000000"/>
            </w:tcBorders>
            <w:vAlign w:val="center"/>
          </w:tcPr>
          <w:p w14:paraId="0216F2B3" w14:textId="77777777" w:rsidR="0064762F" w:rsidRPr="006719CA" w:rsidRDefault="00820CB7">
            <w:pPr>
              <w:jc w:val="center"/>
              <w:rPr>
                <w:rFonts w:ascii="Times New Roman" w:hAnsi="Times New Roman"/>
                <w:b/>
              </w:rPr>
            </w:pPr>
            <w:r w:rsidRPr="006719CA">
              <w:rPr>
                <w:rFonts w:ascii="Times New Roman" w:hAnsi="Times New Roman"/>
                <w:b/>
              </w:rPr>
              <w:t>14</w:t>
            </w:r>
          </w:p>
        </w:tc>
        <w:tc>
          <w:tcPr>
            <w:tcW w:w="1736" w:type="dxa"/>
            <w:vMerge/>
            <w:tcBorders>
              <w:top w:val="single" w:sz="4" w:space="0" w:color="000000"/>
              <w:left w:val="single" w:sz="4" w:space="0" w:color="000000"/>
              <w:bottom w:val="single" w:sz="4" w:space="0" w:color="000000"/>
              <w:right w:val="single" w:sz="4" w:space="0" w:color="000000"/>
            </w:tcBorders>
          </w:tcPr>
          <w:p w14:paraId="456972FA" w14:textId="77777777" w:rsidR="0064762F" w:rsidRPr="006719CA" w:rsidRDefault="0064762F"/>
        </w:tc>
      </w:tr>
      <w:tr w:rsidR="0064762F" w:rsidRPr="006719CA" w14:paraId="05169540"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59FFDC8D"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47BD052F"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 xml:space="preserve">Магнитное поле и его характеристики. Изображение магнитных полей. </w:t>
            </w:r>
          </w:p>
          <w:p w14:paraId="397CAE7F"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sz w:val="24"/>
              </w:rPr>
              <w:t>Магнитные материалы. Ферромагнитные вещества, их намагничивание и перемагничивание. Петля гистерезиса. Закон электромагнитной индукции. Правило правой руки.  Самоиндукция. Взаимоиндукция. Потокосцепление. Энергия магнитного поля. Условные обозначения, единицы измерения.</w:t>
            </w:r>
          </w:p>
        </w:tc>
        <w:tc>
          <w:tcPr>
            <w:tcW w:w="2239" w:type="dxa"/>
            <w:tcBorders>
              <w:top w:val="single" w:sz="4" w:space="0" w:color="000000"/>
              <w:left w:val="single" w:sz="4" w:space="0" w:color="000000"/>
              <w:bottom w:val="single" w:sz="4" w:space="0" w:color="000000"/>
              <w:right w:val="single" w:sz="4" w:space="0" w:color="000000"/>
            </w:tcBorders>
            <w:vAlign w:val="center"/>
          </w:tcPr>
          <w:p w14:paraId="7F3F107B" w14:textId="77777777" w:rsidR="0064762F" w:rsidRPr="006719CA" w:rsidRDefault="00820CB7">
            <w:pPr>
              <w:jc w:val="center"/>
              <w:rPr>
                <w:rFonts w:ascii="Times New Roman" w:hAnsi="Times New Roman"/>
                <w:b/>
              </w:rPr>
            </w:pPr>
            <w:r w:rsidRPr="006719CA">
              <w:rPr>
                <w:rFonts w:ascii="Times New Roman" w:hAnsi="Times New Roman"/>
                <w:b/>
              </w:rPr>
              <w:t>6</w:t>
            </w:r>
          </w:p>
        </w:tc>
        <w:tc>
          <w:tcPr>
            <w:tcW w:w="1736" w:type="dxa"/>
            <w:vMerge/>
            <w:tcBorders>
              <w:top w:val="single" w:sz="4" w:space="0" w:color="000000"/>
              <w:left w:val="single" w:sz="4" w:space="0" w:color="000000"/>
              <w:bottom w:val="single" w:sz="4" w:space="0" w:color="000000"/>
              <w:right w:val="single" w:sz="4" w:space="0" w:color="000000"/>
            </w:tcBorders>
          </w:tcPr>
          <w:p w14:paraId="3168306D" w14:textId="77777777" w:rsidR="0064762F" w:rsidRPr="006719CA" w:rsidRDefault="0064762F"/>
        </w:tc>
      </w:tr>
      <w:tr w:rsidR="0064762F" w:rsidRPr="006719CA" w14:paraId="0830446C"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4E686EF2"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17752AAF" w14:textId="77777777" w:rsidR="0064762F" w:rsidRPr="006719CA" w:rsidRDefault="00820CB7">
            <w:pPr>
              <w:rPr>
                <w:rFonts w:ascii="Times New Roman" w:hAnsi="Times New Roman"/>
                <w:b/>
              </w:rPr>
            </w:pPr>
            <w:r w:rsidRPr="006719CA">
              <w:rPr>
                <w:rFonts w:ascii="Times New Roman" w:hAnsi="Times New Roman"/>
                <w:b/>
              </w:rPr>
              <w:t>В том числе практических занятий</w:t>
            </w:r>
          </w:p>
        </w:tc>
        <w:tc>
          <w:tcPr>
            <w:tcW w:w="2239" w:type="dxa"/>
            <w:tcBorders>
              <w:top w:val="single" w:sz="4" w:space="0" w:color="000000"/>
              <w:left w:val="single" w:sz="4" w:space="0" w:color="000000"/>
              <w:bottom w:val="single" w:sz="4" w:space="0" w:color="000000"/>
              <w:right w:val="single" w:sz="4" w:space="0" w:color="000000"/>
            </w:tcBorders>
            <w:vAlign w:val="center"/>
          </w:tcPr>
          <w:p w14:paraId="04F33D37" w14:textId="77777777" w:rsidR="0064762F" w:rsidRPr="006719CA" w:rsidRDefault="00820CB7">
            <w:pPr>
              <w:jc w:val="center"/>
              <w:rPr>
                <w:rFonts w:ascii="Times New Roman" w:hAnsi="Times New Roman"/>
                <w:b/>
              </w:rPr>
            </w:pPr>
            <w:r w:rsidRPr="006719CA">
              <w:rPr>
                <w:rFonts w:ascii="Times New Roman" w:hAnsi="Times New Roman"/>
                <w:b/>
              </w:rPr>
              <w:t>8</w:t>
            </w:r>
          </w:p>
        </w:tc>
        <w:tc>
          <w:tcPr>
            <w:tcW w:w="1736" w:type="dxa"/>
            <w:vMerge/>
            <w:tcBorders>
              <w:top w:val="single" w:sz="4" w:space="0" w:color="000000"/>
              <w:left w:val="single" w:sz="4" w:space="0" w:color="000000"/>
              <w:bottom w:val="single" w:sz="4" w:space="0" w:color="000000"/>
              <w:right w:val="single" w:sz="4" w:space="0" w:color="000000"/>
            </w:tcBorders>
          </w:tcPr>
          <w:p w14:paraId="02801EF5" w14:textId="77777777" w:rsidR="0064762F" w:rsidRPr="006719CA" w:rsidRDefault="0064762F"/>
        </w:tc>
      </w:tr>
      <w:tr w:rsidR="0064762F" w:rsidRPr="006719CA" w14:paraId="4E3AF374"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3EBD852E"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07AB0B0C" w14:textId="77777777" w:rsidR="0064762F" w:rsidRPr="006719CA" w:rsidRDefault="00820CB7">
            <w:pPr>
              <w:rPr>
                <w:rFonts w:ascii="Times New Roman" w:hAnsi="Times New Roman"/>
                <w:b/>
              </w:rPr>
            </w:pPr>
            <w:r w:rsidRPr="006719CA">
              <w:rPr>
                <w:rFonts w:ascii="Times New Roman" w:hAnsi="Times New Roman"/>
                <w:sz w:val="24"/>
              </w:rPr>
              <w:t>Практическое занятие № 3. Расчет  параметров магнитной цепи</w:t>
            </w:r>
          </w:p>
        </w:tc>
        <w:tc>
          <w:tcPr>
            <w:tcW w:w="2239" w:type="dxa"/>
            <w:tcBorders>
              <w:top w:val="single" w:sz="4" w:space="0" w:color="000000"/>
              <w:left w:val="single" w:sz="4" w:space="0" w:color="000000"/>
              <w:bottom w:val="single" w:sz="4" w:space="0" w:color="000000"/>
              <w:right w:val="single" w:sz="4" w:space="0" w:color="000000"/>
            </w:tcBorders>
            <w:vAlign w:val="center"/>
          </w:tcPr>
          <w:p w14:paraId="47D391A4" w14:textId="77777777" w:rsidR="0064762F" w:rsidRPr="006719CA" w:rsidRDefault="00820CB7">
            <w:pPr>
              <w:jc w:val="center"/>
              <w:rPr>
                <w:rFonts w:ascii="Times New Roman" w:hAnsi="Times New Roman"/>
              </w:rPr>
            </w:pPr>
            <w:r w:rsidRPr="006719CA">
              <w:rPr>
                <w:rFonts w:ascii="Times New Roman" w:hAnsi="Times New Roman"/>
              </w:rPr>
              <w:t>4</w:t>
            </w:r>
          </w:p>
        </w:tc>
        <w:tc>
          <w:tcPr>
            <w:tcW w:w="1736" w:type="dxa"/>
            <w:vMerge/>
            <w:tcBorders>
              <w:top w:val="single" w:sz="4" w:space="0" w:color="000000"/>
              <w:left w:val="single" w:sz="4" w:space="0" w:color="000000"/>
              <w:bottom w:val="single" w:sz="4" w:space="0" w:color="000000"/>
              <w:right w:val="single" w:sz="4" w:space="0" w:color="000000"/>
            </w:tcBorders>
          </w:tcPr>
          <w:p w14:paraId="1A8728F5" w14:textId="77777777" w:rsidR="0064762F" w:rsidRPr="006719CA" w:rsidRDefault="0064762F"/>
        </w:tc>
      </w:tr>
      <w:tr w:rsidR="0064762F" w:rsidRPr="006719CA" w14:paraId="4BCC2AA9"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469A88AD"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317A1F07" w14:textId="77777777" w:rsidR="0064762F" w:rsidRPr="006719CA" w:rsidRDefault="00820CB7">
            <w:pPr>
              <w:rPr>
                <w:rFonts w:ascii="Times New Roman" w:hAnsi="Times New Roman"/>
                <w:b/>
              </w:rPr>
            </w:pPr>
            <w:r w:rsidRPr="006719CA">
              <w:rPr>
                <w:rFonts w:ascii="Times New Roman" w:hAnsi="Times New Roman"/>
                <w:sz w:val="24"/>
              </w:rPr>
              <w:t>Практическое занятие № 4. Расчет неоднородной магнитной цепи</w:t>
            </w:r>
          </w:p>
        </w:tc>
        <w:tc>
          <w:tcPr>
            <w:tcW w:w="2239" w:type="dxa"/>
            <w:tcBorders>
              <w:top w:val="single" w:sz="4" w:space="0" w:color="000000"/>
              <w:left w:val="single" w:sz="4" w:space="0" w:color="000000"/>
              <w:bottom w:val="single" w:sz="4" w:space="0" w:color="000000"/>
              <w:right w:val="single" w:sz="4" w:space="0" w:color="000000"/>
            </w:tcBorders>
            <w:vAlign w:val="center"/>
          </w:tcPr>
          <w:p w14:paraId="350522A4" w14:textId="77777777" w:rsidR="0064762F" w:rsidRPr="006719CA" w:rsidRDefault="00820CB7">
            <w:pPr>
              <w:jc w:val="center"/>
              <w:rPr>
                <w:rFonts w:ascii="Times New Roman" w:hAnsi="Times New Roman"/>
              </w:rPr>
            </w:pPr>
            <w:r w:rsidRPr="006719CA">
              <w:rPr>
                <w:rFonts w:ascii="Times New Roman" w:hAnsi="Times New Roman"/>
              </w:rPr>
              <w:t>4</w:t>
            </w:r>
          </w:p>
        </w:tc>
        <w:tc>
          <w:tcPr>
            <w:tcW w:w="1736" w:type="dxa"/>
            <w:vMerge/>
            <w:tcBorders>
              <w:top w:val="single" w:sz="4" w:space="0" w:color="000000"/>
              <w:left w:val="single" w:sz="4" w:space="0" w:color="000000"/>
              <w:bottom w:val="single" w:sz="4" w:space="0" w:color="000000"/>
              <w:right w:val="single" w:sz="4" w:space="0" w:color="000000"/>
            </w:tcBorders>
          </w:tcPr>
          <w:p w14:paraId="210EB1EA" w14:textId="77777777" w:rsidR="0064762F" w:rsidRPr="006719CA" w:rsidRDefault="0064762F"/>
        </w:tc>
      </w:tr>
      <w:tr w:rsidR="0064762F" w:rsidRPr="006719CA" w14:paraId="38E56F42"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728D6843"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35E5CE7F" w14:textId="77777777" w:rsidR="0064762F" w:rsidRPr="006719CA" w:rsidRDefault="00820CB7">
            <w:pPr>
              <w:rPr>
                <w:rFonts w:ascii="Times New Roman" w:hAnsi="Times New Roman"/>
                <w:sz w:val="24"/>
              </w:rPr>
            </w:pPr>
            <w:r w:rsidRPr="006719CA">
              <w:rPr>
                <w:rFonts w:ascii="Times New Roman" w:hAnsi="Times New Roman"/>
                <w:b/>
              </w:rPr>
              <w:t xml:space="preserve">Самостоятельная работа обучающихся* </w:t>
            </w:r>
          </w:p>
        </w:tc>
        <w:tc>
          <w:tcPr>
            <w:tcW w:w="2239" w:type="dxa"/>
            <w:tcBorders>
              <w:top w:val="single" w:sz="4" w:space="0" w:color="000000"/>
              <w:left w:val="single" w:sz="4" w:space="0" w:color="000000"/>
              <w:bottom w:val="single" w:sz="4" w:space="0" w:color="000000"/>
              <w:right w:val="single" w:sz="4" w:space="0" w:color="000000"/>
            </w:tcBorders>
            <w:vAlign w:val="center"/>
          </w:tcPr>
          <w:p w14:paraId="4C2FB73A" w14:textId="77777777" w:rsidR="0064762F" w:rsidRPr="006719CA" w:rsidRDefault="00820CB7">
            <w:pPr>
              <w:jc w:val="center"/>
              <w:rPr>
                <w:rFonts w:ascii="Times New Roman" w:hAnsi="Times New Roman"/>
              </w:rPr>
            </w:pPr>
            <w:r w:rsidRPr="006719CA">
              <w:rPr>
                <w:rFonts w:ascii="Times New Roman" w:hAnsi="Times New Roman"/>
              </w:rPr>
              <w:t>-</w:t>
            </w:r>
          </w:p>
        </w:tc>
        <w:tc>
          <w:tcPr>
            <w:tcW w:w="1736" w:type="dxa"/>
            <w:vMerge/>
            <w:tcBorders>
              <w:top w:val="single" w:sz="4" w:space="0" w:color="000000"/>
              <w:left w:val="single" w:sz="4" w:space="0" w:color="000000"/>
              <w:bottom w:val="single" w:sz="4" w:space="0" w:color="000000"/>
              <w:right w:val="single" w:sz="4" w:space="0" w:color="000000"/>
            </w:tcBorders>
          </w:tcPr>
          <w:p w14:paraId="5D9504C9" w14:textId="77777777" w:rsidR="0064762F" w:rsidRPr="006719CA" w:rsidRDefault="0064762F"/>
        </w:tc>
      </w:tr>
      <w:tr w:rsidR="0064762F" w:rsidRPr="006719CA" w14:paraId="5D4F9D11" w14:textId="77777777" w:rsidTr="00434F26">
        <w:trPr>
          <w:trHeight w:val="315"/>
        </w:trPr>
        <w:tc>
          <w:tcPr>
            <w:tcW w:w="2783" w:type="dxa"/>
            <w:vMerge w:val="restart"/>
            <w:tcBorders>
              <w:top w:val="single" w:sz="4" w:space="0" w:color="000000"/>
              <w:left w:val="single" w:sz="4" w:space="0" w:color="000000"/>
              <w:bottom w:val="single" w:sz="4" w:space="0" w:color="000000"/>
              <w:right w:val="single" w:sz="4" w:space="0" w:color="000000"/>
            </w:tcBorders>
          </w:tcPr>
          <w:p w14:paraId="54EA0174"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Тема 1.4.</w:t>
            </w:r>
          </w:p>
          <w:p w14:paraId="3046AE1C"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r w:rsidRPr="006719CA">
              <w:rPr>
                <w:rFonts w:ascii="Times New Roman" w:hAnsi="Times New Roman"/>
                <w:b/>
                <w:sz w:val="24"/>
              </w:rPr>
              <w:t>Электрические цепи переменного тока</w:t>
            </w:r>
          </w:p>
          <w:p w14:paraId="22924263" w14:textId="77777777" w:rsidR="0064762F" w:rsidRPr="006719CA" w:rsidRDefault="00820CB7">
            <w:pPr>
              <w:jc w:val="center"/>
              <w:rPr>
                <w:rFonts w:ascii="Times New Roman" w:hAnsi="Times New Roman"/>
                <w:b/>
                <w:sz w:val="24"/>
              </w:rPr>
            </w:pPr>
            <w:r w:rsidRPr="006719CA">
              <w:rPr>
                <w:rFonts w:ascii="Times New Roman" w:hAnsi="Times New Roman"/>
                <w:b/>
                <w:sz w:val="24"/>
              </w:rPr>
              <w:t xml:space="preserve"> </w:t>
            </w:r>
          </w:p>
        </w:tc>
        <w:tc>
          <w:tcPr>
            <w:tcW w:w="7877" w:type="dxa"/>
            <w:tcBorders>
              <w:top w:val="single" w:sz="4" w:space="0" w:color="000000"/>
              <w:left w:val="single" w:sz="4" w:space="0" w:color="000000"/>
              <w:bottom w:val="single" w:sz="4" w:space="0" w:color="000000"/>
              <w:right w:val="single" w:sz="4" w:space="0" w:color="000000"/>
            </w:tcBorders>
          </w:tcPr>
          <w:p w14:paraId="60099E1D" w14:textId="77777777" w:rsidR="0064762F" w:rsidRPr="006719CA" w:rsidRDefault="00820CB7">
            <w:pPr>
              <w:rPr>
                <w:rFonts w:ascii="Times New Roman" w:hAnsi="Times New Roman"/>
                <w:b/>
                <w:sz w:val="24"/>
              </w:rPr>
            </w:pPr>
            <w:r w:rsidRPr="006719CA">
              <w:rPr>
                <w:rFonts w:ascii="Times New Roman" w:hAnsi="Times New Roman"/>
                <w:b/>
                <w:sz w:val="24"/>
              </w:rPr>
              <w:t>Содержание учебного материала</w:t>
            </w:r>
          </w:p>
        </w:tc>
        <w:tc>
          <w:tcPr>
            <w:tcW w:w="2239" w:type="dxa"/>
            <w:tcBorders>
              <w:top w:val="single" w:sz="4" w:space="0" w:color="000000"/>
              <w:left w:val="single" w:sz="4" w:space="0" w:color="000000"/>
              <w:bottom w:val="single" w:sz="4" w:space="0" w:color="000000"/>
              <w:right w:val="single" w:sz="4" w:space="0" w:color="000000"/>
            </w:tcBorders>
            <w:vAlign w:val="center"/>
          </w:tcPr>
          <w:p w14:paraId="6C03A9AE" w14:textId="77777777" w:rsidR="0064762F" w:rsidRPr="006719CA" w:rsidRDefault="00820CB7">
            <w:pPr>
              <w:jc w:val="center"/>
              <w:rPr>
                <w:rFonts w:ascii="Times New Roman" w:hAnsi="Times New Roman"/>
                <w:b/>
              </w:rPr>
            </w:pPr>
            <w:r w:rsidRPr="006719CA">
              <w:rPr>
                <w:rFonts w:ascii="Times New Roman" w:hAnsi="Times New Roman"/>
                <w:b/>
              </w:rPr>
              <w:t>12</w:t>
            </w:r>
          </w:p>
        </w:tc>
        <w:tc>
          <w:tcPr>
            <w:tcW w:w="1736" w:type="dxa"/>
            <w:vMerge/>
            <w:tcBorders>
              <w:top w:val="single" w:sz="4" w:space="0" w:color="000000"/>
              <w:left w:val="single" w:sz="4" w:space="0" w:color="000000"/>
              <w:bottom w:val="single" w:sz="4" w:space="0" w:color="000000"/>
              <w:right w:val="single" w:sz="4" w:space="0" w:color="000000"/>
            </w:tcBorders>
          </w:tcPr>
          <w:p w14:paraId="63916EAC" w14:textId="77777777" w:rsidR="0064762F" w:rsidRPr="006719CA" w:rsidRDefault="0064762F"/>
        </w:tc>
      </w:tr>
      <w:tr w:rsidR="0064762F" w:rsidRPr="006719CA" w14:paraId="65CC996C" w14:textId="77777777" w:rsidTr="00434F26">
        <w:trPr>
          <w:trHeight w:val="315"/>
        </w:trPr>
        <w:tc>
          <w:tcPr>
            <w:tcW w:w="2783" w:type="dxa"/>
            <w:vMerge/>
            <w:tcBorders>
              <w:top w:val="single" w:sz="4" w:space="0" w:color="000000"/>
              <w:left w:val="single" w:sz="4" w:space="0" w:color="000000"/>
              <w:bottom w:val="single" w:sz="4" w:space="0" w:color="000000"/>
              <w:right w:val="single" w:sz="4" w:space="0" w:color="000000"/>
            </w:tcBorders>
          </w:tcPr>
          <w:p w14:paraId="5249742F"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66FB1533"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sz w:val="24"/>
              </w:rPr>
              <w:t xml:space="preserve">Понятие, получение и основные характеристики однофазного переменного тока. Амплитудные, мгновенные значения ЭДС, напряжения и тока. Действующие значения тока и напряжения. Векторное изображение тока и напряжения. Активное  сопротивление в цепях переменного тока. Цепь переменного тока с индуктивностью и емкостью. Последовательное соединение активного, индуктивного и ёмкостного сопротивления. Резонанс напряжений. Параллельное соединение активного, индуктивного и ёмкостного сопротивления. Резонанс токов. Активная и реактивная </w:t>
            </w:r>
            <w:r w:rsidRPr="006719CA">
              <w:rPr>
                <w:rFonts w:ascii="Times New Roman" w:hAnsi="Times New Roman"/>
                <w:sz w:val="24"/>
              </w:rPr>
              <w:lastRenderedPageBreak/>
              <w:t>мощности однофазного переменного тока. Коэффициент мощности. Понятие о трехфазном  переменном токе. Соединение обмоток генератора и потребителей звездой. Фазные и линейные напряжения и их соотношение. Соединение обмоток генератора и потребителей треугольником. Фазные и линейные напряжения и их соотношение</w:t>
            </w:r>
          </w:p>
        </w:tc>
        <w:tc>
          <w:tcPr>
            <w:tcW w:w="2239" w:type="dxa"/>
            <w:tcBorders>
              <w:top w:val="single" w:sz="4" w:space="0" w:color="000000"/>
              <w:left w:val="single" w:sz="4" w:space="0" w:color="000000"/>
              <w:bottom w:val="single" w:sz="4" w:space="0" w:color="000000"/>
              <w:right w:val="single" w:sz="4" w:space="0" w:color="000000"/>
            </w:tcBorders>
            <w:vAlign w:val="center"/>
          </w:tcPr>
          <w:p w14:paraId="49693578" w14:textId="77777777" w:rsidR="0064762F" w:rsidRPr="006719CA" w:rsidRDefault="00820CB7">
            <w:pPr>
              <w:jc w:val="center"/>
              <w:rPr>
                <w:rFonts w:ascii="Times New Roman" w:hAnsi="Times New Roman"/>
                <w:b/>
              </w:rPr>
            </w:pPr>
            <w:r w:rsidRPr="006719CA">
              <w:rPr>
                <w:rFonts w:ascii="Times New Roman" w:hAnsi="Times New Roman"/>
                <w:b/>
              </w:rPr>
              <w:lastRenderedPageBreak/>
              <w:t>4</w:t>
            </w:r>
          </w:p>
        </w:tc>
        <w:tc>
          <w:tcPr>
            <w:tcW w:w="1736" w:type="dxa"/>
            <w:vMerge/>
            <w:tcBorders>
              <w:top w:val="single" w:sz="4" w:space="0" w:color="000000"/>
              <w:left w:val="single" w:sz="4" w:space="0" w:color="000000"/>
              <w:bottom w:val="single" w:sz="4" w:space="0" w:color="000000"/>
              <w:right w:val="single" w:sz="4" w:space="0" w:color="000000"/>
            </w:tcBorders>
          </w:tcPr>
          <w:p w14:paraId="643524AB" w14:textId="77777777" w:rsidR="0064762F" w:rsidRPr="006719CA" w:rsidRDefault="0064762F"/>
        </w:tc>
      </w:tr>
      <w:tr w:rsidR="0064762F" w:rsidRPr="006719CA" w14:paraId="68DADA36" w14:textId="77777777" w:rsidTr="00434F26">
        <w:trPr>
          <w:trHeight w:val="315"/>
        </w:trPr>
        <w:tc>
          <w:tcPr>
            <w:tcW w:w="2783" w:type="dxa"/>
            <w:vMerge/>
            <w:tcBorders>
              <w:top w:val="single" w:sz="4" w:space="0" w:color="000000"/>
              <w:left w:val="single" w:sz="4" w:space="0" w:color="000000"/>
              <w:bottom w:val="single" w:sz="4" w:space="0" w:color="000000"/>
              <w:right w:val="single" w:sz="4" w:space="0" w:color="000000"/>
            </w:tcBorders>
          </w:tcPr>
          <w:p w14:paraId="7526B440"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68DDEA4B" w14:textId="77777777" w:rsidR="0064762F" w:rsidRPr="006719CA" w:rsidRDefault="00820CB7">
            <w:pPr>
              <w:rPr>
                <w:rFonts w:ascii="Times New Roman" w:hAnsi="Times New Roman"/>
                <w:b/>
                <w:sz w:val="24"/>
              </w:rPr>
            </w:pPr>
            <w:r w:rsidRPr="006719CA">
              <w:rPr>
                <w:rFonts w:ascii="Times New Roman" w:hAnsi="Times New Roman"/>
                <w:b/>
              </w:rPr>
              <w:t>В том числе практических занятий</w:t>
            </w:r>
          </w:p>
        </w:tc>
        <w:tc>
          <w:tcPr>
            <w:tcW w:w="2239" w:type="dxa"/>
            <w:tcBorders>
              <w:top w:val="single" w:sz="4" w:space="0" w:color="000000"/>
              <w:left w:val="single" w:sz="4" w:space="0" w:color="000000"/>
              <w:bottom w:val="single" w:sz="4" w:space="0" w:color="000000"/>
              <w:right w:val="single" w:sz="4" w:space="0" w:color="000000"/>
            </w:tcBorders>
            <w:vAlign w:val="center"/>
          </w:tcPr>
          <w:p w14:paraId="24722094" w14:textId="77777777" w:rsidR="0064762F" w:rsidRPr="006719CA" w:rsidRDefault="00820CB7">
            <w:pPr>
              <w:jc w:val="center"/>
              <w:rPr>
                <w:rFonts w:ascii="Times New Roman" w:hAnsi="Times New Roman"/>
                <w:b/>
              </w:rPr>
            </w:pPr>
            <w:r w:rsidRPr="006719CA">
              <w:rPr>
                <w:rFonts w:ascii="Times New Roman" w:hAnsi="Times New Roman"/>
                <w:b/>
              </w:rPr>
              <w:t>8</w:t>
            </w:r>
          </w:p>
        </w:tc>
        <w:tc>
          <w:tcPr>
            <w:tcW w:w="1736" w:type="dxa"/>
            <w:vMerge/>
            <w:tcBorders>
              <w:top w:val="single" w:sz="4" w:space="0" w:color="000000"/>
              <w:left w:val="single" w:sz="4" w:space="0" w:color="000000"/>
              <w:bottom w:val="single" w:sz="4" w:space="0" w:color="000000"/>
              <w:right w:val="single" w:sz="4" w:space="0" w:color="000000"/>
            </w:tcBorders>
          </w:tcPr>
          <w:p w14:paraId="4958A5BB" w14:textId="77777777" w:rsidR="0064762F" w:rsidRPr="006719CA" w:rsidRDefault="0064762F"/>
        </w:tc>
      </w:tr>
      <w:tr w:rsidR="0064762F" w:rsidRPr="006719CA" w14:paraId="70299285"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2EF23D4F"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1E26C490" w14:textId="77777777" w:rsidR="0064762F" w:rsidRPr="006719CA" w:rsidRDefault="00820CB7">
            <w:pPr>
              <w:tabs>
                <w:tab w:val="left" w:pos="318"/>
                <w:tab w:val="left" w:pos="491"/>
                <w:tab w:val="left" w:pos="10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rPr>
            </w:pPr>
            <w:r w:rsidRPr="006719CA">
              <w:rPr>
                <w:rFonts w:ascii="Times New Roman" w:hAnsi="Times New Roman"/>
                <w:sz w:val="24"/>
              </w:rPr>
              <w:t xml:space="preserve">Практическое занятие № 5. Расчет электрической цепи с последовательным соединением активного, индуктивного и ёмкостного сопротивления.  </w:t>
            </w:r>
          </w:p>
        </w:tc>
        <w:tc>
          <w:tcPr>
            <w:tcW w:w="2239" w:type="dxa"/>
            <w:tcBorders>
              <w:top w:val="single" w:sz="4" w:space="0" w:color="000000"/>
              <w:left w:val="single" w:sz="4" w:space="0" w:color="000000"/>
              <w:bottom w:val="single" w:sz="4" w:space="0" w:color="000000"/>
              <w:right w:val="single" w:sz="4" w:space="0" w:color="000000"/>
            </w:tcBorders>
            <w:vAlign w:val="center"/>
          </w:tcPr>
          <w:p w14:paraId="504F7904" w14:textId="77777777" w:rsidR="0064762F" w:rsidRPr="006719CA" w:rsidRDefault="00820CB7">
            <w:pPr>
              <w:jc w:val="center"/>
              <w:rPr>
                <w:rFonts w:ascii="Times New Roman" w:hAnsi="Times New Roman"/>
              </w:rPr>
            </w:pPr>
            <w:r w:rsidRPr="006719CA">
              <w:rPr>
                <w:rFonts w:ascii="Times New Roman" w:hAnsi="Times New Roman"/>
              </w:rPr>
              <w:t>4</w:t>
            </w:r>
          </w:p>
        </w:tc>
        <w:tc>
          <w:tcPr>
            <w:tcW w:w="1736" w:type="dxa"/>
            <w:vMerge/>
            <w:tcBorders>
              <w:top w:val="single" w:sz="4" w:space="0" w:color="000000"/>
              <w:left w:val="single" w:sz="4" w:space="0" w:color="000000"/>
              <w:bottom w:val="single" w:sz="4" w:space="0" w:color="000000"/>
              <w:right w:val="single" w:sz="4" w:space="0" w:color="000000"/>
            </w:tcBorders>
          </w:tcPr>
          <w:p w14:paraId="13E26AD8" w14:textId="77777777" w:rsidR="0064762F" w:rsidRPr="006719CA" w:rsidRDefault="0064762F"/>
        </w:tc>
      </w:tr>
      <w:tr w:rsidR="0064762F" w:rsidRPr="006719CA" w14:paraId="60B0FD06"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05E6DF0C"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0507840A" w14:textId="77777777" w:rsidR="0064762F" w:rsidRPr="006719CA" w:rsidRDefault="00820CB7">
            <w:pPr>
              <w:rPr>
                <w:rFonts w:ascii="Times New Roman" w:hAnsi="Times New Roman"/>
                <w:b/>
              </w:rPr>
            </w:pPr>
            <w:r w:rsidRPr="006719CA">
              <w:rPr>
                <w:rFonts w:ascii="Times New Roman" w:hAnsi="Times New Roman"/>
                <w:sz w:val="24"/>
              </w:rPr>
              <w:t xml:space="preserve">Практическое занятие № 6. Расчет трехфазной электрической цепи переменного тока.  </w:t>
            </w:r>
          </w:p>
        </w:tc>
        <w:tc>
          <w:tcPr>
            <w:tcW w:w="2239" w:type="dxa"/>
            <w:tcBorders>
              <w:top w:val="single" w:sz="4" w:space="0" w:color="000000"/>
              <w:left w:val="single" w:sz="4" w:space="0" w:color="000000"/>
              <w:bottom w:val="single" w:sz="4" w:space="0" w:color="000000"/>
              <w:right w:val="single" w:sz="4" w:space="0" w:color="000000"/>
            </w:tcBorders>
            <w:vAlign w:val="center"/>
          </w:tcPr>
          <w:p w14:paraId="0C611B59" w14:textId="77777777" w:rsidR="0064762F" w:rsidRPr="006719CA" w:rsidRDefault="00820CB7">
            <w:pPr>
              <w:jc w:val="center"/>
              <w:rPr>
                <w:rFonts w:ascii="Times New Roman" w:hAnsi="Times New Roman"/>
              </w:rPr>
            </w:pPr>
            <w:r w:rsidRPr="006719CA">
              <w:rPr>
                <w:rFonts w:ascii="Times New Roman" w:hAnsi="Times New Roman"/>
              </w:rPr>
              <w:t>4</w:t>
            </w:r>
          </w:p>
        </w:tc>
        <w:tc>
          <w:tcPr>
            <w:tcW w:w="1736" w:type="dxa"/>
            <w:vMerge/>
            <w:tcBorders>
              <w:top w:val="single" w:sz="4" w:space="0" w:color="000000"/>
              <w:left w:val="single" w:sz="4" w:space="0" w:color="000000"/>
              <w:bottom w:val="single" w:sz="4" w:space="0" w:color="000000"/>
              <w:right w:val="single" w:sz="4" w:space="0" w:color="000000"/>
            </w:tcBorders>
          </w:tcPr>
          <w:p w14:paraId="0462E327" w14:textId="77777777" w:rsidR="0064762F" w:rsidRPr="006719CA" w:rsidRDefault="0064762F"/>
        </w:tc>
      </w:tr>
      <w:tr w:rsidR="0064762F" w:rsidRPr="006719CA" w14:paraId="5C14C610"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00E7AF51"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533D6BA0" w14:textId="77777777" w:rsidR="0064762F" w:rsidRPr="006719CA" w:rsidRDefault="00820CB7">
            <w:pPr>
              <w:rPr>
                <w:rFonts w:ascii="Times New Roman" w:hAnsi="Times New Roman"/>
                <w:sz w:val="24"/>
              </w:rPr>
            </w:pPr>
            <w:r w:rsidRPr="006719CA">
              <w:rPr>
                <w:rFonts w:ascii="Times New Roman" w:hAnsi="Times New Roman"/>
                <w:b/>
              </w:rPr>
              <w:t xml:space="preserve">Самостоятельная работа обучающихся* </w:t>
            </w:r>
          </w:p>
        </w:tc>
        <w:tc>
          <w:tcPr>
            <w:tcW w:w="2239" w:type="dxa"/>
            <w:tcBorders>
              <w:top w:val="single" w:sz="4" w:space="0" w:color="000000"/>
              <w:left w:val="single" w:sz="4" w:space="0" w:color="000000"/>
              <w:bottom w:val="single" w:sz="4" w:space="0" w:color="000000"/>
              <w:right w:val="single" w:sz="4" w:space="0" w:color="000000"/>
            </w:tcBorders>
            <w:vAlign w:val="center"/>
          </w:tcPr>
          <w:p w14:paraId="7656B19D" w14:textId="77777777" w:rsidR="0064762F" w:rsidRPr="006719CA" w:rsidRDefault="00820CB7">
            <w:pPr>
              <w:jc w:val="center"/>
              <w:rPr>
                <w:rFonts w:ascii="Times New Roman" w:hAnsi="Times New Roman"/>
              </w:rPr>
            </w:pPr>
            <w:r w:rsidRPr="006719CA">
              <w:rPr>
                <w:rFonts w:ascii="Times New Roman" w:hAnsi="Times New Roman"/>
              </w:rPr>
              <w:t>-</w:t>
            </w:r>
          </w:p>
        </w:tc>
        <w:tc>
          <w:tcPr>
            <w:tcW w:w="1736" w:type="dxa"/>
            <w:vMerge/>
            <w:tcBorders>
              <w:top w:val="single" w:sz="4" w:space="0" w:color="000000"/>
              <w:left w:val="single" w:sz="4" w:space="0" w:color="000000"/>
              <w:bottom w:val="single" w:sz="4" w:space="0" w:color="000000"/>
              <w:right w:val="single" w:sz="4" w:space="0" w:color="000000"/>
            </w:tcBorders>
          </w:tcPr>
          <w:p w14:paraId="76E8CD31" w14:textId="77777777" w:rsidR="0064762F" w:rsidRPr="006719CA" w:rsidRDefault="0064762F"/>
        </w:tc>
      </w:tr>
      <w:tr w:rsidR="0064762F" w:rsidRPr="006719CA" w14:paraId="0BC1EDB4" w14:textId="77777777" w:rsidTr="00434F26">
        <w:trPr>
          <w:trHeight w:val="20"/>
        </w:trPr>
        <w:tc>
          <w:tcPr>
            <w:tcW w:w="2783" w:type="dxa"/>
            <w:vMerge w:val="restart"/>
            <w:tcBorders>
              <w:top w:val="single" w:sz="4" w:space="0" w:color="000000"/>
              <w:left w:val="single" w:sz="4" w:space="0" w:color="000000"/>
              <w:bottom w:val="single" w:sz="4" w:space="0" w:color="000000"/>
              <w:right w:val="single" w:sz="4" w:space="0" w:color="000000"/>
            </w:tcBorders>
          </w:tcPr>
          <w:p w14:paraId="23FF37FE"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 xml:space="preserve">Тема 1.5. Электроизмерительные приборы и электрические измерения. </w:t>
            </w:r>
          </w:p>
          <w:p w14:paraId="1113DF7F" w14:textId="77777777" w:rsidR="0064762F" w:rsidRPr="006719CA" w:rsidRDefault="00820CB7">
            <w:pPr>
              <w:rPr>
                <w:rFonts w:ascii="Times New Roman" w:hAnsi="Times New Roman"/>
                <w:b/>
              </w:rPr>
            </w:pPr>
            <w:r w:rsidRPr="006719CA">
              <w:rPr>
                <w:rFonts w:ascii="Times New Roman" w:hAnsi="Times New Roman"/>
                <w:b/>
                <w:sz w:val="24"/>
              </w:rPr>
              <w:t xml:space="preserve"> </w:t>
            </w:r>
          </w:p>
        </w:tc>
        <w:tc>
          <w:tcPr>
            <w:tcW w:w="7877" w:type="dxa"/>
            <w:tcBorders>
              <w:top w:val="single" w:sz="4" w:space="0" w:color="000000"/>
              <w:left w:val="single" w:sz="4" w:space="0" w:color="000000"/>
              <w:bottom w:val="single" w:sz="4" w:space="0" w:color="000000"/>
              <w:right w:val="single" w:sz="4" w:space="0" w:color="000000"/>
            </w:tcBorders>
          </w:tcPr>
          <w:p w14:paraId="4271C4E8" w14:textId="77777777" w:rsidR="0064762F" w:rsidRPr="006719CA" w:rsidRDefault="00820CB7">
            <w:pPr>
              <w:rPr>
                <w:rFonts w:ascii="Times New Roman" w:hAnsi="Times New Roman"/>
                <w:b/>
              </w:rPr>
            </w:pPr>
            <w:r w:rsidRPr="006719CA">
              <w:rPr>
                <w:rFonts w:ascii="Times New Roman" w:hAnsi="Times New Roman"/>
                <w:b/>
                <w:sz w:val="24"/>
              </w:rPr>
              <w:t>Содержание учебного материала</w:t>
            </w:r>
          </w:p>
        </w:tc>
        <w:tc>
          <w:tcPr>
            <w:tcW w:w="2239" w:type="dxa"/>
            <w:tcBorders>
              <w:top w:val="single" w:sz="4" w:space="0" w:color="000000"/>
              <w:left w:val="single" w:sz="4" w:space="0" w:color="000000"/>
              <w:bottom w:val="single" w:sz="4" w:space="0" w:color="000000"/>
              <w:right w:val="single" w:sz="4" w:space="0" w:color="000000"/>
            </w:tcBorders>
            <w:vAlign w:val="center"/>
          </w:tcPr>
          <w:p w14:paraId="219BD3D9" w14:textId="77777777" w:rsidR="0064762F" w:rsidRPr="006719CA" w:rsidRDefault="00820CB7">
            <w:pPr>
              <w:jc w:val="center"/>
              <w:rPr>
                <w:rFonts w:ascii="Times New Roman" w:hAnsi="Times New Roman"/>
                <w:b/>
              </w:rPr>
            </w:pPr>
            <w:r w:rsidRPr="006719CA">
              <w:rPr>
                <w:rFonts w:ascii="Times New Roman" w:hAnsi="Times New Roman"/>
                <w:b/>
              </w:rPr>
              <w:t>4</w:t>
            </w:r>
          </w:p>
        </w:tc>
        <w:tc>
          <w:tcPr>
            <w:tcW w:w="1736" w:type="dxa"/>
            <w:vMerge/>
            <w:tcBorders>
              <w:top w:val="single" w:sz="4" w:space="0" w:color="000000"/>
              <w:left w:val="single" w:sz="4" w:space="0" w:color="000000"/>
              <w:bottom w:val="single" w:sz="4" w:space="0" w:color="000000"/>
              <w:right w:val="single" w:sz="4" w:space="0" w:color="000000"/>
            </w:tcBorders>
          </w:tcPr>
          <w:p w14:paraId="721ADDF5" w14:textId="77777777" w:rsidR="0064762F" w:rsidRPr="006719CA" w:rsidRDefault="0064762F"/>
        </w:tc>
      </w:tr>
      <w:tr w:rsidR="0064762F" w:rsidRPr="006719CA" w14:paraId="6D4E2F74"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29C8C2DF"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15E8AC7F"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Основные сведения об электрических измерениях и электроизмерительных приборах</w:t>
            </w:r>
          </w:p>
          <w:p w14:paraId="1A2E428E"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Виды и методы электрических измерений (прямые и косвенные). Погрешности измерений.</w:t>
            </w:r>
          </w:p>
          <w:p w14:paraId="7BBC00D2"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Классификация электроизмерительных приборов. Условные обозначения на шкале.</w:t>
            </w:r>
          </w:p>
          <w:p w14:paraId="7678842D" w14:textId="77777777" w:rsidR="0064762F" w:rsidRPr="006719CA" w:rsidRDefault="00820CB7">
            <w:pPr>
              <w:spacing w:line="240" w:lineRule="auto"/>
              <w:jc w:val="both"/>
              <w:rPr>
                <w:rFonts w:ascii="Times New Roman" w:hAnsi="Times New Roman"/>
                <w:b/>
                <w:sz w:val="24"/>
              </w:rPr>
            </w:pPr>
            <w:r w:rsidRPr="006719CA">
              <w:rPr>
                <w:rFonts w:ascii="Times New Roman" w:hAnsi="Times New Roman"/>
                <w:sz w:val="24"/>
              </w:rPr>
              <w:t>Основные конструктивные элементы электромеханических систем электроизмерительных приборов. Условные обозначения, маркировка.</w:t>
            </w:r>
          </w:p>
        </w:tc>
        <w:tc>
          <w:tcPr>
            <w:tcW w:w="2239" w:type="dxa"/>
            <w:tcBorders>
              <w:top w:val="single" w:sz="4" w:space="0" w:color="000000"/>
              <w:left w:val="single" w:sz="4" w:space="0" w:color="000000"/>
              <w:bottom w:val="single" w:sz="4" w:space="0" w:color="000000"/>
              <w:right w:val="single" w:sz="4" w:space="0" w:color="000000"/>
            </w:tcBorders>
            <w:vAlign w:val="center"/>
          </w:tcPr>
          <w:p w14:paraId="0873B759" w14:textId="77777777" w:rsidR="0064762F" w:rsidRPr="006719CA" w:rsidRDefault="00820CB7">
            <w:pPr>
              <w:jc w:val="center"/>
              <w:rPr>
                <w:rFonts w:ascii="Times New Roman" w:hAnsi="Times New Roman"/>
                <w:b/>
              </w:rPr>
            </w:pPr>
            <w:r w:rsidRPr="006719CA">
              <w:rPr>
                <w:rFonts w:ascii="Times New Roman" w:hAnsi="Times New Roman"/>
                <w:b/>
              </w:rPr>
              <w:t>4</w:t>
            </w:r>
          </w:p>
        </w:tc>
        <w:tc>
          <w:tcPr>
            <w:tcW w:w="1736" w:type="dxa"/>
            <w:vMerge/>
            <w:tcBorders>
              <w:top w:val="single" w:sz="4" w:space="0" w:color="000000"/>
              <w:left w:val="single" w:sz="4" w:space="0" w:color="000000"/>
              <w:bottom w:val="single" w:sz="4" w:space="0" w:color="000000"/>
              <w:right w:val="single" w:sz="4" w:space="0" w:color="000000"/>
            </w:tcBorders>
          </w:tcPr>
          <w:p w14:paraId="5A4D94B1" w14:textId="77777777" w:rsidR="0064762F" w:rsidRPr="006719CA" w:rsidRDefault="0064762F"/>
        </w:tc>
      </w:tr>
      <w:tr w:rsidR="0064762F" w:rsidRPr="006719CA" w14:paraId="4B9A0B4C"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6B7F5738"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0F41F6B5" w14:textId="77777777" w:rsidR="0064762F" w:rsidRPr="006719CA" w:rsidRDefault="00820CB7">
            <w:pPr>
              <w:rPr>
                <w:rFonts w:ascii="Times New Roman" w:hAnsi="Times New Roman"/>
                <w:b/>
              </w:rPr>
            </w:pPr>
            <w:r w:rsidRPr="006719CA">
              <w:rPr>
                <w:rFonts w:ascii="Times New Roman" w:hAnsi="Times New Roman"/>
                <w:b/>
              </w:rPr>
              <w:t xml:space="preserve">Самостоятельная работа обучающихся* </w:t>
            </w:r>
          </w:p>
        </w:tc>
        <w:tc>
          <w:tcPr>
            <w:tcW w:w="2239" w:type="dxa"/>
            <w:tcBorders>
              <w:top w:val="single" w:sz="4" w:space="0" w:color="000000"/>
              <w:left w:val="single" w:sz="4" w:space="0" w:color="000000"/>
              <w:bottom w:val="single" w:sz="4" w:space="0" w:color="000000"/>
              <w:right w:val="single" w:sz="4" w:space="0" w:color="000000"/>
            </w:tcBorders>
            <w:vAlign w:val="center"/>
          </w:tcPr>
          <w:p w14:paraId="70A23EDD" w14:textId="77777777" w:rsidR="0064762F" w:rsidRPr="006719CA" w:rsidRDefault="00820CB7">
            <w:pPr>
              <w:jc w:val="center"/>
              <w:rPr>
                <w:rFonts w:ascii="Times New Roman" w:hAnsi="Times New Roman"/>
                <w:b/>
              </w:rPr>
            </w:pPr>
            <w:r w:rsidRPr="006719CA">
              <w:rPr>
                <w:rFonts w:ascii="Times New Roman" w:hAnsi="Times New Roman"/>
              </w:rPr>
              <w:t>-</w:t>
            </w:r>
          </w:p>
        </w:tc>
        <w:tc>
          <w:tcPr>
            <w:tcW w:w="1736" w:type="dxa"/>
            <w:vMerge/>
            <w:tcBorders>
              <w:top w:val="single" w:sz="4" w:space="0" w:color="000000"/>
              <w:left w:val="single" w:sz="4" w:space="0" w:color="000000"/>
              <w:bottom w:val="single" w:sz="4" w:space="0" w:color="000000"/>
              <w:right w:val="single" w:sz="4" w:space="0" w:color="000000"/>
            </w:tcBorders>
          </w:tcPr>
          <w:p w14:paraId="1B529E92" w14:textId="77777777" w:rsidR="0064762F" w:rsidRPr="006719CA" w:rsidRDefault="0064762F"/>
        </w:tc>
      </w:tr>
      <w:tr w:rsidR="0064762F" w:rsidRPr="006719CA" w14:paraId="2C389C62" w14:textId="77777777" w:rsidTr="00434F26">
        <w:trPr>
          <w:trHeight w:val="20"/>
        </w:trPr>
        <w:tc>
          <w:tcPr>
            <w:tcW w:w="2783" w:type="dxa"/>
            <w:vMerge w:val="restart"/>
            <w:tcBorders>
              <w:top w:val="single" w:sz="4" w:space="0" w:color="000000"/>
              <w:left w:val="single" w:sz="4" w:space="0" w:color="000000"/>
              <w:bottom w:val="single" w:sz="4" w:space="0" w:color="000000"/>
              <w:right w:val="single" w:sz="4" w:space="0" w:color="000000"/>
            </w:tcBorders>
          </w:tcPr>
          <w:p w14:paraId="6FB04EA7" w14:textId="77777777" w:rsidR="0064762F" w:rsidRPr="006719CA" w:rsidRDefault="00820C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rPr>
            </w:pPr>
            <w:r w:rsidRPr="006719CA">
              <w:rPr>
                <w:rFonts w:ascii="Times New Roman" w:hAnsi="Times New Roman"/>
                <w:b/>
                <w:sz w:val="24"/>
              </w:rPr>
              <w:t>Тема 1.6.</w:t>
            </w:r>
          </w:p>
          <w:p w14:paraId="59C65A06"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Трансформаторы</w:t>
            </w:r>
          </w:p>
          <w:p w14:paraId="29786DAD" w14:textId="77777777" w:rsidR="0064762F" w:rsidRPr="006719CA" w:rsidRDefault="0064762F">
            <w:pPr>
              <w:spacing w:after="0"/>
              <w:rPr>
                <w:rFonts w:ascii="Times New Roman" w:hAnsi="Times New Roman"/>
                <w:b/>
                <w:sz w:val="24"/>
              </w:rPr>
            </w:pPr>
          </w:p>
        </w:tc>
        <w:tc>
          <w:tcPr>
            <w:tcW w:w="7877" w:type="dxa"/>
            <w:tcBorders>
              <w:top w:val="single" w:sz="4" w:space="0" w:color="000000"/>
              <w:left w:val="single" w:sz="4" w:space="0" w:color="000000"/>
              <w:bottom w:val="single" w:sz="4" w:space="0" w:color="000000"/>
              <w:right w:val="single" w:sz="4" w:space="0" w:color="000000"/>
            </w:tcBorders>
          </w:tcPr>
          <w:p w14:paraId="0C1442FE" w14:textId="77777777" w:rsidR="0064762F" w:rsidRPr="006719CA" w:rsidRDefault="00820CB7">
            <w:pPr>
              <w:spacing w:after="0"/>
              <w:rPr>
                <w:rFonts w:ascii="Times New Roman" w:hAnsi="Times New Roman"/>
                <w:sz w:val="24"/>
              </w:rPr>
            </w:pPr>
            <w:r w:rsidRPr="006719CA">
              <w:rPr>
                <w:rFonts w:ascii="Times New Roman" w:hAnsi="Times New Roman"/>
                <w:b/>
                <w:sz w:val="24"/>
              </w:rPr>
              <w:t>Содержание учебного материала</w:t>
            </w:r>
          </w:p>
        </w:tc>
        <w:tc>
          <w:tcPr>
            <w:tcW w:w="2239" w:type="dxa"/>
            <w:tcBorders>
              <w:top w:val="single" w:sz="4" w:space="0" w:color="000000"/>
              <w:left w:val="single" w:sz="4" w:space="0" w:color="000000"/>
              <w:bottom w:val="single" w:sz="4" w:space="0" w:color="000000"/>
              <w:right w:val="single" w:sz="4" w:space="0" w:color="000000"/>
            </w:tcBorders>
            <w:vAlign w:val="center"/>
          </w:tcPr>
          <w:p w14:paraId="005AC625" w14:textId="77777777" w:rsidR="0064762F" w:rsidRPr="006719CA" w:rsidRDefault="00820CB7">
            <w:pPr>
              <w:jc w:val="center"/>
              <w:rPr>
                <w:rFonts w:ascii="Times New Roman" w:hAnsi="Times New Roman"/>
                <w:b/>
              </w:rPr>
            </w:pPr>
            <w:r w:rsidRPr="006719CA">
              <w:rPr>
                <w:rFonts w:ascii="Times New Roman" w:hAnsi="Times New Roman"/>
                <w:b/>
              </w:rPr>
              <w:t>6</w:t>
            </w:r>
          </w:p>
        </w:tc>
        <w:tc>
          <w:tcPr>
            <w:tcW w:w="1736" w:type="dxa"/>
            <w:vMerge/>
            <w:tcBorders>
              <w:top w:val="single" w:sz="4" w:space="0" w:color="000000"/>
              <w:left w:val="single" w:sz="4" w:space="0" w:color="000000"/>
              <w:bottom w:val="single" w:sz="4" w:space="0" w:color="000000"/>
              <w:right w:val="single" w:sz="4" w:space="0" w:color="000000"/>
            </w:tcBorders>
          </w:tcPr>
          <w:p w14:paraId="357031F0" w14:textId="77777777" w:rsidR="0064762F" w:rsidRPr="006719CA" w:rsidRDefault="0064762F"/>
        </w:tc>
      </w:tr>
      <w:tr w:rsidR="0064762F" w:rsidRPr="006719CA" w14:paraId="66EF989F"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12D41573"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6D4798F1"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 xml:space="preserve">Понятие, назначение, классификация, устройство однофазного трансформатора, обозначения трансформатора на монтажных и принципиальных схемах. </w:t>
            </w:r>
          </w:p>
          <w:p w14:paraId="6EC35048"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Принцип работы, режимы работы, характеристики однофазного трансформатора,</w:t>
            </w:r>
          </w:p>
          <w:p w14:paraId="55EBC860"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sz w:val="24"/>
              </w:rPr>
              <w:lastRenderedPageBreak/>
              <w:t>Трехфазные трансформаторы. Назначение, устройство, принцип работы, схемы соединения обмоток. Автотрансформаторы. Назначение, устройство, принцип работы.  Условные обозначения, маркировка. Принципы выбора.</w:t>
            </w:r>
          </w:p>
        </w:tc>
        <w:tc>
          <w:tcPr>
            <w:tcW w:w="2239" w:type="dxa"/>
            <w:tcBorders>
              <w:top w:val="single" w:sz="4" w:space="0" w:color="000000"/>
              <w:left w:val="single" w:sz="4" w:space="0" w:color="000000"/>
              <w:bottom w:val="single" w:sz="4" w:space="0" w:color="000000"/>
              <w:right w:val="single" w:sz="4" w:space="0" w:color="000000"/>
            </w:tcBorders>
            <w:vAlign w:val="center"/>
          </w:tcPr>
          <w:p w14:paraId="5172EC35" w14:textId="77777777" w:rsidR="0064762F" w:rsidRPr="006719CA" w:rsidRDefault="00820CB7">
            <w:pPr>
              <w:jc w:val="center"/>
              <w:rPr>
                <w:rFonts w:ascii="Times New Roman" w:hAnsi="Times New Roman"/>
                <w:b/>
              </w:rPr>
            </w:pPr>
            <w:r w:rsidRPr="006719CA">
              <w:rPr>
                <w:rFonts w:ascii="Times New Roman" w:hAnsi="Times New Roman"/>
                <w:b/>
              </w:rPr>
              <w:lastRenderedPageBreak/>
              <w:t>4</w:t>
            </w:r>
          </w:p>
        </w:tc>
        <w:tc>
          <w:tcPr>
            <w:tcW w:w="1736" w:type="dxa"/>
            <w:vMerge/>
            <w:tcBorders>
              <w:top w:val="single" w:sz="4" w:space="0" w:color="000000"/>
              <w:left w:val="single" w:sz="4" w:space="0" w:color="000000"/>
              <w:bottom w:val="single" w:sz="4" w:space="0" w:color="000000"/>
              <w:right w:val="single" w:sz="4" w:space="0" w:color="000000"/>
            </w:tcBorders>
          </w:tcPr>
          <w:p w14:paraId="40DC8538" w14:textId="77777777" w:rsidR="0064762F" w:rsidRPr="006719CA" w:rsidRDefault="0064762F"/>
        </w:tc>
      </w:tr>
      <w:tr w:rsidR="0064762F" w:rsidRPr="006719CA" w14:paraId="7990F5BA"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10BEFF74"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0A5ACA01" w14:textId="77777777" w:rsidR="0064762F" w:rsidRPr="006719CA" w:rsidRDefault="00820CB7">
            <w:pPr>
              <w:spacing w:after="0"/>
              <w:rPr>
                <w:rFonts w:ascii="Times New Roman" w:hAnsi="Times New Roman"/>
                <w:sz w:val="24"/>
              </w:rPr>
            </w:pPr>
            <w:r w:rsidRPr="006719CA">
              <w:rPr>
                <w:rFonts w:ascii="Times New Roman" w:hAnsi="Times New Roman"/>
                <w:b/>
              </w:rPr>
              <w:t>В том числе практических и лабораторных занятий</w:t>
            </w:r>
          </w:p>
        </w:tc>
        <w:tc>
          <w:tcPr>
            <w:tcW w:w="2239" w:type="dxa"/>
            <w:tcBorders>
              <w:top w:val="single" w:sz="4" w:space="0" w:color="000000"/>
              <w:left w:val="single" w:sz="4" w:space="0" w:color="000000"/>
              <w:bottom w:val="single" w:sz="4" w:space="0" w:color="000000"/>
              <w:right w:val="single" w:sz="4" w:space="0" w:color="000000"/>
            </w:tcBorders>
            <w:vAlign w:val="center"/>
          </w:tcPr>
          <w:p w14:paraId="58043911" w14:textId="77777777" w:rsidR="0064762F" w:rsidRPr="006719CA" w:rsidRDefault="00820CB7">
            <w:pPr>
              <w:jc w:val="center"/>
              <w:rPr>
                <w:rFonts w:ascii="Times New Roman" w:hAnsi="Times New Roman"/>
                <w:b/>
              </w:rPr>
            </w:pPr>
            <w:r w:rsidRPr="006719CA">
              <w:rPr>
                <w:rFonts w:ascii="Times New Roman" w:hAnsi="Times New Roman"/>
                <w:b/>
              </w:rPr>
              <w:t>2</w:t>
            </w:r>
          </w:p>
        </w:tc>
        <w:tc>
          <w:tcPr>
            <w:tcW w:w="1736" w:type="dxa"/>
            <w:vMerge/>
            <w:tcBorders>
              <w:top w:val="single" w:sz="4" w:space="0" w:color="000000"/>
              <w:left w:val="single" w:sz="4" w:space="0" w:color="000000"/>
              <w:bottom w:val="single" w:sz="4" w:space="0" w:color="000000"/>
              <w:right w:val="single" w:sz="4" w:space="0" w:color="000000"/>
            </w:tcBorders>
          </w:tcPr>
          <w:p w14:paraId="350E1D90" w14:textId="77777777" w:rsidR="0064762F" w:rsidRPr="006719CA" w:rsidRDefault="0064762F"/>
        </w:tc>
      </w:tr>
      <w:tr w:rsidR="0064762F" w:rsidRPr="006719CA" w14:paraId="6548C117"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492FC74C"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48FD89A6"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Практическое занятие № 7. Расчет параметров однофазного трансформатора.</w:t>
            </w:r>
          </w:p>
        </w:tc>
        <w:tc>
          <w:tcPr>
            <w:tcW w:w="2239" w:type="dxa"/>
            <w:tcBorders>
              <w:top w:val="single" w:sz="4" w:space="0" w:color="000000"/>
              <w:left w:val="single" w:sz="4" w:space="0" w:color="000000"/>
              <w:bottom w:val="single" w:sz="4" w:space="0" w:color="000000"/>
              <w:right w:val="single" w:sz="4" w:space="0" w:color="000000"/>
            </w:tcBorders>
            <w:vAlign w:val="center"/>
          </w:tcPr>
          <w:p w14:paraId="41967361" w14:textId="77777777" w:rsidR="0064762F" w:rsidRPr="006719CA" w:rsidRDefault="00820CB7">
            <w:pPr>
              <w:jc w:val="center"/>
              <w:rPr>
                <w:rFonts w:ascii="Times New Roman" w:hAnsi="Times New Roman"/>
              </w:rPr>
            </w:pPr>
            <w:r w:rsidRPr="006719CA">
              <w:rPr>
                <w:rFonts w:ascii="Times New Roman" w:hAnsi="Times New Roman"/>
              </w:rPr>
              <w:t>2</w:t>
            </w:r>
          </w:p>
        </w:tc>
        <w:tc>
          <w:tcPr>
            <w:tcW w:w="1736" w:type="dxa"/>
            <w:vMerge/>
            <w:tcBorders>
              <w:top w:val="single" w:sz="4" w:space="0" w:color="000000"/>
              <w:left w:val="single" w:sz="4" w:space="0" w:color="000000"/>
              <w:bottom w:val="single" w:sz="4" w:space="0" w:color="000000"/>
              <w:right w:val="single" w:sz="4" w:space="0" w:color="000000"/>
            </w:tcBorders>
          </w:tcPr>
          <w:p w14:paraId="43D5346B" w14:textId="77777777" w:rsidR="0064762F" w:rsidRPr="006719CA" w:rsidRDefault="0064762F"/>
        </w:tc>
      </w:tr>
      <w:tr w:rsidR="0064762F" w:rsidRPr="006719CA" w14:paraId="2367F984" w14:textId="77777777" w:rsidTr="00434F26">
        <w:trPr>
          <w:trHeight w:val="20"/>
        </w:trPr>
        <w:tc>
          <w:tcPr>
            <w:tcW w:w="2783" w:type="dxa"/>
            <w:vMerge w:val="restart"/>
            <w:tcBorders>
              <w:top w:val="single" w:sz="4" w:space="0" w:color="000000"/>
              <w:left w:val="single" w:sz="4" w:space="0" w:color="000000"/>
              <w:bottom w:val="single" w:sz="4" w:space="0" w:color="000000"/>
              <w:right w:val="single" w:sz="4" w:space="0" w:color="000000"/>
            </w:tcBorders>
          </w:tcPr>
          <w:p w14:paraId="33246F7D"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Тема 1.7. Электрические машины постоянного и переменного тока</w:t>
            </w:r>
          </w:p>
        </w:tc>
        <w:tc>
          <w:tcPr>
            <w:tcW w:w="7877" w:type="dxa"/>
            <w:tcBorders>
              <w:top w:val="single" w:sz="4" w:space="0" w:color="000000"/>
              <w:left w:val="single" w:sz="4" w:space="0" w:color="000000"/>
              <w:bottom w:val="single" w:sz="4" w:space="0" w:color="000000"/>
              <w:right w:val="single" w:sz="4" w:space="0" w:color="000000"/>
            </w:tcBorders>
          </w:tcPr>
          <w:p w14:paraId="17D5E9FA"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b/>
                <w:sz w:val="24"/>
              </w:rPr>
              <w:t>Содержание учебного материала</w:t>
            </w:r>
          </w:p>
        </w:tc>
        <w:tc>
          <w:tcPr>
            <w:tcW w:w="2239" w:type="dxa"/>
            <w:tcBorders>
              <w:top w:val="single" w:sz="4" w:space="0" w:color="000000"/>
              <w:left w:val="single" w:sz="4" w:space="0" w:color="000000"/>
              <w:bottom w:val="single" w:sz="4" w:space="0" w:color="000000"/>
              <w:right w:val="single" w:sz="4" w:space="0" w:color="000000"/>
            </w:tcBorders>
            <w:vAlign w:val="center"/>
          </w:tcPr>
          <w:p w14:paraId="047DCDF4" w14:textId="77777777" w:rsidR="0064762F" w:rsidRPr="006719CA" w:rsidRDefault="00820CB7">
            <w:pPr>
              <w:jc w:val="center"/>
              <w:rPr>
                <w:rFonts w:ascii="Times New Roman" w:hAnsi="Times New Roman"/>
                <w:b/>
              </w:rPr>
            </w:pPr>
            <w:r w:rsidRPr="006719CA">
              <w:rPr>
                <w:rFonts w:ascii="Times New Roman" w:hAnsi="Times New Roman"/>
                <w:b/>
              </w:rPr>
              <w:t>6</w:t>
            </w:r>
          </w:p>
        </w:tc>
        <w:tc>
          <w:tcPr>
            <w:tcW w:w="1736" w:type="dxa"/>
            <w:vMerge w:val="restart"/>
            <w:tcBorders>
              <w:top w:val="single" w:sz="4" w:space="0" w:color="000000"/>
              <w:left w:val="single" w:sz="4" w:space="0" w:color="000000"/>
              <w:bottom w:val="single" w:sz="4" w:space="0" w:color="000000"/>
              <w:right w:val="single" w:sz="4" w:space="0" w:color="000000"/>
            </w:tcBorders>
          </w:tcPr>
          <w:p w14:paraId="6952AA9B" w14:textId="77777777" w:rsidR="0064762F" w:rsidRPr="006719CA" w:rsidRDefault="00820CB7">
            <w:pPr>
              <w:jc w:val="center"/>
              <w:rPr>
                <w:rFonts w:ascii="Times New Roman" w:hAnsi="Times New Roman"/>
                <w:b/>
              </w:rPr>
            </w:pPr>
            <w:r w:rsidRPr="006719CA">
              <w:rPr>
                <w:rFonts w:ascii="Times New Roman" w:hAnsi="Times New Roman"/>
              </w:rPr>
              <w:t>ОК1, ОК2, ОК3, ОК4, ОК5, ОК7, ОК8, ОК9, ПК1.1 – 1.5, ПК2.1 – 2.3, ПК3.1 – 3.4</w:t>
            </w:r>
          </w:p>
        </w:tc>
      </w:tr>
      <w:tr w:rsidR="0064762F" w:rsidRPr="006719CA" w14:paraId="241306D5"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66DC046F"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21A2FB1B"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 xml:space="preserve">Назначение и классификация электрических машин постоянного и переменного  тока. Обратимость машин. Обозначения на монтажных и принципиальных схемах.  </w:t>
            </w:r>
          </w:p>
          <w:p w14:paraId="0487FA0D"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Устройство и принцип работы машин постоянного тока. Генераторы и двигатели постоянного тока. Назначение, устройство, область применения.</w:t>
            </w:r>
          </w:p>
          <w:p w14:paraId="6F9083E2"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Асинхронные машины. Электродвигатели с короткозамкнутым и фазным ротором Назначение, устройство, принцип действия, рабочие характеристики</w:t>
            </w:r>
          </w:p>
          <w:p w14:paraId="16207A07"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Синхронные машины.  Работа в режиме генератора, двигателя. Схемы возбуждения синхронных машин. Характеристики и рабочие режимы синхронных машин. Условные обозначения, маркировка.  Принципы выбора.</w:t>
            </w:r>
          </w:p>
        </w:tc>
        <w:tc>
          <w:tcPr>
            <w:tcW w:w="2239" w:type="dxa"/>
            <w:tcBorders>
              <w:top w:val="single" w:sz="4" w:space="0" w:color="000000"/>
              <w:left w:val="single" w:sz="4" w:space="0" w:color="000000"/>
              <w:bottom w:val="single" w:sz="4" w:space="0" w:color="000000"/>
              <w:right w:val="single" w:sz="4" w:space="0" w:color="000000"/>
            </w:tcBorders>
            <w:vAlign w:val="center"/>
          </w:tcPr>
          <w:p w14:paraId="76F61B02" w14:textId="77777777" w:rsidR="0064762F" w:rsidRPr="006719CA" w:rsidRDefault="00820CB7">
            <w:pPr>
              <w:jc w:val="center"/>
              <w:rPr>
                <w:rFonts w:ascii="Times New Roman" w:hAnsi="Times New Roman"/>
                <w:b/>
              </w:rPr>
            </w:pPr>
            <w:r w:rsidRPr="006719CA">
              <w:rPr>
                <w:rFonts w:ascii="Times New Roman" w:hAnsi="Times New Roman"/>
                <w:b/>
              </w:rPr>
              <w:t>6</w:t>
            </w:r>
          </w:p>
        </w:tc>
        <w:tc>
          <w:tcPr>
            <w:tcW w:w="1736" w:type="dxa"/>
            <w:vMerge/>
            <w:tcBorders>
              <w:top w:val="single" w:sz="4" w:space="0" w:color="000000"/>
              <w:left w:val="single" w:sz="4" w:space="0" w:color="000000"/>
              <w:bottom w:val="single" w:sz="4" w:space="0" w:color="000000"/>
              <w:right w:val="single" w:sz="4" w:space="0" w:color="000000"/>
            </w:tcBorders>
          </w:tcPr>
          <w:p w14:paraId="5A770BF8" w14:textId="77777777" w:rsidR="0064762F" w:rsidRPr="006719CA" w:rsidRDefault="0064762F"/>
        </w:tc>
      </w:tr>
      <w:tr w:rsidR="0064762F" w:rsidRPr="006719CA" w14:paraId="1B54C767" w14:textId="77777777" w:rsidTr="00434F26">
        <w:trPr>
          <w:trHeight w:val="20"/>
        </w:trPr>
        <w:tc>
          <w:tcPr>
            <w:tcW w:w="2783" w:type="dxa"/>
            <w:vMerge/>
            <w:tcBorders>
              <w:top w:val="single" w:sz="4" w:space="0" w:color="000000"/>
              <w:left w:val="single" w:sz="4" w:space="0" w:color="000000"/>
              <w:bottom w:val="single" w:sz="4" w:space="0" w:color="000000"/>
              <w:right w:val="single" w:sz="4" w:space="0" w:color="000000"/>
            </w:tcBorders>
          </w:tcPr>
          <w:p w14:paraId="08F9D5C6" w14:textId="77777777" w:rsidR="0064762F" w:rsidRPr="006719CA" w:rsidRDefault="0064762F"/>
        </w:tc>
        <w:tc>
          <w:tcPr>
            <w:tcW w:w="7877" w:type="dxa"/>
            <w:tcBorders>
              <w:top w:val="single" w:sz="4" w:space="0" w:color="000000"/>
              <w:left w:val="single" w:sz="4" w:space="0" w:color="000000"/>
              <w:bottom w:val="single" w:sz="4" w:space="0" w:color="000000"/>
              <w:right w:val="single" w:sz="4" w:space="0" w:color="000000"/>
            </w:tcBorders>
          </w:tcPr>
          <w:p w14:paraId="738ACFD6"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rPr>
              <w:t xml:space="preserve">Самостоятельная работа обучающихся* </w:t>
            </w:r>
          </w:p>
        </w:tc>
        <w:tc>
          <w:tcPr>
            <w:tcW w:w="2239" w:type="dxa"/>
            <w:tcBorders>
              <w:top w:val="single" w:sz="4" w:space="0" w:color="000000"/>
              <w:left w:val="single" w:sz="4" w:space="0" w:color="000000"/>
              <w:bottom w:val="single" w:sz="4" w:space="0" w:color="000000"/>
              <w:right w:val="single" w:sz="4" w:space="0" w:color="000000"/>
            </w:tcBorders>
            <w:vAlign w:val="center"/>
          </w:tcPr>
          <w:p w14:paraId="2F544CD0" w14:textId="77777777" w:rsidR="0064762F" w:rsidRPr="006719CA" w:rsidRDefault="00820CB7">
            <w:pPr>
              <w:jc w:val="center"/>
              <w:rPr>
                <w:rFonts w:ascii="Times New Roman" w:hAnsi="Times New Roman"/>
                <w:b/>
              </w:rPr>
            </w:pPr>
            <w:r w:rsidRPr="006719CA">
              <w:rPr>
                <w:rFonts w:ascii="Times New Roman" w:hAnsi="Times New Roman"/>
              </w:rPr>
              <w:t>-</w:t>
            </w:r>
          </w:p>
        </w:tc>
        <w:tc>
          <w:tcPr>
            <w:tcW w:w="1736" w:type="dxa"/>
            <w:tcBorders>
              <w:top w:val="single" w:sz="4" w:space="0" w:color="000000"/>
              <w:left w:val="single" w:sz="4" w:space="0" w:color="000000"/>
              <w:bottom w:val="single" w:sz="4" w:space="0" w:color="000000"/>
              <w:right w:val="single" w:sz="4" w:space="0" w:color="000000"/>
            </w:tcBorders>
          </w:tcPr>
          <w:p w14:paraId="50139C02" w14:textId="77777777" w:rsidR="0064762F" w:rsidRPr="006719CA" w:rsidRDefault="0064762F">
            <w:pPr>
              <w:jc w:val="center"/>
              <w:rPr>
                <w:rFonts w:ascii="Times New Roman" w:hAnsi="Times New Roman"/>
                <w:b/>
              </w:rPr>
            </w:pPr>
          </w:p>
        </w:tc>
      </w:tr>
      <w:tr w:rsidR="0064762F" w:rsidRPr="006719CA" w14:paraId="684F3418" w14:textId="77777777" w:rsidTr="00434F26">
        <w:trPr>
          <w:trHeight w:val="409"/>
        </w:trPr>
        <w:tc>
          <w:tcPr>
            <w:tcW w:w="10660" w:type="dxa"/>
            <w:gridSpan w:val="2"/>
            <w:tcBorders>
              <w:top w:val="single" w:sz="4" w:space="0" w:color="000000"/>
              <w:left w:val="single" w:sz="4" w:space="0" w:color="000000"/>
              <w:bottom w:val="single" w:sz="4" w:space="0" w:color="000000"/>
              <w:right w:val="single" w:sz="4" w:space="0" w:color="000000"/>
            </w:tcBorders>
          </w:tcPr>
          <w:p w14:paraId="1E72899F" w14:textId="77777777" w:rsidR="0064762F" w:rsidRPr="006719CA" w:rsidRDefault="00820CB7">
            <w:pPr>
              <w:rPr>
                <w:rFonts w:ascii="Times New Roman" w:hAnsi="Times New Roman"/>
              </w:rPr>
            </w:pPr>
            <w:r w:rsidRPr="006719CA">
              <w:rPr>
                <w:rFonts w:ascii="Times New Roman" w:hAnsi="Times New Roman"/>
                <w:b/>
              </w:rPr>
              <w:t>Промежуточная аттестация</w:t>
            </w:r>
          </w:p>
        </w:tc>
        <w:tc>
          <w:tcPr>
            <w:tcW w:w="2239" w:type="dxa"/>
            <w:tcBorders>
              <w:top w:val="single" w:sz="4" w:space="0" w:color="000000"/>
              <w:left w:val="single" w:sz="4" w:space="0" w:color="000000"/>
              <w:bottom w:val="single" w:sz="4" w:space="0" w:color="000000"/>
              <w:right w:val="single" w:sz="4" w:space="0" w:color="000000"/>
            </w:tcBorders>
            <w:vAlign w:val="center"/>
          </w:tcPr>
          <w:p w14:paraId="2B164C04" w14:textId="77777777" w:rsidR="0064762F" w:rsidRPr="006719CA" w:rsidRDefault="00820CB7">
            <w:pPr>
              <w:jc w:val="center"/>
              <w:rPr>
                <w:rFonts w:ascii="Times New Roman" w:hAnsi="Times New Roman"/>
                <w:b/>
              </w:rPr>
            </w:pPr>
            <w:r w:rsidRPr="006719CA">
              <w:rPr>
                <w:rFonts w:ascii="Times New Roman" w:hAnsi="Times New Roman"/>
                <w:b/>
              </w:rPr>
              <w:t>**</w:t>
            </w:r>
          </w:p>
        </w:tc>
        <w:tc>
          <w:tcPr>
            <w:tcW w:w="1736" w:type="dxa"/>
            <w:vMerge w:val="restart"/>
            <w:tcBorders>
              <w:top w:val="single" w:sz="4" w:space="0" w:color="000000"/>
              <w:left w:val="single" w:sz="4" w:space="0" w:color="000000"/>
              <w:bottom w:val="single" w:sz="4" w:space="0" w:color="000000"/>
              <w:right w:val="single" w:sz="4" w:space="0" w:color="000000"/>
            </w:tcBorders>
          </w:tcPr>
          <w:p w14:paraId="116EF239" w14:textId="77777777" w:rsidR="0064762F" w:rsidRPr="006719CA" w:rsidRDefault="0064762F">
            <w:pPr>
              <w:spacing w:line="240" w:lineRule="auto"/>
              <w:jc w:val="center"/>
              <w:rPr>
                <w:rFonts w:ascii="Times New Roman" w:hAnsi="Times New Roman"/>
                <w:b/>
              </w:rPr>
            </w:pPr>
          </w:p>
        </w:tc>
      </w:tr>
      <w:tr w:rsidR="0064762F" w:rsidRPr="006719CA" w14:paraId="4564C9BD" w14:textId="77777777" w:rsidTr="00434F26">
        <w:trPr>
          <w:trHeight w:val="20"/>
        </w:trPr>
        <w:tc>
          <w:tcPr>
            <w:tcW w:w="10660" w:type="dxa"/>
            <w:gridSpan w:val="2"/>
            <w:tcBorders>
              <w:top w:val="single" w:sz="4" w:space="0" w:color="000000"/>
              <w:left w:val="single" w:sz="4" w:space="0" w:color="000000"/>
              <w:bottom w:val="single" w:sz="4" w:space="0" w:color="000000"/>
              <w:right w:val="single" w:sz="4" w:space="0" w:color="000000"/>
            </w:tcBorders>
          </w:tcPr>
          <w:p w14:paraId="418E702F" w14:textId="77777777" w:rsidR="0064762F" w:rsidRPr="006719CA" w:rsidRDefault="00820CB7">
            <w:pPr>
              <w:rPr>
                <w:rFonts w:ascii="Times New Roman" w:hAnsi="Times New Roman"/>
                <w:b/>
              </w:rPr>
            </w:pPr>
            <w:r w:rsidRPr="006719CA">
              <w:rPr>
                <w:rFonts w:ascii="Times New Roman" w:hAnsi="Times New Roman"/>
                <w:b/>
              </w:rPr>
              <w:t>Всего:</w:t>
            </w:r>
          </w:p>
        </w:tc>
        <w:tc>
          <w:tcPr>
            <w:tcW w:w="2239" w:type="dxa"/>
            <w:tcBorders>
              <w:top w:val="single" w:sz="4" w:space="0" w:color="000000"/>
              <w:left w:val="single" w:sz="4" w:space="0" w:color="000000"/>
              <w:bottom w:val="single" w:sz="4" w:space="0" w:color="000000"/>
              <w:right w:val="single" w:sz="4" w:space="0" w:color="000000"/>
            </w:tcBorders>
            <w:vAlign w:val="center"/>
          </w:tcPr>
          <w:p w14:paraId="10729165" w14:textId="77777777" w:rsidR="0064762F" w:rsidRPr="006719CA" w:rsidRDefault="00820CB7">
            <w:pPr>
              <w:jc w:val="center"/>
              <w:rPr>
                <w:rFonts w:ascii="Times New Roman" w:hAnsi="Times New Roman"/>
                <w:b/>
              </w:rPr>
            </w:pPr>
            <w:r w:rsidRPr="006719CA">
              <w:rPr>
                <w:rFonts w:ascii="Times New Roman" w:hAnsi="Times New Roman"/>
                <w:b/>
              </w:rPr>
              <w:t>62</w:t>
            </w:r>
          </w:p>
        </w:tc>
        <w:tc>
          <w:tcPr>
            <w:tcW w:w="1736" w:type="dxa"/>
            <w:vMerge/>
            <w:tcBorders>
              <w:top w:val="single" w:sz="4" w:space="0" w:color="000000"/>
              <w:left w:val="single" w:sz="4" w:space="0" w:color="000000"/>
              <w:bottom w:val="single" w:sz="4" w:space="0" w:color="000000"/>
              <w:right w:val="single" w:sz="4" w:space="0" w:color="000000"/>
            </w:tcBorders>
          </w:tcPr>
          <w:p w14:paraId="16408CC3" w14:textId="77777777" w:rsidR="0064762F" w:rsidRPr="006719CA" w:rsidRDefault="0064762F"/>
        </w:tc>
      </w:tr>
    </w:tbl>
    <w:p w14:paraId="469C3AA4" w14:textId="77777777" w:rsidR="0064762F" w:rsidRPr="006719CA" w:rsidRDefault="00820CB7">
      <w:pPr>
        <w:spacing w:after="0" w:line="240" w:lineRule="auto"/>
        <w:jc w:val="both"/>
        <w:rPr>
          <w:rFonts w:ascii="Times New Roman" w:hAnsi="Times New Roman"/>
          <w:sz w:val="20"/>
        </w:rPr>
      </w:pPr>
      <w:r w:rsidRPr="006719CA">
        <w:rPr>
          <w:rFonts w:ascii="Times New Roman" w:hAnsi="Times New Roman"/>
          <w:sz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72827D64" w14:textId="798C4375" w:rsidR="0064762F" w:rsidRPr="006719CA" w:rsidRDefault="00820CB7">
      <w:pPr>
        <w:spacing w:after="0" w:line="240" w:lineRule="auto"/>
        <w:jc w:val="both"/>
        <w:rPr>
          <w:rFonts w:ascii="Times New Roman" w:hAnsi="Times New Roman"/>
          <w:sz w:val="20"/>
        </w:rPr>
      </w:pPr>
      <w:r w:rsidRPr="006719CA">
        <w:rPr>
          <w:rFonts w:ascii="Times New Roman" w:hAnsi="Times New Roman"/>
          <w:sz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w:t>
      </w:r>
      <w:r w:rsidR="00D038BB">
        <w:rPr>
          <w:rFonts w:ascii="Times New Roman" w:hAnsi="Times New Roman"/>
          <w:sz w:val="20"/>
        </w:rPr>
        <w:t>/дифференцированный зачет</w:t>
      </w:r>
      <w:r w:rsidRPr="006719CA">
        <w:rPr>
          <w:rFonts w:ascii="Times New Roman" w:hAnsi="Times New Roman"/>
          <w:sz w:val="20"/>
        </w:rPr>
        <w:t xml:space="preserve"> и не менее 6 часов на экзамен</w:t>
      </w:r>
    </w:p>
    <w:p w14:paraId="1311610A" w14:textId="77777777" w:rsidR="0064762F" w:rsidRPr="006719CA" w:rsidRDefault="0064762F">
      <w:pPr>
        <w:sectPr w:rsidR="0064762F" w:rsidRPr="006719CA" w:rsidSect="00B070CB">
          <w:footerReference w:type="default" r:id="rId55"/>
          <w:pgSz w:w="16840" w:h="11907" w:orient="landscape"/>
          <w:pgMar w:top="1134" w:right="851" w:bottom="1134" w:left="851" w:header="709" w:footer="709" w:gutter="0"/>
          <w:cols w:space="720"/>
        </w:sectPr>
      </w:pPr>
    </w:p>
    <w:p w14:paraId="1CC46BEA" w14:textId="4E006CBD" w:rsidR="0064762F" w:rsidRPr="009B5A0C" w:rsidRDefault="00820CB7">
      <w:pPr>
        <w:ind w:left="1353"/>
        <w:rPr>
          <w:rFonts w:ascii="Times New Roman" w:hAnsi="Times New Roman"/>
          <w:b/>
          <w:sz w:val="24"/>
          <w:szCs w:val="22"/>
        </w:rPr>
      </w:pPr>
      <w:r w:rsidRPr="009B5A0C">
        <w:rPr>
          <w:rFonts w:ascii="Times New Roman" w:hAnsi="Times New Roman"/>
          <w:b/>
          <w:sz w:val="24"/>
          <w:szCs w:val="22"/>
        </w:rPr>
        <w:lastRenderedPageBreak/>
        <w:t>3. УСЛОВИЯ РЕАЛИЗАЦИИ УЧЕБНОЙ ДИСЦИПЛИНЫ</w:t>
      </w:r>
    </w:p>
    <w:p w14:paraId="366CBB16" w14:textId="77777777" w:rsidR="0064762F" w:rsidRPr="009B5A0C" w:rsidRDefault="00820CB7">
      <w:pPr>
        <w:spacing w:after="0"/>
        <w:ind w:firstLine="709"/>
        <w:jc w:val="both"/>
        <w:rPr>
          <w:rFonts w:ascii="Times New Roman" w:hAnsi="Times New Roman"/>
          <w:b/>
          <w:bCs/>
          <w:sz w:val="24"/>
        </w:rPr>
      </w:pPr>
      <w:r w:rsidRPr="009B5A0C">
        <w:rPr>
          <w:rFonts w:ascii="Times New Roman" w:hAnsi="Times New Roman"/>
          <w:b/>
          <w:bCs/>
          <w:sz w:val="24"/>
        </w:rPr>
        <w:t>3.1. Для реализации программы учебной дисциплины должны быть предусмотрены следующие специальные помещения:</w:t>
      </w:r>
    </w:p>
    <w:p w14:paraId="045214FC" w14:textId="25E7448D" w:rsidR="0064762F" w:rsidRPr="005B4E0B" w:rsidRDefault="009B5A0C">
      <w:pPr>
        <w:spacing w:after="0"/>
        <w:ind w:firstLine="709"/>
        <w:jc w:val="both"/>
        <w:rPr>
          <w:rFonts w:ascii="Times New Roman" w:hAnsi="Times New Roman"/>
          <w:sz w:val="24"/>
          <w:szCs w:val="24"/>
        </w:rPr>
      </w:pPr>
      <w:r w:rsidRPr="009B5A0C">
        <w:rPr>
          <w:rFonts w:ascii="Times New Roman" w:hAnsi="Times New Roman"/>
          <w:bCs/>
          <w:sz w:val="24"/>
          <w:szCs w:val="24"/>
        </w:rPr>
        <w:t>Кабинеты</w:t>
      </w:r>
      <w:r w:rsidR="00820CB7" w:rsidRPr="009B5A0C">
        <w:rPr>
          <w:rFonts w:ascii="Times New Roman" w:hAnsi="Times New Roman"/>
          <w:bCs/>
          <w:sz w:val="24"/>
          <w:szCs w:val="24"/>
        </w:rPr>
        <w:t>,</w:t>
      </w:r>
      <w:r w:rsidR="00820CB7" w:rsidRPr="005B4E0B">
        <w:rPr>
          <w:rFonts w:ascii="Times New Roman" w:hAnsi="Times New Roman"/>
          <w:b/>
          <w:sz w:val="24"/>
          <w:szCs w:val="24"/>
        </w:rPr>
        <w:t xml:space="preserve"> </w:t>
      </w:r>
      <w:r w:rsidR="00820CB7" w:rsidRPr="005B4E0B">
        <w:rPr>
          <w:rFonts w:ascii="Times New Roman" w:hAnsi="Times New Roman"/>
          <w:sz w:val="24"/>
          <w:szCs w:val="24"/>
        </w:rPr>
        <w:t xml:space="preserve">оснащенные в соответствии с п. 6.1.2.1. Примерной программы </w:t>
      </w:r>
      <w:r w:rsidR="00434F26">
        <w:rPr>
          <w:rFonts w:ascii="Times New Roman" w:hAnsi="Times New Roman"/>
          <w:sz w:val="24"/>
          <w:szCs w:val="24"/>
        </w:rPr>
        <w:br/>
      </w:r>
      <w:r w:rsidR="00820CB7" w:rsidRPr="005B4E0B">
        <w:rPr>
          <w:rFonts w:ascii="Times New Roman" w:hAnsi="Times New Roman"/>
          <w:sz w:val="24"/>
          <w:szCs w:val="24"/>
        </w:rPr>
        <w:t>по специальности.</w:t>
      </w:r>
    </w:p>
    <w:p w14:paraId="14174C89" w14:textId="343DA58C" w:rsidR="005B4E0B" w:rsidRPr="005B4E0B" w:rsidRDefault="005B4E0B" w:rsidP="005B4E0B">
      <w:pPr>
        <w:spacing w:after="0"/>
        <w:ind w:firstLine="709"/>
        <w:jc w:val="both"/>
        <w:rPr>
          <w:rFonts w:ascii="Times New Roman" w:hAnsi="Times New Roman"/>
          <w:sz w:val="24"/>
          <w:szCs w:val="24"/>
        </w:rPr>
      </w:pPr>
      <w:r w:rsidRPr="005B4E0B">
        <w:rPr>
          <w:rFonts w:ascii="Times New Roman" w:hAnsi="Times New Roman"/>
          <w:sz w:val="24"/>
          <w:szCs w:val="24"/>
        </w:rPr>
        <w:t xml:space="preserve">Лаборатории «Электротехники и основ электроники», «Электрических измерений», «Электронной техники и автоматического управления», оснащенные в соответствии </w:t>
      </w:r>
      <w:r w:rsidR="00434F26">
        <w:rPr>
          <w:rFonts w:ascii="Times New Roman" w:hAnsi="Times New Roman"/>
          <w:sz w:val="24"/>
          <w:szCs w:val="24"/>
        </w:rPr>
        <w:br/>
      </w:r>
      <w:r w:rsidRPr="005B4E0B">
        <w:rPr>
          <w:rFonts w:ascii="Times New Roman" w:hAnsi="Times New Roman"/>
          <w:sz w:val="24"/>
          <w:szCs w:val="24"/>
        </w:rPr>
        <w:t>с п. 6.1.2.3. Примерной программы по специальности.</w:t>
      </w:r>
    </w:p>
    <w:p w14:paraId="5CDFD260" w14:textId="77777777" w:rsidR="005B4E0B" w:rsidRPr="005B4E0B" w:rsidRDefault="005B4E0B" w:rsidP="005B4E0B">
      <w:pPr>
        <w:spacing w:after="0"/>
        <w:ind w:firstLine="709"/>
        <w:jc w:val="both"/>
        <w:rPr>
          <w:rFonts w:ascii="Times New Roman" w:hAnsi="Times New Roman"/>
          <w:sz w:val="24"/>
          <w:szCs w:val="24"/>
        </w:rPr>
      </w:pPr>
      <w:r w:rsidRPr="005B4E0B">
        <w:rPr>
          <w:rFonts w:ascii="Times New Roman" w:hAnsi="Times New Roman"/>
          <w:sz w:val="24"/>
          <w:szCs w:val="24"/>
        </w:rPr>
        <w:t>Мастерские «Электромонтажная», «Механообработки», оснащенные в соответствии с п. 6.1.2.4. Примерной программы по специальности.</w:t>
      </w:r>
    </w:p>
    <w:p w14:paraId="3A35AC2B" w14:textId="77777777" w:rsidR="0064762F" w:rsidRPr="006719CA" w:rsidRDefault="0064762F">
      <w:pPr>
        <w:spacing w:after="0" w:line="240" w:lineRule="auto"/>
        <w:jc w:val="both"/>
        <w:rPr>
          <w:rFonts w:ascii="Times New Roman" w:hAnsi="Times New Roman"/>
          <w:b/>
          <w:sz w:val="24"/>
        </w:rPr>
      </w:pPr>
    </w:p>
    <w:p w14:paraId="381AB255" w14:textId="77777777" w:rsidR="0064762F" w:rsidRPr="006719CA" w:rsidRDefault="00820CB7">
      <w:pPr>
        <w:spacing w:after="0"/>
        <w:ind w:firstLine="709"/>
        <w:jc w:val="both"/>
        <w:rPr>
          <w:rFonts w:ascii="Times New Roman" w:hAnsi="Times New Roman"/>
          <w:b/>
          <w:sz w:val="24"/>
        </w:rPr>
      </w:pPr>
      <w:r w:rsidRPr="006719CA">
        <w:rPr>
          <w:rFonts w:ascii="Times New Roman" w:hAnsi="Times New Roman"/>
          <w:b/>
          <w:sz w:val="24"/>
        </w:rPr>
        <w:t>3.2. Информационное обеспечение реализации программы</w:t>
      </w:r>
    </w:p>
    <w:p w14:paraId="73383002" w14:textId="77777777"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D96A15B" w14:textId="77777777" w:rsidR="0064762F" w:rsidRPr="006719CA" w:rsidRDefault="0064762F">
      <w:pPr>
        <w:spacing w:after="0"/>
        <w:ind w:firstLine="709"/>
        <w:jc w:val="both"/>
        <w:rPr>
          <w:rFonts w:ascii="Times New Roman" w:hAnsi="Times New Roman"/>
          <w:sz w:val="24"/>
        </w:rPr>
      </w:pPr>
    </w:p>
    <w:p w14:paraId="26B8F7CD" w14:textId="77777777" w:rsidR="0064762F" w:rsidRPr="006719CA" w:rsidRDefault="00820CB7">
      <w:pPr>
        <w:spacing w:after="0"/>
        <w:ind w:firstLine="709"/>
        <w:jc w:val="both"/>
        <w:rPr>
          <w:rFonts w:ascii="Times New Roman" w:hAnsi="Times New Roman"/>
          <w:b/>
          <w:sz w:val="24"/>
        </w:rPr>
      </w:pPr>
      <w:r w:rsidRPr="006719CA">
        <w:rPr>
          <w:rFonts w:ascii="Times New Roman" w:hAnsi="Times New Roman"/>
          <w:b/>
          <w:sz w:val="24"/>
        </w:rPr>
        <w:t>3.2.1. Обязательные печатные и электронные издания</w:t>
      </w:r>
    </w:p>
    <w:p w14:paraId="2E75FB86"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Александровская, А.Н., </w:t>
      </w:r>
      <w:proofErr w:type="spellStart"/>
      <w:r w:rsidRPr="006719CA">
        <w:rPr>
          <w:rFonts w:ascii="Times New Roman" w:hAnsi="Times New Roman"/>
          <w:sz w:val="24"/>
        </w:rPr>
        <w:t>Гванцеладзе</w:t>
      </w:r>
      <w:proofErr w:type="spellEnd"/>
      <w:r w:rsidRPr="006719CA">
        <w:rPr>
          <w:rFonts w:ascii="Times New Roman" w:hAnsi="Times New Roman"/>
          <w:sz w:val="24"/>
        </w:rPr>
        <w:t xml:space="preserve"> И.А. Организация технического обслуживания и ремонта электрического и электромеханического оборудования : учебник для студ. учреждений сред. проф. образования / А.Н. Александровская, И.А. </w:t>
      </w:r>
      <w:proofErr w:type="spellStart"/>
      <w:r w:rsidRPr="006719CA">
        <w:rPr>
          <w:rFonts w:ascii="Times New Roman" w:hAnsi="Times New Roman"/>
          <w:sz w:val="24"/>
        </w:rPr>
        <w:t>Гванцеладзе</w:t>
      </w:r>
      <w:proofErr w:type="spellEnd"/>
      <w:r w:rsidRPr="006719CA">
        <w:rPr>
          <w:rFonts w:ascii="Times New Roman" w:hAnsi="Times New Roman"/>
          <w:sz w:val="24"/>
        </w:rPr>
        <w:t>. - 2-е изд., стер. – Москва:  Академия, 2019. – 336, [8] с. -  ISBN 978-5-4468-7501-6. – Текст : непосредственный.</w:t>
      </w:r>
    </w:p>
    <w:p w14:paraId="7F3F0769"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Аполлонский, С. М. Основы электротехники. Практикум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С. М. Аполлонский. — Санкт-Петербург : Лань, 2021. — 320 с. — ISBN 978-5-8114-6707-5. </w:t>
      </w:r>
    </w:p>
    <w:p w14:paraId="300C4F24"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Аполлонский, С. М. Основы электротехники. Практикум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С. М. Аполлонский. — Санкт-Петербург : Лань, 2021. — 320 с. — ISBN 978-5-8114-6707-5. — Текст : электронный // Лань : электронно-библиотечная система. — URL: </w:t>
      </w:r>
      <w:hyperlink r:id="rId56" w:history="1">
        <w:r w:rsidRPr="006719CA">
          <w:rPr>
            <w:rFonts w:ascii="Times New Roman" w:hAnsi="Times New Roman"/>
            <w:sz w:val="24"/>
          </w:rPr>
          <w:t>https://e.lanbook.com/book/151687</w:t>
        </w:r>
      </w:hyperlink>
      <w:r w:rsidRPr="006719CA">
        <w:rPr>
          <w:rFonts w:ascii="Times New Roman" w:hAnsi="Times New Roman"/>
          <w:sz w:val="24"/>
        </w:rPr>
        <w:t xml:space="preserve"> (дата обращения: 12.01.2021).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6344E5A1"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Аполлонский, С. М. Электрические аппараты управления и автоматики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С. М. Аполлонский, Ю. В. Куклев, В. Я. Фролов. — Санкт-Петербург : Лань, 2021. — 256 с. — ISBN 978-5-8114-6708-2. </w:t>
      </w:r>
    </w:p>
    <w:p w14:paraId="652A2B40"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Аполлонский, С. М. Электрические аппараты управления и автоматики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С. М. Аполлонский, Ю. В. Куклев, В. Я. Фролов. — Санкт-Петербург : Лань, 2021. — 256 с. — ISBN 978-5-8114-6708-2. — Текст : электронный // Лань : электронно-библиотечная система. — URL: </w:t>
      </w:r>
      <w:hyperlink r:id="rId57" w:history="1">
        <w:r w:rsidRPr="006719CA">
          <w:rPr>
            <w:rFonts w:ascii="Times New Roman" w:hAnsi="Times New Roman"/>
            <w:sz w:val="24"/>
          </w:rPr>
          <w:t>https://e.lanbook.com/book/151688</w:t>
        </w:r>
      </w:hyperlink>
      <w:r w:rsidRPr="006719CA">
        <w:rPr>
          <w:rFonts w:ascii="Times New Roman" w:hAnsi="Times New Roman"/>
          <w:sz w:val="24"/>
        </w:rPr>
        <w:t xml:space="preserve"> (дата обращения: 12.01.2021).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1DCA2752"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Белецкий, А. Ф. Теория линейных электрических цепей : учебник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А. Ф. Белецкий. — Санкт-Петербург : Лань, 2021. — 544 с. — ISBN 978-5-8114-6761-7. — Текст : электронный // Лань : электронно-библиотечная система. — URL: </w:t>
      </w:r>
      <w:hyperlink r:id="rId58" w:history="1">
        <w:r w:rsidRPr="006719CA">
          <w:rPr>
            <w:rFonts w:ascii="Times New Roman" w:hAnsi="Times New Roman"/>
            <w:sz w:val="24"/>
          </w:rPr>
          <w:t>https://e.lanbook.com/book/152472</w:t>
        </w:r>
      </w:hyperlink>
      <w:r w:rsidRPr="006719CA">
        <w:rPr>
          <w:rFonts w:ascii="Times New Roman" w:hAnsi="Times New Roman"/>
          <w:sz w:val="24"/>
        </w:rPr>
        <w:t xml:space="preserve"> (дата обращения: 12.01.2021).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6F532BEF"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Белецкий, А. Ф. Теория линейных электрических цепей : учебник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А. Ф. Белецкий. — Санкт-Петербург : Лань, 2021. — 544 с. — ISBN 978-5-8114-6761-7. </w:t>
      </w:r>
    </w:p>
    <w:p w14:paraId="64C96409"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lastRenderedPageBreak/>
        <w:t>Битюцкий</w:t>
      </w:r>
      <w:proofErr w:type="spellEnd"/>
      <w:r w:rsidRPr="006719CA">
        <w:rPr>
          <w:rFonts w:ascii="Times New Roman" w:hAnsi="Times New Roman"/>
          <w:sz w:val="24"/>
        </w:rPr>
        <w:t xml:space="preserve">, И. Б. Электрические машины. Двигатель постоянного тока. Практикум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И. Б. </w:t>
      </w:r>
      <w:proofErr w:type="spellStart"/>
      <w:r w:rsidRPr="006719CA">
        <w:rPr>
          <w:rFonts w:ascii="Times New Roman" w:hAnsi="Times New Roman"/>
          <w:sz w:val="24"/>
        </w:rPr>
        <w:t>Битюцкий</w:t>
      </w:r>
      <w:proofErr w:type="spellEnd"/>
      <w:r w:rsidRPr="006719CA">
        <w:rPr>
          <w:rFonts w:ascii="Times New Roman" w:hAnsi="Times New Roman"/>
          <w:sz w:val="24"/>
        </w:rPr>
        <w:t xml:space="preserve">, И. В. </w:t>
      </w:r>
      <w:proofErr w:type="spellStart"/>
      <w:r w:rsidRPr="006719CA">
        <w:rPr>
          <w:rFonts w:ascii="Times New Roman" w:hAnsi="Times New Roman"/>
          <w:sz w:val="24"/>
        </w:rPr>
        <w:t>Музылева</w:t>
      </w:r>
      <w:proofErr w:type="spellEnd"/>
      <w:r w:rsidRPr="006719CA">
        <w:rPr>
          <w:rFonts w:ascii="Times New Roman" w:hAnsi="Times New Roman"/>
          <w:sz w:val="24"/>
        </w:rPr>
        <w:t>. — Санкт-Петербург : Лань, 2021. — 168 с. — ISBN 978-5-8114-7078-5.</w:t>
      </w:r>
    </w:p>
    <w:p w14:paraId="1D0FA2FC"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Битюцкий</w:t>
      </w:r>
      <w:proofErr w:type="spellEnd"/>
      <w:r w:rsidRPr="006719CA">
        <w:rPr>
          <w:rFonts w:ascii="Times New Roman" w:hAnsi="Times New Roman"/>
          <w:sz w:val="24"/>
        </w:rPr>
        <w:t xml:space="preserve">, И. Б. Электрические машины. Двигатель постоянного тока. Практикум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И. Б. </w:t>
      </w:r>
      <w:proofErr w:type="spellStart"/>
      <w:r w:rsidRPr="006719CA">
        <w:rPr>
          <w:rFonts w:ascii="Times New Roman" w:hAnsi="Times New Roman"/>
          <w:sz w:val="24"/>
        </w:rPr>
        <w:t>Битюцкий</w:t>
      </w:r>
      <w:proofErr w:type="spellEnd"/>
      <w:r w:rsidRPr="006719CA">
        <w:rPr>
          <w:rFonts w:ascii="Times New Roman" w:hAnsi="Times New Roman"/>
          <w:sz w:val="24"/>
        </w:rPr>
        <w:t xml:space="preserve">, И. В. </w:t>
      </w:r>
      <w:proofErr w:type="spellStart"/>
      <w:r w:rsidRPr="006719CA">
        <w:rPr>
          <w:rFonts w:ascii="Times New Roman" w:hAnsi="Times New Roman"/>
          <w:sz w:val="24"/>
        </w:rPr>
        <w:t>Музылева</w:t>
      </w:r>
      <w:proofErr w:type="spellEnd"/>
      <w:r w:rsidRPr="006719CA">
        <w:rPr>
          <w:rFonts w:ascii="Times New Roman" w:hAnsi="Times New Roman"/>
          <w:sz w:val="24"/>
        </w:rPr>
        <w:t xml:space="preserve">. — Санкт-Петербург : Лань, 2021. — 168 с. — ISBN 978-5-8114-7078-5. — Текст : электронный // Лань : электронно-библиотечная система. — URL: </w:t>
      </w:r>
      <w:hyperlink r:id="rId59" w:history="1">
        <w:r w:rsidRPr="006719CA">
          <w:rPr>
            <w:rFonts w:ascii="Times New Roman" w:hAnsi="Times New Roman"/>
            <w:sz w:val="24"/>
          </w:rPr>
          <w:t>https://e.lanbook.com/book/154415</w:t>
        </w:r>
      </w:hyperlink>
      <w:r w:rsidRPr="006719CA">
        <w:rPr>
          <w:rFonts w:ascii="Times New Roman" w:hAnsi="Times New Roman"/>
          <w:sz w:val="24"/>
        </w:rPr>
        <w:t xml:space="preserve"> (дата обращения: 12.01.2021).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7BEC5EBB"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Блохин, А. В. Электротехника : учебное пособие для СПО / А. В. Блохин ; под редакцией Ф. Н. Сарапулова. — 3-е изд. — Саратов, Екатеринбург : Профобразование, Уральский федеральный университет, 2019. — 184 c. — ISBN 978-5-4488-0410-6, 978-5-7996-2898-7.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https://profspo.ru/books/87912</w:t>
      </w:r>
    </w:p>
    <w:p w14:paraId="35FB2D30"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Ванурин</w:t>
      </w:r>
      <w:proofErr w:type="spellEnd"/>
      <w:r w:rsidRPr="006719CA">
        <w:rPr>
          <w:rFonts w:ascii="Times New Roman" w:hAnsi="Times New Roman"/>
          <w:sz w:val="24"/>
        </w:rPr>
        <w:t xml:space="preserve">, В. Н. Электрические машины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В. Н. </w:t>
      </w:r>
      <w:proofErr w:type="spellStart"/>
      <w:r w:rsidRPr="006719CA">
        <w:rPr>
          <w:rFonts w:ascii="Times New Roman" w:hAnsi="Times New Roman"/>
          <w:sz w:val="24"/>
        </w:rPr>
        <w:t>Ванурин</w:t>
      </w:r>
      <w:proofErr w:type="spellEnd"/>
      <w:r w:rsidRPr="006719CA">
        <w:rPr>
          <w:rFonts w:ascii="Times New Roman" w:hAnsi="Times New Roman"/>
          <w:sz w:val="24"/>
        </w:rPr>
        <w:t>. — Санкт-Петербург : Лань, 2021. — 304 с. — ISBN 978-5-8114-6909-3. </w:t>
      </w:r>
    </w:p>
    <w:p w14:paraId="00014AA8"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Ванурин</w:t>
      </w:r>
      <w:proofErr w:type="spellEnd"/>
      <w:r w:rsidRPr="006719CA">
        <w:rPr>
          <w:rFonts w:ascii="Times New Roman" w:hAnsi="Times New Roman"/>
          <w:sz w:val="24"/>
        </w:rPr>
        <w:t xml:space="preserve">, В. Н. Электрические машины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В. Н. </w:t>
      </w:r>
      <w:proofErr w:type="spellStart"/>
      <w:r w:rsidRPr="006719CA">
        <w:rPr>
          <w:rFonts w:ascii="Times New Roman" w:hAnsi="Times New Roman"/>
          <w:sz w:val="24"/>
        </w:rPr>
        <w:t>Ванурин</w:t>
      </w:r>
      <w:proofErr w:type="spellEnd"/>
      <w:r w:rsidRPr="006719CA">
        <w:rPr>
          <w:rFonts w:ascii="Times New Roman" w:hAnsi="Times New Roman"/>
          <w:sz w:val="24"/>
        </w:rPr>
        <w:t xml:space="preserve">. — Санкт-Петербург : Лань, 2021. — 304 с. — ISBN 978-5-8114-6909-3. — Текст : электронный // Лань : электронно-библиотечная система. — URL: </w:t>
      </w:r>
      <w:hyperlink r:id="rId60" w:history="1">
        <w:r w:rsidRPr="006719CA">
          <w:rPr>
            <w:rFonts w:ascii="Times New Roman" w:hAnsi="Times New Roman"/>
            <w:sz w:val="24"/>
          </w:rPr>
          <w:t>https://e.lanbook.com/book/153665</w:t>
        </w:r>
      </w:hyperlink>
      <w:r w:rsidRPr="006719CA">
        <w:rPr>
          <w:rFonts w:ascii="Times New Roman" w:hAnsi="Times New Roman"/>
          <w:sz w:val="24"/>
        </w:rPr>
        <w:t xml:space="preserve"> (дата обращения: 12.01.2021).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4C99B5B2"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Ватаев</w:t>
      </w:r>
      <w:proofErr w:type="spellEnd"/>
      <w:r w:rsidRPr="006719CA">
        <w:rPr>
          <w:rFonts w:ascii="Times New Roman" w:hAnsi="Times New Roman"/>
          <w:sz w:val="24"/>
        </w:rPr>
        <w:t xml:space="preserve">, А. С. Основы электротехники. Электрические машины и трансформаторы : учебное пособие для СПО / А. С. </w:t>
      </w:r>
      <w:proofErr w:type="spellStart"/>
      <w:r w:rsidRPr="006719CA">
        <w:rPr>
          <w:rFonts w:ascii="Times New Roman" w:hAnsi="Times New Roman"/>
          <w:sz w:val="24"/>
        </w:rPr>
        <w:t>Ватаев</w:t>
      </w:r>
      <w:proofErr w:type="spellEnd"/>
      <w:r w:rsidRPr="006719CA">
        <w:rPr>
          <w:rFonts w:ascii="Times New Roman" w:hAnsi="Times New Roman"/>
          <w:sz w:val="24"/>
        </w:rPr>
        <w:t xml:space="preserve">, Г. А. </w:t>
      </w:r>
      <w:proofErr w:type="spellStart"/>
      <w:r w:rsidRPr="006719CA">
        <w:rPr>
          <w:rFonts w:ascii="Times New Roman" w:hAnsi="Times New Roman"/>
          <w:sz w:val="24"/>
        </w:rPr>
        <w:t>Давидчук</w:t>
      </w:r>
      <w:proofErr w:type="spellEnd"/>
      <w:r w:rsidRPr="006719CA">
        <w:rPr>
          <w:rFonts w:ascii="Times New Roman" w:hAnsi="Times New Roman"/>
          <w:sz w:val="24"/>
        </w:rPr>
        <w:t xml:space="preserve">, А. М. Лебедев. — Саратов, Москва : Профобразование, Ай Пи Ар Медиа, 2020. — 192 c. — ISBN 978-5-4488-0870-8, 978-5-4497-0629-4.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https://profspo.ru/books/96967 </w:t>
      </w:r>
    </w:p>
    <w:p w14:paraId="3FDC3D04"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Иванов, И. И. Электротехника и основы электроники : учебник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И. И. Иванов, Г. И. Соловьев, В. Я. Фролов. — Санкт-Петербург : Лань, 2021. — 736 с. — ISBN 978-5-8114-6756-3. </w:t>
      </w:r>
    </w:p>
    <w:p w14:paraId="7F1D9180"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Иванов, И. И. Электротехника и основы электроники : учебник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И. И. Иванов, Г. И. Соловьев, В. Я. Фролов. — Санкт-Петербург : Лань, 2021. — 736 с. — ISBN 978-5-8114-6756-3. — Текст : электронный // Лань : электронно-библиотечная система. — URL: </w:t>
      </w:r>
      <w:hyperlink r:id="rId61" w:history="1">
        <w:r w:rsidRPr="006719CA">
          <w:rPr>
            <w:rFonts w:ascii="Times New Roman" w:hAnsi="Times New Roman"/>
            <w:sz w:val="24"/>
          </w:rPr>
          <w:t>https://e.lanbook.com/book/152467</w:t>
        </w:r>
      </w:hyperlink>
      <w:r w:rsidRPr="006719CA">
        <w:rPr>
          <w:rFonts w:ascii="Times New Roman" w:hAnsi="Times New Roman"/>
          <w:sz w:val="24"/>
        </w:rPr>
        <w:t xml:space="preserve"> (дата обращения: 12.01.2021).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2C63CD8B"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Миленина, С. А. Электротехника : учебник и практикум для среднего профессионального образования / С. А. Миленина ; под редакцией Н. К. Миленина. — 2-е изд., </w:t>
      </w:r>
      <w:proofErr w:type="spellStart"/>
      <w:r w:rsidRPr="006719CA">
        <w:rPr>
          <w:rFonts w:ascii="Times New Roman" w:hAnsi="Times New Roman"/>
          <w:sz w:val="24"/>
        </w:rPr>
        <w:t>перераб</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263 с. — (Профессиональное образование). — ISBN 978-5-534-05793-5.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https://urait.ru/bcode/472057</w:t>
      </w:r>
    </w:p>
    <w:p w14:paraId="0BD112A9"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t>Миловзоров</w:t>
      </w:r>
      <w:proofErr w:type="spellEnd"/>
      <w:r w:rsidRPr="006719CA">
        <w:rPr>
          <w:rFonts w:ascii="Times New Roman" w:hAnsi="Times New Roman"/>
          <w:sz w:val="24"/>
        </w:rPr>
        <w:t xml:space="preserve">, О. В. Основы электроники : учебник для среднего профессионального образования / О. В. </w:t>
      </w:r>
      <w:proofErr w:type="spellStart"/>
      <w:r w:rsidRPr="006719CA">
        <w:rPr>
          <w:rFonts w:ascii="Times New Roman" w:hAnsi="Times New Roman"/>
          <w:sz w:val="24"/>
        </w:rPr>
        <w:t>Миловзоров</w:t>
      </w:r>
      <w:proofErr w:type="spellEnd"/>
      <w:r w:rsidRPr="006719CA">
        <w:rPr>
          <w:rFonts w:ascii="Times New Roman" w:hAnsi="Times New Roman"/>
          <w:sz w:val="24"/>
        </w:rPr>
        <w:t xml:space="preserve">, И. Г. Панков. — 6-е изд., </w:t>
      </w:r>
      <w:proofErr w:type="spellStart"/>
      <w:r w:rsidRPr="006719CA">
        <w:rPr>
          <w:rFonts w:ascii="Times New Roman" w:hAnsi="Times New Roman"/>
          <w:sz w:val="24"/>
        </w:rPr>
        <w:t>перераб</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344 с. — (Профессиональное образование). — ISBN 978-5-534-03249-9.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w:t>
      </w:r>
      <w:hyperlink r:id="rId62" w:history="1">
        <w:r w:rsidRPr="006719CA">
          <w:rPr>
            <w:rFonts w:ascii="Times New Roman" w:hAnsi="Times New Roman"/>
            <w:sz w:val="24"/>
          </w:rPr>
          <w:t>https://urait.ru/bcode/469657</w:t>
        </w:r>
      </w:hyperlink>
    </w:p>
    <w:p w14:paraId="6EC5839B"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Новожилов, О. П. Электротехника (теория электрических цепей) в 2 ч. Часть 1 : учебник для среднего профессионального образования / О. П. Новожилов.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2020. — 403 с. — (Профессиональное образование). — ISBN 978-5-534-10677-0.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https://urait.ru/bcode/456797</w:t>
      </w:r>
    </w:p>
    <w:p w14:paraId="2A56C393"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Новожилов, О. П. Электротехника (теория электрических цепей). В 2 ч. Часть 2 : учебник для среднего профессионального образования / О. П. Новожилов.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2021. — 247 с. — (Профессиональное образование). — ISBN 978-5-</w:t>
      </w:r>
      <w:r w:rsidRPr="006719CA">
        <w:rPr>
          <w:rFonts w:ascii="Times New Roman" w:hAnsi="Times New Roman"/>
          <w:sz w:val="24"/>
        </w:rPr>
        <w:lastRenderedPageBreak/>
        <w:t xml:space="preserve">534-10679-4.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https://urait.ru/bcode/475893</w:t>
      </w:r>
    </w:p>
    <w:p w14:paraId="5D99B864"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Основы теоретической электротехники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Ю. А. Бычков, В. М. Золотницкий, Э. П. Чернышев, А. Н. Белянин. — Санкт-Петербург : Лань, 2021. — 592 с. — ISBN 978-5-8114-6888-1. </w:t>
      </w:r>
    </w:p>
    <w:p w14:paraId="6D43B3EF"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Основы электротехники : учебник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Г. И. </w:t>
      </w:r>
      <w:proofErr w:type="spellStart"/>
      <w:r w:rsidRPr="006719CA">
        <w:rPr>
          <w:rFonts w:ascii="Times New Roman" w:hAnsi="Times New Roman"/>
          <w:sz w:val="24"/>
        </w:rPr>
        <w:t>Кольниченко</w:t>
      </w:r>
      <w:proofErr w:type="spellEnd"/>
      <w:r w:rsidRPr="006719CA">
        <w:rPr>
          <w:rFonts w:ascii="Times New Roman" w:hAnsi="Times New Roman"/>
          <w:sz w:val="24"/>
        </w:rPr>
        <w:t xml:space="preserve">, Я. В. </w:t>
      </w:r>
      <w:proofErr w:type="spellStart"/>
      <w:r w:rsidRPr="006719CA">
        <w:rPr>
          <w:rFonts w:ascii="Times New Roman" w:hAnsi="Times New Roman"/>
          <w:sz w:val="24"/>
        </w:rPr>
        <w:t>Тарлаков</w:t>
      </w:r>
      <w:proofErr w:type="spellEnd"/>
      <w:r w:rsidRPr="006719CA">
        <w:rPr>
          <w:rFonts w:ascii="Times New Roman" w:hAnsi="Times New Roman"/>
          <w:sz w:val="24"/>
        </w:rPr>
        <w:t>, А. В. Сиротов, И. Н. Кравченко. — Санкт-Петербург : Лань, 2020. — 204 с. — ISBN 978-5-8114-6646-7. </w:t>
      </w:r>
    </w:p>
    <w:p w14:paraId="595ACF55"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Основы электротехники : учебник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Г. И. </w:t>
      </w:r>
      <w:proofErr w:type="spellStart"/>
      <w:r w:rsidRPr="006719CA">
        <w:rPr>
          <w:rFonts w:ascii="Times New Roman" w:hAnsi="Times New Roman"/>
          <w:sz w:val="24"/>
        </w:rPr>
        <w:t>Кольниченко</w:t>
      </w:r>
      <w:proofErr w:type="spellEnd"/>
      <w:r w:rsidRPr="006719CA">
        <w:rPr>
          <w:rFonts w:ascii="Times New Roman" w:hAnsi="Times New Roman"/>
          <w:sz w:val="24"/>
        </w:rPr>
        <w:t xml:space="preserve">, Я. В. </w:t>
      </w:r>
      <w:proofErr w:type="spellStart"/>
      <w:r w:rsidRPr="006719CA">
        <w:rPr>
          <w:rFonts w:ascii="Times New Roman" w:hAnsi="Times New Roman"/>
          <w:sz w:val="24"/>
        </w:rPr>
        <w:t>Тарлаков</w:t>
      </w:r>
      <w:proofErr w:type="spellEnd"/>
      <w:r w:rsidRPr="006719CA">
        <w:rPr>
          <w:rFonts w:ascii="Times New Roman" w:hAnsi="Times New Roman"/>
          <w:sz w:val="24"/>
        </w:rPr>
        <w:t>, А. В. Сиротов, И. Н. Кравченко. — 2-е изд., стер. — Санкт-Петербург : Лань, 2021. — 204 с. — ISBN 978-5-8114-8050-0. </w:t>
      </w:r>
    </w:p>
    <w:p w14:paraId="0BD0E54C"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Основы теоретической электротехники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Ю. А. Бычков, В. М. Золотницкий, Э. П. Чернышев, А. Н. Белянин. — Санкт-Петербург : Лань, 2021. — 592 с. — ISBN 978-5-8114-6888-1. — Текст : электронный // Лань : электронно-библиотечная система. — URL: </w:t>
      </w:r>
      <w:hyperlink r:id="rId63" w:history="1">
        <w:r w:rsidRPr="006719CA">
          <w:rPr>
            <w:rFonts w:ascii="Times New Roman" w:hAnsi="Times New Roman"/>
            <w:sz w:val="24"/>
          </w:rPr>
          <w:t>https://e.lanbook.com/book/153656</w:t>
        </w:r>
      </w:hyperlink>
      <w:r w:rsidRPr="006719CA">
        <w:rPr>
          <w:rFonts w:ascii="Times New Roman" w:hAnsi="Times New Roman"/>
          <w:sz w:val="24"/>
        </w:rPr>
        <w:t xml:space="preserve"> (дата обращения: 12.01.2021).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67F939EC"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Основы электротехники : учебник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Г. И. </w:t>
      </w:r>
      <w:proofErr w:type="spellStart"/>
      <w:r w:rsidRPr="006719CA">
        <w:rPr>
          <w:rFonts w:ascii="Times New Roman" w:hAnsi="Times New Roman"/>
          <w:sz w:val="24"/>
        </w:rPr>
        <w:t>Кольниченко</w:t>
      </w:r>
      <w:proofErr w:type="spellEnd"/>
      <w:r w:rsidRPr="006719CA">
        <w:rPr>
          <w:rFonts w:ascii="Times New Roman" w:hAnsi="Times New Roman"/>
          <w:sz w:val="24"/>
        </w:rPr>
        <w:t xml:space="preserve">, Я. В. </w:t>
      </w:r>
      <w:proofErr w:type="spellStart"/>
      <w:r w:rsidRPr="006719CA">
        <w:rPr>
          <w:rFonts w:ascii="Times New Roman" w:hAnsi="Times New Roman"/>
          <w:sz w:val="24"/>
        </w:rPr>
        <w:t>Тарлаков</w:t>
      </w:r>
      <w:proofErr w:type="spellEnd"/>
      <w:r w:rsidRPr="006719CA">
        <w:rPr>
          <w:rFonts w:ascii="Times New Roman" w:hAnsi="Times New Roman"/>
          <w:sz w:val="24"/>
        </w:rPr>
        <w:t xml:space="preserve">, А. В. Сиротов, И. Н. Кравченко. — Санкт-Петербург : Лань, 2020. — 204 с. — ISBN 978-5-8114-6646-7. — Текст : электронный // Лань : электронно-библиотечная система. — URL: </w:t>
      </w:r>
      <w:hyperlink r:id="rId64" w:history="1">
        <w:r w:rsidRPr="006719CA">
          <w:rPr>
            <w:rFonts w:ascii="Times New Roman" w:hAnsi="Times New Roman"/>
            <w:sz w:val="24"/>
          </w:rPr>
          <w:t>https://e.lanbook.com/book/151200</w:t>
        </w:r>
      </w:hyperlink>
      <w:r w:rsidRPr="006719CA">
        <w:rPr>
          <w:rFonts w:ascii="Times New Roman" w:hAnsi="Times New Roman"/>
          <w:sz w:val="24"/>
        </w:rPr>
        <w:t xml:space="preserve"> (дата обращения: 12.01.2021).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5F2FFE1B"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Основы электротехники : учебник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Г. И. </w:t>
      </w:r>
      <w:proofErr w:type="spellStart"/>
      <w:r w:rsidRPr="006719CA">
        <w:rPr>
          <w:rFonts w:ascii="Times New Roman" w:hAnsi="Times New Roman"/>
          <w:sz w:val="24"/>
        </w:rPr>
        <w:t>Кольниченко</w:t>
      </w:r>
      <w:proofErr w:type="spellEnd"/>
      <w:r w:rsidRPr="006719CA">
        <w:rPr>
          <w:rFonts w:ascii="Times New Roman" w:hAnsi="Times New Roman"/>
          <w:sz w:val="24"/>
        </w:rPr>
        <w:t xml:space="preserve">, Я. В. </w:t>
      </w:r>
      <w:proofErr w:type="spellStart"/>
      <w:r w:rsidRPr="006719CA">
        <w:rPr>
          <w:rFonts w:ascii="Times New Roman" w:hAnsi="Times New Roman"/>
          <w:sz w:val="24"/>
        </w:rPr>
        <w:t>Тарлаков</w:t>
      </w:r>
      <w:proofErr w:type="spellEnd"/>
      <w:r w:rsidRPr="006719CA">
        <w:rPr>
          <w:rFonts w:ascii="Times New Roman" w:hAnsi="Times New Roman"/>
          <w:sz w:val="24"/>
        </w:rPr>
        <w:t xml:space="preserve">, А. В. Сиротов, И. Н. Кравченко. — 2-е изд., стер. — Санкт-Петербург : Лань, 2021. — 204 с. — ISBN 978-5-8114-8050-0. — Текст : электронный // Лань : электронно-библиотечная система. — URL: </w:t>
      </w:r>
      <w:hyperlink r:id="rId65" w:history="1">
        <w:r w:rsidRPr="006719CA">
          <w:rPr>
            <w:rFonts w:ascii="Times New Roman" w:hAnsi="Times New Roman"/>
            <w:sz w:val="24"/>
          </w:rPr>
          <w:t>https://e.lanbook.com/book/171409</w:t>
        </w:r>
      </w:hyperlink>
      <w:r w:rsidRPr="006719CA">
        <w:rPr>
          <w:rFonts w:ascii="Times New Roman" w:hAnsi="Times New Roman"/>
          <w:sz w:val="24"/>
        </w:rPr>
        <w:t xml:space="preserve"> (дата обращения: 03.06.2021).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4F3436D0"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Потапов, Л. А. Теоретические основы электротехники. Сборник задач : учебное пособие для среднего профессионального образования / Л. А. Потапов. — 2-е изд., </w:t>
      </w:r>
      <w:proofErr w:type="spellStart"/>
      <w:r w:rsidRPr="006719CA">
        <w:rPr>
          <w:rFonts w:ascii="Times New Roman" w:hAnsi="Times New Roman"/>
          <w:sz w:val="24"/>
        </w:rPr>
        <w:t>испр</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245 с. — (Профессиональное образование). — ISBN 978-5-534-09581-4.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https://urait.ru/bcode/475237</w:t>
      </w:r>
    </w:p>
    <w:p w14:paraId="21279DB6"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Потапов, Л. А. Основы электротехники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Л. А. Потапов. — Санкт-Петербург : Лань, 2021. — 376 с. — ISBN 978-5-8114-6716-7. </w:t>
      </w:r>
    </w:p>
    <w:p w14:paraId="07DA01EC"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Потапов, Л. А. Основы электротехники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Л. А. Потапов. — Санкт-Петербург : Лань, 2021. — 376 с. — ISBN 978-5-8114-6716-7. — Текст : электронный // Лань : электронно-библиотечная система. — URL: </w:t>
      </w:r>
      <w:hyperlink r:id="rId66" w:history="1">
        <w:r w:rsidRPr="006719CA">
          <w:rPr>
            <w:rFonts w:ascii="Times New Roman" w:hAnsi="Times New Roman"/>
            <w:sz w:val="24"/>
          </w:rPr>
          <w:t>https://e.lanbook.com/book/151696</w:t>
        </w:r>
      </w:hyperlink>
      <w:r w:rsidRPr="006719CA">
        <w:rPr>
          <w:rFonts w:ascii="Times New Roman" w:hAnsi="Times New Roman"/>
          <w:sz w:val="24"/>
        </w:rPr>
        <w:t xml:space="preserve"> (дата обращения: 12.01.2021).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5188740E"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Сборник задач по основам теоретической электротехники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Ю. А. Бычков, А. Н. Белянин, В. Д. Гончаров [и др.] ; под редакцией Ю. </w:t>
      </w:r>
      <w:proofErr w:type="spellStart"/>
      <w:r w:rsidRPr="006719CA">
        <w:rPr>
          <w:rFonts w:ascii="Times New Roman" w:hAnsi="Times New Roman"/>
          <w:sz w:val="24"/>
        </w:rPr>
        <w:t>А.Бычкова</w:t>
      </w:r>
      <w:proofErr w:type="spellEnd"/>
      <w:r w:rsidRPr="006719CA">
        <w:rPr>
          <w:rFonts w:ascii="Times New Roman" w:hAnsi="Times New Roman"/>
          <w:sz w:val="24"/>
        </w:rPr>
        <w:t>. — Санкт-Петербург : Лань, 2021. — 392 с. — ISBN 978-5-8114-6889-8. </w:t>
      </w:r>
    </w:p>
    <w:p w14:paraId="7AD91533"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Сборник задач по основам теоретической электротехники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Ю. А. Бычков, А. Н. Белянин, В. Д. Гончаров [и др.] ; под редакцией Ю. </w:t>
      </w:r>
      <w:proofErr w:type="spellStart"/>
      <w:r w:rsidRPr="006719CA">
        <w:rPr>
          <w:rFonts w:ascii="Times New Roman" w:hAnsi="Times New Roman"/>
          <w:sz w:val="24"/>
        </w:rPr>
        <w:t>А.Бычкова</w:t>
      </w:r>
      <w:proofErr w:type="spellEnd"/>
      <w:r w:rsidRPr="006719CA">
        <w:rPr>
          <w:rFonts w:ascii="Times New Roman" w:hAnsi="Times New Roman"/>
          <w:sz w:val="24"/>
        </w:rPr>
        <w:t xml:space="preserve">. — Санкт-Петербург : Лань, 2021. — 392 с. — ISBN 978-5-8114-6889-8. — Текст : электронный // Лань : электронно-библиотечная система. — URL: </w:t>
      </w:r>
      <w:hyperlink r:id="rId67" w:history="1">
        <w:r w:rsidRPr="006719CA">
          <w:rPr>
            <w:rFonts w:ascii="Times New Roman" w:hAnsi="Times New Roman"/>
            <w:sz w:val="24"/>
          </w:rPr>
          <w:t>https://e.lanbook.com/book/153657</w:t>
        </w:r>
      </w:hyperlink>
      <w:r w:rsidRPr="006719CA">
        <w:rPr>
          <w:rFonts w:ascii="Times New Roman" w:hAnsi="Times New Roman"/>
          <w:sz w:val="24"/>
        </w:rPr>
        <w:t xml:space="preserve"> (дата обращения: 12.01.2021).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750F36BE" w14:textId="77777777" w:rsidR="0064762F" w:rsidRPr="006719CA" w:rsidRDefault="00820CB7" w:rsidP="004723D6">
      <w:pPr>
        <w:numPr>
          <w:ilvl w:val="0"/>
          <w:numId w:val="34"/>
        </w:numPr>
        <w:tabs>
          <w:tab w:val="left" w:pos="426"/>
        </w:tabs>
        <w:spacing w:after="0" w:line="0" w:lineRule="atLeast"/>
        <w:ind w:left="0" w:firstLine="709"/>
        <w:contextualSpacing/>
        <w:jc w:val="both"/>
        <w:rPr>
          <w:rFonts w:ascii="Times New Roman" w:hAnsi="Times New Roman"/>
          <w:sz w:val="24"/>
        </w:rPr>
      </w:pPr>
      <w:proofErr w:type="spellStart"/>
      <w:r w:rsidRPr="006719CA">
        <w:rPr>
          <w:rFonts w:ascii="Times New Roman" w:hAnsi="Times New Roman"/>
          <w:sz w:val="24"/>
        </w:rPr>
        <w:t>Сибикин</w:t>
      </w:r>
      <w:proofErr w:type="spellEnd"/>
      <w:r w:rsidRPr="006719CA">
        <w:rPr>
          <w:rFonts w:ascii="Times New Roman" w:hAnsi="Times New Roman"/>
          <w:sz w:val="24"/>
        </w:rPr>
        <w:t xml:space="preserve">,  Ю.Д. Техническое обслуживание, ремонт электрооборудования и сетей промышленных предприятий: в 2 кн. Кн. 2 :  учебник для студ. учреждений сред. проф. образования / Ю.Д. </w:t>
      </w:r>
      <w:proofErr w:type="spellStart"/>
      <w:r w:rsidRPr="006719CA">
        <w:rPr>
          <w:rFonts w:ascii="Times New Roman" w:hAnsi="Times New Roman"/>
          <w:sz w:val="24"/>
        </w:rPr>
        <w:t>Сибикин</w:t>
      </w:r>
      <w:proofErr w:type="spellEnd"/>
      <w:r w:rsidRPr="006719CA">
        <w:rPr>
          <w:rFonts w:ascii="Times New Roman" w:hAnsi="Times New Roman"/>
          <w:sz w:val="24"/>
        </w:rPr>
        <w:t>. -12-е изд., стер. – Москва:  Академия, 2018. – 256, [6] с. -  ISBN 978-5-4468-7391-3. – Текст : непосредственный.</w:t>
      </w:r>
    </w:p>
    <w:p w14:paraId="63B4028B"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proofErr w:type="spellStart"/>
      <w:r w:rsidRPr="006719CA">
        <w:rPr>
          <w:rFonts w:ascii="Times New Roman" w:hAnsi="Times New Roman"/>
          <w:sz w:val="24"/>
        </w:rPr>
        <w:lastRenderedPageBreak/>
        <w:t>Сильвашко</w:t>
      </w:r>
      <w:proofErr w:type="spellEnd"/>
      <w:r w:rsidRPr="006719CA">
        <w:rPr>
          <w:rFonts w:ascii="Times New Roman" w:hAnsi="Times New Roman"/>
          <w:sz w:val="24"/>
        </w:rPr>
        <w:t xml:space="preserve">, С. А. Основы электротехники : учебное пособие для СПО / С. А. </w:t>
      </w:r>
      <w:proofErr w:type="spellStart"/>
      <w:r w:rsidRPr="006719CA">
        <w:rPr>
          <w:rFonts w:ascii="Times New Roman" w:hAnsi="Times New Roman"/>
          <w:sz w:val="24"/>
        </w:rPr>
        <w:t>Сильвашко</w:t>
      </w:r>
      <w:proofErr w:type="spellEnd"/>
      <w:r w:rsidRPr="006719CA">
        <w:rPr>
          <w:rFonts w:ascii="Times New Roman" w:hAnsi="Times New Roman"/>
          <w:sz w:val="24"/>
        </w:rPr>
        <w:t xml:space="preserve">. — Саратов : Профобразование, 2020. — 209 c. — ISBN 978-5-4488-0671-1.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https://profspo.ru/books/92141</w:t>
      </w:r>
    </w:p>
    <w:p w14:paraId="0BD28184"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Семенова, Н. Г. Теоретические основы электротехники : учебно-методическое пособие для СПО / Н. Г. Семенова, Н. Ю. Ушакова, Н. И. </w:t>
      </w:r>
      <w:proofErr w:type="spellStart"/>
      <w:r w:rsidRPr="006719CA">
        <w:rPr>
          <w:rFonts w:ascii="Times New Roman" w:hAnsi="Times New Roman"/>
          <w:sz w:val="24"/>
        </w:rPr>
        <w:t>Доброжанова</w:t>
      </w:r>
      <w:proofErr w:type="spellEnd"/>
      <w:r w:rsidRPr="006719CA">
        <w:rPr>
          <w:rFonts w:ascii="Times New Roman" w:hAnsi="Times New Roman"/>
          <w:sz w:val="24"/>
        </w:rPr>
        <w:t xml:space="preserve">. — Саратов : Профобразование, 2020. — 106 c. — ISBN 978-5-4488-0659-9.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https://profspo.ru/books/92176</w:t>
      </w:r>
    </w:p>
    <w:p w14:paraId="25BF5176"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Скорняков, В. А. Общая электротехника и электроника : учебник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В. А. Скорняков, В. Я. Фролов. — Санкт-Петербург : Лань, 2021. — 176 с. — ISBN 978-5-8114-6758-7. </w:t>
      </w:r>
    </w:p>
    <w:p w14:paraId="37A4F1A9"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Скорняков, В. А. Общая электротехника и электроника : учебник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В. А. Скорняков, В. Я. Фролов. — Санкт-Петербург : Лань, 2021. — 176 с. — ISBN 978-5-8114-6758-7. — Текст : электронный // Лань : электронно-библиотечная система. — URL: </w:t>
      </w:r>
      <w:hyperlink r:id="rId68" w:history="1">
        <w:r w:rsidRPr="006719CA">
          <w:rPr>
            <w:rFonts w:ascii="Times New Roman" w:hAnsi="Times New Roman"/>
            <w:sz w:val="24"/>
          </w:rPr>
          <w:t>https://e.lanbook.com/book/152469</w:t>
        </w:r>
      </w:hyperlink>
      <w:r w:rsidRPr="006719CA">
        <w:rPr>
          <w:rFonts w:ascii="Times New Roman" w:hAnsi="Times New Roman"/>
          <w:sz w:val="24"/>
        </w:rPr>
        <w:t xml:space="preserve"> (дата обращения: 12.01.2021).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4DD7B969"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Тимофеев, И. А. Основы электротехники, электроники и автоматики. Лабораторный практикум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И. А. Тимофеев. — Санкт-Петербург : Лань, 2021. — 196 с. — ISBN 978-5-8114-6827-0.</w:t>
      </w:r>
    </w:p>
    <w:p w14:paraId="67F0C2E4"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Тимофеев, И. А. Основы электротехники, электроники и автоматики. Лабораторный практикум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И. А. Тимофеев. — Санкт-Петербург : Лань, 2021. — 196 с. — ISBN 978-5-8114-6827-0. — Текст : электронный // Лань : электронно-библиотечная система. — URL: </w:t>
      </w:r>
      <w:hyperlink r:id="rId69" w:history="1">
        <w:r w:rsidRPr="006719CA">
          <w:rPr>
            <w:rFonts w:ascii="Times New Roman" w:hAnsi="Times New Roman"/>
            <w:sz w:val="24"/>
          </w:rPr>
          <w:t>https://e.lanbook.com/book/153638</w:t>
        </w:r>
      </w:hyperlink>
      <w:r w:rsidRPr="006719CA">
        <w:rPr>
          <w:rFonts w:ascii="Times New Roman" w:hAnsi="Times New Roman"/>
          <w:sz w:val="24"/>
        </w:rPr>
        <w:t xml:space="preserve"> (дата обращения: 12.01.2021).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1A718530" w14:textId="77777777" w:rsidR="0064762F" w:rsidRPr="006719CA" w:rsidRDefault="00820CB7" w:rsidP="004723D6">
      <w:pPr>
        <w:numPr>
          <w:ilvl w:val="0"/>
          <w:numId w:val="34"/>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Угольников, А. В. Электротехнические материалы : учебное пособие для СПО / А. В. Угольников. — Саратов : Профобразование, Ай Пи Ар Медиа, 2019. — 81 c. — ISBN 978-5-4488-0264-5, 978-5-4497-0023-0.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w:t>
      </w:r>
      <w:hyperlink r:id="rId70" w:history="1">
        <w:r w:rsidRPr="006719CA">
          <w:rPr>
            <w:rFonts w:ascii="Times New Roman" w:hAnsi="Times New Roman"/>
            <w:sz w:val="24"/>
          </w:rPr>
          <w:t>https://profspo.ru/books/82685</w:t>
        </w:r>
      </w:hyperlink>
    </w:p>
    <w:p w14:paraId="100F4C8B" w14:textId="77777777" w:rsidR="0064762F" w:rsidRPr="006719CA" w:rsidRDefault="00820CB7" w:rsidP="004723D6">
      <w:pPr>
        <w:numPr>
          <w:ilvl w:val="0"/>
          <w:numId w:val="34"/>
        </w:numPr>
        <w:spacing w:after="0" w:line="240" w:lineRule="auto"/>
        <w:ind w:left="0" w:firstLine="709"/>
        <w:jc w:val="both"/>
        <w:rPr>
          <w:rFonts w:ascii="Times New Roman" w:hAnsi="Times New Roman"/>
          <w:sz w:val="24"/>
        </w:rPr>
      </w:pPr>
      <w:r w:rsidRPr="006719CA">
        <w:rPr>
          <w:rFonts w:ascii="Times New Roman" w:hAnsi="Times New Roman"/>
          <w:sz w:val="24"/>
        </w:rPr>
        <w:t>Электротехника и электроника : учебник / М.В. Гальперин. — 2-е изд. — Москва : ФОРУМ : ИНФРА-М, 2022. — 480 с. — (Среднее профессиональное образование).</w:t>
      </w:r>
    </w:p>
    <w:p w14:paraId="35F83CA0" w14:textId="77777777" w:rsidR="0064762F" w:rsidRPr="006719CA" w:rsidRDefault="0064762F">
      <w:pPr>
        <w:spacing w:after="0" w:line="240" w:lineRule="auto"/>
        <w:jc w:val="both"/>
        <w:rPr>
          <w:rFonts w:ascii="Times New Roman" w:hAnsi="Times New Roman"/>
          <w:sz w:val="24"/>
        </w:rPr>
      </w:pPr>
    </w:p>
    <w:p w14:paraId="0F3A8E95" w14:textId="0A9176E6" w:rsidR="0064762F" w:rsidRPr="009C3DB9" w:rsidRDefault="00820CB7" w:rsidP="004723D6">
      <w:pPr>
        <w:pStyle w:val="affffffffff0"/>
        <w:numPr>
          <w:ilvl w:val="2"/>
          <w:numId w:val="49"/>
        </w:numPr>
        <w:spacing w:after="0"/>
        <w:contextualSpacing/>
        <w:jc w:val="both"/>
        <w:rPr>
          <w:b/>
        </w:rPr>
      </w:pPr>
      <w:r w:rsidRPr="009C3DB9">
        <w:rPr>
          <w:b/>
        </w:rPr>
        <w:t xml:space="preserve">Дополнительные источники </w:t>
      </w:r>
    </w:p>
    <w:p w14:paraId="547CB668" w14:textId="77777777" w:rsidR="0064762F" w:rsidRPr="006719CA" w:rsidRDefault="00820CB7" w:rsidP="004723D6">
      <w:pPr>
        <w:numPr>
          <w:ilvl w:val="0"/>
          <w:numId w:val="35"/>
        </w:numPr>
        <w:tabs>
          <w:tab w:val="left" w:pos="0"/>
          <w:tab w:val="left" w:pos="142"/>
        </w:tabs>
        <w:spacing w:after="0" w:line="240" w:lineRule="auto"/>
        <w:ind w:left="0" w:firstLine="709"/>
        <w:jc w:val="both"/>
        <w:rPr>
          <w:rFonts w:ascii="Times New Roman" w:hAnsi="Times New Roman"/>
          <w:sz w:val="24"/>
        </w:rPr>
      </w:pPr>
      <w:r w:rsidRPr="006719CA">
        <w:rPr>
          <w:rFonts w:ascii="Times New Roman" w:hAnsi="Times New Roman"/>
          <w:sz w:val="24"/>
        </w:rPr>
        <w:t>Прошин, В.М. Рабочая тетрадь к лабораторно-практическим работам по электротехнике [Текст]: учебное пособие для НПО/В.М. Прошин. – 3-е изд., стер. – Москва: Академия, 2018. – 80с.</w:t>
      </w:r>
    </w:p>
    <w:p w14:paraId="4F6E8A2C" w14:textId="77777777" w:rsidR="0064762F" w:rsidRPr="006719CA" w:rsidRDefault="00820CB7" w:rsidP="004723D6">
      <w:pPr>
        <w:numPr>
          <w:ilvl w:val="0"/>
          <w:numId w:val="35"/>
        </w:numPr>
        <w:tabs>
          <w:tab w:val="left" w:pos="0"/>
          <w:tab w:val="left" w:pos="142"/>
        </w:tabs>
        <w:spacing w:after="0" w:line="240" w:lineRule="auto"/>
        <w:ind w:left="0" w:firstLine="709"/>
        <w:jc w:val="both"/>
        <w:rPr>
          <w:rFonts w:ascii="Times New Roman" w:hAnsi="Times New Roman"/>
          <w:sz w:val="24"/>
        </w:rPr>
      </w:pPr>
      <w:r w:rsidRPr="006719CA">
        <w:rPr>
          <w:rFonts w:ascii="Times New Roman" w:hAnsi="Times New Roman"/>
          <w:sz w:val="24"/>
        </w:rPr>
        <w:t>Прошин, В.М.  Лабораторно-практические работы по электротехнике [Текст]: учебное пособие для НПО/В.М. Прошин. – 3-е изд., стер. – Москва: Академия, 2018. – 192с.</w:t>
      </w:r>
    </w:p>
    <w:p w14:paraId="5EB7A462" w14:textId="77777777" w:rsidR="0064762F" w:rsidRPr="006719CA" w:rsidRDefault="00820CB7" w:rsidP="004723D6">
      <w:pPr>
        <w:numPr>
          <w:ilvl w:val="0"/>
          <w:numId w:val="35"/>
        </w:numPr>
        <w:tabs>
          <w:tab w:val="left" w:pos="0"/>
          <w:tab w:val="left" w:pos="142"/>
        </w:tabs>
        <w:spacing w:after="0" w:line="240" w:lineRule="auto"/>
        <w:ind w:left="0" w:firstLine="709"/>
        <w:jc w:val="both"/>
        <w:rPr>
          <w:rFonts w:ascii="Times New Roman" w:hAnsi="Times New Roman"/>
          <w:sz w:val="24"/>
        </w:rPr>
      </w:pPr>
      <w:r w:rsidRPr="006719CA">
        <w:rPr>
          <w:rFonts w:ascii="Times New Roman" w:hAnsi="Times New Roman"/>
          <w:sz w:val="24"/>
        </w:rPr>
        <w:t xml:space="preserve">Задачник по электротехнике [Текст]: учебное пособие для НПО и СПО/ П.Н. Новиков, В.Я. Кауфман, О.В. </w:t>
      </w:r>
      <w:proofErr w:type="spellStart"/>
      <w:r w:rsidRPr="006719CA">
        <w:rPr>
          <w:rFonts w:ascii="Times New Roman" w:hAnsi="Times New Roman"/>
          <w:sz w:val="24"/>
        </w:rPr>
        <w:t>Толчеев</w:t>
      </w:r>
      <w:proofErr w:type="spellEnd"/>
      <w:r w:rsidRPr="006719CA">
        <w:rPr>
          <w:rFonts w:ascii="Times New Roman" w:hAnsi="Times New Roman"/>
          <w:sz w:val="24"/>
        </w:rPr>
        <w:t xml:space="preserve"> и др. – Москва: </w:t>
      </w:r>
      <w:proofErr w:type="spellStart"/>
      <w:r w:rsidRPr="006719CA">
        <w:rPr>
          <w:rFonts w:ascii="Times New Roman" w:hAnsi="Times New Roman"/>
          <w:sz w:val="24"/>
        </w:rPr>
        <w:t>ПрофОбрИздат</w:t>
      </w:r>
      <w:proofErr w:type="spellEnd"/>
      <w:r w:rsidRPr="006719CA">
        <w:rPr>
          <w:rFonts w:ascii="Times New Roman" w:hAnsi="Times New Roman"/>
          <w:sz w:val="24"/>
        </w:rPr>
        <w:t>, 2019. – 336с.</w:t>
      </w:r>
      <w:r w:rsidRPr="006719CA">
        <w:rPr>
          <w:rFonts w:ascii="Times New Roman" w:hAnsi="Times New Roman"/>
          <w:b/>
          <w:sz w:val="28"/>
        </w:rPr>
        <w:t xml:space="preserve"> </w:t>
      </w:r>
    </w:p>
    <w:p w14:paraId="462A1ABE" w14:textId="77777777" w:rsidR="0064762F" w:rsidRPr="006719CA" w:rsidRDefault="00820CB7" w:rsidP="004723D6">
      <w:pPr>
        <w:numPr>
          <w:ilvl w:val="0"/>
          <w:numId w:val="35"/>
        </w:numPr>
        <w:tabs>
          <w:tab w:val="left" w:pos="0"/>
          <w:tab w:val="left" w:pos="142"/>
        </w:tabs>
        <w:spacing w:after="0" w:line="240" w:lineRule="auto"/>
        <w:ind w:left="0" w:firstLine="709"/>
        <w:jc w:val="both"/>
        <w:rPr>
          <w:rFonts w:ascii="Times New Roman" w:hAnsi="Times New Roman"/>
          <w:sz w:val="24"/>
        </w:rPr>
      </w:pPr>
      <w:r w:rsidRPr="006719CA">
        <w:rPr>
          <w:rFonts w:ascii="Times New Roman" w:hAnsi="Times New Roman"/>
          <w:sz w:val="24"/>
        </w:rPr>
        <w:t>Естественно-научный образовательный портал [Электронный ресурс]: база данных содержит сведения по теме «Электрические цепи постоянного тока» / Система федеральных образовательных порталов Российское образование. — Электрон</w:t>
      </w:r>
      <w:proofErr w:type="gramStart"/>
      <w:r w:rsidRPr="006719CA">
        <w:rPr>
          <w:rFonts w:ascii="Times New Roman" w:hAnsi="Times New Roman"/>
          <w:sz w:val="24"/>
        </w:rPr>
        <w:t>.</w:t>
      </w:r>
      <w:proofErr w:type="gramEnd"/>
      <w:r w:rsidRPr="006719CA">
        <w:rPr>
          <w:rFonts w:ascii="Times New Roman" w:hAnsi="Times New Roman"/>
          <w:sz w:val="24"/>
        </w:rPr>
        <w:t xml:space="preserve"> дан. </w:t>
      </w:r>
      <w:r w:rsidRPr="006719CA">
        <w:rPr>
          <w:rFonts w:ascii="Times New Roman" w:hAnsi="Times New Roman"/>
          <w:b/>
          <w:sz w:val="24"/>
        </w:rPr>
        <w:t> </w:t>
      </w:r>
      <w:r w:rsidRPr="006719CA">
        <w:rPr>
          <w:rFonts w:ascii="Times New Roman" w:hAnsi="Times New Roman"/>
          <w:sz w:val="24"/>
        </w:rPr>
        <w:t xml:space="preserve">— Режим доступа: http://www.college.ru/enportal/physics/, свободный. — </w:t>
      </w:r>
      <w:proofErr w:type="spellStart"/>
      <w:r w:rsidRPr="006719CA">
        <w:rPr>
          <w:rFonts w:ascii="Times New Roman" w:hAnsi="Times New Roman"/>
          <w:sz w:val="24"/>
        </w:rPr>
        <w:t>Загл</w:t>
      </w:r>
      <w:proofErr w:type="spellEnd"/>
      <w:r w:rsidRPr="006719CA">
        <w:rPr>
          <w:rFonts w:ascii="Times New Roman" w:hAnsi="Times New Roman"/>
          <w:sz w:val="24"/>
        </w:rPr>
        <w:t>. с экрана. — Яз. рус. </w:t>
      </w:r>
    </w:p>
    <w:p w14:paraId="5850CE61" w14:textId="77777777" w:rsidR="0064762F" w:rsidRPr="006719CA" w:rsidRDefault="00820CB7" w:rsidP="004723D6">
      <w:pPr>
        <w:numPr>
          <w:ilvl w:val="0"/>
          <w:numId w:val="35"/>
        </w:numPr>
        <w:tabs>
          <w:tab w:val="left" w:pos="0"/>
          <w:tab w:val="left" w:pos="142"/>
        </w:tabs>
        <w:spacing w:after="0" w:line="240" w:lineRule="auto"/>
        <w:ind w:left="0" w:firstLine="709"/>
        <w:jc w:val="both"/>
        <w:rPr>
          <w:rFonts w:ascii="Times New Roman" w:hAnsi="Times New Roman"/>
          <w:sz w:val="24"/>
        </w:rPr>
      </w:pPr>
      <w:r w:rsidRPr="006719CA">
        <w:rPr>
          <w:rFonts w:ascii="Times New Roman" w:hAnsi="Times New Roman"/>
          <w:sz w:val="24"/>
        </w:rPr>
        <w:t>Мультимедийный курс по электротехнике и основам электроники [Электронный ресурс]: база данных содержит мультимедийный курс «В мир электричества как в первый раз». — Электрон</w:t>
      </w:r>
      <w:proofErr w:type="gramStart"/>
      <w:r w:rsidRPr="006719CA">
        <w:rPr>
          <w:rFonts w:ascii="Times New Roman" w:hAnsi="Times New Roman"/>
          <w:sz w:val="24"/>
        </w:rPr>
        <w:t>.</w:t>
      </w:r>
      <w:proofErr w:type="gramEnd"/>
      <w:r w:rsidRPr="006719CA">
        <w:rPr>
          <w:rFonts w:ascii="Times New Roman" w:hAnsi="Times New Roman"/>
          <w:sz w:val="24"/>
        </w:rPr>
        <w:t xml:space="preserve"> дан. </w:t>
      </w:r>
      <w:r w:rsidRPr="006719CA">
        <w:rPr>
          <w:rFonts w:ascii="Times New Roman" w:hAnsi="Times New Roman"/>
          <w:b/>
          <w:sz w:val="24"/>
        </w:rPr>
        <w:t> </w:t>
      </w:r>
      <w:r w:rsidRPr="006719CA">
        <w:rPr>
          <w:rFonts w:ascii="Times New Roman" w:hAnsi="Times New Roman"/>
          <w:sz w:val="24"/>
        </w:rPr>
        <w:t xml:space="preserve">— Режим доступа:  http://www.eltray.com, свободный. — </w:t>
      </w:r>
      <w:proofErr w:type="spellStart"/>
      <w:r w:rsidRPr="006719CA">
        <w:rPr>
          <w:rFonts w:ascii="Times New Roman" w:hAnsi="Times New Roman"/>
          <w:sz w:val="24"/>
        </w:rPr>
        <w:t>Загл</w:t>
      </w:r>
      <w:proofErr w:type="spellEnd"/>
      <w:r w:rsidRPr="006719CA">
        <w:rPr>
          <w:rFonts w:ascii="Times New Roman" w:hAnsi="Times New Roman"/>
          <w:sz w:val="24"/>
        </w:rPr>
        <w:t>. с экрана. — Яз. рус., англ. </w:t>
      </w:r>
    </w:p>
    <w:p w14:paraId="2F0A3389" w14:textId="77777777" w:rsidR="0064762F" w:rsidRPr="006719CA" w:rsidRDefault="00820CB7" w:rsidP="004723D6">
      <w:pPr>
        <w:numPr>
          <w:ilvl w:val="0"/>
          <w:numId w:val="35"/>
        </w:numPr>
        <w:tabs>
          <w:tab w:val="left" w:pos="0"/>
          <w:tab w:val="left" w:pos="142"/>
        </w:tabs>
        <w:spacing w:after="0" w:line="240" w:lineRule="auto"/>
        <w:ind w:left="0" w:firstLine="709"/>
        <w:jc w:val="both"/>
        <w:rPr>
          <w:rFonts w:ascii="Times New Roman" w:hAnsi="Times New Roman"/>
          <w:sz w:val="24"/>
        </w:rPr>
      </w:pPr>
      <w:r w:rsidRPr="006719CA">
        <w:rPr>
          <w:rFonts w:ascii="Times New Roman" w:hAnsi="Times New Roman"/>
          <w:sz w:val="24"/>
        </w:rPr>
        <w:lastRenderedPageBreak/>
        <w:t>Российский общеобразовательный портал [Электронный ресурс]: база данных содержит коллекцию естественнонаучных экспериментов /Система федеральных образовательных порталов. — Электрон</w:t>
      </w:r>
      <w:proofErr w:type="gramStart"/>
      <w:r w:rsidRPr="006719CA">
        <w:rPr>
          <w:rFonts w:ascii="Times New Roman" w:hAnsi="Times New Roman"/>
          <w:sz w:val="24"/>
        </w:rPr>
        <w:t>.</w:t>
      </w:r>
      <w:proofErr w:type="gramEnd"/>
      <w:r w:rsidRPr="006719CA">
        <w:rPr>
          <w:rFonts w:ascii="Times New Roman" w:hAnsi="Times New Roman"/>
          <w:sz w:val="24"/>
        </w:rPr>
        <w:t xml:space="preserve"> дан. </w:t>
      </w:r>
      <w:r w:rsidRPr="006719CA">
        <w:rPr>
          <w:rFonts w:ascii="Times New Roman" w:hAnsi="Times New Roman"/>
          <w:b/>
          <w:sz w:val="24"/>
        </w:rPr>
        <w:t> </w:t>
      </w:r>
      <w:r w:rsidRPr="006719CA">
        <w:rPr>
          <w:rFonts w:ascii="Times New Roman" w:hAnsi="Times New Roman"/>
          <w:sz w:val="24"/>
        </w:rPr>
        <w:t xml:space="preserve">— Режим доступа: http://www.experiment.edu.ru, свободный. — </w:t>
      </w:r>
      <w:proofErr w:type="spellStart"/>
      <w:r w:rsidRPr="006719CA">
        <w:rPr>
          <w:rFonts w:ascii="Times New Roman" w:hAnsi="Times New Roman"/>
          <w:sz w:val="24"/>
        </w:rPr>
        <w:t>Загл</w:t>
      </w:r>
      <w:proofErr w:type="spellEnd"/>
      <w:r w:rsidRPr="006719CA">
        <w:rPr>
          <w:rFonts w:ascii="Times New Roman" w:hAnsi="Times New Roman"/>
          <w:sz w:val="24"/>
        </w:rPr>
        <w:t>. с экрана. — Яз. рус. </w:t>
      </w:r>
    </w:p>
    <w:p w14:paraId="3567CF82" w14:textId="77777777" w:rsidR="0064762F" w:rsidRPr="006719CA" w:rsidRDefault="00820CB7" w:rsidP="004723D6">
      <w:pPr>
        <w:numPr>
          <w:ilvl w:val="0"/>
          <w:numId w:val="35"/>
        </w:numPr>
        <w:tabs>
          <w:tab w:val="left" w:pos="0"/>
          <w:tab w:val="left" w:pos="142"/>
        </w:tabs>
        <w:spacing w:after="0" w:line="240" w:lineRule="auto"/>
        <w:ind w:left="0" w:firstLine="709"/>
        <w:jc w:val="both"/>
        <w:rPr>
          <w:rFonts w:ascii="Times New Roman" w:hAnsi="Times New Roman"/>
          <w:sz w:val="24"/>
        </w:rPr>
      </w:pPr>
      <w:r w:rsidRPr="006719CA">
        <w:rPr>
          <w:rFonts w:ascii="Times New Roman" w:hAnsi="Times New Roman"/>
          <w:sz w:val="24"/>
        </w:rPr>
        <w:t>Теоретические основы электротехники [Электронный ресурс]: база данных содержит лабораторные работы по электротехнике /Новосибирский электротехнический университет. — Электрон</w:t>
      </w:r>
      <w:proofErr w:type="gramStart"/>
      <w:r w:rsidRPr="006719CA">
        <w:rPr>
          <w:rFonts w:ascii="Times New Roman" w:hAnsi="Times New Roman"/>
          <w:sz w:val="24"/>
        </w:rPr>
        <w:t>.</w:t>
      </w:r>
      <w:proofErr w:type="gramEnd"/>
      <w:r w:rsidRPr="006719CA">
        <w:rPr>
          <w:rFonts w:ascii="Times New Roman" w:hAnsi="Times New Roman"/>
          <w:sz w:val="24"/>
        </w:rPr>
        <w:t xml:space="preserve"> дан. </w:t>
      </w:r>
      <w:r w:rsidRPr="006719CA">
        <w:rPr>
          <w:rFonts w:ascii="Times New Roman" w:hAnsi="Times New Roman"/>
          <w:b/>
          <w:sz w:val="24"/>
        </w:rPr>
        <w:t> </w:t>
      </w:r>
      <w:r w:rsidRPr="006719CA">
        <w:rPr>
          <w:rFonts w:ascii="Times New Roman" w:hAnsi="Times New Roman"/>
          <w:sz w:val="24"/>
        </w:rPr>
        <w:t xml:space="preserve">— Режим доступа: </w:t>
      </w:r>
      <w:hyperlink r:id="rId71" w:history="1">
        <w:r w:rsidRPr="006719CA">
          <w:rPr>
            <w:rFonts w:ascii="Times New Roman" w:hAnsi="Times New Roman"/>
            <w:sz w:val="24"/>
          </w:rPr>
          <w:t>http://courses.edu.nstu.ru</w:t>
        </w:r>
      </w:hyperlink>
      <w:r w:rsidRPr="006719CA">
        <w:rPr>
          <w:rFonts w:ascii="Times New Roman" w:hAnsi="Times New Roman"/>
          <w:sz w:val="24"/>
        </w:rPr>
        <w:t xml:space="preserve">, свободный. — </w:t>
      </w:r>
      <w:proofErr w:type="spellStart"/>
      <w:r w:rsidRPr="006719CA">
        <w:rPr>
          <w:rFonts w:ascii="Times New Roman" w:hAnsi="Times New Roman"/>
          <w:sz w:val="24"/>
        </w:rPr>
        <w:t>Загл</w:t>
      </w:r>
      <w:proofErr w:type="spellEnd"/>
      <w:r w:rsidRPr="006719CA">
        <w:rPr>
          <w:rFonts w:ascii="Times New Roman" w:hAnsi="Times New Roman"/>
          <w:sz w:val="24"/>
        </w:rPr>
        <w:t>. с экрана. — Яз. рус.</w:t>
      </w:r>
    </w:p>
    <w:p w14:paraId="6A9085AA" w14:textId="77777777" w:rsidR="0064762F" w:rsidRPr="006719CA" w:rsidRDefault="0064762F">
      <w:pPr>
        <w:tabs>
          <w:tab w:val="left" w:pos="0"/>
          <w:tab w:val="left" w:pos="142"/>
        </w:tabs>
        <w:spacing w:after="0" w:line="240" w:lineRule="auto"/>
        <w:ind w:left="709" w:firstLine="709"/>
        <w:jc w:val="both"/>
        <w:rPr>
          <w:rFonts w:ascii="Times New Roman" w:hAnsi="Times New Roman"/>
          <w:sz w:val="24"/>
        </w:rPr>
      </w:pPr>
    </w:p>
    <w:p w14:paraId="4564C9FC" w14:textId="77777777" w:rsidR="0064762F" w:rsidRPr="006719CA" w:rsidRDefault="0064762F">
      <w:pPr>
        <w:spacing w:after="0"/>
        <w:ind w:left="1428"/>
        <w:contextualSpacing/>
        <w:jc w:val="both"/>
        <w:rPr>
          <w:rFonts w:ascii="Times New Roman" w:hAnsi="Times New Roman"/>
          <w:i/>
          <w:sz w:val="24"/>
        </w:rPr>
      </w:pPr>
    </w:p>
    <w:p w14:paraId="5DC62571" w14:textId="5AA0F4AD" w:rsidR="0064762F" w:rsidRPr="006719CA" w:rsidRDefault="00820CB7">
      <w:pPr>
        <w:contextualSpacing/>
        <w:jc w:val="center"/>
        <w:rPr>
          <w:rFonts w:ascii="Times New Roman" w:hAnsi="Times New Roman"/>
          <w:b/>
          <w:sz w:val="24"/>
        </w:rPr>
      </w:pPr>
      <w:r w:rsidRPr="006719CA">
        <w:rPr>
          <w:rFonts w:ascii="Times New Roman" w:hAnsi="Times New Roman"/>
          <w:b/>
          <w:sz w:val="24"/>
        </w:rPr>
        <w:t xml:space="preserve">4. КОНТРОЛЬ И ОЦЕНКА РЕЗУЛЬТАТОВ ОСВОЕНИЯ  </w:t>
      </w:r>
    </w:p>
    <w:p w14:paraId="15974FC6" w14:textId="77777777" w:rsidR="0064762F" w:rsidRPr="006719CA" w:rsidRDefault="00820CB7">
      <w:pPr>
        <w:contextualSpacing/>
        <w:jc w:val="center"/>
        <w:rPr>
          <w:rFonts w:ascii="Times New Roman" w:hAnsi="Times New Roman"/>
          <w:b/>
          <w:sz w:val="24"/>
        </w:rPr>
      </w:pPr>
      <w:r w:rsidRPr="006719CA">
        <w:rPr>
          <w:rFonts w:ascii="Times New Roman" w:hAnsi="Times New Roman"/>
          <w:b/>
          <w:sz w:val="24"/>
        </w:rPr>
        <w:t>УЧЕБНОЙ ДИСЦИПЛИНЫ</w:t>
      </w:r>
    </w:p>
    <w:p w14:paraId="68DC0BBC" w14:textId="77777777" w:rsidR="0064762F" w:rsidRPr="006719CA" w:rsidRDefault="0064762F">
      <w:pPr>
        <w:contextualSpacing/>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4262"/>
        <w:gridCol w:w="2406"/>
      </w:tblGrid>
      <w:tr w:rsidR="0064762F" w:rsidRPr="006719CA" w14:paraId="3A7C4DC4" w14:textId="77777777">
        <w:tc>
          <w:tcPr>
            <w:tcW w:w="2687" w:type="dxa"/>
            <w:tcBorders>
              <w:top w:val="single" w:sz="4" w:space="0" w:color="000000"/>
              <w:left w:val="single" w:sz="4" w:space="0" w:color="000000"/>
              <w:bottom w:val="single" w:sz="4" w:space="0" w:color="000000"/>
              <w:right w:val="single" w:sz="4" w:space="0" w:color="000000"/>
            </w:tcBorders>
          </w:tcPr>
          <w:p w14:paraId="5CBB1CF6" w14:textId="77777777" w:rsidR="0064762F" w:rsidRPr="006719CA" w:rsidRDefault="00820CB7" w:rsidP="009C3DB9">
            <w:pPr>
              <w:spacing w:after="0" w:line="240" w:lineRule="auto"/>
              <w:jc w:val="center"/>
              <w:rPr>
                <w:rFonts w:ascii="Times New Roman" w:hAnsi="Times New Roman"/>
                <w:b/>
                <w:sz w:val="24"/>
              </w:rPr>
            </w:pPr>
            <w:r w:rsidRPr="006719CA">
              <w:rPr>
                <w:rFonts w:ascii="Times New Roman" w:hAnsi="Times New Roman"/>
                <w:b/>
                <w:sz w:val="24"/>
              </w:rPr>
              <w:t>Результаты обучения</w:t>
            </w:r>
          </w:p>
        </w:tc>
        <w:tc>
          <w:tcPr>
            <w:tcW w:w="4262" w:type="dxa"/>
            <w:tcBorders>
              <w:top w:val="single" w:sz="4" w:space="0" w:color="000000"/>
              <w:left w:val="single" w:sz="4" w:space="0" w:color="000000"/>
              <w:bottom w:val="single" w:sz="4" w:space="0" w:color="000000"/>
              <w:right w:val="single" w:sz="4" w:space="0" w:color="000000"/>
            </w:tcBorders>
          </w:tcPr>
          <w:p w14:paraId="1152F844" w14:textId="77777777" w:rsidR="0064762F" w:rsidRPr="006719CA" w:rsidRDefault="00820CB7" w:rsidP="009C3DB9">
            <w:pPr>
              <w:spacing w:after="0" w:line="240" w:lineRule="auto"/>
              <w:jc w:val="center"/>
              <w:rPr>
                <w:rFonts w:ascii="Times New Roman" w:hAnsi="Times New Roman"/>
                <w:b/>
                <w:sz w:val="24"/>
              </w:rPr>
            </w:pPr>
            <w:r w:rsidRPr="006719CA">
              <w:rPr>
                <w:rFonts w:ascii="Times New Roman" w:hAnsi="Times New Roman"/>
                <w:b/>
                <w:sz w:val="24"/>
              </w:rPr>
              <w:t>Критерии оценки</w:t>
            </w:r>
          </w:p>
        </w:tc>
        <w:tc>
          <w:tcPr>
            <w:tcW w:w="2406" w:type="dxa"/>
            <w:tcBorders>
              <w:top w:val="single" w:sz="4" w:space="0" w:color="000000"/>
              <w:left w:val="single" w:sz="4" w:space="0" w:color="000000"/>
              <w:bottom w:val="single" w:sz="4" w:space="0" w:color="000000"/>
              <w:right w:val="single" w:sz="4" w:space="0" w:color="000000"/>
            </w:tcBorders>
          </w:tcPr>
          <w:p w14:paraId="370AF596" w14:textId="77777777" w:rsidR="0064762F" w:rsidRPr="006719CA" w:rsidRDefault="00820CB7" w:rsidP="009C3DB9">
            <w:pPr>
              <w:spacing w:after="0" w:line="240" w:lineRule="auto"/>
              <w:jc w:val="center"/>
              <w:rPr>
                <w:rFonts w:ascii="Times New Roman" w:hAnsi="Times New Roman"/>
                <w:b/>
                <w:sz w:val="24"/>
              </w:rPr>
            </w:pPr>
            <w:r w:rsidRPr="006719CA">
              <w:rPr>
                <w:rFonts w:ascii="Times New Roman" w:hAnsi="Times New Roman"/>
                <w:b/>
                <w:sz w:val="24"/>
              </w:rPr>
              <w:t>Методы оценки</w:t>
            </w:r>
          </w:p>
        </w:tc>
      </w:tr>
      <w:tr w:rsidR="0064762F" w:rsidRPr="006719CA" w14:paraId="2EC92F25" w14:textId="77777777">
        <w:tc>
          <w:tcPr>
            <w:tcW w:w="2687" w:type="dxa"/>
            <w:tcBorders>
              <w:top w:val="single" w:sz="4" w:space="0" w:color="000000"/>
              <w:left w:val="single" w:sz="4" w:space="0" w:color="000000"/>
              <w:bottom w:val="single" w:sz="4" w:space="0" w:color="000000"/>
              <w:right w:val="single" w:sz="4" w:space="0" w:color="000000"/>
            </w:tcBorders>
          </w:tcPr>
          <w:p w14:paraId="4DC01C9D"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Умения</w:t>
            </w:r>
          </w:p>
          <w:p w14:paraId="5E1686A7"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подбирать устройства электронной техники, электрические приборы и оборудование с определенными параметрами и характеристиками;</w:t>
            </w:r>
          </w:p>
        </w:tc>
        <w:tc>
          <w:tcPr>
            <w:tcW w:w="4262" w:type="dxa"/>
            <w:tcBorders>
              <w:top w:val="single" w:sz="4" w:space="0" w:color="000000"/>
              <w:left w:val="single" w:sz="4" w:space="0" w:color="000000"/>
              <w:bottom w:val="single" w:sz="4" w:space="0" w:color="000000"/>
              <w:right w:val="single" w:sz="4" w:space="0" w:color="000000"/>
            </w:tcBorders>
          </w:tcPr>
          <w:p w14:paraId="2138A9C8" w14:textId="77777777" w:rsidR="0064762F" w:rsidRPr="006719CA" w:rsidRDefault="00820CB7">
            <w:pPr>
              <w:widowControl w:val="0"/>
              <w:spacing w:after="0" w:line="240" w:lineRule="auto"/>
              <w:contextualSpacing/>
              <w:rPr>
                <w:rFonts w:ascii="Times New Roman" w:hAnsi="Times New Roman"/>
                <w:sz w:val="24"/>
              </w:rPr>
            </w:pPr>
            <w:r w:rsidRPr="006719CA">
              <w:rPr>
                <w:rFonts w:ascii="Times New Roman" w:hAnsi="Times New Roman"/>
                <w:sz w:val="24"/>
              </w:rPr>
              <w:t>обоснованно подбирать устройства электронной техники, электрические приборы и оборудование с определенными параметрами и характеристиками</w:t>
            </w:r>
          </w:p>
          <w:p w14:paraId="15D633D4"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 контроль параметров и характеристик работы электронной техники электрических приборов  и оборудования  в соответствии с ПУЭ</w:t>
            </w:r>
          </w:p>
        </w:tc>
        <w:tc>
          <w:tcPr>
            <w:tcW w:w="2406" w:type="dxa"/>
            <w:vMerge w:val="restart"/>
            <w:tcBorders>
              <w:top w:val="single" w:sz="4" w:space="0" w:color="000000"/>
              <w:left w:val="single" w:sz="4" w:space="0" w:color="000000"/>
              <w:bottom w:val="single" w:sz="4" w:space="0" w:color="000000"/>
              <w:right w:val="single" w:sz="4" w:space="0" w:color="000000"/>
            </w:tcBorders>
          </w:tcPr>
          <w:p w14:paraId="558EFB25" w14:textId="77777777" w:rsidR="0064762F" w:rsidRPr="006719CA" w:rsidRDefault="00820CB7">
            <w:pPr>
              <w:pStyle w:val="affffffffff0"/>
              <w:ind w:left="0"/>
            </w:pPr>
            <w:r w:rsidRPr="006719CA">
              <w:t>-наблюдение и оценка деятельности и результатов при выполнении лабораторных работ и практических занятий</w:t>
            </w:r>
          </w:p>
          <w:p w14:paraId="69459DF2"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-анализ и оценка ответов на дифференцированной зачете</w:t>
            </w:r>
          </w:p>
        </w:tc>
      </w:tr>
      <w:tr w:rsidR="0064762F" w:rsidRPr="006719CA" w14:paraId="7825B276" w14:textId="77777777">
        <w:tc>
          <w:tcPr>
            <w:tcW w:w="2687" w:type="dxa"/>
            <w:tcBorders>
              <w:top w:val="single" w:sz="4" w:space="0" w:color="000000"/>
              <w:left w:val="single" w:sz="4" w:space="0" w:color="000000"/>
              <w:bottom w:val="single" w:sz="4" w:space="0" w:color="000000"/>
              <w:right w:val="single" w:sz="4" w:space="0" w:color="000000"/>
            </w:tcBorders>
          </w:tcPr>
          <w:p w14:paraId="77227D4C"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правильно эксплуатировать электрооборудование и механизмы передачи движения технологических машин и аппаратов;</w:t>
            </w:r>
          </w:p>
        </w:tc>
        <w:tc>
          <w:tcPr>
            <w:tcW w:w="4262" w:type="dxa"/>
            <w:tcBorders>
              <w:top w:val="single" w:sz="4" w:space="0" w:color="000000"/>
              <w:left w:val="single" w:sz="4" w:space="0" w:color="000000"/>
              <w:bottom w:val="single" w:sz="4" w:space="0" w:color="000000"/>
              <w:right w:val="single" w:sz="4" w:space="0" w:color="000000"/>
            </w:tcBorders>
          </w:tcPr>
          <w:p w14:paraId="012DCB2B"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эксплуатация электрооборудования и механизмов  передачи движения технологических машин и аппаратов  в соответствии с ПУЭ</w:t>
            </w:r>
          </w:p>
        </w:tc>
        <w:tc>
          <w:tcPr>
            <w:tcW w:w="2406" w:type="dxa"/>
            <w:vMerge/>
            <w:tcBorders>
              <w:top w:val="single" w:sz="4" w:space="0" w:color="000000"/>
              <w:left w:val="single" w:sz="4" w:space="0" w:color="000000"/>
              <w:bottom w:val="single" w:sz="4" w:space="0" w:color="000000"/>
              <w:right w:val="single" w:sz="4" w:space="0" w:color="000000"/>
            </w:tcBorders>
          </w:tcPr>
          <w:p w14:paraId="54D7DC27" w14:textId="77777777" w:rsidR="0064762F" w:rsidRPr="006719CA" w:rsidRDefault="0064762F"/>
        </w:tc>
      </w:tr>
      <w:tr w:rsidR="0064762F" w:rsidRPr="006719CA" w14:paraId="09B6D114" w14:textId="77777777">
        <w:tc>
          <w:tcPr>
            <w:tcW w:w="2687" w:type="dxa"/>
            <w:tcBorders>
              <w:top w:val="single" w:sz="4" w:space="0" w:color="000000"/>
              <w:left w:val="single" w:sz="4" w:space="0" w:color="000000"/>
              <w:bottom w:val="single" w:sz="4" w:space="0" w:color="000000"/>
              <w:right w:val="single" w:sz="4" w:space="0" w:color="000000"/>
            </w:tcBorders>
          </w:tcPr>
          <w:p w14:paraId="593C4C8E"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рассчитывать параметры электрических и магнитных цепей;</w:t>
            </w:r>
          </w:p>
        </w:tc>
        <w:tc>
          <w:tcPr>
            <w:tcW w:w="4262" w:type="dxa"/>
            <w:tcBorders>
              <w:top w:val="single" w:sz="4" w:space="0" w:color="000000"/>
              <w:left w:val="single" w:sz="4" w:space="0" w:color="000000"/>
              <w:bottom w:val="single" w:sz="4" w:space="0" w:color="000000"/>
              <w:right w:val="single" w:sz="4" w:space="0" w:color="000000"/>
            </w:tcBorders>
          </w:tcPr>
          <w:p w14:paraId="7951CECE" w14:textId="77777777" w:rsidR="0064762F" w:rsidRPr="006719CA" w:rsidRDefault="00820CB7" w:rsidP="004723D6">
            <w:pPr>
              <w:widowControl w:val="0"/>
              <w:numPr>
                <w:ilvl w:val="0"/>
                <w:numId w:val="36"/>
              </w:numPr>
              <w:spacing w:after="0" w:line="240" w:lineRule="auto"/>
              <w:ind w:left="71" w:hanging="142"/>
              <w:contextualSpacing/>
              <w:rPr>
                <w:rFonts w:ascii="Times New Roman" w:hAnsi="Times New Roman"/>
                <w:sz w:val="24"/>
              </w:rPr>
            </w:pPr>
            <w:r w:rsidRPr="006719CA">
              <w:rPr>
                <w:rFonts w:ascii="Times New Roman" w:hAnsi="Times New Roman"/>
                <w:sz w:val="24"/>
              </w:rPr>
              <w:t xml:space="preserve">расчет параметров электрических цепей постоянного тока, </w:t>
            </w:r>
          </w:p>
          <w:p w14:paraId="5277B244" w14:textId="77777777" w:rsidR="0064762F" w:rsidRPr="006719CA" w:rsidRDefault="00820CB7" w:rsidP="004723D6">
            <w:pPr>
              <w:widowControl w:val="0"/>
              <w:numPr>
                <w:ilvl w:val="0"/>
                <w:numId w:val="36"/>
              </w:numPr>
              <w:spacing w:after="0" w:line="240" w:lineRule="auto"/>
              <w:ind w:left="71" w:hanging="142"/>
              <w:contextualSpacing/>
              <w:rPr>
                <w:rFonts w:ascii="Times New Roman" w:hAnsi="Times New Roman"/>
                <w:sz w:val="24"/>
              </w:rPr>
            </w:pPr>
            <w:r w:rsidRPr="006719CA">
              <w:rPr>
                <w:rFonts w:ascii="Times New Roman" w:hAnsi="Times New Roman"/>
                <w:sz w:val="24"/>
              </w:rPr>
              <w:t>расчет параметров электрических цепей переменного тока,</w:t>
            </w:r>
          </w:p>
          <w:p w14:paraId="54FEB73D"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расчет параметров магнитных цепей</w:t>
            </w:r>
          </w:p>
        </w:tc>
        <w:tc>
          <w:tcPr>
            <w:tcW w:w="2406" w:type="dxa"/>
            <w:vMerge/>
            <w:tcBorders>
              <w:top w:val="single" w:sz="4" w:space="0" w:color="000000"/>
              <w:left w:val="single" w:sz="4" w:space="0" w:color="000000"/>
              <w:bottom w:val="single" w:sz="4" w:space="0" w:color="000000"/>
              <w:right w:val="single" w:sz="4" w:space="0" w:color="000000"/>
            </w:tcBorders>
          </w:tcPr>
          <w:p w14:paraId="4AC88583" w14:textId="77777777" w:rsidR="0064762F" w:rsidRPr="006719CA" w:rsidRDefault="0064762F"/>
        </w:tc>
      </w:tr>
      <w:tr w:rsidR="0064762F" w:rsidRPr="006719CA" w14:paraId="0340330B" w14:textId="77777777">
        <w:tc>
          <w:tcPr>
            <w:tcW w:w="2687" w:type="dxa"/>
            <w:tcBorders>
              <w:top w:val="single" w:sz="4" w:space="0" w:color="000000"/>
              <w:left w:val="single" w:sz="4" w:space="0" w:color="000000"/>
              <w:bottom w:val="single" w:sz="4" w:space="0" w:color="000000"/>
              <w:right w:val="single" w:sz="4" w:space="0" w:color="000000"/>
            </w:tcBorders>
          </w:tcPr>
          <w:p w14:paraId="457FA19D"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снимать показания и пользоваться электроизмерительными приборами и приспособлениями;</w:t>
            </w:r>
          </w:p>
        </w:tc>
        <w:tc>
          <w:tcPr>
            <w:tcW w:w="4262" w:type="dxa"/>
            <w:tcBorders>
              <w:top w:val="single" w:sz="4" w:space="0" w:color="000000"/>
              <w:left w:val="single" w:sz="4" w:space="0" w:color="000000"/>
              <w:bottom w:val="single" w:sz="4" w:space="0" w:color="000000"/>
              <w:right w:val="single" w:sz="4" w:space="0" w:color="000000"/>
            </w:tcBorders>
          </w:tcPr>
          <w:p w14:paraId="4C67EA76" w14:textId="77777777" w:rsidR="0064762F" w:rsidRPr="006719CA" w:rsidRDefault="00820CB7" w:rsidP="004723D6">
            <w:pPr>
              <w:widowControl w:val="0"/>
              <w:numPr>
                <w:ilvl w:val="0"/>
                <w:numId w:val="36"/>
              </w:numPr>
              <w:spacing w:after="0" w:line="240" w:lineRule="auto"/>
              <w:ind w:left="71" w:hanging="142"/>
              <w:contextualSpacing/>
              <w:rPr>
                <w:rFonts w:ascii="Times New Roman" w:hAnsi="Times New Roman"/>
                <w:sz w:val="24"/>
              </w:rPr>
            </w:pPr>
            <w:r w:rsidRPr="006719CA">
              <w:rPr>
                <w:rFonts w:ascii="Times New Roman" w:hAnsi="Times New Roman"/>
                <w:sz w:val="24"/>
              </w:rPr>
              <w:t>выбор электроизмерительных приборов,</w:t>
            </w:r>
          </w:p>
          <w:p w14:paraId="499A9652"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измерение электротехнических величин</w:t>
            </w:r>
          </w:p>
        </w:tc>
        <w:tc>
          <w:tcPr>
            <w:tcW w:w="2406" w:type="dxa"/>
            <w:vMerge/>
            <w:tcBorders>
              <w:top w:val="single" w:sz="4" w:space="0" w:color="000000"/>
              <w:left w:val="single" w:sz="4" w:space="0" w:color="000000"/>
              <w:bottom w:val="single" w:sz="4" w:space="0" w:color="000000"/>
              <w:right w:val="single" w:sz="4" w:space="0" w:color="000000"/>
            </w:tcBorders>
          </w:tcPr>
          <w:p w14:paraId="4A859F61" w14:textId="77777777" w:rsidR="0064762F" w:rsidRPr="006719CA" w:rsidRDefault="0064762F"/>
        </w:tc>
      </w:tr>
      <w:tr w:rsidR="0064762F" w:rsidRPr="006719CA" w14:paraId="41A97429" w14:textId="77777777">
        <w:tc>
          <w:tcPr>
            <w:tcW w:w="2687" w:type="dxa"/>
            <w:tcBorders>
              <w:top w:val="single" w:sz="4" w:space="0" w:color="000000"/>
              <w:left w:val="single" w:sz="4" w:space="0" w:color="000000"/>
              <w:bottom w:val="single" w:sz="4" w:space="0" w:color="000000"/>
              <w:right w:val="single" w:sz="4" w:space="0" w:color="000000"/>
            </w:tcBorders>
          </w:tcPr>
          <w:p w14:paraId="50F2E890"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собирать электрические схемы;</w:t>
            </w:r>
          </w:p>
        </w:tc>
        <w:tc>
          <w:tcPr>
            <w:tcW w:w="4262" w:type="dxa"/>
            <w:tcBorders>
              <w:top w:val="single" w:sz="4" w:space="0" w:color="000000"/>
              <w:left w:val="single" w:sz="4" w:space="0" w:color="000000"/>
              <w:bottom w:val="single" w:sz="4" w:space="0" w:color="000000"/>
              <w:right w:val="single" w:sz="4" w:space="0" w:color="000000"/>
            </w:tcBorders>
          </w:tcPr>
          <w:p w14:paraId="11D0C5AB"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сборка электрических схем в соответствии с правилами</w:t>
            </w:r>
          </w:p>
        </w:tc>
        <w:tc>
          <w:tcPr>
            <w:tcW w:w="2406" w:type="dxa"/>
            <w:vMerge/>
            <w:tcBorders>
              <w:top w:val="single" w:sz="4" w:space="0" w:color="000000"/>
              <w:left w:val="single" w:sz="4" w:space="0" w:color="000000"/>
              <w:bottom w:val="single" w:sz="4" w:space="0" w:color="000000"/>
              <w:right w:val="single" w:sz="4" w:space="0" w:color="000000"/>
            </w:tcBorders>
          </w:tcPr>
          <w:p w14:paraId="113BE413" w14:textId="77777777" w:rsidR="0064762F" w:rsidRPr="006719CA" w:rsidRDefault="0064762F"/>
        </w:tc>
      </w:tr>
      <w:tr w:rsidR="0064762F" w:rsidRPr="006719CA" w14:paraId="7F776A7E" w14:textId="77777777">
        <w:tc>
          <w:tcPr>
            <w:tcW w:w="2687" w:type="dxa"/>
            <w:tcBorders>
              <w:top w:val="single" w:sz="4" w:space="0" w:color="000000"/>
              <w:left w:val="single" w:sz="4" w:space="0" w:color="000000"/>
              <w:bottom w:val="single" w:sz="4" w:space="0" w:color="000000"/>
              <w:right w:val="single" w:sz="4" w:space="0" w:color="000000"/>
            </w:tcBorders>
          </w:tcPr>
          <w:p w14:paraId="1CDA18C5"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читать принципиальные, электрические и монтажные схемы;</w:t>
            </w:r>
          </w:p>
        </w:tc>
        <w:tc>
          <w:tcPr>
            <w:tcW w:w="4262" w:type="dxa"/>
            <w:tcBorders>
              <w:top w:val="single" w:sz="4" w:space="0" w:color="000000"/>
              <w:left w:val="single" w:sz="4" w:space="0" w:color="000000"/>
              <w:bottom w:val="single" w:sz="4" w:space="0" w:color="000000"/>
              <w:right w:val="single" w:sz="4" w:space="0" w:color="000000"/>
            </w:tcBorders>
          </w:tcPr>
          <w:p w14:paraId="75F5092B" w14:textId="77777777" w:rsidR="0064762F" w:rsidRPr="006719CA" w:rsidRDefault="00820CB7" w:rsidP="004723D6">
            <w:pPr>
              <w:widowControl w:val="0"/>
              <w:numPr>
                <w:ilvl w:val="0"/>
                <w:numId w:val="36"/>
              </w:numPr>
              <w:spacing w:after="0" w:line="240" w:lineRule="auto"/>
              <w:ind w:left="71" w:hanging="142"/>
              <w:contextualSpacing/>
              <w:rPr>
                <w:rFonts w:ascii="Times New Roman" w:hAnsi="Times New Roman"/>
                <w:sz w:val="24"/>
              </w:rPr>
            </w:pPr>
            <w:r w:rsidRPr="006719CA">
              <w:rPr>
                <w:rFonts w:ascii="Times New Roman" w:hAnsi="Times New Roman"/>
                <w:sz w:val="24"/>
              </w:rPr>
              <w:t>чтение принципиальных схем,</w:t>
            </w:r>
          </w:p>
          <w:p w14:paraId="546D9B06" w14:textId="77777777" w:rsidR="0064762F" w:rsidRPr="006719CA" w:rsidRDefault="00820CB7" w:rsidP="004723D6">
            <w:pPr>
              <w:widowControl w:val="0"/>
              <w:numPr>
                <w:ilvl w:val="0"/>
                <w:numId w:val="36"/>
              </w:numPr>
              <w:spacing w:after="0" w:line="240" w:lineRule="auto"/>
              <w:ind w:left="71" w:hanging="142"/>
              <w:contextualSpacing/>
              <w:rPr>
                <w:rFonts w:ascii="Times New Roman" w:hAnsi="Times New Roman"/>
                <w:sz w:val="24"/>
              </w:rPr>
            </w:pPr>
            <w:r w:rsidRPr="006719CA">
              <w:rPr>
                <w:rFonts w:ascii="Times New Roman" w:hAnsi="Times New Roman"/>
                <w:sz w:val="24"/>
              </w:rPr>
              <w:t>чтение монтажных схем,</w:t>
            </w:r>
          </w:p>
          <w:p w14:paraId="0BE11E4F"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чтение электрических схем</w:t>
            </w:r>
          </w:p>
        </w:tc>
        <w:tc>
          <w:tcPr>
            <w:tcW w:w="2406" w:type="dxa"/>
            <w:vMerge/>
            <w:tcBorders>
              <w:top w:val="single" w:sz="4" w:space="0" w:color="000000"/>
              <w:left w:val="single" w:sz="4" w:space="0" w:color="000000"/>
              <w:bottom w:val="single" w:sz="4" w:space="0" w:color="000000"/>
              <w:right w:val="single" w:sz="4" w:space="0" w:color="000000"/>
            </w:tcBorders>
          </w:tcPr>
          <w:p w14:paraId="56546A1B" w14:textId="77777777" w:rsidR="0064762F" w:rsidRPr="006719CA" w:rsidRDefault="0064762F"/>
        </w:tc>
      </w:tr>
      <w:tr w:rsidR="0064762F" w:rsidRPr="006719CA" w14:paraId="6706C021" w14:textId="77777777">
        <w:tc>
          <w:tcPr>
            <w:tcW w:w="2687" w:type="dxa"/>
            <w:tcBorders>
              <w:top w:val="single" w:sz="4" w:space="0" w:color="000000"/>
              <w:left w:val="single" w:sz="4" w:space="0" w:color="000000"/>
              <w:bottom w:val="single" w:sz="4" w:space="0" w:color="000000"/>
              <w:right w:val="single" w:sz="4" w:space="0" w:color="000000"/>
            </w:tcBorders>
          </w:tcPr>
          <w:p w14:paraId="233D5810" w14:textId="77777777" w:rsidR="0064762F" w:rsidRPr="006719CA" w:rsidRDefault="00820CB7">
            <w:pPr>
              <w:spacing w:after="0" w:line="240" w:lineRule="auto"/>
              <w:ind w:firstLine="30"/>
              <w:jc w:val="both"/>
              <w:rPr>
                <w:rFonts w:ascii="Times New Roman" w:hAnsi="Times New Roman"/>
                <w:b/>
                <w:sz w:val="24"/>
              </w:rPr>
            </w:pPr>
            <w:r w:rsidRPr="006719CA">
              <w:rPr>
                <w:rFonts w:ascii="Times New Roman" w:hAnsi="Times New Roman"/>
                <w:b/>
                <w:sz w:val="24"/>
              </w:rPr>
              <w:t>Знания</w:t>
            </w:r>
          </w:p>
        </w:tc>
        <w:tc>
          <w:tcPr>
            <w:tcW w:w="4262" w:type="dxa"/>
            <w:tcBorders>
              <w:top w:val="single" w:sz="4" w:space="0" w:color="000000"/>
              <w:left w:val="single" w:sz="4" w:space="0" w:color="000000"/>
              <w:bottom w:val="single" w:sz="4" w:space="0" w:color="000000"/>
              <w:right w:val="single" w:sz="4" w:space="0" w:color="000000"/>
            </w:tcBorders>
          </w:tcPr>
          <w:p w14:paraId="0368340F" w14:textId="77777777" w:rsidR="0064762F" w:rsidRPr="006719CA" w:rsidRDefault="0064762F">
            <w:pPr>
              <w:spacing w:after="0" w:line="240" w:lineRule="auto"/>
              <w:rPr>
                <w:rFonts w:ascii="Times New Roman" w:hAnsi="Times New Roman"/>
                <w:b/>
                <w:sz w:val="24"/>
              </w:rPr>
            </w:pPr>
          </w:p>
        </w:tc>
        <w:tc>
          <w:tcPr>
            <w:tcW w:w="2406" w:type="dxa"/>
            <w:vMerge w:val="restart"/>
            <w:tcBorders>
              <w:top w:val="single" w:sz="4" w:space="0" w:color="000000"/>
              <w:left w:val="single" w:sz="4" w:space="0" w:color="000000"/>
              <w:bottom w:val="single" w:sz="4" w:space="0" w:color="000000"/>
              <w:right w:val="single" w:sz="4" w:space="0" w:color="000000"/>
            </w:tcBorders>
          </w:tcPr>
          <w:p w14:paraId="4FA1D98C"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 xml:space="preserve">наблюдение и оценка деятельности и результатов при выполнении лабораторных работ </w:t>
            </w:r>
            <w:r w:rsidRPr="006719CA">
              <w:rPr>
                <w:rFonts w:ascii="Times New Roman" w:hAnsi="Times New Roman"/>
                <w:sz w:val="24"/>
              </w:rPr>
              <w:lastRenderedPageBreak/>
              <w:t>и практических занятий</w:t>
            </w:r>
          </w:p>
          <w:p w14:paraId="0F23AF3F"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-анализ и оценка ответов на дифференцированной зачете</w:t>
            </w:r>
            <w:r w:rsidRPr="006719CA">
              <w:rPr>
                <w:rFonts w:ascii="Times New Roman" w:hAnsi="Times New Roman"/>
                <w:b/>
                <w:sz w:val="24"/>
              </w:rPr>
              <w:t xml:space="preserve"> </w:t>
            </w:r>
          </w:p>
        </w:tc>
      </w:tr>
      <w:tr w:rsidR="0064762F" w:rsidRPr="006719CA" w14:paraId="022E9629" w14:textId="77777777">
        <w:tc>
          <w:tcPr>
            <w:tcW w:w="2687" w:type="dxa"/>
            <w:tcBorders>
              <w:top w:val="single" w:sz="4" w:space="0" w:color="000000"/>
              <w:left w:val="single" w:sz="4" w:space="0" w:color="000000"/>
              <w:bottom w:val="single" w:sz="4" w:space="0" w:color="000000"/>
              <w:right w:val="single" w:sz="4" w:space="0" w:color="000000"/>
            </w:tcBorders>
          </w:tcPr>
          <w:p w14:paraId="09058D54" w14:textId="77777777" w:rsidR="0064762F" w:rsidRPr="006719CA" w:rsidRDefault="00820CB7">
            <w:pPr>
              <w:spacing w:after="0" w:line="240" w:lineRule="auto"/>
              <w:ind w:firstLine="30"/>
              <w:jc w:val="both"/>
              <w:rPr>
                <w:rFonts w:ascii="Times New Roman" w:hAnsi="Times New Roman"/>
                <w:sz w:val="24"/>
              </w:rPr>
            </w:pPr>
            <w:r w:rsidRPr="006719CA">
              <w:rPr>
                <w:rFonts w:ascii="Times New Roman" w:hAnsi="Times New Roman"/>
                <w:sz w:val="24"/>
              </w:rPr>
              <w:t>классификацию электронных приборов, их устройство и область применения;</w:t>
            </w:r>
          </w:p>
        </w:tc>
        <w:tc>
          <w:tcPr>
            <w:tcW w:w="4262" w:type="dxa"/>
            <w:tcBorders>
              <w:top w:val="single" w:sz="4" w:space="0" w:color="000000"/>
              <w:left w:val="single" w:sz="4" w:space="0" w:color="000000"/>
              <w:bottom w:val="single" w:sz="4" w:space="0" w:color="000000"/>
              <w:right w:val="single" w:sz="4" w:space="0" w:color="000000"/>
            </w:tcBorders>
          </w:tcPr>
          <w:p w14:paraId="350B931A" w14:textId="77777777" w:rsidR="0064762F" w:rsidRPr="006719CA" w:rsidRDefault="00820CB7" w:rsidP="004723D6">
            <w:pPr>
              <w:widowControl w:val="0"/>
              <w:numPr>
                <w:ilvl w:val="0"/>
                <w:numId w:val="36"/>
              </w:numPr>
              <w:spacing w:after="0" w:line="240" w:lineRule="auto"/>
              <w:ind w:left="71" w:hanging="142"/>
              <w:contextualSpacing/>
              <w:rPr>
                <w:rFonts w:ascii="Times New Roman" w:hAnsi="Times New Roman"/>
                <w:sz w:val="24"/>
              </w:rPr>
            </w:pPr>
            <w:r w:rsidRPr="006719CA">
              <w:rPr>
                <w:rFonts w:ascii="Times New Roman" w:hAnsi="Times New Roman"/>
                <w:sz w:val="24"/>
              </w:rPr>
              <w:t>демонстрация знаний классификации электронных приборов,</w:t>
            </w:r>
          </w:p>
          <w:p w14:paraId="18172025"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lastRenderedPageBreak/>
              <w:t>демонстрация знаний устройства и области применения электронных приборов</w:t>
            </w:r>
          </w:p>
        </w:tc>
        <w:tc>
          <w:tcPr>
            <w:tcW w:w="2406" w:type="dxa"/>
            <w:vMerge/>
            <w:tcBorders>
              <w:top w:val="single" w:sz="4" w:space="0" w:color="000000"/>
              <w:left w:val="single" w:sz="4" w:space="0" w:color="000000"/>
              <w:bottom w:val="single" w:sz="4" w:space="0" w:color="000000"/>
              <w:right w:val="single" w:sz="4" w:space="0" w:color="000000"/>
            </w:tcBorders>
          </w:tcPr>
          <w:p w14:paraId="4A38DACC" w14:textId="77777777" w:rsidR="0064762F" w:rsidRPr="006719CA" w:rsidRDefault="0064762F"/>
        </w:tc>
      </w:tr>
      <w:tr w:rsidR="0064762F" w:rsidRPr="006719CA" w14:paraId="01927123" w14:textId="77777777">
        <w:tc>
          <w:tcPr>
            <w:tcW w:w="2687" w:type="dxa"/>
            <w:tcBorders>
              <w:top w:val="single" w:sz="4" w:space="0" w:color="000000"/>
              <w:left w:val="single" w:sz="4" w:space="0" w:color="000000"/>
              <w:bottom w:val="single" w:sz="4" w:space="0" w:color="000000"/>
              <w:right w:val="single" w:sz="4" w:space="0" w:color="000000"/>
            </w:tcBorders>
          </w:tcPr>
          <w:p w14:paraId="50435266"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методы расчета и измерения основных параметров электрических, магнитных цепей;</w:t>
            </w:r>
          </w:p>
        </w:tc>
        <w:tc>
          <w:tcPr>
            <w:tcW w:w="4262" w:type="dxa"/>
            <w:tcBorders>
              <w:top w:val="single" w:sz="4" w:space="0" w:color="000000"/>
              <w:left w:val="single" w:sz="4" w:space="0" w:color="000000"/>
              <w:bottom w:val="single" w:sz="4" w:space="0" w:color="000000"/>
              <w:right w:val="single" w:sz="4" w:space="0" w:color="000000"/>
            </w:tcBorders>
          </w:tcPr>
          <w:p w14:paraId="41BCF30A" w14:textId="77777777" w:rsidR="0064762F" w:rsidRPr="006719CA" w:rsidRDefault="00820CB7" w:rsidP="004723D6">
            <w:pPr>
              <w:widowControl w:val="0"/>
              <w:numPr>
                <w:ilvl w:val="0"/>
                <w:numId w:val="36"/>
              </w:numPr>
              <w:spacing w:after="0" w:line="240" w:lineRule="auto"/>
              <w:ind w:left="71" w:hanging="142"/>
              <w:contextualSpacing/>
              <w:rPr>
                <w:rFonts w:ascii="Times New Roman" w:hAnsi="Times New Roman"/>
                <w:sz w:val="24"/>
              </w:rPr>
            </w:pPr>
            <w:r w:rsidRPr="006719CA">
              <w:rPr>
                <w:rFonts w:ascii="Times New Roman" w:hAnsi="Times New Roman"/>
                <w:sz w:val="24"/>
              </w:rPr>
              <w:t>демонстрация знаний классификации электронных приборов,</w:t>
            </w:r>
          </w:p>
          <w:p w14:paraId="08C4AB44"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демонстрация знаний устройства и области применения электронных приборов</w:t>
            </w:r>
          </w:p>
        </w:tc>
        <w:tc>
          <w:tcPr>
            <w:tcW w:w="2406" w:type="dxa"/>
            <w:vMerge/>
            <w:tcBorders>
              <w:top w:val="single" w:sz="4" w:space="0" w:color="000000"/>
              <w:left w:val="single" w:sz="4" w:space="0" w:color="000000"/>
              <w:bottom w:val="single" w:sz="4" w:space="0" w:color="000000"/>
              <w:right w:val="single" w:sz="4" w:space="0" w:color="000000"/>
            </w:tcBorders>
          </w:tcPr>
          <w:p w14:paraId="7BEB0101" w14:textId="77777777" w:rsidR="0064762F" w:rsidRPr="006719CA" w:rsidRDefault="0064762F"/>
        </w:tc>
      </w:tr>
      <w:tr w:rsidR="0064762F" w:rsidRPr="006719CA" w14:paraId="54F636B8" w14:textId="77777777">
        <w:tc>
          <w:tcPr>
            <w:tcW w:w="2687" w:type="dxa"/>
            <w:tcBorders>
              <w:top w:val="single" w:sz="4" w:space="0" w:color="000000"/>
              <w:left w:val="single" w:sz="4" w:space="0" w:color="000000"/>
              <w:bottom w:val="single" w:sz="4" w:space="0" w:color="000000"/>
              <w:right w:val="single" w:sz="4" w:space="0" w:color="000000"/>
            </w:tcBorders>
          </w:tcPr>
          <w:p w14:paraId="6A0B033C"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основные законы электротехники;</w:t>
            </w:r>
          </w:p>
        </w:tc>
        <w:tc>
          <w:tcPr>
            <w:tcW w:w="4262" w:type="dxa"/>
            <w:tcBorders>
              <w:top w:val="single" w:sz="4" w:space="0" w:color="000000"/>
              <w:left w:val="single" w:sz="4" w:space="0" w:color="000000"/>
              <w:bottom w:val="single" w:sz="4" w:space="0" w:color="000000"/>
              <w:right w:val="single" w:sz="4" w:space="0" w:color="000000"/>
            </w:tcBorders>
          </w:tcPr>
          <w:p w14:paraId="4388057E"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демонстрация знаний основные законы электротехник</w:t>
            </w:r>
          </w:p>
        </w:tc>
        <w:tc>
          <w:tcPr>
            <w:tcW w:w="2406" w:type="dxa"/>
            <w:vMerge/>
            <w:tcBorders>
              <w:top w:val="single" w:sz="4" w:space="0" w:color="000000"/>
              <w:left w:val="single" w:sz="4" w:space="0" w:color="000000"/>
              <w:bottom w:val="single" w:sz="4" w:space="0" w:color="000000"/>
              <w:right w:val="single" w:sz="4" w:space="0" w:color="000000"/>
            </w:tcBorders>
          </w:tcPr>
          <w:p w14:paraId="544778E8" w14:textId="77777777" w:rsidR="0064762F" w:rsidRPr="006719CA" w:rsidRDefault="0064762F"/>
        </w:tc>
      </w:tr>
    </w:tbl>
    <w:p w14:paraId="049E13E7" w14:textId="77777777" w:rsidR="0064762F" w:rsidRPr="006719CA" w:rsidRDefault="0064762F">
      <w:pPr>
        <w:spacing w:after="0"/>
        <w:ind w:left="720" w:right="-1"/>
        <w:rPr>
          <w:rFonts w:ascii="Times New Roman" w:hAnsi="Times New Roman"/>
          <w:b/>
          <w:i/>
          <w:u w:val="single"/>
        </w:rPr>
      </w:pPr>
    </w:p>
    <w:p w14:paraId="3F6E3D57" w14:textId="77777777" w:rsidR="0064762F" w:rsidRPr="006719CA" w:rsidRDefault="0064762F">
      <w:pPr>
        <w:spacing w:after="0"/>
        <w:ind w:left="720" w:right="-1"/>
        <w:rPr>
          <w:rFonts w:ascii="Times New Roman" w:hAnsi="Times New Roman"/>
          <w:b/>
          <w:i/>
          <w:u w:val="single"/>
        </w:rPr>
      </w:pPr>
    </w:p>
    <w:p w14:paraId="51B5F5DE" w14:textId="77777777" w:rsidR="004F13D0" w:rsidRDefault="004F13D0" w:rsidP="009F46A8">
      <w:pPr>
        <w:pStyle w:val="afffffffff4"/>
        <w:jc w:val="right"/>
        <w:rPr>
          <w:rFonts w:ascii="Times New Roman" w:hAnsi="Times New Roman"/>
          <w:b/>
          <w:bCs/>
        </w:rPr>
        <w:sectPr w:rsidR="004F13D0" w:rsidSect="00B070CB">
          <w:footerReference w:type="default" r:id="rId72"/>
          <w:pgSz w:w="11906" w:h="16838"/>
          <w:pgMar w:top="1134" w:right="851" w:bottom="1134" w:left="1701" w:header="709" w:footer="709" w:gutter="0"/>
          <w:cols w:space="720"/>
        </w:sectPr>
      </w:pPr>
      <w:bookmarkStart w:id="670" w:name="_Toc143867269"/>
    </w:p>
    <w:p w14:paraId="033403D5" w14:textId="124A9154" w:rsidR="0064762F" w:rsidRPr="009F46A8" w:rsidRDefault="00820CB7" w:rsidP="009F46A8">
      <w:pPr>
        <w:pStyle w:val="afffffffff4"/>
        <w:jc w:val="right"/>
        <w:rPr>
          <w:rFonts w:ascii="Times New Roman" w:hAnsi="Times New Roman"/>
          <w:b/>
          <w:bCs/>
        </w:rPr>
      </w:pPr>
      <w:r w:rsidRPr="009F46A8">
        <w:rPr>
          <w:rFonts w:ascii="Times New Roman" w:hAnsi="Times New Roman"/>
          <w:b/>
          <w:bCs/>
        </w:rPr>
        <w:lastRenderedPageBreak/>
        <w:t>Приложение 2.9</w:t>
      </w:r>
      <w:bookmarkEnd w:id="670"/>
    </w:p>
    <w:p w14:paraId="7D83B1F4" w14:textId="6A0C66E2" w:rsidR="0064762F" w:rsidRPr="006719CA" w:rsidRDefault="00820CB7">
      <w:pPr>
        <w:spacing w:after="0"/>
        <w:jc w:val="right"/>
        <w:rPr>
          <w:rFonts w:ascii="Times New Roman" w:hAnsi="Times New Roman"/>
          <w:b/>
          <w:sz w:val="24"/>
        </w:rPr>
      </w:pPr>
      <w:r w:rsidRPr="006719CA">
        <w:rPr>
          <w:rFonts w:ascii="Times New Roman" w:hAnsi="Times New Roman"/>
          <w:b/>
          <w:sz w:val="24"/>
        </w:rPr>
        <w:t xml:space="preserve">к </w:t>
      </w:r>
      <w:r w:rsidR="001B28D2">
        <w:rPr>
          <w:rFonts w:ascii="Times New Roman" w:hAnsi="Times New Roman"/>
          <w:b/>
          <w:sz w:val="24"/>
        </w:rPr>
        <w:t>ПОП</w:t>
      </w:r>
      <w:r w:rsidRPr="006719CA">
        <w:rPr>
          <w:rFonts w:ascii="Times New Roman" w:hAnsi="Times New Roman"/>
          <w:b/>
          <w:sz w:val="24"/>
        </w:rPr>
        <w:t xml:space="preserve"> по специальности</w:t>
      </w:r>
    </w:p>
    <w:p w14:paraId="404EEAF5" w14:textId="77777777" w:rsidR="0064762F" w:rsidRPr="006719CA" w:rsidRDefault="00820CB7">
      <w:pPr>
        <w:jc w:val="right"/>
        <w:rPr>
          <w:rFonts w:ascii="Times New Roman" w:hAnsi="Times New Roman"/>
          <w:b/>
          <w:i/>
          <w:sz w:val="24"/>
        </w:rPr>
      </w:pPr>
      <w:r w:rsidRPr="006719CA">
        <w:rPr>
          <w:rFonts w:ascii="Times New Roman" w:hAnsi="Times New Roman"/>
          <w:b/>
          <w:sz w:val="24"/>
        </w:rPr>
        <w:t>27.02.04 Автоматические системы управления</w:t>
      </w:r>
    </w:p>
    <w:p w14:paraId="2E989996" w14:textId="77777777" w:rsidR="0064762F" w:rsidRPr="006719CA" w:rsidRDefault="0064762F">
      <w:pPr>
        <w:jc w:val="center"/>
        <w:rPr>
          <w:rFonts w:ascii="Times New Roman" w:hAnsi="Times New Roman"/>
          <w:b/>
          <w:i/>
          <w:sz w:val="24"/>
        </w:rPr>
      </w:pPr>
    </w:p>
    <w:p w14:paraId="2F48EE81" w14:textId="77777777" w:rsidR="0064762F" w:rsidRPr="006719CA" w:rsidRDefault="0064762F">
      <w:pPr>
        <w:jc w:val="center"/>
        <w:rPr>
          <w:rFonts w:ascii="Times New Roman" w:hAnsi="Times New Roman"/>
          <w:b/>
          <w:i/>
          <w:sz w:val="24"/>
        </w:rPr>
      </w:pPr>
    </w:p>
    <w:p w14:paraId="1BF28AA1" w14:textId="77777777" w:rsidR="0064762F" w:rsidRPr="006719CA" w:rsidRDefault="0064762F">
      <w:pPr>
        <w:jc w:val="center"/>
        <w:rPr>
          <w:rFonts w:ascii="Times New Roman" w:hAnsi="Times New Roman"/>
          <w:b/>
          <w:i/>
          <w:sz w:val="24"/>
        </w:rPr>
      </w:pPr>
    </w:p>
    <w:p w14:paraId="42BD0C11" w14:textId="77777777" w:rsidR="0064762F" w:rsidRPr="006719CA" w:rsidRDefault="0064762F">
      <w:pPr>
        <w:jc w:val="center"/>
        <w:rPr>
          <w:rFonts w:ascii="Times New Roman" w:hAnsi="Times New Roman"/>
          <w:b/>
          <w:i/>
          <w:sz w:val="24"/>
        </w:rPr>
      </w:pPr>
    </w:p>
    <w:p w14:paraId="6984D040" w14:textId="77777777" w:rsidR="0064762F" w:rsidRPr="006719CA" w:rsidRDefault="0064762F">
      <w:pPr>
        <w:jc w:val="center"/>
        <w:rPr>
          <w:rFonts w:ascii="Times New Roman" w:hAnsi="Times New Roman"/>
          <w:b/>
          <w:i/>
          <w:sz w:val="24"/>
        </w:rPr>
      </w:pPr>
    </w:p>
    <w:p w14:paraId="27360C8E" w14:textId="77777777" w:rsidR="0064762F" w:rsidRPr="006719CA" w:rsidRDefault="0064762F">
      <w:pPr>
        <w:jc w:val="center"/>
        <w:rPr>
          <w:rFonts w:ascii="Times New Roman" w:hAnsi="Times New Roman"/>
          <w:b/>
          <w:i/>
          <w:sz w:val="24"/>
        </w:rPr>
      </w:pPr>
    </w:p>
    <w:p w14:paraId="5F8C6D3D" w14:textId="2C992D37" w:rsidR="0064762F" w:rsidRDefault="00820CB7" w:rsidP="009F46A8">
      <w:pPr>
        <w:pStyle w:val="afffffffff4"/>
        <w:rPr>
          <w:rFonts w:ascii="Times New Roman" w:hAnsi="Times New Roman"/>
          <w:b/>
          <w:bCs/>
        </w:rPr>
      </w:pPr>
      <w:bookmarkStart w:id="671" w:name="_Toc143867270"/>
      <w:r w:rsidRPr="009F46A8">
        <w:rPr>
          <w:rFonts w:ascii="Times New Roman" w:hAnsi="Times New Roman"/>
          <w:b/>
          <w:bCs/>
        </w:rPr>
        <w:t>ПРИМЕРНАЯ РАБОЧАЯ ПРОГРАММА УЧЕБНОЙ ДИСЦИПЛИНЫ</w:t>
      </w:r>
      <w:bookmarkEnd w:id="671"/>
    </w:p>
    <w:p w14:paraId="0B686F66" w14:textId="77777777" w:rsidR="009F46A8" w:rsidRPr="009F46A8" w:rsidRDefault="009F46A8" w:rsidP="009F46A8"/>
    <w:p w14:paraId="3DA62813" w14:textId="6657638A" w:rsidR="0064762F" w:rsidRPr="009F46A8" w:rsidRDefault="00820CB7" w:rsidP="009F46A8">
      <w:pPr>
        <w:pStyle w:val="afffffffff4"/>
        <w:rPr>
          <w:rFonts w:ascii="Times New Roman" w:hAnsi="Times New Roman"/>
          <w:b/>
          <w:bCs/>
        </w:rPr>
      </w:pPr>
      <w:bookmarkStart w:id="672" w:name="_Toc143867271"/>
      <w:r w:rsidRPr="009F46A8">
        <w:rPr>
          <w:rFonts w:ascii="Times New Roman" w:hAnsi="Times New Roman"/>
          <w:b/>
          <w:bCs/>
        </w:rPr>
        <w:t xml:space="preserve">«ОП.03 </w:t>
      </w:r>
      <w:r w:rsidR="008A75A0" w:rsidRPr="009F46A8">
        <w:rPr>
          <w:rFonts w:ascii="Times New Roman" w:hAnsi="Times New Roman"/>
          <w:b/>
          <w:bCs/>
        </w:rPr>
        <w:t>МЕТРОЛОГИЯ, СТАНДАРТИЗАЦИЯ И СЕРТИФИКАЦИЯ»</w:t>
      </w:r>
      <w:bookmarkEnd w:id="672"/>
    </w:p>
    <w:p w14:paraId="2A5C2AEF" w14:textId="77777777" w:rsidR="0064762F" w:rsidRPr="006719CA" w:rsidRDefault="0064762F">
      <w:pPr>
        <w:jc w:val="center"/>
        <w:rPr>
          <w:rFonts w:ascii="Times New Roman" w:hAnsi="Times New Roman"/>
          <w:b/>
          <w:i/>
          <w:sz w:val="24"/>
        </w:rPr>
      </w:pPr>
    </w:p>
    <w:p w14:paraId="2CE7D7FC" w14:textId="77777777" w:rsidR="0064762F" w:rsidRPr="006719CA" w:rsidRDefault="0064762F">
      <w:pPr>
        <w:jc w:val="center"/>
        <w:rPr>
          <w:rFonts w:ascii="Times New Roman" w:hAnsi="Times New Roman"/>
          <w:b/>
          <w:i/>
          <w:sz w:val="24"/>
        </w:rPr>
      </w:pPr>
    </w:p>
    <w:p w14:paraId="5555AB1F" w14:textId="77777777" w:rsidR="0064762F" w:rsidRPr="006719CA" w:rsidRDefault="0064762F">
      <w:pPr>
        <w:jc w:val="center"/>
        <w:rPr>
          <w:rFonts w:ascii="Times New Roman" w:hAnsi="Times New Roman"/>
          <w:b/>
          <w:i/>
          <w:sz w:val="24"/>
        </w:rPr>
      </w:pPr>
    </w:p>
    <w:p w14:paraId="5292B687" w14:textId="77777777" w:rsidR="0064762F" w:rsidRPr="006719CA" w:rsidRDefault="0064762F">
      <w:pPr>
        <w:jc w:val="center"/>
        <w:rPr>
          <w:rFonts w:ascii="Times New Roman" w:hAnsi="Times New Roman"/>
          <w:b/>
          <w:i/>
          <w:sz w:val="24"/>
        </w:rPr>
      </w:pPr>
    </w:p>
    <w:p w14:paraId="617132F5" w14:textId="77777777" w:rsidR="0064762F" w:rsidRPr="006719CA" w:rsidRDefault="0064762F">
      <w:pPr>
        <w:jc w:val="center"/>
        <w:rPr>
          <w:rFonts w:ascii="Times New Roman" w:hAnsi="Times New Roman"/>
          <w:b/>
          <w:i/>
          <w:sz w:val="24"/>
        </w:rPr>
      </w:pPr>
    </w:p>
    <w:p w14:paraId="4EBCB9A5" w14:textId="77777777" w:rsidR="0064762F" w:rsidRPr="006719CA" w:rsidRDefault="0064762F">
      <w:pPr>
        <w:jc w:val="center"/>
        <w:rPr>
          <w:rFonts w:ascii="Times New Roman" w:hAnsi="Times New Roman"/>
          <w:b/>
          <w:i/>
          <w:sz w:val="24"/>
        </w:rPr>
      </w:pPr>
    </w:p>
    <w:p w14:paraId="392AC436" w14:textId="77777777" w:rsidR="0064762F" w:rsidRPr="006719CA" w:rsidRDefault="0064762F">
      <w:pPr>
        <w:jc w:val="center"/>
        <w:rPr>
          <w:rFonts w:ascii="Times New Roman" w:hAnsi="Times New Roman"/>
          <w:b/>
          <w:i/>
          <w:sz w:val="24"/>
        </w:rPr>
      </w:pPr>
    </w:p>
    <w:p w14:paraId="38B61A38" w14:textId="77777777" w:rsidR="0064762F" w:rsidRPr="006719CA" w:rsidRDefault="0064762F">
      <w:pPr>
        <w:jc w:val="center"/>
        <w:rPr>
          <w:rFonts w:ascii="Times New Roman" w:hAnsi="Times New Roman"/>
          <w:b/>
          <w:i/>
          <w:sz w:val="24"/>
        </w:rPr>
      </w:pPr>
    </w:p>
    <w:p w14:paraId="3D189E93" w14:textId="77777777" w:rsidR="0064762F" w:rsidRPr="006719CA" w:rsidRDefault="0064762F">
      <w:pPr>
        <w:jc w:val="center"/>
        <w:rPr>
          <w:rFonts w:ascii="Times New Roman" w:hAnsi="Times New Roman"/>
          <w:b/>
          <w:i/>
          <w:sz w:val="24"/>
        </w:rPr>
      </w:pPr>
    </w:p>
    <w:p w14:paraId="74884B22" w14:textId="77777777" w:rsidR="0064762F" w:rsidRPr="006719CA" w:rsidRDefault="0064762F">
      <w:pPr>
        <w:jc w:val="center"/>
        <w:rPr>
          <w:rFonts w:ascii="Times New Roman" w:hAnsi="Times New Roman"/>
          <w:b/>
          <w:i/>
          <w:sz w:val="24"/>
        </w:rPr>
      </w:pPr>
    </w:p>
    <w:p w14:paraId="2BB76079" w14:textId="77777777" w:rsidR="0064762F" w:rsidRPr="006719CA" w:rsidRDefault="0064762F">
      <w:pPr>
        <w:jc w:val="center"/>
        <w:rPr>
          <w:rFonts w:ascii="Times New Roman" w:hAnsi="Times New Roman"/>
          <w:b/>
          <w:i/>
          <w:sz w:val="24"/>
        </w:rPr>
      </w:pPr>
    </w:p>
    <w:p w14:paraId="34FCC505" w14:textId="77777777" w:rsidR="0064762F" w:rsidRPr="006719CA" w:rsidRDefault="0064762F">
      <w:pPr>
        <w:jc w:val="center"/>
        <w:rPr>
          <w:rFonts w:ascii="Times New Roman" w:hAnsi="Times New Roman"/>
          <w:b/>
          <w:sz w:val="24"/>
        </w:rPr>
      </w:pPr>
    </w:p>
    <w:p w14:paraId="601F1A18" w14:textId="77777777" w:rsidR="0064762F" w:rsidRPr="006719CA" w:rsidRDefault="0064762F">
      <w:pPr>
        <w:jc w:val="center"/>
        <w:rPr>
          <w:rFonts w:ascii="Times New Roman" w:hAnsi="Times New Roman"/>
          <w:b/>
          <w:sz w:val="24"/>
        </w:rPr>
      </w:pPr>
    </w:p>
    <w:p w14:paraId="3959A8F2" w14:textId="77777777" w:rsidR="0064762F" w:rsidRPr="006719CA" w:rsidRDefault="0064762F">
      <w:pPr>
        <w:jc w:val="center"/>
        <w:rPr>
          <w:rFonts w:ascii="Times New Roman" w:hAnsi="Times New Roman"/>
          <w:b/>
          <w:sz w:val="24"/>
        </w:rPr>
      </w:pPr>
    </w:p>
    <w:p w14:paraId="3FB31412" w14:textId="41928F28" w:rsidR="0064762F" w:rsidRDefault="0064762F">
      <w:pPr>
        <w:jc w:val="center"/>
        <w:rPr>
          <w:rFonts w:ascii="Times New Roman" w:hAnsi="Times New Roman"/>
          <w:b/>
          <w:sz w:val="24"/>
        </w:rPr>
      </w:pPr>
    </w:p>
    <w:p w14:paraId="2E8ACC32" w14:textId="77777777" w:rsidR="008A75A0" w:rsidRPr="006719CA" w:rsidRDefault="008A75A0">
      <w:pPr>
        <w:jc w:val="center"/>
        <w:rPr>
          <w:rFonts w:ascii="Times New Roman" w:hAnsi="Times New Roman"/>
          <w:b/>
          <w:sz w:val="24"/>
        </w:rPr>
      </w:pPr>
    </w:p>
    <w:p w14:paraId="5415CD4E" w14:textId="43C0D151" w:rsidR="0064762F" w:rsidRPr="006719CA" w:rsidRDefault="00820CB7">
      <w:pPr>
        <w:jc w:val="center"/>
        <w:rPr>
          <w:rFonts w:ascii="Times New Roman" w:hAnsi="Times New Roman"/>
          <w:b/>
          <w:sz w:val="24"/>
        </w:rPr>
      </w:pPr>
      <w:r w:rsidRPr="006719CA">
        <w:rPr>
          <w:rFonts w:ascii="Times New Roman" w:hAnsi="Times New Roman"/>
          <w:b/>
          <w:sz w:val="24"/>
        </w:rPr>
        <w:t>202</w:t>
      </w:r>
      <w:r w:rsidR="008A75A0">
        <w:rPr>
          <w:rFonts w:ascii="Times New Roman" w:hAnsi="Times New Roman"/>
          <w:b/>
          <w:sz w:val="24"/>
        </w:rPr>
        <w:t>3</w:t>
      </w:r>
      <w:r w:rsidRPr="006719CA">
        <w:rPr>
          <w:rFonts w:ascii="Times New Roman" w:hAnsi="Times New Roman"/>
          <w:b/>
          <w:sz w:val="24"/>
        </w:rPr>
        <w:t xml:space="preserve"> г.</w:t>
      </w:r>
    </w:p>
    <w:p w14:paraId="1A487897" w14:textId="77777777" w:rsidR="005C4991" w:rsidRPr="00866EA1" w:rsidRDefault="005C4991" w:rsidP="005C4991">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69470282" w14:textId="77777777" w:rsidR="005C4991" w:rsidRPr="00866EA1" w:rsidRDefault="005C4991" w:rsidP="005C4991">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5C4991" w:rsidRPr="00866EA1" w14:paraId="637DFD47" w14:textId="77777777" w:rsidTr="004B6F5A">
        <w:tc>
          <w:tcPr>
            <w:tcW w:w="7501" w:type="dxa"/>
          </w:tcPr>
          <w:p w14:paraId="64382445" w14:textId="77777777" w:rsidR="005C4991" w:rsidRPr="00866EA1" w:rsidRDefault="005C4991" w:rsidP="004723D6">
            <w:pPr>
              <w:numPr>
                <w:ilvl w:val="0"/>
                <w:numId w:val="65"/>
              </w:numPr>
              <w:suppressAutoHyphens/>
              <w:rPr>
                <w:rFonts w:ascii="Times New Roman" w:hAnsi="Times New Roman"/>
                <w:b/>
                <w:sz w:val="24"/>
                <w:szCs w:val="24"/>
              </w:rPr>
            </w:pPr>
            <w:r w:rsidRPr="00866EA1">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8D44C3F" w14:textId="77777777" w:rsidR="005C4991" w:rsidRPr="00866EA1" w:rsidRDefault="005C4991" w:rsidP="004B6F5A">
            <w:pPr>
              <w:rPr>
                <w:rFonts w:ascii="Times New Roman" w:hAnsi="Times New Roman"/>
                <w:b/>
                <w:sz w:val="24"/>
                <w:szCs w:val="24"/>
              </w:rPr>
            </w:pPr>
          </w:p>
        </w:tc>
      </w:tr>
      <w:tr w:rsidR="005C4991" w:rsidRPr="00866EA1" w14:paraId="71557C5B" w14:textId="77777777" w:rsidTr="004B6F5A">
        <w:tc>
          <w:tcPr>
            <w:tcW w:w="7501" w:type="dxa"/>
          </w:tcPr>
          <w:p w14:paraId="736A7850" w14:textId="77777777" w:rsidR="005C4991" w:rsidRPr="00866EA1" w:rsidRDefault="005C4991" w:rsidP="004723D6">
            <w:pPr>
              <w:numPr>
                <w:ilvl w:val="0"/>
                <w:numId w:val="65"/>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56968800" w14:textId="77777777" w:rsidR="005C4991" w:rsidRPr="00866EA1" w:rsidRDefault="005C4991" w:rsidP="004723D6">
            <w:pPr>
              <w:numPr>
                <w:ilvl w:val="0"/>
                <w:numId w:val="65"/>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67EC5A6A" w14:textId="77777777" w:rsidR="005C4991" w:rsidRPr="00866EA1" w:rsidRDefault="005C4991" w:rsidP="004B6F5A">
            <w:pPr>
              <w:ind w:left="644"/>
              <w:rPr>
                <w:rFonts w:ascii="Times New Roman" w:hAnsi="Times New Roman"/>
                <w:b/>
                <w:sz w:val="24"/>
                <w:szCs w:val="24"/>
              </w:rPr>
            </w:pPr>
          </w:p>
        </w:tc>
      </w:tr>
      <w:tr w:rsidR="005C4991" w:rsidRPr="00866EA1" w14:paraId="1BDFD020" w14:textId="77777777" w:rsidTr="004B6F5A">
        <w:tc>
          <w:tcPr>
            <w:tcW w:w="7501" w:type="dxa"/>
          </w:tcPr>
          <w:p w14:paraId="7790A5D1" w14:textId="77777777" w:rsidR="005C4991" w:rsidRPr="00866EA1" w:rsidRDefault="005C4991" w:rsidP="004723D6">
            <w:pPr>
              <w:numPr>
                <w:ilvl w:val="0"/>
                <w:numId w:val="65"/>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03363F63" w14:textId="77777777" w:rsidR="005C4991" w:rsidRPr="00866EA1" w:rsidRDefault="005C4991" w:rsidP="004B6F5A">
            <w:pPr>
              <w:suppressAutoHyphens/>
              <w:rPr>
                <w:rFonts w:ascii="Times New Roman" w:hAnsi="Times New Roman"/>
                <w:b/>
                <w:sz w:val="24"/>
                <w:szCs w:val="24"/>
              </w:rPr>
            </w:pPr>
          </w:p>
        </w:tc>
        <w:tc>
          <w:tcPr>
            <w:tcW w:w="1854" w:type="dxa"/>
          </w:tcPr>
          <w:p w14:paraId="532A6133" w14:textId="77777777" w:rsidR="005C4991" w:rsidRPr="00866EA1" w:rsidRDefault="005C4991" w:rsidP="004B6F5A">
            <w:pPr>
              <w:rPr>
                <w:rFonts w:ascii="Times New Roman" w:hAnsi="Times New Roman"/>
                <w:b/>
                <w:sz w:val="24"/>
                <w:szCs w:val="24"/>
              </w:rPr>
            </w:pPr>
          </w:p>
        </w:tc>
      </w:tr>
    </w:tbl>
    <w:p w14:paraId="2F1C5E2B" w14:textId="77777777" w:rsidR="0064762F" w:rsidRPr="006719CA" w:rsidRDefault="0064762F">
      <w:pPr>
        <w:spacing w:after="0"/>
        <w:ind w:left="720"/>
        <w:rPr>
          <w:rFonts w:ascii="Times New Roman" w:hAnsi="Times New Roman"/>
          <w:b/>
          <w:i/>
          <w:u w:val="single"/>
        </w:rPr>
      </w:pPr>
    </w:p>
    <w:p w14:paraId="6E557175" w14:textId="77777777" w:rsidR="0064762F" w:rsidRPr="006719CA" w:rsidRDefault="0064762F">
      <w:pPr>
        <w:spacing w:after="0"/>
        <w:ind w:left="720"/>
        <w:rPr>
          <w:rFonts w:ascii="Times New Roman" w:hAnsi="Times New Roman"/>
          <w:b/>
          <w:i/>
          <w:u w:val="single"/>
        </w:rPr>
      </w:pPr>
    </w:p>
    <w:p w14:paraId="5EEE8D8A" w14:textId="77777777" w:rsidR="0064762F" w:rsidRPr="006719CA" w:rsidRDefault="0064762F">
      <w:pPr>
        <w:spacing w:after="0"/>
        <w:ind w:left="720"/>
        <w:rPr>
          <w:rFonts w:ascii="Times New Roman" w:hAnsi="Times New Roman"/>
          <w:b/>
          <w:i/>
          <w:u w:val="single"/>
        </w:rPr>
      </w:pPr>
    </w:p>
    <w:p w14:paraId="00B8C0AD" w14:textId="77777777" w:rsidR="0064762F" w:rsidRPr="006719CA" w:rsidRDefault="0064762F">
      <w:pPr>
        <w:spacing w:after="0"/>
        <w:ind w:left="720"/>
        <w:rPr>
          <w:rFonts w:ascii="Times New Roman" w:hAnsi="Times New Roman"/>
          <w:b/>
          <w:i/>
          <w:u w:val="single"/>
        </w:rPr>
      </w:pPr>
    </w:p>
    <w:p w14:paraId="4AC462A5" w14:textId="77777777" w:rsidR="0064762F" w:rsidRPr="006719CA" w:rsidRDefault="0064762F">
      <w:pPr>
        <w:spacing w:after="0"/>
        <w:ind w:left="720"/>
        <w:rPr>
          <w:rFonts w:ascii="Times New Roman" w:hAnsi="Times New Roman"/>
          <w:b/>
          <w:i/>
          <w:u w:val="single"/>
        </w:rPr>
      </w:pPr>
    </w:p>
    <w:p w14:paraId="6B093DD0" w14:textId="77777777" w:rsidR="0064762F" w:rsidRPr="006719CA" w:rsidRDefault="0064762F">
      <w:pPr>
        <w:spacing w:after="0"/>
        <w:ind w:left="720"/>
        <w:rPr>
          <w:rFonts w:ascii="Times New Roman" w:hAnsi="Times New Roman"/>
          <w:b/>
          <w:i/>
          <w:u w:val="single"/>
        </w:rPr>
      </w:pPr>
    </w:p>
    <w:p w14:paraId="5C95531D" w14:textId="77777777" w:rsidR="0064762F" w:rsidRPr="006719CA" w:rsidRDefault="0064762F">
      <w:pPr>
        <w:spacing w:after="0"/>
        <w:ind w:left="720"/>
        <w:rPr>
          <w:rFonts w:ascii="Times New Roman" w:hAnsi="Times New Roman"/>
          <w:b/>
          <w:i/>
          <w:u w:val="single"/>
        </w:rPr>
      </w:pPr>
    </w:p>
    <w:p w14:paraId="67A277CB" w14:textId="77777777" w:rsidR="0064762F" w:rsidRPr="006719CA" w:rsidRDefault="0064762F">
      <w:pPr>
        <w:spacing w:after="0"/>
        <w:ind w:left="720"/>
        <w:rPr>
          <w:rFonts w:ascii="Times New Roman" w:hAnsi="Times New Roman"/>
          <w:b/>
          <w:i/>
          <w:u w:val="single"/>
        </w:rPr>
      </w:pPr>
    </w:p>
    <w:p w14:paraId="5EDA950A" w14:textId="77777777" w:rsidR="0064762F" w:rsidRPr="006719CA" w:rsidRDefault="0064762F">
      <w:pPr>
        <w:spacing w:after="0"/>
        <w:ind w:left="720"/>
        <w:rPr>
          <w:rFonts w:ascii="Times New Roman" w:hAnsi="Times New Roman"/>
          <w:b/>
          <w:i/>
          <w:u w:val="single"/>
        </w:rPr>
      </w:pPr>
    </w:p>
    <w:p w14:paraId="029488DD" w14:textId="77777777" w:rsidR="0064762F" w:rsidRPr="006719CA" w:rsidRDefault="0064762F">
      <w:pPr>
        <w:spacing w:after="0"/>
        <w:ind w:left="720"/>
        <w:rPr>
          <w:rFonts w:ascii="Times New Roman" w:hAnsi="Times New Roman"/>
          <w:b/>
          <w:i/>
          <w:u w:val="single"/>
        </w:rPr>
      </w:pPr>
    </w:p>
    <w:p w14:paraId="17532CCD" w14:textId="77777777" w:rsidR="0064762F" w:rsidRPr="006719CA" w:rsidRDefault="0064762F">
      <w:pPr>
        <w:spacing w:after="0"/>
        <w:ind w:left="720"/>
        <w:rPr>
          <w:rFonts w:ascii="Times New Roman" w:hAnsi="Times New Roman"/>
          <w:b/>
          <w:i/>
          <w:u w:val="single"/>
        </w:rPr>
      </w:pPr>
    </w:p>
    <w:p w14:paraId="6CEA75E3" w14:textId="77777777" w:rsidR="0064762F" w:rsidRPr="006719CA" w:rsidRDefault="0064762F">
      <w:pPr>
        <w:spacing w:after="0"/>
        <w:ind w:left="720"/>
        <w:rPr>
          <w:rFonts w:ascii="Times New Roman" w:hAnsi="Times New Roman"/>
          <w:b/>
          <w:i/>
          <w:u w:val="single"/>
        </w:rPr>
      </w:pPr>
    </w:p>
    <w:p w14:paraId="79B965E5" w14:textId="77777777" w:rsidR="0064762F" w:rsidRPr="006719CA" w:rsidRDefault="0064762F">
      <w:pPr>
        <w:spacing w:after="0"/>
        <w:ind w:left="720"/>
        <w:rPr>
          <w:rFonts w:ascii="Times New Roman" w:hAnsi="Times New Roman"/>
          <w:b/>
          <w:i/>
          <w:u w:val="single"/>
        </w:rPr>
      </w:pPr>
    </w:p>
    <w:p w14:paraId="5886F9B3" w14:textId="77777777" w:rsidR="0064762F" w:rsidRPr="006719CA" w:rsidRDefault="0064762F">
      <w:pPr>
        <w:spacing w:after="0"/>
        <w:ind w:left="720"/>
        <w:rPr>
          <w:rFonts w:ascii="Times New Roman" w:hAnsi="Times New Roman"/>
          <w:b/>
          <w:i/>
          <w:u w:val="single"/>
        </w:rPr>
      </w:pPr>
    </w:p>
    <w:p w14:paraId="4D263D71" w14:textId="77777777" w:rsidR="0064762F" w:rsidRPr="006719CA" w:rsidRDefault="0064762F">
      <w:pPr>
        <w:spacing w:after="0"/>
        <w:ind w:left="720"/>
        <w:rPr>
          <w:rFonts w:ascii="Times New Roman" w:hAnsi="Times New Roman"/>
          <w:b/>
          <w:i/>
          <w:u w:val="single"/>
        </w:rPr>
      </w:pPr>
    </w:p>
    <w:p w14:paraId="4F0FE3BA" w14:textId="77777777" w:rsidR="0064762F" w:rsidRPr="006719CA" w:rsidRDefault="0064762F">
      <w:pPr>
        <w:spacing w:after="0"/>
        <w:ind w:left="720"/>
        <w:rPr>
          <w:rFonts w:ascii="Times New Roman" w:hAnsi="Times New Roman"/>
          <w:b/>
          <w:i/>
          <w:u w:val="single"/>
        </w:rPr>
      </w:pPr>
    </w:p>
    <w:p w14:paraId="2FA041F2" w14:textId="77777777" w:rsidR="0064762F" w:rsidRPr="006719CA" w:rsidRDefault="0064762F">
      <w:pPr>
        <w:spacing w:after="0"/>
        <w:ind w:left="720"/>
        <w:rPr>
          <w:rFonts w:ascii="Times New Roman" w:hAnsi="Times New Roman"/>
          <w:b/>
          <w:i/>
          <w:u w:val="single"/>
        </w:rPr>
      </w:pPr>
    </w:p>
    <w:p w14:paraId="320E9F8E" w14:textId="77777777" w:rsidR="0064762F" w:rsidRPr="006719CA" w:rsidRDefault="0064762F">
      <w:pPr>
        <w:spacing w:after="0"/>
        <w:ind w:left="720"/>
        <w:rPr>
          <w:rFonts w:ascii="Times New Roman" w:hAnsi="Times New Roman"/>
          <w:b/>
          <w:i/>
          <w:u w:val="single"/>
        </w:rPr>
      </w:pPr>
    </w:p>
    <w:p w14:paraId="760BDEBA" w14:textId="77777777" w:rsidR="0064762F" w:rsidRPr="006719CA" w:rsidRDefault="0064762F">
      <w:pPr>
        <w:spacing w:after="0"/>
        <w:ind w:left="720"/>
        <w:rPr>
          <w:rFonts w:ascii="Times New Roman" w:hAnsi="Times New Roman"/>
          <w:b/>
          <w:i/>
          <w:u w:val="single"/>
        </w:rPr>
      </w:pPr>
    </w:p>
    <w:p w14:paraId="406C8519" w14:textId="77777777" w:rsidR="0064762F" w:rsidRPr="006719CA" w:rsidRDefault="0064762F">
      <w:pPr>
        <w:spacing w:after="0"/>
        <w:ind w:left="720"/>
        <w:rPr>
          <w:rFonts w:ascii="Times New Roman" w:hAnsi="Times New Roman"/>
          <w:b/>
          <w:i/>
          <w:u w:val="single"/>
        </w:rPr>
      </w:pPr>
    </w:p>
    <w:p w14:paraId="1E3AEFEB" w14:textId="77777777" w:rsidR="0064762F" w:rsidRPr="006719CA" w:rsidRDefault="0064762F">
      <w:pPr>
        <w:spacing w:after="0"/>
        <w:ind w:left="720"/>
        <w:rPr>
          <w:rFonts w:ascii="Times New Roman" w:hAnsi="Times New Roman"/>
          <w:b/>
          <w:i/>
          <w:u w:val="single"/>
        </w:rPr>
      </w:pPr>
    </w:p>
    <w:p w14:paraId="5612CA0F" w14:textId="77777777" w:rsidR="0064762F" w:rsidRPr="006719CA" w:rsidRDefault="0064762F">
      <w:pPr>
        <w:spacing w:after="0"/>
        <w:ind w:left="720"/>
        <w:rPr>
          <w:rFonts w:ascii="Times New Roman" w:hAnsi="Times New Roman"/>
          <w:b/>
          <w:i/>
          <w:u w:val="single"/>
        </w:rPr>
      </w:pPr>
    </w:p>
    <w:p w14:paraId="29DE8A6D" w14:textId="77777777" w:rsidR="0064762F" w:rsidRPr="006719CA" w:rsidRDefault="0064762F">
      <w:pPr>
        <w:spacing w:after="0"/>
        <w:ind w:left="720"/>
        <w:rPr>
          <w:rFonts w:ascii="Times New Roman" w:hAnsi="Times New Roman"/>
          <w:b/>
          <w:i/>
          <w:u w:val="single"/>
        </w:rPr>
      </w:pPr>
    </w:p>
    <w:p w14:paraId="59713D6E" w14:textId="77777777" w:rsidR="0064762F" w:rsidRPr="006719CA" w:rsidRDefault="0064762F">
      <w:pPr>
        <w:spacing w:after="0"/>
        <w:ind w:left="720"/>
        <w:rPr>
          <w:rFonts w:ascii="Times New Roman" w:hAnsi="Times New Roman"/>
          <w:b/>
          <w:i/>
          <w:u w:val="single"/>
        </w:rPr>
      </w:pPr>
    </w:p>
    <w:p w14:paraId="684E89E3" w14:textId="77777777" w:rsidR="0064762F" w:rsidRPr="006719CA" w:rsidRDefault="0064762F">
      <w:pPr>
        <w:spacing w:after="0"/>
        <w:ind w:left="720"/>
        <w:rPr>
          <w:rFonts w:ascii="Times New Roman" w:hAnsi="Times New Roman"/>
          <w:b/>
          <w:i/>
          <w:u w:val="single"/>
        </w:rPr>
      </w:pPr>
    </w:p>
    <w:p w14:paraId="280CBD02" w14:textId="77777777" w:rsidR="0064762F" w:rsidRPr="006719CA" w:rsidRDefault="0064762F">
      <w:pPr>
        <w:spacing w:after="0"/>
        <w:ind w:left="720"/>
        <w:rPr>
          <w:rFonts w:ascii="Times New Roman" w:hAnsi="Times New Roman"/>
          <w:b/>
          <w:i/>
          <w:u w:val="single"/>
        </w:rPr>
      </w:pPr>
    </w:p>
    <w:p w14:paraId="0BBBACA7" w14:textId="77777777" w:rsidR="0064762F" w:rsidRPr="006719CA" w:rsidRDefault="0064762F">
      <w:pPr>
        <w:spacing w:after="0"/>
        <w:ind w:left="720"/>
        <w:rPr>
          <w:rFonts w:ascii="Times New Roman" w:hAnsi="Times New Roman"/>
          <w:b/>
          <w:i/>
          <w:u w:val="single"/>
        </w:rPr>
      </w:pPr>
    </w:p>
    <w:p w14:paraId="39DB3B9D" w14:textId="77777777" w:rsidR="0064762F" w:rsidRPr="006719CA" w:rsidRDefault="0064762F">
      <w:pPr>
        <w:spacing w:after="0"/>
        <w:ind w:left="720"/>
        <w:rPr>
          <w:rFonts w:ascii="Times New Roman" w:hAnsi="Times New Roman"/>
          <w:b/>
          <w:i/>
          <w:u w:val="single"/>
        </w:rPr>
      </w:pPr>
    </w:p>
    <w:p w14:paraId="2A8AD1AD" w14:textId="215E9319" w:rsidR="0064762F" w:rsidRDefault="0064762F">
      <w:pPr>
        <w:spacing w:after="0"/>
        <w:ind w:left="720"/>
        <w:rPr>
          <w:rFonts w:ascii="Times New Roman" w:hAnsi="Times New Roman"/>
          <w:b/>
          <w:i/>
          <w:u w:val="single"/>
        </w:rPr>
      </w:pPr>
    </w:p>
    <w:p w14:paraId="443DECBD" w14:textId="77777777" w:rsidR="0029657D" w:rsidRPr="006719CA" w:rsidRDefault="0029657D">
      <w:pPr>
        <w:spacing w:after="0"/>
        <w:ind w:left="720"/>
        <w:rPr>
          <w:rFonts w:ascii="Times New Roman" w:hAnsi="Times New Roman"/>
          <w:b/>
          <w:i/>
          <w:u w:val="single"/>
        </w:rPr>
      </w:pPr>
    </w:p>
    <w:p w14:paraId="2A9A92F2" w14:textId="77777777" w:rsidR="0064762F" w:rsidRPr="006719CA" w:rsidRDefault="0064762F">
      <w:pPr>
        <w:spacing w:after="0"/>
        <w:ind w:left="720"/>
        <w:rPr>
          <w:rFonts w:ascii="Times New Roman" w:hAnsi="Times New Roman"/>
          <w:b/>
          <w:i/>
          <w:u w:val="single"/>
        </w:rPr>
      </w:pPr>
    </w:p>
    <w:p w14:paraId="07041121" w14:textId="77777777" w:rsidR="0064762F" w:rsidRPr="006719CA" w:rsidRDefault="0064762F">
      <w:pPr>
        <w:spacing w:after="0"/>
        <w:ind w:left="720"/>
        <w:rPr>
          <w:rFonts w:ascii="Times New Roman" w:hAnsi="Times New Roman"/>
          <w:b/>
          <w:i/>
          <w:u w:val="single"/>
        </w:rPr>
      </w:pPr>
    </w:p>
    <w:p w14:paraId="4211CFD7" w14:textId="77777777" w:rsidR="0064762F" w:rsidRPr="006719CA" w:rsidRDefault="0064762F">
      <w:pPr>
        <w:spacing w:after="0"/>
        <w:ind w:left="720"/>
        <w:rPr>
          <w:rFonts w:ascii="Times New Roman" w:hAnsi="Times New Roman"/>
          <w:b/>
          <w:i/>
          <w:u w:val="single"/>
        </w:rPr>
      </w:pPr>
    </w:p>
    <w:p w14:paraId="405F556E" w14:textId="77777777" w:rsidR="0064762F" w:rsidRPr="006719CA" w:rsidRDefault="0064762F">
      <w:pPr>
        <w:spacing w:after="0"/>
        <w:ind w:left="720"/>
        <w:rPr>
          <w:rFonts w:ascii="Times New Roman" w:hAnsi="Times New Roman"/>
          <w:b/>
          <w:i/>
          <w:u w:val="single"/>
        </w:rPr>
      </w:pPr>
    </w:p>
    <w:p w14:paraId="245D2D23" w14:textId="77777777" w:rsidR="0064762F" w:rsidRPr="006719CA" w:rsidRDefault="0064762F">
      <w:pPr>
        <w:spacing w:after="0"/>
        <w:ind w:left="720"/>
        <w:rPr>
          <w:rFonts w:ascii="Times New Roman" w:hAnsi="Times New Roman"/>
          <w:b/>
          <w:i/>
          <w:u w:val="single"/>
        </w:rPr>
      </w:pPr>
    </w:p>
    <w:p w14:paraId="259958D4" w14:textId="68D763BF" w:rsidR="0064762F" w:rsidRPr="006719CA" w:rsidRDefault="00820CB7" w:rsidP="004723D6">
      <w:pPr>
        <w:numPr>
          <w:ilvl w:val="0"/>
          <w:numId w:val="37"/>
        </w:numPr>
        <w:spacing w:after="0"/>
        <w:jc w:val="center"/>
        <w:rPr>
          <w:rFonts w:ascii="Times New Roman" w:hAnsi="Times New Roman"/>
          <w:b/>
          <w:sz w:val="24"/>
        </w:rPr>
      </w:pPr>
      <w:r w:rsidRPr="006719CA">
        <w:rPr>
          <w:rFonts w:ascii="Times New Roman" w:hAnsi="Times New Roman"/>
          <w:b/>
          <w:sz w:val="24"/>
        </w:rPr>
        <w:t xml:space="preserve">ОБЩАЯ ХАРАКТЕРИСТИКА </w:t>
      </w:r>
      <w:r w:rsidR="00793854">
        <w:rPr>
          <w:rFonts w:ascii="Times New Roman" w:hAnsi="Times New Roman"/>
          <w:b/>
          <w:sz w:val="24"/>
        </w:rPr>
        <w:br/>
      </w:r>
      <w:r w:rsidRPr="006719CA">
        <w:rPr>
          <w:rFonts w:ascii="Times New Roman" w:hAnsi="Times New Roman"/>
          <w:b/>
          <w:sz w:val="24"/>
        </w:rPr>
        <w:t>ПРИМЕРНОЙ РАБОЧЕЙ ПРОГРАММЫ УЧЕБНОЙ ДИСЦИПЛИНЫ</w:t>
      </w:r>
    </w:p>
    <w:p w14:paraId="06F190F0" w14:textId="2A1A8163" w:rsidR="0064762F" w:rsidRDefault="00820CB7">
      <w:pPr>
        <w:spacing w:after="0" w:line="240" w:lineRule="auto"/>
        <w:ind w:left="720"/>
        <w:jc w:val="center"/>
        <w:rPr>
          <w:rFonts w:ascii="Times New Roman" w:hAnsi="Times New Roman"/>
          <w:b/>
          <w:sz w:val="24"/>
        </w:rPr>
      </w:pPr>
      <w:r w:rsidRPr="006719CA">
        <w:rPr>
          <w:rFonts w:ascii="Times New Roman" w:hAnsi="Times New Roman"/>
          <w:b/>
          <w:sz w:val="24"/>
        </w:rPr>
        <w:t xml:space="preserve"> «ОП.03 </w:t>
      </w:r>
      <w:r w:rsidR="0029657D" w:rsidRPr="006719CA">
        <w:rPr>
          <w:rFonts w:ascii="Times New Roman" w:hAnsi="Times New Roman"/>
          <w:b/>
          <w:sz w:val="24"/>
        </w:rPr>
        <w:t>МЕТРОЛОГИЯ, СТАНДАРТИЗАЦИЯ И СЕРТИФИКАЦИЯ»</w:t>
      </w:r>
    </w:p>
    <w:p w14:paraId="55E27520" w14:textId="77777777" w:rsidR="00793854" w:rsidRPr="006719CA" w:rsidRDefault="00793854">
      <w:pPr>
        <w:spacing w:after="0" w:line="240" w:lineRule="auto"/>
        <w:ind w:left="720"/>
        <w:jc w:val="center"/>
        <w:rPr>
          <w:rFonts w:ascii="Times New Roman" w:hAnsi="Times New Roman"/>
          <w:b/>
          <w:sz w:val="24"/>
        </w:rPr>
      </w:pPr>
    </w:p>
    <w:p w14:paraId="7C520B72"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rPr>
      </w:pPr>
      <w:r w:rsidRPr="006719CA">
        <w:rPr>
          <w:rFonts w:ascii="Times New Roman" w:hAnsi="Times New Roman"/>
          <w:b/>
          <w:sz w:val="24"/>
        </w:rPr>
        <w:t xml:space="preserve">1.1. Место дисциплины в структуре основной образовательной программы: </w:t>
      </w:r>
    </w:p>
    <w:p w14:paraId="728E0075"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sidRPr="006719CA">
        <w:rPr>
          <w:rFonts w:ascii="Times New Roman" w:hAnsi="Times New Roman"/>
          <w:sz w:val="24"/>
        </w:rPr>
        <w:t xml:space="preserve">Учебная дисциплина «ОП.03 Метрология, стандартизация и сертификация» является обязательной частью общепрофессионального цикла примерной основной образовательной программы в соответствии с ФГОС СПО по специальности 27.02.04 «Автоматические системы управления».  </w:t>
      </w:r>
    </w:p>
    <w:p w14:paraId="4CB48602" w14:textId="6BB4355F" w:rsidR="0064762F" w:rsidRPr="006719CA" w:rsidRDefault="007938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rPr>
      </w:pPr>
      <w:r>
        <w:rPr>
          <w:rFonts w:ascii="Times New Roman" w:hAnsi="Times New Roman"/>
          <w:sz w:val="24"/>
        </w:rPr>
        <w:tab/>
      </w:r>
      <w:r w:rsidR="00820CB7" w:rsidRPr="006719CA">
        <w:rPr>
          <w:rFonts w:ascii="Times New Roman" w:hAnsi="Times New Roman"/>
          <w:sz w:val="24"/>
        </w:rPr>
        <w:t>Особое значение дисциплина имеет при формировании и развитии ОК1-ОК9, ПК1.1 – 1.5, ПК2.1 – 2.3, ПК3.1 – 3.4</w:t>
      </w:r>
      <w:r w:rsidR="00820CB7" w:rsidRPr="006719CA">
        <w:rPr>
          <w:rFonts w:ascii="Times New Roman" w:hAnsi="Times New Roman"/>
          <w:i/>
          <w:sz w:val="24"/>
        </w:rPr>
        <w:t>.</w:t>
      </w:r>
    </w:p>
    <w:p w14:paraId="4485DE28" w14:textId="77777777" w:rsidR="0064762F" w:rsidRPr="006719CA" w:rsidRDefault="00820CB7">
      <w:pPr>
        <w:spacing w:after="0"/>
        <w:ind w:firstLine="709"/>
        <w:rPr>
          <w:rFonts w:ascii="Times New Roman" w:hAnsi="Times New Roman"/>
          <w:b/>
          <w:sz w:val="24"/>
        </w:rPr>
      </w:pPr>
      <w:r w:rsidRPr="006719CA">
        <w:rPr>
          <w:rFonts w:ascii="Times New Roman" w:hAnsi="Times New Roman"/>
          <w:b/>
          <w:sz w:val="24"/>
        </w:rPr>
        <w:t>1.2. Цель и планируемые результаты освоения дисциплины:</w:t>
      </w:r>
    </w:p>
    <w:p w14:paraId="5EA87FCB" w14:textId="7B707B2A"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 xml:space="preserve">В рамках программы учебной дисциплины обучающимися осваиваются умения </w:t>
      </w:r>
      <w:r w:rsidR="00793854">
        <w:rPr>
          <w:rFonts w:ascii="Times New Roman" w:hAnsi="Times New Roman"/>
          <w:sz w:val="24"/>
        </w:rPr>
        <w:br/>
      </w:r>
      <w:r w:rsidRPr="006719CA">
        <w:rPr>
          <w:rFonts w:ascii="Times New Roman" w:hAnsi="Times New Roman"/>
          <w:sz w:val="24"/>
        </w:rP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9"/>
        <w:gridCol w:w="3764"/>
        <w:gridCol w:w="3895"/>
      </w:tblGrid>
      <w:tr w:rsidR="0064762F" w:rsidRPr="006719CA" w14:paraId="21077A64" w14:textId="77777777">
        <w:trPr>
          <w:trHeight w:val="649"/>
        </w:trPr>
        <w:tc>
          <w:tcPr>
            <w:tcW w:w="1589" w:type="dxa"/>
            <w:tcBorders>
              <w:top w:val="single" w:sz="4" w:space="0" w:color="000000"/>
              <w:left w:val="single" w:sz="4" w:space="0" w:color="000000"/>
              <w:bottom w:val="single" w:sz="4" w:space="0" w:color="000000"/>
              <w:right w:val="single" w:sz="4" w:space="0" w:color="000000"/>
            </w:tcBorders>
          </w:tcPr>
          <w:p w14:paraId="013B71BB" w14:textId="77777777" w:rsidR="0064762F" w:rsidRPr="0029657D" w:rsidRDefault="00820CB7">
            <w:pPr>
              <w:spacing w:after="0" w:line="240" w:lineRule="auto"/>
              <w:jc w:val="center"/>
              <w:rPr>
                <w:rFonts w:ascii="Times New Roman" w:hAnsi="Times New Roman"/>
                <w:b/>
                <w:bCs/>
                <w:sz w:val="24"/>
                <w:szCs w:val="22"/>
              </w:rPr>
            </w:pPr>
            <w:r w:rsidRPr="0029657D">
              <w:rPr>
                <w:rFonts w:ascii="Times New Roman" w:hAnsi="Times New Roman"/>
                <w:b/>
                <w:bCs/>
                <w:sz w:val="24"/>
                <w:szCs w:val="22"/>
              </w:rPr>
              <w:t xml:space="preserve">Код </w:t>
            </w:r>
          </w:p>
          <w:p w14:paraId="6086C462" w14:textId="77777777" w:rsidR="0064762F" w:rsidRPr="0029657D" w:rsidRDefault="00820CB7">
            <w:pPr>
              <w:spacing w:after="0" w:line="240" w:lineRule="auto"/>
              <w:jc w:val="center"/>
              <w:rPr>
                <w:rFonts w:ascii="Times New Roman" w:hAnsi="Times New Roman"/>
                <w:b/>
                <w:bCs/>
                <w:sz w:val="24"/>
                <w:szCs w:val="22"/>
              </w:rPr>
            </w:pPr>
            <w:r w:rsidRPr="0029657D">
              <w:rPr>
                <w:rFonts w:ascii="Times New Roman" w:hAnsi="Times New Roman"/>
                <w:b/>
                <w:bCs/>
                <w:sz w:val="24"/>
                <w:szCs w:val="22"/>
              </w:rPr>
              <w:t>ПК, ОК</w:t>
            </w:r>
          </w:p>
        </w:tc>
        <w:tc>
          <w:tcPr>
            <w:tcW w:w="3764" w:type="dxa"/>
            <w:tcBorders>
              <w:top w:val="single" w:sz="4" w:space="0" w:color="000000"/>
              <w:left w:val="single" w:sz="4" w:space="0" w:color="000000"/>
              <w:bottom w:val="single" w:sz="4" w:space="0" w:color="000000"/>
              <w:right w:val="single" w:sz="4" w:space="0" w:color="000000"/>
            </w:tcBorders>
          </w:tcPr>
          <w:p w14:paraId="2D28DF50" w14:textId="77777777" w:rsidR="0064762F" w:rsidRPr="0029657D" w:rsidRDefault="00820CB7">
            <w:pPr>
              <w:spacing w:after="0" w:line="240" w:lineRule="auto"/>
              <w:jc w:val="center"/>
              <w:rPr>
                <w:rFonts w:ascii="Times New Roman" w:hAnsi="Times New Roman"/>
                <w:b/>
                <w:bCs/>
                <w:sz w:val="24"/>
                <w:szCs w:val="22"/>
              </w:rPr>
            </w:pPr>
            <w:r w:rsidRPr="0029657D">
              <w:rPr>
                <w:rFonts w:ascii="Times New Roman" w:hAnsi="Times New Roman"/>
                <w:b/>
                <w:bCs/>
                <w:sz w:val="24"/>
                <w:szCs w:val="22"/>
              </w:rPr>
              <w:t>Умения</w:t>
            </w:r>
          </w:p>
        </w:tc>
        <w:tc>
          <w:tcPr>
            <w:tcW w:w="3895" w:type="dxa"/>
            <w:tcBorders>
              <w:top w:val="single" w:sz="4" w:space="0" w:color="000000"/>
              <w:left w:val="single" w:sz="4" w:space="0" w:color="000000"/>
              <w:bottom w:val="single" w:sz="4" w:space="0" w:color="000000"/>
              <w:right w:val="single" w:sz="4" w:space="0" w:color="000000"/>
            </w:tcBorders>
          </w:tcPr>
          <w:p w14:paraId="140BBABC" w14:textId="77777777" w:rsidR="0064762F" w:rsidRPr="0029657D" w:rsidRDefault="00820CB7">
            <w:pPr>
              <w:spacing w:after="0" w:line="240" w:lineRule="auto"/>
              <w:jc w:val="center"/>
              <w:rPr>
                <w:rFonts w:ascii="Times New Roman" w:hAnsi="Times New Roman"/>
                <w:b/>
                <w:bCs/>
                <w:sz w:val="24"/>
                <w:szCs w:val="22"/>
              </w:rPr>
            </w:pPr>
            <w:r w:rsidRPr="0029657D">
              <w:rPr>
                <w:rFonts w:ascii="Times New Roman" w:hAnsi="Times New Roman"/>
                <w:b/>
                <w:bCs/>
                <w:sz w:val="24"/>
                <w:szCs w:val="22"/>
              </w:rPr>
              <w:t>Знания</w:t>
            </w:r>
          </w:p>
        </w:tc>
      </w:tr>
      <w:tr w:rsidR="0064762F" w:rsidRPr="006719CA" w14:paraId="2761CEAE" w14:textId="77777777">
        <w:trPr>
          <w:trHeight w:val="212"/>
        </w:trPr>
        <w:tc>
          <w:tcPr>
            <w:tcW w:w="1589" w:type="dxa"/>
            <w:tcBorders>
              <w:top w:val="single" w:sz="4" w:space="0" w:color="000000"/>
              <w:left w:val="single" w:sz="4" w:space="0" w:color="000000"/>
              <w:bottom w:val="single" w:sz="4" w:space="0" w:color="000000"/>
              <w:right w:val="single" w:sz="4" w:space="0" w:color="000000"/>
            </w:tcBorders>
          </w:tcPr>
          <w:p w14:paraId="36EF1BBB"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rPr>
            </w:pPr>
            <w:r w:rsidRPr="006719CA">
              <w:rPr>
                <w:rFonts w:ascii="Times New Roman" w:hAnsi="Times New Roman"/>
                <w:sz w:val="24"/>
              </w:rPr>
              <w:t>ОК1-ОК9, ПК1.1 – 1.5, ПК2.1 – 2.3, ПК3.1 – 3.4</w:t>
            </w:r>
            <w:r w:rsidRPr="006719CA">
              <w:rPr>
                <w:rFonts w:ascii="Times New Roman" w:hAnsi="Times New Roman"/>
                <w:i/>
                <w:sz w:val="24"/>
              </w:rPr>
              <w:t>.</w:t>
            </w:r>
          </w:p>
          <w:p w14:paraId="0E07A0C4" w14:textId="77777777" w:rsidR="0064762F" w:rsidRPr="006719CA" w:rsidRDefault="0064762F">
            <w:pPr>
              <w:spacing w:after="0" w:line="240" w:lineRule="auto"/>
              <w:jc w:val="center"/>
              <w:rPr>
                <w:rFonts w:ascii="Times New Roman" w:hAnsi="Times New Roman"/>
                <w:i/>
              </w:rPr>
            </w:pPr>
          </w:p>
        </w:tc>
        <w:tc>
          <w:tcPr>
            <w:tcW w:w="3764" w:type="dxa"/>
            <w:tcBorders>
              <w:top w:val="single" w:sz="4" w:space="0" w:color="000000"/>
              <w:left w:val="single" w:sz="4" w:space="0" w:color="000000"/>
              <w:bottom w:val="single" w:sz="4" w:space="0" w:color="000000"/>
              <w:right w:val="single" w:sz="4" w:space="0" w:color="000000"/>
            </w:tcBorders>
          </w:tcPr>
          <w:p w14:paraId="55AF2BC9" w14:textId="77777777" w:rsidR="0064762F" w:rsidRPr="006719CA" w:rsidRDefault="00820CB7" w:rsidP="0029657D">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6719CA">
              <w:rPr>
                <w:rFonts w:ascii="Times New Roman" w:hAnsi="Times New Roman"/>
                <w:sz w:val="24"/>
              </w:rPr>
              <w:t>использовать в профессиональной деятельности документацию систем качества;</w:t>
            </w:r>
          </w:p>
          <w:p w14:paraId="3C2F9AC8" w14:textId="77777777" w:rsidR="0064762F" w:rsidRPr="006719CA" w:rsidRDefault="00820CB7" w:rsidP="0029657D">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6719CA">
              <w:rPr>
                <w:rFonts w:ascii="Times New Roman" w:hAnsi="Times New Roman"/>
                <w:sz w:val="24"/>
              </w:rPr>
              <w:t>оформлять технологическую и техническую документацию в соответствии с действующей нормативной базой;</w:t>
            </w:r>
          </w:p>
          <w:p w14:paraId="0951BF8E" w14:textId="77777777" w:rsidR="0064762F" w:rsidRPr="006719CA" w:rsidRDefault="00820CB7" w:rsidP="0029657D">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6719CA">
              <w:rPr>
                <w:rFonts w:ascii="Times New Roman" w:hAnsi="Times New Roman"/>
                <w:sz w:val="24"/>
              </w:rPr>
              <w:t>приводить несистемные величины измерений в соответствие с действующими стандартами и международной системой единиц СИ;</w:t>
            </w:r>
          </w:p>
          <w:p w14:paraId="2CB34ACE" w14:textId="27F37EC4" w:rsidR="0064762F" w:rsidRPr="006719CA" w:rsidRDefault="00820CB7" w:rsidP="0029657D">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6719CA">
              <w:rPr>
                <w:rFonts w:ascii="Times New Roman" w:hAnsi="Times New Roman"/>
                <w:sz w:val="24"/>
              </w:rPr>
              <w:t>применять требования нормативных документов к основным видам продукции (услуг) и процессов.</w:t>
            </w:r>
          </w:p>
        </w:tc>
        <w:tc>
          <w:tcPr>
            <w:tcW w:w="3895" w:type="dxa"/>
            <w:tcBorders>
              <w:top w:val="single" w:sz="4" w:space="0" w:color="000000"/>
              <w:left w:val="single" w:sz="4" w:space="0" w:color="000000"/>
              <w:bottom w:val="single" w:sz="4" w:space="0" w:color="000000"/>
              <w:right w:val="single" w:sz="4" w:space="0" w:color="000000"/>
            </w:tcBorders>
          </w:tcPr>
          <w:p w14:paraId="75499CB2" w14:textId="77777777" w:rsidR="0064762F" w:rsidRPr="006719CA" w:rsidRDefault="00820CB7" w:rsidP="0029657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6719CA">
              <w:rPr>
                <w:rFonts w:ascii="Times New Roman" w:hAnsi="Times New Roman"/>
                <w:sz w:val="24"/>
              </w:rPr>
              <w:t>задачи стандартизации, ее экономическую эффективность;</w:t>
            </w:r>
          </w:p>
          <w:p w14:paraId="240D4D08" w14:textId="77777777" w:rsidR="0064762F" w:rsidRPr="006719CA" w:rsidRDefault="00820CB7" w:rsidP="0029657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6719CA">
              <w:rPr>
                <w:rFonts w:ascii="Times New Roman" w:hAnsi="Times New Roman"/>
                <w:sz w:val="24"/>
              </w:rPr>
              <w:t>основные положения систем (комплексов) общетехнических и организационно-методических стандартов;</w:t>
            </w:r>
          </w:p>
          <w:p w14:paraId="2D50E2D5" w14:textId="77777777" w:rsidR="0064762F" w:rsidRPr="006719CA" w:rsidRDefault="00820CB7" w:rsidP="0029657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6719CA">
              <w:rPr>
                <w:rFonts w:ascii="Times New Roman" w:hAnsi="Times New Roman"/>
                <w:sz w:val="24"/>
              </w:rPr>
              <w:t>основные понятия и определения метрологии, стандартизации, сертификации и документации систем качества;</w:t>
            </w:r>
          </w:p>
          <w:p w14:paraId="131ABE54" w14:textId="77777777" w:rsidR="0064762F" w:rsidRPr="006719CA" w:rsidRDefault="00820CB7" w:rsidP="0029657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6719CA">
              <w:rPr>
                <w:rFonts w:ascii="Times New Roman" w:hAnsi="Times New Roman"/>
                <w:sz w:val="24"/>
              </w:rPr>
              <w:t>терминологию и единицы измерения величин в соответствии с действующими стандартами и международной системой единиц СИ;</w:t>
            </w:r>
          </w:p>
          <w:p w14:paraId="34C291D8" w14:textId="6112260C" w:rsidR="0064762F" w:rsidRPr="006719CA" w:rsidRDefault="00820CB7" w:rsidP="0029657D">
            <w:pPr>
              <w:tabs>
                <w:tab w:val="left" w:pos="4080"/>
              </w:tabs>
              <w:spacing w:after="0" w:line="240" w:lineRule="auto"/>
              <w:jc w:val="both"/>
              <w:rPr>
                <w:rFonts w:ascii="Times New Roman" w:hAnsi="Times New Roman"/>
                <w:i/>
              </w:rPr>
            </w:pPr>
            <w:r w:rsidRPr="006719CA">
              <w:rPr>
                <w:rFonts w:ascii="Times New Roman" w:hAnsi="Times New Roman"/>
                <w:sz w:val="24"/>
              </w:rPr>
              <w:t>формы подтверждения качества.</w:t>
            </w:r>
          </w:p>
        </w:tc>
      </w:tr>
    </w:tbl>
    <w:p w14:paraId="6E42C06D" w14:textId="3BB717CB" w:rsidR="0029657D" w:rsidRDefault="0029657D" w:rsidP="00B070CB">
      <w:pPr>
        <w:spacing w:after="0" w:line="240" w:lineRule="auto"/>
        <w:ind w:firstLine="709"/>
        <w:rPr>
          <w:rFonts w:ascii="Times New Roman" w:hAnsi="Times New Roman"/>
          <w:b/>
        </w:rPr>
      </w:pPr>
      <w:r>
        <w:rPr>
          <w:rFonts w:ascii="Times New Roman" w:hAnsi="Times New Roman"/>
          <w:b/>
        </w:rPr>
        <w:br w:type="page"/>
      </w:r>
    </w:p>
    <w:p w14:paraId="7A189D96" w14:textId="77777777" w:rsidR="0064762F" w:rsidRPr="006719CA" w:rsidRDefault="0064762F" w:rsidP="00B070CB">
      <w:pPr>
        <w:spacing w:after="0" w:line="240" w:lineRule="auto"/>
        <w:ind w:firstLine="709"/>
        <w:rPr>
          <w:rFonts w:ascii="Times New Roman" w:hAnsi="Times New Roman"/>
          <w:b/>
        </w:rPr>
      </w:pPr>
    </w:p>
    <w:p w14:paraId="11DCFFED" w14:textId="47531373" w:rsidR="0064762F" w:rsidRPr="006719CA" w:rsidRDefault="00820CB7" w:rsidP="00B070CB">
      <w:pPr>
        <w:spacing w:after="0" w:line="240" w:lineRule="auto"/>
        <w:jc w:val="center"/>
        <w:rPr>
          <w:rFonts w:ascii="Times New Roman" w:hAnsi="Times New Roman"/>
          <w:b/>
          <w:sz w:val="24"/>
        </w:rPr>
      </w:pPr>
      <w:r w:rsidRPr="006719CA">
        <w:rPr>
          <w:rFonts w:ascii="Times New Roman" w:hAnsi="Times New Roman"/>
          <w:b/>
          <w:sz w:val="24"/>
        </w:rPr>
        <w:t>2. СТРУКТУРА И СОДЕРЖАНИЕ УЧЕБНОЙ ДИСЦИПЛИНЫ</w:t>
      </w:r>
    </w:p>
    <w:p w14:paraId="0CF3BE44" w14:textId="77777777" w:rsidR="0029657D" w:rsidRDefault="0029657D" w:rsidP="00B070CB">
      <w:pPr>
        <w:spacing w:after="0" w:line="240" w:lineRule="auto"/>
        <w:ind w:firstLine="709"/>
        <w:rPr>
          <w:rFonts w:ascii="Times New Roman" w:hAnsi="Times New Roman"/>
          <w:b/>
          <w:sz w:val="24"/>
        </w:rPr>
      </w:pPr>
    </w:p>
    <w:p w14:paraId="6652D0FB" w14:textId="323A985C" w:rsidR="0064762F" w:rsidRPr="006719CA" w:rsidRDefault="00820CB7" w:rsidP="00B070CB">
      <w:pPr>
        <w:spacing w:after="0" w:line="240" w:lineRule="auto"/>
        <w:ind w:firstLine="709"/>
        <w:rPr>
          <w:rFonts w:ascii="Times New Roman" w:hAnsi="Times New Roman"/>
          <w:b/>
          <w:sz w:val="24"/>
        </w:rPr>
      </w:pPr>
      <w:r w:rsidRPr="006719CA">
        <w:rPr>
          <w:rFonts w:ascii="Times New Roman" w:hAnsi="Times New Roman"/>
          <w:b/>
          <w:sz w:val="24"/>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95"/>
        <w:gridCol w:w="2460"/>
      </w:tblGrid>
      <w:tr w:rsidR="0064762F" w:rsidRPr="0029657D" w14:paraId="758F3E84" w14:textId="77777777">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12281BA2" w14:textId="77777777" w:rsidR="0064762F" w:rsidRPr="0029657D" w:rsidRDefault="00820CB7">
            <w:pPr>
              <w:rPr>
                <w:rFonts w:ascii="Times New Roman" w:hAnsi="Times New Roman"/>
                <w:b/>
                <w:sz w:val="24"/>
                <w:szCs w:val="24"/>
              </w:rPr>
            </w:pPr>
            <w:r w:rsidRPr="0029657D">
              <w:rPr>
                <w:rFonts w:ascii="Times New Roman" w:hAnsi="Times New Roman"/>
                <w:b/>
                <w:sz w:val="24"/>
                <w:szCs w:val="24"/>
              </w:rPr>
              <w:t>Вид учебной работы</w:t>
            </w:r>
          </w:p>
        </w:tc>
        <w:tc>
          <w:tcPr>
            <w:tcW w:w="2460" w:type="dxa"/>
            <w:tcBorders>
              <w:top w:val="single" w:sz="6" w:space="0" w:color="000000"/>
              <w:left w:val="single" w:sz="6" w:space="0" w:color="000000"/>
              <w:bottom w:val="single" w:sz="6" w:space="0" w:color="000000"/>
              <w:right w:val="single" w:sz="6" w:space="0" w:color="000000"/>
            </w:tcBorders>
            <w:vAlign w:val="center"/>
          </w:tcPr>
          <w:p w14:paraId="27B8BF4A" w14:textId="77777777" w:rsidR="0064762F" w:rsidRPr="0029657D" w:rsidRDefault="00820CB7">
            <w:pPr>
              <w:rPr>
                <w:rFonts w:ascii="Times New Roman" w:hAnsi="Times New Roman"/>
                <w:b/>
                <w:sz w:val="24"/>
                <w:szCs w:val="24"/>
              </w:rPr>
            </w:pPr>
            <w:r w:rsidRPr="0029657D">
              <w:rPr>
                <w:rFonts w:ascii="Times New Roman" w:hAnsi="Times New Roman"/>
                <w:b/>
                <w:sz w:val="24"/>
                <w:szCs w:val="24"/>
              </w:rPr>
              <w:t>Объем в часах</w:t>
            </w:r>
          </w:p>
        </w:tc>
      </w:tr>
      <w:tr w:rsidR="0064762F" w:rsidRPr="0029657D" w14:paraId="23839CB4" w14:textId="77777777">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135E367B" w14:textId="77777777" w:rsidR="0064762F" w:rsidRPr="0029657D" w:rsidRDefault="00820CB7">
            <w:pPr>
              <w:spacing w:after="0"/>
              <w:rPr>
                <w:rFonts w:ascii="Times New Roman" w:hAnsi="Times New Roman"/>
                <w:b/>
                <w:sz w:val="24"/>
                <w:szCs w:val="24"/>
              </w:rPr>
            </w:pPr>
            <w:r w:rsidRPr="0029657D">
              <w:rPr>
                <w:rFonts w:ascii="Times New Roman" w:hAnsi="Times New Roman"/>
                <w:b/>
                <w:sz w:val="24"/>
                <w:szCs w:val="24"/>
              </w:rPr>
              <w:t>Объем образовательной программы учебной дисциплины</w:t>
            </w:r>
          </w:p>
        </w:tc>
        <w:tc>
          <w:tcPr>
            <w:tcW w:w="2460" w:type="dxa"/>
            <w:tcBorders>
              <w:top w:val="single" w:sz="6" w:space="0" w:color="000000"/>
              <w:left w:val="single" w:sz="6" w:space="0" w:color="000000"/>
              <w:bottom w:val="single" w:sz="6" w:space="0" w:color="000000"/>
              <w:right w:val="single" w:sz="6" w:space="0" w:color="000000"/>
            </w:tcBorders>
            <w:vAlign w:val="center"/>
          </w:tcPr>
          <w:p w14:paraId="205CCF26" w14:textId="77777777" w:rsidR="0064762F" w:rsidRPr="0029657D" w:rsidRDefault="00820CB7">
            <w:pPr>
              <w:spacing w:after="0"/>
              <w:jc w:val="center"/>
              <w:rPr>
                <w:rFonts w:ascii="Times New Roman" w:hAnsi="Times New Roman"/>
                <w:b/>
                <w:sz w:val="24"/>
                <w:szCs w:val="24"/>
              </w:rPr>
            </w:pPr>
            <w:r w:rsidRPr="0029657D">
              <w:rPr>
                <w:rFonts w:ascii="Times New Roman" w:hAnsi="Times New Roman"/>
                <w:b/>
                <w:sz w:val="24"/>
                <w:szCs w:val="24"/>
              </w:rPr>
              <w:t>68</w:t>
            </w:r>
          </w:p>
        </w:tc>
      </w:tr>
      <w:tr w:rsidR="0064762F" w:rsidRPr="0029657D" w14:paraId="7CA5F0F7" w14:textId="77777777">
        <w:trPr>
          <w:trHeight w:val="490"/>
        </w:trPr>
        <w:tc>
          <w:tcPr>
            <w:tcW w:w="68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F6C34" w14:textId="77777777" w:rsidR="0064762F" w:rsidRPr="0029657D" w:rsidRDefault="00820CB7">
            <w:pPr>
              <w:spacing w:after="0"/>
              <w:rPr>
                <w:rFonts w:ascii="Times New Roman" w:hAnsi="Times New Roman"/>
                <w:b/>
                <w:sz w:val="24"/>
                <w:szCs w:val="24"/>
              </w:rPr>
            </w:pPr>
            <w:r w:rsidRPr="0029657D">
              <w:rPr>
                <w:rFonts w:ascii="Times New Roman" w:hAnsi="Times New Roman"/>
                <w:b/>
                <w:sz w:val="24"/>
                <w:szCs w:val="24"/>
              </w:rPr>
              <w:t>в т.ч. в форме практической подготовки</w:t>
            </w:r>
          </w:p>
        </w:tc>
        <w:tc>
          <w:tcPr>
            <w:tcW w:w="24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86ACF4" w14:textId="77777777" w:rsidR="0064762F" w:rsidRPr="0029657D" w:rsidRDefault="00820CB7">
            <w:pPr>
              <w:spacing w:after="0"/>
              <w:jc w:val="center"/>
              <w:rPr>
                <w:rFonts w:ascii="Times New Roman" w:hAnsi="Times New Roman"/>
                <w:b/>
                <w:sz w:val="24"/>
                <w:szCs w:val="24"/>
              </w:rPr>
            </w:pPr>
            <w:r w:rsidRPr="0029657D">
              <w:rPr>
                <w:rFonts w:ascii="Times New Roman" w:hAnsi="Times New Roman"/>
                <w:b/>
                <w:sz w:val="24"/>
                <w:szCs w:val="24"/>
              </w:rPr>
              <w:t>32</w:t>
            </w:r>
          </w:p>
        </w:tc>
      </w:tr>
      <w:tr w:rsidR="0064762F" w:rsidRPr="0029657D" w14:paraId="5A863B4A" w14:textId="77777777">
        <w:trPr>
          <w:trHeight w:val="336"/>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051A3C41" w14:textId="77777777" w:rsidR="0064762F" w:rsidRPr="0029657D" w:rsidRDefault="00820CB7">
            <w:pPr>
              <w:spacing w:after="0"/>
              <w:rPr>
                <w:rFonts w:ascii="Times New Roman" w:hAnsi="Times New Roman"/>
                <w:sz w:val="24"/>
                <w:szCs w:val="24"/>
              </w:rPr>
            </w:pPr>
            <w:r w:rsidRPr="0029657D">
              <w:rPr>
                <w:rFonts w:ascii="Times New Roman" w:hAnsi="Times New Roman"/>
                <w:sz w:val="24"/>
                <w:szCs w:val="24"/>
              </w:rPr>
              <w:t>в т. ч.:</w:t>
            </w:r>
          </w:p>
        </w:tc>
      </w:tr>
      <w:tr w:rsidR="0064762F" w:rsidRPr="0029657D" w14:paraId="1953E030" w14:textId="77777777">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6A9D7021" w14:textId="77777777" w:rsidR="0064762F" w:rsidRPr="0029657D" w:rsidRDefault="00820CB7">
            <w:pPr>
              <w:spacing w:after="0"/>
              <w:rPr>
                <w:rFonts w:ascii="Times New Roman" w:hAnsi="Times New Roman"/>
                <w:sz w:val="24"/>
                <w:szCs w:val="24"/>
              </w:rPr>
            </w:pPr>
            <w:r w:rsidRPr="0029657D">
              <w:rPr>
                <w:rFonts w:ascii="Times New Roman" w:hAnsi="Times New Roman"/>
                <w:sz w:val="24"/>
                <w:szCs w:val="24"/>
              </w:rPr>
              <w:t>теоретическое обучение</w:t>
            </w:r>
          </w:p>
        </w:tc>
        <w:tc>
          <w:tcPr>
            <w:tcW w:w="2460" w:type="dxa"/>
            <w:tcBorders>
              <w:top w:val="single" w:sz="6" w:space="0" w:color="000000"/>
              <w:left w:val="single" w:sz="6" w:space="0" w:color="000000"/>
              <w:bottom w:val="single" w:sz="6" w:space="0" w:color="000000"/>
              <w:right w:val="single" w:sz="6" w:space="0" w:color="000000"/>
            </w:tcBorders>
            <w:vAlign w:val="center"/>
          </w:tcPr>
          <w:p w14:paraId="34E3918F" w14:textId="77777777" w:rsidR="0064762F" w:rsidRPr="0029657D" w:rsidRDefault="00820CB7">
            <w:pPr>
              <w:spacing w:after="0"/>
              <w:jc w:val="center"/>
              <w:rPr>
                <w:rFonts w:ascii="Times New Roman" w:hAnsi="Times New Roman"/>
                <w:sz w:val="24"/>
                <w:szCs w:val="24"/>
              </w:rPr>
            </w:pPr>
            <w:r w:rsidRPr="0029657D">
              <w:rPr>
                <w:rFonts w:ascii="Times New Roman" w:hAnsi="Times New Roman"/>
                <w:sz w:val="24"/>
                <w:szCs w:val="24"/>
              </w:rPr>
              <w:t>36</w:t>
            </w:r>
          </w:p>
        </w:tc>
      </w:tr>
      <w:tr w:rsidR="0064762F" w:rsidRPr="0029657D" w14:paraId="1B92ABCA" w14:textId="77777777">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41CC3E9F" w14:textId="77777777" w:rsidR="0064762F" w:rsidRPr="0029657D" w:rsidRDefault="00820CB7">
            <w:pPr>
              <w:spacing w:after="0"/>
              <w:rPr>
                <w:rFonts w:ascii="Times New Roman" w:hAnsi="Times New Roman"/>
                <w:sz w:val="24"/>
                <w:szCs w:val="24"/>
              </w:rPr>
            </w:pPr>
            <w:r w:rsidRPr="0029657D">
              <w:rPr>
                <w:rFonts w:ascii="Times New Roman" w:hAnsi="Times New Roman"/>
                <w:sz w:val="24"/>
                <w:szCs w:val="24"/>
              </w:rPr>
              <w:t>практические занятия</w:t>
            </w:r>
          </w:p>
        </w:tc>
        <w:tc>
          <w:tcPr>
            <w:tcW w:w="2460" w:type="dxa"/>
            <w:tcBorders>
              <w:top w:val="single" w:sz="6" w:space="0" w:color="000000"/>
              <w:left w:val="single" w:sz="6" w:space="0" w:color="000000"/>
              <w:bottom w:val="single" w:sz="6" w:space="0" w:color="000000"/>
              <w:right w:val="single" w:sz="6" w:space="0" w:color="000000"/>
            </w:tcBorders>
            <w:vAlign w:val="center"/>
          </w:tcPr>
          <w:p w14:paraId="538B218B" w14:textId="77777777" w:rsidR="0064762F" w:rsidRPr="0029657D" w:rsidRDefault="00820CB7">
            <w:pPr>
              <w:spacing w:after="0"/>
              <w:jc w:val="center"/>
              <w:rPr>
                <w:rFonts w:ascii="Times New Roman" w:hAnsi="Times New Roman"/>
                <w:sz w:val="24"/>
                <w:szCs w:val="24"/>
              </w:rPr>
            </w:pPr>
            <w:r w:rsidRPr="0029657D">
              <w:rPr>
                <w:rFonts w:ascii="Times New Roman" w:hAnsi="Times New Roman"/>
                <w:sz w:val="24"/>
                <w:szCs w:val="24"/>
              </w:rPr>
              <w:t>32</w:t>
            </w:r>
          </w:p>
        </w:tc>
      </w:tr>
      <w:tr w:rsidR="0064762F" w:rsidRPr="0029657D" w14:paraId="4991A57F" w14:textId="77777777">
        <w:trPr>
          <w:trHeight w:val="267"/>
        </w:trPr>
        <w:tc>
          <w:tcPr>
            <w:tcW w:w="6895" w:type="dxa"/>
            <w:tcBorders>
              <w:top w:val="single" w:sz="6" w:space="0" w:color="000000"/>
              <w:left w:val="single" w:sz="6" w:space="0" w:color="000000"/>
              <w:bottom w:val="single" w:sz="6" w:space="0" w:color="000000"/>
              <w:right w:val="single" w:sz="6" w:space="0" w:color="000000"/>
            </w:tcBorders>
            <w:vAlign w:val="center"/>
          </w:tcPr>
          <w:p w14:paraId="64D51323" w14:textId="77777777" w:rsidR="0064762F" w:rsidRPr="0029657D" w:rsidRDefault="00820CB7">
            <w:pPr>
              <w:spacing w:after="0"/>
              <w:rPr>
                <w:rFonts w:ascii="Times New Roman" w:hAnsi="Times New Roman"/>
                <w:i/>
                <w:sz w:val="24"/>
                <w:szCs w:val="24"/>
              </w:rPr>
            </w:pPr>
            <w:r w:rsidRPr="0029657D">
              <w:rPr>
                <w:rFonts w:ascii="Times New Roman" w:hAnsi="Times New Roman"/>
                <w:i/>
                <w:sz w:val="24"/>
                <w:szCs w:val="24"/>
              </w:rPr>
              <w:t>Самостоятельная работа</w:t>
            </w:r>
            <w:r w:rsidRPr="0029657D">
              <w:rPr>
                <w:rStyle w:val="afff"/>
                <w:rFonts w:ascii="Times New Roman" w:hAnsi="Times New Roman"/>
                <w:i/>
                <w:sz w:val="24"/>
                <w:szCs w:val="24"/>
              </w:rPr>
              <w:footnoteReference w:id="80"/>
            </w:r>
          </w:p>
        </w:tc>
        <w:tc>
          <w:tcPr>
            <w:tcW w:w="2460" w:type="dxa"/>
            <w:tcBorders>
              <w:top w:val="single" w:sz="6" w:space="0" w:color="000000"/>
              <w:left w:val="single" w:sz="6" w:space="0" w:color="000000"/>
              <w:bottom w:val="single" w:sz="6" w:space="0" w:color="000000"/>
              <w:right w:val="single" w:sz="6" w:space="0" w:color="000000"/>
            </w:tcBorders>
            <w:vAlign w:val="center"/>
          </w:tcPr>
          <w:p w14:paraId="5D4C0CBD" w14:textId="77777777" w:rsidR="0064762F" w:rsidRPr="0029657D" w:rsidRDefault="00820CB7">
            <w:pPr>
              <w:spacing w:after="0"/>
              <w:jc w:val="center"/>
              <w:rPr>
                <w:rFonts w:ascii="Times New Roman" w:hAnsi="Times New Roman"/>
                <w:sz w:val="24"/>
                <w:szCs w:val="24"/>
              </w:rPr>
            </w:pPr>
            <w:r w:rsidRPr="0029657D">
              <w:rPr>
                <w:rFonts w:ascii="Times New Roman" w:hAnsi="Times New Roman"/>
                <w:sz w:val="24"/>
                <w:szCs w:val="24"/>
              </w:rPr>
              <w:t>*</w:t>
            </w:r>
          </w:p>
        </w:tc>
      </w:tr>
      <w:tr w:rsidR="0064762F" w:rsidRPr="0029657D" w14:paraId="76862491" w14:textId="77777777">
        <w:trPr>
          <w:trHeight w:val="331"/>
        </w:trPr>
        <w:tc>
          <w:tcPr>
            <w:tcW w:w="6895" w:type="dxa"/>
            <w:tcBorders>
              <w:top w:val="single" w:sz="6" w:space="0" w:color="000000"/>
              <w:left w:val="single" w:sz="6" w:space="0" w:color="000000"/>
              <w:bottom w:val="single" w:sz="6" w:space="0" w:color="000000"/>
              <w:right w:val="single" w:sz="6" w:space="0" w:color="000000"/>
            </w:tcBorders>
            <w:vAlign w:val="center"/>
          </w:tcPr>
          <w:p w14:paraId="7386D61F" w14:textId="77777777" w:rsidR="0064762F" w:rsidRPr="0029657D" w:rsidRDefault="00820CB7">
            <w:pPr>
              <w:spacing w:after="0"/>
              <w:rPr>
                <w:rFonts w:ascii="Times New Roman" w:hAnsi="Times New Roman"/>
                <w:i/>
                <w:sz w:val="24"/>
                <w:szCs w:val="24"/>
              </w:rPr>
            </w:pPr>
            <w:r w:rsidRPr="0029657D">
              <w:rPr>
                <w:rFonts w:ascii="Times New Roman" w:hAnsi="Times New Roman"/>
                <w:b/>
                <w:sz w:val="24"/>
                <w:szCs w:val="24"/>
              </w:rPr>
              <w:t>Промежуточная аттестация</w:t>
            </w:r>
            <w:r w:rsidRPr="0029657D">
              <w:rPr>
                <w:rStyle w:val="afff"/>
                <w:rFonts w:ascii="Times New Roman" w:hAnsi="Times New Roman"/>
                <w:sz w:val="24"/>
                <w:szCs w:val="24"/>
              </w:rPr>
              <w:footnoteReference w:id="81"/>
            </w:r>
            <w:r w:rsidRPr="0029657D">
              <w:rPr>
                <w:rFonts w:ascii="Times New Roman" w:hAnsi="Times New Roman"/>
                <w:b/>
                <w:sz w:val="24"/>
                <w:szCs w:val="24"/>
              </w:rPr>
              <w:t xml:space="preserve"> </w:t>
            </w:r>
          </w:p>
        </w:tc>
        <w:tc>
          <w:tcPr>
            <w:tcW w:w="2460" w:type="dxa"/>
            <w:tcBorders>
              <w:top w:val="single" w:sz="6" w:space="0" w:color="000000"/>
              <w:left w:val="single" w:sz="6" w:space="0" w:color="000000"/>
              <w:bottom w:val="single" w:sz="6" w:space="0" w:color="000000"/>
              <w:right w:val="single" w:sz="6" w:space="0" w:color="000000"/>
            </w:tcBorders>
            <w:vAlign w:val="center"/>
          </w:tcPr>
          <w:p w14:paraId="16D14D10" w14:textId="77777777" w:rsidR="0064762F" w:rsidRPr="0029657D" w:rsidRDefault="00820CB7">
            <w:pPr>
              <w:spacing w:after="0"/>
              <w:jc w:val="center"/>
              <w:rPr>
                <w:rFonts w:ascii="Times New Roman" w:hAnsi="Times New Roman"/>
                <w:sz w:val="24"/>
                <w:szCs w:val="24"/>
              </w:rPr>
            </w:pPr>
            <w:r w:rsidRPr="0029657D">
              <w:rPr>
                <w:rFonts w:ascii="Times New Roman" w:hAnsi="Times New Roman"/>
                <w:b/>
                <w:sz w:val="24"/>
                <w:szCs w:val="24"/>
              </w:rPr>
              <w:t>*</w:t>
            </w:r>
          </w:p>
        </w:tc>
      </w:tr>
    </w:tbl>
    <w:p w14:paraId="14D59844" w14:textId="77777777" w:rsidR="0064762F" w:rsidRPr="006719CA" w:rsidRDefault="0064762F">
      <w:pPr>
        <w:sectPr w:rsidR="0064762F" w:rsidRPr="006719CA" w:rsidSect="00B070CB">
          <w:pgSz w:w="11906" w:h="16838"/>
          <w:pgMar w:top="1134" w:right="851" w:bottom="1134" w:left="1701" w:header="709" w:footer="709" w:gutter="0"/>
          <w:cols w:space="720"/>
        </w:sectPr>
      </w:pPr>
    </w:p>
    <w:p w14:paraId="613F1CED" w14:textId="77777777" w:rsidR="0064762F" w:rsidRPr="0029657D" w:rsidRDefault="00820CB7">
      <w:pPr>
        <w:ind w:firstLine="709"/>
        <w:rPr>
          <w:rFonts w:ascii="Times New Roman" w:hAnsi="Times New Roman"/>
          <w:b/>
          <w:sz w:val="24"/>
          <w:szCs w:val="22"/>
        </w:rPr>
      </w:pPr>
      <w:r w:rsidRPr="0029657D">
        <w:rPr>
          <w:rFonts w:ascii="Times New Roman" w:hAnsi="Times New Roman"/>
          <w:b/>
          <w:sz w:val="24"/>
          <w:szCs w:val="22"/>
        </w:rPr>
        <w:lastRenderedPageBreak/>
        <w:t xml:space="preserve">2.2. Тематический план и содержание учебной дисциплины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2"/>
        <w:gridCol w:w="8222"/>
        <w:gridCol w:w="2407"/>
        <w:gridCol w:w="1742"/>
      </w:tblGrid>
      <w:tr w:rsidR="0064762F" w:rsidRPr="006719CA" w14:paraId="66BD87A6" w14:textId="77777777" w:rsidTr="00EC006E">
        <w:trPr>
          <w:trHeight w:val="20"/>
        </w:trPr>
        <w:tc>
          <w:tcPr>
            <w:tcW w:w="2342" w:type="dxa"/>
            <w:tcBorders>
              <w:top w:val="single" w:sz="4" w:space="0" w:color="000000"/>
              <w:left w:val="single" w:sz="4" w:space="0" w:color="000000"/>
              <w:bottom w:val="single" w:sz="4" w:space="0" w:color="000000"/>
              <w:right w:val="single" w:sz="4" w:space="0" w:color="000000"/>
            </w:tcBorders>
            <w:vAlign w:val="center"/>
          </w:tcPr>
          <w:p w14:paraId="4D45A117" w14:textId="77777777" w:rsidR="0064762F" w:rsidRPr="006719CA" w:rsidRDefault="00820CB7">
            <w:pPr>
              <w:jc w:val="center"/>
              <w:rPr>
                <w:rFonts w:ascii="Times New Roman" w:hAnsi="Times New Roman"/>
                <w:b/>
              </w:rPr>
            </w:pPr>
            <w:r w:rsidRPr="006719CA">
              <w:rPr>
                <w:rFonts w:ascii="Times New Roman" w:hAnsi="Times New Roman"/>
                <w:b/>
              </w:rPr>
              <w:t>Наименование разделов и тем</w:t>
            </w:r>
          </w:p>
        </w:tc>
        <w:tc>
          <w:tcPr>
            <w:tcW w:w="8222" w:type="dxa"/>
            <w:tcBorders>
              <w:top w:val="single" w:sz="4" w:space="0" w:color="000000"/>
              <w:left w:val="single" w:sz="4" w:space="0" w:color="000000"/>
              <w:bottom w:val="single" w:sz="4" w:space="0" w:color="000000"/>
              <w:right w:val="single" w:sz="4" w:space="0" w:color="000000"/>
            </w:tcBorders>
            <w:vAlign w:val="center"/>
          </w:tcPr>
          <w:p w14:paraId="0341C5E7" w14:textId="77777777" w:rsidR="0064762F" w:rsidRPr="006719CA" w:rsidRDefault="00820CB7">
            <w:pPr>
              <w:jc w:val="center"/>
              <w:rPr>
                <w:rFonts w:ascii="Times New Roman" w:hAnsi="Times New Roman"/>
                <w:b/>
              </w:rPr>
            </w:pPr>
            <w:r w:rsidRPr="006719CA">
              <w:rPr>
                <w:rFonts w:ascii="Times New Roman" w:hAnsi="Times New Roman"/>
                <w:b/>
              </w:rPr>
              <w:t>Содержание учебного материала и формы организации деятельности обучающихся</w:t>
            </w:r>
          </w:p>
        </w:tc>
        <w:tc>
          <w:tcPr>
            <w:tcW w:w="2407" w:type="dxa"/>
            <w:tcBorders>
              <w:top w:val="single" w:sz="4" w:space="0" w:color="000000"/>
              <w:left w:val="single" w:sz="4" w:space="0" w:color="000000"/>
              <w:bottom w:val="single" w:sz="4" w:space="0" w:color="000000"/>
              <w:right w:val="single" w:sz="4" w:space="0" w:color="000000"/>
            </w:tcBorders>
            <w:vAlign w:val="center"/>
          </w:tcPr>
          <w:p w14:paraId="0D51DA88" w14:textId="51924B0A" w:rsidR="0064762F" w:rsidRPr="006719CA" w:rsidRDefault="00820CB7">
            <w:pPr>
              <w:spacing w:after="0" w:line="240" w:lineRule="auto"/>
              <w:jc w:val="center"/>
              <w:rPr>
                <w:rFonts w:ascii="Times New Roman" w:hAnsi="Times New Roman"/>
                <w:b/>
              </w:rPr>
            </w:pPr>
            <w:r w:rsidRPr="006719CA">
              <w:rPr>
                <w:rFonts w:ascii="Times New Roman" w:hAnsi="Times New Roman"/>
                <w:b/>
              </w:rPr>
              <w:t>Объем, акад. ч</w:t>
            </w:r>
            <w:r w:rsidR="00793854">
              <w:rPr>
                <w:rFonts w:ascii="Times New Roman" w:hAnsi="Times New Roman"/>
                <w:b/>
              </w:rPr>
              <w:t>.</w:t>
            </w:r>
            <w:r w:rsidRPr="006719CA">
              <w:rPr>
                <w:rFonts w:ascii="Times New Roman" w:hAnsi="Times New Roman"/>
                <w:b/>
              </w:rPr>
              <w:t xml:space="preserve"> / в том числе в форме практической подготовки, акад</w:t>
            </w:r>
            <w:r w:rsidR="00793854">
              <w:rPr>
                <w:rFonts w:ascii="Times New Roman" w:hAnsi="Times New Roman"/>
                <w:b/>
              </w:rPr>
              <w:t>.</w:t>
            </w:r>
            <w:r w:rsidRPr="006719CA">
              <w:rPr>
                <w:rFonts w:ascii="Times New Roman" w:hAnsi="Times New Roman"/>
                <w:b/>
              </w:rPr>
              <w:t xml:space="preserve"> ч</w:t>
            </w:r>
            <w:r w:rsidR="00793854">
              <w:rPr>
                <w:rFonts w:ascii="Times New Roman" w:hAnsi="Times New Roman"/>
                <w:b/>
              </w:rPr>
              <w:t>.</w:t>
            </w:r>
          </w:p>
        </w:tc>
        <w:tc>
          <w:tcPr>
            <w:tcW w:w="1742" w:type="dxa"/>
            <w:tcBorders>
              <w:top w:val="single" w:sz="4" w:space="0" w:color="000000"/>
              <w:left w:val="single" w:sz="4" w:space="0" w:color="000000"/>
              <w:bottom w:val="single" w:sz="4" w:space="0" w:color="000000"/>
              <w:right w:val="single" w:sz="4" w:space="0" w:color="000000"/>
            </w:tcBorders>
            <w:vAlign w:val="center"/>
          </w:tcPr>
          <w:p w14:paraId="18393BF3" w14:textId="77777777" w:rsidR="0064762F" w:rsidRPr="006719CA" w:rsidRDefault="00820CB7">
            <w:pPr>
              <w:jc w:val="center"/>
              <w:rPr>
                <w:rFonts w:ascii="Times New Roman" w:hAnsi="Times New Roman"/>
                <w:b/>
              </w:rPr>
            </w:pPr>
            <w:r w:rsidRPr="006719CA">
              <w:rPr>
                <w:rFonts w:ascii="Times New Roman" w:hAnsi="Times New Roman"/>
                <w:b/>
              </w:rPr>
              <w:t>Коды компетенций, формированию которых способствует элемент программы</w:t>
            </w:r>
          </w:p>
        </w:tc>
      </w:tr>
      <w:tr w:rsidR="0064762F" w:rsidRPr="006719CA" w14:paraId="18A6B4B4" w14:textId="77777777" w:rsidTr="00EC006E">
        <w:trPr>
          <w:trHeight w:val="371"/>
        </w:trPr>
        <w:tc>
          <w:tcPr>
            <w:tcW w:w="2342" w:type="dxa"/>
            <w:tcBorders>
              <w:top w:val="single" w:sz="4" w:space="0" w:color="000000"/>
              <w:left w:val="single" w:sz="4" w:space="0" w:color="000000"/>
              <w:bottom w:val="single" w:sz="4" w:space="0" w:color="000000"/>
              <w:right w:val="single" w:sz="4" w:space="0" w:color="000000"/>
            </w:tcBorders>
          </w:tcPr>
          <w:p w14:paraId="1009C69C"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1</w:t>
            </w:r>
          </w:p>
        </w:tc>
        <w:tc>
          <w:tcPr>
            <w:tcW w:w="8222" w:type="dxa"/>
            <w:tcBorders>
              <w:top w:val="single" w:sz="4" w:space="0" w:color="000000"/>
              <w:left w:val="single" w:sz="4" w:space="0" w:color="000000"/>
              <w:bottom w:val="single" w:sz="4" w:space="0" w:color="000000"/>
              <w:right w:val="single" w:sz="4" w:space="0" w:color="000000"/>
            </w:tcBorders>
          </w:tcPr>
          <w:p w14:paraId="6214FBA1"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2</w:t>
            </w:r>
          </w:p>
        </w:tc>
        <w:tc>
          <w:tcPr>
            <w:tcW w:w="2407" w:type="dxa"/>
            <w:tcBorders>
              <w:top w:val="single" w:sz="4" w:space="0" w:color="000000"/>
              <w:left w:val="single" w:sz="4" w:space="0" w:color="000000"/>
              <w:bottom w:val="single" w:sz="4" w:space="0" w:color="000000"/>
              <w:right w:val="single" w:sz="4" w:space="0" w:color="000000"/>
            </w:tcBorders>
          </w:tcPr>
          <w:p w14:paraId="5A0628BA"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3</w:t>
            </w:r>
          </w:p>
        </w:tc>
        <w:tc>
          <w:tcPr>
            <w:tcW w:w="1742" w:type="dxa"/>
            <w:tcBorders>
              <w:top w:val="single" w:sz="4" w:space="0" w:color="000000"/>
              <w:left w:val="single" w:sz="4" w:space="0" w:color="000000"/>
              <w:bottom w:val="single" w:sz="4" w:space="0" w:color="000000"/>
              <w:right w:val="single" w:sz="4" w:space="0" w:color="000000"/>
            </w:tcBorders>
          </w:tcPr>
          <w:p w14:paraId="39554E39"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4</w:t>
            </w:r>
          </w:p>
        </w:tc>
      </w:tr>
      <w:tr w:rsidR="0064762F" w:rsidRPr="006719CA" w14:paraId="061673E0" w14:textId="77777777" w:rsidTr="00EC006E">
        <w:trPr>
          <w:trHeight w:val="277"/>
        </w:trPr>
        <w:tc>
          <w:tcPr>
            <w:tcW w:w="10564" w:type="dxa"/>
            <w:gridSpan w:val="2"/>
            <w:tcBorders>
              <w:top w:val="single" w:sz="4" w:space="0" w:color="000000"/>
              <w:left w:val="single" w:sz="4" w:space="0" w:color="000000"/>
              <w:bottom w:val="single" w:sz="4" w:space="0" w:color="000000"/>
              <w:right w:val="single" w:sz="4" w:space="0" w:color="000000"/>
            </w:tcBorders>
          </w:tcPr>
          <w:p w14:paraId="4E6F289E" w14:textId="77777777" w:rsidR="0064762F" w:rsidRPr="006719CA" w:rsidRDefault="00820CB7">
            <w:pPr>
              <w:spacing w:after="0" w:line="360" w:lineRule="auto"/>
              <w:rPr>
                <w:rFonts w:ascii="Times New Roman" w:hAnsi="Times New Roman"/>
                <w:b/>
              </w:rPr>
            </w:pPr>
            <w:r w:rsidRPr="006719CA">
              <w:rPr>
                <w:rFonts w:ascii="Times New Roman" w:hAnsi="Times New Roman"/>
                <w:b/>
              </w:rPr>
              <w:t>Раздел 1. Метрология</w:t>
            </w:r>
          </w:p>
        </w:tc>
        <w:tc>
          <w:tcPr>
            <w:tcW w:w="2407" w:type="dxa"/>
            <w:tcBorders>
              <w:top w:val="single" w:sz="4" w:space="0" w:color="000000"/>
              <w:left w:val="single" w:sz="4" w:space="0" w:color="000000"/>
              <w:bottom w:val="single" w:sz="4" w:space="0" w:color="000000"/>
              <w:right w:val="single" w:sz="4" w:space="0" w:color="000000"/>
            </w:tcBorders>
          </w:tcPr>
          <w:p w14:paraId="19761D54" w14:textId="77777777" w:rsidR="0064762F" w:rsidRPr="006719CA" w:rsidRDefault="00820CB7">
            <w:pPr>
              <w:jc w:val="center"/>
              <w:rPr>
                <w:rFonts w:ascii="Times New Roman" w:hAnsi="Times New Roman"/>
                <w:b/>
              </w:rPr>
            </w:pPr>
            <w:r w:rsidRPr="006719CA">
              <w:rPr>
                <w:rFonts w:ascii="Times New Roman" w:hAnsi="Times New Roman"/>
                <w:b/>
              </w:rPr>
              <w:t>20/8</w:t>
            </w:r>
          </w:p>
        </w:tc>
        <w:tc>
          <w:tcPr>
            <w:tcW w:w="1742" w:type="dxa"/>
            <w:vMerge w:val="restart"/>
            <w:tcBorders>
              <w:top w:val="single" w:sz="4" w:space="0" w:color="000000"/>
              <w:left w:val="single" w:sz="4" w:space="0" w:color="000000"/>
              <w:bottom w:val="single" w:sz="4" w:space="0" w:color="000000"/>
              <w:right w:val="single" w:sz="4" w:space="0" w:color="000000"/>
            </w:tcBorders>
          </w:tcPr>
          <w:p w14:paraId="634FD084"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6719CA">
              <w:rPr>
                <w:rFonts w:ascii="Times New Roman" w:hAnsi="Times New Roman"/>
              </w:rPr>
              <w:t xml:space="preserve">ОК1-ОК9, </w:t>
            </w:r>
          </w:p>
          <w:p w14:paraId="07FF5037"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6719CA">
              <w:rPr>
                <w:rFonts w:ascii="Times New Roman" w:hAnsi="Times New Roman"/>
              </w:rPr>
              <w:t>ПК1.1 – 1.5, ПК2.1 – 2.3, ПК3.1 – 3.4</w:t>
            </w:r>
            <w:r w:rsidRPr="006719CA">
              <w:rPr>
                <w:rFonts w:ascii="Times New Roman" w:hAnsi="Times New Roman"/>
                <w:i/>
              </w:rPr>
              <w:t>.</w:t>
            </w:r>
          </w:p>
          <w:p w14:paraId="68B515E9" w14:textId="77777777" w:rsidR="0064762F" w:rsidRPr="006719CA" w:rsidRDefault="0064762F">
            <w:pPr>
              <w:jc w:val="center"/>
              <w:rPr>
                <w:rFonts w:ascii="Times New Roman" w:hAnsi="Times New Roman"/>
                <w:b/>
                <w:i/>
              </w:rPr>
            </w:pPr>
          </w:p>
        </w:tc>
      </w:tr>
      <w:tr w:rsidR="0064762F" w:rsidRPr="006719CA" w14:paraId="39899098" w14:textId="77777777" w:rsidTr="00EC006E">
        <w:trPr>
          <w:trHeight w:val="20"/>
        </w:trPr>
        <w:tc>
          <w:tcPr>
            <w:tcW w:w="2342" w:type="dxa"/>
            <w:vMerge w:val="restart"/>
            <w:tcBorders>
              <w:top w:val="single" w:sz="4" w:space="0" w:color="000000"/>
              <w:left w:val="single" w:sz="4" w:space="0" w:color="000000"/>
              <w:bottom w:val="single" w:sz="4" w:space="0" w:color="000000"/>
              <w:right w:val="single" w:sz="4" w:space="0" w:color="000000"/>
            </w:tcBorders>
          </w:tcPr>
          <w:p w14:paraId="2667FEE4"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rPr>
            </w:pPr>
            <w:r w:rsidRPr="006719CA">
              <w:rPr>
                <w:rFonts w:ascii="Times New Roman" w:hAnsi="Times New Roman"/>
                <w:b/>
              </w:rPr>
              <w:t>Тема 1. 1</w:t>
            </w:r>
          </w:p>
          <w:p w14:paraId="7EAA323D"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rPr>
            </w:pPr>
            <w:r w:rsidRPr="006719CA">
              <w:rPr>
                <w:rFonts w:ascii="Times New Roman" w:hAnsi="Times New Roman"/>
                <w:b/>
              </w:rPr>
              <w:t>Основные понятия и определения метрологии</w:t>
            </w:r>
          </w:p>
          <w:p w14:paraId="62563DF4" w14:textId="77777777" w:rsidR="0064762F" w:rsidRPr="006719CA" w:rsidRDefault="0064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rPr>
            </w:pPr>
          </w:p>
          <w:p w14:paraId="219393C8" w14:textId="77777777" w:rsidR="0064762F" w:rsidRPr="006719CA" w:rsidRDefault="0064762F">
            <w:pPr>
              <w:rPr>
                <w:rFonts w:ascii="Times New Roman" w:hAnsi="Times New Roman"/>
                <w:b/>
              </w:rPr>
            </w:pPr>
          </w:p>
        </w:tc>
        <w:tc>
          <w:tcPr>
            <w:tcW w:w="8222" w:type="dxa"/>
            <w:tcBorders>
              <w:top w:val="single" w:sz="4" w:space="0" w:color="000000"/>
              <w:left w:val="single" w:sz="4" w:space="0" w:color="000000"/>
              <w:bottom w:val="single" w:sz="4" w:space="0" w:color="000000"/>
              <w:right w:val="single" w:sz="4" w:space="0" w:color="000000"/>
            </w:tcBorders>
          </w:tcPr>
          <w:p w14:paraId="359926D7" w14:textId="77777777" w:rsidR="0064762F" w:rsidRPr="006719CA" w:rsidRDefault="00820CB7">
            <w:pPr>
              <w:rPr>
                <w:rFonts w:ascii="Times New Roman" w:hAnsi="Times New Roman"/>
                <w:b/>
                <w:i/>
              </w:rPr>
            </w:pPr>
            <w:r w:rsidRPr="006719CA">
              <w:rPr>
                <w:rFonts w:ascii="Times New Roman" w:hAnsi="Times New Roman"/>
                <w:b/>
              </w:rPr>
              <w:t>Содержание учебного материала</w:t>
            </w:r>
          </w:p>
        </w:tc>
        <w:tc>
          <w:tcPr>
            <w:tcW w:w="2407" w:type="dxa"/>
            <w:tcBorders>
              <w:top w:val="single" w:sz="4" w:space="0" w:color="000000"/>
              <w:left w:val="single" w:sz="4" w:space="0" w:color="000000"/>
              <w:bottom w:val="single" w:sz="4" w:space="0" w:color="000000"/>
              <w:right w:val="single" w:sz="4" w:space="0" w:color="000000"/>
            </w:tcBorders>
            <w:vAlign w:val="center"/>
          </w:tcPr>
          <w:p w14:paraId="4F73CF03" w14:textId="77777777" w:rsidR="0064762F" w:rsidRPr="006719CA" w:rsidRDefault="00820CB7">
            <w:pPr>
              <w:jc w:val="center"/>
              <w:rPr>
                <w:rFonts w:ascii="Times New Roman" w:hAnsi="Times New Roman"/>
                <w:b/>
              </w:rPr>
            </w:pPr>
            <w:r w:rsidRPr="006719CA">
              <w:rPr>
                <w:rFonts w:ascii="Times New Roman" w:hAnsi="Times New Roman"/>
                <w:b/>
              </w:rPr>
              <w:t>20</w:t>
            </w:r>
          </w:p>
        </w:tc>
        <w:tc>
          <w:tcPr>
            <w:tcW w:w="1742" w:type="dxa"/>
            <w:vMerge/>
            <w:tcBorders>
              <w:top w:val="single" w:sz="4" w:space="0" w:color="000000"/>
              <w:left w:val="single" w:sz="4" w:space="0" w:color="000000"/>
              <w:bottom w:val="single" w:sz="4" w:space="0" w:color="000000"/>
              <w:right w:val="single" w:sz="4" w:space="0" w:color="000000"/>
            </w:tcBorders>
          </w:tcPr>
          <w:p w14:paraId="28D975D1" w14:textId="77777777" w:rsidR="0064762F" w:rsidRPr="006719CA" w:rsidRDefault="0064762F"/>
        </w:tc>
      </w:tr>
      <w:tr w:rsidR="0064762F" w:rsidRPr="006719CA" w14:paraId="1C26B1C5" w14:textId="77777777" w:rsidTr="00EC006E">
        <w:trPr>
          <w:trHeight w:val="418"/>
        </w:trPr>
        <w:tc>
          <w:tcPr>
            <w:tcW w:w="2342" w:type="dxa"/>
            <w:vMerge/>
            <w:tcBorders>
              <w:top w:val="single" w:sz="4" w:space="0" w:color="000000"/>
              <w:left w:val="single" w:sz="4" w:space="0" w:color="000000"/>
              <w:bottom w:val="single" w:sz="4" w:space="0" w:color="000000"/>
              <w:right w:val="single" w:sz="4" w:space="0" w:color="000000"/>
            </w:tcBorders>
          </w:tcPr>
          <w:p w14:paraId="6D7CDD80" w14:textId="77777777" w:rsidR="0064762F" w:rsidRPr="006719CA" w:rsidRDefault="0064762F"/>
        </w:tc>
        <w:tc>
          <w:tcPr>
            <w:tcW w:w="8222" w:type="dxa"/>
            <w:tcBorders>
              <w:top w:val="single" w:sz="4" w:space="0" w:color="000000"/>
              <w:left w:val="single" w:sz="4" w:space="0" w:color="000000"/>
              <w:bottom w:val="single" w:sz="4" w:space="0" w:color="000000"/>
              <w:right w:val="single" w:sz="4" w:space="0" w:color="000000"/>
            </w:tcBorders>
          </w:tcPr>
          <w:p w14:paraId="6A4A5FDF"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rPr>
            </w:pPr>
            <w:r w:rsidRPr="006719CA">
              <w:rPr>
                <w:rFonts w:ascii="Times New Roman" w:hAnsi="Times New Roman"/>
              </w:rPr>
              <w:t>Метрология, стандартизация и сертификация. Этапы развития метрологии. Основные  определения и понятия  метрологии: физическая величина, измерение, единицы измерений,</w:t>
            </w:r>
          </w:p>
          <w:p w14:paraId="424CEF43"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rPr>
            </w:pPr>
            <w:r w:rsidRPr="006719CA">
              <w:rPr>
                <w:rFonts w:ascii="Times New Roman" w:hAnsi="Times New Roman"/>
              </w:rPr>
              <w:t>единство измерений. Правовые основы метрологии. Закон РФ «Об обеспечении единства измерений».</w:t>
            </w:r>
          </w:p>
          <w:p w14:paraId="1C83C3D8" w14:textId="77777777" w:rsidR="0064762F" w:rsidRPr="006719CA" w:rsidRDefault="00820CB7">
            <w:pPr>
              <w:spacing w:after="0"/>
              <w:jc w:val="both"/>
              <w:rPr>
                <w:rFonts w:ascii="Times New Roman" w:hAnsi="Times New Roman"/>
                <w:b/>
              </w:rPr>
            </w:pPr>
            <w:r w:rsidRPr="006719CA">
              <w:rPr>
                <w:rFonts w:ascii="Times New Roman" w:hAnsi="Times New Roman"/>
              </w:rPr>
              <w:t xml:space="preserve">Государственная система единства измерений (ГСИ). Международная система (СИ).  Основные положения теории погрешностей. Погрешности измерений, их виды, причины появления. Средства измерений, методы измерений и их классификация. Метрологические характеристики средств измерений. Требования, предъявляемые к средствам измерений. </w:t>
            </w:r>
            <w:proofErr w:type="spellStart"/>
            <w:r w:rsidRPr="006719CA">
              <w:rPr>
                <w:rFonts w:ascii="Times New Roman" w:hAnsi="Times New Roman"/>
              </w:rPr>
              <w:t>Контрольно</w:t>
            </w:r>
            <w:proofErr w:type="spellEnd"/>
            <w:r w:rsidRPr="006719CA">
              <w:rPr>
                <w:rFonts w:ascii="Times New Roman" w:hAnsi="Times New Roman"/>
              </w:rPr>
              <w:t>–измерительные приборы. Метрологические службы и метрологическое обеспечение средств измерений.</w:t>
            </w:r>
          </w:p>
        </w:tc>
        <w:tc>
          <w:tcPr>
            <w:tcW w:w="2407" w:type="dxa"/>
            <w:tcBorders>
              <w:top w:val="single" w:sz="4" w:space="0" w:color="000000"/>
              <w:left w:val="single" w:sz="4" w:space="0" w:color="000000"/>
              <w:bottom w:val="single" w:sz="4" w:space="0" w:color="000000"/>
              <w:right w:val="single" w:sz="4" w:space="0" w:color="000000"/>
            </w:tcBorders>
            <w:vAlign w:val="center"/>
          </w:tcPr>
          <w:p w14:paraId="05FCFB88" w14:textId="77777777" w:rsidR="0064762F" w:rsidRPr="006719CA" w:rsidRDefault="00820CB7">
            <w:pPr>
              <w:jc w:val="center"/>
              <w:rPr>
                <w:rFonts w:ascii="Times New Roman" w:hAnsi="Times New Roman"/>
                <w:b/>
              </w:rPr>
            </w:pPr>
            <w:r w:rsidRPr="006719CA">
              <w:rPr>
                <w:rFonts w:ascii="Times New Roman" w:hAnsi="Times New Roman"/>
                <w:b/>
              </w:rPr>
              <w:t>12</w:t>
            </w:r>
          </w:p>
        </w:tc>
        <w:tc>
          <w:tcPr>
            <w:tcW w:w="1742" w:type="dxa"/>
            <w:vMerge/>
            <w:tcBorders>
              <w:top w:val="single" w:sz="4" w:space="0" w:color="000000"/>
              <w:left w:val="single" w:sz="4" w:space="0" w:color="000000"/>
              <w:bottom w:val="single" w:sz="4" w:space="0" w:color="000000"/>
              <w:right w:val="single" w:sz="4" w:space="0" w:color="000000"/>
            </w:tcBorders>
          </w:tcPr>
          <w:p w14:paraId="554A3D83" w14:textId="77777777" w:rsidR="0064762F" w:rsidRPr="006719CA" w:rsidRDefault="0064762F"/>
        </w:tc>
      </w:tr>
      <w:tr w:rsidR="0064762F" w:rsidRPr="006719CA" w14:paraId="55C73BED" w14:textId="77777777" w:rsidTr="00EC006E">
        <w:trPr>
          <w:trHeight w:val="20"/>
        </w:trPr>
        <w:tc>
          <w:tcPr>
            <w:tcW w:w="2342" w:type="dxa"/>
            <w:vMerge/>
            <w:tcBorders>
              <w:top w:val="single" w:sz="4" w:space="0" w:color="000000"/>
              <w:left w:val="single" w:sz="4" w:space="0" w:color="000000"/>
              <w:bottom w:val="single" w:sz="4" w:space="0" w:color="000000"/>
              <w:right w:val="single" w:sz="4" w:space="0" w:color="000000"/>
            </w:tcBorders>
          </w:tcPr>
          <w:p w14:paraId="137E8A9E" w14:textId="77777777" w:rsidR="0064762F" w:rsidRPr="006719CA" w:rsidRDefault="0064762F"/>
        </w:tc>
        <w:tc>
          <w:tcPr>
            <w:tcW w:w="8222" w:type="dxa"/>
            <w:tcBorders>
              <w:top w:val="single" w:sz="4" w:space="0" w:color="000000"/>
              <w:left w:val="single" w:sz="4" w:space="0" w:color="000000"/>
              <w:bottom w:val="single" w:sz="4" w:space="0" w:color="000000"/>
              <w:right w:val="single" w:sz="4" w:space="0" w:color="000000"/>
            </w:tcBorders>
          </w:tcPr>
          <w:p w14:paraId="78987DC7" w14:textId="77777777" w:rsidR="0064762F" w:rsidRPr="006719CA" w:rsidRDefault="00820CB7">
            <w:pPr>
              <w:jc w:val="both"/>
              <w:rPr>
                <w:rFonts w:ascii="Times New Roman" w:hAnsi="Times New Roman"/>
                <w:b/>
                <w:i/>
              </w:rPr>
            </w:pPr>
            <w:r w:rsidRPr="006719CA">
              <w:rPr>
                <w:rFonts w:ascii="Times New Roman" w:hAnsi="Times New Roman"/>
                <w:b/>
              </w:rPr>
              <w:t>В том числе практических занятий</w:t>
            </w:r>
          </w:p>
        </w:tc>
        <w:tc>
          <w:tcPr>
            <w:tcW w:w="2407" w:type="dxa"/>
            <w:tcBorders>
              <w:top w:val="single" w:sz="4" w:space="0" w:color="000000"/>
              <w:left w:val="single" w:sz="4" w:space="0" w:color="000000"/>
              <w:bottom w:val="single" w:sz="4" w:space="0" w:color="000000"/>
              <w:right w:val="single" w:sz="4" w:space="0" w:color="000000"/>
            </w:tcBorders>
            <w:vAlign w:val="center"/>
          </w:tcPr>
          <w:p w14:paraId="0D1E25D8" w14:textId="77777777" w:rsidR="0064762F" w:rsidRPr="006719CA" w:rsidRDefault="00820CB7">
            <w:pPr>
              <w:jc w:val="center"/>
              <w:rPr>
                <w:rFonts w:ascii="Times New Roman" w:hAnsi="Times New Roman"/>
                <w:b/>
              </w:rPr>
            </w:pPr>
            <w:r w:rsidRPr="006719CA">
              <w:rPr>
                <w:rFonts w:ascii="Times New Roman" w:hAnsi="Times New Roman"/>
                <w:b/>
              </w:rPr>
              <w:t>8</w:t>
            </w:r>
          </w:p>
        </w:tc>
        <w:tc>
          <w:tcPr>
            <w:tcW w:w="1742" w:type="dxa"/>
            <w:vMerge/>
            <w:tcBorders>
              <w:top w:val="single" w:sz="4" w:space="0" w:color="000000"/>
              <w:left w:val="single" w:sz="4" w:space="0" w:color="000000"/>
              <w:bottom w:val="single" w:sz="4" w:space="0" w:color="000000"/>
              <w:right w:val="single" w:sz="4" w:space="0" w:color="000000"/>
            </w:tcBorders>
          </w:tcPr>
          <w:p w14:paraId="589E8E55" w14:textId="77777777" w:rsidR="0064762F" w:rsidRPr="006719CA" w:rsidRDefault="0064762F"/>
        </w:tc>
      </w:tr>
      <w:tr w:rsidR="0064762F" w:rsidRPr="006719CA" w14:paraId="11BE895C" w14:textId="77777777" w:rsidTr="00EC006E">
        <w:trPr>
          <w:trHeight w:val="20"/>
        </w:trPr>
        <w:tc>
          <w:tcPr>
            <w:tcW w:w="2342" w:type="dxa"/>
            <w:vMerge/>
            <w:tcBorders>
              <w:top w:val="single" w:sz="4" w:space="0" w:color="000000"/>
              <w:left w:val="single" w:sz="4" w:space="0" w:color="000000"/>
              <w:bottom w:val="single" w:sz="4" w:space="0" w:color="000000"/>
              <w:right w:val="single" w:sz="4" w:space="0" w:color="000000"/>
            </w:tcBorders>
          </w:tcPr>
          <w:p w14:paraId="5752E643" w14:textId="77777777" w:rsidR="0064762F" w:rsidRPr="006719CA" w:rsidRDefault="0064762F"/>
        </w:tc>
        <w:tc>
          <w:tcPr>
            <w:tcW w:w="8222" w:type="dxa"/>
            <w:tcBorders>
              <w:top w:val="single" w:sz="4" w:space="0" w:color="000000"/>
              <w:left w:val="single" w:sz="4" w:space="0" w:color="000000"/>
              <w:bottom w:val="single" w:sz="4" w:space="0" w:color="000000"/>
              <w:right w:val="single" w:sz="4" w:space="0" w:color="000000"/>
            </w:tcBorders>
          </w:tcPr>
          <w:p w14:paraId="22587926" w14:textId="77777777" w:rsidR="0064762F" w:rsidRPr="006719CA" w:rsidRDefault="00820CB7">
            <w:pPr>
              <w:spacing w:after="0"/>
              <w:rPr>
                <w:rFonts w:ascii="Times New Roman" w:hAnsi="Times New Roman"/>
                <w:sz w:val="24"/>
              </w:rPr>
            </w:pPr>
            <w:r w:rsidRPr="006719CA">
              <w:rPr>
                <w:rFonts w:ascii="Times New Roman" w:hAnsi="Times New Roman"/>
                <w:sz w:val="24"/>
              </w:rPr>
              <w:t>Практическое занятие № 1.</w:t>
            </w:r>
            <w:r w:rsidRPr="006719CA">
              <w:rPr>
                <w:rFonts w:ascii="Times New Roman" w:hAnsi="Times New Roman"/>
              </w:rPr>
              <w:t xml:space="preserve"> Выполнение измерений и определение   погрешностей</w:t>
            </w:r>
          </w:p>
        </w:tc>
        <w:tc>
          <w:tcPr>
            <w:tcW w:w="2407" w:type="dxa"/>
            <w:tcBorders>
              <w:top w:val="single" w:sz="4" w:space="0" w:color="000000"/>
              <w:left w:val="single" w:sz="4" w:space="0" w:color="000000"/>
              <w:bottom w:val="single" w:sz="4" w:space="0" w:color="000000"/>
              <w:right w:val="single" w:sz="4" w:space="0" w:color="000000"/>
            </w:tcBorders>
            <w:vAlign w:val="center"/>
          </w:tcPr>
          <w:p w14:paraId="372C745B" w14:textId="77777777" w:rsidR="0064762F" w:rsidRPr="006719CA" w:rsidRDefault="00820CB7">
            <w:pPr>
              <w:jc w:val="center"/>
              <w:rPr>
                <w:rFonts w:ascii="Times New Roman" w:hAnsi="Times New Roman"/>
              </w:rPr>
            </w:pPr>
            <w:r w:rsidRPr="006719CA">
              <w:rPr>
                <w:rFonts w:ascii="Times New Roman" w:hAnsi="Times New Roman"/>
              </w:rPr>
              <w:t>8</w:t>
            </w:r>
          </w:p>
        </w:tc>
        <w:tc>
          <w:tcPr>
            <w:tcW w:w="1742" w:type="dxa"/>
            <w:vMerge/>
            <w:tcBorders>
              <w:top w:val="single" w:sz="4" w:space="0" w:color="000000"/>
              <w:left w:val="single" w:sz="4" w:space="0" w:color="000000"/>
              <w:bottom w:val="single" w:sz="4" w:space="0" w:color="000000"/>
              <w:right w:val="single" w:sz="4" w:space="0" w:color="000000"/>
            </w:tcBorders>
          </w:tcPr>
          <w:p w14:paraId="3F78A0D3" w14:textId="77777777" w:rsidR="0064762F" w:rsidRPr="006719CA" w:rsidRDefault="0064762F"/>
        </w:tc>
      </w:tr>
      <w:tr w:rsidR="0064762F" w:rsidRPr="006719CA" w14:paraId="45BEDE8D" w14:textId="77777777" w:rsidTr="00EC006E">
        <w:trPr>
          <w:trHeight w:val="416"/>
        </w:trPr>
        <w:tc>
          <w:tcPr>
            <w:tcW w:w="2342" w:type="dxa"/>
            <w:vMerge/>
            <w:tcBorders>
              <w:top w:val="single" w:sz="4" w:space="0" w:color="000000"/>
              <w:left w:val="single" w:sz="4" w:space="0" w:color="000000"/>
              <w:bottom w:val="single" w:sz="4" w:space="0" w:color="000000"/>
              <w:right w:val="single" w:sz="4" w:space="0" w:color="000000"/>
            </w:tcBorders>
          </w:tcPr>
          <w:p w14:paraId="55A84591" w14:textId="77777777" w:rsidR="0064762F" w:rsidRPr="006719CA" w:rsidRDefault="0064762F"/>
        </w:tc>
        <w:tc>
          <w:tcPr>
            <w:tcW w:w="8222" w:type="dxa"/>
            <w:tcBorders>
              <w:top w:val="single" w:sz="4" w:space="0" w:color="000000"/>
              <w:left w:val="single" w:sz="4" w:space="0" w:color="000000"/>
              <w:bottom w:val="single" w:sz="4" w:space="0" w:color="000000"/>
              <w:right w:val="single" w:sz="4" w:space="0" w:color="000000"/>
            </w:tcBorders>
          </w:tcPr>
          <w:p w14:paraId="3381BFE4" w14:textId="77777777" w:rsidR="0064762F" w:rsidRPr="006719CA" w:rsidRDefault="00820CB7">
            <w:pPr>
              <w:rPr>
                <w:rFonts w:ascii="Times New Roman" w:hAnsi="Times New Roman"/>
                <w:b/>
              </w:rPr>
            </w:pPr>
            <w:r w:rsidRPr="006719CA">
              <w:rPr>
                <w:rFonts w:ascii="Times New Roman" w:hAnsi="Times New Roman"/>
                <w:b/>
              </w:rPr>
              <w:t>Самостоятельная работа обучающихся</w:t>
            </w:r>
            <w:r w:rsidRPr="006719CA">
              <w:rPr>
                <w:rFonts w:ascii="Times New Roman" w:hAnsi="Times New Roman"/>
                <w:b/>
                <w:vertAlign w:val="superscript"/>
              </w:rPr>
              <w:t>*</w:t>
            </w:r>
          </w:p>
        </w:tc>
        <w:tc>
          <w:tcPr>
            <w:tcW w:w="2407" w:type="dxa"/>
            <w:tcBorders>
              <w:top w:val="single" w:sz="4" w:space="0" w:color="000000"/>
              <w:left w:val="single" w:sz="4" w:space="0" w:color="000000"/>
              <w:bottom w:val="single" w:sz="4" w:space="0" w:color="000000"/>
              <w:right w:val="single" w:sz="4" w:space="0" w:color="000000"/>
            </w:tcBorders>
            <w:vAlign w:val="center"/>
          </w:tcPr>
          <w:p w14:paraId="13AB5D1B" w14:textId="77777777" w:rsidR="0064762F" w:rsidRPr="006719CA" w:rsidRDefault="00820CB7">
            <w:pPr>
              <w:jc w:val="center"/>
              <w:rPr>
                <w:rFonts w:ascii="Times New Roman" w:hAnsi="Times New Roman"/>
                <w:b/>
              </w:rPr>
            </w:pPr>
            <w:r w:rsidRPr="006719CA">
              <w:rPr>
                <w:rFonts w:ascii="Times New Roman" w:hAnsi="Times New Roman"/>
                <w:b/>
              </w:rPr>
              <w:t>-</w:t>
            </w:r>
          </w:p>
        </w:tc>
        <w:tc>
          <w:tcPr>
            <w:tcW w:w="1742" w:type="dxa"/>
            <w:vMerge/>
            <w:tcBorders>
              <w:top w:val="single" w:sz="4" w:space="0" w:color="000000"/>
              <w:left w:val="single" w:sz="4" w:space="0" w:color="000000"/>
              <w:bottom w:val="single" w:sz="4" w:space="0" w:color="000000"/>
              <w:right w:val="single" w:sz="4" w:space="0" w:color="000000"/>
            </w:tcBorders>
          </w:tcPr>
          <w:p w14:paraId="301F8F07" w14:textId="77777777" w:rsidR="0064762F" w:rsidRPr="006719CA" w:rsidRDefault="0064762F"/>
        </w:tc>
      </w:tr>
      <w:tr w:rsidR="0064762F" w:rsidRPr="006719CA" w14:paraId="3134422B" w14:textId="77777777" w:rsidTr="00EC006E">
        <w:trPr>
          <w:trHeight w:val="20"/>
        </w:trPr>
        <w:tc>
          <w:tcPr>
            <w:tcW w:w="10564" w:type="dxa"/>
            <w:gridSpan w:val="2"/>
            <w:tcBorders>
              <w:top w:val="single" w:sz="4" w:space="0" w:color="000000"/>
              <w:left w:val="single" w:sz="4" w:space="0" w:color="000000"/>
              <w:bottom w:val="single" w:sz="4" w:space="0" w:color="000000"/>
              <w:right w:val="single" w:sz="4" w:space="0" w:color="000000"/>
            </w:tcBorders>
          </w:tcPr>
          <w:p w14:paraId="466CAD5A" w14:textId="77777777" w:rsidR="0064762F" w:rsidRPr="006719CA" w:rsidRDefault="00820CB7">
            <w:pPr>
              <w:rPr>
                <w:rFonts w:ascii="Times New Roman" w:hAnsi="Times New Roman"/>
                <w:b/>
              </w:rPr>
            </w:pPr>
            <w:r w:rsidRPr="006719CA">
              <w:rPr>
                <w:rFonts w:ascii="Times New Roman" w:hAnsi="Times New Roman"/>
                <w:b/>
              </w:rPr>
              <w:t>Раздел 2. Стандартизация</w:t>
            </w:r>
          </w:p>
        </w:tc>
        <w:tc>
          <w:tcPr>
            <w:tcW w:w="2407" w:type="dxa"/>
            <w:tcBorders>
              <w:top w:val="single" w:sz="4" w:space="0" w:color="000000"/>
              <w:left w:val="single" w:sz="4" w:space="0" w:color="000000"/>
              <w:bottom w:val="single" w:sz="4" w:space="0" w:color="000000"/>
              <w:right w:val="single" w:sz="4" w:space="0" w:color="000000"/>
            </w:tcBorders>
            <w:vAlign w:val="center"/>
          </w:tcPr>
          <w:p w14:paraId="52431F46" w14:textId="77777777" w:rsidR="0064762F" w:rsidRPr="006719CA" w:rsidRDefault="00820CB7">
            <w:pPr>
              <w:jc w:val="center"/>
              <w:rPr>
                <w:rFonts w:ascii="Times New Roman" w:hAnsi="Times New Roman"/>
                <w:b/>
              </w:rPr>
            </w:pPr>
            <w:r w:rsidRPr="006719CA">
              <w:rPr>
                <w:rFonts w:ascii="Times New Roman" w:hAnsi="Times New Roman"/>
                <w:b/>
              </w:rPr>
              <w:t>36/24</w:t>
            </w:r>
          </w:p>
        </w:tc>
        <w:tc>
          <w:tcPr>
            <w:tcW w:w="1742" w:type="dxa"/>
            <w:vMerge w:val="restart"/>
            <w:tcBorders>
              <w:top w:val="single" w:sz="4" w:space="0" w:color="000000"/>
              <w:left w:val="single" w:sz="4" w:space="0" w:color="000000"/>
              <w:bottom w:val="single" w:sz="4" w:space="0" w:color="000000"/>
              <w:right w:val="single" w:sz="4" w:space="0" w:color="000000"/>
            </w:tcBorders>
          </w:tcPr>
          <w:p w14:paraId="7413A881" w14:textId="77777777" w:rsidR="0064762F" w:rsidRPr="006719CA" w:rsidRDefault="0064762F">
            <w:pPr>
              <w:spacing w:after="0" w:line="240" w:lineRule="auto"/>
              <w:jc w:val="center"/>
              <w:rPr>
                <w:rFonts w:ascii="Times New Roman" w:hAnsi="Times New Roman"/>
                <w:sz w:val="24"/>
              </w:rPr>
            </w:pPr>
          </w:p>
        </w:tc>
      </w:tr>
      <w:tr w:rsidR="0064762F" w:rsidRPr="006719CA" w14:paraId="0A788F69" w14:textId="77777777" w:rsidTr="00EC006E">
        <w:trPr>
          <w:trHeight w:val="20"/>
        </w:trPr>
        <w:tc>
          <w:tcPr>
            <w:tcW w:w="2342" w:type="dxa"/>
            <w:vMerge w:val="restart"/>
            <w:tcBorders>
              <w:top w:val="single" w:sz="4" w:space="0" w:color="000000"/>
              <w:left w:val="single" w:sz="4" w:space="0" w:color="000000"/>
              <w:bottom w:val="single" w:sz="4" w:space="0" w:color="000000"/>
              <w:right w:val="single" w:sz="4" w:space="0" w:color="000000"/>
            </w:tcBorders>
          </w:tcPr>
          <w:p w14:paraId="3CDB3547"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rPr>
            </w:pPr>
            <w:r w:rsidRPr="006719CA">
              <w:rPr>
                <w:rFonts w:ascii="Times New Roman" w:hAnsi="Times New Roman"/>
                <w:b/>
              </w:rPr>
              <w:lastRenderedPageBreak/>
              <w:t>Тема 2.1</w:t>
            </w:r>
          </w:p>
          <w:p w14:paraId="4097AD79"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rPr>
            </w:pPr>
            <w:r w:rsidRPr="006719CA">
              <w:rPr>
                <w:rFonts w:ascii="Times New Roman" w:hAnsi="Times New Roman"/>
                <w:b/>
              </w:rPr>
              <w:t>Основные понятия стандартизации</w:t>
            </w:r>
            <w:r w:rsidRPr="006719CA">
              <w:rPr>
                <w:rFonts w:ascii="Times New Roman" w:hAnsi="Times New Roman"/>
                <w:b/>
                <w:sz w:val="24"/>
              </w:rPr>
              <w:t xml:space="preserve">. </w:t>
            </w:r>
            <w:r w:rsidRPr="006719CA">
              <w:rPr>
                <w:rFonts w:ascii="Times New Roman" w:hAnsi="Times New Roman"/>
                <w:b/>
              </w:rPr>
              <w:t>Допуски и посадки</w:t>
            </w:r>
          </w:p>
          <w:p w14:paraId="15E6DC24" w14:textId="77777777" w:rsidR="0064762F" w:rsidRPr="006719CA" w:rsidRDefault="0064762F">
            <w:pPr>
              <w:jc w:val="center"/>
              <w:rPr>
                <w:rFonts w:ascii="Times New Roman" w:hAnsi="Times New Roman"/>
                <w:b/>
              </w:rPr>
            </w:pPr>
          </w:p>
        </w:tc>
        <w:tc>
          <w:tcPr>
            <w:tcW w:w="8222" w:type="dxa"/>
            <w:tcBorders>
              <w:top w:val="single" w:sz="4" w:space="0" w:color="000000"/>
              <w:left w:val="single" w:sz="4" w:space="0" w:color="000000"/>
              <w:bottom w:val="single" w:sz="4" w:space="0" w:color="000000"/>
              <w:right w:val="single" w:sz="4" w:space="0" w:color="000000"/>
            </w:tcBorders>
          </w:tcPr>
          <w:p w14:paraId="54981B1B" w14:textId="77777777" w:rsidR="0064762F" w:rsidRPr="006719CA" w:rsidRDefault="00820CB7">
            <w:pPr>
              <w:rPr>
                <w:rFonts w:ascii="Times New Roman" w:hAnsi="Times New Roman"/>
                <w:b/>
              </w:rPr>
            </w:pPr>
            <w:r w:rsidRPr="006719CA">
              <w:rPr>
                <w:rFonts w:ascii="Times New Roman" w:hAnsi="Times New Roman"/>
                <w:b/>
              </w:rPr>
              <w:t xml:space="preserve">Содержание учебного материала </w:t>
            </w:r>
          </w:p>
        </w:tc>
        <w:tc>
          <w:tcPr>
            <w:tcW w:w="2407" w:type="dxa"/>
            <w:tcBorders>
              <w:top w:val="single" w:sz="4" w:space="0" w:color="000000"/>
              <w:left w:val="single" w:sz="4" w:space="0" w:color="000000"/>
              <w:bottom w:val="single" w:sz="4" w:space="0" w:color="000000"/>
              <w:right w:val="single" w:sz="4" w:space="0" w:color="000000"/>
            </w:tcBorders>
            <w:vAlign w:val="center"/>
          </w:tcPr>
          <w:p w14:paraId="6A54C654" w14:textId="77777777" w:rsidR="0064762F" w:rsidRPr="006719CA" w:rsidRDefault="00820CB7">
            <w:pPr>
              <w:jc w:val="center"/>
              <w:rPr>
                <w:rFonts w:ascii="Times New Roman" w:hAnsi="Times New Roman"/>
                <w:b/>
              </w:rPr>
            </w:pPr>
            <w:r w:rsidRPr="006719CA">
              <w:rPr>
                <w:rFonts w:ascii="Times New Roman" w:hAnsi="Times New Roman"/>
                <w:b/>
              </w:rPr>
              <w:t>36</w:t>
            </w:r>
          </w:p>
        </w:tc>
        <w:tc>
          <w:tcPr>
            <w:tcW w:w="1742" w:type="dxa"/>
            <w:vMerge/>
            <w:tcBorders>
              <w:top w:val="single" w:sz="4" w:space="0" w:color="000000"/>
              <w:left w:val="single" w:sz="4" w:space="0" w:color="000000"/>
              <w:bottom w:val="single" w:sz="4" w:space="0" w:color="000000"/>
              <w:right w:val="single" w:sz="4" w:space="0" w:color="000000"/>
            </w:tcBorders>
          </w:tcPr>
          <w:p w14:paraId="51497774" w14:textId="77777777" w:rsidR="0064762F" w:rsidRPr="006719CA" w:rsidRDefault="0064762F"/>
        </w:tc>
      </w:tr>
      <w:tr w:rsidR="0064762F" w:rsidRPr="006719CA" w14:paraId="28FF99EE" w14:textId="77777777" w:rsidTr="00EC006E">
        <w:trPr>
          <w:trHeight w:val="20"/>
        </w:trPr>
        <w:tc>
          <w:tcPr>
            <w:tcW w:w="2342" w:type="dxa"/>
            <w:vMerge/>
            <w:tcBorders>
              <w:top w:val="single" w:sz="4" w:space="0" w:color="000000"/>
              <w:left w:val="single" w:sz="4" w:space="0" w:color="000000"/>
              <w:bottom w:val="single" w:sz="4" w:space="0" w:color="000000"/>
              <w:right w:val="single" w:sz="4" w:space="0" w:color="000000"/>
            </w:tcBorders>
          </w:tcPr>
          <w:p w14:paraId="4E2262B2" w14:textId="77777777" w:rsidR="0064762F" w:rsidRPr="006719CA" w:rsidRDefault="0064762F"/>
        </w:tc>
        <w:tc>
          <w:tcPr>
            <w:tcW w:w="8222" w:type="dxa"/>
            <w:tcBorders>
              <w:top w:val="single" w:sz="4" w:space="0" w:color="000000"/>
              <w:left w:val="single" w:sz="4" w:space="0" w:color="000000"/>
              <w:bottom w:val="single" w:sz="4" w:space="0" w:color="000000"/>
              <w:right w:val="single" w:sz="4" w:space="0" w:color="000000"/>
            </w:tcBorders>
          </w:tcPr>
          <w:p w14:paraId="18311F4F"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rPr>
            </w:pPr>
            <w:r w:rsidRPr="006719CA">
              <w:rPr>
                <w:rFonts w:ascii="Times New Roman" w:hAnsi="Times New Roman"/>
              </w:rPr>
              <w:t xml:space="preserve">Средства и объекты стандартизации. Основные цели и задачи, принципы методы стандартизации. Виды и категории стандартов. </w:t>
            </w:r>
          </w:p>
          <w:p w14:paraId="2F8AC89B"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rPr>
            </w:pPr>
            <w:r w:rsidRPr="006719CA">
              <w:rPr>
                <w:rFonts w:ascii="Times New Roman" w:hAnsi="Times New Roman"/>
              </w:rPr>
              <w:t xml:space="preserve">Допуски размеров. Основные термины и понятия. Поле допуска.  Графическое изображение допусков. </w:t>
            </w:r>
          </w:p>
          <w:p w14:paraId="7A3EB0E8" w14:textId="77777777" w:rsidR="0064762F" w:rsidRPr="006719CA" w:rsidRDefault="00820CB7">
            <w:pPr>
              <w:rPr>
                <w:rFonts w:ascii="Times New Roman" w:hAnsi="Times New Roman"/>
                <w:b/>
              </w:rPr>
            </w:pPr>
            <w:r w:rsidRPr="006719CA">
              <w:rPr>
                <w:rFonts w:ascii="Times New Roman" w:hAnsi="Times New Roman"/>
              </w:rPr>
              <w:t>Посадки. Основные термины и понятия. Виды посадок. Графическое изображение посадок. Допуск посадки. Основание системы. Единица допуска. Интервалы диаметров. Квалитеты и классы точности</w:t>
            </w:r>
          </w:p>
        </w:tc>
        <w:tc>
          <w:tcPr>
            <w:tcW w:w="2407" w:type="dxa"/>
            <w:tcBorders>
              <w:top w:val="single" w:sz="4" w:space="0" w:color="000000"/>
              <w:left w:val="single" w:sz="4" w:space="0" w:color="000000"/>
              <w:bottom w:val="single" w:sz="4" w:space="0" w:color="000000"/>
              <w:right w:val="single" w:sz="4" w:space="0" w:color="000000"/>
            </w:tcBorders>
            <w:vAlign w:val="center"/>
          </w:tcPr>
          <w:p w14:paraId="5215A2E0" w14:textId="77777777" w:rsidR="0064762F" w:rsidRPr="006719CA" w:rsidRDefault="00820CB7">
            <w:pPr>
              <w:jc w:val="center"/>
              <w:rPr>
                <w:rFonts w:ascii="Times New Roman" w:hAnsi="Times New Roman"/>
                <w:b/>
              </w:rPr>
            </w:pPr>
            <w:r w:rsidRPr="006719CA">
              <w:rPr>
                <w:rFonts w:ascii="Times New Roman" w:hAnsi="Times New Roman"/>
                <w:b/>
              </w:rPr>
              <w:t>12</w:t>
            </w:r>
          </w:p>
        </w:tc>
        <w:tc>
          <w:tcPr>
            <w:tcW w:w="1742" w:type="dxa"/>
            <w:vMerge/>
            <w:tcBorders>
              <w:top w:val="single" w:sz="4" w:space="0" w:color="000000"/>
              <w:left w:val="single" w:sz="4" w:space="0" w:color="000000"/>
              <w:bottom w:val="single" w:sz="4" w:space="0" w:color="000000"/>
              <w:right w:val="single" w:sz="4" w:space="0" w:color="000000"/>
            </w:tcBorders>
          </w:tcPr>
          <w:p w14:paraId="2316491D" w14:textId="77777777" w:rsidR="0064762F" w:rsidRPr="006719CA" w:rsidRDefault="0064762F"/>
        </w:tc>
      </w:tr>
      <w:tr w:rsidR="0064762F" w:rsidRPr="006719CA" w14:paraId="7B0682CC" w14:textId="77777777" w:rsidTr="00EC006E">
        <w:trPr>
          <w:trHeight w:val="20"/>
        </w:trPr>
        <w:tc>
          <w:tcPr>
            <w:tcW w:w="2342" w:type="dxa"/>
            <w:vMerge/>
            <w:tcBorders>
              <w:top w:val="single" w:sz="4" w:space="0" w:color="000000"/>
              <w:left w:val="single" w:sz="4" w:space="0" w:color="000000"/>
              <w:bottom w:val="single" w:sz="4" w:space="0" w:color="000000"/>
              <w:right w:val="single" w:sz="4" w:space="0" w:color="000000"/>
            </w:tcBorders>
          </w:tcPr>
          <w:p w14:paraId="70C1025F" w14:textId="77777777" w:rsidR="0064762F" w:rsidRPr="006719CA" w:rsidRDefault="0064762F"/>
        </w:tc>
        <w:tc>
          <w:tcPr>
            <w:tcW w:w="8222" w:type="dxa"/>
            <w:tcBorders>
              <w:top w:val="single" w:sz="4" w:space="0" w:color="000000"/>
              <w:left w:val="single" w:sz="4" w:space="0" w:color="000000"/>
              <w:bottom w:val="single" w:sz="4" w:space="0" w:color="000000"/>
              <w:right w:val="single" w:sz="4" w:space="0" w:color="000000"/>
            </w:tcBorders>
          </w:tcPr>
          <w:p w14:paraId="3784D838" w14:textId="77777777" w:rsidR="0064762F" w:rsidRPr="006719CA" w:rsidRDefault="00820CB7">
            <w:pPr>
              <w:rPr>
                <w:rFonts w:ascii="Times New Roman" w:hAnsi="Times New Roman"/>
                <w:i/>
                <w:sz w:val="24"/>
              </w:rPr>
            </w:pPr>
            <w:r w:rsidRPr="006719CA">
              <w:rPr>
                <w:rFonts w:ascii="Times New Roman" w:hAnsi="Times New Roman"/>
                <w:b/>
              </w:rPr>
              <w:t>В том числе практических и лабораторных занятий</w:t>
            </w:r>
          </w:p>
        </w:tc>
        <w:tc>
          <w:tcPr>
            <w:tcW w:w="2407" w:type="dxa"/>
            <w:tcBorders>
              <w:top w:val="single" w:sz="4" w:space="0" w:color="000000"/>
              <w:left w:val="single" w:sz="4" w:space="0" w:color="000000"/>
              <w:bottom w:val="single" w:sz="4" w:space="0" w:color="000000"/>
              <w:right w:val="single" w:sz="4" w:space="0" w:color="000000"/>
            </w:tcBorders>
            <w:vAlign w:val="center"/>
          </w:tcPr>
          <w:p w14:paraId="7E67B0C9" w14:textId="77777777" w:rsidR="0064762F" w:rsidRPr="006719CA" w:rsidRDefault="00820CB7">
            <w:pPr>
              <w:jc w:val="center"/>
              <w:rPr>
                <w:rFonts w:ascii="Times New Roman" w:hAnsi="Times New Roman"/>
                <w:b/>
              </w:rPr>
            </w:pPr>
            <w:r w:rsidRPr="006719CA">
              <w:rPr>
                <w:rFonts w:ascii="Times New Roman" w:hAnsi="Times New Roman"/>
                <w:b/>
              </w:rPr>
              <w:t>24</w:t>
            </w:r>
          </w:p>
        </w:tc>
        <w:tc>
          <w:tcPr>
            <w:tcW w:w="1742" w:type="dxa"/>
            <w:vMerge/>
            <w:tcBorders>
              <w:top w:val="single" w:sz="4" w:space="0" w:color="000000"/>
              <w:left w:val="single" w:sz="4" w:space="0" w:color="000000"/>
              <w:bottom w:val="single" w:sz="4" w:space="0" w:color="000000"/>
              <w:right w:val="single" w:sz="4" w:space="0" w:color="000000"/>
            </w:tcBorders>
          </w:tcPr>
          <w:p w14:paraId="6AF6040E" w14:textId="77777777" w:rsidR="0064762F" w:rsidRPr="006719CA" w:rsidRDefault="0064762F"/>
        </w:tc>
      </w:tr>
      <w:tr w:rsidR="0064762F" w:rsidRPr="006719CA" w14:paraId="567BAB2E" w14:textId="77777777" w:rsidTr="00EC006E">
        <w:trPr>
          <w:trHeight w:val="20"/>
        </w:trPr>
        <w:tc>
          <w:tcPr>
            <w:tcW w:w="2342" w:type="dxa"/>
            <w:vMerge/>
            <w:tcBorders>
              <w:top w:val="single" w:sz="4" w:space="0" w:color="000000"/>
              <w:left w:val="single" w:sz="4" w:space="0" w:color="000000"/>
              <w:bottom w:val="single" w:sz="4" w:space="0" w:color="000000"/>
              <w:right w:val="single" w:sz="4" w:space="0" w:color="000000"/>
            </w:tcBorders>
          </w:tcPr>
          <w:p w14:paraId="43D4B3BC" w14:textId="77777777" w:rsidR="0064762F" w:rsidRPr="006719CA" w:rsidRDefault="0064762F"/>
        </w:tc>
        <w:tc>
          <w:tcPr>
            <w:tcW w:w="8222" w:type="dxa"/>
            <w:tcBorders>
              <w:top w:val="single" w:sz="4" w:space="0" w:color="000000"/>
              <w:left w:val="single" w:sz="4" w:space="0" w:color="000000"/>
              <w:bottom w:val="single" w:sz="4" w:space="0" w:color="000000"/>
              <w:right w:val="single" w:sz="4" w:space="0" w:color="000000"/>
            </w:tcBorders>
          </w:tcPr>
          <w:p w14:paraId="5200153A" w14:textId="77777777" w:rsidR="0064762F" w:rsidRPr="006719CA" w:rsidRDefault="00820CB7">
            <w:pPr>
              <w:spacing w:after="0"/>
              <w:rPr>
                <w:rFonts w:ascii="Times New Roman" w:hAnsi="Times New Roman"/>
                <w:b/>
              </w:rPr>
            </w:pPr>
            <w:r w:rsidRPr="006719CA">
              <w:rPr>
                <w:rFonts w:ascii="Times New Roman" w:hAnsi="Times New Roman"/>
                <w:sz w:val="24"/>
              </w:rPr>
              <w:t>Практическое занятие № 2.</w:t>
            </w:r>
            <w:r w:rsidRPr="006719CA">
              <w:rPr>
                <w:rFonts w:ascii="Times New Roman" w:hAnsi="Times New Roman"/>
              </w:rPr>
              <w:t xml:space="preserve"> Определение качества изготовленных деталей по предельным отклонениям </w:t>
            </w:r>
            <w:r w:rsidRPr="006719CA">
              <w:rPr>
                <w:rFonts w:ascii="Times New Roman" w:hAnsi="Times New Roman"/>
                <w:b/>
              </w:rPr>
              <w:t xml:space="preserve"> </w:t>
            </w:r>
          </w:p>
        </w:tc>
        <w:tc>
          <w:tcPr>
            <w:tcW w:w="2407" w:type="dxa"/>
            <w:tcBorders>
              <w:top w:val="single" w:sz="4" w:space="0" w:color="000000"/>
              <w:left w:val="single" w:sz="4" w:space="0" w:color="000000"/>
              <w:bottom w:val="single" w:sz="4" w:space="0" w:color="000000"/>
              <w:right w:val="single" w:sz="4" w:space="0" w:color="000000"/>
            </w:tcBorders>
            <w:vAlign w:val="center"/>
          </w:tcPr>
          <w:p w14:paraId="683B3B6B" w14:textId="77777777" w:rsidR="0064762F" w:rsidRPr="006719CA" w:rsidRDefault="00820CB7">
            <w:pPr>
              <w:jc w:val="center"/>
              <w:rPr>
                <w:rFonts w:ascii="Times New Roman" w:hAnsi="Times New Roman"/>
              </w:rPr>
            </w:pPr>
            <w:r w:rsidRPr="006719CA">
              <w:rPr>
                <w:rFonts w:ascii="Times New Roman" w:hAnsi="Times New Roman"/>
              </w:rPr>
              <w:t>8</w:t>
            </w:r>
          </w:p>
        </w:tc>
        <w:tc>
          <w:tcPr>
            <w:tcW w:w="1742" w:type="dxa"/>
            <w:vMerge/>
            <w:tcBorders>
              <w:top w:val="single" w:sz="4" w:space="0" w:color="000000"/>
              <w:left w:val="single" w:sz="4" w:space="0" w:color="000000"/>
              <w:bottom w:val="single" w:sz="4" w:space="0" w:color="000000"/>
              <w:right w:val="single" w:sz="4" w:space="0" w:color="000000"/>
            </w:tcBorders>
          </w:tcPr>
          <w:p w14:paraId="4363608C" w14:textId="77777777" w:rsidR="0064762F" w:rsidRPr="006719CA" w:rsidRDefault="0064762F"/>
        </w:tc>
      </w:tr>
      <w:tr w:rsidR="0064762F" w:rsidRPr="006719CA" w14:paraId="2084819B" w14:textId="77777777" w:rsidTr="00EC006E">
        <w:trPr>
          <w:trHeight w:val="20"/>
        </w:trPr>
        <w:tc>
          <w:tcPr>
            <w:tcW w:w="2342" w:type="dxa"/>
            <w:vMerge/>
            <w:tcBorders>
              <w:top w:val="single" w:sz="4" w:space="0" w:color="000000"/>
              <w:left w:val="single" w:sz="4" w:space="0" w:color="000000"/>
              <w:bottom w:val="single" w:sz="4" w:space="0" w:color="000000"/>
              <w:right w:val="single" w:sz="4" w:space="0" w:color="000000"/>
            </w:tcBorders>
          </w:tcPr>
          <w:p w14:paraId="6162F91F" w14:textId="77777777" w:rsidR="0064762F" w:rsidRPr="006719CA" w:rsidRDefault="0064762F"/>
        </w:tc>
        <w:tc>
          <w:tcPr>
            <w:tcW w:w="8222" w:type="dxa"/>
            <w:tcBorders>
              <w:top w:val="single" w:sz="4" w:space="0" w:color="000000"/>
              <w:left w:val="single" w:sz="4" w:space="0" w:color="000000"/>
              <w:bottom w:val="single" w:sz="4" w:space="0" w:color="000000"/>
              <w:right w:val="single" w:sz="4" w:space="0" w:color="000000"/>
            </w:tcBorders>
          </w:tcPr>
          <w:p w14:paraId="2CFC0C4E" w14:textId="77777777" w:rsidR="0064762F" w:rsidRPr="006719CA" w:rsidRDefault="00820CB7">
            <w:pPr>
              <w:rPr>
                <w:rFonts w:ascii="Times New Roman" w:hAnsi="Times New Roman"/>
                <w:b/>
              </w:rPr>
            </w:pPr>
            <w:r w:rsidRPr="006719CA">
              <w:rPr>
                <w:rFonts w:ascii="Times New Roman" w:hAnsi="Times New Roman"/>
                <w:sz w:val="24"/>
              </w:rPr>
              <w:t>Практическое занятие № 3.</w:t>
            </w:r>
            <w:r w:rsidRPr="006719CA">
              <w:rPr>
                <w:rFonts w:ascii="Times New Roman" w:hAnsi="Times New Roman"/>
              </w:rPr>
              <w:t xml:space="preserve"> Определение квалитетов по допускам и допусков по квалитетам </w:t>
            </w:r>
          </w:p>
        </w:tc>
        <w:tc>
          <w:tcPr>
            <w:tcW w:w="2407" w:type="dxa"/>
            <w:tcBorders>
              <w:top w:val="single" w:sz="4" w:space="0" w:color="000000"/>
              <w:left w:val="single" w:sz="4" w:space="0" w:color="000000"/>
              <w:bottom w:val="single" w:sz="4" w:space="0" w:color="000000"/>
              <w:right w:val="single" w:sz="4" w:space="0" w:color="000000"/>
            </w:tcBorders>
            <w:vAlign w:val="center"/>
          </w:tcPr>
          <w:p w14:paraId="5C70D158" w14:textId="77777777" w:rsidR="0064762F" w:rsidRPr="006719CA" w:rsidRDefault="00820CB7">
            <w:pPr>
              <w:jc w:val="center"/>
              <w:rPr>
                <w:rFonts w:ascii="Times New Roman" w:hAnsi="Times New Roman"/>
              </w:rPr>
            </w:pPr>
            <w:r w:rsidRPr="006719CA">
              <w:rPr>
                <w:rFonts w:ascii="Times New Roman" w:hAnsi="Times New Roman"/>
              </w:rPr>
              <w:t>8</w:t>
            </w:r>
          </w:p>
        </w:tc>
        <w:tc>
          <w:tcPr>
            <w:tcW w:w="1742" w:type="dxa"/>
            <w:vMerge/>
            <w:tcBorders>
              <w:top w:val="single" w:sz="4" w:space="0" w:color="000000"/>
              <w:left w:val="single" w:sz="4" w:space="0" w:color="000000"/>
              <w:bottom w:val="single" w:sz="4" w:space="0" w:color="000000"/>
              <w:right w:val="single" w:sz="4" w:space="0" w:color="000000"/>
            </w:tcBorders>
          </w:tcPr>
          <w:p w14:paraId="6F1C01F8" w14:textId="77777777" w:rsidR="0064762F" w:rsidRPr="006719CA" w:rsidRDefault="0064762F"/>
        </w:tc>
      </w:tr>
      <w:tr w:rsidR="0064762F" w:rsidRPr="006719CA" w14:paraId="155600D9" w14:textId="77777777" w:rsidTr="00EC006E">
        <w:trPr>
          <w:trHeight w:val="20"/>
        </w:trPr>
        <w:tc>
          <w:tcPr>
            <w:tcW w:w="2342" w:type="dxa"/>
            <w:vMerge/>
            <w:tcBorders>
              <w:top w:val="single" w:sz="4" w:space="0" w:color="000000"/>
              <w:left w:val="single" w:sz="4" w:space="0" w:color="000000"/>
              <w:bottom w:val="single" w:sz="4" w:space="0" w:color="000000"/>
              <w:right w:val="single" w:sz="4" w:space="0" w:color="000000"/>
            </w:tcBorders>
          </w:tcPr>
          <w:p w14:paraId="166CCA30" w14:textId="77777777" w:rsidR="0064762F" w:rsidRPr="006719CA" w:rsidRDefault="0064762F"/>
        </w:tc>
        <w:tc>
          <w:tcPr>
            <w:tcW w:w="8222" w:type="dxa"/>
            <w:tcBorders>
              <w:top w:val="single" w:sz="4" w:space="0" w:color="000000"/>
              <w:left w:val="single" w:sz="4" w:space="0" w:color="000000"/>
              <w:bottom w:val="single" w:sz="4" w:space="0" w:color="000000"/>
              <w:right w:val="single" w:sz="4" w:space="0" w:color="000000"/>
            </w:tcBorders>
          </w:tcPr>
          <w:p w14:paraId="669553B9" w14:textId="77777777" w:rsidR="0064762F" w:rsidRPr="006719CA" w:rsidRDefault="00820CB7">
            <w:pPr>
              <w:rPr>
                <w:rFonts w:ascii="Times New Roman" w:hAnsi="Times New Roman"/>
              </w:rPr>
            </w:pPr>
            <w:r w:rsidRPr="006719CA">
              <w:rPr>
                <w:rFonts w:ascii="Times New Roman" w:hAnsi="Times New Roman"/>
                <w:sz w:val="24"/>
              </w:rPr>
              <w:t>Практическое занятие № 4.</w:t>
            </w:r>
            <w:r w:rsidRPr="006719CA">
              <w:rPr>
                <w:rFonts w:ascii="Times New Roman" w:hAnsi="Times New Roman"/>
              </w:rPr>
              <w:t xml:space="preserve"> Решение задач: Расчет допусков  и посадок</w:t>
            </w:r>
          </w:p>
        </w:tc>
        <w:tc>
          <w:tcPr>
            <w:tcW w:w="2407" w:type="dxa"/>
            <w:tcBorders>
              <w:top w:val="single" w:sz="4" w:space="0" w:color="000000"/>
              <w:left w:val="single" w:sz="4" w:space="0" w:color="000000"/>
              <w:bottom w:val="single" w:sz="4" w:space="0" w:color="000000"/>
              <w:right w:val="single" w:sz="4" w:space="0" w:color="000000"/>
            </w:tcBorders>
            <w:vAlign w:val="center"/>
          </w:tcPr>
          <w:p w14:paraId="09B9DA92" w14:textId="77777777" w:rsidR="0064762F" w:rsidRPr="006719CA" w:rsidRDefault="00820CB7">
            <w:pPr>
              <w:jc w:val="center"/>
              <w:rPr>
                <w:rFonts w:ascii="Times New Roman" w:hAnsi="Times New Roman"/>
              </w:rPr>
            </w:pPr>
            <w:r w:rsidRPr="006719CA">
              <w:rPr>
                <w:rFonts w:ascii="Times New Roman" w:hAnsi="Times New Roman"/>
              </w:rPr>
              <w:t>8</w:t>
            </w:r>
          </w:p>
        </w:tc>
        <w:tc>
          <w:tcPr>
            <w:tcW w:w="1742" w:type="dxa"/>
            <w:vMerge/>
            <w:tcBorders>
              <w:top w:val="single" w:sz="4" w:space="0" w:color="000000"/>
              <w:left w:val="single" w:sz="4" w:space="0" w:color="000000"/>
              <w:bottom w:val="single" w:sz="4" w:space="0" w:color="000000"/>
              <w:right w:val="single" w:sz="4" w:space="0" w:color="000000"/>
            </w:tcBorders>
          </w:tcPr>
          <w:p w14:paraId="3A02B7E8" w14:textId="77777777" w:rsidR="0064762F" w:rsidRPr="006719CA" w:rsidRDefault="0064762F"/>
        </w:tc>
      </w:tr>
      <w:tr w:rsidR="0064762F" w:rsidRPr="006719CA" w14:paraId="29294D05" w14:textId="77777777" w:rsidTr="00EC006E">
        <w:trPr>
          <w:trHeight w:val="20"/>
        </w:trPr>
        <w:tc>
          <w:tcPr>
            <w:tcW w:w="2342" w:type="dxa"/>
            <w:vMerge/>
            <w:tcBorders>
              <w:top w:val="single" w:sz="4" w:space="0" w:color="000000"/>
              <w:left w:val="single" w:sz="4" w:space="0" w:color="000000"/>
              <w:bottom w:val="single" w:sz="4" w:space="0" w:color="000000"/>
              <w:right w:val="single" w:sz="4" w:space="0" w:color="000000"/>
            </w:tcBorders>
          </w:tcPr>
          <w:p w14:paraId="1F6B35D6" w14:textId="77777777" w:rsidR="0064762F" w:rsidRPr="006719CA" w:rsidRDefault="0064762F"/>
        </w:tc>
        <w:tc>
          <w:tcPr>
            <w:tcW w:w="8222" w:type="dxa"/>
            <w:tcBorders>
              <w:top w:val="single" w:sz="4" w:space="0" w:color="000000"/>
              <w:left w:val="single" w:sz="4" w:space="0" w:color="000000"/>
              <w:bottom w:val="single" w:sz="4" w:space="0" w:color="000000"/>
              <w:right w:val="single" w:sz="4" w:space="0" w:color="000000"/>
            </w:tcBorders>
          </w:tcPr>
          <w:p w14:paraId="6EFD24A3" w14:textId="77777777" w:rsidR="0064762F" w:rsidRPr="006719CA" w:rsidRDefault="00820CB7">
            <w:pPr>
              <w:rPr>
                <w:rFonts w:ascii="Times New Roman" w:hAnsi="Times New Roman"/>
                <w:b/>
              </w:rPr>
            </w:pPr>
            <w:r w:rsidRPr="006719CA">
              <w:rPr>
                <w:rFonts w:ascii="Times New Roman" w:hAnsi="Times New Roman"/>
                <w:b/>
              </w:rPr>
              <w:t xml:space="preserve">Самостоятельная работа обучающихся* </w:t>
            </w:r>
          </w:p>
        </w:tc>
        <w:tc>
          <w:tcPr>
            <w:tcW w:w="2407" w:type="dxa"/>
            <w:tcBorders>
              <w:top w:val="single" w:sz="4" w:space="0" w:color="000000"/>
              <w:left w:val="single" w:sz="4" w:space="0" w:color="000000"/>
              <w:bottom w:val="single" w:sz="4" w:space="0" w:color="000000"/>
              <w:right w:val="single" w:sz="4" w:space="0" w:color="000000"/>
            </w:tcBorders>
            <w:vAlign w:val="center"/>
          </w:tcPr>
          <w:p w14:paraId="00736F83" w14:textId="77777777" w:rsidR="0064762F" w:rsidRPr="006719CA" w:rsidRDefault="00820CB7">
            <w:pPr>
              <w:jc w:val="center"/>
              <w:rPr>
                <w:rFonts w:ascii="Times New Roman" w:hAnsi="Times New Roman"/>
                <w:b/>
              </w:rPr>
            </w:pPr>
            <w:r w:rsidRPr="006719CA">
              <w:rPr>
                <w:rFonts w:ascii="Times New Roman" w:hAnsi="Times New Roman"/>
                <w:b/>
              </w:rPr>
              <w:t>-</w:t>
            </w:r>
          </w:p>
        </w:tc>
        <w:tc>
          <w:tcPr>
            <w:tcW w:w="1742" w:type="dxa"/>
            <w:vMerge/>
            <w:tcBorders>
              <w:top w:val="single" w:sz="4" w:space="0" w:color="000000"/>
              <w:left w:val="single" w:sz="4" w:space="0" w:color="000000"/>
              <w:bottom w:val="single" w:sz="4" w:space="0" w:color="000000"/>
              <w:right w:val="single" w:sz="4" w:space="0" w:color="000000"/>
            </w:tcBorders>
          </w:tcPr>
          <w:p w14:paraId="6789B673" w14:textId="77777777" w:rsidR="0064762F" w:rsidRPr="006719CA" w:rsidRDefault="0064762F"/>
        </w:tc>
      </w:tr>
      <w:tr w:rsidR="0064762F" w:rsidRPr="006719CA" w14:paraId="43581705" w14:textId="77777777" w:rsidTr="00EC006E">
        <w:trPr>
          <w:trHeight w:val="20"/>
        </w:trPr>
        <w:tc>
          <w:tcPr>
            <w:tcW w:w="10564" w:type="dxa"/>
            <w:gridSpan w:val="2"/>
            <w:tcBorders>
              <w:top w:val="single" w:sz="4" w:space="0" w:color="000000"/>
              <w:left w:val="single" w:sz="4" w:space="0" w:color="000000"/>
              <w:bottom w:val="single" w:sz="4" w:space="0" w:color="000000"/>
              <w:right w:val="single" w:sz="4" w:space="0" w:color="000000"/>
            </w:tcBorders>
          </w:tcPr>
          <w:p w14:paraId="307C85B2" w14:textId="77777777" w:rsidR="0064762F" w:rsidRPr="006719CA" w:rsidRDefault="00820CB7">
            <w:pPr>
              <w:rPr>
                <w:rFonts w:ascii="Times New Roman" w:hAnsi="Times New Roman"/>
                <w:b/>
              </w:rPr>
            </w:pPr>
            <w:r w:rsidRPr="006719CA">
              <w:rPr>
                <w:rFonts w:ascii="Times New Roman" w:hAnsi="Times New Roman"/>
                <w:b/>
                <w:sz w:val="24"/>
              </w:rPr>
              <w:t xml:space="preserve">Раздел 3. </w:t>
            </w:r>
            <w:r w:rsidRPr="006719CA">
              <w:rPr>
                <w:rFonts w:ascii="Times New Roman" w:hAnsi="Times New Roman"/>
                <w:b/>
              </w:rPr>
              <w:t>Сертификация</w:t>
            </w:r>
          </w:p>
        </w:tc>
        <w:tc>
          <w:tcPr>
            <w:tcW w:w="2407" w:type="dxa"/>
            <w:tcBorders>
              <w:top w:val="single" w:sz="4" w:space="0" w:color="000000"/>
              <w:left w:val="single" w:sz="4" w:space="0" w:color="000000"/>
              <w:bottom w:val="single" w:sz="4" w:space="0" w:color="000000"/>
              <w:right w:val="single" w:sz="4" w:space="0" w:color="000000"/>
            </w:tcBorders>
            <w:vAlign w:val="center"/>
          </w:tcPr>
          <w:p w14:paraId="3421BF14" w14:textId="77777777" w:rsidR="0064762F" w:rsidRPr="006719CA" w:rsidRDefault="00820CB7">
            <w:pPr>
              <w:jc w:val="center"/>
              <w:rPr>
                <w:rFonts w:ascii="Times New Roman" w:hAnsi="Times New Roman"/>
                <w:b/>
              </w:rPr>
            </w:pPr>
            <w:r w:rsidRPr="006719CA">
              <w:rPr>
                <w:rFonts w:ascii="Times New Roman" w:hAnsi="Times New Roman"/>
                <w:b/>
              </w:rPr>
              <w:t>12/-</w:t>
            </w:r>
          </w:p>
        </w:tc>
        <w:tc>
          <w:tcPr>
            <w:tcW w:w="1742" w:type="dxa"/>
            <w:vMerge w:val="restart"/>
            <w:tcBorders>
              <w:top w:val="single" w:sz="4" w:space="0" w:color="000000"/>
              <w:left w:val="single" w:sz="4" w:space="0" w:color="000000"/>
              <w:bottom w:val="single" w:sz="4" w:space="0" w:color="000000"/>
              <w:right w:val="single" w:sz="4" w:space="0" w:color="000000"/>
            </w:tcBorders>
          </w:tcPr>
          <w:p w14:paraId="0DAC2BB3"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rPr>
            </w:pPr>
            <w:r w:rsidRPr="006719CA">
              <w:rPr>
                <w:rFonts w:ascii="Times New Roman" w:hAnsi="Times New Roman"/>
                <w:sz w:val="24"/>
              </w:rPr>
              <w:t>ОК1-ОК9, ПК1.1 – 1.5, ПК2.1 – 2.3, ПК3.1 – 3.4</w:t>
            </w:r>
            <w:r w:rsidRPr="006719CA">
              <w:rPr>
                <w:rFonts w:ascii="Times New Roman" w:hAnsi="Times New Roman"/>
                <w:i/>
                <w:sz w:val="24"/>
              </w:rPr>
              <w:t>.</w:t>
            </w:r>
          </w:p>
          <w:p w14:paraId="211525CE" w14:textId="77777777" w:rsidR="0064762F" w:rsidRPr="006719CA" w:rsidRDefault="0064762F">
            <w:pPr>
              <w:rPr>
                <w:rFonts w:ascii="Times New Roman" w:hAnsi="Times New Roman"/>
                <w:b/>
              </w:rPr>
            </w:pPr>
          </w:p>
        </w:tc>
      </w:tr>
      <w:tr w:rsidR="0064762F" w:rsidRPr="006719CA" w14:paraId="1E48C9BF" w14:textId="77777777" w:rsidTr="00EC006E">
        <w:trPr>
          <w:trHeight w:val="20"/>
        </w:trPr>
        <w:tc>
          <w:tcPr>
            <w:tcW w:w="2342" w:type="dxa"/>
            <w:vMerge w:val="restart"/>
            <w:tcBorders>
              <w:top w:val="single" w:sz="4" w:space="0" w:color="000000"/>
              <w:left w:val="single" w:sz="4" w:space="0" w:color="000000"/>
              <w:bottom w:val="single" w:sz="4" w:space="0" w:color="000000"/>
              <w:right w:val="single" w:sz="4" w:space="0" w:color="000000"/>
            </w:tcBorders>
          </w:tcPr>
          <w:p w14:paraId="2577E3B9" w14:textId="77777777" w:rsidR="0064762F" w:rsidRPr="006719CA" w:rsidRDefault="00820CB7">
            <w:pPr>
              <w:spacing w:after="0"/>
              <w:rPr>
                <w:rFonts w:ascii="Times New Roman" w:hAnsi="Times New Roman"/>
                <w:b/>
                <w:sz w:val="24"/>
              </w:rPr>
            </w:pPr>
            <w:r w:rsidRPr="006719CA">
              <w:rPr>
                <w:rFonts w:ascii="Times New Roman" w:hAnsi="Times New Roman"/>
                <w:b/>
                <w:sz w:val="24"/>
              </w:rPr>
              <w:t>Тема 3.1.</w:t>
            </w:r>
          </w:p>
          <w:p w14:paraId="0367FFEF" w14:textId="77777777" w:rsidR="0064762F" w:rsidRPr="006719CA" w:rsidRDefault="00820CB7">
            <w:pPr>
              <w:rPr>
                <w:rFonts w:ascii="Times New Roman" w:hAnsi="Times New Roman"/>
                <w:b/>
                <w:sz w:val="24"/>
              </w:rPr>
            </w:pPr>
            <w:r w:rsidRPr="006719CA">
              <w:rPr>
                <w:rFonts w:ascii="Times New Roman" w:hAnsi="Times New Roman"/>
                <w:b/>
              </w:rPr>
              <w:t>Сертификация и контроль качества продукции</w:t>
            </w:r>
          </w:p>
          <w:p w14:paraId="47D2317D" w14:textId="77777777" w:rsidR="0064762F" w:rsidRPr="006719CA" w:rsidRDefault="0064762F">
            <w:pPr>
              <w:rPr>
                <w:rFonts w:ascii="Times New Roman" w:hAnsi="Times New Roman"/>
                <w:b/>
                <w:sz w:val="24"/>
              </w:rPr>
            </w:pPr>
          </w:p>
        </w:tc>
        <w:tc>
          <w:tcPr>
            <w:tcW w:w="8222" w:type="dxa"/>
            <w:tcBorders>
              <w:top w:val="single" w:sz="4" w:space="0" w:color="000000"/>
              <w:left w:val="single" w:sz="4" w:space="0" w:color="000000"/>
              <w:bottom w:val="single" w:sz="4" w:space="0" w:color="000000"/>
              <w:right w:val="single" w:sz="4" w:space="0" w:color="000000"/>
            </w:tcBorders>
          </w:tcPr>
          <w:p w14:paraId="65C1750E" w14:textId="77777777" w:rsidR="0064762F" w:rsidRPr="006719CA" w:rsidRDefault="00820CB7">
            <w:pPr>
              <w:rPr>
                <w:rFonts w:ascii="Times New Roman" w:hAnsi="Times New Roman"/>
                <w:b/>
                <w:sz w:val="24"/>
              </w:rPr>
            </w:pPr>
            <w:r w:rsidRPr="006719CA">
              <w:rPr>
                <w:rFonts w:ascii="Times New Roman" w:hAnsi="Times New Roman"/>
                <w:b/>
              </w:rPr>
              <w:t>Содержание учебного материала</w:t>
            </w:r>
          </w:p>
        </w:tc>
        <w:tc>
          <w:tcPr>
            <w:tcW w:w="2407" w:type="dxa"/>
            <w:tcBorders>
              <w:top w:val="single" w:sz="4" w:space="0" w:color="000000"/>
              <w:left w:val="single" w:sz="4" w:space="0" w:color="000000"/>
              <w:bottom w:val="single" w:sz="4" w:space="0" w:color="000000"/>
              <w:right w:val="single" w:sz="4" w:space="0" w:color="000000"/>
            </w:tcBorders>
            <w:vAlign w:val="center"/>
          </w:tcPr>
          <w:p w14:paraId="49B48276" w14:textId="77777777" w:rsidR="0064762F" w:rsidRPr="006719CA" w:rsidRDefault="00820CB7">
            <w:pPr>
              <w:jc w:val="center"/>
              <w:rPr>
                <w:rFonts w:ascii="Times New Roman" w:hAnsi="Times New Roman"/>
                <w:b/>
              </w:rPr>
            </w:pPr>
            <w:r w:rsidRPr="006719CA">
              <w:rPr>
                <w:rFonts w:ascii="Times New Roman" w:hAnsi="Times New Roman"/>
                <w:b/>
              </w:rPr>
              <w:t>12</w:t>
            </w:r>
          </w:p>
        </w:tc>
        <w:tc>
          <w:tcPr>
            <w:tcW w:w="1742" w:type="dxa"/>
            <w:vMerge/>
            <w:tcBorders>
              <w:top w:val="single" w:sz="4" w:space="0" w:color="000000"/>
              <w:left w:val="single" w:sz="4" w:space="0" w:color="000000"/>
              <w:bottom w:val="single" w:sz="4" w:space="0" w:color="000000"/>
              <w:right w:val="single" w:sz="4" w:space="0" w:color="000000"/>
            </w:tcBorders>
          </w:tcPr>
          <w:p w14:paraId="2CFDC3AF" w14:textId="77777777" w:rsidR="0064762F" w:rsidRPr="006719CA" w:rsidRDefault="0064762F"/>
        </w:tc>
      </w:tr>
      <w:tr w:rsidR="0064762F" w:rsidRPr="006719CA" w14:paraId="0125A921" w14:textId="77777777" w:rsidTr="00EC006E">
        <w:trPr>
          <w:trHeight w:val="20"/>
        </w:trPr>
        <w:tc>
          <w:tcPr>
            <w:tcW w:w="2342" w:type="dxa"/>
            <w:vMerge/>
            <w:tcBorders>
              <w:top w:val="single" w:sz="4" w:space="0" w:color="000000"/>
              <w:left w:val="single" w:sz="4" w:space="0" w:color="000000"/>
              <w:bottom w:val="single" w:sz="4" w:space="0" w:color="000000"/>
              <w:right w:val="single" w:sz="4" w:space="0" w:color="000000"/>
            </w:tcBorders>
          </w:tcPr>
          <w:p w14:paraId="69706E90" w14:textId="77777777" w:rsidR="0064762F" w:rsidRPr="006719CA" w:rsidRDefault="0064762F"/>
        </w:tc>
        <w:tc>
          <w:tcPr>
            <w:tcW w:w="8222" w:type="dxa"/>
            <w:tcBorders>
              <w:top w:val="single" w:sz="4" w:space="0" w:color="000000"/>
              <w:left w:val="single" w:sz="4" w:space="0" w:color="000000"/>
              <w:bottom w:val="single" w:sz="4" w:space="0" w:color="000000"/>
              <w:right w:val="single" w:sz="4" w:space="0" w:color="000000"/>
            </w:tcBorders>
          </w:tcPr>
          <w:p w14:paraId="194E83C6"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rPr>
            </w:pPr>
            <w:r w:rsidRPr="006719CA">
              <w:rPr>
                <w:rFonts w:ascii="Times New Roman" w:hAnsi="Times New Roman"/>
              </w:rPr>
              <w:t>Понятие «сертификация продукции». Цели сертификации. Объекты сертификации. Обязательная и добровольная сертификация.</w:t>
            </w:r>
            <w:r w:rsidRPr="006719CA">
              <w:rPr>
                <w:rFonts w:ascii="Times New Roman" w:hAnsi="Times New Roman"/>
                <w:b/>
              </w:rPr>
              <w:t xml:space="preserve"> </w:t>
            </w:r>
          </w:p>
          <w:p w14:paraId="74220743"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rPr>
              <w:t xml:space="preserve">Единая система Государственного управления качеством продукции. Международная система стандартов по обеспечению качества продукции. </w:t>
            </w:r>
            <w:r w:rsidRPr="006719CA">
              <w:rPr>
                <w:rFonts w:ascii="Times New Roman" w:hAnsi="Times New Roman"/>
                <w:b/>
              </w:rPr>
              <w:t xml:space="preserve"> </w:t>
            </w:r>
          </w:p>
        </w:tc>
        <w:tc>
          <w:tcPr>
            <w:tcW w:w="2407" w:type="dxa"/>
            <w:tcBorders>
              <w:top w:val="single" w:sz="4" w:space="0" w:color="000000"/>
              <w:left w:val="single" w:sz="4" w:space="0" w:color="000000"/>
              <w:bottom w:val="single" w:sz="4" w:space="0" w:color="000000"/>
              <w:right w:val="single" w:sz="4" w:space="0" w:color="000000"/>
            </w:tcBorders>
            <w:vAlign w:val="center"/>
          </w:tcPr>
          <w:p w14:paraId="587D885B" w14:textId="77777777" w:rsidR="0064762F" w:rsidRPr="006719CA" w:rsidRDefault="00820CB7">
            <w:pPr>
              <w:jc w:val="center"/>
              <w:rPr>
                <w:rFonts w:ascii="Times New Roman" w:hAnsi="Times New Roman"/>
                <w:b/>
              </w:rPr>
            </w:pPr>
            <w:r w:rsidRPr="006719CA">
              <w:rPr>
                <w:rFonts w:ascii="Times New Roman" w:hAnsi="Times New Roman"/>
                <w:b/>
              </w:rPr>
              <w:t>12</w:t>
            </w:r>
          </w:p>
        </w:tc>
        <w:tc>
          <w:tcPr>
            <w:tcW w:w="1742" w:type="dxa"/>
            <w:vMerge/>
            <w:tcBorders>
              <w:top w:val="single" w:sz="4" w:space="0" w:color="000000"/>
              <w:left w:val="single" w:sz="4" w:space="0" w:color="000000"/>
              <w:bottom w:val="single" w:sz="4" w:space="0" w:color="000000"/>
              <w:right w:val="single" w:sz="4" w:space="0" w:color="000000"/>
            </w:tcBorders>
          </w:tcPr>
          <w:p w14:paraId="62E4DE01" w14:textId="77777777" w:rsidR="0064762F" w:rsidRPr="006719CA" w:rsidRDefault="0064762F"/>
        </w:tc>
      </w:tr>
      <w:tr w:rsidR="0064762F" w:rsidRPr="006719CA" w14:paraId="656B22A6" w14:textId="77777777" w:rsidTr="00EC006E">
        <w:trPr>
          <w:trHeight w:val="20"/>
        </w:trPr>
        <w:tc>
          <w:tcPr>
            <w:tcW w:w="2342" w:type="dxa"/>
            <w:vMerge/>
            <w:tcBorders>
              <w:top w:val="single" w:sz="4" w:space="0" w:color="000000"/>
              <w:left w:val="single" w:sz="4" w:space="0" w:color="000000"/>
              <w:bottom w:val="single" w:sz="4" w:space="0" w:color="000000"/>
              <w:right w:val="single" w:sz="4" w:space="0" w:color="000000"/>
            </w:tcBorders>
          </w:tcPr>
          <w:p w14:paraId="1CD60585" w14:textId="77777777" w:rsidR="0064762F" w:rsidRPr="006719CA" w:rsidRDefault="0064762F"/>
        </w:tc>
        <w:tc>
          <w:tcPr>
            <w:tcW w:w="8222" w:type="dxa"/>
            <w:tcBorders>
              <w:top w:val="single" w:sz="4" w:space="0" w:color="000000"/>
              <w:left w:val="single" w:sz="4" w:space="0" w:color="000000"/>
              <w:bottom w:val="single" w:sz="4" w:space="0" w:color="000000"/>
              <w:right w:val="single" w:sz="4" w:space="0" w:color="000000"/>
            </w:tcBorders>
          </w:tcPr>
          <w:p w14:paraId="599E9170" w14:textId="77777777" w:rsidR="0064762F" w:rsidRPr="006719CA" w:rsidRDefault="00820CB7">
            <w:pPr>
              <w:rPr>
                <w:rFonts w:ascii="Times New Roman" w:hAnsi="Times New Roman"/>
                <w:i/>
              </w:rPr>
            </w:pPr>
            <w:r w:rsidRPr="006719CA">
              <w:rPr>
                <w:rFonts w:ascii="Times New Roman" w:hAnsi="Times New Roman"/>
                <w:b/>
              </w:rPr>
              <w:t>Самостоятельная работа обучающихся*</w:t>
            </w:r>
          </w:p>
        </w:tc>
        <w:tc>
          <w:tcPr>
            <w:tcW w:w="2407" w:type="dxa"/>
            <w:tcBorders>
              <w:top w:val="single" w:sz="4" w:space="0" w:color="000000"/>
              <w:left w:val="single" w:sz="4" w:space="0" w:color="000000"/>
              <w:bottom w:val="single" w:sz="4" w:space="0" w:color="000000"/>
              <w:right w:val="single" w:sz="4" w:space="0" w:color="000000"/>
            </w:tcBorders>
            <w:vAlign w:val="center"/>
          </w:tcPr>
          <w:p w14:paraId="333E5E07" w14:textId="77777777" w:rsidR="0064762F" w:rsidRPr="006719CA" w:rsidRDefault="00820CB7">
            <w:pPr>
              <w:jc w:val="center"/>
              <w:rPr>
                <w:rFonts w:ascii="Times New Roman" w:hAnsi="Times New Roman"/>
                <w:b/>
              </w:rPr>
            </w:pPr>
            <w:r w:rsidRPr="006719CA">
              <w:rPr>
                <w:rFonts w:ascii="Times New Roman" w:hAnsi="Times New Roman"/>
                <w:b/>
              </w:rPr>
              <w:t>-</w:t>
            </w:r>
          </w:p>
        </w:tc>
        <w:tc>
          <w:tcPr>
            <w:tcW w:w="1742" w:type="dxa"/>
            <w:vMerge/>
            <w:tcBorders>
              <w:top w:val="single" w:sz="4" w:space="0" w:color="000000"/>
              <w:left w:val="single" w:sz="4" w:space="0" w:color="000000"/>
              <w:bottom w:val="single" w:sz="4" w:space="0" w:color="000000"/>
              <w:right w:val="single" w:sz="4" w:space="0" w:color="000000"/>
            </w:tcBorders>
          </w:tcPr>
          <w:p w14:paraId="7AA9F6B9" w14:textId="77777777" w:rsidR="0064762F" w:rsidRPr="006719CA" w:rsidRDefault="0064762F"/>
        </w:tc>
      </w:tr>
      <w:tr w:rsidR="0064762F" w:rsidRPr="006719CA" w14:paraId="62582BF9" w14:textId="77777777" w:rsidTr="00EC006E">
        <w:trPr>
          <w:trHeight w:val="365"/>
        </w:trPr>
        <w:tc>
          <w:tcPr>
            <w:tcW w:w="10564" w:type="dxa"/>
            <w:gridSpan w:val="2"/>
            <w:tcBorders>
              <w:top w:val="single" w:sz="4" w:space="0" w:color="000000"/>
              <w:left w:val="single" w:sz="4" w:space="0" w:color="000000"/>
              <w:bottom w:val="single" w:sz="4" w:space="0" w:color="000000"/>
              <w:right w:val="single" w:sz="4" w:space="0" w:color="000000"/>
            </w:tcBorders>
          </w:tcPr>
          <w:p w14:paraId="5A1D157E" w14:textId="77777777" w:rsidR="0064762F" w:rsidRPr="006719CA" w:rsidRDefault="00820CB7">
            <w:pPr>
              <w:spacing w:line="240" w:lineRule="auto"/>
              <w:rPr>
                <w:rFonts w:ascii="Times New Roman" w:hAnsi="Times New Roman"/>
              </w:rPr>
            </w:pPr>
            <w:r w:rsidRPr="006719CA">
              <w:rPr>
                <w:rFonts w:ascii="Times New Roman" w:hAnsi="Times New Roman"/>
                <w:b/>
              </w:rPr>
              <w:t>Промежуточная аттестация</w:t>
            </w:r>
          </w:p>
        </w:tc>
        <w:tc>
          <w:tcPr>
            <w:tcW w:w="2407" w:type="dxa"/>
            <w:tcBorders>
              <w:top w:val="single" w:sz="4" w:space="0" w:color="000000"/>
              <w:left w:val="single" w:sz="4" w:space="0" w:color="000000"/>
              <w:bottom w:val="single" w:sz="4" w:space="0" w:color="000000"/>
              <w:right w:val="single" w:sz="4" w:space="0" w:color="000000"/>
            </w:tcBorders>
            <w:vAlign w:val="center"/>
          </w:tcPr>
          <w:p w14:paraId="28CE5ECA" w14:textId="77777777" w:rsidR="0064762F" w:rsidRPr="006719CA" w:rsidRDefault="00820CB7">
            <w:pPr>
              <w:jc w:val="center"/>
              <w:rPr>
                <w:rFonts w:ascii="Times New Roman" w:hAnsi="Times New Roman"/>
                <w:b/>
              </w:rPr>
            </w:pPr>
            <w:r w:rsidRPr="006719CA">
              <w:rPr>
                <w:rFonts w:ascii="Times New Roman" w:hAnsi="Times New Roman"/>
                <w:b/>
              </w:rPr>
              <w:t>**</w:t>
            </w:r>
          </w:p>
        </w:tc>
        <w:tc>
          <w:tcPr>
            <w:tcW w:w="1742" w:type="dxa"/>
            <w:vMerge w:val="restart"/>
            <w:tcBorders>
              <w:top w:val="single" w:sz="4" w:space="0" w:color="000000"/>
              <w:left w:val="single" w:sz="4" w:space="0" w:color="000000"/>
              <w:bottom w:val="single" w:sz="4" w:space="0" w:color="000000"/>
              <w:right w:val="single" w:sz="4" w:space="0" w:color="000000"/>
            </w:tcBorders>
          </w:tcPr>
          <w:p w14:paraId="101720F6"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i/>
              </w:rPr>
            </w:pPr>
            <w:r w:rsidRPr="006719CA">
              <w:rPr>
                <w:rFonts w:ascii="Times New Roman" w:hAnsi="Times New Roman"/>
                <w:sz w:val="24"/>
              </w:rPr>
              <w:t>ОК1-ОК9, ПК1.1 – 1.5, ПК2.1 – 2.3, ПК3.1 – 3.4</w:t>
            </w:r>
            <w:r w:rsidRPr="006719CA">
              <w:rPr>
                <w:rFonts w:ascii="Times New Roman" w:hAnsi="Times New Roman"/>
                <w:i/>
                <w:sz w:val="24"/>
              </w:rPr>
              <w:t>.</w:t>
            </w:r>
          </w:p>
        </w:tc>
      </w:tr>
      <w:tr w:rsidR="0064762F" w:rsidRPr="006719CA" w14:paraId="7E24680E" w14:textId="77777777" w:rsidTr="00EC006E">
        <w:trPr>
          <w:trHeight w:val="20"/>
        </w:trPr>
        <w:tc>
          <w:tcPr>
            <w:tcW w:w="10564" w:type="dxa"/>
            <w:gridSpan w:val="2"/>
            <w:tcBorders>
              <w:top w:val="single" w:sz="4" w:space="0" w:color="000000"/>
              <w:left w:val="single" w:sz="4" w:space="0" w:color="000000"/>
              <w:bottom w:val="single" w:sz="4" w:space="0" w:color="000000"/>
              <w:right w:val="single" w:sz="4" w:space="0" w:color="000000"/>
            </w:tcBorders>
          </w:tcPr>
          <w:p w14:paraId="6B9BC88B" w14:textId="77777777" w:rsidR="0064762F" w:rsidRPr="006719CA" w:rsidRDefault="00820CB7">
            <w:pPr>
              <w:rPr>
                <w:rFonts w:ascii="Times New Roman" w:hAnsi="Times New Roman"/>
                <w:b/>
              </w:rPr>
            </w:pPr>
            <w:r w:rsidRPr="006719CA">
              <w:rPr>
                <w:rFonts w:ascii="Times New Roman" w:hAnsi="Times New Roman"/>
                <w:b/>
              </w:rPr>
              <w:t>Всего:</w:t>
            </w:r>
          </w:p>
        </w:tc>
        <w:tc>
          <w:tcPr>
            <w:tcW w:w="2407" w:type="dxa"/>
            <w:tcBorders>
              <w:top w:val="single" w:sz="4" w:space="0" w:color="000000"/>
              <w:left w:val="single" w:sz="4" w:space="0" w:color="000000"/>
              <w:bottom w:val="single" w:sz="4" w:space="0" w:color="000000"/>
              <w:right w:val="single" w:sz="4" w:space="0" w:color="000000"/>
            </w:tcBorders>
            <w:vAlign w:val="center"/>
          </w:tcPr>
          <w:p w14:paraId="52697B93" w14:textId="77777777" w:rsidR="0064762F" w:rsidRPr="006719CA" w:rsidRDefault="00820CB7">
            <w:pPr>
              <w:jc w:val="center"/>
              <w:rPr>
                <w:rFonts w:ascii="Times New Roman" w:hAnsi="Times New Roman"/>
                <w:b/>
              </w:rPr>
            </w:pPr>
            <w:r w:rsidRPr="006719CA">
              <w:rPr>
                <w:rFonts w:ascii="Times New Roman" w:hAnsi="Times New Roman"/>
                <w:b/>
              </w:rPr>
              <w:t>68</w:t>
            </w:r>
          </w:p>
        </w:tc>
        <w:tc>
          <w:tcPr>
            <w:tcW w:w="1742" w:type="dxa"/>
            <w:vMerge/>
            <w:tcBorders>
              <w:top w:val="single" w:sz="4" w:space="0" w:color="000000"/>
              <w:left w:val="single" w:sz="4" w:space="0" w:color="000000"/>
              <w:bottom w:val="single" w:sz="4" w:space="0" w:color="000000"/>
              <w:right w:val="single" w:sz="4" w:space="0" w:color="000000"/>
            </w:tcBorders>
          </w:tcPr>
          <w:p w14:paraId="33B692A4" w14:textId="77777777" w:rsidR="0064762F" w:rsidRPr="006719CA" w:rsidRDefault="0064762F"/>
        </w:tc>
      </w:tr>
    </w:tbl>
    <w:p w14:paraId="55B8D00E" w14:textId="77777777" w:rsidR="0064762F" w:rsidRPr="006719CA" w:rsidRDefault="00820CB7">
      <w:pPr>
        <w:spacing w:after="0" w:line="240" w:lineRule="auto"/>
        <w:jc w:val="both"/>
        <w:rPr>
          <w:rFonts w:ascii="Times New Roman" w:hAnsi="Times New Roman"/>
          <w:sz w:val="20"/>
        </w:rPr>
      </w:pPr>
      <w:r w:rsidRPr="006719CA">
        <w:rPr>
          <w:rFonts w:ascii="Times New Roman" w:hAnsi="Times New Roman"/>
          <w:sz w:val="20"/>
        </w:rPr>
        <w:lastRenderedPageBreak/>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2E128360" w14:textId="1504E2A2" w:rsidR="0064762F" w:rsidRPr="006719CA" w:rsidRDefault="00820CB7">
      <w:pPr>
        <w:spacing w:after="0" w:line="240" w:lineRule="auto"/>
        <w:jc w:val="both"/>
        <w:rPr>
          <w:rFonts w:ascii="Times New Roman" w:hAnsi="Times New Roman"/>
          <w:i/>
          <w:sz w:val="24"/>
        </w:rPr>
      </w:pPr>
      <w:r w:rsidRPr="006719CA">
        <w:rPr>
          <w:rFonts w:ascii="Times New Roman" w:hAnsi="Times New Roman"/>
          <w:sz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w:t>
      </w:r>
      <w:r w:rsidR="00D038BB">
        <w:rPr>
          <w:rFonts w:ascii="Times New Roman" w:hAnsi="Times New Roman"/>
          <w:sz w:val="20"/>
        </w:rPr>
        <w:t>/дифференцированный зачет</w:t>
      </w:r>
      <w:r w:rsidRPr="006719CA">
        <w:rPr>
          <w:rFonts w:ascii="Times New Roman" w:hAnsi="Times New Roman"/>
          <w:sz w:val="20"/>
        </w:rPr>
        <w:t xml:space="preserve"> и не менее 6 часов на экзамен</w:t>
      </w:r>
    </w:p>
    <w:p w14:paraId="1746CEFF" w14:textId="77777777" w:rsidR="0064762F" w:rsidRPr="006719CA" w:rsidRDefault="0064762F">
      <w:pPr>
        <w:sectPr w:rsidR="0064762F" w:rsidRPr="006719CA" w:rsidSect="00B070CB">
          <w:footerReference w:type="default" r:id="rId73"/>
          <w:pgSz w:w="16840" w:h="11907" w:orient="landscape"/>
          <w:pgMar w:top="1134" w:right="851" w:bottom="1134" w:left="851" w:header="709" w:footer="709" w:gutter="0"/>
          <w:cols w:space="720"/>
        </w:sectPr>
      </w:pPr>
    </w:p>
    <w:p w14:paraId="127FCD4E" w14:textId="2A68E89B" w:rsidR="0064762F" w:rsidRPr="00B0297B" w:rsidRDefault="00820CB7" w:rsidP="00B0297B">
      <w:pPr>
        <w:ind w:left="1353"/>
        <w:jc w:val="center"/>
        <w:rPr>
          <w:rFonts w:ascii="Times New Roman" w:hAnsi="Times New Roman"/>
          <w:b/>
          <w:sz w:val="24"/>
          <w:szCs w:val="22"/>
        </w:rPr>
      </w:pPr>
      <w:r w:rsidRPr="00B0297B">
        <w:rPr>
          <w:rFonts w:ascii="Times New Roman" w:hAnsi="Times New Roman"/>
          <w:b/>
          <w:sz w:val="24"/>
          <w:szCs w:val="22"/>
        </w:rPr>
        <w:lastRenderedPageBreak/>
        <w:t>3. УСЛОВИЯ РЕАЛИЗАЦИИ УЧЕБНОЙ ДИСЦИПЛИНЫ</w:t>
      </w:r>
    </w:p>
    <w:p w14:paraId="4BF3D372" w14:textId="77777777" w:rsidR="0064762F" w:rsidRPr="00B0297B" w:rsidRDefault="00820CB7">
      <w:pPr>
        <w:spacing w:after="0"/>
        <w:ind w:firstLine="709"/>
        <w:jc w:val="both"/>
        <w:rPr>
          <w:rFonts w:ascii="Times New Roman" w:hAnsi="Times New Roman"/>
          <w:b/>
          <w:bCs/>
          <w:sz w:val="24"/>
        </w:rPr>
      </w:pPr>
      <w:r w:rsidRPr="00B0297B">
        <w:rPr>
          <w:rFonts w:ascii="Times New Roman" w:hAnsi="Times New Roman"/>
          <w:b/>
          <w:bCs/>
          <w:sz w:val="24"/>
        </w:rPr>
        <w:t>3.1. Для реализации программы учебной дисциплины должны быть предусмотрены следующие специальные помещения:</w:t>
      </w:r>
    </w:p>
    <w:p w14:paraId="64039966" w14:textId="7455B1A5" w:rsidR="0064762F" w:rsidRPr="00F02A3F" w:rsidRDefault="00B0297B">
      <w:pPr>
        <w:spacing w:after="0"/>
        <w:ind w:firstLine="709"/>
        <w:jc w:val="both"/>
        <w:rPr>
          <w:rFonts w:ascii="Times New Roman" w:hAnsi="Times New Roman"/>
          <w:sz w:val="24"/>
          <w:szCs w:val="24"/>
        </w:rPr>
      </w:pPr>
      <w:r>
        <w:rPr>
          <w:rFonts w:ascii="Times New Roman" w:hAnsi="Times New Roman"/>
          <w:bCs/>
          <w:sz w:val="24"/>
          <w:szCs w:val="24"/>
        </w:rPr>
        <w:t>Кабинеты</w:t>
      </w:r>
      <w:r w:rsidR="00820CB7" w:rsidRPr="00B0297B">
        <w:rPr>
          <w:rFonts w:ascii="Times New Roman" w:hAnsi="Times New Roman"/>
          <w:bCs/>
          <w:sz w:val="24"/>
          <w:szCs w:val="24"/>
        </w:rPr>
        <w:t>,</w:t>
      </w:r>
      <w:r w:rsidR="00820CB7" w:rsidRPr="00F02A3F">
        <w:rPr>
          <w:rFonts w:ascii="Times New Roman" w:hAnsi="Times New Roman"/>
          <w:b/>
          <w:sz w:val="24"/>
          <w:szCs w:val="24"/>
        </w:rPr>
        <w:t xml:space="preserve"> </w:t>
      </w:r>
      <w:r w:rsidR="00820CB7" w:rsidRPr="00F02A3F">
        <w:rPr>
          <w:rFonts w:ascii="Times New Roman" w:hAnsi="Times New Roman"/>
          <w:sz w:val="24"/>
          <w:szCs w:val="24"/>
        </w:rPr>
        <w:t xml:space="preserve">оснащенные в соответствии с п. 6.1.2.1. Примерной программы </w:t>
      </w:r>
      <w:r w:rsidR="00793854">
        <w:rPr>
          <w:rFonts w:ascii="Times New Roman" w:hAnsi="Times New Roman"/>
          <w:sz w:val="24"/>
          <w:szCs w:val="24"/>
        </w:rPr>
        <w:br/>
      </w:r>
      <w:r w:rsidR="00820CB7" w:rsidRPr="00F02A3F">
        <w:rPr>
          <w:rFonts w:ascii="Times New Roman" w:hAnsi="Times New Roman"/>
          <w:sz w:val="24"/>
          <w:szCs w:val="24"/>
        </w:rPr>
        <w:t>по специальности.</w:t>
      </w:r>
    </w:p>
    <w:p w14:paraId="4336B326" w14:textId="168D002E" w:rsidR="005B4E0B" w:rsidRPr="00F02A3F" w:rsidRDefault="005B4E0B" w:rsidP="005B4E0B">
      <w:pPr>
        <w:spacing w:after="0"/>
        <w:ind w:firstLine="709"/>
        <w:jc w:val="both"/>
        <w:rPr>
          <w:rFonts w:ascii="Times New Roman" w:hAnsi="Times New Roman"/>
          <w:sz w:val="24"/>
          <w:szCs w:val="24"/>
        </w:rPr>
      </w:pPr>
      <w:r w:rsidRPr="00F02A3F">
        <w:rPr>
          <w:rFonts w:ascii="Times New Roman" w:hAnsi="Times New Roman"/>
          <w:sz w:val="24"/>
          <w:szCs w:val="24"/>
        </w:rPr>
        <w:t xml:space="preserve">Лаборатории «Электротехники и основ электроники», «Электрических измерений», «Электронной техники и автоматического управления», оснащенные в соответствии </w:t>
      </w:r>
      <w:r w:rsidR="00793854">
        <w:rPr>
          <w:rFonts w:ascii="Times New Roman" w:hAnsi="Times New Roman"/>
          <w:sz w:val="24"/>
          <w:szCs w:val="24"/>
        </w:rPr>
        <w:br/>
      </w:r>
      <w:r w:rsidRPr="00F02A3F">
        <w:rPr>
          <w:rFonts w:ascii="Times New Roman" w:hAnsi="Times New Roman"/>
          <w:sz w:val="24"/>
          <w:szCs w:val="24"/>
        </w:rPr>
        <w:t>с п. 6.1.2.3. Примерной программы по специальности.</w:t>
      </w:r>
    </w:p>
    <w:p w14:paraId="2483816A" w14:textId="77777777" w:rsidR="005B4E0B" w:rsidRPr="00F02A3F" w:rsidRDefault="005B4E0B" w:rsidP="005B4E0B">
      <w:pPr>
        <w:spacing w:after="0"/>
        <w:ind w:firstLine="709"/>
        <w:jc w:val="both"/>
        <w:rPr>
          <w:rFonts w:ascii="Times New Roman" w:hAnsi="Times New Roman"/>
          <w:sz w:val="24"/>
          <w:szCs w:val="24"/>
        </w:rPr>
      </w:pPr>
      <w:r w:rsidRPr="00F02A3F">
        <w:rPr>
          <w:rFonts w:ascii="Times New Roman" w:hAnsi="Times New Roman"/>
          <w:sz w:val="24"/>
          <w:szCs w:val="24"/>
        </w:rPr>
        <w:t>Мастерские «Электромонтажная», «Механообработки», оснащенные в соответствии с п. 6.1.2.4. Примерной программы по специальности.</w:t>
      </w:r>
    </w:p>
    <w:p w14:paraId="4FBC5635" w14:textId="77777777" w:rsidR="0064762F" w:rsidRPr="006719CA" w:rsidRDefault="0064762F">
      <w:pPr>
        <w:spacing w:after="0" w:line="240" w:lineRule="auto"/>
        <w:ind w:firstLine="709"/>
        <w:jc w:val="both"/>
        <w:rPr>
          <w:rFonts w:ascii="Times New Roman" w:hAnsi="Times New Roman"/>
          <w:color w:val="FF0000"/>
          <w:sz w:val="24"/>
        </w:rPr>
      </w:pPr>
    </w:p>
    <w:p w14:paraId="07440F04" w14:textId="77777777" w:rsidR="0064762F" w:rsidRPr="006719CA" w:rsidRDefault="00820CB7">
      <w:pPr>
        <w:spacing w:after="0"/>
        <w:ind w:firstLine="709"/>
        <w:jc w:val="both"/>
        <w:rPr>
          <w:rFonts w:ascii="Times New Roman" w:hAnsi="Times New Roman"/>
          <w:b/>
          <w:sz w:val="24"/>
        </w:rPr>
      </w:pPr>
      <w:r w:rsidRPr="006719CA">
        <w:rPr>
          <w:rFonts w:ascii="Times New Roman" w:hAnsi="Times New Roman"/>
          <w:b/>
          <w:sz w:val="24"/>
        </w:rPr>
        <w:t>3.2. Информационное обеспечение реализации программы</w:t>
      </w:r>
    </w:p>
    <w:p w14:paraId="5900C52C" w14:textId="77777777"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D991615" w14:textId="77777777" w:rsidR="0064762F" w:rsidRPr="006719CA" w:rsidRDefault="0064762F">
      <w:pPr>
        <w:spacing w:after="0"/>
        <w:ind w:firstLine="709"/>
        <w:jc w:val="both"/>
        <w:rPr>
          <w:rFonts w:ascii="Times New Roman" w:hAnsi="Times New Roman"/>
          <w:sz w:val="24"/>
        </w:rPr>
      </w:pPr>
    </w:p>
    <w:p w14:paraId="44F0E916" w14:textId="77777777" w:rsidR="0064762F" w:rsidRPr="006719CA" w:rsidRDefault="00820CB7">
      <w:pPr>
        <w:spacing w:after="0"/>
        <w:ind w:firstLine="709"/>
        <w:jc w:val="both"/>
        <w:rPr>
          <w:rFonts w:ascii="Times New Roman" w:hAnsi="Times New Roman"/>
          <w:b/>
          <w:sz w:val="24"/>
        </w:rPr>
      </w:pPr>
      <w:r w:rsidRPr="006719CA">
        <w:rPr>
          <w:rFonts w:ascii="Times New Roman" w:hAnsi="Times New Roman"/>
          <w:b/>
          <w:sz w:val="24"/>
        </w:rPr>
        <w:t>3.2.1. Обязательные печатные и электронные издания</w:t>
      </w:r>
    </w:p>
    <w:p w14:paraId="692AD971" w14:textId="77777777" w:rsidR="0064762F" w:rsidRPr="006719CA" w:rsidRDefault="0064762F">
      <w:pPr>
        <w:spacing w:after="0" w:line="240" w:lineRule="auto"/>
        <w:contextualSpacing/>
        <w:jc w:val="both"/>
        <w:rPr>
          <w:rFonts w:ascii="Times New Roman" w:hAnsi="Times New Roman"/>
          <w:sz w:val="24"/>
        </w:rPr>
      </w:pPr>
    </w:p>
    <w:p w14:paraId="2BE4A5D5" w14:textId="77777777" w:rsidR="0064762F" w:rsidRPr="006719CA" w:rsidRDefault="00820CB7" w:rsidP="004723D6">
      <w:pPr>
        <w:numPr>
          <w:ilvl w:val="0"/>
          <w:numId w:val="38"/>
        </w:numPr>
        <w:spacing w:after="0" w:line="240" w:lineRule="auto"/>
        <w:ind w:left="0" w:firstLine="709"/>
        <w:jc w:val="both"/>
        <w:rPr>
          <w:rFonts w:ascii="Times New Roman" w:hAnsi="Times New Roman"/>
          <w:sz w:val="24"/>
        </w:rPr>
      </w:pPr>
      <w:r w:rsidRPr="006719CA">
        <w:rPr>
          <w:rFonts w:ascii="Times New Roman" w:hAnsi="Times New Roman"/>
          <w:sz w:val="24"/>
        </w:rPr>
        <w:t xml:space="preserve">Атрошенко, Ю. К. Метрология, стандартизация и сертификация. Сборник лабораторных и практических работ : учебное пособие для среднего профессионального образования / Ю. К. Атрошенко, Е. В. Кравченко.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178 с. — (Профессиональное образование). — ISBN 978-5-534-07981-4.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w:t>
      </w:r>
      <w:hyperlink r:id="rId74" w:history="1">
        <w:r w:rsidRPr="006719CA">
          <w:rPr>
            <w:rFonts w:ascii="Times New Roman" w:hAnsi="Times New Roman"/>
            <w:color w:val="0000FF"/>
            <w:sz w:val="24"/>
            <w:u w:val="single"/>
          </w:rPr>
          <w:t>https://urait.ru/bcode/474756</w:t>
        </w:r>
      </w:hyperlink>
    </w:p>
    <w:p w14:paraId="7DBAB7CA" w14:textId="77777777" w:rsidR="0064762F" w:rsidRPr="006719CA" w:rsidRDefault="00820CB7" w:rsidP="004723D6">
      <w:pPr>
        <w:numPr>
          <w:ilvl w:val="0"/>
          <w:numId w:val="38"/>
        </w:numPr>
        <w:spacing w:after="0" w:line="240" w:lineRule="auto"/>
        <w:ind w:left="0" w:firstLine="709"/>
        <w:jc w:val="both"/>
        <w:rPr>
          <w:rFonts w:ascii="Times New Roman" w:hAnsi="Times New Roman"/>
          <w:sz w:val="24"/>
        </w:rPr>
      </w:pPr>
      <w:r w:rsidRPr="006719CA">
        <w:rPr>
          <w:rFonts w:ascii="Times New Roman" w:hAnsi="Times New Roman"/>
          <w:sz w:val="24"/>
        </w:rPr>
        <w:t xml:space="preserve">Васин, С. Г. Управление качеством. Всеобщий подход : учебник для среднего профессионального образования / С. Г. Васин.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2019. — 404 с. — (Профессиональное образование). — ISBN 978-5-534-10557-5.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https://urait.ru/bcode/430852</w:t>
      </w:r>
    </w:p>
    <w:p w14:paraId="7F29B14C" w14:textId="77777777" w:rsidR="0064762F" w:rsidRPr="006719CA" w:rsidRDefault="00820CB7" w:rsidP="004723D6">
      <w:pPr>
        <w:numPr>
          <w:ilvl w:val="0"/>
          <w:numId w:val="38"/>
        </w:numPr>
        <w:spacing w:after="0" w:line="240" w:lineRule="auto"/>
        <w:ind w:left="0" w:firstLine="709"/>
        <w:jc w:val="both"/>
        <w:rPr>
          <w:rFonts w:ascii="Times New Roman" w:hAnsi="Times New Roman"/>
          <w:sz w:val="24"/>
        </w:rPr>
      </w:pPr>
      <w:proofErr w:type="spellStart"/>
      <w:r w:rsidRPr="006719CA">
        <w:rPr>
          <w:rFonts w:ascii="Times New Roman" w:hAnsi="Times New Roman"/>
          <w:sz w:val="24"/>
        </w:rPr>
        <w:t>Зекунов</w:t>
      </w:r>
      <w:proofErr w:type="spellEnd"/>
      <w:r w:rsidRPr="006719CA">
        <w:rPr>
          <w:rFonts w:ascii="Times New Roman" w:hAnsi="Times New Roman"/>
          <w:sz w:val="24"/>
        </w:rPr>
        <w:t xml:space="preserve">, А. Г. Управление качеством : учебник и практикум для среднего профессионального образования / под редакцией А. Г. </w:t>
      </w:r>
      <w:proofErr w:type="spellStart"/>
      <w:r w:rsidRPr="006719CA">
        <w:rPr>
          <w:rFonts w:ascii="Times New Roman" w:hAnsi="Times New Roman"/>
          <w:sz w:val="24"/>
        </w:rPr>
        <w:t>Зекунова</w:t>
      </w:r>
      <w:proofErr w:type="spellEnd"/>
      <w:r w:rsidRPr="006719CA">
        <w:rPr>
          <w:rFonts w:ascii="Times New Roman" w:hAnsi="Times New Roman"/>
          <w:sz w:val="24"/>
        </w:rPr>
        <w:t xml:space="preserve">.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475 с. — (Профессиональное образование). — ISBN 978-5-9916-6222-2.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https://urait.ru/bcode/468296</w:t>
      </w:r>
    </w:p>
    <w:p w14:paraId="7D83A69E" w14:textId="77777777" w:rsidR="0064762F" w:rsidRPr="006719CA" w:rsidRDefault="00820CB7" w:rsidP="004723D6">
      <w:pPr>
        <w:numPr>
          <w:ilvl w:val="0"/>
          <w:numId w:val="38"/>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Коротков, В. С. Метрология, стандартизация и сертификация : учебное пособие для СПО / В. С. Коротков, А. И. </w:t>
      </w:r>
      <w:proofErr w:type="spellStart"/>
      <w:r w:rsidRPr="006719CA">
        <w:rPr>
          <w:rFonts w:ascii="Times New Roman" w:hAnsi="Times New Roman"/>
          <w:sz w:val="24"/>
        </w:rPr>
        <w:t>Афонасов</w:t>
      </w:r>
      <w:proofErr w:type="spellEnd"/>
      <w:r w:rsidRPr="006719CA">
        <w:rPr>
          <w:rFonts w:ascii="Times New Roman" w:hAnsi="Times New Roman"/>
          <w:sz w:val="24"/>
        </w:rPr>
        <w:t xml:space="preserve">. — Саратов : Профобразование, 2017. — 186 c. — ISBN 978-5-4488-0020-7.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https://profspo.ru/books/66391</w:t>
      </w:r>
    </w:p>
    <w:p w14:paraId="3E9BFEE6" w14:textId="77777777" w:rsidR="0064762F" w:rsidRPr="006719CA" w:rsidRDefault="00820CB7" w:rsidP="004723D6">
      <w:pPr>
        <w:numPr>
          <w:ilvl w:val="0"/>
          <w:numId w:val="38"/>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Кравченко, Е. Г. Нормирование точности и технические измерения : учебное пособие для СПО / Е. Г. Кравченко, В. Ю. Верещагин. — Саратов : Профобразование, 2021. — 172 c. — ISBN 978-5-4488-1194-4.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https://profspo.ru/books/105722 </w:t>
      </w:r>
    </w:p>
    <w:p w14:paraId="018E8F02" w14:textId="77777777" w:rsidR="0064762F" w:rsidRPr="006719CA" w:rsidRDefault="00820CB7" w:rsidP="004723D6">
      <w:pPr>
        <w:numPr>
          <w:ilvl w:val="0"/>
          <w:numId w:val="38"/>
        </w:numPr>
        <w:spacing w:after="0" w:line="240" w:lineRule="auto"/>
        <w:ind w:left="0" w:firstLine="709"/>
        <w:jc w:val="both"/>
        <w:rPr>
          <w:rFonts w:ascii="Times New Roman" w:hAnsi="Times New Roman"/>
          <w:sz w:val="24"/>
        </w:rPr>
      </w:pPr>
      <w:proofErr w:type="spellStart"/>
      <w:r w:rsidRPr="006719CA">
        <w:rPr>
          <w:rFonts w:ascii="Times New Roman" w:hAnsi="Times New Roman"/>
          <w:sz w:val="24"/>
        </w:rPr>
        <w:t>Лифиц</w:t>
      </w:r>
      <w:proofErr w:type="spellEnd"/>
      <w:r w:rsidRPr="006719CA">
        <w:rPr>
          <w:rFonts w:ascii="Times New Roman" w:hAnsi="Times New Roman"/>
          <w:sz w:val="24"/>
        </w:rPr>
        <w:t xml:space="preserve">, И. М. Стандартизация, метрология и подтверждение соответствия : учебник и практикум для среднего профессионального образования / И. М. </w:t>
      </w:r>
      <w:proofErr w:type="spellStart"/>
      <w:r w:rsidRPr="006719CA">
        <w:rPr>
          <w:rFonts w:ascii="Times New Roman" w:hAnsi="Times New Roman"/>
          <w:sz w:val="24"/>
        </w:rPr>
        <w:t>Лифиц</w:t>
      </w:r>
      <w:proofErr w:type="spellEnd"/>
      <w:r w:rsidRPr="006719CA">
        <w:rPr>
          <w:rFonts w:ascii="Times New Roman" w:hAnsi="Times New Roman"/>
          <w:sz w:val="24"/>
        </w:rPr>
        <w:t xml:space="preserve">. — 13-е изд., </w:t>
      </w:r>
      <w:proofErr w:type="spellStart"/>
      <w:r w:rsidRPr="006719CA">
        <w:rPr>
          <w:rFonts w:ascii="Times New Roman" w:hAnsi="Times New Roman"/>
          <w:sz w:val="24"/>
        </w:rPr>
        <w:t>перераб</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362 с. — (Профессиональное </w:t>
      </w:r>
      <w:r w:rsidRPr="006719CA">
        <w:rPr>
          <w:rFonts w:ascii="Times New Roman" w:hAnsi="Times New Roman"/>
          <w:sz w:val="24"/>
        </w:rPr>
        <w:lastRenderedPageBreak/>
        <w:t xml:space="preserve">образование). — ISBN 978-5-534-08670-6.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https://urait.ru/bcode/470077</w:t>
      </w:r>
    </w:p>
    <w:p w14:paraId="5510DDD9" w14:textId="77777777" w:rsidR="0064762F" w:rsidRPr="006719CA" w:rsidRDefault="00820CB7" w:rsidP="004723D6">
      <w:pPr>
        <w:numPr>
          <w:ilvl w:val="0"/>
          <w:numId w:val="38"/>
        </w:numPr>
        <w:spacing w:after="0" w:line="240" w:lineRule="auto"/>
        <w:ind w:left="0" w:firstLine="709"/>
        <w:jc w:val="both"/>
        <w:rPr>
          <w:rFonts w:ascii="Times New Roman" w:hAnsi="Times New Roman"/>
          <w:sz w:val="24"/>
        </w:rPr>
      </w:pPr>
      <w:r w:rsidRPr="006719CA">
        <w:rPr>
          <w:rFonts w:ascii="Times New Roman" w:hAnsi="Times New Roman"/>
          <w:sz w:val="24"/>
        </w:rPr>
        <w:t xml:space="preserve">Леонов, О. А. Менеджмент качества : учебник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О. А. Леонов, Г. Н. </w:t>
      </w:r>
      <w:proofErr w:type="spellStart"/>
      <w:r w:rsidRPr="006719CA">
        <w:rPr>
          <w:rFonts w:ascii="Times New Roman" w:hAnsi="Times New Roman"/>
          <w:sz w:val="24"/>
        </w:rPr>
        <w:t>Темасова</w:t>
      </w:r>
      <w:proofErr w:type="spellEnd"/>
      <w:r w:rsidRPr="006719CA">
        <w:rPr>
          <w:rFonts w:ascii="Times New Roman" w:hAnsi="Times New Roman"/>
          <w:sz w:val="24"/>
        </w:rPr>
        <w:t xml:space="preserve">, Ю. Г. </w:t>
      </w:r>
      <w:proofErr w:type="spellStart"/>
      <w:r w:rsidRPr="006719CA">
        <w:rPr>
          <w:rFonts w:ascii="Times New Roman" w:hAnsi="Times New Roman"/>
          <w:sz w:val="24"/>
        </w:rPr>
        <w:t>Вергазова</w:t>
      </w:r>
      <w:proofErr w:type="spellEnd"/>
      <w:r w:rsidRPr="006719CA">
        <w:rPr>
          <w:rFonts w:ascii="Times New Roman" w:hAnsi="Times New Roman"/>
          <w:sz w:val="24"/>
        </w:rPr>
        <w:t xml:space="preserve">. — Санкт-Петербург : Лань, 2021. — 180 с. — ISBN 978-5-8114-6907-9. </w:t>
      </w:r>
    </w:p>
    <w:p w14:paraId="031BA86D" w14:textId="77777777" w:rsidR="0064762F" w:rsidRPr="006719CA" w:rsidRDefault="00820CB7" w:rsidP="004723D6">
      <w:pPr>
        <w:numPr>
          <w:ilvl w:val="0"/>
          <w:numId w:val="38"/>
        </w:numPr>
        <w:spacing w:after="0" w:line="240" w:lineRule="auto"/>
        <w:ind w:left="0" w:firstLine="709"/>
        <w:jc w:val="both"/>
        <w:rPr>
          <w:rFonts w:ascii="Times New Roman" w:hAnsi="Times New Roman"/>
          <w:sz w:val="24"/>
        </w:rPr>
      </w:pPr>
      <w:r w:rsidRPr="006719CA">
        <w:rPr>
          <w:rFonts w:ascii="Times New Roman" w:hAnsi="Times New Roman"/>
          <w:sz w:val="24"/>
        </w:rPr>
        <w:t xml:space="preserve">Леонов, О. А. Менеджмент качества : учебник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О. А. Леонов, Г. Н. </w:t>
      </w:r>
      <w:proofErr w:type="spellStart"/>
      <w:r w:rsidRPr="006719CA">
        <w:rPr>
          <w:rFonts w:ascii="Times New Roman" w:hAnsi="Times New Roman"/>
          <w:sz w:val="24"/>
        </w:rPr>
        <w:t>Темасова</w:t>
      </w:r>
      <w:proofErr w:type="spellEnd"/>
      <w:r w:rsidRPr="006719CA">
        <w:rPr>
          <w:rFonts w:ascii="Times New Roman" w:hAnsi="Times New Roman"/>
          <w:sz w:val="24"/>
        </w:rPr>
        <w:t xml:space="preserve">, Ю. Г. </w:t>
      </w:r>
      <w:proofErr w:type="spellStart"/>
      <w:r w:rsidRPr="006719CA">
        <w:rPr>
          <w:rFonts w:ascii="Times New Roman" w:hAnsi="Times New Roman"/>
          <w:sz w:val="24"/>
        </w:rPr>
        <w:t>Вергазова</w:t>
      </w:r>
      <w:proofErr w:type="spellEnd"/>
      <w:r w:rsidRPr="006719CA">
        <w:rPr>
          <w:rFonts w:ascii="Times New Roman" w:hAnsi="Times New Roman"/>
          <w:sz w:val="24"/>
        </w:rPr>
        <w:t xml:space="preserve">. — Санкт-Петербург : Лань, 2021. — 180 с. — ISBN 978-5-8114-6907-9. — Текст : электронный // Лань : электронно-библиотечная система. — URL: https://e.lanbook.com/book/153661 (дата обращения: 03.06.2021).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57190D53" w14:textId="77777777" w:rsidR="0064762F" w:rsidRPr="006719CA" w:rsidRDefault="00820CB7" w:rsidP="004723D6">
      <w:pPr>
        <w:numPr>
          <w:ilvl w:val="0"/>
          <w:numId w:val="38"/>
        </w:numPr>
        <w:spacing w:after="0" w:line="240" w:lineRule="auto"/>
        <w:ind w:left="0" w:firstLine="709"/>
        <w:jc w:val="both"/>
        <w:rPr>
          <w:rFonts w:ascii="Times New Roman" w:hAnsi="Times New Roman"/>
          <w:sz w:val="24"/>
        </w:rPr>
      </w:pPr>
      <w:r w:rsidRPr="006719CA">
        <w:rPr>
          <w:rFonts w:ascii="Times New Roman" w:hAnsi="Times New Roman"/>
          <w:sz w:val="24"/>
        </w:rPr>
        <w:t xml:space="preserve">Леонов, О. А. Статистические методы и инструменты контроля качества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О. А. Леонов, Н. Ж. </w:t>
      </w:r>
      <w:proofErr w:type="spellStart"/>
      <w:r w:rsidRPr="006719CA">
        <w:rPr>
          <w:rFonts w:ascii="Times New Roman" w:hAnsi="Times New Roman"/>
          <w:sz w:val="24"/>
        </w:rPr>
        <w:t>Шкаруба</w:t>
      </w:r>
      <w:proofErr w:type="spellEnd"/>
      <w:r w:rsidRPr="006719CA">
        <w:rPr>
          <w:rFonts w:ascii="Times New Roman" w:hAnsi="Times New Roman"/>
          <w:sz w:val="24"/>
        </w:rPr>
        <w:t xml:space="preserve">, Г. Н. </w:t>
      </w:r>
      <w:proofErr w:type="spellStart"/>
      <w:r w:rsidRPr="006719CA">
        <w:rPr>
          <w:rFonts w:ascii="Times New Roman" w:hAnsi="Times New Roman"/>
          <w:sz w:val="24"/>
        </w:rPr>
        <w:t>Темасова</w:t>
      </w:r>
      <w:proofErr w:type="spellEnd"/>
      <w:r w:rsidRPr="006719CA">
        <w:rPr>
          <w:rFonts w:ascii="Times New Roman" w:hAnsi="Times New Roman"/>
          <w:sz w:val="24"/>
        </w:rPr>
        <w:t xml:space="preserve">. — Санкт-Петербург : Лань, 2021. — 144 с. — ISBN 978-5-8114-6904-8. </w:t>
      </w:r>
    </w:p>
    <w:p w14:paraId="77211E0A" w14:textId="77777777" w:rsidR="0064762F" w:rsidRPr="006719CA" w:rsidRDefault="00820CB7" w:rsidP="004723D6">
      <w:pPr>
        <w:numPr>
          <w:ilvl w:val="0"/>
          <w:numId w:val="38"/>
        </w:numPr>
        <w:spacing w:after="0" w:line="240" w:lineRule="auto"/>
        <w:ind w:left="0" w:firstLine="709"/>
        <w:jc w:val="both"/>
        <w:rPr>
          <w:rFonts w:ascii="Times New Roman" w:hAnsi="Times New Roman"/>
          <w:sz w:val="24"/>
        </w:rPr>
      </w:pPr>
      <w:r w:rsidRPr="006719CA">
        <w:rPr>
          <w:rFonts w:ascii="Times New Roman" w:hAnsi="Times New Roman"/>
          <w:sz w:val="24"/>
        </w:rPr>
        <w:t xml:space="preserve">Леонов, О. А. Статистические методы и инструменты контроля качества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О. А. Леонов, Н. Ж. </w:t>
      </w:r>
      <w:proofErr w:type="spellStart"/>
      <w:r w:rsidRPr="006719CA">
        <w:rPr>
          <w:rFonts w:ascii="Times New Roman" w:hAnsi="Times New Roman"/>
          <w:sz w:val="24"/>
        </w:rPr>
        <w:t>Шкаруба</w:t>
      </w:r>
      <w:proofErr w:type="spellEnd"/>
      <w:r w:rsidRPr="006719CA">
        <w:rPr>
          <w:rFonts w:ascii="Times New Roman" w:hAnsi="Times New Roman"/>
          <w:sz w:val="24"/>
        </w:rPr>
        <w:t xml:space="preserve">, Г. Н. </w:t>
      </w:r>
      <w:proofErr w:type="spellStart"/>
      <w:r w:rsidRPr="006719CA">
        <w:rPr>
          <w:rFonts w:ascii="Times New Roman" w:hAnsi="Times New Roman"/>
          <w:sz w:val="24"/>
        </w:rPr>
        <w:t>Темасова</w:t>
      </w:r>
      <w:proofErr w:type="spellEnd"/>
      <w:r w:rsidRPr="006719CA">
        <w:rPr>
          <w:rFonts w:ascii="Times New Roman" w:hAnsi="Times New Roman"/>
          <w:sz w:val="24"/>
        </w:rPr>
        <w:t xml:space="preserve">. — Санкт-Петербург : Лань, 2021. — 144 с. — ISBN 978-5-8114-6904-8. — Текст : электронный // Лань : электронно-библиотечная система. — URL: https://e.lanbook.com/book/153660 (дата обращения: 03.06.2021).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4C8A6443" w14:textId="77777777" w:rsidR="0064762F" w:rsidRPr="006719CA" w:rsidRDefault="00820CB7" w:rsidP="004723D6">
      <w:pPr>
        <w:numPr>
          <w:ilvl w:val="0"/>
          <w:numId w:val="38"/>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Метрология, стандартизация, сертификация : учебно-методическое пособие для СПО / И. А. Фролов, В. А. </w:t>
      </w:r>
      <w:proofErr w:type="spellStart"/>
      <w:r w:rsidRPr="006719CA">
        <w:rPr>
          <w:rFonts w:ascii="Times New Roman" w:hAnsi="Times New Roman"/>
          <w:sz w:val="24"/>
        </w:rPr>
        <w:t>Жулай</w:t>
      </w:r>
      <w:proofErr w:type="spellEnd"/>
      <w:r w:rsidRPr="006719CA">
        <w:rPr>
          <w:rFonts w:ascii="Times New Roman" w:hAnsi="Times New Roman"/>
          <w:sz w:val="24"/>
        </w:rPr>
        <w:t xml:space="preserve">, Ю. Ф. Устинов, В. А. Муравьев. — Саратов : Профобразование, 2019. — 126 c. — ISBN 978-5-4488-0375-8.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https://profspo.ru/books/87271</w:t>
      </w:r>
    </w:p>
    <w:p w14:paraId="74353747" w14:textId="77777777" w:rsidR="0064762F" w:rsidRPr="006719CA" w:rsidRDefault="00820CB7" w:rsidP="004723D6">
      <w:pPr>
        <w:numPr>
          <w:ilvl w:val="0"/>
          <w:numId w:val="38"/>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Метрология, стандартизация, сертификация и управление качеством : учебное пособие для СПО / А. И. Шарапов, В. Д. </w:t>
      </w:r>
      <w:proofErr w:type="spellStart"/>
      <w:r w:rsidRPr="006719CA">
        <w:rPr>
          <w:rFonts w:ascii="Times New Roman" w:hAnsi="Times New Roman"/>
          <w:sz w:val="24"/>
        </w:rPr>
        <w:t>Коршиков</w:t>
      </w:r>
      <w:proofErr w:type="spellEnd"/>
      <w:r w:rsidRPr="006719CA">
        <w:rPr>
          <w:rFonts w:ascii="Times New Roman" w:hAnsi="Times New Roman"/>
          <w:sz w:val="24"/>
        </w:rPr>
        <w:t xml:space="preserve">, О. Н. Ермаков, В. Я. Губарев. — 2-е изд. — Липецк, Саратов : Липецкий государственный технический университет, Профобразование, 2020. — 184 c. — ISBN 978-5-88247-955-7, 978-5-4488-0758-9.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w:t>
      </w:r>
      <w:hyperlink r:id="rId75" w:history="1">
        <w:r w:rsidRPr="006719CA">
          <w:rPr>
            <w:rFonts w:ascii="Times New Roman" w:hAnsi="Times New Roman"/>
            <w:sz w:val="24"/>
          </w:rPr>
          <w:t>https://profspo.ru/books/92832</w:t>
        </w:r>
      </w:hyperlink>
    </w:p>
    <w:p w14:paraId="38968FEF" w14:textId="77777777" w:rsidR="0064762F" w:rsidRPr="006719CA" w:rsidRDefault="00820CB7" w:rsidP="004723D6">
      <w:pPr>
        <w:numPr>
          <w:ilvl w:val="0"/>
          <w:numId w:val="38"/>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Радкевич, Я. М. Метрология, стандартизация и сертификация в 3 ч. Часть 1. Метрология : учебник для среднего профессионального образования / Я. М. Радкевич, А. Г. </w:t>
      </w:r>
      <w:proofErr w:type="spellStart"/>
      <w:r w:rsidRPr="006719CA">
        <w:rPr>
          <w:rFonts w:ascii="Times New Roman" w:hAnsi="Times New Roman"/>
          <w:sz w:val="24"/>
        </w:rPr>
        <w:t>Схиртладзе</w:t>
      </w:r>
      <w:proofErr w:type="spellEnd"/>
      <w:r w:rsidRPr="006719CA">
        <w:rPr>
          <w:rFonts w:ascii="Times New Roman" w:hAnsi="Times New Roman"/>
          <w:sz w:val="24"/>
        </w:rPr>
        <w:t xml:space="preserve">. — 5-е изд., </w:t>
      </w:r>
      <w:proofErr w:type="spellStart"/>
      <w:r w:rsidRPr="006719CA">
        <w:rPr>
          <w:rFonts w:ascii="Times New Roman" w:hAnsi="Times New Roman"/>
          <w:sz w:val="24"/>
        </w:rPr>
        <w:t>перераб</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235 с. — (Профессиональное образование). — ISBN 978-5-534-10236-9.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https://urait.ru/bcode/475551</w:t>
      </w:r>
    </w:p>
    <w:p w14:paraId="031CA875" w14:textId="77777777" w:rsidR="0064762F" w:rsidRPr="006719CA" w:rsidRDefault="00820CB7" w:rsidP="004723D6">
      <w:pPr>
        <w:numPr>
          <w:ilvl w:val="0"/>
          <w:numId w:val="38"/>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Радкевич, Я. М. Метрология, стандартизация и сертификация в 3 ч. Часть 2. Стандартизация : учебник для среднего профессионального образования / Я. М. Радкевич, А. Г. </w:t>
      </w:r>
      <w:proofErr w:type="spellStart"/>
      <w:r w:rsidRPr="006719CA">
        <w:rPr>
          <w:rFonts w:ascii="Times New Roman" w:hAnsi="Times New Roman"/>
          <w:sz w:val="24"/>
        </w:rPr>
        <w:t>Схиртладзе</w:t>
      </w:r>
      <w:proofErr w:type="spellEnd"/>
      <w:r w:rsidRPr="006719CA">
        <w:rPr>
          <w:rFonts w:ascii="Times New Roman" w:hAnsi="Times New Roman"/>
          <w:sz w:val="24"/>
        </w:rPr>
        <w:t xml:space="preserve">. — 5-е изд., </w:t>
      </w:r>
      <w:proofErr w:type="spellStart"/>
      <w:r w:rsidRPr="006719CA">
        <w:rPr>
          <w:rFonts w:ascii="Times New Roman" w:hAnsi="Times New Roman"/>
          <w:sz w:val="24"/>
        </w:rPr>
        <w:t>перераб</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481 с. — (Профессиональное образование). — ISBN 978-5-534-10238-3.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https://urait.ru/bcode/475552</w:t>
      </w:r>
    </w:p>
    <w:p w14:paraId="7D7741CE" w14:textId="77777777" w:rsidR="0064762F" w:rsidRPr="006719CA" w:rsidRDefault="00820CB7" w:rsidP="004723D6">
      <w:pPr>
        <w:numPr>
          <w:ilvl w:val="0"/>
          <w:numId w:val="38"/>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Радкевич, Я. М. Метрология, стандартизация и сертификация в 3 ч. Часть 3. Сертификация : учебник для среднего профессионального образования / Я. М. Радкевич, А. Г. </w:t>
      </w:r>
      <w:proofErr w:type="spellStart"/>
      <w:r w:rsidRPr="006719CA">
        <w:rPr>
          <w:rFonts w:ascii="Times New Roman" w:hAnsi="Times New Roman"/>
          <w:sz w:val="24"/>
        </w:rPr>
        <w:t>Схиртладзе</w:t>
      </w:r>
      <w:proofErr w:type="spellEnd"/>
      <w:r w:rsidRPr="006719CA">
        <w:rPr>
          <w:rFonts w:ascii="Times New Roman" w:hAnsi="Times New Roman"/>
          <w:sz w:val="24"/>
        </w:rPr>
        <w:t xml:space="preserve">. — 5-е изд., </w:t>
      </w:r>
      <w:proofErr w:type="spellStart"/>
      <w:r w:rsidRPr="006719CA">
        <w:rPr>
          <w:rFonts w:ascii="Times New Roman" w:hAnsi="Times New Roman"/>
          <w:sz w:val="24"/>
        </w:rPr>
        <w:t>перераб</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132 с. — (Профессиональное образование). — ISBN 978-5-534-10239-0.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https://urait.ru/bcode/475555</w:t>
      </w:r>
    </w:p>
    <w:p w14:paraId="6324699B" w14:textId="77777777" w:rsidR="0064762F" w:rsidRPr="006719CA" w:rsidRDefault="00820CB7" w:rsidP="004723D6">
      <w:pPr>
        <w:numPr>
          <w:ilvl w:val="0"/>
          <w:numId w:val="38"/>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Сергеев, А. Г. Стандартизация и сертификация : учебник и практикум для среднего профессионального образования / А. Г. Сергеев, В. В. </w:t>
      </w:r>
      <w:proofErr w:type="spellStart"/>
      <w:r w:rsidRPr="006719CA">
        <w:rPr>
          <w:rFonts w:ascii="Times New Roman" w:hAnsi="Times New Roman"/>
          <w:sz w:val="24"/>
        </w:rPr>
        <w:t>Терегеря</w:t>
      </w:r>
      <w:proofErr w:type="spellEnd"/>
      <w:r w:rsidRPr="006719CA">
        <w:rPr>
          <w:rFonts w:ascii="Times New Roman" w:hAnsi="Times New Roman"/>
          <w:sz w:val="24"/>
        </w:rPr>
        <w:t xml:space="preserve">.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323 с. — (Профессиональное образование). — ISBN 978-5-534-04315-0.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w:t>
      </w:r>
      <w:hyperlink r:id="rId76" w:history="1">
        <w:r w:rsidRPr="006719CA">
          <w:rPr>
            <w:rFonts w:ascii="Times New Roman" w:hAnsi="Times New Roman"/>
            <w:color w:val="0000FF"/>
            <w:sz w:val="24"/>
            <w:u w:val="single"/>
          </w:rPr>
          <w:t>https://urait.ru/bcode/469819</w:t>
        </w:r>
      </w:hyperlink>
    </w:p>
    <w:p w14:paraId="06F45420" w14:textId="77777777" w:rsidR="0064762F" w:rsidRPr="006719CA" w:rsidRDefault="00820CB7" w:rsidP="004723D6">
      <w:pPr>
        <w:numPr>
          <w:ilvl w:val="0"/>
          <w:numId w:val="38"/>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Третьяк, Л. Н. Метрология, стандартизация и сертификация: взаимозаменяемость : учебное пособие для среднего профессионального образования / Л. Н. Третьяк, А. С. Вольнов ; под общей редакцией Л. Н. Третьяк. — Москва : Издательство </w:t>
      </w:r>
      <w:proofErr w:type="spellStart"/>
      <w:r w:rsidRPr="006719CA">
        <w:rPr>
          <w:rFonts w:ascii="Times New Roman" w:hAnsi="Times New Roman"/>
          <w:sz w:val="24"/>
        </w:rPr>
        <w:lastRenderedPageBreak/>
        <w:t>Юрайт</w:t>
      </w:r>
      <w:proofErr w:type="spellEnd"/>
      <w:r w:rsidRPr="006719CA">
        <w:rPr>
          <w:rFonts w:ascii="Times New Roman" w:hAnsi="Times New Roman"/>
          <w:sz w:val="24"/>
        </w:rPr>
        <w:t xml:space="preserve">, 2020. — 362 с. — (Профессиональное образование). — ISBN 978-5-534-10811-8.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https://urait.ru/bcode/454892</w:t>
      </w:r>
    </w:p>
    <w:p w14:paraId="664C09EB" w14:textId="77777777" w:rsidR="0064762F" w:rsidRPr="006719CA" w:rsidRDefault="00820CB7" w:rsidP="004723D6">
      <w:pPr>
        <w:numPr>
          <w:ilvl w:val="0"/>
          <w:numId w:val="38"/>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Управление качеством : учебное пособие для СПО / Н. А. </w:t>
      </w:r>
      <w:proofErr w:type="spellStart"/>
      <w:r w:rsidRPr="006719CA">
        <w:rPr>
          <w:rFonts w:ascii="Times New Roman" w:hAnsi="Times New Roman"/>
          <w:sz w:val="24"/>
        </w:rPr>
        <w:t>Сазонникова</w:t>
      </w:r>
      <w:proofErr w:type="spellEnd"/>
      <w:r w:rsidRPr="006719CA">
        <w:rPr>
          <w:rFonts w:ascii="Times New Roman" w:hAnsi="Times New Roman"/>
          <w:sz w:val="24"/>
        </w:rPr>
        <w:t xml:space="preserve">, Е. Л. Москвичева, А. В. </w:t>
      </w:r>
      <w:proofErr w:type="spellStart"/>
      <w:r w:rsidRPr="006719CA">
        <w:rPr>
          <w:rFonts w:ascii="Times New Roman" w:hAnsi="Times New Roman"/>
          <w:sz w:val="24"/>
        </w:rPr>
        <w:t>Керов</w:t>
      </w:r>
      <w:proofErr w:type="spellEnd"/>
      <w:r w:rsidRPr="006719CA">
        <w:rPr>
          <w:rFonts w:ascii="Times New Roman" w:hAnsi="Times New Roman"/>
          <w:sz w:val="24"/>
        </w:rPr>
        <w:t xml:space="preserve">, Г. А. Галимова. — Саратов : Профобразование, 2021. — 178 c. — ISBN 978-5-4488-1213-2.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w:t>
      </w:r>
      <w:hyperlink r:id="rId77" w:history="1">
        <w:r w:rsidRPr="006719CA">
          <w:rPr>
            <w:rFonts w:ascii="Times New Roman" w:hAnsi="Times New Roman"/>
            <w:sz w:val="24"/>
          </w:rPr>
          <w:t>https://profspo.ru/books/106867</w:t>
        </w:r>
      </w:hyperlink>
    </w:p>
    <w:p w14:paraId="0E25625A" w14:textId="77777777" w:rsidR="0064762F" w:rsidRPr="006719CA" w:rsidRDefault="00820CB7" w:rsidP="004723D6">
      <w:pPr>
        <w:numPr>
          <w:ilvl w:val="0"/>
          <w:numId w:val="38"/>
        </w:numPr>
        <w:spacing w:after="0" w:line="240" w:lineRule="auto"/>
        <w:ind w:left="0" w:firstLine="709"/>
        <w:contextualSpacing/>
        <w:jc w:val="both"/>
        <w:rPr>
          <w:rFonts w:ascii="Times New Roman" w:hAnsi="Times New Roman"/>
          <w:sz w:val="24"/>
        </w:rPr>
      </w:pPr>
      <w:r w:rsidRPr="006719CA">
        <w:rPr>
          <w:rFonts w:ascii="Times New Roman" w:hAnsi="Times New Roman"/>
          <w:sz w:val="24"/>
        </w:rPr>
        <w:t xml:space="preserve">Федоров, А. Ф. Контроль и регулирование параметров технологического процесса : учебное пособие для СПО / А. Ф. Федоров, Е. А. Кузьменко. — Саратов : Профобразование, 2017. — 223 c. — ISBN 978-5-4488-0016-0.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https://profspo.ru/books/66388</w:t>
      </w:r>
    </w:p>
    <w:p w14:paraId="4B3AD256" w14:textId="77777777" w:rsidR="0064762F" w:rsidRPr="006719CA" w:rsidRDefault="0064762F">
      <w:pPr>
        <w:pStyle w:val="affffffffff0"/>
        <w:spacing w:after="0"/>
        <w:ind w:left="0"/>
        <w:contextualSpacing/>
        <w:jc w:val="both"/>
      </w:pPr>
    </w:p>
    <w:p w14:paraId="2AA41D90" w14:textId="77777777" w:rsidR="0064762F" w:rsidRPr="006719CA" w:rsidRDefault="00820CB7">
      <w:pPr>
        <w:spacing w:after="0"/>
        <w:ind w:firstLine="709"/>
        <w:contextualSpacing/>
        <w:rPr>
          <w:rFonts w:ascii="Times New Roman" w:hAnsi="Times New Roman"/>
          <w:b/>
          <w:sz w:val="24"/>
        </w:rPr>
      </w:pPr>
      <w:r w:rsidRPr="006719CA">
        <w:rPr>
          <w:rFonts w:ascii="Times New Roman" w:hAnsi="Times New Roman"/>
          <w:b/>
          <w:sz w:val="24"/>
        </w:rPr>
        <w:t>3.2.2. Дополнительные источники</w:t>
      </w:r>
    </w:p>
    <w:p w14:paraId="750EDB80" w14:textId="77777777" w:rsidR="0064762F" w:rsidRPr="006719CA" w:rsidRDefault="0064762F">
      <w:pPr>
        <w:spacing w:after="0"/>
        <w:ind w:firstLine="709"/>
        <w:contextualSpacing/>
        <w:jc w:val="both"/>
        <w:rPr>
          <w:rFonts w:ascii="Times New Roman" w:hAnsi="Times New Roman"/>
          <w:b/>
          <w:i/>
          <w:sz w:val="24"/>
        </w:rPr>
      </w:pPr>
    </w:p>
    <w:p w14:paraId="5607B48F" w14:textId="77777777" w:rsidR="0064762F" w:rsidRPr="006719CA" w:rsidRDefault="00820CB7" w:rsidP="004723D6">
      <w:pPr>
        <w:numPr>
          <w:ilvl w:val="0"/>
          <w:numId w:val="39"/>
        </w:numPr>
        <w:tabs>
          <w:tab w:val="left" w:pos="426"/>
        </w:tabs>
        <w:spacing w:after="0"/>
        <w:ind w:left="0" w:firstLine="709"/>
        <w:jc w:val="both"/>
        <w:rPr>
          <w:rFonts w:ascii="Times New Roman" w:hAnsi="Times New Roman"/>
          <w:sz w:val="24"/>
        </w:rPr>
      </w:pPr>
      <w:r w:rsidRPr="006719CA">
        <w:rPr>
          <w:rFonts w:ascii="Times New Roman" w:hAnsi="Times New Roman"/>
          <w:sz w:val="24"/>
        </w:rPr>
        <w:t>Федеральный закон от 29.06.2015 N 162-ФЗ "О стандартизации в Российской Федерации" - URL: https://</w:t>
      </w:r>
      <w:r w:rsidRPr="006719CA">
        <w:t xml:space="preserve"> </w:t>
      </w:r>
      <w:r w:rsidRPr="006719CA">
        <w:rPr>
          <w:rFonts w:ascii="Times New Roman" w:hAnsi="Times New Roman"/>
          <w:sz w:val="24"/>
        </w:rPr>
        <w:t>www.pravo.gov.ru</w:t>
      </w:r>
    </w:p>
    <w:p w14:paraId="00A6C3EB" w14:textId="77777777" w:rsidR="0064762F" w:rsidRPr="006719CA" w:rsidRDefault="00820CB7" w:rsidP="004723D6">
      <w:pPr>
        <w:numPr>
          <w:ilvl w:val="0"/>
          <w:numId w:val="39"/>
        </w:numPr>
        <w:tabs>
          <w:tab w:val="left" w:pos="426"/>
        </w:tabs>
        <w:spacing w:after="0"/>
        <w:ind w:left="0" w:firstLine="709"/>
        <w:jc w:val="both"/>
        <w:rPr>
          <w:rFonts w:ascii="Times New Roman" w:hAnsi="Times New Roman"/>
          <w:sz w:val="24"/>
        </w:rPr>
      </w:pPr>
      <w:r w:rsidRPr="006719CA">
        <w:rPr>
          <w:rFonts w:ascii="Times New Roman" w:hAnsi="Times New Roman"/>
          <w:sz w:val="24"/>
        </w:rPr>
        <w:t>Федеральный закон от 27.12.2002 N 184-ФЗ "О техническом регулировании" - URL: https://</w:t>
      </w:r>
      <w:r w:rsidRPr="006719CA">
        <w:t xml:space="preserve"> </w:t>
      </w:r>
      <w:r w:rsidRPr="006719CA">
        <w:rPr>
          <w:rFonts w:ascii="Times New Roman" w:hAnsi="Times New Roman"/>
          <w:sz w:val="24"/>
        </w:rPr>
        <w:t>www.pravo.gov.ru</w:t>
      </w:r>
    </w:p>
    <w:p w14:paraId="18B6CC6A" w14:textId="77777777" w:rsidR="0064762F" w:rsidRPr="006719CA" w:rsidRDefault="00820CB7" w:rsidP="004723D6">
      <w:pPr>
        <w:numPr>
          <w:ilvl w:val="0"/>
          <w:numId w:val="39"/>
        </w:numPr>
        <w:tabs>
          <w:tab w:val="left" w:pos="426"/>
        </w:tabs>
        <w:spacing w:after="0" w:line="240" w:lineRule="auto"/>
        <w:ind w:left="0" w:firstLine="709"/>
        <w:jc w:val="both"/>
        <w:rPr>
          <w:rFonts w:ascii="Times New Roman" w:hAnsi="Times New Roman"/>
          <w:sz w:val="24"/>
        </w:rPr>
      </w:pPr>
      <w:r w:rsidRPr="006719CA">
        <w:rPr>
          <w:rFonts w:ascii="Times New Roman" w:hAnsi="Times New Roman"/>
          <w:sz w:val="24"/>
        </w:rPr>
        <w:t>Федеральный закон от 26.06.2008 N 102-ФЗ "Об обеспечении единства измерений"- URL: https://</w:t>
      </w:r>
      <w:r w:rsidRPr="006719CA">
        <w:t xml:space="preserve"> </w:t>
      </w:r>
      <w:r w:rsidRPr="006719CA">
        <w:rPr>
          <w:rFonts w:ascii="Times New Roman" w:hAnsi="Times New Roman"/>
          <w:sz w:val="24"/>
        </w:rPr>
        <w:t>www.pravo.gov.ru</w:t>
      </w:r>
    </w:p>
    <w:p w14:paraId="37CCC145" w14:textId="77777777" w:rsidR="0064762F" w:rsidRPr="006719CA" w:rsidRDefault="00820CB7" w:rsidP="004723D6">
      <w:pPr>
        <w:numPr>
          <w:ilvl w:val="0"/>
          <w:numId w:val="39"/>
        </w:numPr>
        <w:tabs>
          <w:tab w:val="left" w:pos="426"/>
        </w:tabs>
        <w:spacing w:after="0" w:line="240" w:lineRule="auto"/>
        <w:ind w:left="0" w:firstLine="709"/>
        <w:jc w:val="both"/>
        <w:rPr>
          <w:rFonts w:ascii="Times New Roman" w:hAnsi="Times New Roman"/>
          <w:sz w:val="24"/>
        </w:rPr>
      </w:pPr>
      <w:r w:rsidRPr="006719CA">
        <w:rPr>
          <w:rFonts w:ascii="Times New Roman" w:hAnsi="Times New Roman"/>
          <w:sz w:val="24"/>
        </w:rPr>
        <w:t>О защите прав потребителей: закон РФ от 07.02.1992 № 2300-1: в ред. от 03.07.2016.</w:t>
      </w:r>
    </w:p>
    <w:p w14:paraId="451F5356" w14:textId="77777777" w:rsidR="0064762F" w:rsidRPr="006719CA" w:rsidRDefault="00820CB7" w:rsidP="004723D6">
      <w:pPr>
        <w:numPr>
          <w:ilvl w:val="0"/>
          <w:numId w:val="39"/>
        </w:numPr>
        <w:tabs>
          <w:tab w:val="left" w:pos="426"/>
        </w:tabs>
        <w:spacing w:after="0"/>
        <w:ind w:left="0" w:firstLine="709"/>
        <w:jc w:val="both"/>
        <w:rPr>
          <w:rFonts w:ascii="Times New Roman" w:hAnsi="Times New Roman"/>
          <w:sz w:val="24"/>
        </w:rPr>
      </w:pPr>
      <w:r w:rsidRPr="006719CA">
        <w:rPr>
          <w:rFonts w:ascii="Times New Roman" w:hAnsi="Times New Roman"/>
          <w:sz w:val="24"/>
        </w:rPr>
        <w:t>Справочная правовая система «КонсультантПлюс» - URL: https:// www.consultant.ru</w:t>
      </w:r>
    </w:p>
    <w:p w14:paraId="5DCCF58A" w14:textId="77777777" w:rsidR="0064762F" w:rsidRPr="006719CA" w:rsidRDefault="00820CB7" w:rsidP="004723D6">
      <w:pPr>
        <w:numPr>
          <w:ilvl w:val="0"/>
          <w:numId w:val="39"/>
        </w:numPr>
        <w:tabs>
          <w:tab w:val="left" w:pos="426"/>
        </w:tabs>
        <w:spacing w:after="0"/>
        <w:ind w:left="0" w:firstLine="709"/>
        <w:jc w:val="both"/>
        <w:rPr>
          <w:rFonts w:ascii="Times New Roman" w:hAnsi="Times New Roman"/>
          <w:sz w:val="24"/>
        </w:rPr>
      </w:pPr>
      <w:r w:rsidRPr="006719CA">
        <w:rPr>
          <w:rFonts w:ascii="Times New Roman" w:hAnsi="Times New Roman"/>
          <w:sz w:val="24"/>
        </w:rPr>
        <w:t>ГОСТ ЭКСПЕРТ – единая база ГОСТов РФ – URL: https://gostexpert.ru/</w:t>
      </w:r>
    </w:p>
    <w:p w14:paraId="1AF48D2C" w14:textId="77777777" w:rsidR="0064762F" w:rsidRPr="006719CA" w:rsidRDefault="00820CB7" w:rsidP="004723D6">
      <w:pPr>
        <w:numPr>
          <w:ilvl w:val="0"/>
          <w:numId w:val="39"/>
        </w:numPr>
        <w:tabs>
          <w:tab w:val="left" w:pos="426"/>
        </w:tabs>
        <w:spacing w:after="0"/>
        <w:ind w:left="0" w:firstLine="709"/>
        <w:jc w:val="both"/>
        <w:rPr>
          <w:rFonts w:ascii="Times New Roman" w:hAnsi="Times New Roman"/>
          <w:sz w:val="24"/>
        </w:rPr>
      </w:pPr>
      <w:r w:rsidRPr="006719CA">
        <w:rPr>
          <w:rFonts w:ascii="Times New Roman" w:hAnsi="Times New Roman"/>
          <w:sz w:val="24"/>
        </w:rPr>
        <w:t>РОССТАНДАРТ - Федеральное агентство по техническому регулированию и метрологии – URL: https://www.rst.gov.ru/portal/gost/</w:t>
      </w:r>
    </w:p>
    <w:p w14:paraId="32D882E3" w14:textId="77777777" w:rsidR="0064762F" w:rsidRPr="006719CA" w:rsidRDefault="00820CB7" w:rsidP="004723D6">
      <w:pPr>
        <w:numPr>
          <w:ilvl w:val="0"/>
          <w:numId w:val="39"/>
        </w:numPr>
        <w:tabs>
          <w:tab w:val="left" w:pos="426"/>
        </w:tabs>
        <w:spacing w:after="0"/>
        <w:ind w:left="0" w:firstLine="709"/>
        <w:jc w:val="both"/>
        <w:rPr>
          <w:rFonts w:ascii="Times New Roman" w:hAnsi="Times New Roman"/>
          <w:sz w:val="24"/>
        </w:rPr>
      </w:pPr>
      <w:r w:rsidRPr="006719CA">
        <w:rPr>
          <w:rFonts w:ascii="Times New Roman" w:hAnsi="Times New Roman"/>
          <w:sz w:val="24"/>
        </w:rPr>
        <w:t>Международная организация по стандартизации - URL: https://www.iso.org</w:t>
      </w:r>
    </w:p>
    <w:p w14:paraId="37221741" w14:textId="77777777" w:rsidR="0064762F" w:rsidRPr="006719CA" w:rsidRDefault="0064762F">
      <w:pPr>
        <w:tabs>
          <w:tab w:val="left" w:pos="709"/>
        </w:tabs>
        <w:spacing w:after="0" w:line="240" w:lineRule="auto"/>
        <w:ind w:firstLine="709"/>
        <w:jc w:val="both"/>
        <w:rPr>
          <w:rFonts w:ascii="Times New Roman" w:hAnsi="Times New Roman"/>
          <w:sz w:val="24"/>
        </w:rPr>
      </w:pPr>
    </w:p>
    <w:p w14:paraId="31E2FBD2" w14:textId="77777777" w:rsidR="0064762F" w:rsidRPr="006719CA" w:rsidRDefault="0064762F">
      <w:pPr>
        <w:contextualSpacing/>
        <w:jc w:val="center"/>
        <w:rPr>
          <w:rFonts w:ascii="Times New Roman" w:hAnsi="Times New Roman"/>
          <w:b/>
          <w:sz w:val="24"/>
        </w:rPr>
      </w:pPr>
    </w:p>
    <w:p w14:paraId="6BE36DA5" w14:textId="4CA621E2" w:rsidR="0064762F" w:rsidRPr="006719CA" w:rsidRDefault="00820CB7">
      <w:pPr>
        <w:contextualSpacing/>
        <w:jc w:val="center"/>
        <w:rPr>
          <w:rFonts w:ascii="Times New Roman" w:hAnsi="Times New Roman"/>
          <w:b/>
          <w:sz w:val="24"/>
        </w:rPr>
      </w:pPr>
      <w:r w:rsidRPr="006719CA">
        <w:rPr>
          <w:rFonts w:ascii="Times New Roman" w:hAnsi="Times New Roman"/>
          <w:b/>
          <w:sz w:val="24"/>
        </w:rPr>
        <w:t xml:space="preserve">4. КОНТРОЛЬ И ОЦЕНКА РЕЗУЛЬТАТОВ ОСВОЕНИЯ  </w:t>
      </w:r>
    </w:p>
    <w:p w14:paraId="0EF2424A" w14:textId="77777777" w:rsidR="0064762F" w:rsidRPr="006719CA" w:rsidRDefault="00820CB7">
      <w:pPr>
        <w:contextualSpacing/>
        <w:jc w:val="center"/>
        <w:rPr>
          <w:rFonts w:ascii="Times New Roman" w:hAnsi="Times New Roman"/>
          <w:b/>
          <w:sz w:val="24"/>
        </w:rPr>
      </w:pPr>
      <w:r w:rsidRPr="006719CA">
        <w:rPr>
          <w:rFonts w:ascii="Times New Roman" w:hAnsi="Times New Roman"/>
          <w:b/>
          <w:sz w:val="24"/>
        </w:rPr>
        <w:t>УЧЕБНОЙ ДИСЦИПЛИНЫ</w:t>
      </w:r>
    </w:p>
    <w:p w14:paraId="7EE5C15C" w14:textId="77777777" w:rsidR="0064762F" w:rsidRPr="006719CA" w:rsidRDefault="0064762F">
      <w:pPr>
        <w:contextualSpacing/>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7"/>
        <w:gridCol w:w="3291"/>
        <w:gridCol w:w="2487"/>
      </w:tblGrid>
      <w:tr w:rsidR="0064762F" w:rsidRPr="006719CA" w14:paraId="58D5CED4" w14:textId="77777777">
        <w:tc>
          <w:tcPr>
            <w:tcW w:w="3577" w:type="dxa"/>
            <w:tcBorders>
              <w:top w:val="single" w:sz="4" w:space="0" w:color="000000"/>
              <w:left w:val="single" w:sz="4" w:space="0" w:color="000000"/>
              <w:bottom w:val="single" w:sz="4" w:space="0" w:color="000000"/>
              <w:right w:val="single" w:sz="4" w:space="0" w:color="000000"/>
            </w:tcBorders>
          </w:tcPr>
          <w:p w14:paraId="4F37D444" w14:textId="77777777" w:rsidR="0064762F" w:rsidRPr="009776DC" w:rsidRDefault="00820CB7">
            <w:pPr>
              <w:spacing w:after="0" w:line="240" w:lineRule="auto"/>
              <w:jc w:val="center"/>
              <w:rPr>
                <w:rFonts w:ascii="Times New Roman" w:hAnsi="Times New Roman"/>
                <w:b/>
                <w:iCs/>
                <w:sz w:val="24"/>
              </w:rPr>
            </w:pPr>
            <w:r w:rsidRPr="009776DC">
              <w:rPr>
                <w:rFonts w:ascii="Times New Roman" w:hAnsi="Times New Roman"/>
                <w:b/>
                <w:iCs/>
                <w:sz w:val="24"/>
              </w:rPr>
              <w:t>Результаты обучения</w:t>
            </w:r>
          </w:p>
        </w:tc>
        <w:tc>
          <w:tcPr>
            <w:tcW w:w="3291" w:type="dxa"/>
            <w:tcBorders>
              <w:top w:val="single" w:sz="4" w:space="0" w:color="000000"/>
              <w:left w:val="single" w:sz="4" w:space="0" w:color="000000"/>
              <w:bottom w:val="single" w:sz="4" w:space="0" w:color="000000"/>
              <w:right w:val="single" w:sz="4" w:space="0" w:color="000000"/>
            </w:tcBorders>
          </w:tcPr>
          <w:p w14:paraId="2BD719A2" w14:textId="77777777" w:rsidR="0064762F" w:rsidRPr="009776DC" w:rsidRDefault="00820CB7">
            <w:pPr>
              <w:spacing w:after="0" w:line="240" w:lineRule="auto"/>
              <w:jc w:val="center"/>
              <w:rPr>
                <w:rFonts w:ascii="Times New Roman" w:hAnsi="Times New Roman"/>
                <w:b/>
                <w:iCs/>
                <w:sz w:val="24"/>
              </w:rPr>
            </w:pPr>
            <w:r w:rsidRPr="009776DC">
              <w:rPr>
                <w:rFonts w:ascii="Times New Roman" w:hAnsi="Times New Roman"/>
                <w:b/>
                <w:iCs/>
                <w:sz w:val="24"/>
              </w:rPr>
              <w:t>Критерии оценки</w:t>
            </w:r>
          </w:p>
        </w:tc>
        <w:tc>
          <w:tcPr>
            <w:tcW w:w="2487" w:type="dxa"/>
            <w:tcBorders>
              <w:top w:val="single" w:sz="4" w:space="0" w:color="000000"/>
              <w:left w:val="single" w:sz="4" w:space="0" w:color="000000"/>
              <w:bottom w:val="single" w:sz="4" w:space="0" w:color="000000"/>
              <w:right w:val="single" w:sz="4" w:space="0" w:color="000000"/>
            </w:tcBorders>
          </w:tcPr>
          <w:p w14:paraId="75FF2906" w14:textId="77777777" w:rsidR="0064762F" w:rsidRPr="009776DC" w:rsidRDefault="00820CB7">
            <w:pPr>
              <w:spacing w:after="0" w:line="240" w:lineRule="auto"/>
              <w:jc w:val="center"/>
              <w:rPr>
                <w:rFonts w:ascii="Times New Roman" w:hAnsi="Times New Roman"/>
                <w:b/>
                <w:iCs/>
                <w:sz w:val="24"/>
              </w:rPr>
            </w:pPr>
            <w:r w:rsidRPr="009776DC">
              <w:rPr>
                <w:rFonts w:ascii="Times New Roman" w:hAnsi="Times New Roman"/>
                <w:b/>
                <w:iCs/>
                <w:sz w:val="24"/>
              </w:rPr>
              <w:t>Методы оценки</w:t>
            </w:r>
          </w:p>
        </w:tc>
      </w:tr>
      <w:tr w:rsidR="0064762F" w:rsidRPr="006719CA" w14:paraId="54033AD0" w14:textId="77777777">
        <w:tc>
          <w:tcPr>
            <w:tcW w:w="3577" w:type="dxa"/>
            <w:tcBorders>
              <w:top w:val="single" w:sz="4" w:space="0" w:color="000000"/>
              <w:left w:val="single" w:sz="4" w:space="0" w:color="000000"/>
              <w:bottom w:val="single" w:sz="4" w:space="0" w:color="000000"/>
              <w:right w:val="single" w:sz="4" w:space="0" w:color="000000"/>
            </w:tcBorders>
          </w:tcPr>
          <w:p w14:paraId="1D6C7A67"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Перечень знаний, осваиваемых в рамках дисциплины</w:t>
            </w:r>
          </w:p>
          <w:p w14:paraId="65A07DA9" w14:textId="77777777" w:rsidR="0064762F" w:rsidRPr="006719CA" w:rsidRDefault="00820CB7">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 задачи стандартизации, ее экономическую эффективность;</w:t>
            </w:r>
          </w:p>
          <w:p w14:paraId="590197BB" w14:textId="77777777" w:rsidR="0064762F" w:rsidRPr="006719CA" w:rsidRDefault="00820CB7">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 основные положения систем (комплексов) общетехнических и организационно-методических стандартов;</w:t>
            </w:r>
          </w:p>
          <w:p w14:paraId="2D26CAE2" w14:textId="77777777" w:rsidR="0064762F" w:rsidRPr="006719CA" w:rsidRDefault="00820CB7">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 основные понятия и определения метрологии, стандартизации, сертификации и документации систем качества;</w:t>
            </w:r>
          </w:p>
          <w:p w14:paraId="444213CC" w14:textId="77777777" w:rsidR="0064762F" w:rsidRPr="006719CA" w:rsidRDefault="00820CB7">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lastRenderedPageBreak/>
              <w:t>- терминологию и единицы измерения величин в соответствии с действующими стандартами и международной системой единиц СИ;</w:t>
            </w:r>
          </w:p>
          <w:p w14:paraId="35FE4ED4" w14:textId="77777777" w:rsidR="0064762F" w:rsidRPr="006719CA" w:rsidRDefault="00820CB7">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rPr>
            </w:pPr>
            <w:r w:rsidRPr="006719CA">
              <w:rPr>
                <w:rFonts w:ascii="Times New Roman" w:hAnsi="Times New Roman"/>
                <w:sz w:val="24"/>
              </w:rPr>
              <w:t>- формы подтверждения качества.</w:t>
            </w:r>
          </w:p>
          <w:p w14:paraId="7822ED0F" w14:textId="77777777" w:rsidR="0064762F" w:rsidRPr="006719CA" w:rsidRDefault="0064762F">
            <w:pPr>
              <w:spacing w:after="0" w:line="240" w:lineRule="auto"/>
              <w:rPr>
                <w:rFonts w:ascii="Times New Roman" w:hAnsi="Times New Roman"/>
                <w:sz w:val="24"/>
              </w:rPr>
            </w:pPr>
          </w:p>
        </w:tc>
        <w:tc>
          <w:tcPr>
            <w:tcW w:w="3291" w:type="dxa"/>
            <w:tcBorders>
              <w:top w:val="single" w:sz="4" w:space="0" w:color="000000"/>
              <w:left w:val="single" w:sz="4" w:space="0" w:color="000000"/>
              <w:bottom w:val="single" w:sz="4" w:space="0" w:color="000000"/>
              <w:right w:val="single" w:sz="4" w:space="0" w:color="000000"/>
            </w:tcBorders>
          </w:tcPr>
          <w:p w14:paraId="6EED54AE" w14:textId="77777777" w:rsidR="0064762F" w:rsidRPr="006719CA" w:rsidRDefault="00820CB7">
            <w:pPr>
              <w:tabs>
                <w:tab w:val="left" w:pos="284"/>
              </w:tabs>
              <w:spacing w:after="0" w:line="240" w:lineRule="auto"/>
              <w:jc w:val="both"/>
              <w:rPr>
                <w:rFonts w:ascii="Times New Roman" w:hAnsi="Times New Roman"/>
                <w:sz w:val="24"/>
              </w:rPr>
            </w:pPr>
            <w:r w:rsidRPr="006719CA">
              <w:rPr>
                <w:rFonts w:ascii="Times New Roman" w:hAnsi="Times New Roman"/>
                <w:sz w:val="24"/>
              </w:rPr>
              <w:lastRenderedPageBreak/>
              <w:t>-понимание задач стандартизации, ее экономической эффективности;</w:t>
            </w:r>
          </w:p>
          <w:p w14:paraId="21D67759" w14:textId="77777777" w:rsidR="0064762F" w:rsidRPr="006719CA" w:rsidRDefault="00820CB7">
            <w:pPr>
              <w:tabs>
                <w:tab w:val="left" w:pos="284"/>
              </w:tabs>
              <w:spacing w:after="0" w:line="240" w:lineRule="auto"/>
              <w:jc w:val="both"/>
              <w:rPr>
                <w:rFonts w:ascii="Times New Roman" w:hAnsi="Times New Roman"/>
                <w:sz w:val="24"/>
              </w:rPr>
            </w:pPr>
            <w:r w:rsidRPr="006719CA">
              <w:rPr>
                <w:rFonts w:ascii="Times New Roman" w:hAnsi="Times New Roman"/>
                <w:sz w:val="24"/>
              </w:rPr>
              <w:t>-описание положений систем (комплексов) общетехнических и организационно-методических стандартов;</w:t>
            </w:r>
          </w:p>
          <w:p w14:paraId="3BAD469B" w14:textId="77777777" w:rsidR="0064762F" w:rsidRPr="006719CA" w:rsidRDefault="00820CB7">
            <w:pPr>
              <w:tabs>
                <w:tab w:val="left" w:pos="284"/>
              </w:tabs>
              <w:spacing w:after="0" w:line="240" w:lineRule="auto"/>
              <w:jc w:val="both"/>
              <w:rPr>
                <w:rFonts w:ascii="Times New Roman" w:hAnsi="Times New Roman"/>
                <w:sz w:val="24"/>
              </w:rPr>
            </w:pPr>
            <w:r w:rsidRPr="006719CA">
              <w:rPr>
                <w:rFonts w:ascii="Times New Roman" w:hAnsi="Times New Roman"/>
                <w:sz w:val="24"/>
              </w:rPr>
              <w:t xml:space="preserve">-воспроизведение основных понятий и содержания метрологии, стандартизации и сертификации и </w:t>
            </w:r>
            <w:r w:rsidRPr="006719CA">
              <w:rPr>
                <w:rFonts w:ascii="Times New Roman" w:hAnsi="Times New Roman"/>
                <w:sz w:val="24"/>
              </w:rPr>
              <w:lastRenderedPageBreak/>
              <w:t>документации систем качества;</w:t>
            </w:r>
          </w:p>
          <w:p w14:paraId="017A87C5" w14:textId="77777777" w:rsidR="0064762F" w:rsidRPr="006719CA" w:rsidRDefault="00820CB7">
            <w:pPr>
              <w:tabs>
                <w:tab w:val="left" w:pos="284"/>
              </w:tabs>
              <w:spacing w:after="0" w:line="240" w:lineRule="auto"/>
              <w:jc w:val="both"/>
              <w:rPr>
                <w:rFonts w:ascii="Times New Roman" w:hAnsi="Times New Roman"/>
                <w:sz w:val="24"/>
              </w:rPr>
            </w:pPr>
            <w:r w:rsidRPr="006719CA">
              <w:rPr>
                <w:rFonts w:ascii="Times New Roman" w:hAnsi="Times New Roman"/>
                <w:sz w:val="24"/>
              </w:rPr>
              <w:t>-знание терминологии и единиц измерения величин в соответствии с действующими с марками и международной системой единиц СИ;</w:t>
            </w:r>
          </w:p>
          <w:p w14:paraId="54B753C7" w14:textId="77777777" w:rsidR="0064762F" w:rsidRPr="006719CA" w:rsidRDefault="00820CB7">
            <w:pPr>
              <w:tabs>
                <w:tab w:val="left" w:pos="284"/>
              </w:tabs>
              <w:spacing w:after="0" w:line="240" w:lineRule="auto"/>
              <w:jc w:val="both"/>
              <w:rPr>
                <w:rFonts w:ascii="Times New Roman" w:hAnsi="Times New Roman"/>
                <w:sz w:val="24"/>
              </w:rPr>
            </w:pPr>
            <w:r w:rsidRPr="006719CA">
              <w:rPr>
                <w:rFonts w:ascii="Times New Roman" w:hAnsi="Times New Roman"/>
                <w:sz w:val="24"/>
              </w:rPr>
              <w:t>-знание форм подтверждения качества;</w:t>
            </w:r>
          </w:p>
          <w:p w14:paraId="1815D083" w14:textId="77777777" w:rsidR="0064762F" w:rsidRPr="006719CA" w:rsidRDefault="00820CB7">
            <w:pPr>
              <w:tabs>
                <w:tab w:val="left" w:pos="284"/>
              </w:tabs>
              <w:spacing w:after="0" w:line="240" w:lineRule="auto"/>
              <w:jc w:val="both"/>
              <w:rPr>
                <w:rFonts w:ascii="Times New Roman" w:hAnsi="Times New Roman"/>
                <w:sz w:val="24"/>
              </w:rPr>
            </w:pPr>
            <w:r w:rsidRPr="006719CA">
              <w:rPr>
                <w:rFonts w:ascii="Times New Roman" w:hAnsi="Times New Roman"/>
                <w:sz w:val="24"/>
              </w:rPr>
              <w:t>-понимание основных способов и методов измерений, измерительного инструмента</w:t>
            </w:r>
          </w:p>
        </w:tc>
        <w:tc>
          <w:tcPr>
            <w:tcW w:w="2487" w:type="dxa"/>
            <w:tcBorders>
              <w:top w:val="single" w:sz="4" w:space="0" w:color="000000"/>
              <w:left w:val="single" w:sz="4" w:space="0" w:color="000000"/>
              <w:bottom w:val="single" w:sz="4" w:space="0" w:color="000000"/>
              <w:right w:val="single" w:sz="4" w:space="0" w:color="000000"/>
            </w:tcBorders>
          </w:tcPr>
          <w:p w14:paraId="17ED0104"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lastRenderedPageBreak/>
              <w:t>Тестирование</w:t>
            </w:r>
          </w:p>
          <w:p w14:paraId="7A4CBE9B" w14:textId="77777777" w:rsidR="0064762F" w:rsidRPr="006719CA" w:rsidRDefault="0064762F">
            <w:pPr>
              <w:spacing w:after="0" w:line="240" w:lineRule="auto"/>
              <w:jc w:val="both"/>
              <w:rPr>
                <w:rFonts w:ascii="Times New Roman" w:hAnsi="Times New Roman"/>
                <w:sz w:val="24"/>
              </w:rPr>
            </w:pPr>
          </w:p>
          <w:p w14:paraId="6D393D70"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Письменные задания</w:t>
            </w:r>
          </w:p>
          <w:p w14:paraId="47F6D8B7" w14:textId="77777777" w:rsidR="0064762F" w:rsidRPr="006719CA" w:rsidRDefault="0064762F">
            <w:pPr>
              <w:spacing w:after="0" w:line="240" w:lineRule="auto"/>
              <w:jc w:val="both"/>
              <w:rPr>
                <w:rFonts w:ascii="Times New Roman" w:hAnsi="Times New Roman"/>
                <w:sz w:val="24"/>
              </w:rPr>
            </w:pPr>
          </w:p>
          <w:p w14:paraId="63E4B507"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Дифференцированный зачет</w:t>
            </w:r>
          </w:p>
          <w:p w14:paraId="5801B17F" w14:textId="77777777" w:rsidR="0064762F" w:rsidRPr="006719CA" w:rsidRDefault="0064762F">
            <w:pPr>
              <w:spacing w:after="0" w:line="240" w:lineRule="auto"/>
              <w:jc w:val="both"/>
              <w:rPr>
                <w:rFonts w:ascii="Times New Roman" w:hAnsi="Times New Roman"/>
                <w:sz w:val="24"/>
              </w:rPr>
            </w:pPr>
          </w:p>
        </w:tc>
      </w:tr>
      <w:tr w:rsidR="0064762F" w:rsidRPr="006719CA" w14:paraId="20B3C257" w14:textId="77777777">
        <w:trPr>
          <w:trHeight w:val="416"/>
        </w:trPr>
        <w:tc>
          <w:tcPr>
            <w:tcW w:w="3577" w:type="dxa"/>
            <w:tcBorders>
              <w:top w:val="single" w:sz="4" w:space="0" w:color="000000"/>
              <w:left w:val="single" w:sz="4" w:space="0" w:color="000000"/>
              <w:bottom w:val="single" w:sz="4" w:space="0" w:color="000000"/>
              <w:right w:val="single" w:sz="4" w:space="0" w:color="000000"/>
            </w:tcBorders>
          </w:tcPr>
          <w:p w14:paraId="1AF42A10"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Перечень умений, осваиваемых в рамках дисциплины</w:t>
            </w:r>
          </w:p>
          <w:p w14:paraId="23FE5BE4" w14:textId="77777777" w:rsidR="0064762F" w:rsidRPr="006719CA" w:rsidRDefault="00820CB7" w:rsidP="004723D6">
            <w:pPr>
              <w:numPr>
                <w:ilvl w:val="0"/>
                <w:numId w:val="40"/>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hanging="175"/>
              <w:rPr>
                <w:rFonts w:ascii="Times New Roman" w:hAnsi="Times New Roman"/>
                <w:sz w:val="24"/>
              </w:rPr>
            </w:pPr>
            <w:r w:rsidRPr="006719CA">
              <w:rPr>
                <w:rFonts w:ascii="Times New Roman" w:hAnsi="Times New Roman"/>
                <w:sz w:val="24"/>
              </w:rPr>
              <w:t>использовать в профессиональной деятельности документацию систем качества;</w:t>
            </w:r>
          </w:p>
          <w:p w14:paraId="7017F684" w14:textId="77777777" w:rsidR="0064762F" w:rsidRPr="006719CA" w:rsidRDefault="00820CB7" w:rsidP="004723D6">
            <w:pPr>
              <w:numPr>
                <w:ilvl w:val="0"/>
                <w:numId w:val="40"/>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hanging="175"/>
              <w:rPr>
                <w:rFonts w:ascii="Times New Roman" w:hAnsi="Times New Roman"/>
                <w:sz w:val="24"/>
              </w:rPr>
            </w:pPr>
            <w:r w:rsidRPr="006719CA">
              <w:rPr>
                <w:rFonts w:ascii="Times New Roman" w:hAnsi="Times New Roman"/>
                <w:sz w:val="24"/>
              </w:rPr>
              <w:t>оформлять технологическую и техническую документацию в соответствии с действующей нормативной базой;</w:t>
            </w:r>
          </w:p>
          <w:p w14:paraId="62592B19" w14:textId="77777777" w:rsidR="0064762F" w:rsidRPr="006719CA" w:rsidRDefault="00820CB7" w:rsidP="004723D6">
            <w:pPr>
              <w:numPr>
                <w:ilvl w:val="0"/>
                <w:numId w:val="40"/>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hanging="175"/>
              <w:rPr>
                <w:rFonts w:ascii="Times New Roman" w:hAnsi="Times New Roman"/>
                <w:sz w:val="24"/>
              </w:rPr>
            </w:pPr>
            <w:r w:rsidRPr="006719CA">
              <w:rPr>
                <w:rFonts w:ascii="Times New Roman" w:hAnsi="Times New Roman"/>
                <w:sz w:val="24"/>
              </w:rPr>
              <w:t>приводить несистемные величины измерений в соответствие с действующими стандартами и международной системой единиц СИ;</w:t>
            </w:r>
          </w:p>
          <w:p w14:paraId="11D755BF" w14:textId="77777777" w:rsidR="0064762F" w:rsidRPr="006719CA" w:rsidRDefault="00820CB7" w:rsidP="004723D6">
            <w:pPr>
              <w:numPr>
                <w:ilvl w:val="0"/>
                <w:numId w:val="40"/>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hanging="175"/>
              <w:rPr>
                <w:rFonts w:ascii="Times New Roman" w:hAnsi="Times New Roman"/>
                <w:sz w:val="24"/>
              </w:rPr>
            </w:pPr>
            <w:r w:rsidRPr="006719CA">
              <w:rPr>
                <w:rFonts w:ascii="Times New Roman" w:hAnsi="Times New Roman"/>
                <w:sz w:val="24"/>
              </w:rPr>
              <w:t>применять требования нормативных документов к основным видам продукции (услуг) и процессов.</w:t>
            </w:r>
          </w:p>
        </w:tc>
        <w:tc>
          <w:tcPr>
            <w:tcW w:w="3291" w:type="dxa"/>
            <w:tcBorders>
              <w:top w:val="single" w:sz="4" w:space="0" w:color="000000"/>
              <w:left w:val="single" w:sz="4" w:space="0" w:color="000000"/>
              <w:bottom w:val="single" w:sz="4" w:space="0" w:color="000000"/>
              <w:right w:val="single" w:sz="4" w:space="0" w:color="000000"/>
            </w:tcBorders>
          </w:tcPr>
          <w:p w14:paraId="0D0136F0" w14:textId="77777777" w:rsidR="0064762F" w:rsidRPr="006719CA" w:rsidRDefault="00820CB7">
            <w:pPr>
              <w:tabs>
                <w:tab w:val="left" w:pos="284"/>
              </w:tabs>
              <w:spacing w:after="0" w:line="240" w:lineRule="auto"/>
              <w:jc w:val="both"/>
              <w:rPr>
                <w:rFonts w:ascii="Times New Roman" w:hAnsi="Times New Roman"/>
                <w:sz w:val="24"/>
              </w:rPr>
            </w:pPr>
            <w:r w:rsidRPr="006719CA">
              <w:rPr>
                <w:rFonts w:ascii="Times New Roman" w:hAnsi="Times New Roman"/>
                <w:sz w:val="24"/>
              </w:rPr>
              <w:t>-оформление технологической и технической документации в соответствии с действующей нормативной базой;</w:t>
            </w:r>
          </w:p>
          <w:p w14:paraId="02A551A9" w14:textId="77777777" w:rsidR="0064762F" w:rsidRPr="006719CA" w:rsidRDefault="00820CB7">
            <w:pPr>
              <w:tabs>
                <w:tab w:val="left" w:pos="284"/>
              </w:tabs>
              <w:spacing w:after="0" w:line="240" w:lineRule="auto"/>
              <w:jc w:val="both"/>
              <w:rPr>
                <w:rFonts w:ascii="Times New Roman" w:hAnsi="Times New Roman"/>
                <w:sz w:val="24"/>
              </w:rPr>
            </w:pPr>
            <w:r w:rsidRPr="006719CA">
              <w:rPr>
                <w:rFonts w:ascii="Times New Roman" w:hAnsi="Times New Roman"/>
                <w:sz w:val="24"/>
              </w:rPr>
              <w:t>-грамотное приведение несистемных величин измерений в соответствие с действующими стандартами и международной системой единиц СИ;</w:t>
            </w:r>
          </w:p>
          <w:p w14:paraId="1B3A63EA" w14:textId="77777777" w:rsidR="0064762F" w:rsidRPr="006719CA" w:rsidRDefault="00820CB7">
            <w:pPr>
              <w:tabs>
                <w:tab w:val="left" w:pos="284"/>
              </w:tabs>
              <w:spacing w:after="0" w:line="240" w:lineRule="auto"/>
              <w:jc w:val="both"/>
              <w:rPr>
                <w:rFonts w:ascii="Times New Roman" w:hAnsi="Times New Roman"/>
                <w:sz w:val="24"/>
              </w:rPr>
            </w:pPr>
            <w:r w:rsidRPr="006719CA">
              <w:rPr>
                <w:rFonts w:ascii="Times New Roman" w:hAnsi="Times New Roman"/>
                <w:sz w:val="24"/>
              </w:rPr>
              <w:t>-применение требований нормативных документов к основным видам продукции (услуг) и процессов;</w:t>
            </w:r>
          </w:p>
          <w:p w14:paraId="2A17BF3C" w14:textId="77777777" w:rsidR="0064762F" w:rsidRPr="006719CA" w:rsidRDefault="00820CB7">
            <w:pPr>
              <w:tabs>
                <w:tab w:val="left" w:pos="284"/>
              </w:tabs>
              <w:spacing w:after="0" w:line="240" w:lineRule="auto"/>
              <w:jc w:val="both"/>
              <w:rPr>
                <w:rFonts w:ascii="Times New Roman" w:hAnsi="Times New Roman"/>
                <w:sz w:val="24"/>
              </w:rPr>
            </w:pPr>
            <w:r w:rsidRPr="006719CA">
              <w:rPr>
                <w:rFonts w:ascii="Times New Roman" w:hAnsi="Times New Roman"/>
                <w:sz w:val="24"/>
              </w:rPr>
              <w:t>- грамотное практическое применение средств измерения и контроля</w:t>
            </w:r>
          </w:p>
        </w:tc>
        <w:tc>
          <w:tcPr>
            <w:tcW w:w="2487" w:type="dxa"/>
            <w:tcBorders>
              <w:top w:val="single" w:sz="4" w:space="0" w:color="000000"/>
              <w:left w:val="single" w:sz="4" w:space="0" w:color="000000"/>
              <w:bottom w:val="single" w:sz="4" w:space="0" w:color="000000"/>
              <w:right w:val="single" w:sz="4" w:space="0" w:color="000000"/>
            </w:tcBorders>
          </w:tcPr>
          <w:p w14:paraId="6C102641"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Педагогическое наблюдение (работа на практических занятиях)</w:t>
            </w:r>
          </w:p>
          <w:p w14:paraId="42987410"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Оценка результатов выполнения практических занятий</w:t>
            </w:r>
          </w:p>
          <w:p w14:paraId="6DA96BBE"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Выполнение самостоятельной работы</w:t>
            </w:r>
          </w:p>
          <w:p w14:paraId="17974160" w14:textId="77777777" w:rsidR="0064762F" w:rsidRPr="006719CA" w:rsidRDefault="00820CB7">
            <w:pPr>
              <w:spacing w:after="0" w:line="240" w:lineRule="auto"/>
              <w:jc w:val="both"/>
              <w:rPr>
                <w:rFonts w:ascii="Times New Roman" w:hAnsi="Times New Roman"/>
                <w:i/>
                <w:sz w:val="24"/>
              </w:rPr>
            </w:pPr>
            <w:r w:rsidRPr="006719CA">
              <w:rPr>
                <w:rFonts w:ascii="Times New Roman" w:hAnsi="Times New Roman"/>
                <w:sz w:val="24"/>
              </w:rPr>
              <w:t>Подготовка и защита групповых заданий проектного характера</w:t>
            </w:r>
          </w:p>
        </w:tc>
      </w:tr>
    </w:tbl>
    <w:p w14:paraId="2B333B81" w14:textId="77777777" w:rsidR="0064762F" w:rsidRPr="006719CA" w:rsidRDefault="0064762F">
      <w:pPr>
        <w:spacing w:after="0"/>
        <w:jc w:val="both"/>
        <w:rPr>
          <w:rFonts w:ascii="Times New Roman" w:hAnsi="Times New Roman"/>
          <w:b/>
        </w:rPr>
      </w:pPr>
    </w:p>
    <w:p w14:paraId="44DA3A8E" w14:textId="77777777" w:rsidR="004F13D0" w:rsidRDefault="004F13D0">
      <w:pPr>
        <w:spacing w:after="0"/>
        <w:jc w:val="both"/>
        <w:rPr>
          <w:rFonts w:ascii="Times New Roman" w:hAnsi="Times New Roman"/>
          <w:b/>
        </w:rPr>
        <w:sectPr w:rsidR="004F13D0" w:rsidSect="00B070CB">
          <w:footerReference w:type="default" r:id="rId78"/>
          <w:pgSz w:w="11906" w:h="16838"/>
          <w:pgMar w:top="1134" w:right="851" w:bottom="1134" w:left="1701" w:header="709" w:footer="709" w:gutter="0"/>
          <w:cols w:space="720"/>
        </w:sectPr>
      </w:pPr>
    </w:p>
    <w:p w14:paraId="561B32F9" w14:textId="77777777" w:rsidR="0064762F" w:rsidRPr="005D0004" w:rsidRDefault="00820CB7" w:rsidP="005D0004">
      <w:pPr>
        <w:pStyle w:val="afffffffff4"/>
        <w:jc w:val="right"/>
        <w:rPr>
          <w:rFonts w:ascii="Times New Roman" w:hAnsi="Times New Roman"/>
          <w:b/>
          <w:bCs/>
        </w:rPr>
      </w:pPr>
      <w:bookmarkStart w:id="673" w:name="_Toc143867272"/>
      <w:r w:rsidRPr="005D0004">
        <w:rPr>
          <w:rFonts w:ascii="Times New Roman" w:hAnsi="Times New Roman"/>
          <w:b/>
          <w:bCs/>
        </w:rPr>
        <w:lastRenderedPageBreak/>
        <w:t>Приложение 2.10</w:t>
      </w:r>
      <w:bookmarkEnd w:id="673"/>
    </w:p>
    <w:p w14:paraId="6C7F5CB0" w14:textId="727F7C23" w:rsidR="0064762F" w:rsidRPr="006719CA" w:rsidRDefault="00820CB7">
      <w:pPr>
        <w:spacing w:after="0"/>
        <w:jc w:val="right"/>
        <w:rPr>
          <w:rFonts w:ascii="Times New Roman" w:hAnsi="Times New Roman"/>
          <w:b/>
          <w:sz w:val="24"/>
        </w:rPr>
      </w:pPr>
      <w:r w:rsidRPr="006719CA">
        <w:rPr>
          <w:rFonts w:ascii="Times New Roman" w:hAnsi="Times New Roman"/>
          <w:b/>
          <w:sz w:val="24"/>
        </w:rPr>
        <w:t xml:space="preserve">к </w:t>
      </w:r>
      <w:r w:rsidR="001B28D2">
        <w:rPr>
          <w:rFonts w:ascii="Times New Roman" w:hAnsi="Times New Roman"/>
          <w:b/>
          <w:sz w:val="24"/>
        </w:rPr>
        <w:t>ПОП</w:t>
      </w:r>
      <w:r w:rsidRPr="006719CA">
        <w:rPr>
          <w:rFonts w:ascii="Times New Roman" w:hAnsi="Times New Roman"/>
          <w:b/>
          <w:sz w:val="24"/>
        </w:rPr>
        <w:t xml:space="preserve"> по специальности</w:t>
      </w:r>
    </w:p>
    <w:p w14:paraId="6D13AACB" w14:textId="77777777" w:rsidR="0064762F" w:rsidRPr="006719CA" w:rsidRDefault="00820CB7">
      <w:pPr>
        <w:jc w:val="right"/>
        <w:rPr>
          <w:rFonts w:ascii="Times New Roman" w:hAnsi="Times New Roman"/>
          <w:b/>
          <w:i/>
          <w:sz w:val="24"/>
        </w:rPr>
      </w:pPr>
      <w:r w:rsidRPr="006719CA">
        <w:rPr>
          <w:rFonts w:ascii="Times New Roman" w:hAnsi="Times New Roman"/>
          <w:b/>
          <w:sz w:val="24"/>
        </w:rPr>
        <w:t>27.02.04 Автоматические системы управления</w:t>
      </w:r>
    </w:p>
    <w:p w14:paraId="268C2C74" w14:textId="77777777" w:rsidR="0064762F" w:rsidRPr="006719CA" w:rsidRDefault="0064762F">
      <w:pPr>
        <w:jc w:val="center"/>
        <w:rPr>
          <w:rFonts w:ascii="Times New Roman" w:hAnsi="Times New Roman"/>
          <w:b/>
          <w:i/>
          <w:sz w:val="24"/>
        </w:rPr>
      </w:pPr>
    </w:p>
    <w:p w14:paraId="6A92179C" w14:textId="77777777" w:rsidR="0064762F" w:rsidRPr="006719CA" w:rsidRDefault="0064762F">
      <w:pPr>
        <w:jc w:val="center"/>
        <w:rPr>
          <w:rFonts w:ascii="Times New Roman" w:hAnsi="Times New Roman"/>
          <w:b/>
          <w:i/>
          <w:sz w:val="24"/>
        </w:rPr>
      </w:pPr>
    </w:p>
    <w:p w14:paraId="01A0A1BA" w14:textId="77777777" w:rsidR="0064762F" w:rsidRPr="006719CA" w:rsidRDefault="0064762F">
      <w:pPr>
        <w:jc w:val="center"/>
        <w:rPr>
          <w:rFonts w:ascii="Times New Roman" w:hAnsi="Times New Roman"/>
          <w:b/>
          <w:i/>
          <w:sz w:val="24"/>
        </w:rPr>
      </w:pPr>
    </w:p>
    <w:p w14:paraId="0A691F2F" w14:textId="77777777" w:rsidR="0064762F" w:rsidRPr="006719CA" w:rsidRDefault="0064762F">
      <w:pPr>
        <w:jc w:val="center"/>
        <w:rPr>
          <w:rFonts w:ascii="Times New Roman" w:hAnsi="Times New Roman"/>
          <w:b/>
          <w:i/>
          <w:sz w:val="24"/>
        </w:rPr>
      </w:pPr>
    </w:p>
    <w:p w14:paraId="7DDE13E8" w14:textId="77777777" w:rsidR="0064762F" w:rsidRPr="006719CA" w:rsidRDefault="0064762F">
      <w:pPr>
        <w:jc w:val="center"/>
        <w:rPr>
          <w:rFonts w:ascii="Times New Roman" w:hAnsi="Times New Roman"/>
          <w:b/>
          <w:i/>
          <w:sz w:val="24"/>
        </w:rPr>
      </w:pPr>
    </w:p>
    <w:p w14:paraId="4BAE9BB6" w14:textId="77777777" w:rsidR="0064762F" w:rsidRPr="006719CA" w:rsidRDefault="0064762F">
      <w:pPr>
        <w:jc w:val="center"/>
        <w:rPr>
          <w:rFonts w:ascii="Times New Roman" w:hAnsi="Times New Roman"/>
          <w:b/>
          <w:i/>
          <w:sz w:val="24"/>
        </w:rPr>
      </w:pPr>
    </w:p>
    <w:p w14:paraId="0498710F" w14:textId="664F08E4" w:rsidR="0064762F" w:rsidRDefault="00820CB7" w:rsidP="005D0004">
      <w:pPr>
        <w:pStyle w:val="afffffffff4"/>
        <w:rPr>
          <w:rFonts w:ascii="Times New Roman" w:hAnsi="Times New Roman"/>
          <w:b/>
          <w:bCs/>
        </w:rPr>
      </w:pPr>
      <w:bookmarkStart w:id="674" w:name="_Toc143867273"/>
      <w:r w:rsidRPr="005D0004">
        <w:rPr>
          <w:rFonts w:ascii="Times New Roman" w:hAnsi="Times New Roman"/>
          <w:b/>
          <w:bCs/>
        </w:rPr>
        <w:t>ПРИМЕРНАЯ РАБОЧАЯ ПРОГРАММА УЧЕБНОЙ ДИСЦИПЛИНЫ</w:t>
      </w:r>
      <w:bookmarkEnd w:id="674"/>
    </w:p>
    <w:p w14:paraId="0114F537" w14:textId="77777777" w:rsidR="005D0004" w:rsidRPr="005D0004" w:rsidRDefault="005D0004" w:rsidP="005D0004"/>
    <w:p w14:paraId="6735FB0D" w14:textId="260767D4" w:rsidR="0064762F" w:rsidRPr="005D0004" w:rsidRDefault="00820CB7" w:rsidP="005D0004">
      <w:pPr>
        <w:pStyle w:val="afffffffff4"/>
        <w:rPr>
          <w:rFonts w:ascii="Times New Roman" w:hAnsi="Times New Roman"/>
          <w:b/>
          <w:bCs/>
        </w:rPr>
      </w:pPr>
      <w:bookmarkStart w:id="675" w:name="_Toc143867274"/>
      <w:r w:rsidRPr="005D0004">
        <w:rPr>
          <w:rFonts w:ascii="Times New Roman" w:hAnsi="Times New Roman"/>
          <w:b/>
          <w:bCs/>
        </w:rPr>
        <w:t xml:space="preserve">«ОП.04 </w:t>
      </w:r>
      <w:r w:rsidR="007D559B" w:rsidRPr="005D0004">
        <w:rPr>
          <w:rFonts w:ascii="Times New Roman" w:hAnsi="Times New Roman"/>
          <w:b/>
          <w:bCs/>
        </w:rPr>
        <w:t>ТЕХНИЧЕСКАЯ МЕХАНИКА»</w:t>
      </w:r>
      <w:bookmarkEnd w:id="675"/>
    </w:p>
    <w:p w14:paraId="1CED212E" w14:textId="77777777" w:rsidR="0064762F" w:rsidRPr="005D0004" w:rsidRDefault="0064762F" w:rsidP="005D0004">
      <w:pPr>
        <w:pStyle w:val="afffffffff4"/>
        <w:rPr>
          <w:rFonts w:ascii="Times New Roman" w:hAnsi="Times New Roman"/>
          <w:b/>
          <w:bCs/>
          <w:i/>
        </w:rPr>
      </w:pPr>
    </w:p>
    <w:p w14:paraId="501E9410" w14:textId="77777777" w:rsidR="0064762F" w:rsidRPr="006719CA" w:rsidRDefault="0064762F">
      <w:pPr>
        <w:jc w:val="center"/>
        <w:rPr>
          <w:rFonts w:ascii="Times New Roman" w:hAnsi="Times New Roman"/>
          <w:b/>
          <w:i/>
          <w:sz w:val="24"/>
        </w:rPr>
      </w:pPr>
    </w:p>
    <w:p w14:paraId="4023060D" w14:textId="77777777" w:rsidR="0064762F" w:rsidRPr="006719CA" w:rsidRDefault="0064762F">
      <w:pPr>
        <w:jc w:val="center"/>
        <w:rPr>
          <w:rFonts w:ascii="Times New Roman" w:hAnsi="Times New Roman"/>
          <w:b/>
          <w:i/>
          <w:sz w:val="24"/>
        </w:rPr>
      </w:pPr>
    </w:p>
    <w:p w14:paraId="1AABEB34" w14:textId="77777777" w:rsidR="0064762F" w:rsidRPr="006719CA" w:rsidRDefault="0064762F">
      <w:pPr>
        <w:jc w:val="center"/>
        <w:rPr>
          <w:rFonts w:ascii="Times New Roman" w:hAnsi="Times New Roman"/>
          <w:b/>
          <w:i/>
          <w:sz w:val="24"/>
        </w:rPr>
      </w:pPr>
    </w:p>
    <w:p w14:paraId="506AF27F" w14:textId="77777777" w:rsidR="0064762F" w:rsidRPr="006719CA" w:rsidRDefault="0064762F">
      <w:pPr>
        <w:jc w:val="center"/>
        <w:rPr>
          <w:rFonts w:ascii="Times New Roman" w:hAnsi="Times New Roman"/>
          <w:b/>
          <w:i/>
          <w:sz w:val="24"/>
        </w:rPr>
      </w:pPr>
    </w:p>
    <w:p w14:paraId="31E5CC5A" w14:textId="77777777" w:rsidR="0064762F" w:rsidRPr="006719CA" w:rsidRDefault="0064762F">
      <w:pPr>
        <w:jc w:val="center"/>
        <w:rPr>
          <w:rFonts w:ascii="Times New Roman" w:hAnsi="Times New Roman"/>
          <w:b/>
          <w:i/>
          <w:sz w:val="24"/>
        </w:rPr>
      </w:pPr>
    </w:p>
    <w:p w14:paraId="57DD66D8" w14:textId="77777777" w:rsidR="0064762F" w:rsidRPr="006719CA" w:rsidRDefault="0064762F">
      <w:pPr>
        <w:jc w:val="center"/>
        <w:rPr>
          <w:rFonts w:ascii="Times New Roman" w:hAnsi="Times New Roman"/>
          <w:b/>
          <w:i/>
          <w:sz w:val="24"/>
        </w:rPr>
      </w:pPr>
    </w:p>
    <w:p w14:paraId="63BF579D" w14:textId="77777777" w:rsidR="0064762F" w:rsidRPr="006719CA" w:rsidRDefault="0064762F">
      <w:pPr>
        <w:jc w:val="center"/>
        <w:rPr>
          <w:rFonts w:ascii="Times New Roman" w:hAnsi="Times New Roman"/>
          <w:b/>
          <w:i/>
          <w:sz w:val="24"/>
        </w:rPr>
      </w:pPr>
    </w:p>
    <w:p w14:paraId="3E91187F" w14:textId="77777777" w:rsidR="0064762F" w:rsidRPr="006719CA" w:rsidRDefault="0064762F">
      <w:pPr>
        <w:jc w:val="center"/>
        <w:rPr>
          <w:rFonts w:ascii="Times New Roman" w:hAnsi="Times New Roman"/>
          <w:b/>
          <w:i/>
          <w:sz w:val="24"/>
        </w:rPr>
      </w:pPr>
    </w:p>
    <w:p w14:paraId="5F65A0A5" w14:textId="77777777" w:rsidR="0064762F" w:rsidRPr="006719CA" w:rsidRDefault="0064762F">
      <w:pPr>
        <w:jc w:val="center"/>
        <w:rPr>
          <w:rFonts w:ascii="Times New Roman" w:hAnsi="Times New Roman"/>
          <w:b/>
          <w:i/>
          <w:sz w:val="24"/>
        </w:rPr>
      </w:pPr>
    </w:p>
    <w:p w14:paraId="58D0B1FB" w14:textId="77777777" w:rsidR="0064762F" w:rsidRPr="006719CA" w:rsidRDefault="0064762F">
      <w:pPr>
        <w:jc w:val="center"/>
        <w:rPr>
          <w:rFonts w:ascii="Times New Roman" w:hAnsi="Times New Roman"/>
          <w:b/>
          <w:i/>
          <w:sz w:val="24"/>
        </w:rPr>
      </w:pPr>
    </w:p>
    <w:p w14:paraId="5948D46E" w14:textId="77777777" w:rsidR="0064762F" w:rsidRPr="006719CA" w:rsidRDefault="0064762F">
      <w:pPr>
        <w:jc w:val="center"/>
        <w:rPr>
          <w:rFonts w:ascii="Times New Roman" w:hAnsi="Times New Roman"/>
          <w:b/>
          <w:i/>
          <w:sz w:val="24"/>
        </w:rPr>
      </w:pPr>
    </w:p>
    <w:p w14:paraId="5A0A6F87" w14:textId="77777777" w:rsidR="0064762F" w:rsidRPr="006719CA" w:rsidRDefault="0064762F">
      <w:pPr>
        <w:jc w:val="center"/>
        <w:rPr>
          <w:rFonts w:ascii="Times New Roman" w:hAnsi="Times New Roman"/>
          <w:b/>
          <w:i/>
          <w:sz w:val="24"/>
        </w:rPr>
      </w:pPr>
    </w:p>
    <w:p w14:paraId="18F85C20" w14:textId="77777777" w:rsidR="0064762F" w:rsidRPr="006719CA" w:rsidRDefault="0064762F">
      <w:pPr>
        <w:jc w:val="center"/>
        <w:rPr>
          <w:rFonts w:ascii="Times New Roman" w:hAnsi="Times New Roman"/>
          <w:b/>
          <w:sz w:val="24"/>
        </w:rPr>
      </w:pPr>
    </w:p>
    <w:p w14:paraId="0AF2FF69" w14:textId="77777777" w:rsidR="0064762F" w:rsidRPr="006719CA" w:rsidRDefault="0064762F">
      <w:pPr>
        <w:jc w:val="center"/>
        <w:rPr>
          <w:rFonts w:ascii="Times New Roman" w:hAnsi="Times New Roman"/>
          <w:b/>
          <w:sz w:val="24"/>
        </w:rPr>
      </w:pPr>
    </w:p>
    <w:p w14:paraId="43AEA5AA" w14:textId="77777777" w:rsidR="005C4991" w:rsidRDefault="00820CB7">
      <w:pPr>
        <w:jc w:val="center"/>
        <w:rPr>
          <w:rFonts w:ascii="Times New Roman" w:hAnsi="Times New Roman"/>
          <w:b/>
          <w:sz w:val="24"/>
        </w:rPr>
        <w:sectPr w:rsidR="005C4991" w:rsidSect="00B070CB">
          <w:pgSz w:w="11906" w:h="16838"/>
          <w:pgMar w:top="1134" w:right="851" w:bottom="1134" w:left="1701" w:header="709" w:footer="709" w:gutter="0"/>
          <w:cols w:space="720"/>
        </w:sectPr>
      </w:pPr>
      <w:r w:rsidRPr="006719CA">
        <w:rPr>
          <w:rFonts w:ascii="Times New Roman" w:hAnsi="Times New Roman"/>
          <w:b/>
          <w:sz w:val="24"/>
        </w:rPr>
        <w:t>202</w:t>
      </w:r>
      <w:r w:rsidR="00703A31">
        <w:rPr>
          <w:rFonts w:ascii="Times New Roman" w:hAnsi="Times New Roman"/>
          <w:b/>
          <w:sz w:val="24"/>
        </w:rPr>
        <w:t>3</w:t>
      </w:r>
      <w:r w:rsidRPr="006719CA">
        <w:rPr>
          <w:rFonts w:ascii="Times New Roman" w:hAnsi="Times New Roman"/>
          <w:b/>
          <w:sz w:val="24"/>
        </w:rPr>
        <w:t xml:space="preserve"> г.</w:t>
      </w:r>
    </w:p>
    <w:p w14:paraId="35B3A2E1" w14:textId="77777777" w:rsidR="005C4991" w:rsidRPr="00866EA1" w:rsidRDefault="005C4991" w:rsidP="005C4991">
      <w:pPr>
        <w:jc w:val="center"/>
        <w:rPr>
          <w:rFonts w:ascii="Times New Roman" w:hAnsi="Times New Roman"/>
          <w:b/>
          <w:sz w:val="24"/>
          <w:szCs w:val="24"/>
        </w:rPr>
      </w:pPr>
      <w:r w:rsidRPr="00866EA1">
        <w:rPr>
          <w:rFonts w:ascii="Times New Roman" w:hAnsi="Times New Roman"/>
          <w:b/>
          <w:sz w:val="24"/>
          <w:szCs w:val="24"/>
        </w:rPr>
        <w:lastRenderedPageBreak/>
        <w:t>СОДЕРЖАНИЕ</w:t>
      </w:r>
    </w:p>
    <w:p w14:paraId="477C6D73" w14:textId="77777777" w:rsidR="005C4991" w:rsidRPr="00866EA1" w:rsidRDefault="005C4991" w:rsidP="005C4991">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5C4991" w:rsidRPr="00866EA1" w14:paraId="5D16CA8F" w14:textId="77777777" w:rsidTr="004B6F5A">
        <w:tc>
          <w:tcPr>
            <w:tcW w:w="7501" w:type="dxa"/>
          </w:tcPr>
          <w:p w14:paraId="0B7FBB35" w14:textId="77777777" w:rsidR="005C4991" w:rsidRPr="00866EA1" w:rsidRDefault="005C4991" w:rsidP="004723D6">
            <w:pPr>
              <w:numPr>
                <w:ilvl w:val="0"/>
                <w:numId w:val="66"/>
              </w:numPr>
              <w:suppressAutoHyphens/>
              <w:rPr>
                <w:rFonts w:ascii="Times New Roman" w:hAnsi="Times New Roman"/>
                <w:b/>
                <w:sz w:val="24"/>
                <w:szCs w:val="24"/>
              </w:rPr>
            </w:pPr>
            <w:r w:rsidRPr="00866EA1">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3E3D9F58" w14:textId="77777777" w:rsidR="005C4991" w:rsidRPr="00866EA1" w:rsidRDefault="005C4991" w:rsidP="004B6F5A">
            <w:pPr>
              <w:rPr>
                <w:rFonts w:ascii="Times New Roman" w:hAnsi="Times New Roman"/>
                <w:b/>
                <w:sz w:val="24"/>
                <w:szCs w:val="24"/>
              </w:rPr>
            </w:pPr>
          </w:p>
        </w:tc>
      </w:tr>
      <w:tr w:rsidR="005C4991" w:rsidRPr="00866EA1" w14:paraId="6EDF8F9F" w14:textId="77777777" w:rsidTr="004B6F5A">
        <w:tc>
          <w:tcPr>
            <w:tcW w:w="7501" w:type="dxa"/>
          </w:tcPr>
          <w:p w14:paraId="4E65B6C0" w14:textId="77777777" w:rsidR="005C4991" w:rsidRPr="00866EA1" w:rsidRDefault="005C4991" w:rsidP="004723D6">
            <w:pPr>
              <w:numPr>
                <w:ilvl w:val="0"/>
                <w:numId w:val="66"/>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2F20C5AF" w14:textId="77777777" w:rsidR="005C4991" w:rsidRPr="00866EA1" w:rsidRDefault="005C4991" w:rsidP="004723D6">
            <w:pPr>
              <w:numPr>
                <w:ilvl w:val="0"/>
                <w:numId w:val="66"/>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174C8D90" w14:textId="77777777" w:rsidR="005C4991" w:rsidRPr="00866EA1" w:rsidRDefault="005C4991" w:rsidP="004B6F5A">
            <w:pPr>
              <w:ind w:left="644"/>
              <w:rPr>
                <w:rFonts w:ascii="Times New Roman" w:hAnsi="Times New Roman"/>
                <w:b/>
                <w:sz w:val="24"/>
                <w:szCs w:val="24"/>
              </w:rPr>
            </w:pPr>
          </w:p>
        </w:tc>
      </w:tr>
      <w:tr w:rsidR="005C4991" w:rsidRPr="00866EA1" w14:paraId="20444CAD" w14:textId="77777777" w:rsidTr="004B6F5A">
        <w:tc>
          <w:tcPr>
            <w:tcW w:w="7501" w:type="dxa"/>
          </w:tcPr>
          <w:p w14:paraId="1195BD74" w14:textId="77777777" w:rsidR="005C4991" w:rsidRPr="00866EA1" w:rsidRDefault="005C4991" w:rsidP="004723D6">
            <w:pPr>
              <w:numPr>
                <w:ilvl w:val="0"/>
                <w:numId w:val="66"/>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3891B3D4" w14:textId="77777777" w:rsidR="005C4991" w:rsidRPr="00866EA1" w:rsidRDefault="005C4991" w:rsidP="004B6F5A">
            <w:pPr>
              <w:suppressAutoHyphens/>
              <w:rPr>
                <w:rFonts w:ascii="Times New Roman" w:hAnsi="Times New Roman"/>
                <w:b/>
                <w:sz w:val="24"/>
                <w:szCs w:val="24"/>
              </w:rPr>
            </w:pPr>
          </w:p>
        </w:tc>
        <w:tc>
          <w:tcPr>
            <w:tcW w:w="1854" w:type="dxa"/>
          </w:tcPr>
          <w:p w14:paraId="48AC97B1" w14:textId="77777777" w:rsidR="005C4991" w:rsidRPr="00866EA1" w:rsidRDefault="005C4991" w:rsidP="004B6F5A">
            <w:pPr>
              <w:rPr>
                <w:rFonts w:ascii="Times New Roman" w:hAnsi="Times New Roman"/>
                <w:b/>
                <w:sz w:val="24"/>
                <w:szCs w:val="24"/>
              </w:rPr>
            </w:pPr>
          </w:p>
        </w:tc>
      </w:tr>
    </w:tbl>
    <w:p w14:paraId="54EA25A9" w14:textId="77777777" w:rsidR="005C4991" w:rsidRDefault="005C4991" w:rsidP="004723D6">
      <w:pPr>
        <w:numPr>
          <w:ilvl w:val="0"/>
          <w:numId w:val="41"/>
        </w:numPr>
        <w:spacing w:after="0" w:line="240" w:lineRule="auto"/>
        <w:jc w:val="center"/>
        <w:rPr>
          <w:rFonts w:ascii="Times New Roman" w:hAnsi="Times New Roman"/>
          <w:b/>
          <w:sz w:val="24"/>
        </w:rPr>
        <w:sectPr w:rsidR="005C4991" w:rsidSect="00B070CB">
          <w:pgSz w:w="11906" w:h="16838"/>
          <w:pgMar w:top="1134" w:right="851" w:bottom="1134" w:left="1701" w:header="709" w:footer="709" w:gutter="0"/>
          <w:cols w:space="720"/>
        </w:sectPr>
      </w:pPr>
    </w:p>
    <w:p w14:paraId="5BCE6072" w14:textId="21D3C99C" w:rsidR="0064762F" w:rsidRPr="006719CA" w:rsidRDefault="00820CB7" w:rsidP="004723D6">
      <w:pPr>
        <w:numPr>
          <w:ilvl w:val="0"/>
          <w:numId w:val="41"/>
        </w:numPr>
        <w:spacing w:after="0" w:line="240" w:lineRule="auto"/>
        <w:jc w:val="center"/>
        <w:rPr>
          <w:rFonts w:ascii="Times New Roman" w:hAnsi="Times New Roman"/>
          <w:b/>
          <w:sz w:val="24"/>
        </w:rPr>
      </w:pPr>
      <w:r w:rsidRPr="006719CA">
        <w:rPr>
          <w:rFonts w:ascii="Times New Roman" w:hAnsi="Times New Roman"/>
          <w:b/>
          <w:sz w:val="24"/>
        </w:rPr>
        <w:lastRenderedPageBreak/>
        <w:t>ОБЩАЯ ХАРАКТЕРИСТИКА ПРИМЕРНОЙ РАБОЧЕЙ ПРОГРАММЫ УЧЕБНОЙ ДИСЦИПЛИНЫ</w:t>
      </w:r>
    </w:p>
    <w:p w14:paraId="1756EBE1" w14:textId="3C186D3D" w:rsidR="0064762F" w:rsidRPr="006719CA" w:rsidRDefault="00820CB7" w:rsidP="00703A31">
      <w:pPr>
        <w:spacing w:after="0" w:line="240" w:lineRule="auto"/>
        <w:ind w:firstLine="567"/>
        <w:jc w:val="center"/>
        <w:rPr>
          <w:rFonts w:ascii="Times New Roman" w:hAnsi="Times New Roman"/>
          <w:b/>
          <w:i/>
          <w:sz w:val="24"/>
        </w:rPr>
      </w:pPr>
      <w:r w:rsidRPr="006719CA">
        <w:rPr>
          <w:rFonts w:ascii="Times New Roman" w:hAnsi="Times New Roman"/>
          <w:b/>
          <w:i/>
          <w:sz w:val="24"/>
        </w:rPr>
        <w:t>«</w:t>
      </w:r>
      <w:r w:rsidRPr="006719CA">
        <w:rPr>
          <w:rFonts w:ascii="Times New Roman" w:hAnsi="Times New Roman"/>
          <w:b/>
          <w:sz w:val="24"/>
        </w:rPr>
        <w:t xml:space="preserve">ОП.04 </w:t>
      </w:r>
      <w:r w:rsidR="00703A31" w:rsidRPr="006719CA">
        <w:rPr>
          <w:rFonts w:ascii="Times New Roman" w:hAnsi="Times New Roman"/>
          <w:b/>
          <w:sz w:val="24"/>
        </w:rPr>
        <w:t>ТЕХНИЧЕСКАЯ МЕХАНИКА</w:t>
      </w:r>
      <w:r w:rsidR="00703A31" w:rsidRPr="006719CA">
        <w:rPr>
          <w:rFonts w:ascii="Times New Roman" w:hAnsi="Times New Roman"/>
          <w:b/>
          <w:i/>
          <w:sz w:val="24"/>
        </w:rPr>
        <w:t>»</w:t>
      </w:r>
    </w:p>
    <w:p w14:paraId="7CA3D0E1" w14:textId="77777777" w:rsidR="0064762F" w:rsidRPr="006719CA" w:rsidRDefault="0064762F">
      <w:pPr>
        <w:spacing w:after="0" w:line="240" w:lineRule="auto"/>
        <w:jc w:val="center"/>
        <w:rPr>
          <w:rFonts w:ascii="Times New Roman" w:hAnsi="Times New Roman"/>
          <w:b/>
          <w:sz w:val="28"/>
        </w:rPr>
      </w:pPr>
    </w:p>
    <w:p w14:paraId="33914625"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sidRPr="006719CA">
        <w:rPr>
          <w:rFonts w:ascii="Times New Roman" w:hAnsi="Times New Roman"/>
          <w:b/>
          <w:sz w:val="24"/>
        </w:rPr>
        <w:t xml:space="preserve">1.1. Место дисциплины в структуре основной образовательной программы: </w:t>
      </w:r>
    </w:p>
    <w:p w14:paraId="673CBD66" w14:textId="1E3ABC35" w:rsidR="0064762F" w:rsidRPr="006719CA" w:rsidRDefault="00820CB7" w:rsidP="00793854">
      <w:pPr>
        <w:spacing w:after="0" w:line="240" w:lineRule="auto"/>
        <w:ind w:firstLine="708"/>
        <w:jc w:val="both"/>
        <w:rPr>
          <w:rFonts w:ascii="Times New Roman" w:hAnsi="Times New Roman"/>
          <w:sz w:val="28"/>
        </w:rPr>
      </w:pPr>
      <w:r w:rsidRPr="006719CA">
        <w:rPr>
          <w:rFonts w:ascii="Times New Roman" w:hAnsi="Times New Roman"/>
          <w:sz w:val="24"/>
        </w:rPr>
        <w:t>Учебная дисциплина «ОП.04 Техническая механика»</w:t>
      </w:r>
      <w:r w:rsidRPr="006719CA">
        <w:rPr>
          <w:rFonts w:ascii="Times New Roman" w:hAnsi="Times New Roman"/>
          <w:b/>
          <w:i/>
          <w:sz w:val="24"/>
        </w:rPr>
        <w:t xml:space="preserve"> </w:t>
      </w:r>
      <w:r w:rsidRPr="006719CA">
        <w:rPr>
          <w:rFonts w:ascii="Times New Roman" w:hAnsi="Times New Roman"/>
          <w:sz w:val="24"/>
        </w:rPr>
        <w:t xml:space="preserve">является обязательной частью общепрофессионального цикла примерной основной образовательной программы </w:t>
      </w:r>
      <w:r w:rsidR="00793854">
        <w:rPr>
          <w:rFonts w:ascii="Times New Roman" w:hAnsi="Times New Roman"/>
          <w:sz w:val="24"/>
        </w:rPr>
        <w:br/>
      </w:r>
      <w:r w:rsidRPr="006719CA">
        <w:rPr>
          <w:rFonts w:ascii="Times New Roman" w:hAnsi="Times New Roman"/>
          <w:sz w:val="24"/>
        </w:rPr>
        <w:t xml:space="preserve">в соответствии с ФГОС СПО по специальности 27.02.04 «Автоматические системы управления». </w:t>
      </w:r>
    </w:p>
    <w:p w14:paraId="203AE898" w14:textId="4E52F73F"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rPr>
      </w:pPr>
      <w:r w:rsidRPr="006719CA">
        <w:rPr>
          <w:rFonts w:ascii="Times New Roman" w:hAnsi="Times New Roman"/>
          <w:sz w:val="24"/>
        </w:rPr>
        <w:tab/>
        <w:t>Особое значение дисциплина имеет при формировании и развитии ОК</w:t>
      </w:r>
      <w:r w:rsidRPr="00F02A3F">
        <w:rPr>
          <w:rFonts w:ascii="Times New Roman" w:hAnsi="Times New Roman"/>
          <w:color w:val="auto"/>
          <w:sz w:val="24"/>
        </w:rPr>
        <w:t xml:space="preserve">1, </w:t>
      </w:r>
      <w:r w:rsidRPr="006719CA">
        <w:rPr>
          <w:rFonts w:ascii="Times New Roman" w:hAnsi="Times New Roman"/>
          <w:sz w:val="24"/>
        </w:rPr>
        <w:t xml:space="preserve">ОК 02, </w:t>
      </w:r>
      <w:r w:rsidR="00793854">
        <w:rPr>
          <w:rFonts w:ascii="Times New Roman" w:hAnsi="Times New Roman"/>
          <w:sz w:val="24"/>
        </w:rPr>
        <w:br/>
      </w:r>
      <w:r w:rsidRPr="006719CA">
        <w:rPr>
          <w:rFonts w:ascii="Times New Roman" w:hAnsi="Times New Roman"/>
          <w:sz w:val="24"/>
        </w:rPr>
        <w:t>ОК 04, ОК 05, ОК 07, ОК 09, ПК1.1 – 1.5, ПК2.1 – 2.3, ПК3.1 – 3.3</w:t>
      </w:r>
      <w:r w:rsidRPr="006719CA">
        <w:rPr>
          <w:rFonts w:ascii="Times New Roman" w:hAnsi="Times New Roman"/>
          <w:i/>
          <w:sz w:val="24"/>
        </w:rPr>
        <w:t>.</w:t>
      </w:r>
    </w:p>
    <w:p w14:paraId="0EF9D056" w14:textId="77777777" w:rsidR="0064762F" w:rsidRPr="006719CA" w:rsidRDefault="00820CB7">
      <w:pPr>
        <w:spacing w:after="0"/>
        <w:ind w:firstLine="709"/>
        <w:jc w:val="both"/>
        <w:rPr>
          <w:rFonts w:ascii="Times New Roman" w:hAnsi="Times New Roman"/>
          <w:b/>
          <w:sz w:val="24"/>
        </w:rPr>
      </w:pPr>
      <w:r w:rsidRPr="006719CA">
        <w:rPr>
          <w:rFonts w:ascii="Times New Roman" w:hAnsi="Times New Roman"/>
          <w:b/>
          <w:sz w:val="24"/>
        </w:rPr>
        <w:t>1.2. Цель и планируемые результаты освоения дисциплины:</w:t>
      </w:r>
    </w:p>
    <w:p w14:paraId="20BA20CD" w14:textId="5FE41C5A" w:rsidR="0064762F" w:rsidRPr="006719CA" w:rsidRDefault="00820CB7">
      <w:pPr>
        <w:pStyle w:val="affffffffff0"/>
        <w:ind w:left="375"/>
        <w:jc w:val="both"/>
      </w:pPr>
      <w:r w:rsidRPr="006719CA">
        <w:t xml:space="preserve">В рамках программы учебной дисциплины обучающимися осваиваются умения </w:t>
      </w:r>
      <w:r w:rsidR="00793854">
        <w:br/>
      </w:r>
      <w:r w:rsidRPr="006719CA">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2998"/>
        <w:gridCol w:w="4904"/>
      </w:tblGrid>
      <w:tr w:rsidR="0064762F" w:rsidRPr="006719CA" w14:paraId="0FA247BE" w14:textId="77777777">
        <w:trPr>
          <w:trHeight w:val="649"/>
        </w:trPr>
        <w:tc>
          <w:tcPr>
            <w:tcW w:w="1453" w:type="dxa"/>
            <w:tcBorders>
              <w:top w:val="single" w:sz="4" w:space="0" w:color="000000"/>
              <w:left w:val="single" w:sz="4" w:space="0" w:color="000000"/>
              <w:bottom w:val="single" w:sz="4" w:space="0" w:color="000000"/>
              <w:right w:val="single" w:sz="4" w:space="0" w:color="000000"/>
            </w:tcBorders>
          </w:tcPr>
          <w:p w14:paraId="1F891CBC" w14:textId="77777777" w:rsidR="0064762F" w:rsidRPr="00302FC0" w:rsidRDefault="00820CB7">
            <w:pPr>
              <w:spacing w:after="0" w:line="240" w:lineRule="auto"/>
              <w:jc w:val="center"/>
              <w:rPr>
                <w:rFonts w:ascii="Times New Roman" w:hAnsi="Times New Roman"/>
                <w:b/>
                <w:bCs/>
                <w:sz w:val="24"/>
              </w:rPr>
            </w:pPr>
            <w:r w:rsidRPr="00302FC0">
              <w:rPr>
                <w:rFonts w:ascii="Times New Roman" w:hAnsi="Times New Roman"/>
                <w:b/>
                <w:bCs/>
                <w:sz w:val="24"/>
              </w:rPr>
              <w:t xml:space="preserve">Код </w:t>
            </w:r>
          </w:p>
          <w:p w14:paraId="6A201DFA" w14:textId="77777777" w:rsidR="0064762F" w:rsidRPr="00302FC0" w:rsidRDefault="00820CB7">
            <w:pPr>
              <w:spacing w:after="0" w:line="240" w:lineRule="auto"/>
              <w:jc w:val="center"/>
              <w:rPr>
                <w:rFonts w:ascii="Times New Roman" w:hAnsi="Times New Roman"/>
                <w:b/>
                <w:bCs/>
                <w:sz w:val="24"/>
              </w:rPr>
            </w:pPr>
            <w:r w:rsidRPr="00302FC0">
              <w:rPr>
                <w:rFonts w:ascii="Times New Roman" w:hAnsi="Times New Roman"/>
                <w:b/>
                <w:bCs/>
                <w:sz w:val="24"/>
              </w:rPr>
              <w:t>ПК, ОК</w:t>
            </w:r>
          </w:p>
        </w:tc>
        <w:tc>
          <w:tcPr>
            <w:tcW w:w="2998" w:type="dxa"/>
            <w:tcBorders>
              <w:top w:val="single" w:sz="4" w:space="0" w:color="000000"/>
              <w:left w:val="single" w:sz="4" w:space="0" w:color="000000"/>
              <w:bottom w:val="single" w:sz="4" w:space="0" w:color="000000"/>
              <w:right w:val="single" w:sz="4" w:space="0" w:color="000000"/>
            </w:tcBorders>
          </w:tcPr>
          <w:p w14:paraId="6D2AFD2C" w14:textId="77777777" w:rsidR="0064762F" w:rsidRPr="00302FC0" w:rsidRDefault="00820CB7">
            <w:pPr>
              <w:spacing w:after="0" w:line="240" w:lineRule="auto"/>
              <w:jc w:val="center"/>
              <w:rPr>
                <w:rFonts w:ascii="Times New Roman" w:hAnsi="Times New Roman"/>
                <w:b/>
                <w:bCs/>
                <w:sz w:val="24"/>
              </w:rPr>
            </w:pPr>
            <w:r w:rsidRPr="00302FC0">
              <w:rPr>
                <w:rFonts w:ascii="Times New Roman" w:hAnsi="Times New Roman"/>
                <w:b/>
                <w:bCs/>
                <w:sz w:val="24"/>
              </w:rPr>
              <w:t>Умения</w:t>
            </w:r>
          </w:p>
        </w:tc>
        <w:tc>
          <w:tcPr>
            <w:tcW w:w="4904" w:type="dxa"/>
            <w:tcBorders>
              <w:top w:val="single" w:sz="4" w:space="0" w:color="000000"/>
              <w:left w:val="single" w:sz="4" w:space="0" w:color="000000"/>
              <w:bottom w:val="single" w:sz="4" w:space="0" w:color="000000"/>
              <w:right w:val="single" w:sz="4" w:space="0" w:color="000000"/>
            </w:tcBorders>
          </w:tcPr>
          <w:p w14:paraId="253F7CC5" w14:textId="77777777" w:rsidR="0064762F" w:rsidRPr="00302FC0" w:rsidRDefault="00820CB7">
            <w:pPr>
              <w:spacing w:after="0" w:line="240" w:lineRule="auto"/>
              <w:jc w:val="center"/>
              <w:rPr>
                <w:rFonts w:ascii="Times New Roman" w:hAnsi="Times New Roman"/>
                <w:b/>
                <w:bCs/>
                <w:sz w:val="24"/>
              </w:rPr>
            </w:pPr>
            <w:r w:rsidRPr="00302FC0">
              <w:rPr>
                <w:rFonts w:ascii="Times New Roman" w:hAnsi="Times New Roman"/>
                <w:b/>
                <w:bCs/>
                <w:sz w:val="24"/>
              </w:rPr>
              <w:t>Знания</w:t>
            </w:r>
          </w:p>
        </w:tc>
      </w:tr>
      <w:tr w:rsidR="0064762F" w:rsidRPr="006719CA" w14:paraId="67625256" w14:textId="77777777">
        <w:trPr>
          <w:trHeight w:val="212"/>
        </w:trPr>
        <w:tc>
          <w:tcPr>
            <w:tcW w:w="1453" w:type="dxa"/>
            <w:tcBorders>
              <w:top w:val="single" w:sz="4" w:space="0" w:color="000000"/>
              <w:left w:val="single" w:sz="4" w:space="0" w:color="000000"/>
              <w:bottom w:val="single" w:sz="4" w:space="0" w:color="000000"/>
              <w:right w:val="single" w:sz="4" w:space="0" w:color="000000"/>
            </w:tcBorders>
          </w:tcPr>
          <w:p w14:paraId="5FA70403" w14:textId="77777777" w:rsidR="0064762F" w:rsidRPr="00F02A3F"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auto"/>
                <w:sz w:val="24"/>
              </w:rPr>
            </w:pPr>
            <w:r w:rsidRPr="006719CA">
              <w:rPr>
                <w:rFonts w:ascii="Times New Roman" w:hAnsi="Times New Roman"/>
                <w:sz w:val="24"/>
              </w:rPr>
              <w:t>ОК 01</w:t>
            </w:r>
            <w:r w:rsidRPr="00F02A3F">
              <w:rPr>
                <w:rFonts w:ascii="Times New Roman" w:hAnsi="Times New Roman"/>
                <w:color w:val="auto"/>
                <w:sz w:val="24"/>
              </w:rPr>
              <w:t>,</w:t>
            </w:r>
          </w:p>
          <w:p w14:paraId="2551C594"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ОК 02,</w:t>
            </w:r>
          </w:p>
          <w:p w14:paraId="4D15741D"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ОК 04,</w:t>
            </w:r>
          </w:p>
          <w:p w14:paraId="4B1462F6"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ОК 05,</w:t>
            </w:r>
          </w:p>
          <w:p w14:paraId="68255CD1"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ОК 07,</w:t>
            </w:r>
          </w:p>
          <w:p w14:paraId="7C66BBE0" w14:textId="77777777" w:rsidR="0064762F" w:rsidRPr="006719CA" w:rsidRDefault="00820C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6719CA">
              <w:rPr>
                <w:rFonts w:ascii="Times New Roman" w:hAnsi="Times New Roman"/>
                <w:sz w:val="24"/>
              </w:rPr>
              <w:t>ОК 09, ПК1.1 – 1.5, ПК2.1 – 2.3, ПК3.1 – 3.3</w:t>
            </w:r>
            <w:r w:rsidRPr="006719CA">
              <w:rPr>
                <w:rFonts w:ascii="Times New Roman" w:hAnsi="Times New Roman"/>
                <w:i/>
                <w:sz w:val="24"/>
              </w:rPr>
              <w:t>.</w:t>
            </w:r>
          </w:p>
          <w:p w14:paraId="0C428D8B" w14:textId="77777777" w:rsidR="0064762F" w:rsidRPr="006719CA" w:rsidRDefault="006476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rPr>
            </w:pPr>
          </w:p>
        </w:tc>
        <w:tc>
          <w:tcPr>
            <w:tcW w:w="2998" w:type="dxa"/>
            <w:tcBorders>
              <w:top w:val="single" w:sz="4" w:space="0" w:color="000000"/>
              <w:left w:val="single" w:sz="4" w:space="0" w:color="000000"/>
              <w:bottom w:val="single" w:sz="4" w:space="0" w:color="000000"/>
              <w:right w:val="single" w:sz="4" w:space="0" w:color="000000"/>
            </w:tcBorders>
          </w:tcPr>
          <w:p w14:paraId="703CC910" w14:textId="77777777" w:rsidR="0064762F" w:rsidRPr="006719CA" w:rsidRDefault="00820CB7">
            <w:pPr>
              <w:spacing w:after="0" w:line="240" w:lineRule="auto"/>
              <w:rPr>
                <w:rFonts w:ascii="Times New Roman" w:hAnsi="Times New Roman"/>
              </w:rPr>
            </w:pPr>
            <w:r w:rsidRPr="006719CA">
              <w:t xml:space="preserve">-  </w:t>
            </w:r>
            <w:r w:rsidRPr="006719CA">
              <w:rPr>
                <w:rFonts w:ascii="Times New Roman" w:hAnsi="Times New Roman"/>
                <w:sz w:val="24"/>
              </w:rPr>
              <w:t>производить расчеты механических передач и простейших сборочных единиц;</w:t>
            </w:r>
            <w:r w:rsidRPr="006719CA">
              <w:rPr>
                <w:rFonts w:ascii="Times New Roman" w:hAnsi="Times New Roman"/>
              </w:rPr>
              <w:t xml:space="preserve"> </w:t>
            </w:r>
          </w:p>
          <w:p w14:paraId="66FA5429" w14:textId="77777777" w:rsidR="0064762F" w:rsidRPr="006719CA" w:rsidRDefault="00820CB7">
            <w:pPr>
              <w:spacing w:after="0" w:line="240" w:lineRule="auto"/>
              <w:rPr>
                <w:rFonts w:ascii="Times New Roman" w:hAnsi="Times New Roman"/>
              </w:rPr>
            </w:pPr>
            <w:r w:rsidRPr="006719CA">
              <w:rPr>
                <w:rFonts w:ascii="Times New Roman" w:hAnsi="Times New Roman"/>
              </w:rPr>
              <w:t>-</w:t>
            </w:r>
            <w:r w:rsidRPr="006719CA">
              <w:rPr>
                <w:rFonts w:ascii="Times New Roman" w:hAnsi="Times New Roman"/>
                <w:sz w:val="24"/>
              </w:rPr>
              <w:t xml:space="preserve"> читать кинематические схемы;</w:t>
            </w:r>
            <w:r w:rsidRPr="006719CA">
              <w:rPr>
                <w:rFonts w:ascii="Times New Roman" w:hAnsi="Times New Roman"/>
              </w:rPr>
              <w:t xml:space="preserve"> </w:t>
            </w:r>
          </w:p>
          <w:p w14:paraId="2C7B91B9" w14:textId="77777777" w:rsidR="0064762F" w:rsidRPr="006719CA" w:rsidRDefault="00820CB7">
            <w:pPr>
              <w:spacing w:after="0" w:line="240" w:lineRule="auto"/>
              <w:rPr>
                <w:rFonts w:ascii="Times New Roman" w:hAnsi="Times New Roman"/>
                <w:sz w:val="24"/>
              </w:rPr>
            </w:pPr>
            <w:r w:rsidRPr="006719CA">
              <w:rPr>
                <w:rFonts w:ascii="Times New Roman" w:hAnsi="Times New Roman"/>
              </w:rPr>
              <w:t xml:space="preserve">- </w:t>
            </w:r>
            <w:r w:rsidRPr="006719CA">
              <w:rPr>
                <w:rFonts w:ascii="Times New Roman" w:hAnsi="Times New Roman"/>
                <w:sz w:val="24"/>
              </w:rPr>
              <w:t>определять механические напряжения в элементах конструкции.</w:t>
            </w:r>
          </w:p>
        </w:tc>
        <w:tc>
          <w:tcPr>
            <w:tcW w:w="4904" w:type="dxa"/>
            <w:tcBorders>
              <w:top w:val="single" w:sz="4" w:space="0" w:color="000000"/>
              <w:left w:val="single" w:sz="4" w:space="0" w:color="000000"/>
              <w:bottom w:val="single" w:sz="4" w:space="0" w:color="000000"/>
              <w:right w:val="single" w:sz="4" w:space="0" w:color="000000"/>
            </w:tcBorders>
          </w:tcPr>
          <w:p w14:paraId="1B921E1B"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 xml:space="preserve">- основы технической механики; </w:t>
            </w:r>
          </w:p>
          <w:p w14:paraId="4F99B89D"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 xml:space="preserve">- виды механизмов, их кинематические и динамические характеристики; </w:t>
            </w:r>
          </w:p>
          <w:p w14:paraId="574C51D3"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 xml:space="preserve">- методику расчета элементов конструкций на прочность, жесткость и устойчивость при различных видах деформации; </w:t>
            </w:r>
          </w:p>
          <w:p w14:paraId="25EBEFFC"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 основы расчетов механических передач и простейших сборочных единиц общего назначения.</w:t>
            </w:r>
          </w:p>
        </w:tc>
      </w:tr>
    </w:tbl>
    <w:p w14:paraId="56818205" w14:textId="77777777" w:rsidR="00F02A3F" w:rsidRDefault="00F02A3F">
      <w:pPr>
        <w:spacing w:after="0" w:line="240" w:lineRule="auto"/>
        <w:rPr>
          <w:rFonts w:ascii="Times New Roman" w:hAnsi="Times New Roman"/>
          <w:b/>
          <w:sz w:val="24"/>
        </w:rPr>
      </w:pPr>
    </w:p>
    <w:p w14:paraId="41FDAB7F" w14:textId="493D7A16" w:rsidR="0064762F" w:rsidRPr="006719CA" w:rsidRDefault="00820CB7" w:rsidP="00F45094">
      <w:pPr>
        <w:spacing w:after="0" w:line="240" w:lineRule="auto"/>
        <w:ind w:firstLine="708"/>
        <w:rPr>
          <w:rFonts w:ascii="Times New Roman" w:hAnsi="Times New Roman"/>
          <w:b/>
          <w:sz w:val="24"/>
        </w:rPr>
      </w:pPr>
      <w:r w:rsidRPr="006719CA">
        <w:rPr>
          <w:rFonts w:ascii="Times New Roman" w:hAnsi="Times New Roman"/>
          <w:b/>
          <w:sz w:val="24"/>
        </w:rPr>
        <w:t>2. СТРУКТУРА И СОДЕРЖАНИЕ УЧЕБНОЙ ДИСЦИПЛИНЫ</w:t>
      </w:r>
    </w:p>
    <w:p w14:paraId="6BDA1E39" w14:textId="77777777" w:rsidR="00DF377D" w:rsidRDefault="00DF377D" w:rsidP="00DF377D">
      <w:pPr>
        <w:spacing w:after="0" w:line="240" w:lineRule="auto"/>
        <w:ind w:firstLine="708"/>
        <w:rPr>
          <w:rFonts w:ascii="Times New Roman" w:hAnsi="Times New Roman"/>
          <w:b/>
          <w:sz w:val="24"/>
        </w:rPr>
      </w:pPr>
    </w:p>
    <w:p w14:paraId="3BA90373" w14:textId="68284489" w:rsidR="0064762F" w:rsidRPr="006719CA" w:rsidRDefault="00820CB7" w:rsidP="00DF377D">
      <w:pPr>
        <w:spacing w:after="0" w:line="240" w:lineRule="auto"/>
        <w:ind w:firstLine="708"/>
        <w:rPr>
          <w:rFonts w:ascii="Times New Roman" w:hAnsi="Times New Roman"/>
          <w:b/>
          <w:sz w:val="24"/>
        </w:rPr>
      </w:pPr>
      <w:r w:rsidRPr="006719CA">
        <w:rPr>
          <w:rFonts w:ascii="Times New Roman" w:hAnsi="Times New Roman"/>
          <w:b/>
          <w:sz w:val="24"/>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973"/>
        <w:gridCol w:w="2382"/>
      </w:tblGrid>
      <w:tr w:rsidR="0064762F" w:rsidRPr="00DF377D" w14:paraId="7C21E72C" w14:textId="77777777">
        <w:trPr>
          <w:trHeight w:val="490"/>
        </w:trPr>
        <w:tc>
          <w:tcPr>
            <w:tcW w:w="6973" w:type="dxa"/>
            <w:tcBorders>
              <w:top w:val="single" w:sz="6" w:space="0" w:color="000000"/>
              <w:left w:val="single" w:sz="6" w:space="0" w:color="000000"/>
              <w:bottom w:val="single" w:sz="6" w:space="0" w:color="000000"/>
              <w:right w:val="single" w:sz="6" w:space="0" w:color="000000"/>
            </w:tcBorders>
            <w:vAlign w:val="center"/>
          </w:tcPr>
          <w:p w14:paraId="5DF62439" w14:textId="77777777" w:rsidR="0064762F" w:rsidRPr="00DF377D" w:rsidRDefault="00820CB7">
            <w:pPr>
              <w:spacing w:after="0" w:line="240" w:lineRule="auto"/>
              <w:rPr>
                <w:rFonts w:ascii="Times New Roman" w:hAnsi="Times New Roman"/>
                <w:b/>
                <w:sz w:val="24"/>
                <w:szCs w:val="22"/>
              </w:rPr>
            </w:pPr>
            <w:r w:rsidRPr="00DF377D">
              <w:rPr>
                <w:rFonts w:ascii="Times New Roman" w:hAnsi="Times New Roman"/>
                <w:b/>
                <w:sz w:val="24"/>
                <w:szCs w:val="22"/>
              </w:rPr>
              <w:t>Вид учебной работы</w:t>
            </w:r>
          </w:p>
        </w:tc>
        <w:tc>
          <w:tcPr>
            <w:tcW w:w="2382" w:type="dxa"/>
            <w:tcBorders>
              <w:top w:val="single" w:sz="6" w:space="0" w:color="000000"/>
              <w:left w:val="single" w:sz="6" w:space="0" w:color="000000"/>
              <w:bottom w:val="single" w:sz="6" w:space="0" w:color="000000"/>
              <w:right w:val="single" w:sz="6" w:space="0" w:color="000000"/>
            </w:tcBorders>
            <w:vAlign w:val="center"/>
          </w:tcPr>
          <w:p w14:paraId="46D8898E" w14:textId="77777777" w:rsidR="0064762F" w:rsidRPr="00DF377D" w:rsidRDefault="00820CB7">
            <w:pPr>
              <w:spacing w:after="0" w:line="240" w:lineRule="auto"/>
              <w:rPr>
                <w:rFonts w:ascii="Times New Roman" w:hAnsi="Times New Roman"/>
                <w:b/>
                <w:sz w:val="24"/>
                <w:szCs w:val="22"/>
              </w:rPr>
            </w:pPr>
            <w:r w:rsidRPr="00DF377D">
              <w:rPr>
                <w:rFonts w:ascii="Times New Roman" w:hAnsi="Times New Roman"/>
                <w:b/>
                <w:sz w:val="24"/>
                <w:szCs w:val="22"/>
              </w:rPr>
              <w:t>Объем в часах</w:t>
            </w:r>
          </w:p>
        </w:tc>
      </w:tr>
      <w:tr w:rsidR="0064762F" w:rsidRPr="00DF377D" w14:paraId="67AE05C1" w14:textId="77777777">
        <w:trPr>
          <w:trHeight w:val="490"/>
        </w:trPr>
        <w:tc>
          <w:tcPr>
            <w:tcW w:w="6973" w:type="dxa"/>
            <w:tcBorders>
              <w:top w:val="single" w:sz="6" w:space="0" w:color="000000"/>
              <w:left w:val="single" w:sz="6" w:space="0" w:color="000000"/>
              <w:bottom w:val="single" w:sz="6" w:space="0" w:color="000000"/>
              <w:right w:val="single" w:sz="6" w:space="0" w:color="000000"/>
            </w:tcBorders>
            <w:vAlign w:val="center"/>
          </w:tcPr>
          <w:p w14:paraId="3BAE73FA" w14:textId="77777777" w:rsidR="0064762F" w:rsidRPr="00DF377D" w:rsidRDefault="00820CB7">
            <w:pPr>
              <w:spacing w:after="0" w:line="240" w:lineRule="auto"/>
              <w:rPr>
                <w:rFonts w:ascii="Times New Roman" w:hAnsi="Times New Roman"/>
                <w:b/>
                <w:sz w:val="24"/>
                <w:szCs w:val="22"/>
              </w:rPr>
            </w:pPr>
            <w:r w:rsidRPr="00DF377D">
              <w:rPr>
                <w:rFonts w:ascii="Times New Roman" w:hAnsi="Times New Roman"/>
                <w:b/>
                <w:sz w:val="24"/>
                <w:szCs w:val="22"/>
              </w:rPr>
              <w:t>Объем образовательной программы учебной дисциплины</w:t>
            </w:r>
          </w:p>
        </w:tc>
        <w:tc>
          <w:tcPr>
            <w:tcW w:w="2382" w:type="dxa"/>
            <w:tcBorders>
              <w:top w:val="single" w:sz="6" w:space="0" w:color="000000"/>
              <w:left w:val="single" w:sz="6" w:space="0" w:color="000000"/>
              <w:bottom w:val="single" w:sz="6" w:space="0" w:color="000000"/>
              <w:right w:val="single" w:sz="6" w:space="0" w:color="000000"/>
            </w:tcBorders>
            <w:vAlign w:val="center"/>
          </w:tcPr>
          <w:p w14:paraId="2EA4145D" w14:textId="77777777" w:rsidR="0064762F" w:rsidRPr="00DF377D" w:rsidRDefault="00820CB7">
            <w:pPr>
              <w:spacing w:after="0" w:line="240" w:lineRule="auto"/>
              <w:jc w:val="center"/>
              <w:rPr>
                <w:rFonts w:ascii="Times New Roman" w:hAnsi="Times New Roman"/>
                <w:b/>
                <w:sz w:val="24"/>
                <w:szCs w:val="22"/>
              </w:rPr>
            </w:pPr>
            <w:r w:rsidRPr="00DF377D">
              <w:rPr>
                <w:rFonts w:ascii="Times New Roman" w:hAnsi="Times New Roman"/>
                <w:b/>
                <w:sz w:val="24"/>
                <w:szCs w:val="22"/>
              </w:rPr>
              <w:t>68</w:t>
            </w:r>
          </w:p>
        </w:tc>
      </w:tr>
      <w:tr w:rsidR="0064762F" w:rsidRPr="00DF377D" w14:paraId="37CB9A6F" w14:textId="77777777">
        <w:trPr>
          <w:trHeight w:val="490"/>
        </w:trPr>
        <w:tc>
          <w:tcPr>
            <w:tcW w:w="69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1FB261" w14:textId="77777777" w:rsidR="0064762F" w:rsidRPr="00DF377D" w:rsidRDefault="00820CB7">
            <w:pPr>
              <w:spacing w:after="0" w:line="240" w:lineRule="auto"/>
              <w:rPr>
                <w:rFonts w:ascii="Times New Roman" w:hAnsi="Times New Roman"/>
                <w:b/>
                <w:sz w:val="24"/>
                <w:szCs w:val="22"/>
              </w:rPr>
            </w:pPr>
            <w:r w:rsidRPr="00DF377D">
              <w:rPr>
                <w:rFonts w:ascii="Times New Roman" w:hAnsi="Times New Roman"/>
                <w:b/>
                <w:sz w:val="24"/>
                <w:szCs w:val="22"/>
              </w:rPr>
              <w:t>в т.ч. в форме практической подготовки</w:t>
            </w:r>
          </w:p>
        </w:tc>
        <w:tc>
          <w:tcPr>
            <w:tcW w:w="23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0AF0FB" w14:textId="77777777" w:rsidR="0064762F" w:rsidRPr="00DF377D" w:rsidRDefault="00820CB7">
            <w:pPr>
              <w:spacing w:after="0" w:line="240" w:lineRule="auto"/>
              <w:jc w:val="center"/>
              <w:rPr>
                <w:rFonts w:ascii="Times New Roman" w:hAnsi="Times New Roman"/>
                <w:b/>
                <w:sz w:val="24"/>
                <w:szCs w:val="22"/>
              </w:rPr>
            </w:pPr>
            <w:r w:rsidRPr="00DF377D">
              <w:rPr>
                <w:rFonts w:ascii="Times New Roman" w:hAnsi="Times New Roman"/>
                <w:b/>
                <w:sz w:val="24"/>
                <w:szCs w:val="22"/>
              </w:rPr>
              <w:t>28</w:t>
            </w:r>
          </w:p>
        </w:tc>
      </w:tr>
      <w:tr w:rsidR="0064762F" w:rsidRPr="00DF377D" w14:paraId="5C4EA0F4" w14:textId="77777777">
        <w:trPr>
          <w:trHeight w:val="336"/>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18F07895" w14:textId="77777777" w:rsidR="0064762F" w:rsidRPr="00DF377D" w:rsidRDefault="00820CB7">
            <w:pPr>
              <w:spacing w:after="0" w:line="240" w:lineRule="auto"/>
              <w:rPr>
                <w:rFonts w:ascii="Times New Roman" w:hAnsi="Times New Roman"/>
                <w:sz w:val="24"/>
                <w:szCs w:val="22"/>
              </w:rPr>
            </w:pPr>
            <w:r w:rsidRPr="00DF377D">
              <w:rPr>
                <w:rFonts w:ascii="Times New Roman" w:hAnsi="Times New Roman"/>
                <w:sz w:val="24"/>
                <w:szCs w:val="22"/>
              </w:rPr>
              <w:t>в т. ч.:</w:t>
            </w:r>
          </w:p>
        </w:tc>
      </w:tr>
      <w:tr w:rsidR="0064762F" w:rsidRPr="00DF377D" w14:paraId="1C861548" w14:textId="77777777">
        <w:trPr>
          <w:trHeight w:val="490"/>
        </w:trPr>
        <w:tc>
          <w:tcPr>
            <w:tcW w:w="6973" w:type="dxa"/>
            <w:tcBorders>
              <w:top w:val="single" w:sz="6" w:space="0" w:color="000000"/>
              <w:left w:val="single" w:sz="6" w:space="0" w:color="000000"/>
              <w:bottom w:val="single" w:sz="6" w:space="0" w:color="000000"/>
              <w:right w:val="single" w:sz="6" w:space="0" w:color="000000"/>
            </w:tcBorders>
            <w:vAlign w:val="center"/>
          </w:tcPr>
          <w:p w14:paraId="4F818CA7" w14:textId="77777777" w:rsidR="0064762F" w:rsidRPr="00DF377D" w:rsidRDefault="00820CB7">
            <w:pPr>
              <w:spacing w:after="0" w:line="240" w:lineRule="auto"/>
              <w:rPr>
                <w:rFonts w:ascii="Times New Roman" w:hAnsi="Times New Roman"/>
                <w:sz w:val="24"/>
                <w:szCs w:val="22"/>
              </w:rPr>
            </w:pPr>
            <w:r w:rsidRPr="00DF377D">
              <w:rPr>
                <w:rFonts w:ascii="Times New Roman" w:hAnsi="Times New Roman"/>
                <w:sz w:val="24"/>
                <w:szCs w:val="22"/>
              </w:rPr>
              <w:t>теоретическое обучение</w:t>
            </w:r>
          </w:p>
        </w:tc>
        <w:tc>
          <w:tcPr>
            <w:tcW w:w="2382" w:type="dxa"/>
            <w:tcBorders>
              <w:top w:val="single" w:sz="6" w:space="0" w:color="000000"/>
              <w:left w:val="single" w:sz="6" w:space="0" w:color="000000"/>
              <w:bottom w:val="single" w:sz="6" w:space="0" w:color="000000"/>
              <w:right w:val="single" w:sz="6" w:space="0" w:color="000000"/>
            </w:tcBorders>
            <w:vAlign w:val="center"/>
          </w:tcPr>
          <w:p w14:paraId="37FDBE9B" w14:textId="77777777" w:rsidR="0064762F" w:rsidRPr="00DF377D" w:rsidRDefault="00820CB7">
            <w:pPr>
              <w:spacing w:after="0" w:line="240" w:lineRule="auto"/>
              <w:jc w:val="center"/>
              <w:rPr>
                <w:rFonts w:ascii="Times New Roman" w:hAnsi="Times New Roman"/>
                <w:sz w:val="24"/>
                <w:szCs w:val="22"/>
              </w:rPr>
            </w:pPr>
            <w:r w:rsidRPr="00DF377D">
              <w:rPr>
                <w:rFonts w:ascii="Times New Roman" w:hAnsi="Times New Roman"/>
                <w:sz w:val="24"/>
                <w:szCs w:val="22"/>
              </w:rPr>
              <w:t>40</w:t>
            </w:r>
          </w:p>
        </w:tc>
      </w:tr>
      <w:tr w:rsidR="0064762F" w:rsidRPr="00DF377D" w14:paraId="282B112A" w14:textId="77777777">
        <w:trPr>
          <w:trHeight w:val="490"/>
        </w:trPr>
        <w:tc>
          <w:tcPr>
            <w:tcW w:w="6973" w:type="dxa"/>
            <w:tcBorders>
              <w:top w:val="single" w:sz="6" w:space="0" w:color="000000"/>
              <w:left w:val="single" w:sz="6" w:space="0" w:color="000000"/>
              <w:bottom w:val="single" w:sz="6" w:space="0" w:color="000000"/>
              <w:right w:val="single" w:sz="6" w:space="0" w:color="000000"/>
            </w:tcBorders>
            <w:vAlign w:val="center"/>
          </w:tcPr>
          <w:p w14:paraId="5EEB1DE2" w14:textId="77777777" w:rsidR="0064762F" w:rsidRPr="00DF377D" w:rsidRDefault="00820CB7">
            <w:pPr>
              <w:spacing w:after="0" w:line="240" w:lineRule="auto"/>
              <w:rPr>
                <w:rFonts w:ascii="Times New Roman" w:hAnsi="Times New Roman"/>
                <w:sz w:val="24"/>
                <w:szCs w:val="22"/>
              </w:rPr>
            </w:pPr>
            <w:r w:rsidRPr="00DF377D">
              <w:rPr>
                <w:rFonts w:ascii="Times New Roman" w:hAnsi="Times New Roman"/>
                <w:sz w:val="24"/>
                <w:szCs w:val="22"/>
              </w:rPr>
              <w:t>практические занятия</w:t>
            </w:r>
            <w:r w:rsidRPr="00DF377D">
              <w:rPr>
                <w:rFonts w:ascii="Times New Roman" w:hAnsi="Times New Roman"/>
                <w:i/>
                <w:sz w:val="24"/>
                <w:szCs w:val="22"/>
              </w:rPr>
              <w:t xml:space="preserve"> </w:t>
            </w:r>
          </w:p>
        </w:tc>
        <w:tc>
          <w:tcPr>
            <w:tcW w:w="2382" w:type="dxa"/>
            <w:tcBorders>
              <w:top w:val="single" w:sz="6" w:space="0" w:color="000000"/>
              <w:left w:val="single" w:sz="6" w:space="0" w:color="000000"/>
              <w:bottom w:val="single" w:sz="6" w:space="0" w:color="000000"/>
              <w:right w:val="single" w:sz="6" w:space="0" w:color="000000"/>
            </w:tcBorders>
            <w:vAlign w:val="center"/>
          </w:tcPr>
          <w:p w14:paraId="7CE63FD0" w14:textId="77777777" w:rsidR="0064762F" w:rsidRPr="00DF377D" w:rsidRDefault="00820CB7">
            <w:pPr>
              <w:spacing w:after="0" w:line="240" w:lineRule="auto"/>
              <w:jc w:val="center"/>
              <w:rPr>
                <w:rFonts w:ascii="Times New Roman" w:hAnsi="Times New Roman"/>
                <w:sz w:val="24"/>
                <w:szCs w:val="22"/>
              </w:rPr>
            </w:pPr>
            <w:r w:rsidRPr="00DF377D">
              <w:rPr>
                <w:rFonts w:ascii="Times New Roman" w:hAnsi="Times New Roman"/>
                <w:sz w:val="24"/>
                <w:szCs w:val="22"/>
              </w:rPr>
              <w:t>28</w:t>
            </w:r>
          </w:p>
        </w:tc>
      </w:tr>
      <w:tr w:rsidR="0064762F" w:rsidRPr="00DF377D" w14:paraId="75EA15CE" w14:textId="77777777">
        <w:trPr>
          <w:trHeight w:val="267"/>
        </w:trPr>
        <w:tc>
          <w:tcPr>
            <w:tcW w:w="6973" w:type="dxa"/>
            <w:tcBorders>
              <w:top w:val="single" w:sz="6" w:space="0" w:color="000000"/>
              <w:left w:val="single" w:sz="6" w:space="0" w:color="000000"/>
              <w:bottom w:val="single" w:sz="6" w:space="0" w:color="000000"/>
              <w:right w:val="single" w:sz="6" w:space="0" w:color="000000"/>
            </w:tcBorders>
            <w:vAlign w:val="center"/>
          </w:tcPr>
          <w:p w14:paraId="173E42D0" w14:textId="77777777" w:rsidR="0064762F" w:rsidRPr="00DF377D" w:rsidRDefault="00820CB7">
            <w:pPr>
              <w:spacing w:after="0" w:line="240" w:lineRule="auto"/>
              <w:rPr>
                <w:rFonts w:ascii="Times New Roman" w:hAnsi="Times New Roman"/>
                <w:i/>
                <w:sz w:val="24"/>
                <w:szCs w:val="22"/>
              </w:rPr>
            </w:pPr>
            <w:r w:rsidRPr="00DF377D">
              <w:rPr>
                <w:rFonts w:ascii="Times New Roman" w:hAnsi="Times New Roman"/>
                <w:i/>
                <w:sz w:val="24"/>
                <w:szCs w:val="22"/>
              </w:rPr>
              <w:t>Самостоятельная работа</w:t>
            </w:r>
            <w:r w:rsidRPr="00DF377D">
              <w:rPr>
                <w:rStyle w:val="afff"/>
                <w:rFonts w:ascii="Times New Roman" w:hAnsi="Times New Roman"/>
                <w:i/>
                <w:sz w:val="24"/>
                <w:szCs w:val="22"/>
              </w:rPr>
              <w:footnoteReference w:id="82"/>
            </w:r>
          </w:p>
        </w:tc>
        <w:tc>
          <w:tcPr>
            <w:tcW w:w="2382" w:type="dxa"/>
            <w:tcBorders>
              <w:top w:val="single" w:sz="6" w:space="0" w:color="000000"/>
              <w:left w:val="single" w:sz="6" w:space="0" w:color="000000"/>
              <w:bottom w:val="single" w:sz="6" w:space="0" w:color="000000"/>
              <w:right w:val="single" w:sz="6" w:space="0" w:color="000000"/>
            </w:tcBorders>
            <w:vAlign w:val="center"/>
          </w:tcPr>
          <w:p w14:paraId="4A95F523" w14:textId="77777777" w:rsidR="0064762F" w:rsidRPr="00DF377D" w:rsidRDefault="00820CB7">
            <w:pPr>
              <w:spacing w:after="0" w:line="240" w:lineRule="auto"/>
              <w:jc w:val="center"/>
              <w:rPr>
                <w:rFonts w:ascii="Times New Roman" w:hAnsi="Times New Roman"/>
                <w:sz w:val="24"/>
                <w:szCs w:val="22"/>
              </w:rPr>
            </w:pPr>
            <w:r w:rsidRPr="00DF377D">
              <w:rPr>
                <w:rFonts w:ascii="Times New Roman" w:hAnsi="Times New Roman"/>
                <w:sz w:val="24"/>
                <w:szCs w:val="22"/>
              </w:rPr>
              <w:t>*</w:t>
            </w:r>
          </w:p>
        </w:tc>
      </w:tr>
      <w:tr w:rsidR="0064762F" w:rsidRPr="00DF377D" w14:paraId="1AD9013D" w14:textId="77777777">
        <w:trPr>
          <w:trHeight w:val="331"/>
        </w:trPr>
        <w:tc>
          <w:tcPr>
            <w:tcW w:w="6973" w:type="dxa"/>
            <w:tcBorders>
              <w:top w:val="single" w:sz="6" w:space="0" w:color="000000"/>
              <w:left w:val="single" w:sz="6" w:space="0" w:color="000000"/>
              <w:bottom w:val="single" w:sz="6" w:space="0" w:color="000000"/>
              <w:right w:val="single" w:sz="6" w:space="0" w:color="000000"/>
            </w:tcBorders>
            <w:vAlign w:val="center"/>
          </w:tcPr>
          <w:p w14:paraId="305374BA" w14:textId="77777777" w:rsidR="0064762F" w:rsidRPr="00DF377D" w:rsidRDefault="00820CB7">
            <w:pPr>
              <w:spacing w:after="0" w:line="240" w:lineRule="auto"/>
              <w:rPr>
                <w:rFonts w:ascii="Times New Roman" w:hAnsi="Times New Roman"/>
                <w:i/>
                <w:sz w:val="24"/>
                <w:szCs w:val="22"/>
              </w:rPr>
            </w:pPr>
            <w:r w:rsidRPr="00DF377D">
              <w:rPr>
                <w:rFonts w:ascii="Times New Roman" w:hAnsi="Times New Roman"/>
                <w:b/>
                <w:sz w:val="24"/>
                <w:szCs w:val="22"/>
              </w:rPr>
              <w:t>Промежуточная аттестация</w:t>
            </w:r>
            <w:r w:rsidRPr="00DF377D">
              <w:rPr>
                <w:rStyle w:val="afff"/>
                <w:rFonts w:ascii="Times New Roman" w:hAnsi="Times New Roman"/>
                <w:sz w:val="24"/>
                <w:szCs w:val="22"/>
              </w:rPr>
              <w:footnoteReference w:id="83"/>
            </w:r>
            <w:r w:rsidRPr="00DF377D">
              <w:rPr>
                <w:rFonts w:ascii="Times New Roman" w:hAnsi="Times New Roman"/>
                <w:b/>
                <w:sz w:val="24"/>
                <w:szCs w:val="22"/>
              </w:rPr>
              <w:t xml:space="preserve"> </w:t>
            </w:r>
          </w:p>
        </w:tc>
        <w:tc>
          <w:tcPr>
            <w:tcW w:w="2382" w:type="dxa"/>
            <w:tcBorders>
              <w:top w:val="single" w:sz="6" w:space="0" w:color="000000"/>
              <w:left w:val="single" w:sz="6" w:space="0" w:color="000000"/>
              <w:bottom w:val="single" w:sz="6" w:space="0" w:color="000000"/>
              <w:right w:val="single" w:sz="6" w:space="0" w:color="000000"/>
            </w:tcBorders>
            <w:vAlign w:val="center"/>
          </w:tcPr>
          <w:p w14:paraId="0CB1C4D6" w14:textId="77777777" w:rsidR="0064762F" w:rsidRPr="00DF377D" w:rsidRDefault="00820CB7">
            <w:pPr>
              <w:spacing w:after="0" w:line="240" w:lineRule="auto"/>
              <w:jc w:val="center"/>
              <w:rPr>
                <w:rFonts w:ascii="Times New Roman" w:hAnsi="Times New Roman"/>
                <w:sz w:val="24"/>
                <w:szCs w:val="22"/>
              </w:rPr>
            </w:pPr>
            <w:r w:rsidRPr="00DF377D">
              <w:rPr>
                <w:rFonts w:ascii="Times New Roman" w:hAnsi="Times New Roman"/>
                <w:b/>
                <w:sz w:val="24"/>
                <w:szCs w:val="22"/>
              </w:rPr>
              <w:t>*</w:t>
            </w:r>
          </w:p>
        </w:tc>
      </w:tr>
    </w:tbl>
    <w:p w14:paraId="12113D2E" w14:textId="77777777" w:rsidR="0064762F" w:rsidRPr="006719CA" w:rsidRDefault="0064762F">
      <w:pPr>
        <w:spacing w:after="120"/>
        <w:rPr>
          <w:rFonts w:ascii="Times New Roman" w:hAnsi="Times New Roman"/>
          <w:b/>
          <w:i/>
        </w:rPr>
      </w:pPr>
    </w:p>
    <w:p w14:paraId="3A64D425" w14:textId="77777777" w:rsidR="0064762F" w:rsidRPr="006719CA" w:rsidRDefault="0064762F">
      <w:pPr>
        <w:sectPr w:rsidR="0064762F" w:rsidRPr="006719CA" w:rsidSect="00B070CB">
          <w:pgSz w:w="11906" w:h="16838"/>
          <w:pgMar w:top="1134" w:right="851" w:bottom="1134" w:left="1701" w:header="709" w:footer="709" w:gutter="0"/>
          <w:cols w:space="720"/>
        </w:sectPr>
      </w:pPr>
    </w:p>
    <w:p w14:paraId="492B5F64" w14:textId="77777777" w:rsidR="0064762F" w:rsidRPr="00312DE5" w:rsidRDefault="00820CB7">
      <w:pPr>
        <w:ind w:firstLine="709"/>
        <w:rPr>
          <w:rFonts w:ascii="Times New Roman" w:hAnsi="Times New Roman"/>
          <w:b/>
          <w:sz w:val="24"/>
          <w:szCs w:val="22"/>
        </w:rPr>
      </w:pPr>
      <w:r w:rsidRPr="00312DE5">
        <w:rPr>
          <w:rFonts w:ascii="Times New Roman" w:hAnsi="Times New Roman"/>
          <w:b/>
          <w:sz w:val="24"/>
          <w:szCs w:val="22"/>
        </w:rPr>
        <w:lastRenderedPageBreak/>
        <w:t xml:space="preserve">2.2. Тематический план и содержание учебной дисциплины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7"/>
        <w:gridCol w:w="8264"/>
        <w:gridCol w:w="2057"/>
        <w:gridCol w:w="1686"/>
      </w:tblGrid>
      <w:tr w:rsidR="0064762F" w:rsidRPr="006719CA" w14:paraId="7E12CD02" w14:textId="77777777">
        <w:trPr>
          <w:trHeight w:val="20"/>
        </w:trPr>
        <w:tc>
          <w:tcPr>
            <w:tcW w:w="2707" w:type="dxa"/>
            <w:tcBorders>
              <w:top w:val="single" w:sz="4" w:space="0" w:color="000000"/>
              <w:left w:val="single" w:sz="4" w:space="0" w:color="000000"/>
              <w:bottom w:val="single" w:sz="4" w:space="0" w:color="000000"/>
              <w:right w:val="single" w:sz="4" w:space="0" w:color="000000"/>
            </w:tcBorders>
            <w:vAlign w:val="center"/>
          </w:tcPr>
          <w:p w14:paraId="1FF751E7" w14:textId="77777777" w:rsidR="0064762F" w:rsidRPr="006719CA" w:rsidRDefault="00820CB7">
            <w:pPr>
              <w:jc w:val="center"/>
              <w:rPr>
                <w:rFonts w:ascii="Times New Roman" w:hAnsi="Times New Roman"/>
                <w:b/>
              </w:rPr>
            </w:pPr>
            <w:r w:rsidRPr="006719CA">
              <w:rPr>
                <w:rFonts w:ascii="Times New Roman" w:hAnsi="Times New Roman"/>
                <w:b/>
              </w:rPr>
              <w:t>Наименование разделов и тем</w:t>
            </w:r>
          </w:p>
        </w:tc>
        <w:tc>
          <w:tcPr>
            <w:tcW w:w="8264" w:type="dxa"/>
            <w:tcBorders>
              <w:top w:val="single" w:sz="4" w:space="0" w:color="000000"/>
              <w:left w:val="single" w:sz="4" w:space="0" w:color="000000"/>
              <w:bottom w:val="single" w:sz="4" w:space="0" w:color="000000"/>
              <w:right w:val="single" w:sz="4" w:space="0" w:color="000000"/>
            </w:tcBorders>
            <w:vAlign w:val="center"/>
          </w:tcPr>
          <w:p w14:paraId="6E0DC4D6" w14:textId="77777777" w:rsidR="0064762F" w:rsidRPr="006719CA" w:rsidRDefault="00820CB7">
            <w:pPr>
              <w:jc w:val="center"/>
              <w:rPr>
                <w:rFonts w:ascii="Times New Roman" w:hAnsi="Times New Roman"/>
                <w:b/>
              </w:rPr>
            </w:pPr>
            <w:r w:rsidRPr="006719CA">
              <w:rPr>
                <w:rFonts w:ascii="Times New Roman" w:hAnsi="Times New Roman"/>
                <w:b/>
              </w:rPr>
              <w:t>Содержание учебного материала и формы организации деятельности обучающихся</w:t>
            </w:r>
          </w:p>
        </w:tc>
        <w:tc>
          <w:tcPr>
            <w:tcW w:w="2057" w:type="dxa"/>
            <w:tcBorders>
              <w:top w:val="single" w:sz="4" w:space="0" w:color="000000"/>
              <w:left w:val="single" w:sz="4" w:space="0" w:color="000000"/>
              <w:bottom w:val="single" w:sz="4" w:space="0" w:color="000000"/>
              <w:right w:val="single" w:sz="4" w:space="0" w:color="000000"/>
            </w:tcBorders>
            <w:vAlign w:val="center"/>
          </w:tcPr>
          <w:p w14:paraId="21452F3E" w14:textId="1EBE87B0" w:rsidR="0064762F" w:rsidRPr="006719CA" w:rsidRDefault="00820CB7">
            <w:pPr>
              <w:spacing w:after="0" w:line="240" w:lineRule="auto"/>
              <w:jc w:val="center"/>
              <w:rPr>
                <w:rFonts w:ascii="Times New Roman" w:hAnsi="Times New Roman"/>
                <w:b/>
              </w:rPr>
            </w:pPr>
            <w:r w:rsidRPr="006719CA">
              <w:rPr>
                <w:rFonts w:ascii="Times New Roman" w:hAnsi="Times New Roman"/>
                <w:b/>
              </w:rPr>
              <w:t>Объем, акад. ч</w:t>
            </w:r>
            <w:r w:rsidR="00793854">
              <w:rPr>
                <w:rFonts w:ascii="Times New Roman" w:hAnsi="Times New Roman"/>
                <w:b/>
              </w:rPr>
              <w:t>.</w:t>
            </w:r>
            <w:r w:rsidRPr="006719CA">
              <w:rPr>
                <w:rFonts w:ascii="Times New Roman" w:hAnsi="Times New Roman"/>
                <w:b/>
              </w:rPr>
              <w:t xml:space="preserve"> / </w:t>
            </w:r>
            <w:r w:rsidR="00793854">
              <w:rPr>
                <w:rFonts w:ascii="Times New Roman" w:hAnsi="Times New Roman"/>
                <w:b/>
              </w:rPr>
              <w:br/>
            </w:r>
            <w:r w:rsidRPr="006719CA">
              <w:rPr>
                <w:rFonts w:ascii="Times New Roman" w:hAnsi="Times New Roman"/>
                <w:b/>
              </w:rPr>
              <w:t xml:space="preserve">в том числе в форме практической подготовки, </w:t>
            </w:r>
            <w:r w:rsidR="00793854">
              <w:rPr>
                <w:rFonts w:ascii="Times New Roman" w:hAnsi="Times New Roman"/>
                <w:b/>
              </w:rPr>
              <w:br/>
            </w:r>
            <w:r w:rsidRPr="006719CA">
              <w:rPr>
                <w:rFonts w:ascii="Times New Roman" w:hAnsi="Times New Roman"/>
                <w:b/>
              </w:rPr>
              <w:t>акад</w:t>
            </w:r>
            <w:r w:rsidR="00793854">
              <w:rPr>
                <w:rFonts w:ascii="Times New Roman" w:hAnsi="Times New Roman"/>
                <w:b/>
              </w:rPr>
              <w:t>.</w:t>
            </w:r>
            <w:r w:rsidRPr="006719CA">
              <w:rPr>
                <w:rFonts w:ascii="Times New Roman" w:hAnsi="Times New Roman"/>
                <w:b/>
              </w:rPr>
              <w:t xml:space="preserve"> ч</w:t>
            </w:r>
            <w:r w:rsidR="00793854">
              <w:rPr>
                <w:rFonts w:ascii="Times New Roman" w:hAnsi="Times New Roman"/>
                <w:b/>
              </w:rPr>
              <w:t>.</w:t>
            </w:r>
          </w:p>
        </w:tc>
        <w:tc>
          <w:tcPr>
            <w:tcW w:w="1686" w:type="dxa"/>
            <w:tcBorders>
              <w:top w:val="single" w:sz="4" w:space="0" w:color="000000"/>
              <w:left w:val="single" w:sz="4" w:space="0" w:color="000000"/>
              <w:bottom w:val="single" w:sz="4" w:space="0" w:color="000000"/>
              <w:right w:val="single" w:sz="4" w:space="0" w:color="000000"/>
            </w:tcBorders>
            <w:vAlign w:val="center"/>
          </w:tcPr>
          <w:p w14:paraId="76322DC5" w14:textId="77777777" w:rsidR="0064762F" w:rsidRPr="006719CA" w:rsidRDefault="00820CB7">
            <w:pPr>
              <w:jc w:val="center"/>
              <w:rPr>
                <w:rFonts w:ascii="Times New Roman" w:hAnsi="Times New Roman"/>
                <w:b/>
              </w:rPr>
            </w:pPr>
            <w:r w:rsidRPr="006719CA">
              <w:rPr>
                <w:rFonts w:ascii="Times New Roman" w:hAnsi="Times New Roman"/>
                <w:b/>
              </w:rPr>
              <w:t>Коды компетенций, формированию которых способствует элемент программы</w:t>
            </w:r>
          </w:p>
        </w:tc>
      </w:tr>
      <w:tr w:rsidR="0064762F" w:rsidRPr="006719CA" w14:paraId="6934EB7F" w14:textId="77777777">
        <w:trPr>
          <w:trHeight w:val="371"/>
        </w:trPr>
        <w:tc>
          <w:tcPr>
            <w:tcW w:w="2707" w:type="dxa"/>
            <w:tcBorders>
              <w:top w:val="single" w:sz="4" w:space="0" w:color="000000"/>
              <w:left w:val="single" w:sz="4" w:space="0" w:color="000000"/>
              <w:bottom w:val="single" w:sz="4" w:space="0" w:color="000000"/>
              <w:right w:val="single" w:sz="4" w:space="0" w:color="000000"/>
            </w:tcBorders>
          </w:tcPr>
          <w:p w14:paraId="324FBC0A"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1</w:t>
            </w:r>
          </w:p>
        </w:tc>
        <w:tc>
          <w:tcPr>
            <w:tcW w:w="8264" w:type="dxa"/>
            <w:tcBorders>
              <w:top w:val="single" w:sz="4" w:space="0" w:color="000000"/>
              <w:left w:val="single" w:sz="4" w:space="0" w:color="000000"/>
              <w:bottom w:val="single" w:sz="4" w:space="0" w:color="000000"/>
              <w:right w:val="single" w:sz="4" w:space="0" w:color="000000"/>
            </w:tcBorders>
          </w:tcPr>
          <w:p w14:paraId="37ED9E48"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2</w:t>
            </w:r>
          </w:p>
        </w:tc>
        <w:tc>
          <w:tcPr>
            <w:tcW w:w="2057" w:type="dxa"/>
            <w:tcBorders>
              <w:top w:val="single" w:sz="4" w:space="0" w:color="000000"/>
              <w:left w:val="single" w:sz="4" w:space="0" w:color="000000"/>
              <w:bottom w:val="single" w:sz="4" w:space="0" w:color="000000"/>
              <w:right w:val="single" w:sz="4" w:space="0" w:color="000000"/>
            </w:tcBorders>
          </w:tcPr>
          <w:p w14:paraId="31DDF10C"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3</w:t>
            </w:r>
          </w:p>
        </w:tc>
        <w:tc>
          <w:tcPr>
            <w:tcW w:w="1686" w:type="dxa"/>
            <w:tcBorders>
              <w:top w:val="single" w:sz="4" w:space="0" w:color="000000"/>
              <w:left w:val="single" w:sz="4" w:space="0" w:color="000000"/>
              <w:bottom w:val="single" w:sz="4" w:space="0" w:color="000000"/>
              <w:right w:val="single" w:sz="4" w:space="0" w:color="000000"/>
            </w:tcBorders>
          </w:tcPr>
          <w:p w14:paraId="2A751860" w14:textId="77777777" w:rsidR="0064762F" w:rsidRPr="006719CA" w:rsidRDefault="00820CB7">
            <w:pPr>
              <w:spacing w:after="0" w:line="240" w:lineRule="auto"/>
              <w:jc w:val="center"/>
              <w:rPr>
                <w:rFonts w:ascii="Times New Roman" w:hAnsi="Times New Roman"/>
                <w:b/>
                <w:i/>
              </w:rPr>
            </w:pPr>
            <w:r w:rsidRPr="006719CA">
              <w:rPr>
                <w:rFonts w:ascii="Times New Roman" w:hAnsi="Times New Roman"/>
                <w:b/>
                <w:i/>
              </w:rPr>
              <w:t>4</w:t>
            </w:r>
          </w:p>
        </w:tc>
      </w:tr>
      <w:tr w:rsidR="0064762F" w:rsidRPr="006719CA" w14:paraId="3E1E3EB7" w14:textId="77777777">
        <w:trPr>
          <w:trHeight w:val="371"/>
        </w:trPr>
        <w:tc>
          <w:tcPr>
            <w:tcW w:w="10971" w:type="dxa"/>
            <w:gridSpan w:val="2"/>
            <w:tcBorders>
              <w:top w:val="single" w:sz="4" w:space="0" w:color="000000"/>
              <w:left w:val="single" w:sz="4" w:space="0" w:color="000000"/>
              <w:bottom w:val="single" w:sz="4" w:space="0" w:color="000000"/>
              <w:right w:val="single" w:sz="4" w:space="0" w:color="000000"/>
            </w:tcBorders>
          </w:tcPr>
          <w:p w14:paraId="2E3B5210" w14:textId="77777777" w:rsidR="0064762F" w:rsidRPr="006719CA" w:rsidRDefault="00820CB7">
            <w:pPr>
              <w:spacing w:after="0" w:line="360" w:lineRule="auto"/>
              <w:rPr>
                <w:rFonts w:ascii="Times New Roman" w:hAnsi="Times New Roman"/>
                <w:b/>
              </w:rPr>
            </w:pPr>
            <w:r w:rsidRPr="006719CA">
              <w:rPr>
                <w:rFonts w:ascii="Times New Roman" w:hAnsi="Times New Roman"/>
                <w:b/>
              </w:rPr>
              <w:t xml:space="preserve">Раздел 1. </w:t>
            </w:r>
            <w:r w:rsidRPr="006719CA">
              <w:rPr>
                <w:rFonts w:ascii="Times New Roman" w:hAnsi="Times New Roman"/>
                <w:b/>
                <w:sz w:val="24"/>
              </w:rPr>
              <w:t>Основы теоретической механики</w:t>
            </w:r>
          </w:p>
        </w:tc>
        <w:tc>
          <w:tcPr>
            <w:tcW w:w="2057" w:type="dxa"/>
            <w:tcBorders>
              <w:top w:val="single" w:sz="4" w:space="0" w:color="000000"/>
              <w:left w:val="single" w:sz="4" w:space="0" w:color="000000"/>
              <w:bottom w:val="single" w:sz="4" w:space="0" w:color="000000"/>
              <w:right w:val="single" w:sz="4" w:space="0" w:color="000000"/>
            </w:tcBorders>
          </w:tcPr>
          <w:p w14:paraId="34C7EB02" w14:textId="77777777" w:rsidR="0064762F" w:rsidRPr="006719CA" w:rsidRDefault="00820CB7">
            <w:pPr>
              <w:jc w:val="center"/>
              <w:rPr>
                <w:rFonts w:ascii="Times New Roman" w:hAnsi="Times New Roman"/>
                <w:b/>
              </w:rPr>
            </w:pPr>
            <w:r w:rsidRPr="006719CA">
              <w:rPr>
                <w:rFonts w:ascii="Times New Roman" w:hAnsi="Times New Roman"/>
                <w:b/>
              </w:rPr>
              <w:t>20/8</w:t>
            </w:r>
          </w:p>
        </w:tc>
        <w:tc>
          <w:tcPr>
            <w:tcW w:w="1686" w:type="dxa"/>
            <w:vMerge w:val="restart"/>
            <w:tcBorders>
              <w:top w:val="single" w:sz="4" w:space="0" w:color="000000"/>
              <w:left w:val="single" w:sz="4" w:space="0" w:color="000000"/>
              <w:bottom w:val="single" w:sz="4" w:space="0" w:color="000000"/>
              <w:right w:val="single" w:sz="4" w:space="0" w:color="000000"/>
            </w:tcBorders>
          </w:tcPr>
          <w:p w14:paraId="748F723B" w14:textId="77777777" w:rsidR="0064762F" w:rsidRPr="006719CA" w:rsidRDefault="00820CB7">
            <w:pPr>
              <w:jc w:val="center"/>
              <w:rPr>
                <w:rFonts w:ascii="Times New Roman" w:hAnsi="Times New Roman"/>
                <w:b/>
                <w:i/>
              </w:rPr>
            </w:pPr>
            <w:r w:rsidRPr="006719CA">
              <w:rPr>
                <w:rFonts w:ascii="Times New Roman" w:hAnsi="Times New Roman"/>
                <w:sz w:val="24"/>
              </w:rPr>
              <w:t>ОК1</w:t>
            </w:r>
            <w:r w:rsidRPr="006719CA">
              <w:rPr>
                <w:rFonts w:ascii="Times New Roman" w:hAnsi="Times New Roman"/>
                <w:color w:val="00B050"/>
                <w:sz w:val="24"/>
              </w:rPr>
              <w:t xml:space="preserve">, </w:t>
            </w:r>
            <w:r w:rsidRPr="006719CA">
              <w:rPr>
                <w:rFonts w:ascii="Times New Roman" w:hAnsi="Times New Roman"/>
                <w:sz w:val="24"/>
              </w:rPr>
              <w:t>ОК 02, ОК 04, ОК 05, ОК 07, ОК 09, ПК1.1 – 1.5, ПК2.1 – 2.3, ПК3.1 – 3.3</w:t>
            </w:r>
          </w:p>
        </w:tc>
      </w:tr>
      <w:tr w:rsidR="0064762F" w:rsidRPr="006719CA" w14:paraId="5AA202B9" w14:textId="77777777">
        <w:trPr>
          <w:trHeight w:val="20"/>
        </w:trPr>
        <w:tc>
          <w:tcPr>
            <w:tcW w:w="2707" w:type="dxa"/>
            <w:vMerge w:val="restart"/>
            <w:tcBorders>
              <w:top w:val="single" w:sz="4" w:space="0" w:color="000000"/>
              <w:left w:val="single" w:sz="4" w:space="0" w:color="000000"/>
              <w:bottom w:val="single" w:sz="4" w:space="0" w:color="000000"/>
              <w:right w:val="single" w:sz="4" w:space="0" w:color="000000"/>
            </w:tcBorders>
          </w:tcPr>
          <w:p w14:paraId="2958C0EF"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Тема 1.1.</w:t>
            </w:r>
          </w:p>
          <w:p w14:paraId="4CEE4B1E"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Электрическое</w:t>
            </w:r>
          </w:p>
          <w:p w14:paraId="6CC4A3E0"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поле</w:t>
            </w:r>
          </w:p>
          <w:p w14:paraId="4ECFAA61"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 xml:space="preserve"> </w:t>
            </w:r>
          </w:p>
          <w:p w14:paraId="0FC83B8F" w14:textId="77777777" w:rsidR="0064762F" w:rsidRPr="006719CA" w:rsidRDefault="0064762F">
            <w:pPr>
              <w:rPr>
                <w:rFonts w:ascii="Times New Roman" w:hAnsi="Times New Roman"/>
                <w:b/>
              </w:rPr>
            </w:pPr>
          </w:p>
        </w:tc>
        <w:tc>
          <w:tcPr>
            <w:tcW w:w="8264" w:type="dxa"/>
            <w:tcBorders>
              <w:top w:val="single" w:sz="4" w:space="0" w:color="000000"/>
              <w:left w:val="single" w:sz="4" w:space="0" w:color="000000"/>
              <w:bottom w:val="single" w:sz="4" w:space="0" w:color="000000"/>
              <w:right w:val="single" w:sz="4" w:space="0" w:color="000000"/>
            </w:tcBorders>
          </w:tcPr>
          <w:p w14:paraId="0FA19B25" w14:textId="77777777" w:rsidR="0064762F" w:rsidRPr="006719CA" w:rsidRDefault="00820CB7">
            <w:pPr>
              <w:rPr>
                <w:rFonts w:ascii="Times New Roman" w:hAnsi="Times New Roman"/>
                <w:b/>
                <w:i/>
              </w:rPr>
            </w:pPr>
            <w:r w:rsidRPr="006719CA">
              <w:rPr>
                <w:rFonts w:ascii="Times New Roman" w:hAnsi="Times New Roman"/>
                <w:b/>
              </w:rPr>
              <w:t>Содержание учебного материала</w:t>
            </w:r>
          </w:p>
        </w:tc>
        <w:tc>
          <w:tcPr>
            <w:tcW w:w="2057" w:type="dxa"/>
            <w:tcBorders>
              <w:top w:val="single" w:sz="4" w:space="0" w:color="000000"/>
              <w:left w:val="single" w:sz="4" w:space="0" w:color="000000"/>
              <w:bottom w:val="single" w:sz="4" w:space="0" w:color="000000"/>
              <w:right w:val="single" w:sz="4" w:space="0" w:color="000000"/>
            </w:tcBorders>
            <w:vAlign w:val="center"/>
          </w:tcPr>
          <w:p w14:paraId="45C984C7" w14:textId="77777777" w:rsidR="0064762F" w:rsidRPr="006719CA" w:rsidRDefault="00820CB7">
            <w:pPr>
              <w:jc w:val="center"/>
              <w:rPr>
                <w:rFonts w:ascii="Times New Roman" w:hAnsi="Times New Roman"/>
                <w:b/>
              </w:rPr>
            </w:pPr>
            <w:r w:rsidRPr="006719CA">
              <w:rPr>
                <w:rFonts w:ascii="Times New Roman" w:hAnsi="Times New Roman"/>
                <w:b/>
              </w:rPr>
              <w:t>10</w:t>
            </w:r>
          </w:p>
        </w:tc>
        <w:tc>
          <w:tcPr>
            <w:tcW w:w="1686" w:type="dxa"/>
            <w:vMerge/>
            <w:tcBorders>
              <w:top w:val="single" w:sz="4" w:space="0" w:color="000000"/>
              <w:left w:val="single" w:sz="4" w:space="0" w:color="000000"/>
              <w:bottom w:val="single" w:sz="4" w:space="0" w:color="000000"/>
              <w:right w:val="single" w:sz="4" w:space="0" w:color="000000"/>
            </w:tcBorders>
          </w:tcPr>
          <w:p w14:paraId="5EF791D2" w14:textId="77777777" w:rsidR="0064762F" w:rsidRPr="006719CA" w:rsidRDefault="0064762F"/>
        </w:tc>
      </w:tr>
      <w:tr w:rsidR="0064762F" w:rsidRPr="006719CA" w14:paraId="3365B66C" w14:textId="77777777">
        <w:trPr>
          <w:trHeight w:val="418"/>
        </w:trPr>
        <w:tc>
          <w:tcPr>
            <w:tcW w:w="2707" w:type="dxa"/>
            <w:vMerge/>
            <w:tcBorders>
              <w:top w:val="single" w:sz="4" w:space="0" w:color="000000"/>
              <w:left w:val="single" w:sz="4" w:space="0" w:color="000000"/>
              <w:bottom w:val="single" w:sz="4" w:space="0" w:color="000000"/>
              <w:right w:val="single" w:sz="4" w:space="0" w:color="000000"/>
            </w:tcBorders>
          </w:tcPr>
          <w:p w14:paraId="144F6075"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44341589"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Основные понятия и аксиомы статики. Материальная точка, Сила. Система сил. Равнодействующая сила. Аксиомы статики. Плоская система сходящихся сил. Равнодействующая. Способы определения равнодействующей.</w:t>
            </w:r>
          </w:p>
          <w:p w14:paraId="1D2B08FB"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Плоская система произвольно расположенных сил Пара сил, момент пары сил. Момент силы относительно точки. Момент силы относительно оси. Приведение к точке системы сил.</w:t>
            </w:r>
          </w:p>
          <w:p w14:paraId="1704415B" w14:textId="77777777" w:rsidR="0064762F" w:rsidRPr="006719CA" w:rsidRDefault="00820CB7">
            <w:pPr>
              <w:spacing w:after="0" w:line="240" w:lineRule="auto"/>
              <w:jc w:val="both"/>
              <w:rPr>
                <w:rFonts w:ascii="Times New Roman" w:hAnsi="Times New Roman"/>
                <w:b/>
              </w:rPr>
            </w:pPr>
            <w:r w:rsidRPr="006719CA">
              <w:rPr>
                <w:rFonts w:ascii="Times New Roman" w:hAnsi="Times New Roman"/>
                <w:sz w:val="24"/>
              </w:rPr>
              <w:t>Центр тяжести. Центр тяжести простых геометрических фигур.  Определение центра тяжести плоских фигур. Стандартные прокатные профили. Центр тяжести стандартных прокатных профилей.</w:t>
            </w:r>
          </w:p>
        </w:tc>
        <w:tc>
          <w:tcPr>
            <w:tcW w:w="2057" w:type="dxa"/>
            <w:tcBorders>
              <w:top w:val="single" w:sz="4" w:space="0" w:color="000000"/>
              <w:left w:val="single" w:sz="4" w:space="0" w:color="000000"/>
              <w:bottom w:val="single" w:sz="4" w:space="0" w:color="000000"/>
              <w:right w:val="single" w:sz="4" w:space="0" w:color="000000"/>
            </w:tcBorders>
            <w:vAlign w:val="center"/>
          </w:tcPr>
          <w:p w14:paraId="194BEE11" w14:textId="77777777" w:rsidR="0064762F" w:rsidRPr="006719CA" w:rsidRDefault="00820CB7">
            <w:pPr>
              <w:jc w:val="center"/>
              <w:rPr>
                <w:rFonts w:ascii="Times New Roman" w:hAnsi="Times New Roman"/>
              </w:rPr>
            </w:pPr>
            <w:r w:rsidRPr="006719CA">
              <w:rPr>
                <w:rFonts w:ascii="Times New Roman" w:hAnsi="Times New Roman"/>
              </w:rPr>
              <w:t>6</w:t>
            </w:r>
          </w:p>
        </w:tc>
        <w:tc>
          <w:tcPr>
            <w:tcW w:w="1686" w:type="dxa"/>
            <w:vMerge/>
            <w:tcBorders>
              <w:top w:val="single" w:sz="4" w:space="0" w:color="000000"/>
              <w:left w:val="single" w:sz="4" w:space="0" w:color="000000"/>
              <w:bottom w:val="single" w:sz="4" w:space="0" w:color="000000"/>
              <w:right w:val="single" w:sz="4" w:space="0" w:color="000000"/>
            </w:tcBorders>
          </w:tcPr>
          <w:p w14:paraId="10F8C9E3" w14:textId="77777777" w:rsidR="0064762F" w:rsidRPr="006719CA" w:rsidRDefault="0064762F"/>
        </w:tc>
      </w:tr>
      <w:tr w:rsidR="0064762F" w:rsidRPr="006719CA" w14:paraId="2B5A2CE5"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60142679"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0014D69D" w14:textId="77777777" w:rsidR="0064762F" w:rsidRPr="006719CA" w:rsidRDefault="00820CB7">
            <w:pPr>
              <w:jc w:val="both"/>
              <w:rPr>
                <w:rFonts w:ascii="Times New Roman" w:hAnsi="Times New Roman"/>
                <w:b/>
                <w:i/>
              </w:rPr>
            </w:pPr>
            <w:r w:rsidRPr="006719CA">
              <w:rPr>
                <w:rFonts w:ascii="Times New Roman" w:hAnsi="Times New Roman"/>
                <w:b/>
              </w:rPr>
              <w:t>В том числе практических и лабораторных занятий</w:t>
            </w:r>
          </w:p>
        </w:tc>
        <w:tc>
          <w:tcPr>
            <w:tcW w:w="2057" w:type="dxa"/>
            <w:tcBorders>
              <w:top w:val="single" w:sz="4" w:space="0" w:color="000000"/>
              <w:left w:val="single" w:sz="4" w:space="0" w:color="000000"/>
              <w:bottom w:val="single" w:sz="4" w:space="0" w:color="000000"/>
              <w:right w:val="single" w:sz="4" w:space="0" w:color="000000"/>
            </w:tcBorders>
            <w:vAlign w:val="center"/>
          </w:tcPr>
          <w:p w14:paraId="3A79F2AB" w14:textId="77777777" w:rsidR="0064762F" w:rsidRPr="006719CA" w:rsidRDefault="00820CB7">
            <w:pPr>
              <w:jc w:val="center"/>
              <w:rPr>
                <w:rFonts w:ascii="Times New Roman" w:hAnsi="Times New Roman"/>
                <w:b/>
              </w:rPr>
            </w:pPr>
            <w:r w:rsidRPr="006719CA">
              <w:rPr>
                <w:rFonts w:ascii="Times New Roman" w:hAnsi="Times New Roman"/>
                <w:b/>
              </w:rPr>
              <w:t>4</w:t>
            </w:r>
          </w:p>
        </w:tc>
        <w:tc>
          <w:tcPr>
            <w:tcW w:w="1686" w:type="dxa"/>
            <w:vMerge/>
            <w:tcBorders>
              <w:top w:val="single" w:sz="4" w:space="0" w:color="000000"/>
              <w:left w:val="single" w:sz="4" w:space="0" w:color="000000"/>
              <w:bottom w:val="single" w:sz="4" w:space="0" w:color="000000"/>
              <w:right w:val="single" w:sz="4" w:space="0" w:color="000000"/>
            </w:tcBorders>
          </w:tcPr>
          <w:p w14:paraId="735F5559" w14:textId="77777777" w:rsidR="0064762F" w:rsidRPr="006719CA" w:rsidRDefault="0064762F"/>
        </w:tc>
      </w:tr>
      <w:tr w:rsidR="0064762F" w:rsidRPr="006719CA" w14:paraId="26B29570"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3D7926E2"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6BD56FD6" w14:textId="77777777" w:rsidR="0064762F" w:rsidRPr="006719CA" w:rsidRDefault="00820CB7">
            <w:pPr>
              <w:spacing w:after="0"/>
              <w:rPr>
                <w:rFonts w:ascii="Times New Roman" w:hAnsi="Times New Roman"/>
                <w:sz w:val="24"/>
              </w:rPr>
            </w:pPr>
            <w:r w:rsidRPr="006719CA">
              <w:rPr>
                <w:rFonts w:ascii="Times New Roman" w:hAnsi="Times New Roman"/>
                <w:sz w:val="24"/>
              </w:rPr>
              <w:t>Практическое занятие № 1. Решение задач на равновесие в аналитической форме</w:t>
            </w:r>
          </w:p>
        </w:tc>
        <w:tc>
          <w:tcPr>
            <w:tcW w:w="2057" w:type="dxa"/>
            <w:tcBorders>
              <w:top w:val="single" w:sz="4" w:space="0" w:color="000000"/>
              <w:left w:val="single" w:sz="4" w:space="0" w:color="000000"/>
              <w:bottom w:val="single" w:sz="4" w:space="0" w:color="000000"/>
              <w:right w:val="single" w:sz="4" w:space="0" w:color="000000"/>
            </w:tcBorders>
            <w:vAlign w:val="center"/>
          </w:tcPr>
          <w:p w14:paraId="7630465F"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35089E6D" w14:textId="77777777" w:rsidR="0064762F" w:rsidRPr="006719CA" w:rsidRDefault="0064762F"/>
        </w:tc>
      </w:tr>
      <w:tr w:rsidR="0064762F" w:rsidRPr="006719CA" w14:paraId="588E8DB1"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2C1BBB5C"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3EEF91D0" w14:textId="77777777" w:rsidR="0064762F" w:rsidRPr="006719CA" w:rsidRDefault="00820CB7">
            <w:pPr>
              <w:spacing w:after="0"/>
              <w:rPr>
                <w:rFonts w:ascii="Times New Roman" w:hAnsi="Times New Roman"/>
                <w:i/>
                <w:sz w:val="24"/>
              </w:rPr>
            </w:pPr>
            <w:r w:rsidRPr="006719CA">
              <w:rPr>
                <w:rFonts w:ascii="Times New Roman" w:hAnsi="Times New Roman"/>
                <w:sz w:val="24"/>
              </w:rPr>
              <w:t xml:space="preserve">Практическое занятие № 2. Определение реакций в опорах балочных систем </w:t>
            </w:r>
          </w:p>
        </w:tc>
        <w:tc>
          <w:tcPr>
            <w:tcW w:w="2057" w:type="dxa"/>
            <w:tcBorders>
              <w:top w:val="single" w:sz="4" w:space="0" w:color="000000"/>
              <w:left w:val="single" w:sz="4" w:space="0" w:color="000000"/>
              <w:bottom w:val="single" w:sz="4" w:space="0" w:color="000000"/>
              <w:right w:val="single" w:sz="4" w:space="0" w:color="000000"/>
            </w:tcBorders>
            <w:vAlign w:val="center"/>
          </w:tcPr>
          <w:p w14:paraId="07B9A6CB"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78405F22" w14:textId="77777777" w:rsidR="0064762F" w:rsidRPr="006719CA" w:rsidRDefault="0064762F"/>
        </w:tc>
      </w:tr>
      <w:tr w:rsidR="0064762F" w:rsidRPr="006719CA" w14:paraId="740A684A"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6FDEA055"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4AB9BF56" w14:textId="77777777" w:rsidR="0064762F" w:rsidRPr="006719CA" w:rsidRDefault="00820CB7">
            <w:pPr>
              <w:rPr>
                <w:rFonts w:ascii="Times New Roman" w:hAnsi="Times New Roman"/>
                <w:b/>
              </w:rPr>
            </w:pPr>
            <w:r w:rsidRPr="006719CA">
              <w:rPr>
                <w:rFonts w:ascii="Times New Roman" w:hAnsi="Times New Roman"/>
                <w:b/>
              </w:rPr>
              <w:t>Самостоятельная работа обучающихся*</w:t>
            </w:r>
          </w:p>
        </w:tc>
        <w:tc>
          <w:tcPr>
            <w:tcW w:w="2057" w:type="dxa"/>
            <w:tcBorders>
              <w:top w:val="single" w:sz="4" w:space="0" w:color="000000"/>
              <w:left w:val="single" w:sz="4" w:space="0" w:color="000000"/>
              <w:bottom w:val="single" w:sz="4" w:space="0" w:color="000000"/>
              <w:right w:val="single" w:sz="4" w:space="0" w:color="000000"/>
            </w:tcBorders>
            <w:vAlign w:val="center"/>
          </w:tcPr>
          <w:p w14:paraId="52EE13CB" w14:textId="77777777" w:rsidR="0064762F" w:rsidRPr="006719CA" w:rsidRDefault="00820CB7">
            <w:pPr>
              <w:jc w:val="center"/>
              <w:rPr>
                <w:rFonts w:ascii="Times New Roman" w:hAnsi="Times New Roman"/>
                <w:b/>
              </w:rPr>
            </w:pPr>
            <w:r w:rsidRPr="006719CA">
              <w:rPr>
                <w:rFonts w:ascii="Times New Roman" w:hAnsi="Times New Roman"/>
                <w:b/>
              </w:rPr>
              <w:t>-</w:t>
            </w:r>
          </w:p>
        </w:tc>
        <w:tc>
          <w:tcPr>
            <w:tcW w:w="1686" w:type="dxa"/>
            <w:vMerge/>
            <w:tcBorders>
              <w:top w:val="single" w:sz="4" w:space="0" w:color="000000"/>
              <w:left w:val="single" w:sz="4" w:space="0" w:color="000000"/>
              <w:bottom w:val="single" w:sz="4" w:space="0" w:color="000000"/>
              <w:right w:val="single" w:sz="4" w:space="0" w:color="000000"/>
            </w:tcBorders>
          </w:tcPr>
          <w:p w14:paraId="127A2C83" w14:textId="77777777" w:rsidR="0064762F" w:rsidRPr="006719CA" w:rsidRDefault="0064762F"/>
        </w:tc>
      </w:tr>
      <w:tr w:rsidR="0064762F" w:rsidRPr="006719CA" w14:paraId="3448790A" w14:textId="77777777">
        <w:trPr>
          <w:trHeight w:val="20"/>
        </w:trPr>
        <w:tc>
          <w:tcPr>
            <w:tcW w:w="2707" w:type="dxa"/>
            <w:vMerge w:val="restart"/>
            <w:tcBorders>
              <w:top w:val="single" w:sz="4" w:space="0" w:color="000000"/>
              <w:left w:val="single" w:sz="4" w:space="0" w:color="000000"/>
              <w:bottom w:val="single" w:sz="4" w:space="0" w:color="000000"/>
              <w:right w:val="single" w:sz="4" w:space="0" w:color="000000"/>
            </w:tcBorders>
          </w:tcPr>
          <w:p w14:paraId="4E4FE2C2" w14:textId="77777777" w:rsidR="0064762F" w:rsidRPr="006719CA" w:rsidRDefault="00820CB7">
            <w:pPr>
              <w:spacing w:after="0"/>
              <w:jc w:val="center"/>
              <w:rPr>
                <w:rFonts w:ascii="Times New Roman" w:hAnsi="Times New Roman"/>
                <w:b/>
                <w:sz w:val="24"/>
              </w:rPr>
            </w:pPr>
            <w:r w:rsidRPr="006719CA">
              <w:rPr>
                <w:rFonts w:ascii="Times New Roman" w:hAnsi="Times New Roman"/>
                <w:b/>
              </w:rPr>
              <w:t xml:space="preserve">Тема </w:t>
            </w:r>
            <w:r w:rsidRPr="006719CA">
              <w:rPr>
                <w:rFonts w:ascii="Times New Roman" w:hAnsi="Times New Roman"/>
                <w:b/>
                <w:sz w:val="24"/>
              </w:rPr>
              <w:t>1.2.</w:t>
            </w:r>
          </w:p>
          <w:p w14:paraId="69BAFA53"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6719CA">
              <w:rPr>
                <w:rFonts w:ascii="Times New Roman" w:hAnsi="Times New Roman"/>
                <w:b/>
                <w:sz w:val="24"/>
              </w:rPr>
              <w:lastRenderedPageBreak/>
              <w:t>Кинематика</w:t>
            </w:r>
          </w:p>
          <w:p w14:paraId="452237CA" w14:textId="77777777" w:rsidR="0064762F" w:rsidRPr="006719CA" w:rsidRDefault="0064762F">
            <w:pPr>
              <w:rPr>
                <w:rFonts w:ascii="Times New Roman" w:hAnsi="Times New Roman"/>
                <w:b/>
              </w:rPr>
            </w:pPr>
          </w:p>
        </w:tc>
        <w:tc>
          <w:tcPr>
            <w:tcW w:w="8264" w:type="dxa"/>
            <w:tcBorders>
              <w:top w:val="single" w:sz="4" w:space="0" w:color="000000"/>
              <w:left w:val="single" w:sz="4" w:space="0" w:color="000000"/>
              <w:bottom w:val="single" w:sz="4" w:space="0" w:color="000000"/>
              <w:right w:val="single" w:sz="4" w:space="0" w:color="000000"/>
            </w:tcBorders>
          </w:tcPr>
          <w:p w14:paraId="4CC320F7" w14:textId="77777777" w:rsidR="0064762F" w:rsidRPr="006719CA" w:rsidRDefault="00820CB7">
            <w:pPr>
              <w:rPr>
                <w:rFonts w:ascii="Times New Roman" w:hAnsi="Times New Roman"/>
                <w:b/>
              </w:rPr>
            </w:pPr>
            <w:r w:rsidRPr="006719CA">
              <w:rPr>
                <w:rFonts w:ascii="Times New Roman" w:hAnsi="Times New Roman"/>
                <w:b/>
              </w:rPr>
              <w:lastRenderedPageBreak/>
              <w:t xml:space="preserve">Содержание учебного материала </w:t>
            </w:r>
          </w:p>
        </w:tc>
        <w:tc>
          <w:tcPr>
            <w:tcW w:w="2057" w:type="dxa"/>
            <w:tcBorders>
              <w:top w:val="single" w:sz="4" w:space="0" w:color="000000"/>
              <w:left w:val="single" w:sz="4" w:space="0" w:color="000000"/>
              <w:bottom w:val="single" w:sz="4" w:space="0" w:color="000000"/>
              <w:right w:val="single" w:sz="4" w:space="0" w:color="000000"/>
            </w:tcBorders>
            <w:vAlign w:val="center"/>
          </w:tcPr>
          <w:p w14:paraId="74D482BD" w14:textId="77777777" w:rsidR="0064762F" w:rsidRPr="006719CA" w:rsidRDefault="00820CB7">
            <w:pPr>
              <w:jc w:val="center"/>
              <w:rPr>
                <w:rFonts w:ascii="Times New Roman" w:hAnsi="Times New Roman"/>
                <w:b/>
              </w:rPr>
            </w:pPr>
            <w:r w:rsidRPr="006719CA">
              <w:rPr>
                <w:rFonts w:ascii="Times New Roman" w:hAnsi="Times New Roman"/>
                <w:b/>
              </w:rPr>
              <w:t>4</w:t>
            </w:r>
          </w:p>
        </w:tc>
        <w:tc>
          <w:tcPr>
            <w:tcW w:w="1686" w:type="dxa"/>
            <w:vMerge/>
            <w:tcBorders>
              <w:top w:val="single" w:sz="4" w:space="0" w:color="000000"/>
              <w:left w:val="single" w:sz="4" w:space="0" w:color="000000"/>
              <w:bottom w:val="single" w:sz="4" w:space="0" w:color="000000"/>
              <w:right w:val="single" w:sz="4" w:space="0" w:color="000000"/>
            </w:tcBorders>
          </w:tcPr>
          <w:p w14:paraId="17A872CA" w14:textId="77777777" w:rsidR="0064762F" w:rsidRPr="006719CA" w:rsidRDefault="0064762F"/>
        </w:tc>
      </w:tr>
      <w:tr w:rsidR="0064762F" w:rsidRPr="006719CA" w14:paraId="30BE66FC"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5B583D50"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6335073E" w14:textId="77777777" w:rsidR="0064762F" w:rsidRPr="006719CA" w:rsidRDefault="00820CB7">
            <w:pPr>
              <w:spacing w:after="0" w:line="240" w:lineRule="auto"/>
              <w:jc w:val="both"/>
              <w:rPr>
                <w:rFonts w:ascii="Times New Roman" w:hAnsi="Times New Roman"/>
                <w:b/>
              </w:rPr>
            </w:pPr>
            <w:r w:rsidRPr="006719CA">
              <w:rPr>
                <w:rFonts w:ascii="Times New Roman" w:hAnsi="Times New Roman"/>
                <w:sz w:val="24"/>
              </w:rPr>
              <w:t>Основные понятия кинематики. Кинематика точки Способы задания движения. Виды движения точки. Уравнения прямолинейного движения. Средняя скорость, ускорение. Кинематика тела Различные виды движений твердого тела. Мгновенный центр скоростей. Абсолютная скорость</w:t>
            </w:r>
          </w:p>
        </w:tc>
        <w:tc>
          <w:tcPr>
            <w:tcW w:w="2057" w:type="dxa"/>
            <w:tcBorders>
              <w:top w:val="single" w:sz="4" w:space="0" w:color="000000"/>
              <w:left w:val="single" w:sz="4" w:space="0" w:color="000000"/>
              <w:bottom w:val="single" w:sz="4" w:space="0" w:color="000000"/>
              <w:right w:val="single" w:sz="4" w:space="0" w:color="000000"/>
            </w:tcBorders>
            <w:vAlign w:val="center"/>
          </w:tcPr>
          <w:p w14:paraId="0463C5EB"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02AC8D89" w14:textId="77777777" w:rsidR="0064762F" w:rsidRPr="006719CA" w:rsidRDefault="0064762F"/>
        </w:tc>
      </w:tr>
      <w:tr w:rsidR="0064762F" w:rsidRPr="006719CA" w14:paraId="42B382E1"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13819D74"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6E8235B1" w14:textId="77777777" w:rsidR="0064762F" w:rsidRPr="006719CA" w:rsidRDefault="00820CB7">
            <w:pPr>
              <w:rPr>
                <w:rFonts w:ascii="Times New Roman" w:hAnsi="Times New Roman"/>
                <w:i/>
                <w:sz w:val="24"/>
              </w:rPr>
            </w:pPr>
            <w:r w:rsidRPr="006719CA">
              <w:rPr>
                <w:rFonts w:ascii="Times New Roman" w:hAnsi="Times New Roman"/>
                <w:b/>
              </w:rPr>
              <w:t>В том числе практических и лабораторных занятий</w:t>
            </w:r>
          </w:p>
        </w:tc>
        <w:tc>
          <w:tcPr>
            <w:tcW w:w="2057" w:type="dxa"/>
            <w:tcBorders>
              <w:top w:val="single" w:sz="4" w:space="0" w:color="000000"/>
              <w:left w:val="single" w:sz="4" w:space="0" w:color="000000"/>
              <w:bottom w:val="single" w:sz="4" w:space="0" w:color="000000"/>
              <w:right w:val="single" w:sz="4" w:space="0" w:color="000000"/>
            </w:tcBorders>
            <w:vAlign w:val="center"/>
          </w:tcPr>
          <w:p w14:paraId="1452BD3E" w14:textId="77777777" w:rsidR="0064762F" w:rsidRPr="006719CA" w:rsidRDefault="00820CB7">
            <w:pPr>
              <w:jc w:val="center"/>
              <w:rPr>
                <w:rFonts w:ascii="Times New Roman" w:hAnsi="Times New Roman"/>
                <w:b/>
              </w:rPr>
            </w:pPr>
            <w:r w:rsidRPr="006719CA">
              <w:rPr>
                <w:rFonts w:ascii="Times New Roman" w:hAnsi="Times New Roman"/>
                <w:b/>
              </w:rPr>
              <w:t>2</w:t>
            </w:r>
          </w:p>
        </w:tc>
        <w:tc>
          <w:tcPr>
            <w:tcW w:w="1686" w:type="dxa"/>
            <w:vMerge/>
            <w:tcBorders>
              <w:top w:val="single" w:sz="4" w:space="0" w:color="000000"/>
              <w:left w:val="single" w:sz="4" w:space="0" w:color="000000"/>
              <w:bottom w:val="single" w:sz="4" w:space="0" w:color="000000"/>
              <w:right w:val="single" w:sz="4" w:space="0" w:color="000000"/>
            </w:tcBorders>
          </w:tcPr>
          <w:p w14:paraId="4532A367" w14:textId="77777777" w:rsidR="0064762F" w:rsidRPr="006719CA" w:rsidRDefault="0064762F"/>
        </w:tc>
      </w:tr>
      <w:tr w:rsidR="0064762F" w:rsidRPr="006719CA" w14:paraId="44914FD5"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7BB0D11E"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495374DE" w14:textId="77777777" w:rsidR="0064762F" w:rsidRPr="006719CA" w:rsidRDefault="00820CB7">
            <w:pPr>
              <w:tabs>
                <w:tab w:val="left" w:pos="318"/>
                <w:tab w:val="left" w:pos="491"/>
                <w:tab w:val="left" w:pos="10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rPr>
            </w:pPr>
            <w:r w:rsidRPr="006719CA">
              <w:rPr>
                <w:rFonts w:ascii="Times New Roman" w:hAnsi="Times New Roman"/>
                <w:sz w:val="24"/>
              </w:rPr>
              <w:t xml:space="preserve">Практическое занятие № 3. Решение задач:  -  составление уравнений движения;   - определение скорости и ускорения при прямолинейном,  криволинейном  и вращательном движении  </w:t>
            </w:r>
          </w:p>
        </w:tc>
        <w:tc>
          <w:tcPr>
            <w:tcW w:w="2057" w:type="dxa"/>
            <w:tcBorders>
              <w:top w:val="single" w:sz="4" w:space="0" w:color="000000"/>
              <w:left w:val="single" w:sz="4" w:space="0" w:color="000000"/>
              <w:bottom w:val="single" w:sz="4" w:space="0" w:color="000000"/>
              <w:right w:val="single" w:sz="4" w:space="0" w:color="000000"/>
            </w:tcBorders>
            <w:vAlign w:val="center"/>
          </w:tcPr>
          <w:p w14:paraId="21B743FD"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0EB80480" w14:textId="77777777" w:rsidR="0064762F" w:rsidRPr="006719CA" w:rsidRDefault="0064762F"/>
        </w:tc>
      </w:tr>
      <w:tr w:rsidR="0064762F" w:rsidRPr="006719CA" w14:paraId="4C36B71F"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15B0741A"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2D62B521" w14:textId="77777777" w:rsidR="0064762F" w:rsidRPr="006719CA" w:rsidRDefault="00820CB7">
            <w:pPr>
              <w:rPr>
                <w:rFonts w:ascii="Times New Roman" w:hAnsi="Times New Roman"/>
                <w:b/>
              </w:rPr>
            </w:pPr>
            <w:r w:rsidRPr="006719CA">
              <w:rPr>
                <w:rFonts w:ascii="Times New Roman" w:hAnsi="Times New Roman"/>
                <w:b/>
              </w:rPr>
              <w:t xml:space="preserve">Самостоятельная работа обучающихся* </w:t>
            </w:r>
          </w:p>
        </w:tc>
        <w:tc>
          <w:tcPr>
            <w:tcW w:w="2057" w:type="dxa"/>
            <w:tcBorders>
              <w:top w:val="single" w:sz="4" w:space="0" w:color="000000"/>
              <w:left w:val="single" w:sz="4" w:space="0" w:color="000000"/>
              <w:bottom w:val="single" w:sz="4" w:space="0" w:color="000000"/>
              <w:right w:val="single" w:sz="4" w:space="0" w:color="000000"/>
            </w:tcBorders>
            <w:vAlign w:val="center"/>
          </w:tcPr>
          <w:p w14:paraId="3ECB88DB" w14:textId="77777777" w:rsidR="0064762F" w:rsidRPr="006719CA" w:rsidRDefault="00820CB7">
            <w:pPr>
              <w:jc w:val="center"/>
              <w:rPr>
                <w:rFonts w:ascii="Times New Roman" w:hAnsi="Times New Roman"/>
                <w:b/>
              </w:rPr>
            </w:pPr>
            <w:r w:rsidRPr="006719CA">
              <w:rPr>
                <w:rFonts w:ascii="Times New Roman" w:hAnsi="Times New Roman"/>
                <w:b/>
              </w:rPr>
              <w:t>-</w:t>
            </w:r>
          </w:p>
        </w:tc>
        <w:tc>
          <w:tcPr>
            <w:tcW w:w="1686" w:type="dxa"/>
            <w:vMerge/>
            <w:tcBorders>
              <w:top w:val="single" w:sz="4" w:space="0" w:color="000000"/>
              <w:left w:val="single" w:sz="4" w:space="0" w:color="000000"/>
              <w:bottom w:val="single" w:sz="4" w:space="0" w:color="000000"/>
              <w:right w:val="single" w:sz="4" w:space="0" w:color="000000"/>
            </w:tcBorders>
          </w:tcPr>
          <w:p w14:paraId="214E198B" w14:textId="77777777" w:rsidR="0064762F" w:rsidRPr="006719CA" w:rsidRDefault="0064762F"/>
        </w:tc>
      </w:tr>
      <w:tr w:rsidR="0064762F" w:rsidRPr="006719CA" w14:paraId="610BDC76" w14:textId="77777777">
        <w:trPr>
          <w:trHeight w:val="20"/>
        </w:trPr>
        <w:tc>
          <w:tcPr>
            <w:tcW w:w="2707" w:type="dxa"/>
            <w:vMerge w:val="restart"/>
            <w:tcBorders>
              <w:top w:val="single" w:sz="4" w:space="0" w:color="000000"/>
              <w:left w:val="single" w:sz="4" w:space="0" w:color="000000"/>
              <w:bottom w:val="single" w:sz="4" w:space="0" w:color="000000"/>
              <w:right w:val="single" w:sz="4" w:space="0" w:color="000000"/>
            </w:tcBorders>
          </w:tcPr>
          <w:p w14:paraId="6A1C00FE"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Тема 1.3.</w:t>
            </w:r>
          </w:p>
          <w:p w14:paraId="4F5EFD38"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6719CA">
              <w:rPr>
                <w:rFonts w:ascii="Times New Roman" w:hAnsi="Times New Roman"/>
                <w:b/>
                <w:sz w:val="24"/>
              </w:rPr>
              <w:t>Динамика</w:t>
            </w:r>
          </w:p>
          <w:p w14:paraId="0A252B3C" w14:textId="77777777" w:rsidR="0064762F" w:rsidRPr="006719CA" w:rsidRDefault="0064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p>
          <w:p w14:paraId="4EF840C3" w14:textId="77777777" w:rsidR="0064762F" w:rsidRPr="006719CA" w:rsidRDefault="0064762F">
            <w:pPr>
              <w:jc w:val="center"/>
              <w:rPr>
                <w:rFonts w:ascii="Times New Roman" w:hAnsi="Times New Roman"/>
                <w:b/>
                <w:sz w:val="24"/>
              </w:rPr>
            </w:pPr>
          </w:p>
        </w:tc>
        <w:tc>
          <w:tcPr>
            <w:tcW w:w="8264" w:type="dxa"/>
            <w:tcBorders>
              <w:top w:val="single" w:sz="4" w:space="0" w:color="000000"/>
              <w:left w:val="single" w:sz="4" w:space="0" w:color="000000"/>
              <w:bottom w:val="single" w:sz="4" w:space="0" w:color="000000"/>
              <w:right w:val="single" w:sz="4" w:space="0" w:color="000000"/>
            </w:tcBorders>
          </w:tcPr>
          <w:p w14:paraId="24D959E0" w14:textId="77777777" w:rsidR="0064762F" w:rsidRPr="006719CA" w:rsidRDefault="00820CB7">
            <w:pPr>
              <w:rPr>
                <w:rFonts w:ascii="Times New Roman" w:hAnsi="Times New Roman"/>
                <w:b/>
                <w:sz w:val="24"/>
              </w:rPr>
            </w:pPr>
            <w:r w:rsidRPr="006719CA">
              <w:rPr>
                <w:rFonts w:ascii="Times New Roman" w:hAnsi="Times New Roman"/>
                <w:b/>
              </w:rPr>
              <w:t>Содержание учебного материала</w:t>
            </w:r>
          </w:p>
        </w:tc>
        <w:tc>
          <w:tcPr>
            <w:tcW w:w="2057" w:type="dxa"/>
            <w:tcBorders>
              <w:top w:val="single" w:sz="4" w:space="0" w:color="000000"/>
              <w:left w:val="single" w:sz="4" w:space="0" w:color="000000"/>
              <w:bottom w:val="single" w:sz="4" w:space="0" w:color="000000"/>
              <w:right w:val="single" w:sz="4" w:space="0" w:color="000000"/>
            </w:tcBorders>
            <w:vAlign w:val="center"/>
          </w:tcPr>
          <w:p w14:paraId="4159A278" w14:textId="77777777" w:rsidR="0064762F" w:rsidRPr="006719CA" w:rsidRDefault="00820CB7">
            <w:pPr>
              <w:jc w:val="center"/>
              <w:rPr>
                <w:rFonts w:ascii="Times New Roman" w:hAnsi="Times New Roman"/>
                <w:b/>
              </w:rPr>
            </w:pPr>
            <w:r w:rsidRPr="006719CA">
              <w:rPr>
                <w:rFonts w:ascii="Times New Roman" w:hAnsi="Times New Roman"/>
                <w:b/>
              </w:rPr>
              <w:t>6</w:t>
            </w:r>
          </w:p>
        </w:tc>
        <w:tc>
          <w:tcPr>
            <w:tcW w:w="1686" w:type="dxa"/>
            <w:vMerge/>
            <w:tcBorders>
              <w:top w:val="single" w:sz="4" w:space="0" w:color="000000"/>
              <w:left w:val="single" w:sz="4" w:space="0" w:color="000000"/>
              <w:bottom w:val="single" w:sz="4" w:space="0" w:color="000000"/>
              <w:right w:val="single" w:sz="4" w:space="0" w:color="000000"/>
            </w:tcBorders>
          </w:tcPr>
          <w:p w14:paraId="26BAA2FF" w14:textId="77777777" w:rsidR="0064762F" w:rsidRPr="006719CA" w:rsidRDefault="0064762F"/>
        </w:tc>
      </w:tr>
      <w:tr w:rsidR="0064762F" w:rsidRPr="006719CA" w14:paraId="6BCEC071"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1F15942E"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19E25F1D"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sz w:val="24"/>
              </w:rPr>
              <w:t>Основные понятия и аксиомы динамики. Понятие о силе инерции. Принцип Даламбера. Метод кинетостатики. Теорема о движении центра масс механической системы. Работа постоянной и переменной сил. Работа и мощность при вращательном движении, КПД. Основное уравнение динамики для вращательного движения твердого тела. Потенциальная и кинетическая энергия. Кинетическая энергия тела в разных случаях его движения</w:t>
            </w:r>
          </w:p>
        </w:tc>
        <w:tc>
          <w:tcPr>
            <w:tcW w:w="2057" w:type="dxa"/>
            <w:tcBorders>
              <w:top w:val="single" w:sz="4" w:space="0" w:color="000000"/>
              <w:left w:val="single" w:sz="4" w:space="0" w:color="000000"/>
              <w:bottom w:val="single" w:sz="4" w:space="0" w:color="000000"/>
              <w:right w:val="single" w:sz="4" w:space="0" w:color="000000"/>
            </w:tcBorders>
            <w:vAlign w:val="center"/>
          </w:tcPr>
          <w:p w14:paraId="1C678A11" w14:textId="77777777" w:rsidR="0064762F" w:rsidRPr="006719CA" w:rsidRDefault="00820CB7">
            <w:pPr>
              <w:jc w:val="center"/>
              <w:rPr>
                <w:rFonts w:ascii="Times New Roman" w:hAnsi="Times New Roman"/>
              </w:rPr>
            </w:pPr>
            <w:r w:rsidRPr="006719CA">
              <w:rPr>
                <w:rFonts w:ascii="Times New Roman" w:hAnsi="Times New Roman"/>
              </w:rPr>
              <w:t>4</w:t>
            </w:r>
          </w:p>
        </w:tc>
        <w:tc>
          <w:tcPr>
            <w:tcW w:w="1686" w:type="dxa"/>
            <w:vMerge/>
            <w:tcBorders>
              <w:top w:val="single" w:sz="4" w:space="0" w:color="000000"/>
              <w:left w:val="single" w:sz="4" w:space="0" w:color="000000"/>
              <w:bottom w:val="single" w:sz="4" w:space="0" w:color="000000"/>
              <w:right w:val="single" w:sz="4" w:space="0" w:color="000000"/>
            </w:tcBorders>
          </w:tcPr>
          <w:p w14:paraId="4B28804C" w14:textId="77777777" w:rsidR="0064762F" w:rsidRPr="006719CA" w:rsidRDefault="0064762F"/>
        </w:tc>
      </w:tr>
      <w:tr w:rsidR="0064762F" w:rsidRPr="006719CA" w14:paraId="3AE82AE6"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75B9B146"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6FD2BEF1" w14:textId="77777777" w:rsidR="0064762F" w:rsidRPr="006719CA" w:rsidRDefault="00820CB7">
            <w:pPr>
              <w:rPr>
                <w:rFonts w:ascii="Times New Roman" w:hAnsi="Times New Roman"/>
                <w:b/>
              </w:rPr>
            </w:pPr>
            <w:r w:rsidRPr="006719CA">
              <w:rPr>
                <w:rFonts w:ascii="Times New Roman" w:hAnsi="Times New Roman"/>
                <w:b/>
              </w:rPr>
              <w:t>В том числе практических и лабораторных занятий</w:t>
            </w:r>
          </w:p>
        </w:tc>
        <w:tc>
          <w:tcPr>
            <w:tcW w:w="2057" w:type="dxa"/>
            <w:tcBorders>
              <w:top w:val="single" w:sz="4" w:space="0" w:color="000000"/>
              <w:left w:val="single" w:sz="4" w:space="0" w:color="000000"/>
              <w:bottom w:val="single" w:sz="4" w:space="0" w:color="000000"/>
              <w:right w:val="single" w:sz="4" w:space="0" w:color="000000"/>
            </w:tcBorders>
            <w:vAlign w:val="center"/>
          </w:tcPr>
          <w:p w14:paraId="02F40EC7" w14:textId="77777777" w:rsidR="0064762F" w:rsidRPr="006719CA" w:rsidRDefault="00820CB7">
            <w:pPr>
              <w:jc w:val="center"/>
              <w:rPr>
                <w:rFonts w:ascii="Times New Roman" w:hAnsi="Times New Roman"/>
                <w:b/>
              </w:rPr>
            </w:pPr>
            <w:r w:rsidRPr="006719CA">
              <w:rPr>
                <w:rFonts w:ascii="Times New Roman" w:hAnsi="Times New Roman"/>
                <w:b/>
              </w:rPr>
              <w:t>2</w:t>
            </w:r>
          </w:p>
        </w:tc>
        <w:tc>
          <w:tcPr>
            <w:tcW w:w="1686" w:type="dxa"/>
            <w:vMerge/>
            <w:tcBorders>
              <w:top w:val="single" w:sz="4" w:space="0" w:color="000000"/>
              <w:left w:val="single" w:sz="4" w:space="0" w:color="000000"/>
              <w:bottom w:val="single" w:sz="4" w:space="0" w:color="000000"/>
              <w:right w:val="single" w:sz="4" w:space="0" w:color="000000"/>
            </w:tcBorders>
          </w:tcPr>
          <w:p w14:paraId="67E79912" w14:textId="77777777" w:rsidR="0064762F" w:rsidRPr="006719CA" w:rsidRDefault="0064762F"/>
        </w:tc>
      </w:tr>
      <w:tr w:rsidR="0064762F" w:rsidRPr="006719CA" w14:paraId="7B9AD8F7"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77C27E7C"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7B7B5F71" w14:textId="77777777" w:rsidR="0064762F" w:rsidRPr="006719CA" w:rsidRDefault="00820CB7">
            <w:pPr>
              <w:rPr>
                <w:rFonts w:ascii="Times New Roman" w:hAnsi="Times New Roman"/>
                <w:b/>
              </w:rPr>
            </w:pPr>
            <w:r w:rsidRPr="006719CA">
              <w:rPr>
                <w:rFonts w:ascii="Times New Roman" w:hAnsi="Times New Roman"/>
                <w:sz w:val="24"/>
              </w:rPr>
              <w:t>Практическое занятие № 4. Решение задач:   – определение сил по заданному движению  - определение кинетической энергии тела</w:t>
            </w:r>
          </w:p>
        </w:tc>
        <w:tc>
          <w:tcPr>
            <w:tcW w:w="2057" w:type="dxa"/>
            <w:tcBorders>
              <w:top w:val="single" w:sz="4" w:space="0" w:color="000000"/>
              <w:left w:val="single" w:sz="4" w:space="0" w:color="000000"/>
              <w:bottom w:val="single" w:sz="4" w:space="0" w:color="000000"/>
              <w:right w:val="single" w:sz="4" w:space="0" w:color="000000"/>
            </w:tcBorders>
            <w:vAlign w:val="center"/>
          </w:tcPr>
          <w:p w14:paraId="470970C1"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50377BF2" w14:textId="77777777" w:rsidR="0064762F" w:rsidRPr="006719CA" w:rsidRDefault="0064762F"/>
        </w:tc>
      </w:tr>
      <w:tr w:rsidR="0064762F" w:rsidRPr="006719CA" w14:paraId="30E97365"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7E8264B4"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6B5E39A9" w14:textId="77777777" w:rsidR="0064762F" w:rsidRPr="006719CA" w:rsidRDefault="00820CB7">
            <w:pPr>
              <w:rPr>
                <w:rFonts w:ascii="Times New Roman" w:hAnsi="Times New Roman"/>
                <w:sz w:val="24"/>
              </w:rPr>
            </w:pPr>
            <w:r w:rsidRPr="006719CA">
              <w:rPr>
                <w:rFonts w:ascii="Times New Roman" w:hAnsi="Times New Roman"/>
                <w:b/>
              </w:rPr>
              <w:t>Самостоятельная работа обучающихся*</w:t>
            </w:r>
          </w:p>
        </w:tc>
        <w:tc>
          <w:tcPr>
            <w:tcW w:w="2057" w:type="dxa"/>
            <w:tcBorders>
              <w:top w:val="single" w:sz="4" w:space="0" w:color="000000"/>
              <w:left w:val="single" w:sz="4" w:space="0" w:color="000000"/>
              <w:bottom w:val="single" w:sz="4" w:space="0" w:color="000000"/>
              <w:right w:val="single" w:sz="4" w:space="0" w:color="000000"/>
            </w:tcBorders>
            <w:vAlign w:val="center"/>
          </w:tcPr>
          <w:p w14:paraId="18D6F45E" w14:textId="77777777" w:rsidR="0064762F" w:rsidRPr="006719CA" w:rsidRDefault="00820CB7">
            <w:pPr>
              <w:jc w:val="center"/>
              <w:rPr>
                <w:rFonts w:ascii="Times New Roman" w:hAnsi="Times New Roman"/>
              </w:rPr>
            </w:pPr>
            <w:r w:rsidRPr="006719CA">
              <w:rPr>
                <w:rFonts w:ascii="Times New Roman" w:hAnsi="Times New Roman"/>
                <w:b/>
              </w:rPr>
              <w:t>-</w:t>
            </w:r>
          </w:p>
        </w:tc>
        <w:tc>
          <w:tcPr>
            <w:tcW w:w="1686" w:type="dxa"/>
            <w:vMerge/>
            <w:tcBorders>
              <w:top w:val="single" w:sz="4" w:space="0" w:color="000000"/>
              <w:left w:val="single" w:sz="4" w:space="0" w:color="000000"/>
              <w:bottom w:val="single" w:sz="4" w:space="0" w:color="000000"/>
              <w:right w:val="single" w:sz="4" w:space="0" w:color="000000"/>
            </w:tcBorders>
          </w:tcPr>
          <w:p w14:paraId="09698A40" w14:textId="77777777" w:rsidR="0064762F" w:rsidRPr="006719CA" w:rsidRDefault="0064762F"/>
        </w:tc>
      </w:tr>
      <w:tr w:rsidR="0064762F" w:rsidRPr="006719CA" w14:paraId="2BCFC864" w14:textId="77777777">
        <w:trPr>
          <w:trHeight w:val="20"/>
        </w:trPr>
        <w:tc>
          <w:tcPr>
            <w:tcW w:w="10971" w:type="dxa"/>
            <w:gridSpan w:val="2"/>
            <w:tcBorders>
              <w:top w:val="single" w:sz="4" w:space="0" w:color="000000"/>
              <w:left w:val="single" w:sz="4" w:space="0" w:color="000000"/>
              <w:bottom w:val="single" w:sz="4" w:space="0" w:color="000000"/>
              <w:right w:val="single" w:sz="4" w:space="0" w:color="000000"/>
            </w:tcBorders>
          </w:tcPr>
          <w:p w14:paraId="06FCC1BC" w14:textId="77777777" w:rsidR="0064762F" w:rsidRPr="006719CA" w:rsidRDefault="00820CB7">
            <w:pPr>
              <w:rPr>
                <w:rFonts w:ascii="Times New Roman" w:hAnsi="Times New Roman"/>
                <w:b/>
              </w:rPr>
            </w:pPr>
            <w:r w:rsidRPr="006719CA">
              <w:rPr>
                <w:rFonts w:ascii="Times New Roman" w:hAnsi="Times New Roman"/>
                <w:b/>
                <w:sz w:val="24"/>
              </w:rPr>
              <w:t>Раздел 2.  Сопротивление материалов</w:t>
            </w:r>
          </w:p>
        </w:tc>
        <w:tc>
          <w:tcPr>
            <w:tcW w:w="2057" w:type="dxa"/>
            <w:tcBorders>
              <w:top w:val="single" w:sz="4" w:space="0" w:color="000000"/>
              <w:left w:val="single" w:sz="4" w:space="0" w:color="000000"/>
              <w:bottom w:val="single" w:sz="4" w:space="0" w:color="000000"/>
              <w:right w:val="single" w:sz="4" w:space="0" w:color="000000"/>
            </w:tcBorders>
            <w:vAlign w:val="center"/>
          </w:tcPr>
          <w:p w14:paraId="29A10D2F" w14:textId="77777777" w:rsidR="0064762F" w:rsidRPr="006719CA" w:rsidRDefault="00820CB7" w:rsidP="009047DD">
            <w:pPr>
              <w:jc w:val="center"/>
              <w:rPr>
                <w:rFonts w:ascii="Times New Roman" w:hAnsi="Times New Roman"/>
                <w:b/>
              </w:rPr>
            </w:pPr>
            <w:r w:rsidRPr="006719CA">
              <w:rPr>
                <w:rFonts w:ascii="Times New Roman" w:hAnsi="Times New Roman"/>
                <w:b/>
              </w:rPr>
              <w:t>2</w:t>
            </w:r>
            <w:r w:rsidR="009047DD" w:rsidRPr="006719CA">
              <w:rPr>
                <w:rFonts w:ascii="Times New Roman" w:hAnsi="Times New Roman"/>
                <w:b/>
              </w:rPr>
              <w:t>8</w:t>
            </w:r>
            <w:r w:rsidRPr="006719CA">
              <w:rPr>
                <w:rFonts w:ascii="Times New Roman" w:hAnsi="Times New Roman"/>
                <w:b/>
              </w:rPr>
              <w:t>/10</w:t>
            </w:r>
          </w:p>
        </w:tc>
        <w:tc>
          <w:tcPr>
            <w:tcW w:w="1686" w:type="dxa"/>
            <w:vMerge/>
            <w:tcBorders>
              <w:top w:val="single" w:sz="4" w:space="0" w:color="000000"/>
              <w:left w:val="single" w:sz="4" w:space="0" w:color="000000"/>
              <w:bottom w:val="single" w:sz="4" w:space="0" w:color="000000"/>
              <w:right w:val="single" w:sz="4" w:space="0" w:color="000000"/>
            </w:tcBorders>
          </w:tcPr>
          <w:p w14:paraId="22838D48" w14:textId="77777777" w:rsidR="0064762F" w:rsidRPr="006719CA" w:rsidRDefault="0064762F"/>
        </w:tc>
      </w:tr>
      <w:tr w:rsidR="0064762F" w:rsidRPr="006719CA" w14:paraId="23DF62C0" w14:textId="77777777">
        <w:trPr>
          <w:trHeight w:val="315"/>
        </w:trPr>
        <w:tc>
          <w:tcPr>
            <w:tcW w:w="2707" w:type="dxa"/>
            <w:vMerge w:val="restart"/>
            <w:tcBorders>
              <w:top w:val="single" w:sz="4" w:space="0" w:color="000000"/>
              <w:left w:val="single" w:sz="4" w:space="0" w:color="000000"/>
              <w:bottom w:val="single" w:sz="4" w:space="0" w:color="000000"/>
              <w:right w:val="single" w:sz="4" w:space="0" w:color="000000"/>
            </w:tcBorders>
          </w:tcPr>
          <w:p w14:paraId="5D4777DF"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Тема 2.1.</w:t>
            </w:r>
          </w:p>
          <w:p w14:paraId="19CE9429" w14:textId="77777777" w:rsidR="0064762F" w:rsidRPr="006719CA" w:rsidRDefault="00820CB7">
            <w:pPr>
              <w:jc w:val="center"/>
              <w:rPr>
                <w:rFonts w:ascii="Times New Roman" w:hAnsi="Times New Roman"/>
                <w:b/>
                <w:sz w:val="24"/>
              </w:rPr>
            </w:pPr>
            <w:r w:rsidRPr="006719CA">
              <w:rPr>
                <w:rFonts w:ascii="Times New Roman" w:hAnsi="Times New Roman"/>
                <w:b/>
                <w:sz w:val="24"/>
              </w:rPr>
              <w:t xml:space="preserve">Растяжение  и сжатие </w:t>
            </w:r>
          </w:p>
        </w:tc>
        <w:tc>
          <w:tcPr>
            <w:tcW w:w="8264" w:type="dxa"/>
            <w:tcBorders>
              <w:top w:val="single" w:sz="4" w:space="0" w:color="000000"/>
              <w:left w:val="single" w:sz="4" w:space="0" w:color="000000"/>
              <w:bottom w:val="single" w:sz="4" w:space="0" w:color="000000"/>
              <w:right w:val="single" w:sz="4" w:space="0" w:color="000000"/>
            </w:tcBorders>
          </w:tcPr>
          <w:p w14:paraId="25169CD2" w14:textId="77777777" w:rsidR="0064762F" w:rsidRPr="006719CA" w:rsidRDefault="00820CB7">
            <w:pPr>
              <w:rPr>
                <w:rFonts w:ascii="Times New Roman" w:hAnsi="Times New Roman"/>
                <w:b/>
                <w:sz w:val="24"/>
              </w:rPr>
            </w:pPr>
            <w:r w:rsidRPr="006719CA">
              <w:rPr>
                <w:rFonts w:ascii="Times New Roman" w:hAnsi="Times New Roman"/>
                <w:b/>
                <w:sz w:val="24"/>
              </w:rPr>
              <w:t>Содержание учебного материала</w:t>
            </w:r>
          </w:p>
        </w:tc>
        <w:tc>
          <w:tcPr>
            <w:tcW w:w="2057" w:type="dxa"/>
            <w:tcBorders>
              <w:top w:val="single" w:sz="4" w:space="0" w:color="000000"/>
              <w:left w:val="single" w:sz="4" w:space="0" w:color="000000"/>
              <w:bottom w:val="single" w:sz="4" w:space="0" w:color="000000"/>
              <w:right w:val="single" w:sz="4" w:space="0" w:color="000000"/>
            </w:tcBorders>
            <w:vAlign w:val="center"/>
          </w:tcPr>
          <w:p w14:paraId="6F8AF968" w14:textId="77777777" w:rsidR="0064762F" w:rsidRPr="006719CA" w:rsidRDefault="009047DD">
            <w:pPr>
              <w:jc w:val="center"/>
              <w:rPr>
                <w:rFonts w:ascii="Times New Roman" w:hAnsi="Times New Roman"/>
                <w:b/>
              </w:rPr>
            </w:pPr>
            <w:r w:rsidRPr="006719CA">
              <w:rPr>
                <w:rFonts w:ascii="Times New Roman" w:hAnsi="Times New Roman"/>
                <w:b/>
              </w:rPr>
              <w:t>10</w:t>
            </w:r>
          </w:p>
        </w:tc>
        <w:tc>
          <w:tcPr>
            <w:tcW w:w="1686" w:type="dxa"/>
            <w:vMerge/>
            <w:tcBorders>
              <w:top w:val="single" w:sz="4" w:space="0" w:color="000000"/>
              <w:left w:val="single" w:sz="4" w:space="0" w:color="000000"/>
              <w:bottom w:val="single" w:sz="4" w:space="0" w:color="000000"/>
              <w:right w:val="single" w:sz="4" w:space="0" w:color="000000"/>
            </w:tcBorders>
          </w:tcPr>
          <w:p w14:paraId="418EF1CF" w14:textId="77777777" w:rsidR="0064762F" w:rsidRPr="006719CA" w:rsidRDefault="0064762F"/>
        </w:tc>
      </w:tr>
      <w:tr w:rsidR="0064762F" w:rsidRPr="006719CA" w14:paraId="0DCDE9DE" w14:textId="77777777">
        <w:trPr>
          <w:trHeight w:val="315"/>
        </w:trPr>
        <w:tc>
          <w:tcPr>
            <w:tcW w:w="2707" w:type="dxa"/>
            <w:vMerge/>
            <w:tcBorders>
              <w:top w:val="single" w:sz="4" w:space="0" w:color="000000"/>
              <w:left w:val="single" w:sz="4" w:space="0" w:color="000000"/>
              <w:bottom w:val="single" w:sz="4" w:space="0" w:color="000000"/>
              <w:right w:val="single" w:sz="4" w:space="0" w:color="000000"/>
            </w:tcBorders>
          </w:tcPr>
          <w:p w14:paraId="4BDC1D57"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565E7848"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sz w:val="24"/>
              </w:rPr>
              <w:t xml:space="preserve">1. Основные понятия  сопротивления материалов. Методы расчета наиболее распространенных элементов конструкций на прочность, жесткость и устойчивость при одновременном удовлетворении требований надежности и экономичности. Деформации упругие и пластические. Основные гипотезы и допущения. Классификация нагрузок  на элементы конструкции. Силы </w:t>
            </w:r>
            <w:r w:rsidRPr="006719CA">
              <w:rPr>
                <w:rFonts w:ascii="Times New Roman" w:hAnsi="Times New Roman"/>
                <w:sz w:val="24"/>
              </w:rPr>
              <w:lastRenderedPageBreak/>
              <w:t>внешние и внутренние. Метод сечений: напряжение полное, нормальное, касательное.</w:t>
            </w:r>
          </w:p>
        </w:tc>
        <w:tc>
          <w:tcPr>
            <w:tcW w:w="2057" w:type="dxa"/>
            <w:tcBorders>
              <w:top w:val="single" w:sz="4" w:space="0" w:color="000000"/>
              <w:left w:val="single" w:sz="4" w:space="0" w:color="000000"/>
              <w:bottom w:val="single" w:sz="4" w:space="0" w:color="000000"/>
              <w:right w:val="single" w:sz="4" w:space="0" w:color="000000"/>
            </w:tcBorders>
            <w:vAlign w:val="center"/>
          </w:tcPr>
          <w:p w14:paraId="01394EA8" w14:textId="77777777" w:rsidR="0064762F" w:rsidRPr="006719CA" w:rsidRDefault="00820CB7">
            <w:pPr>
              <w:jc w:val="center"/>
              <w:rPr>
                <w:rFonts w:ascii="Times New Roman" w:hAnsi="Times New Roman"/>
              </w:rPr>
            </w:pPr>
            <w:r w:rsidRPr="006719CA">
              <w:rPr>
                <w:rFonts w:ascii="Times New Roman" w:hAnsi="Times New Roman"/>
              </w:rPr>
              <w:lastRenderedPageBreak/>
              <w:t>2</w:t>
            </w:r>
          </w:p>
        </w:tc>
        <w:tc>
          <w:tcPr>
            <w:tcW w:w="1686" w:type="dxa"/>
            <w:vMerge/>
            <w:tcBorders>
              <w:top w:val="single" w:sz="4" w:space="0" w:color="000000"/>
              <w:left w:val="single" w:sz="4" w:space="0" w:color="000000"/>
              <w:bottom w:val="single" w:sz="4" w:space="0" w:color="000000"/>
              <w:right w:val="single" w:sz="4" w:space="0" w:color="000000"/>
            </w:tcBorders>
          </w:tcPr>
          <w:p w14:paraId="0E8B371C" w14:textId="77777777" w:rsidR="0064762F" w:rsidRPr="006719CA" w:rsidRDefault="0064762F"/>
        </w:tc>
      </w:tr>
      <w:tr w:rsidR="0064762F" w:rsidRPr="006719CA" w14:paraId="6F563651" w14:textId="77777777">
        <w:trPr>
          <w:trHeight w:val="315"/>
        </w:trPr>
        <w:tc>
          <w:tcPr>
            <w:tcW w:w="2707" w:type="dxa"/>
            <w:vMerge/>
            <w:tcBorders>
              <w:top w:val="single" w:sz="4" w:space="0" w:color="000000"/>
              <w:left w:val="single" w:sz="4" w:space="0" w:color="000000"/>
              <w:bottom w:val="single" w:sz="4" w:space="0" w:color="000000"/>
              <w:right w:val="single" w:sz="4" w:space="0" w:color="000000"/>
            </w:tcBorders>
          </w:tcPr>
          <w:p w14:paraId="2F91AD92"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02BC99EA"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 xml:space="preserve">2.Растяжение и сжатие. Характеристика деформации. Эпюры продольных сил. Нормальное напряжение. Эпюры нормальных напряжений. Испытания материалов на растяжение и сжатие при статическом нагружении. Напряжения предельные, допускаемые и расчетные. Условие прочности. Срез и смятие. Срез, основные расчетные предпосылки, расчетные формулы, условие прочности. Смятие, условности расчета формулы, условие прочности. Допускаемые напряжения. Условие прочности, расчетные формулы. </w:t>
            </w:r>
          </w:p>
        </w:tc>
        <w:tc>
          <w:tcPr>
            <w:tcW w:w="2057" w:type="dxa"/>
            <w:tcBorders>
              <w:top w:val="single" w:sz="4" w:space="0" w:color="000000"/>
              <w:left w:val="single" w:sz="4" w:space="0" w:color="000000"/>
              <w:bottom w:val="single" w:sz="4" w:space="0" w:color="000000"/>
              <w:right w:val="single" w:sz="4" w:space="0" w:color="000000"/>
            </w:tcBorders>
            <w:vAlign w:val="center"/>
          </w:tcPr>
          <w:p w14:paraId="18695601" w14:textId="77777777" w:rsidR="0064762F" w:rsidRPr="006719CA" w:rsidRDefault="009047DD">
            <w:pPr>
              <w:jc w:val="center"/>
              <w:rPr>
                <w:rFonts w:ascii="Times New Roman" w:hAnsi="Times New Roman"/>
              </w:rPr>
            </w:pPr>
            <w:r w:rsidRPr="006719CA">
              <w:rPr>
                <w:rFonts w:ascii="Times New Roman" w:hAnsi="Times New Roman"/>
              </w:rPr>
              <w:t>4</w:t>
            </w:r>
          </w:p>
        </w:tc>
        <w:tc>
          <w:tcPr>
            <w:tcW w:w="1686" w:type="dxa"/>
            <w:vMerge/>
            <w:tcBorders>
              <w:top w:val="single" w:sz="4" w:space="0" w:color="000000"/>
              <w:left w:val="single" w:sz="4" w:space="0" w:color="000000"/>
              <w:bottom w:val="single" w:sz="4" w:space="0" w:color="000000"/>
              <w:right w:val="single" w:sz="4" w:space="0" w:color="000000"/>
            </w:tcBorders>
          </w:tcPr>
          <w:p w14:paraId="1C1511BD" w14:textId="77777777" w:rsidR="0064762F" w:rsidRPr="006719CA" w:rsidRDefault="0064762F"/>
        </w:tc>
      </w:tr>
      <w:tr w:rsidR="0064762F" w:rsidRPr="006719CA" w14:paraId="2C6D9450" w14:textId="77777777">
        <w:trPr>
          <w:trHeight w:val="315"/>
        </w:trPr>
        <w:tc>
          <w:tcPr>
            <w:tcW w:w="2707" w:type="dxa"/>
            <w:vMerge/>
            <w:tcBorders>
              <w:top w:val="single" w:sz="4" w:space="0" w:color="000000"/>
              <w:left w:val="single" w:sz="4" w:space="0" w:color="000000"/>
              <w:bottom w:val="single" w:sz="4" w:space="0" w:color="000000"/>
              <w:right w:val="single" w:sz="4" w:space="0" w:color="000000"/>
            </w:tcBorders>
          </w:tcPr>
          <w:p w14:paraId="596EC1E4"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09111ED3" w14:textId="77777777" w:rsidR="0064762F" w:rsidRPr="006719CA" w:rsidRDefault="00820CB7">
            <w:pPr>
              <w:rPr>
                <w:rFonts w:ascii="Times New Roman" w:hAnsi="Times New Roman"/>
                <w:b/>
                <w:sz w:val="24"/>
              </w:rPr>
            </w:pPr>
            <w:r w:rsidRPr="006719CA">
              <w:rPr>
                <w:rFonts w:ascii="Times New Roman" w:hAnsi="Times New Roman"/>
                <w:b/>
              </w:rPr>
              <w:t>В том числе практических и лабораторных занятий</w:t>
            </w:r>
          </w:p>
        </w:tc>
        <w:tc>
          <w:tcPr>
            <w:tcW w:w="2057" w:type="dxa"/>
            <w:tcBorders>
              <w:top w:val="single" w:sz="4" w:space="0" w:color="000000"/>
              <w:left w:val="single" w:sz="4" w:space="0" w:color="000000"/>
              <w:bottom w:val="single" w:sz="4" w:space="0" w:color="000000"/>
              <w:right w:val="single" w:sz="4" w:space="0" w:color="000000"/>
            </w:tcBorders>
            <w:vAlign w:val="center"/>
          </w:tcPr>
          <w:p w14:paraId="70D833B4" w14:textId="77777777" w:rsidR="0064762F" w:rsidRPr="006719CA" w:rsidRDefault="00820CB7">
            <w:pPr>
              <w:jc w:val="center"/>
              <w:rPr>
                <w:rFonts w:ascii="Times New Roman" w:hAnsi="Times New Roman"/>
                <w:b/>
              </w:rPr>
            </w:pPr>
            <w:r w:rsidRPr="006719CA">
              <w:rPr>
                <w:rFonts w:ascii="Times New Roman" w:hAnsi="Times New Roman"/>
                <w:b/>
              </w:rPr>
              <w:t>4</w:t>
            </w:r>
          </w:p>
        </w:tc>
        <w:tc>
          <w:tcPr>
            <w:tcW w:w="1686" w:type="dxa"/>
            <w:vMerge/>
            <w:tcBorders>
              <w:top w:val="single" w:sz="4" w:space="0" w:color="000000"/>
              <w:left w:val="single" w:sz="4" w:space="0" w:color="000000"/>
              <w:bottom w:val="single" w:sz="4" w:space="0" w:color="000000"/>
              <w:right w:val="single" w:sz="4" w:space="0" w:color="000000"/>
            </w:tcBorders>
          </w:tcPr>
          <w:p w14:paraId="3144834B" w14:textId="77777777" w:rsidR="0064762F" w:rsidRPr="006719CA" w:rsidRDefault="0064762F"/>
        </w:tc>
      </w:tr>
      <w:tr w:rsidR="0064762F" w:rsidRPr="006719CA" w14:paraId="2DBAD801"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02DF8028"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53442FC2" w14:textId="77777777" w:rsidR="0064762F" w:rsidRPr="006719CA" w:rsidRDefault="00820CB7">
            <w:pPr>
              <w:tabs>
                <w:tab w:val="left" w:pos="318"/>
                <w:tab w:val="left" w:pos="491"/>
                <w:tab w:val="left" w:pos="10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rPr>
            </w:pPr>
            <w:r w:rsidRPr="006719CA">
              <w:rPr>
                <w:rFonts w:ascii="Times New Roman" w:hAnsi="Times New Roman"/>
                <w:sz w:val="24"/>
              </w:rPr>
              <w:t>Практическое занятие № 5. Выполнение расчетов на прочность при растяжении и сжатии</w:t>
            </w:r>
          </w:p>
        </w:tc>
        <w:tc>
          <w:tcPr>
            <w:tcW w:w="2057" w:type="dxa"/>
            <w:tcBorders>
              <w:top w:val="single" w:sz="4" w:space="0" w:color="000000"/>
              <w:left w:val="single" w:sz="4" w:space="0" w:color="000000"/>
              <w:bottom w:val="single" w:sz="4" w:space="0" w:color="000000"/>
              <w:right w:val="single" w:sz="4" w:space="0" w:color="000000"/>
            </w:tcBorders>
            <w:vAlign w:val="center"/>
          </w:tcPr>
          <w:p w14:paraId="79E90C47"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7C88F8B9" w14:textId="77777777" w:rsidR="0064762F" w:rsidRPr="006719CA" w:rsidRDefault="0064762F"/>
        </w:tc>
      </w:tr>
      <w:tr w:rsidR="0064762F" w:rsidRPr="006719CA" w14:paraId="29CB9A21"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73FD6F82"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5CABC390" w14:textId="77777777" w:rsidR="0064762F" w:rsidRPr="006719CA" w:rsidRDefault="00820CB7">
            <w:pPr>
              <w:rPr>
                <w:rFonts w:ascii="Times New Roman" w:hAnsi="Times New Roman"/>
                <w:b/>
              </w:rPr>
            </w:pPr>
            <w:r w:rsidRPr="006719CA">
              <w:rPr>
                <w:rFonts w:ascii="Times New Roman" w:hAnsi="Times New Roman"/>
                <w:sz w:val="24"/>
              </w:rPr>
              <w:t>Практическое занятие № 6. Решение задач:   - построение эпюр продольных сил и нормальных напряжений в сечении бруса  - выполнение проверочного расчета бруса на прочность при растяжении</w:t>
            </w:r>
          </w:p>
        </w:tc>
        <w:tc>
          <w:tcPr>
            <w:tcW w:w="2057" w:type="dxa"/>
            <w:tcBorders>
              <w:top w:val="single" w:sz="4" w:space="0" w:color="000000"/>
              <w:left w:val="single" w:sz="4" w:space="0" w:color="000000"/>
              <w:bottom w:val="single" w:sz="4" w:space="0" w:color="000000"/>
              <w:right w:val="single" w:sz="4" w:space="0" w:color="000000"/>
            </w:tcBorders>
            <w:vAlign w:val="center"/>
          </w:tcPr>
          <w:p w14:paraId="447A5689"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24569CD7" w14:textId="77777777" w:rsidR="0064762F" w:rsidRPr="006719CA" w:rsidRDefault="0064762F"/>
        </w:tc>
      </w:tr>
      <w:tr w:rsidR="0064762F" w:rsidRPr="006719CA" w14:paraId="0F761111"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02E4BC68"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1C1CA226" w14:textId="77777777" w:rsidR="0064762F" w:rsidRPr="006719CA" w:rsidRDefault="00820CB7">
            <w:pPr>
              <w:rPr>
                <w:rFonts w:ascii="Times New Roman" w:hAnsi="Times New Roman"/>
                <w:sz w:val="24"/>
              </w:rPr>
            </w:pPr>
            <w:r w:rsidRPr="006719CA">
              <w:rPr>
                <w:rFonts w:ascii="Times New Roman" w:hAnsi="Times New Roman"/>
                <w:b/>
              </w:rPr>
              <w:t>Самостоятельная работа обучающихся*</w:t>
            </w:r>
          </w:p>
        </w:tc>
        <w:tc>
          <w:tcPr>
            <w:tcW w:w="2057" w:type="dxa"/>
            <w:tcBorders>
              <w:top w:val="single" w:sz="4" w:space="0" w:color="000000"/>
              <w:left w:val="single" w:sz="4" w:space="0" w:color="000000"/>
              <w:bottom w:val="single" w:sz="4" w:space="0" w:color="000000"/>
              <w:right w:val="single" w:sz="4" w:space="0" w:color="000000"/>
            </w:tcBorders>
            <w:vAlign w:val="center"/>
          </w:tcPr>
          <w:p w14:paraId="11854069" w14:textId="77777777" w:rsidR="0064762F" w:rsidRPr="006719CA" w:rsidRDefault="00820CB7">
            <w:pPr>
              <w:jc w:val="center"/>
              <w:rPr>
                <w:rFonts w:ascii="Times New Roman" w:hAnsi="Times New Roman"/>
              </w:rPr>
            </w:pPr>
            <w:r w:rsidRPr="006719CA">
              <w:rPr>
                <w:rFonts w:ascii="Times New Roman" w:hAnsi="Times New Roman"/>
                <w:b/>
              </w:rPr>
              <w:t>-</w:t>
            </w:r>
          </w:p>
        </w:tc>
        <w:tc>
          <w:tcPr>
            <w:tcW w:w="1686" w:type="dxa"/>
            <w:vMerge/>
            <w:tcBorders>
              <w:top w:val="single" w:sz="4" w:space="0" w:color="000000"/>
              <w:left w:val="single" w:sz="4" w:space="0" w:color="000000"/>
              <w:bottom w:val="single" w:sz="4" w:space="0" w:color="000000"/>
              <w:right w:val="single" w:sz="4" w:space="0" w:color="000000"/>
            </w:tcBorders>
          </w:tcPr>
          <w:p w14:paraId="4004B3E4" w14:textId="77777777" w:rsidR="0064762F" w:rsidRPr="006719CA" w:rsidRDefault="0064762F"/>
        </w:tc>
      </w:tr>
      <w:tr w:rsidR="0064762F" w:rsidRPr="006719CA" w14:paraId="4F6AD3A8" w14:textId="77777777">
        <w:trPr>
          <w:trHeight w:val="20"/>
        </w:trPr>
        <w:tc>
          <w:tcPr>
            <w:tcW w:w="2707" w:type="dxa"/>
            <w:vMerge w:val="restart"/>
            <w:tcBorders>
              <w:top w:val="single" w:sz="4" w:space="0" w:color="000000"/>
              <w:left w:val="single" w:sz="4" w:space="0" w:color="000000"/>
              <w:bottom w:val="single" w:sz="4" w:space="0" w:color="000000"/>
              <w:right w:val="single" w:sz="4" w:space="0" w:color="000000"/>
            </w:tcBorders>
          </w:tcPr>
          <w:p w14:paraId="3F79677B"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Тема 2.2.</w:t>
            </w:r>
          </w:p>
          <w:p w14:paraId="2F83BD44"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6719CA">
              <w:rPr>
                <w:rFonts w:ascii="Times New Roman" w:hAnsi="Times New Roman"/>
                <w:b/>
                <w:sz w:val="24"/>
              </w:rPr>
              <w:t>Кручение и  изгиб</w:t>
            </w:r>
          </w:p>
          <w:p w14:paraId="6C009C89" w14:textId="77777777" w:rsidR="0064762F" w:rsidRPr="006719CA" w:rsidRDefault="0064762F">
            <w:pPr>
              <w:spacing w:after="0"/>
              <w:jc w:val="center"/>
              <w:rPr>
                <w:rFonts w:ascii="Times New Roman" w:hAnsi="Times New Roman"/>
                <w:b/>
              </w:rPr>
            </w:pPr>
          </w:p>
        </w:tc>
        <w:tc>
          <w:tcPr>
            <w:tcW w:w="8264" w:type="dxa"/>
            <w:tcBorders>
              <w:top w:val="single" w:sz="4" w:space="0" w:color="000000"/>
              <w:left w:val="single" w:sz="4" w:space="0" w:color="000000"/>
              <w:bottom w:val="single" w:sz="4" w:space="0" w:color="000000"/>
              <w:right w:val="single" w:sz="4" w:space="0" w:color="000000"/>
            </w:tcBorders>
          </w:tcPr>
          <w:p w14:paraId="6E8234DE" w14:textId="77777777" w:rsidR="0064762F" w:rsidRPr="006719CA" w:rsidRDefault="00820CB7">
            <w:pPr>
              <w:rPr>
                <w:rFonts w:ascii="Times New Roman" w:hAnsi="Times New Roman"/>
                <w:b/>
              </w:rPr>
            </w:pPr>
            <w:r w:rsidRPr="006719CA">
              <w:rPr>
                <w:rFonts w:ascii="Times New Roman" w:hAnsi="Times New Roman"/>
                <w:b/>
                <w:sz w:val="24"/>
              </w:rPr>
              <w:t>Содержание учебного материала</w:t>
            </w:r>
          </w:p>
        </w:tc>
        <w:tc>
          <w:tcPr>
            <w:tcW w:w="2057" w:type="dxa"/>
            <w:tcBorders>
              <w:top w:val="single" w:sz="4" w:space="0" w:color="000000"/>
              <w:left w:val="single" w:sz="4" w:space="0" w:color="000000"/>
              <w:bottom w:val="single" w:sz="4" w:space="0" w:color="000000"/>
              <w:right w:val="single" w:sz="4" w:space="0" w:color="000000"/>
            </w:tcBorders>
            <w:vAlign w:val="center"/>
          </w:tcPr>
          <w:p w14:paraId="143327A8" w14:textId="77777777" w:rsidR="0064762F" w:rsidRPr="006719CA" w:rsidRDefault="009047DD">
            <w:pPr>
              <w:jc w:val="center"/>
              <w:rPr>
                <w:rFonts w:ascii="Times New Roman" w:hAnsi="Times New Roman"/>
                <w:b/>
              </w:rPr>
            </w:pPr>
            <w:r w:rsidRPr="006719CA">
              <w:rPr>
                <w:rFonts w:ascii="Times New Roman" w:hAnsi="Times New Roman"/>
                <w:b/>
              </w:rPr>
              <w:t>10</w:t>
            </w:r>
          </w:p>
        </w:tc>
        <w:tc>
          <w:tcPr>
            <w:tcW w:w="1686" w:type="dxa"/>
            <w:vMerge/>
            <w:tcBorders>
              <w:top w:val="single" w:sz="4" w:space="0" w:color="000000"/>
              <w:left w:val="single" w:sz="4" w:space="0" w:color="000000"/>
              <w:bottom w:val="single" w:sz="4" w:space="0" w:color="000000"/>
              <w:right w:val="single" w:sz="4" w:space="0" w:color="000000"/>
            </w:tcBorders>
          </w:tcPr>
          <w:p w14:paraId="09850704" w14:textId="77777777" w:rsidR="0064762F" w:rsidRPr="006719CA" w:rsidRDefault="0064762F"/>
        </w:tc>
      </w:tr>
      <w:tr w:rsidR="0064762F" w:rsidRPr="006719CA" w14:paraId="6CD7BEAC"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5046BE81"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450738F9" w14:textId="77777777" w:rsidR="0064762F" w:rsidRPr="006719CA" w:rsidRDefault="00820CB7">
            <w:pPr>
              <w:spacing w:line="240" w:lineRule="auto"/>
              <w:jc w:val="both"/>
              <w:rPr>
                <w:rFonts w:ascii="Times New Roman" w:hAnsi="Times New Roman"/>
                <w:b/>
                <w:sz w:val="24"/>
              </w:rPr>
            </w:pPr>
            <w:r w:rsidRPr="006719CA">
              <w:rPr>
                <w:rFonts w:ascii="Times New Roman" w:hAnsi="Times New Roman"/>
                <w:sz w:val="24"/>
              </w:rPr>
              <w:t>1.Кручение, основные понятия и определения. Чистый сдвиг. Закон Гука при сдвиге. Модуль сдвига. Внутренние силовые факторы при кручении. Эпюры крутящих моментов. Кручение бруса круглого поперечного сечения. Основные гипотезы. Напряжения в поперечном сечении. Построение эпюр. Угол закручивания. Условие прочности. Условие жесткости. Определение диаметра бруса из условия прочности и жесткости</w:t>
            </w:r>
          </w:p>
        </w:tc>
        <w:tc>
          <w:tcPr>
            <w:tcW w:w="2057" w:type="dxa"/>
            <w:tcBorders>
              <w:top w:val="single" w:sz="4" w:space="0" w:color="000000"/>
              <w:left w:val="single" w:sz="4" w:space="0" w:color="000000"/>
              <w:bottom w:val="single" w:sz="4" w:space="0" w:color="000000"/>
              <w:right w:val="single" w:sz="4" w:space="0" w:color="000000"/>
            </w:tcBorders>
            <w:vAlign w:val="center"/>
          </w:tcPr>
          <w:p w14:paraId="412187B1"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3E5F65F8" w14:textId="77777777" w:rsidR="0064762F" w:rsidRPr="006719CA" w:rsidRDefault="0064762F"/>
        </w:tc>
      </w:tr>
      <w:tr w:rsidR="0064762F" w:rsidRPr="006719CA" w14:paraId="774DF42D"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2BBAB5AF"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34D8D550" w14:textId="77777777" w:rsidR="0064762F" w:rsidRPr="006719CA" w:rsidRDefault="00820CB7">
            <w:pPr>
              <w:spacing w:line="240" w:lineRule="auto"/>
              <w:jc w:val="both"/>
              <w:rPr>
                <w:rFonts w:ascii="Times New Roman" w:hAnsi="Times New Roman"/>
                <w:sz w:val="24"/>
              </w:rPr>
            </w:pPr>
            <w:r w:rsidRPr="006719CA">
              <w:rPr>
                <w:rFonts w:ascii="Times New Roman" w:hAnsi="Times New Roman"/>
                <w:b/>
                <w:sz w:val="24"/>
              </w:rPr>
              <w:t>2.</w:t>
            </w:r>
            <w:r w:rsidRPr="006719CA">
              <w:rPr>
                <w:rFonts w:ascii="Times New Roman" w:hAnsi="Times New Roman"/>
                <w:sz w:val="24"/>
              </w:rPr>
              <w:t>Изгиб, основные понятия и определения. Классификация видов изгиба. Внутренние силовые факторы, правила построения эпюр. Эпюры поперечных сил и изгибающих моментов. Нормальные напряжения при изгибе. Условие прочности. Рациональная форма поперечных сечений балок. Понятие изгиба в деталях и узлах подвижного состава железнодорожного транспорта. Линейные и угловые перемещения при изгибе. Расчет на жесткость</w:t>
            </w:r>
          </w:p>
        </w:tc>
        <w:tc>
          <w:tcPr>
            <w:tcW w:w="2057" w:type="dxa"/>
            <w:tcBorders>
              <w:top w:val="single" w:sz="4" w:space="0" w:color="000000"/>
              <w:left w:val="single" w:sz="4" w:space="0" w:color="000000"/>
              <w:bottom w:val="single" w:sz="4" w:space="0" w:color="000000"/>
              <w:right w:val="single" w:sz="4" w:space="0" w:color="000000"/>
            </w:tcBorders>
            <w:vAlign w:val="center"/>
          </w:tcPr>
          <w:p w14:paraId="7D7C36A0"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21488CCA" w14:textId="77777777" w:rsidR="0064762F" w:rsidRPr="006719CA" w:rsidRDefault="0064762F"/>
        </w:tc>
      </w:tr>
      <w:tr w:rsidR="0064762F" w:rsidRPr="006719CA" w14:paraId="393CD392"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049D578A"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2333FFE8" w14:textId="77777777" w:rsidR="0064762F" w:rsidRPr="006719CA" w:rsidRDefault="00820CB7">
            <w:pPr>
              <w:rPr>
                <w:rFonts w:ascii="Times New Roman" w:hAnsi="Times New Roman"/>
                <w:b/>
                <w:sz w:val="24"/>
              </w:rPr>
            </w:pPr>
            <w:r w:rsidRPr="006719CA">
              <w:rPr>
                <w:rFonts w:ascii="Times New Roman" w:hAnsi="Times New Roman"/>
                <w:b/>
              </w:rPr>
              <w:t>В том числе практических и лабораторных занятий</w:t>
            </w:r>
          </w:p>
        </w:tc>
        <w:tc>
          <w:tcPr>
            <w:tcW w:w="2057" w:type="dxa"/>
            <w:tcBorders>
              <w:top w:val="single" w:sz="4" w:space="0" w:color="000000"/>
              <w:left w:val="single" w:sz="4" w:space="0" w:color="000000"/>
              <w:bottom w:val="single" w:sz="4" w:space="0" w:color="000000"/>
              <w:right w:val="single" w:sz="4" w:space="0" w:color="000000"/>
            </w:tcBorders>
            <w:vAlign w:val="center"/>
          </w:tcPr>
          <w:p w14:paraId="1CED38A8" w14:textId="77777777" w:rsidR="0064762F" w:rsidRPr="006719CA" w:rsidRDefault="009047DD">
            <w:pPr>
              <w:jc w:val="center"/>
              <w:rPr>
                <w:rFonts w:ascii="Times New Roman" w:hAnsi="Times New Roman"/>
                <w:b/>
              </w:rPr>
            </w:pPr>
            <w:r w:rsidRPr="006719CA">
              <w:rPr>
                <w:rFonts w:ascii="Times New Roman" w:hAnsi="Times New Roman"/>
                <w:b/>
              </w:rPr>
              <w:t>6</w:t>
            </w:r>
          </w:p>
        </w:tc>
        <w:tc>
          <w:tcPr>
            <w:tcW w:w="1686" w:type="dxa"/>
            <w:vMerge/>
            <w:tcBorders>
              <w:top w:val="single" w:sz="4" w:space="0" w:color="000000"/>
              <w:left w:val="single" w:sz="4" w:space="0" w:color="000000"/>
              <w:bottom w:val="single" w:sz="4" w:space="0" w:color="000000"/>
              <w:right w:val="single" w:sz="4" w:space="0" w:color="000000"/>
            </w:tcBorders>
          </w:tcPr>
          <w:p w14:paraId="53A3428C" w14:textId="77777777" w:rsidR="0064762F" w:rsidRPr="006719CA" w:rsidRDefault="0064762F"/>
        </w:tc>
      </w:tr>
      <w:tr w:rsidR="0064762F" w:rsidRPr="006719CA" w14:paraId="7891123E"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6D8D524A"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619AE14F" w14:textId="77777777" w:rsidR="0064762F" w:rsidRPr="006719CA" w:rsidRDefault="00820CB7" w:rsidP="004723D6">
            <w:pPr>
              <w:pStyle w:val="affffffffff0"/>
              <w:numPr>
                <w:ilvl w:val="3"/>
                <w:numId w:val="41"/>
              </w:numPr>
              <w:spacing w:after="0"/>
              <w:ind w:left="695"/>
              <w:jc w:val="both"/>
            </w:pPr>
            <w:r w:rsidRPr="006719CA">
              <w:t xml:space="preserve">Выполнение расчетов на прочность  при кручении </w:t>
            </w:r>
          </w:p>
          <w:p w14:paraId="0DC27A6E" w14:textId="77777777" w:rsidR="0064762F" w:rsidRPr="006719CA" w:rsidRDefault="00820CB7">
            <w:pPr>
              <w:jc w:val="both"/>
              <w:rPr>
                <w:rFonts w:ascii="Times New Roman" w:hAnsi="Times New Roman"/>
                <w:b/>
              </w:rPr>
            </w:pPr>
            <w:r w:rsidRPr="006719CA">
              <w:rPr>
                <w:rFonts w:ascii="Times New Roman" w:hAnsi="Times New Roman"/>
              </w:rPr>
              <w:t>Решение задач:  - определение крутящих моментов в сечениях бруса и построение эпюр - определение поперечных сил и изгибающих моментов при изгибе</w:t>
            </w:r>
          </w:p>
        </w:tc>
        <w:tc>
          <w:tcPr>
            <w:tcW w:w="2057" w:type="dxa"/>
            <w:tcBorders>
              <w:top w:val="single" w:sz="4" w:space="0" w:color="000000"/>
              <w:left w:val="single" w:sz="4" w:space="0" w:color="000000"/>
              <w:bottom w:val="single" w:sz="4" w:space="0" w:color="000000"/>
              <w:right w:val="single" w:sz="4" w:space="0" w:color="000000"/>
            </w:tcBorders>
            <w:vAlign w:val="center"/>
          </w:tcPr>
          <w:p w14:paraId="78DF828F"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31A0956C" w14:textId="77777777" w:rsidR="0064762F" w:rsidRPr="006719CA" w:rsidRDefault="0064762F"/>
        </w:tc>
      </w:tr>
      <w:tr w:rsidR="009047DD" w:rsidRPr="006719CA" w14:paraId="01D20A1D"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7075D5B2" w14:textId="77777777" w:rsidR="009047DD" w:rsidRPr="006719CA" w:rsidRDefault="009047DD"/>
        </w:tc>
        <w:tc>
          <w:tcPr>
            <w:tcW w:w="8264" w:type="dxa"/>
            <w:tcBorders>
              <w:top w:val="single" w:sz="4" w:space="0" w:color="000000"/>
              <w:left w:val="single" w:sz="4" w:space="0" w:color="000000"/>
              <w:bottom w:val="single" w:sz="4" w:space="0" w:color="000000"/>
              <w:right w:val="single" w:sz="4" w:space="0" w:color="000000"/>
            </w:tcBorders>
          </w:tcPr>
          <w:p w14:paraId="7394138F" w14:textId="77777777" w:rsidR="009047DD" w:rsidRPr="006719CA" w:rsidRDefault="009047DD" w:rsidP="004723D6">
            <w:pPr>
              <w:pStyle w:val="affffffffff0"/>
              <w:numPr>
                <w:ilvl w:val="0"/>
                <w:numId w:val="41"/>
              </w:numPr>
              <w:spacing w:after="0"/>
              <w:jc w:val="both"/>
            </w:pPr>
            <w:r w:rsidRPr="006719CA">
              <w:t>Выполнение расчетов балок на прочность при изгибе</w:t>
            </w:r>
          </w:p>
        </w:tc>
        <w:tc>
          <w:tcPr>
            <w:tcW w:w="2057" w:type="dxa"/>
            <w:tcBorders>
              <w:top w:val="single" w:sz="4" w:space="0" w:color="000000"/>
              <w:left w:val="single" w:sz="4" w:space="0" w:color="000000"/>
              <w:bottom w:val="single" w:sz="4" w:space="0" w:color="000000"/>
              <w:right w:val="single" w:sz="4" w:space="0" w:color="000000"/>
            </w:tcBorders>
            <w:vAlign w:val="center"/>
          </w:tcPr>
          <w:p w14:paraId="12BF4592" w14:textId="77777777" w:rsidR="009047DD" w:rsidRPr="006719CA" w:rsidRDefault="009047DD">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4EDCA5D0" w14:textId="77777777" w:rsidR="009047DD" w:rsidRPr="006719CA" w:rsidRDefault="009047DD"/>
        </w:tc>
      </w:tr>
      <w:tr w:rsidR="009047DD" w:rsidRPr="006719CA" w14:paraId="6C7BB8F2"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71DA9D13" w14:textId="77777777" w:rsidR="009047DD" w:rsidRPr="006719CA" w:rsidRDefault="009047DD"/>
        </w:tc>
        <w:tc>
          <w:tcPr>
            <w:tcW w:w="8264" w:type="dxa"/>
            <w:tcBorders>
              <w:top w:val="single" w:sz="4" w:space="0" w:color="000000"/>
              <w:left w:val="single" w:sz="4" w:space="0" w:color="000000"/>
              <w:bottom w:val="single" w:sz="4" w:space="0" w:color="000000"/>
              <w:right w:val="single" w:sz="4" w:space="0" w:color="000000"/>
            </w:tcBorders>
          </w:tcPr>
          <w:p w14:paraId="6AC8D7FD" w14:textId="77777777" w:rsidR="009047DD" w:rsidRPr="006719CA" w:rsidRDefault="009047DD" w:rsidP="004723D6">
            <w:pPr>
              <w:pStyle w:val="affffffffff0"/>
              <w:numPr>
                <w:ilvl w:val="0"/>
                <w:numId w:val="41"/>
              </w:numPr>
              <w:spacing w:after="0"/>
              <w:jc w:val="both"/>
            </w:pPr>
            <w:r w:rsidRPr="006719CA">
              <w:t>Решение задач: определение крутящих моментов в сечениях бруса и построение эпюр, определение поперечных сил и изгибающих моментов при изгибе</w:t>
            </w:r>
          </w:p>
        </w:tc>
        <w:tc>
          <w:tcPr>
            <w:tcW w:w="2057" w:type="dxa"/>
            <w:tcBorders>
              <w:top w:val="single" w:sz="4" w:space="0" w:color="000000"/>
              <w:left w:val="single" w:sz="4" w:space="0" w:color="000000"/>
              <w:bottom w:val="single" w:sz="4" w:space="0" w:color="000000"/>
              <w:right w:val="single" w:sz="4" w:space="0" w:color="000000"/>
            </w:tcBorders>
            <w:vAlign w:val="center"/>
          </w:tcPr>
          <w:p w14:paraId="36130005" w14:textId="77777777" w:rsidR="009047DD" w:rsidRPr="006719CA" w:rsidRDefault="009047DD">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11F48414" w14:textId="77777777" w:rsidR="009047DD" w:rsidRPr="006719CA" w:rsidRDefault="009047DD"/>
        </w:tc>
      </w:tr>
      <w:tr w:rsidR="0064762F" w:rsidRPr="006719CA" w14:paraId="69CAAD5E"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61731944"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179D4190"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rPr>
              <w:t>Самостоятельная работа обучающихся*</w:t>
            </w:r>
          </w:p>
        </w:tc>
        <w:tc>
          <w:tcPr>
            <w:tcW w:w="2057" w:type="dxa"/>
            <w:tcBorders>
              <w:top w:val="single" w:sz="4" w:space="0" w:color="000000"/>
              <w:left w:val="single" w:sz="4" w:space="0" w:color="000000"/>
              <w:bottom w:val="single" w:sz="4" w:space="0" w:color="000000"/>
              <w:right w:val="single" w:sz="4" w:space="0" w:color="000000"/>
            </w:tcBorders>
            <w:vAlign w:val="center"/>
          </w:tcPr>
          <w:p w14:paraId="06E8EE75" w14:textId="77777777" w:rsidR="0064762F" w:rsidRPr="006719CA" w:rsidRDefault="00820CB7">
            <w:pPr>
              <w:jc w:val="center"/>
              <w:rPr>
                <w:rFonts w:ascii="Times New Roman" w:hAnsi="Times New Roman"/>
              </w:rPr>
            </w:pPr>
            <w:r w:rsidRPr="006719CA">
              <w:rPr>
                <w:rFonts w:ascii="Times New Roman" w:hAnsi="Times New Roman"/>
                <w:b/>
              </w:rPr>
              <w:t>-</w:t>
            </w:r>
          </w:p>
        </w:tc>
        <w:tc>
          <w:tcPr>
            <w:tcW w:w="1686" w:type="dxa"/>
            <w:vMerge/>
            <w:tcBorders>
              <w:top w:val="single" w:sz="4" w:space="0" w:color="000000"/>
              <w:left w:val="single" w:sz="4" w:space="0" w:color="000000"/>
              <w:bottom w:val="single" w:sz="4" w:space="0" w:color="000000"/>
              <w:right w:val="single" w:sz="4" w:space="0" w:color="000000"/>
            </w:tcBorders>
          </w:tcPr>
          <w:p w14:paraId="3110BA5F" w14:textId="77777777" w:rsidR="0064762F" w:rsidRPr="006719CA" w:rsidRDefault="0064762F"/>
        </w:tc>
      </w:tr>
      <w:tr w:rsidR="0064762F" w:rsidRPr="006719CA" w14:paraId="306B235F" w14:textId="77777777">
        <w:trPr>
          <w:trHeight w:val="20"/>
        </w:trPr>
        <w:tc>
          <w:tcPr>
            <w:tcW w:w="2707" w:type="dxa"/>
            <w:vMerge w:val="restart"/>
            <w:tcBorders>
              <w:top w:val="single" w:sz="4" w:space="0" w:color="000000"/>
              <w:left w:val="single" w:sz="4" w:space="0" w:color="000000"/>
              <w:bottom w:val="single" w:sz="4" w:space="0" w:color="000000"/>
              <w:right w:val="single" w:sz="4" w:space="0" w:color="000000"/>
            </w:tcBorders>
          </w:tcPr>
          <w:p w14:paraId="1F69EDB4" w14:textId="77777777"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Тема 2.3.</w:t>
            </w:r>
          </w:p>
          <w:p w14:paraId="3DD0E436" w14:textId="77777777" w:rsidR="0064762F" w:rsidRPr="006719CA" w:rsidRDefault="00820C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rPr>
            </w:pPr>
            <w:r w:rsidRPr="006719CA">
              <w:rPr>
                <w:rFonts w:ascii="Times New Roman" w:hAnsi="Times New Roman"/>
                <w:b/>
                <w:spacing w:val="-8"/>
                <w:sz w:val="24"/>
              </w:rPr>
              <w:t>Сопротивление усталости. Прочность при динамических нагрузках</w:t>
            </w:r>
          </w:p>
          <w:p w14:paraId="11CFD2F2" w14:textId="77777777" w:rsidR="0064762F" w:rsidRPr="006719CA" w:rsidRDefault="00820CB7">
            <w:pPr>
              <w:spacing w:after="0"/>
              <w:jc w:val="center"/>
              <w:rPr>
                <w:rFonts w:ascii="Times New Roman" w:hAnsi="Times New Roman"/>
                <w:b/>
                <w:sz w:val="24"/>
              </w:rPr>
            </w:pPr>
            <w:r w:rsidRPr="006719CA">
              <w:rPr>
                <w:rFonts w:ascii="Times New Roman" w:hAnsi="Times New Roman"/>
                <w:b/>
                <w:sz w:val="24"/>
              </w:rPr>
              <w:t xml:space="preserve"> </w:t>
            </w:r>
          </w:p>
          <w:p w14:paraId="6CDC53E5" w14:textId="77777777" w:rsidR="0064762F" w:rsidRPr="006719CA" w:rsidRDefault="0064762F">
            <w:pPr>
              <w:spacing w:after="0"/>
              <w:rPr>
                <w:rFonts w:ascii="Times New Roman" w:hAnsi="Times New Roman"/>
                <w:b/>
                <w:sz w:val="24"/>
              </w:rPr>
            </w:pPr>
          </w:p>
        </w:tc>
        <w:tc>
          <w:tcPr>
            <w:tcW w:w="8264" w:type="dxa"/>
            <w:tcBorders>
              <w:top w:val="single" w:sz="4" w:space="0" w:color="000000"/>
              <w:left w:val="single" w:sz="4" w:space="0" w:color="000000"/>
              <w:bottom w:val="single" w:sz="4" w:space="0" w:color="000000"/>
              <w:right w:val="single" w:sz="4" w:space="0" w:color="000000"/>
            </w:tcBorders>
          </w:tcPr>
          <w:p w14:paraId="5B8B6B0E" w14:textId="77777777" w:rsidR="0064762F" w:rsidRPr="006719CA" w:rsidRDefault="00820CB7">
            <w:pPr>
              <w:spacing w:after="0"/>
              <w:rPr>
                <w:rFonts w:ascii="Times New Roman" w:hAnsi="Times New Roman"/>
                <w:sz w:val="24"/>
              </w:rPr>
            </w:pPr>
            <w:r w:rsidRPr="006719CA">
              <w:rPr>
                <w:rFonts w:ascii="Times New Roman" w:hAnsi="Times New Roman"/>
                <w:b/>
                <w:sz w:val="24"/>
              </w:rPr>
              <w:t>Содержание учебного материала</w:t>
            </w:r>
          </w:p>
        </w:tc>
        <w:tc>
          <w:tcPr>
            <w:tcW w:w="2057" w:type="dxa"/>
            <w:tcBorders>
              <w:top w:val="single" w:sz="4" w:space="0" w:color="000000"/>
              <w:left w:val="single" w:sz="4" w:space="0" w:color="000000"/>
              <w:bottom w:val="single" w:sz="4" w:space="0" w:color="000000"/>
              <w:right w:val="single" w:sz="4" w:space="0" w:color="000000"/>
            </w:tcBorders>
            <w:vAlign w:val="center"/>
          </w:tcPr>
          <w:p w14:paraId="0E96E376" w14:textId="77777777" w:rsidR="0064762F" w:rsidRPr="006719CA" w:rsidRDefault="00820CB7">
            <w:pPr>
              <w:jc w:val="center"/>
              <w:rPr>
                <w:rFonts w:ascii="Times New Roman" w:hAnsi="Times New Roman"/>
                <w:b/>
              </w:rPr>
            </w:pPr>
            <w:r w:rsidRPr="006719CA">
              <w:rPr>
                <w:rFonts w:ascii="Times New Roman" w:hAnsi="Times New Roman"/>
                <w:b/>
              </w:rPr>
              <w:t>4</w:t>
            </w:r>
          </w:p>
        </w:tc>
        <w:tc>
          <w:tcPr>
            <w:tcW w:w="1686" w:type="dxa"/>
            <w:vMerge/>
            <w:tcBorders>
              <w:top w:val="single" w:sz="4" w:space="0" w:color="000000"/>
              <w:left w:val="single" w:sz="4" w:space="0" w:color="000000"/>
              <w:bottom w:val="single" w:sz="4" w:space="0" w:color="000000"/>
              <w:right w:val="single" w:sz="4" w:space="0" w:color="000000"/>
            </w:tcBorders>
          </w:tcPr>
          <w:p w14:paraId="4DA0E482" w14:textId="77777777" w:rsidR="0064762F" w:rsidRPr="006719CA" w:rsidRDefault="0064762F"/>
        </w:tc>
      </w:tr>
      <w:tr w:rsidR="0064762F" w:rsidRPr="006719CA" w14:paraId="1EEB98DB"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1938CCAE"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3310E888"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sz w:val="24"/>
              </w:rPr>
              <w:t>Циклы напряжений. Усталостное разрушение, его причины и характер. Кривая усталости, предел выносливости. Факторы, влияющие на величину предела выносливости. Коэффициент запаса. Понятие о динамических нагрузках в деталях и узлах подвижного состава железнодорожного транспорта. Силы инерции при расчете на прочность. Динамическое напряжение, динамический коэффициент</w:t>
            </w:r>
          </w:p>
        </w:tc>
        <w:tc>
          <w:tcPr>
            <w:tcW w:w="2057" w:type="dxa"/>
            <w:tcBorders>
              <w:top w:val="single" w:sz="4" w:space="0" w:color="000000"/>
              <w:left w:val="single" w:sz="4" w:space="0" w:color="000000"/>
              <w:bottom w:val="single" w:sz="4" w:space="0" w:color="000000"/>
              <w:right w:val="single" w:sz="4" w:space="0" w:color="000000"/>
            </w:tcBorders>
            <w:vAlign w:val="center"/>
          </w:tcPr>
          <w:p w14:paraId="2AB58186"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1036BC89" w14:textId="77777777" w:rsidR="0064762F" w:rsidRPr="006719CA" w:rsidRDefault="0064762F"/>
        </w:tc>
      </w:tr>
      <w:tr w:rsidR="0064762F" w:rsidRPr="006719CA" w14:paraId="566BD957"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4F53CF2B"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5D3F74A5" w14:textId="77777777" w:rsidR="0064762F" w:rsidRPr="006719CA" w:rsidRDefault="00820CB7">
            <w:pPr>
              <w:spacing w:after="0"/>
              <w:rPr>
                <w:rFonts w:ascii="Times New Roman" w:hAnsi="Times New Roman"/>
                <w:sz w:val="24"/>
              </w:rPr>
            </w:pPr>
            <w:r w:rsidRPr="006719CA">
              <w:rPr>
                <w:rFonts w:ascii="Times New Roman" w:hAnsi="Times New Roman"/>
                <w:b/>
              </w:rPr>
              <w:t>В том числе практических и лабораторных занятий</w:t>
            </w:r>
          </w:p>
        </w:tc>
        <w:tc>
          <w:tcPr>
            <w:tcW w:w="2057" w:type="dxa"/>
            <w:tcBorders>
              <w:top w:val="single" w:sz="4" w:space="0" w:color="000000"/>
              <w:left w:val="single" w:sz="4" w:space="0" w:color="000000"/>
              <w:bottom w:val="single" w:sz="4" w:space="0" w:color="000000"/>
              <w:right w:val="single" w:sz="4" w:space="0" w:color="000000"/>
            </w:tcBorders>
            <w:vAlign w:val="center"/>
          </w:tcPr>
          <w:p w14:paraId="666AB77B" w14:textId="77777777" w:rsidR="0064762F" w:rsidRPr="006719CA" w:rsidRDefault="00820CB7">
            <w:pPr>
              <w:jc w:val="center"/>
              <w:rPr>
                <w:rFonts w:ascii="Times New Roman" w:hAnsi="Times New Roman"/>
                <w:b/>
              </w:rPr>
            </w:pPr>
            <w:r w:rsidRPr="006719CA">
              <w:rPr>
                <w:rFonts w:ascii="Times New Roman" w:hAnsi="Times New Roman"/>
                <w:b/>
              </w:rPr>
              <w:t>2</w:t>
            </w:r>
          </w:p>
        </w:tc>
        <w:tc>
          <w:tcPr>
            <w:tcW w:w="1686" w:type="dxa"/>
            <w:vMerge/>
            <w:tcBorders>
              <w:top w:val="single" w:sz="4" w:space="0" w:color="000000"/>
              <w:left w:val="single" w:sz="4" w:space="0" w:color="000000"/>
              <w:bottom w:val="single" w:sz="4" w:space="0" w:color="000000"/>
              <w:right w:val="single" w:sz="4" w:space="0" w:color="000000"/>
            </w:tcBorders>
          </w:tcPr>
          <w:p w14:paraId="270DC5D9" w14:textId="77777777" w:rsidR="0064762F" w:rsidRPr="006719CA" w:rsidRDefault="0064762F"/>
        </w:tc>
      </w:tr>
      <w:tr w:rsidR="0064762F" w:rsidRPr="006719CA" w14:paraId="729BBD6A"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027DD1B3"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2FE27381"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1 Решение задач</w:t>
            </w:r>
          </w:p>
        </w:tc>
        <w:tc>
          <w:tcPr>
            <w:tcW w:w="2057" w:type="dxa"/>
            <w:tcBorders>
              <w:top w:val="single" w:sz="4" w:space="0" w:color="000000"/>
              <w:left w:val="single" w:sz="4" w:space="0" w:color="000000"/>
              <w:bottom w:val="single" w:sz="4" w:space="0" w:color="000000"/>
              <w:right w:val="single" w:sz="4" w:space="0" w:color="000000"/>
            </w:tcBorders>
            <w:vAlign w:val="center"/>
          </w:tcPr>
          <w:p w14:paraId="1D75ED8A"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50269129" w14:textId="77777777" w:rsidR="0064762F" w:rsidRPr="006719CA" w:rsidRDefault="0064762F"/>
        </w:tc>
      </w:tr>
      <w:tr w:rsidR="0064762F" w:rsidRPr="006719CA" w14:paraId="043E5062"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5BBE7E72"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3605CDD5"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b/>
              </w:rPr>
              <w:t>Самостоятельная работа обучающихся*</w:t>
            </w:r>
          </w:p>
        </w:tc>
        <w:tc>
          <w:tcPr>
            <w:tcW w:w="2057" w:type="dxa"/>
            <w:tcBorders>
              <w:top w:val="single" w:sz="4" w:space="0" w:color="000000"/>
              <w:left w:val="single" w:sz="4" w:space="0" w:color="000000"/>
              <w:bottom w:val="single" w:sz="4" w:space="0" w:color="000000"/>
              <w:right w:val="single" w:sz="4" w:space="0" w:color="000000"/>
            </w:tcBorders>
            <w:vAlign w:val="center"/>
          </w:tcPr>
          <w:p w14:paraId="17B625DE" w14:textId="77777777" w:rsidR="0064762F" w:rsidRPr="006719CA" w:rsidRDefault="00820CB7">
            <w:pPr>
              <w:jc w:val="center"/>
              <w:rPr>
                <w:rFonts w:ascii="Times New Roman" w:hAnsi="Times New Roman"/>
              </w:rPr>
            </w:pPr>
            <w:r w:rsidRPr="006719CA">
              <w:rPr>
                <w:rFonts w:ascii="Times New Roman" w:hAnsi="Times New Roman"/>
                <w:b/>
              </w:rPr>
              <w:t>-</w:t>
            </w:r>
          </w:p>
        </w:tc>
        <w:tc>
          <w:tcPr>
            <w:tcW w:w="1686" w:type="dxa"/>
            <w:tcBorders>
              <w:top w:val="single" w:sz="4" w:space="0" w:color="000000"/>
              <w:left w:val="single" w:sz="4" w:space="0" w:color="000000"/>
              <w:bottom w:val="single" w:sz="4" w:space="0" w:color="000000"/>
              <w:right w:val="single" w:sz="4" w:space="0" w:color="000000"/>
            </w:tcBorders>
          </w:tcPr>
          <w:p w14:paraId="41D7860C" w14:textId="77777777" w:rsidR="0064762F" w:rsidRPr="006719CA" w:rsidRDefault="0064762F">
            <w:pPr>
              <w:rPr>
                <w:rFonts w:ascii="Times New Roman" w:hAnsi="Times New Roman"/>
                <w:b/>
              </w:rPr>
            </w:pPr>
          </w:p>
        </w:tc>
      </w:tr>
      <w:tr w:rsidR="0064762F" w:rsidRPr="006719CA" w14:paraId="17AF695A" w14:textId="77777777">
        <w:trPr>
          <w:trHeight w:val="20"/>
        </w:trPr>
        <w:tc>
          <w:tcPr>
            <w:tcW w:w="2707" w:type="dxa"/>
            <w:vMerge w:val="restart"/>
            <w:tcBorders>
              <w:top w:val="single" w:sz="4" w:space="0" w:color="000000"/>
              <w:left w:val="single" w:sz="4" w:space="0" w:color="000000"/>
              <w:bottom w:val="single" w:sz="4" w:space="0" w:color="000000"/>
              <w:right w:val="single" w:sz="4" w:space="0" w:color="000000"/>
            </w:tcBorders>
          </w:tcPr>
          <w:p w14:paraId="659E60CB" w14:textId="77777777" w:rsidR="0064762F" w:rsidRPr="006719CA" w:rsidRDefault="00820CB7">
            <w:pPr>
              <w:spacing w:after="0" w:line="240" w:lineRule="auto"/>
              <w:jc w:val="center"/>
              <w:rPr>
                <w:rFonts w:ascii="Times New Roman" w:hAnsi="Times New Roman"/>
                <w:sz w:val="24"/>
              </w:rPr>
            </w:pPr>
            <w:r w:rsidRPr="006719CA">
              <w:rPr>
                <w:rFonts w:ascii="Times New Roman" w:hAnsi="Times New Roman"/>
                <w:b/>
                <w:sz w:val="24"/>
              </w:rPr>
              <w:t>Тема 2.4.</w:t>
            </w:r>
          </w:p>
          <w:p w14:paraId="07F4377F" w14:textId="77777777" w:rsidR="0064762F" w:rsidRPr="006719CA" w:rsidRDefault="00820CB7">
            <w:pPr>
              <w:spacing w:after="0"/>
              <w:jc w:val="center"/>
              <w:rPr>
                <w:rFonts w:ascii="Times New Roman" w:hAnsi="Times New Roman"/>
                <w:b/>
                <w:sz w:val="24"/>
              </w:rPr>
            </w:pPr>
            <w:r w:rsidRPr="006719CA">
              <w:rPr>
                <w:rFonts w:ascii="Times New Roman" w:hAnsi="Times New Roman"/>
                <w:b/>
                <w:spacing w:val="-8"/>
                <w:sz w:val="24"/>
              </w:rPr>
              <w:t>Устойчивость сжатых стержней</w:t>
            </w:r>
          </w:p>
        </w:tc>
        <w:tc>
          <w:tcPr>
            <w:tcW w:w="8264" w:type="dxa"/>
            <w:tcBorders>
              <w:top w:val="single" w:sz="4" w:space="0" w:color="000000"/>
              <w:left w:val="single" w:sz="4" w:space="0" w:color="000000"/>
              <w:bottom w:val="single" w:sz="4" w:space="0" w:color="000000"/>
              <w:right w:val="single" w:sz="4" w:space="0" w:color="000000"/>
            </w:tcBorders>
          </w:tcPr>
          <w:p w14:paraId="3F01BE41"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b/>
                <w:sz w:val="24"/>
              </w:rPr>
              <w:t>Содержание учебного материала</w:t>
            </w:r>
          </w:p>
        </w:tc>
        <w:tc>
          <w:tcPr>
            <w:tcW w:w="2057" w:type="dxa"/>
            <w:tcBorders>
              <w:top w:val="single" w:sz="4" w:space="0" w:color="000000"/>
              <w:left w:val="single" w:sz="4" w:space="0" w:color="000000"/>
              <w:bottom w:val="single" w:sz="4" w:space="0" w:color="000000"/>
              <w:right w:val="single" w:sz="4" w:space="0" w:color="000000"/>
            </w:tcBorders>
            <w:vAlign w:val="center"/>
          </w:tcPr>
          <w:p w14:paraId="40ECA984" w14:textId="77777777" w:rsidR="0064762F" w:rsidRPr="006719CA" w:rsidRDefault="00820CB7">
            <w:pPr>
              <w:jc w:val="center"/>
              <w:rPr>
                <w:rFonts w:ascii="Times New Roman" w:hAnsi="Times New Roman"/>
                <w:b/>
              </w:rPr>
            </w:pPr>
            <w:r w:rsidRPr="006719CA">
              <w:rPr>
                <w:rFonts w:ascii="Times New Roman" w:hAnsi="Times New Roman"/>
                <w:b/>
              </w:rPr>
              <w:t>4</w:t>
            </w:r>
          </w:p>
        </w:tc>
        <w:tc>
          <w:tcPr>
            <w:tcW w:w="1686" w:type="dxa"/>
            <w:tcBorders>
              <w:top w:val="single" w:sz="4" w:space="0" w:color="000000"/>
              <w:left w:val="single" w:sz="4" w:space="0" w:color="000000"/>
              <w:bottom w:val="single" w:sz="4" w:space="0" w:color="000000"/>
              <w:right w:val="single" w:sz="4" w:space="0" w:color="000000"/>
            </w:tcBorders>
          </w:tcPr>
          <w:p w14:paraId="523007FD" w14:textId="77777777" w:rsidR="0064762F" w:rsidRPr="006719CA" w:rsidRDefault="0064762F">
            <w:pPr>
              <w:rPr>
                <w:rFonts w:ascii="Times New Roman" w:hAnsi="Times New Roman"/>
                <w:b/>
              </w:rPr>
            </w:pPr>
          </w:p>
        </w:tc>
      </w:tr>
      <w:tr w:rsidR="0064762F" w:rsidRPr="006719CA" w14:paraId="34CBA48B"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3F695F83"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4881F8CF"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Критическая сила, критическое напряжение, гибкость. Формула Эйлера. Формула Ясинского. Категории стержней в зависимости от гибкости</w:t>
            </w:r>
          </w:p>
        </w:tc>
        <w:tc>
          <w:tcPr>
            <w:tcW w:w="2057" w:type="dxa"/>
            <w:tcBorders>
              <w:top w:val="single" w:sz="4" w:space="0" w:color="000000"/>
              <w:left w:val="single" w:sz="4" w:space="0" w:color="000000"/>
              <w:bottom w:val="single" w:sz="4" w:space="0" w:color="000000"/>
              <w:right w:val="single" w:sz="4" w:space="0" w:color="000000"/>
            </w:tcBorders>
            <w:vAlign w:val="center"/>
          </w:tcPr>
          <w:p w14:paraId="3D32FD55"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tcBorders>
              <w:top w:val="single" w:sz="4" w:space="0" w:color="000000"/>
              <w:left w:val="single" w:sz="4" w:space="0" w:color="000000"/>
              <w:bottom w:val="single" w:sz="4" w:space="0" w:color="000000"/>
              <w:right w:val="single" w:sz="4" w:space="0" w:color="000000"/>
            </w:tcBorders>
          </w:tcPr>
          <w:p w14:paraId="682D8170" w14:textId="77777777" w:rsidR="0064762F" w:rsidRPr="006719CA" w:rsidRDefault="0064762F">
            <w:pPr>
              <w:rPr>
                <w:rFonts w:ascii="Times New Roman" w:hAnsi="Times New Roman"/>
                <w:b/>
              </w:rPr>
            </w:pPr>
          </w:p>
        </w:tc>
      </w:tr>
      <w:tr w:rsidR="0064762F" w:rsidRPr="006719CA" w14:paraId="597F44C4"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03742FD5"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1B5BAEDC"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b/>
                <w:sz w:val="24"/>
              </w:rPr>
              <w:t>В том числе практических и лабораторных занятий</w:t>
            </w:r>
          </w:p>
        </w:tc>
        <w:tc>
          <w:tcPr>
            <w:tcW w:w="2057" w:type="dxa"/>
            <w:tcBorders>
              <w:top w:val="single" w:sz="4" w:space="0" w:color="000000"/>
              <w:left w:val="single" w:sz="4" w:space="0" w:color="000000"/>
              <w:bottom w:val="single" w:sz="4" w:space="0" w:color="000000"/>
              <w:right w:val="single" w:sz="4" w:space="0" w:color="000000"/>
            </w:tcBorders>
            <w:vAlign w:val="center"/>
          </w:tcPr>
          <w:p w14:paraId="274FF568" w14:textId="77777777" w:rsidR="0064762F" w:rsidRPr="006719CA" w:rsidRDefault="00820CB7">
            <w:pPr>
              <w:jc w:val="center"/>
              <w:rPr>
                <w:rFonts w:ascii="Times New Roman" w:hAnsi="Times New Roman"/>
                <w:b/>
              </w:rPr>
            </w:pPr>
            <w:r w:rsidRPr="006719CA">
              <w:rPr>
                <w:rFonts w:ascii="Times New Roman" w:hAnsi="Times New Roman"/>
                <w:b/>
              </w:rPr>
              <w:t>2</w:t>
            </w:r>
          </w:p>
        </w:tc>
        <w:tc>
          <w:tcPr>
            <w:tcW w:w="1686" w:type="dxa"/>
            <w:tcBorders>
              <w:top w:val="single" w:sz="4" w:space="0" w:color="000000"/>
              <w:left w:val="single" w:sz="4" w:space="0" w:color="000000"/>
              <w:bottom w:val="single" w:sz="4" w:space="0" w:color="000000"/>
              <w:right w:val="single" w:sz="4" w:space="0" w:color="000000"/>
            </w:tcBorders>
          </w:tcPr>
          <w:p w14:paraId="41865532" w14:textId="77777777" w:rsidR="0064762F" w:rsidRPr="006719CA" w:rsidRDefault="0064762F">
            <w:pPr>
              <w:rPr>
                <w:rFonts w:ascii="Times New Roman" w:hAnsi="Times New Roman"/>
                <w:b/>
              </w:rPr>
            </w:pPr>
          </w:p>
        </w:tc>
      </w:tr>
      <w:tr w:rsidR="0064762F" w:rsidRPr="006719CA" w14:paraId="0FD7F78B"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027DF8BC"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35BBFC7E"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Оформить справочную таблицу  «Гибкость стержней в зависимости от способа закрепления»</w:t>
            </w:r>
          </w:p>
        </w:tc>
        <w:tc>
          <w:tcPr>
            <w:tcW w:w="2057" w:type="dxa"/>
            <w:tcBorders>
              <w:top w:val="single" w:sz="4" w:space="0" w:color="000000"/>
              <w:left w:val="single" w:sz="4" w:space="0" w:color="000000"/>
              <w:bottom w:val="single" w:sz="4" w:space="0" w:color="000000"/>
              <w:right w:val="single" w:sz="4" w:space="0" w:color="000000"/>
            </w:tcBorders>
            <w:vAlign w:val="center"/>
          </w:tcPr>
          <w:p w14:paraId="07D25076"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tcBorders>
              <w:top w:val="single" w:sz="4" w:space="0" w:color="000000"/>
              <w:left w:val="single" w:sz="4" w:space="0" w:color="000000"/>
              <w:bottom w:val="single" w:sz="4" w:space="0" w:color="000000"/>
              <w:right w:val="single" w:sz="4" w:space="0" w:color="000000"/>
            </w:tcBorders>
          </w:tcPr>
          <w:p w14:paraId="2A656B73" w14:textId="77777777" w:rsidR="0064762F" w:rsidRPr="006719CA" w:rsidRDefault="0064762F">
            <w:pPr>
              <w:rPr>
                <w:rFonts w:ascii="Times New Roman" w:hAnsi="Times New Roman"/>
                <w:b/>
              </w:rPr>
            </w:pPr>
          </w:p>
        </w:tc>
      </w:tr>
      <w:tr w:rsidR="0064762F" w:rsidRPr="006719CA" w14:paraId="08E5A4A2"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6B403E06"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1A9864AB"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b/>
              </w:rPr>
              <w:t>Самостоятельная работа обучающихся*</w:t>
            </w:r>
          </w:p>
        </w:tc>
        <w:tc>
          <w:tcPr>
            <w:tcW w:w="2057" w:type="dxa"/>
            <w:tcBorders>
              <w:top w:val="single" w:sz="4" w:space="0" w:color="000000"/>
              <w:left w:val="single" w:sz="4" w:space="0" w:color="000000"/>
              <w:bottom w:val="single" w:sz="4" w:space="0" w:color="000000"/>
              <w:right w:val="single" w:sz="4" w:space="0" w:color="000000"/>
            </w:tcBorders>
            <w:vAlign w:val="center"/>
          </w:tcPr>
          <w:p w14:paraId="635AAA98" w14:textId="77777777" w:rsidR="0064762F" w:rsidRPr="006719CA" w:rsidRDefault="00820CB7">
            <w:pPr>
              <w:jc w:val="center"/>
              <w:rPr>
                <w:rFonts w:ascii="Times New Roman" w:hAnsi="Times New Roman"/>
              </w:rPr>
            </w:pPr>
            <w:r w:rsidRPr="006719CA">
              <w:rPr>
                <w:rFonts w:ascii="Times New Roman" w:hAnsi="Times New Roman"/>
                <w:b/>
              </w:rPr>
              <w:t>-</w:t>
            </w:r>
          </w:p>
        </w:tc>
        <w:tc>
          <w:tcPr>
            <w:tcW w:w="1686" w:type="dxa"/>
            <w:tcBorders>
              <w:top w:val="single" w:sz="4" w:space="0" w:color="000000"/>
              <w:left w:val="single" w:sz="4" w:space="0" w:color="000000"/>
              <w:bottom w:val="single" w:sz="4" w:space="0" w:color="000000"/>
              <w:right w:val="single" w:sz="4" w:space="0" w:color="000000"/>
            </w:tcBorders>
          </w:tcPr>
          <w:p w14:paraId="284F6515" w14:textId="77777777" w:rsidR="0064762F" w:rsidRPr="006719CA" w:rsidRDefault="0064762F">
            <w:pPr>
              <w:rPr>
                <w:rFonts w:ascii="Times New Roman" w:hAnsi="Times New Roman"/>
                <w:b/>
              </w:rPr>
            </w:pPr>
          </w:p>
        </w:tc>
      </w:tr>
      <w:tr w:rsidR="0064762F" w:rsidRPr="006719CA" w14:paraId="41979C3C" w14:textId="77777777">
        <w:trPr>
          <w:trHeight w:val="20"/>
        </w:trPr>
        <w:tc>
          <w:tcPr>
            <w:tcW w:w="10971" w:type="dxa"/>
            <w:gridSpan w:val="2"/>
            <w:tcBorders>
              <w:top w:val="single" w:sz="4" w:space="0" w:color="000000"/>
              <w:left w:val="single" w:sz="4" w:space="0" w:color="000000"/>
              <w:bottom w:val="single" w:sz="4" w:space="0" w:color="000000"/>
              <w:right w:val="single" w:sz="4" w:space="0" w:color="000000"/>
            </w:tcBorders>
          </w:tcPr>
          <w:p w14:paraId="6CE991B2"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b/>
                <w:sz w:val="24"/>
              </w:rPr>
              <w:t>Раздел 3. Детали  машин</w:t>
            </w:r>
          </w:p>
        </w:tc>
        <w:tc>
          <w:tcPr>
            <w:tcW w:w="2057" w:type="dxa"/>
            <w:tcBorders>
              <w:top w:val="single" w:sz="4" w:space="0" w:color="000000"/>
              <w:left w:val="single" w:sz="4" w:space="0" w:color="000000"/>
              <w:bottom w:val="single" w:sz="4" w:space="0" w:color="000000"/>
              <w:right w:val="single" w:sz="4" w:space="0" w:color="000000"/>
            </w:tcBorders>
            <w:vAlign w:val="center"/>
          </w:tcPr>
          <w:p w14:paraId="5787585E" w14:textId="77777777" w:rsidR="0064762F" w:rsidRPr="006719CA" w:rsidRDefault="00820CB7">
            <w:pPr>
              <w:jc w:val="center"/>
              <w:rPr>
                <w:rFonts w:ascii="Times New Roman" w:hAnsi="Times New Roman"/>
                <w:b/>
              </w:rPr>
            </w:pPr>
            <w:r w:rsidRPr="006719CA">
              <w:rPr>
                <w:rFonts w:ascii="Times New Roman" w:hAnsi="Times New Roman"/>
                <w:b/>
              </w:rPr>
              <w:t>20/10</w:t>
            </w:r>
          </w:p>
        </w:tc>
        <w:tc>
          <w:tcPr>
            <w:tcW w:w="1686" w:type="dxa"/>
            <w:vMerge w:val="restart"/>
            <w:tcBorders>
              <w:top w:val="single" w:sz="4" w:space="0" w:color="000000"/>
              <w:left w:val="single" w:sz="4" w:space="0" w:color="000000"/>
              <w:bottom w:val="single" w:sz="4" w:space="0" w:color="000000"/>
              <w:right w:val="single" w:sz="4" w:space="0" w:color="000000"/>
            </w:tcBorders>
          </w:tcPr>
          <w:p w14:paraId="7E55EDFA" w14:textId="77777777" w:rsidR="0064762F" w:rsidRPr="006719CA" w:rsidRDefault="00820CB7">
            <w:pPr>
              <w:rPr>
                <w:rFonts w:ascii="Times New Roman" w:hAnsi="Times New Roman"/>
                <w:b/>
              </w:rPr>
            </w:pPr>
            <w:r w:rsidRPr="006719CA">
              <w:rPr>
                <w:rFonts w:ascii="Times New Roman" w:hAnsi="Times New Roman"/>
                <w:sz w:val="24"/>
              </w:rPr>
              <w:t>ОК1</w:t>
            </w:r>
            <w:r w:rsidRPr="006719CA">
              <w:rPr>
                <w:rFonts w:ascii="Times New Roman" w:hAnsi="Times New Roman"/>
                <w:color w:val="00B050"/>
                <w:sz w:val="24"/>
              </w:rPr>
              <w:t xml:space="preserve">, </w:t>
            </w:r>
            <w:r w:rsidRPr="006719CA">
              <w:rPr>
                <w:rFonts w:ascii="Times New Roman" w:hAnsi="Times New Roman"/>
                <w:sz w:val="24"/>
              </w:rPr>
              <w:t>ОК 02, ОК 04, ОК 05, ОК 07, ОК 09, ПК1.1 – 1.5, ПК2.1 – 2.3, ПК3.1 – 3.3</w:t>
            </w:r>
          </w:p>
        </w:tc>
      </w:tr>
      <w:tr w:rsidR="0064762F" w:rsidRPr="006719CA" w14:paraId="516FCEFA" w14:textId="77777777">
        <w:trPr>
          <w:trHeight w:val="20"/>
        </w:trPr>
        <w:tc>
          <w:tcPr>
            <w:tcW w:w="2707" w:type="dxa"/>
            <w:vMerge w:val="restart"/>
            <w:tcBorders>
              <w:top w:val="single" w:sz="4" w:space="0" w:color="000000"/>
              <w:left w:val="single" w:sz="4" w:space="0" w:color="000000"/>
              <w:bottom w:val="single" w:sz="4" w:space="0" w:color="000000"/>
              <w:right w:val="single" w:sz="4" w:space="0" w:color="000000"/>
            </w:tcBorders>
          </w:tcPr>
          <w:p w14:paraId="705192EB"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6719CA">
              <w:rPr>
                <w:rFonts w:ascii="Times New Roman" w:hAnsi="Times New Roman"/>
                <w:b/>
                <w:sz w:val="24"/>
              </w:rPr>
              <w:t xml:space="preserve">Тема 3.1. </w:t>
            </w:r>
            <w:r w:rsidRPr="006719CA">
              <w:rPr>
                <w:rFonts w:ascii="Times New Roman" w:hAnsi="Times New Roman"/>
                <w:b/>
                <w:spacing w:val="-8"/>
                <w:sz w:val="24"/>
              </w:rPr>
              <w:t>Соединения деталей</w:t>
            </w:r>
          </w:p>
        </w:tc>
        <w:tc>
          <w:tcPr>
            <w:tcW w:w="8264" w:type="dxa"/>
            <w:tcBorders>
              <w:top w:val="single" w:sz="4" w:space="0" w:color="000000"/>
              <w:left w:val="single" w:sz="4" w:space="0" w:color="000000"/>
              <w:bottom w:val="single" w:sz="4" w:space="0" w:color="000000"/>
              <w:right w:val="single" w:sz="4" w:space="0" w:color="000000"/>
            </w:tcBorders>
          </w:tcPr>
          <w:p w14:paraId="047E3B82"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rPr>
            </w:pPr>
            <w:r w:rsidRPr="006719CA">
              <w:rPr>
                <w:rFonts w:ascii="Times New Roman" w:hAnsi="Times New Roman"/>
                <w:b/>
                <w:sz w:val="24"/>
              </w:rPr>
              <w:t>Содержание учебного материала</w:t>
            </w:r>
          </w:p>
        </w:tc>
        <w:tc>
          <w:tcPr>
            <w:tcW w:w="2057" w:type="dxa"/>
            <w:tcBorders>
              <w:top w:val="single" w:sz="4" w:space="0" w:color="000000"/>
              <w:left w:val="single" w:sz="4" w:space="0" w:color="000000"/>
              <w:bottom w:val="single" w:sz="4" w:space="0" w:color="000000"/>
              <w:right w:val="single" w:sz="4" w:space="0" w:color="000000"/>
            </w:tcBorders>
            <w:vAlign w:val="center"/>
          </w:tcPr>
          <w:p w14:paraId="79BDA0B2" w14:textId="77777777" w:rsidR="0064762F" w:rsidRPr="006719CA" w:rsidRDefault="00820CB7">
            <w:pPr>
              <w:jc w:val="center"/>
              <w:rPr>
                <w:rFonts w:ascii="Times New Roman" w:hAnsi="Times New Roman"/>
                <w:b/>
              </w:rPr>
            </w:pPr>
            <w:r w:rsidRPr="006719CA">
              <w:rPr>
                <w:rFonts w:ascii="Times New Roman" w:hAnsi="Times New Roman"/>
                <w:b/>
              </w:rPr>
              <w:t>6</w:t>
            </w:r>
          </w:p>
        </w:tc>
        <w:tc>
          <w:tcPr>
            <w:tcW w:w="1686" w:type="dxa"/>
            <w:vMerge/>
            <w:tcBorders>
              <w:top w:val="single" w:sz="4" w:space="0" w:color="000000"/>
              <w:left w:val="single" w:sz="4" w:space="0" w:color="000000"/>
              <w:bottom w:val="single" w:sz="4" w:space="0" w:color="000000"/>
              <w:right w:val="single" w:sz="4" w:space="0" w:color="000000"/>
            </w:tcBorders>
          </w:tcPr>
          <w:p w14:paraId="7ACACEE3" w14:textId="77777777" w:rsidR="0064762F" w:rsidRPr="006719CA" w:rsidRDefault="0064762F"/>
        </w:tc>
      </w:tr>
      <w:tr w:rsidR="0064762F" w:rsidRPr="006719CA" w14:paraId="5A090B47"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4964380B"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24C6D511"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pacing w:val="-2"/>
                <w:sz w:val="24"/>
              </w:rPr>
              <w:t>Общие понятия и определения. Машина,  механизм, деталь.  Кинематические пары и кинематические цепи. Образование механизмов.  Условные обозначения на кинематических схемах. Требования, предъявляемые к машинам и их деталям.</w:t>
            </w:r>
            <w:r w:rsidRPr="006719CA">
              <w:rPr>
                <w:rFonts w:ascii="Times New Roman" w:hAnsi="Times New Roman"/>
                <w:sz w:val="24"/>
              </w:rPr>
              <w:t xml:space="preserve"> Способы соединения деталей машин, их характеристики. Неразъемные и разъемные соединения, их достоинства и недостатки. Сварные, заклепочные и клеевые соединения. Шпоночные и шлицевые соединения</w:t>
            </w:r>
          </w:p>
        </w:tc>
        <w:tc>
          <w:tcPr>
            <w:tcW w:w="2057" w:type="dxa"/>
            <w:tcBorders>
              <w:top w:val="single" w:sz="4" w:space="0" w:color="000000"/>
              <w:left w:val="single" w:sz="4" w:space="0" w:color="000000"/>
              <w:bottom w:val="single" w:sz="4" w:space="0" w:color="000000"/>
              <w:right w:val="single" w:sz="4" w:space="0" w:color="000000"/>
            </w:tcBorders>
            <w:vAlign w:val="center"/>
          </w:tcPr>
          <w:p w14:paraId="7AE8A332"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49C9B3F1" w14:textId="77777777" w:rsidR="0064762F" w:rsidRPr="006719CA" w:rsidRDefault="0064762F"/>
        </w:tc>
      </w:tr>
      <w:tr w:rsidR="0064762F" w:rsidRPr="006719CA" w14:paraId="432DF27E"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28027DC2"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029F4296"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b/>
                <w:sz w:val="24"/>
              </w:rPr>
              <w:t xml:space="preserve">В том числе, практических занятий </w:t>
            </w:r>
          </w:p>
        </w:tc>
        <w:tc>
          <w:tcPr>
            <w:tcW w:w="2057" w:type="dxa"/>
            <w:tcBorders>
              <w:top w:val="single" w:sz="4" w:space="0" w:color="000000"/>
              <w:left w:val="single" w:sz="4" w:space="0" w:color="000000"/>
              <w:bottom w:val="single" w:sz="4" w:space="0" w:color="000000"/>
              <w:right w:val="single" w:sz="4" w:space="0" w:color="000000"/>
            </w:tcBorders>
            <w:vAlign w:val="center"/>
          </w:tcPr>
          <w:p w14:paraId="32CA366E" w14:textId="77777777" w:rsidR="0064762F" w:rsidRPr="006719CA" w:rsidRDefault="00820CB7">
            <w:pPr>
              <w:jc w:val="center"/>
              <w:rPr>
                <w:rFonts w:ascii="Times New Roman" w:hAnsi="Times New Roman"/>
                <w:b/>
              </w:rPr>
            </w:pPr>
            <w:r w:rsidRPr="006719CA">
              <w:rPr>
                <w:rFonts w:ascii="Times New Roman" w:hAnsi="Times New Roman"/>
                <w:b/>
              </w:rPr>
              <w:t>4</w:t>
            </w:r>
          </w:p>
        </w:tc>
        <w:tc>
          <w:tcPr>
            <w:tcW w:w="1686" w:type="dxa"/>
            <w:vMerge/>
            <w:tcBorders>
              <w:top w:val="single" w:sz="4" w:space="0" w:color="000000"/>
              <w:left w:val="single" w:sz="4" w:space="0" w:color="000000"/>
              <w:bottom w:val="single" w:sz="4" w:space="0" w:color="000000"/>
              <w:right w:val="single" w:sz="4" w:space="0" w:color="000000"/>
            </w:tcBorders>
          </w:tcPr>
          <w:p w14:paraId="1296EDD0" w14:textId="77777777" w:rsidR="0064762F" w:rsidRPr="006719CA" w:rsidRDefault="0064762F"/>
        </w:tc>
      </w:tr>
      <w:tr w:rsidR="0064762F" w:rsidRPr="006719CA" w14:paraId="044E9731"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54BCB2E0"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662712D0"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1.</w:t>
            </w:r>
            <w:r w:rsidRPr="006719CA">
              <w:rPr>
                <w:rFonts w:ascii="Times New Roman" w:hAnsi="Times New Roman"/>
                <w:spacing w:val="-2"/>
                <w:sz w:val="24"/>
              </w:rPr>
              <w:t xml:space="preserve">Выполнение  соединений деталей машин  </w:t>
            </w:r>
          </w:p>
        </w:tc>
        <w:tc>
          <w:tcPr>
            <w:tcW w:w="2057" w:type="dxa"/>
            <w:tcBorders>
              <w:top w:val="single" w:sz="4" w:space="0" w:color="000000"/>
              <w:left w:val="single" w:sz="4" w:space="0" w:color="000000"/>
              <w:bottom w:val="single" w:sz="4" w:space="0" w:color="000000"/>
              <w:right w:val="single" w:sz="4" w:space="0" w:color="000000"/>
            </w:tcBorders>
            <w:vAlign w:val="center"/>
          </w:tcPr>
          <w:p w14:paraId="0409B4CB"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0369938F" w14:textId="77777777" w:rsidR="0064762F" w:rsidRPr="006719CA" w:rsidRDefault="0064762F"/>
        </w:tc>
      </w:tr>
      <w:tr w:rsidR="0064762F" w:rsidRPr="006719CA" w14:paraId="48363335"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560AD5CB"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78B89FEA"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2.Решение задач: - расчет сварного соединения</w:t>
            </w:r>
          </w:p>
          <w:p w14:paraId="5DDBC5AC" w14:textId="77777777" w:rsidR="0064762F" w:rsidRPr="006719CA" w:rsidRDefault="0082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6719CA">
              <w:rPr>
                <w:rFonts w:ascii="Times New Roman" w:hAnsi="Times New Roman"/>
                <w:sz w:val="24"/>
              </w:rPr>
              <w:t xml:space="preserve">- расчет заклепочного соединения   </w:t>
            </w:r>
          </w:p>
        </w:tc>
        <w:tc>
          <w:tcPr>
            <w:tcW w:w="2057" w:type="dxa"/>
            <w:tcBorders>
              <w:top w:val="single" w:sz="4" w:space="0" w:color="000000"/>
              <w:left w:val="single" w:sz="4" w:space="0" w:color="000000"/>
              <w:bottom w:val="single" w:sz="4" w:space="0" w:color="000000"/>
              <w:right w:val="single" w:sz="4" w:space="0" w:color="000000"/>
            </w:tcBorders>
            <w:vAlign w:val="center"/>
          </w:tcPr>
          <w:p w14:paraId="533B4674"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240AAA5B" w14:textId="77777777" w:rsidR="0064762F" w:rsidRPr="006719CA" w:rsidRDefault="0064762F"/>
        </w:tc>
      </w:tr>
      <w:tr w:rsidR="0064762F" w:rsidRPr="006719CA" w14:paraId="15C85288"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62576366"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4D8D3684"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rPr>
              <w:t>Самостоятельная работа обучающихся*</w:t>
            </w:r>
          </w:p>
        </w:tc>
        <w:tc>
          <w:tcPr>
            <w:tcW w:w="2057" w:type="dxa"/>
            <w:tcBorders>
              <w:top w:val="single" w:sz="4" w:space="0" w:color="000000"/>
              <w:left w:val="single" w:sz="4" w:space="0" w:color="000000"/>
              <w:bottom w:val="single" w:sz="4" w:space="0" w:color="000000"/>
              <w:right w:val="single" w:sz="4" w:space="0" w:color="000000"/>
            </w:tcBorders>
            <w:vAlign w:val="center"/>
          </w:tcPr>
          <w:p w14:paraId="3D714676" w14:textId="77777777" w:rsidR="0064762F" w:rsidRPr="006719CA" w:rsidRDefault="00820CB7">
            <w:pPr>
              <w:jc w:val="center"/>
              <w:rPr>
                <w:rFonts w:ascii="Times New Roman" w:hAnsi="Times New Roman"/>
              </w:rPr>
            </w:pPr>
            <w:r w:rsidRPr="006719CA">
              <w:rPr>
                <w:rFonts w:ascii="Times New Roman" w:hAnsi="Times New Roman"/>
                <w:b/>
              </w:rPr>
              <w:t>-</w:t>
            </w:r>
          </w:p>
        </w:tc>
        <w:tc>
          <w:tcPr>
            <w:tcW w:w="1686" w:type="dxa"/>
            <w:vMerge/>
            <w:tcBorders>
              <w:top w:val="single" w:sz="4" w:space="0" w:color="000000"/>
              <w:left w:val="single" w:sz="4" w:space="0" w:color="000000"/>
              <w:bottom w:val="single" w:sz="4" w:space="0" w:color="000000"/>
              <w:right w:val="single" w:sz="4" w:space="0" w:color="000000"/>
            </w:tcBorders>
          </w:tcPr>
          <w:p w14:paraId="3DA8F4E9" w14:textId="77777777" w:rsidR="0064762F" w:rsidRPr="006719CA" w:rsidRDefault="0064762F"/>
        </w:tc>
      </w:tr>
      <w:tr w:rsidR="0064762F" w:rsidRPr="006719CA" w14:paraId="5AFBCED7" w14:textId="77777777">
        <w:trPr>
          <w:trHeight w:val="20"/>
        </w:trPr>
        <w:tc>
          <w:tcPr>
            <w:tcW w:w="2707" w:type="dxa"/>
            <w:vMerge w:val="restart"/>
            <w:tcBorders>
              <w:top w:val="single" w:sz="4" w:space="0" w:color="000000"/>
              <w:left w:val="single" w:sz="4" w:space="0" w:color="000000"/>
              <w:bottom w:val="single" w:sz="4" w:space="0" w:color="000000"/>
              <w:right w:val="single" w:sz="4" w:space="0" w:color="000000"/>
            </w:tcBorders>
          </w:tcPr>
          <w:p w14:paraId="4112F49D" w14:textId="77777777" w:rsidR="0064762F" w:rsidRPr="006719CA" w:rsidRDefault="00820CB7">
            <w:pPr>
              <w:spacing w:after="0"/>
              <w:rPr>
                <w:rFonts w:ascii="Times New Roman" w:hAnsi="Times New Roman"/>
                <w:b/>
                <w:sz w:val="24"/>
              </w:rPr>
            </w:pPr>
            <w:r w:rsidRPr="006719CA">
              <w:rPr>
                <w:rFonts w:ascii="Times New Roman" w:hAnsi="Times New Roman"/>
                <w:b/>
                <w:sz w:val="24"/>
              </w:rPr>
              <w:t>Тема 3.2.</w:t>
            </w:r>
          </w:p>
          <w:p w14:paraId="0F3EF046" w14:textId="77777777" w:rsidR="0064762F" w:rsidRPr="006719CA" w:rsidRDefault="00820CB7">
            <w:pPr>
              <w:spacing w:after="0"/>
              <w:rPr>
                <w:rFonts w:ascii="Times New Roman" w:hAnsi="Times New Roman"/>
                <w:b/>
                <w:sz w:val="24"/>
              </w:rPr>
            </w:pPr>
            <w:r w:rsidRPr="006719CA">
              <w:rPr>
                <w:rFonts w:ascii="Times New Roman" w:hAnsi="Times New Roman"/>
                <w:b/>
                <w:sz w:val="24"/>
              </w:rPr>
              <w:t>Передачи вращательного движения</w:t>
            </w:r>
          </w:p>
        </w:tc>
        <w:tc>
          <w:tcPr>
            <w:tcW w:w="8264" w:type="dxa"/>
            <w:tcBorders>
              <w:top w:val="single" w:sz="4" w:space="0" w:color="000000"/>
              <w:left w:val="single" w:sz="4" w:space="0" w:color="000000"/>
              <w:bottom w:val="single" w:sz="4" w:space="0" w:color="000000"/>
              <w:right w:val="single" w:sz="4" w:space="0" w:color="000000"/>
            </w:tcBorders>
          </w:tcPr>
          <w:p w14:paraId="7C945A9C"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Содержание учебного материала</w:t>
            </w:r>
          </w:p>
        </w:tc>
        <w:tc>
          <w:tcPr>
            <w:tcW w:w="2057" w:type="dxa"/>
            <w:tcBorders>
              <w:top w:val="single" w:sz="4" w:space="0" w:color="000000"/>
              <w:left w:val="single" w:sz="4" w:space="0" w:color="000000"/>
              <w:bottom w:val="single" w:sz="4" w:space="0" w:color="000000"/>
              <w:right w:val="single" w:sz="4" w:space="0" w:color="000000"/>
            </w:tcBorders>
            <w:vAlign w:val="center"/>
          </w:tcPr>
          <w:p w14:paraId="626500D1" w14:textId="77777777" w:rsidR="0064762F" w:rsidRPr="006719CA" w:rsidRDefault="00820CB7">
            <w:pPr>
              <w:jc w:val="center"/>
              <w:rPr>
                <w:rFonts w:ascii="Times New Roman" w:hAnsi="Times New Roman"/>
                <w:b/>
              </w:rPr>
            </w:pPr>
            <w:r w:rsidRPr="006719CA">
              <w:rPr>
                <w:rFonts w:ascii="Times New Roman" w:hAnsi="Times New Roman"/>
                <w:b/>
              </w:rPr>
              <w:t>8</w:t>
            </w:r>
          </w:p>
        </w:tc>
        <w:tc>
          <w:tcPr>
            <w:tcW w:w="1686" w:type="dxa"/>
            <w:vMerge/>
            <w:tcBorders>
              <w:top w:val="single" w:sz="4" w:space="0" w:color="000000"/>
              <w:left w:val="single" w:sz="4" w:space="0" w:color="000000"/>
              <w:bottom w:val="single" w:sz="4" w:space="0" w:color="000000"/>
              <w:right w:val="single" w:sz="4" w:space="0" w:color="000000"/>
            </w:tcBorders>
          </w:tcPr>
          <w:p w14:paraId="57DD2C5D" w14:textId="77777777" w:rsidR="0064762F" w:rsidRPr="006719CA" w:rsidRDefault="0064762F"/>
        </w:tc>
      </w:tr>
      <w:tr w:rsidR="0064762F" w:rsidRPr="006719CA" w14:paraId="39758F9F"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093AECE5"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349EB80D"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1.</w:t>
            </w:r>
            <w:r w:rsidRPr="006719CA">
              <w:rPr>
                <w:rFonts w:ascii="Times New Roman" w:hAnsi="Times New Roman"/>
                <w:sz w:val="24"/>
              </w:rPr>
              <w:t xml:space="preserve"> Механические передачи, их виды и назначение. Классификация передач. Фрикционные передачи. Ременные и цепные передачи. Достоинства и недостатки, область применения</w:t>
            </w:r>
          </w:p>
        </w:tc>
        <w:tc>
          <w:tcPr>
            <w:tcW w:w="2057" w:type="dxa"/>
            <w:tcBorders>
              <w:top w:val="single" w:sz="4" w:space="0" w:color="000000"/>
              <w:left w:val="single" w:sz="4" w:space="0" w:color="000000"/>
              <w:bottom w:val="single" w:sz="4" w:space="0" w:color="000000"/>
              <w:right w:val="single" w:sz="4" w:space="0" w:color="000000"/>
            </w:tcBorders>
            <w:vAlign w:val="center"/>
          </w:tcPr>
          <w:p w14:paraId="4807A0AA"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67AB80B5" w14:textId="77777777" w:rsidR="0064762F" w:rsidRPr="006719CA" w:rsidRDefault="0064762F"/>
        </w:tc>
      </w:tr>
      <w:tr w:rsidR="0064762F" w:rsidRPr="006719CA" w14:paraId="25707E1D"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6E13A7DE"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031BD914"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2.</w:t>
            </w:r>
            <w:r w:rsidRPr="006719CA">
              <w:rPr>
                <w:rFonts w:ascii="Times New Roman" w:hAnsi="Times New Roman"/>
                <w:sz w:val="24"/>
              </w:rPr>
              <w:t>Зубчатые передачи. Прямозубые и косозубые цилиндрические передачи. Червячные передачи. Редукторы. Назначение, виды, устройство редукторов.  Вращающие моменты и мощности на валах.</w:t>
            </w:r>
          </w:p>
        </w:tc>
        <w:tc>
          <w:tcPr>
            <w:tcW w:w="2057" w:type="dxa"/>
            <w:tcBorders>
              <w:top w:val="single" w:sz="4" w:space="0" w:color="000000"/>
              <w:left w:val="single" w:sz="4" w:space="0" w:color="000000"/>
              <w:bottom w:val="single" w:sz="4" w:space="0" w:color="000000"/>
              <w:right w:val="single" w:sz="4" w:space="0" w:color="000000"/>
            </w:tcBorders>
            <w:vAlign w:val="center"/>
          </w:tcPr>
          <w:p w14:paraId="5E637741"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28E2F227" w14:textId="77777777" w:rsidR="0064762F" w:rsidRPr="006719CA" w:rsidRDefault="0064762F"/>
        </w:tc>
      </w:tr>
      <w:tr w:rsidR="0064762F" w:rsidRPr="006719CA" w14:paraId="6D2A730E"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67A2DDFF"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6E2B7A11"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В том числе практических и лабораторных занятий</w:t>
            </w:r>
          </w:p>
        </w:tc>
        <w:tc>
          <w:tcPr>
            <w:tcW w:w="2057" w:type="dxa"/>
            <w:tcBorders>
              <w:top w:val="single" w:sz="4" w:space="0" w:color="000000"/>
              <w:left w:val="single" w:sz="4" w:space="0" w:color="000000"/>
              <w:bottom w:val="single" w:sz="4" w:space="0" w:color="000000"/>
              <w:right w:val="single" w:sz="4" w:space="0" w:color="000000"/>
            </w:tcBorders>
            <w:vAlign w:val="center"/>
          </w:tcPr>
          <w:p w14:paraId="14F6D6BD" w14:textId="77777777" w:rsidR="0064762F" w:rsidRPr="006719CA" w:rsidRDefault="00820CB7">
            <w:pPr>
              <w:jc w:val="center"/>
              <w:rPr>
                <w:rFonts w:ascii="Times New Roman" w:hAnsi="Times New Roman"/>
                <w:b/>
              </w:rPr>
            </w:pPr>
            <w:r w:rsidRPr="006719CA">
              <w:rPr>
                <w:rFonts w:ascii="Times New Roman" w:hAnsi="Times New Roman"/>
                <w:b/>
              </w:rPr>
              <w:t>4</w:t>
            </w:r>
          </w:p>
        </w:tc>
        <w:tc>
          <w:tcPr>
            <w:tcW w:w="1686" w:type="dxa"/>
            <w:vMerge/>
            <w:tcBorders>
              <w:top w:val="single" w:sz="4" w:space="0" w:color="000000"/>
              <w:left w:val="single" w:sz="4" w:space="0" w:color="000000"/>
              <w:bottom w:val="single" w:sz="4" w:space="0" w:color="000000"/>
              <w:right w:val="single" w:sz="4" w:space="0" w:color="000000"/>
            </w:tcBorders>
          </w:tcPr>
          <w:p w14:paraId="5C98CE2D" w14:textId="77777777" w:rsidR="0064762F" w:rsidRPr="006719CA" w:rsidRDefault="0064762F"/>
        </w:tc>
      </w:tr>
      <w:tr w:rsidR="0064762F" w:rsidRPr="006719CA" w14:paraId="10728491"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108CD0B5"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052F6389"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 xml:space="preserve">1.Выполнение расчета привода машины. </w:t>
            </w:r>
          </w:p>
        </w:tc>
        <w:tc>
          <w:tcPr>
            <w:tcW w:w="2057" w:type="dxa"/>
            <w:tcBorders>
              <w:top w:val="single" w:sz="4" w:space="0" w:color="000000"/>
              <w:left w:val="single" w:sz="4" w:space="0" w:color="000000"/>
              <w:bottom w:val="single" w:sz="4" w:space="0" w:color="000000"/>
              <w:right w:val="single" w:sz="4" w:space="0" w:color="000000"/>
            </w:tcBorders>
            <w:vAlign w:val="center"/>
          </w:tcPr>
          <w:p w14:paraId="060A1F98"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4D6AACC3" w14:textId="77777777" w:rsidR="0064762F" w:rsidRPr="006719CA" w:rsidRDefault="0064762F"/>
        </w:tc>
      </w:tr>
      <w:tr w:rsidR="0064762F" w:rsidRPr="006719CA" w14:paraId="32888BB9"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14546C58"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05CD3241"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2. Составление справочной таблицы «Механические передачи</w:t>
            </w:r>
          </w:p>
        </w:tc>
        <w:tc>
          <w:tcPr>
            <w:tcW w:w="2057" w:type="dxa"/>
            <w:tcBorders>
              <w:top w:val="single" w:sz="4" w:space="0" w:color="000000"/>
              <w:left w:val="single" w:sz="4" w:space="0" w:color="000000"/>
              <w:bottom w:val="single" w:sz="4" w:space="0" w:color="000000"/>
              <w:right w:val="single" w:sz="4" w:space="0" w:color="000000"/>
            </w:tcBorders>
            <w:vAlign w:val="center"/>
          </w:tcPr>
          <w:p w14:paraId="2C0DA9A0"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233139F1" w14:textId="77777777" w:rsidR="0064762F" w:rsidRPr="006719CA" w:rsidRDefault="0064762F"/>
        </w:tc>
      </w:tr>
      <w:tr w:rsidR="0064762F" w:rsidRPr="006719CA" w14:paraId="464B0A60"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3B650263"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2D196310"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rPr>
              <w:t>Самостоятельная работа обучающихся*</w:t>
            </w:r>
          </w:p>
        </w:tc>
        <w:tc>
          <w:tcPr>
            <w:tcW w:w="2057" w:type="dxa"/>
            <w:tcBorders>
              <w:top w:val="single" w:sz="4" w:space="0" w:color="000000"/>
              <w:left w:val="single" w:sz="4" w:space="0" w:color="000000"/>
              <w:bottom w:val="single" w:sz="4" w:space="0" w:color="000000"/>
              <w:right w:val="single" w:sz="4" w:space="0" w:color="000000"/>
            </w:tcBorders>
            <w:vAlign w:val="center"/>
          </w:tcPr>
          <w:p w14:paraId="41FA2126" w14:textId="77777777" w:rsidR="0064762F" w:rsidRPr="006719CA" w:rsidRDefault="00820CB7">
            <w:pPr>
              <w:jc w:val="center"/>
              <w:rPr>
                <w:rFonts w:ascii="Times New Roman" w:hAnsi="Times New Roman"/>
              </w:rPr>
            </w:pPr>
            <w:r w:rsidRPr="006719CA">
              <w:rPr>
                <w:rFonts w:ascii="Times New Roman" w:hAnsi="Times New Roman"/>
                <w:b/>
              </w:rPr>
              <w:t>-</w:t>
            </w:r>
          </w:p>
        </w:tc>
        <w:tc>
          <w:tcPr>
            <w:tcW w:w="1686" w:type="dxa"/>
            <w:vMerge/>
            <w:tcBorders>
              <w:top w:val="single" w:sz="4" w:space="0" w:color="000000"/>
              <w:left w:val="single" w:sz="4" w:space="0" w:color="000000"/>
              <w:bottom w:val="single" w:sz="4" w:space="0" w:color="000000"/>
              <w:right w:val="single" w:sz="4" w:space="0" w:color="000000"/>
            </w:tcBorders>
          </w:tcPr>
          <w:p w14:paraId="33D67B75" w14:textId="77777777" w:rsidR="0064762F" w:rsidRPr="006719CA" w:rsidRDefault="0064762F"/>
        </w:tc>
      </w:tr>
      <w:tr w:rsidR="0064762F" w:rsidRPr="006719CA" w14:paraId="736D6B79" w14:textId="77777777">
        <w:trPr>
          <w:trHeight w:val="20"/>
        </w:trPr>
        <w:tc>
          <w:tcPr>
            <w:tcW w:w="2707" w:type="dxa"/>
            <w:vMerge w:val="restart"/>
            <w:tcBorders>
              <w:top w:val="single" w:sz="4" w:space="0" w:color="000000"/>
              <w:left w:val="single" w:sz="4" w:space="0" w:color="000000"/>
              <w:bottom w:val="single" w:sz="4" w:space="0" w:color="000000"/>
              <w:right w:val="single" w:sz="4" w:space="0" w:color="000000"/>
            </w:tcBorders>
          </w:tcPr>
          <w:p w14:paraId="47D9DAAB"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 xml:space="preserve">Тема 3.3. </w:t>
            </w:r>
          </w:p>
          <w:p w14:paraId="0BA6AB24" w14:textId="77777777" w:rsidR="0064762F" w:rsidRPr="006719CA" w:rsidRDefault="00820CB7">
            <w:pPr>
              <w:spacing w:after="0"/>
              <w:rPr>
                <w:rFonts w:ascii="Times New Roman" w:hAnsi="Times New Roman"/>
                <w:b/>
                <w:sz w:val="24"/>
              </w:rPr>
            </w:pPr>
            <w:r w:rsidRPr="006719CA">
              <w:rPr>
                <w:rFonts w:ascii="Times New Roman" w:hAnsi="Times New Roman"/>
                <w:b/>
                <w:sz w:val="24"/>
              </w:rPr>
              <w:t>Механизмы для преобразования движения</w:t>
            </w:r>
          </w:p>
        </w:tc>
        <w:tc>
          <w:tcPr>
            <w:tcW w:w="8264" w:type="dxa"/>
            <w:tcBorders>
              <w:top w:val="single" w:sz="4" w:space="0" w:color="000000"/>
              <w:left w:val="single" w:sz="4" w:space="0" w:color="000000"/>
              <w:bottom w:val="single" w:sz="4" w:space="0" w:color="000000"/>
              <w:right w:val="single" w:sz="4" w:space="0" w:color="000000"/>
            </w:tcBorders>
          </w:tcPr>
          <w:p w14:paraId="14002F77"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b/>
                <w:sz w:val="24"/>
              </w:rPr>
              <w:t>Содержание учебного материала</w:t>
            </w:r>
          </w:p>
        </w:tc>
        <w:tc>
          <w:tcPr>
            <w:tcW w:w="2057" w:type="dxa"/>
            <w:tcBorders>
              <w:top w:val="single" w:sz="4" w:space="0" w:color="000000"/>
              <w:left w:val="single" w:sz="4" w:space="0" w:color="000000"/>
              <w:bottom w:val="single" w:sz="4" w:space="0" w:color="000000"/>
              <w:right w:val="single" w:sz="4" w:space="0" w:color="000000"/>
            </w:tcBorders>
            <w:vAlign w:val="center"/>
          </w:tcPr>
          <w:p w14:paraId="6629A239" w14:textId="77777777" w:rsidR="0064762F" w:rsidRPr="006719CA" w:rsidRDefault="00820CB7">
            <w:pPr>
              <w:jc w:val="center"/>
              <w:rPr>
                <w:rFonts w:ascii="Times New Roman" w:hAnsi="Times New Roman"/>
                <w:b/>
              </w:rPr>
            </w:pPr>
            <w:r w:rsidRPr="006719CA">
              <w:rPr>
                <w:rFonts w:ascii="Times New Roman" w:hAnsi="Times New Roman"/>
                <w:b/>
              </w:rPr>
              <w:t>4</w:t>
            </w:r>
          </w:p>
        </w:tc>
        <w:tc>
          <w:tcPr>
            <w:tcW w:w="1686" w:type="dxa"/>
            <w:vMerge/>
            <w:tcBorders>
              <w:top w:val="single" w:sz="4" w:space="0" w:color="000000"/>
              <w:left w:val="single" w:sz="4" w:space="0" w:color="000000"/>
              <w:bottom w:val="single" w:sz="4" w:space="0" w:color="000000"/>
              <w:right w:val="single" w:sz="4" w:space="0" w:color="000000"/>
            </w:tcBorders>
          </w:tcPr>
          <w:p w14:paraId="6641552C" w14:textId="77777777" w:rsidR="0064762F" w:rsidRPr="006719CA" w:rsidRDefault="0064762F"/>
        </w:tc>
      </w:tr>
      <w:tr w:rsidR="0064762F" w:rsidRPr="006719CA" w14:paraId="6F86E2C3"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47C0EFC7"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4FBB71A5"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pacing w:val="-2"/>
                <w:sz w:val="24"/>
              </w:rPr>
              <w:t>1.Назначение, виды и конструкция механизмов для преобразования движения.</w:t>
            </w:r>
          </w:p>
        </w:tc>
        <w:tc>
          <w:tcPr>
            <w:tcW w:w="2057" w:type="dxa"/>
            <w:tcBorders>
              <w:top w:val="single" w:sz="4" w:space="0" w:color="000000"/>
              <w:left w:val="single" w:sz="4" w:space="0" w:color="000000"/>
              <w:bottom w:val="single" w:sz="4" w:space="0" w:color="000000"/>
              <w:right w:val="single" w:sz="4" w:space="0" w:color="000000"/>
            </w:tcBorders>
            <w:vAlign w:val="center"/>
          </w:tcPr>
          <w:p w14:paraId="6503A44D"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57C30440" w14:textId="77777777" w:rsidR="0064762F" w:rsidRPr="006719CA" w:rsidRDefault="0064762F"/>
        </w:tc>
      </w:tr>
      <w:tr w:rsidR="0064762F" w:rsidRPr="006719CA" w14:paraId="79073C67"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24B6590A"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02829467" w14:textId="77777777" w:rsidR="0064762F" w:rsidRPr="006719CA" w:rsidRDefault="00820CB7">
            <w:pPr>
              <w:spacing w:after="0" w:line="240" w:lineRule="auto"/>
              <w:jc w:val="both"/>
              <w:rPr>
                <w:rFonts w:ascii="Times New Roman" w:hAnsi="Times New Roman"/>
                <w:spacing w:val="-2"/>
                <w:sz w:val="24"/>
              </w:rPr>
            </w:pPr>
            <w:r w:rsidRPr="006719CA">
              <w:rPr>
                <w:rFonts w:ascii="Times New Roman" w:hAnsi="Times New Roman"/>
                <w:b/>
                <w:spacing w:val="-2"/>
                <w:sz w:val="24"/>
              </w:rPr>
              <w:t>В том числе практических и лабораторных занятий</w:t>
            </w:r>
          </w:p>
        </w:tc>
        <w:tc>
          <w:tcPr>
            <w:tcW w:w="2057" w:type="dxa"/>
            <w:tcBorders>
              <w:top w:val="single" w:sz="4" w:space="0" w:color="000000"/>
              <w:left w:val="single" w:sz="4" w:space="0" w:color="000000"/>
              <w:bottom w:val="single" w:sz="4" w:space="0" w:color="000000"/>
              <w:right w:val="single" w:sz="4" w:space="0" w:color="000000"/>
            </w:tcBorders>
            <w:vAlign w:val="center"/>
          </w:tcPr>
          <w:p w14:paraId="6683D6A2" w14:textId="77777777" w:rsidR="0064762F" w:rsidRPr="006719CA" w:rsidRDefault="00820CB7">
            <w:pPr>
              <w:jc w:val="center"/>
              <w:rPr>
                <w:rFonts w:ascii="Times New Roman" w:hAnsi="Times New Roman"/>
                <w:b/>
              </w:rPr>
            </w:pPr>
            <w:r w:rsidRPr="006719CA">
              <w:rPr>
                <w:rFonts w:ascii="Times New Roman" w:hAnsi="Times New Roman"/>
                <w:b/>
              </w:rPr>
              <w:t>2</w:t>
            </w:r>
          </w:p>
        </w:tc>
        <w:tc>
          <w:tcPr>
            <w:tcW w:w="1686" w:type="dxa"/>
            <w:vMerge/>
            <w:tcBorders>
              <w:top w:val="single" w:sz="4" w:space="0" w:color="000000"/>
              <w:left w:val="single" w:sz="4" w:space="0" w:color="000000"/>
              <w:bottom w:val="single" w:sz="4" w:space="0" w:color="000000"/>
              <w:right w:val="single" w:sz="4" w:space="0" w:color="000000"/>
            </w:tcBorders>
          </w:tcPr>
          <w:p w14:paraId="6ACDECED" w14:textId="77777777" w:rsidR="0064762F" w:rsidRPr="006719CA" w:rsidRDefault="0064762F"/>
        </w:tc>
      </w:tr>
      <w:tr w:rsidR="0064762F" w:rsidRPr="006719CA" w14:paraId="52C898BA"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25A52272"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4B273FF6" w14:textId="77777777" w:rsidR="0064762F" w:rsidRPr="006719CA" w:rsidRDefault="00820CB7">
            <w:pPr>
              <w:spacing w:after="0" w:line="240" w:lineRule="auto"/>
              <w:jc w:val="both"/>
              <w:rPr>
                <w:rFonts w:ascii="Times New Roman" w:hAnsi="Times New Roman"/>
                <w:spacing w:val="-2"/>
                <w:sz w:val="24"/>
              </w:rPr>
            </w:pPr>
            <w:r w:rsidRPr="006719CA">
              <w:rPr>
                <w:rFonts w:ascii="Times New Roman" w:hAnsi="Times New Roman"/>
                <w:spacing w:val="-2"/>
                <w:sz w:val="24"/>
              </w:rPr>
              <w:t>1.Решение задач на преобразования движения.</w:t>
            </w:r>
          </w:p>
        </w:tc>
        <w:tc>
          <w:tcPr>
            <w:tcW w:w="2057" w:type="dxa"/>
            <w:tcBorders>
              <w:top w:val="single" w:sz="4" w:space="0" w:color="000000"/>
              <w:left w:val="single" w:sz="4" w:space="0" w:color="000000"/>
              <w:bottom w:val="single" w:sz="4" w:space="0" w:color="000000"/>
              <w:right w:val="single" w:sz="4" w:space="0" w:color="000000"/>
            </w:tcBorders>
            <w:vAlign w:val="center"/>
          </w:tcPr>
          <w:p w14:paraId="3BCDA452"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5B25C377" w14:textId="77777777" w:rsidR="0064762F" w:rsidRPr="006719CA" w:rsidRDefault="0064762F"/>
        </w:tc>
      </w:tr>
      <w:tr w:rsidR="0064762F" w:rsidRPr="006719CA" w14:paraId="3DB53327"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7497F202"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042C19C9" w14:textId="77777777" w:rsidR="0064762F" w:rsidRPr="006719CA" w:rsidRDefault="00820CB7">
            <w:pPr>
              <w:spacing w:after="0" w:line="240" w:lineRule="auto"/>
              <w:jc w:val="both"/>
              <w:rPr>
                <w:rFonts w:ascii="Times New Roman" w:hAnsi="Times New Roman"/>
                <w:spacing w:val="-2"/>
                <w:sz w:val="24"/>
              </w:rPr>
            </w:pPr>
            <w:r w:rsidRPr="006719CA">
              <w:rPr>
                <w:rFonts w:ascii="Times New Roman" w:hAnsi="Times New Roman"/>
                <w:b/>
              </w:rPr>
              <w:t>Самостоятельная работа обучающихся*</w:t>
            </w:r>
          </w:p>
        </w:tc>
        <w:tc>
          <w:tcPr>
            <w:tcW w:w="2057" w:type="dxa"/>
            <w:tcBorders>
              <w:top w:val="single" w:sz="4" w:space="0" w:color="000000"/>
              <w:left w:val="single" w:sz="4" w:space="0" w:color="000000"/>
              <w:bottom w:val="single" w:sz="4" w:space="0" w:color="000000"/>
              <w:right w:val="single" w:sz="4" w:space="0" w:color="000000"/>
            </w:tcBorders>
            <w:vAlign w:val="center"/>
          </w:tcPr>
          <w:p w14:paraId="2AE5EC98" w14:textId="77777777" w:rsidR="0064762F" w:rsidRPr="006719CA" w:rsidRDefault="00820CB7">
            <w:pPr>
              <w:jc w:val="center"/>
              <w:rPr>
                <w:rFonts w:ascii="Times New Roman" w:hAnsi="Times New Roman"/>
              </w:rPr>
            </w:pPr>
            <w:r w:rsidRPr="006719CA">
              <w:rPr>
                <w:rFonts w:ascii="Times New Roman" w:hAnsi="Times New Roman"/>
                <w:b/>
              </w:rPr>
              <w:t>-</w:t>
            </w:r>
          </w:p>
        </w:tc>
        <w:tc>
          <w:tcPr>
            <w:tcW w:w="1686" w:type="dxa"/>
            <w:vMerge/>
            <w:tcBorders>
              <w:top w:val="single" w:sz="4" w:space="0" w:color="000000"/>
              <w:left w:val="single" w:sz="4" w:space="0" w:color="000000"/>
              <w:bottom w:val="single" w:sz="4" w:space="0" w:color="000000"/>
              <w:right w:val="single" w:sz="4" w:space="0" w:color="000000"/>
            </w:tcBorders>
          </w:tcPr>
          <w:p w14:paraId="51B23C03" w14:textId="77777777" w:rsidR="0064762F" w:rsidRPr="006719CA" w:rsidRDefault="0064762F"/>
        </w:tc>
      </w:tr>
      <w:tr w:rsidR="0064762F" w:rsidRPr="006719CA" w14:paraId="462CC2DF" w14:textId="77777777">
        <w:trPr>
          <w:trHeight w:val="20"/>
        </w:trPr>
        <w:tc>
          <w:tcPr>
            <w:tcW w:w="2707" w:type="dxa"/>
            <w:vMerge w:val="restart"/>
            <w:tcBorders>
              <w:top w:val="single" w:sz="4" w:space="0" w:color="000000"/>
              <w:left w:val="single" w:sz="4" w:space="0" w:color="000000"/>
              <w:bottom w:val="single" w:sz="4" w:space="0" w:color="000000"/>
              <w:right w:val="single" w:sz="4" w:space="0" w:color="000000"/>
            </w:tcBorders>
          </w:tcPr>
          <w:p w14:paraId="6B7846DE" w14:textId="77777777" w:rsidR="0064762F" w:rsidRPr="006719CA" w:rsidRDefault="00820CB7">
            <w:pPr>
              <w:spacing w:after="0"/>
              <w:rPr>
                <w:rFonts w:ascii="Times New Roman" w:hAnsi="Times New Roman"/>
                <w:b/>
                <w:sz w:val="24"/>
              </w:rPr>
            </w:pPr>
            <w:r w:rsidRPr="006719CA">
              <w:rPr>
                <w:rFonts w:ascii="Times New Roman" w:hAnsi="Times New Roman"/>
                <w:b/>
                <w:sz w:val="24"/>
              </w:rPr>
              <w:t>Тема 3.4. Валы, оси, опоры, муфты</w:t>
            </w:r>
          </w:p>
        </w:tc>
        <w:tc>
          <w:tcPr>
            <w:tcW w:w="8264" w:type="dxa"/>
            <w:tcBorders>
              <w:top w:val="single" w:sz="4" w:space="0" w:color="000000"/>
              <w:left w:val="single" w:sz="4" w:space="0" w:color="000000"/>
              <w:bottom w:val="single" w:sz="4" w:space="0" w:color="000000"/>
              <w:right w:val="single" w:sz="4" w:space="0" w:color="000000"/>
            </w:tcBorders>
          </w:tcPr>
          <w:p w14:paraId="00439B7A" w14:textId="77777777" w:rsidR="0064762F" w:rsidRPr="006719CA" w:rsidRDefault="00820CB7">
            <w:pPr>
              <w:spacing w:after="0" w:line="240" w:lineRule="auto"/>
              <w:jc w:val="both"/>
              <w:rPr>
                <w:rFonts w:ascii="Times New Roman" w:hAnsi="Times New Roman"/>
                <w:spacing w:val="-2"/>
                <w:sz w:val="24"/>
              </w:rPr>
            </w:pPr>
            <w:r w:rsidRPr="006719CA">
              <w:rPr>
                <w:rFonts w:ascii="Times New Roman" w:hAnsi="Times New Roman"/>
                <w:b/>
                <w:sz w:val="24"/>
              </w:rPr>
              <w:t>Содержание учебного материала</w:t>
            </w:r>
          </w:p>
        </w:tc>
        <w:tc>
          <w:tcPr>
            <w:tcW w:w="2057" w:type="dxa"/>
            <w:tcBorders>
              <w:top w:val="single" w:sz="4" w:space="0" w:color="000000"/>
              <w:left w:val="single" w:sz="4" w:space="0" w:color="000000"/>
              <w:bottom w:val="single" w:sz="4" w:space="0" w:color="000000"/>
              <w:right w:val="single" w:sz="4" w:space="0" w:color="000000"/>
            </w:tcBorders>
            <w:vAlign w:val="center"/>
          </w:tcPr>
          <w:p w14:paraId="3CB04F4B" w14:textId="77777777" w:rsidR="0064762F" w:rsidRPr="006719CA" w:rsidRDefault="00820CB7">
            <w:pPr>
              <w:jc w:val="center"/>
              <w:rPr>
                <w:rFonts w:ascii="Times New Roman" w:hAnsi="Times New Roman"/>
                <w:b/>
              </w:rPr>
            </w:pPr>
            <w:r w:rsidRPr="006719CA">
              <w:rPr>
                <w:rFonts w:ascii="Times New Roman" w:hAnsi="Times New Roman"/>
                <w:b/>
              </w:rPr>
              <w:t>2</w:t>
            </w:r>
          </w:p>
        </w:tc>
        <w:tc>
          <w:tcPr>
            <w:tcW w:w="1686" w:type="dxa"/>
            <w:vMerge/>
            <w:tcBorders>
              <w:top w:val="single" w:sz="4" w:space="0" w:color="000000"/>
              <w:left w:val="single" w:sz="4" w:space="0" w:color="000000"/>
              <w:bottom w:val="single" w:sz="4" w:space="0" w:color="000000"/>
              <w:right w:val="single" w:sz="4" w:space="0" w:color="000000"/>
            </w:tcBorders>
          </w:tcPr>
          <w:p w14:paraId="52DEBE06" w14:textId="77777777" w:rsidR="0064762F" w:rsidRPr="006719CA" w:rsidRDefault="0064762F"/>
        </w:tc>
      </w:tr>
      <w:tr w:rsidR="0064762F" w:rsidRPr="006719CA" w14:paraId="31D9F990"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3E3CC4EC"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3C5B5864" w14:textId="77777777" w:rsidR="0064762F" w:rsidRPr="006719CA" w:rsidRDefault="00820CB7">
            <w:pPr>
              <w:spacing w:after="0" w:line="240" w:lineRule="auto"/>
              <w:jc w:val="both"/>
              <w:rPr>
                <w:rFonts w:ascii="Times New Roman" w:hAnsi="Times New Roman"/>
                <w:b/>
                <w:sz w:val="24"/>
              </w:rPr>
            </w:pPr>
            <w:r w:rsidRPr="006719CA">
              <w:rPr>
                <w:rFonts w:ascii="Times New Roman" w:hAnsi="Times New Roman"/>
                <w:spacing w:val="-8"/>
                <w:sz w:val="24"/>
              </w:rPr>
              <w:t>Валы и оси, их виды, назначение, конструкция, материал. Подшипники и подпятники.</w:t>
            </w:r>
            <w:r w:rsidRPr="006719CA">
              <w:rPr>
                <w:rFonts w:ascii="Times New Roman" w:hAnsi="Times New Roman"/>
                <w:spacing w:val="4"/>
                <w:sz w:val="24"/>
              </w:rPr>
              <w:t xml:space="preserve"> Назначение,  классификация, конструкции, область применения. Условные обозначения на кинематических схемах. Муфты. Их виды, устройство, назначение. Условные обозначения на кинематических схемах. Смазочные устройства.</w:t>
            </w:r>
          </w:p>
        </w:tc>
        <w:tc>
          <w:tcPr>
            <w:tcW w:w="2057" w:type="dxa"/>
            <w:tcBorders>
              <w:top w:val="single" w:sz="4" w:space="0" w:color="000000"/>
              <w:left w:val="single" w:sz="4" w:space="0" w:color="000000"/>
              <w:bottom w:val="single" w:sz="4" w:space="0" w:color="000000"/>
              <w:right w:val="single" w:sz="4" w:space="0" w:color="000000"/>
            </w:tcBorders>
            <w:vAlign w:val="center"/>
          </w:tcPr>
          <w:p w14:paraId="175AD92F" w14:textId="77777777" w:rsidR="0064762F" w:rsidRPr="006719CA" w:rsidRDefault="00820CB7">
            <w:pPr>
              <w:jc w:val="center"/>
              <w:rPr>
                <w:rFonts w:ascii="Times New Roman" w:hAnsi="Times New Roman"/>
              </w:rPr>
            </w:pPr>
            <w:r w:rsidRPr="006719CA">
              <w:rPr>
                <w:rFonts w:ascii="Times New Roman" w:hAnsi="Times New Roman"/>
              </w:rPr>
              <w:t>2</w:t>
            </w:r>
          </w:p>
        </w:tc>
        <w:tc>
          <w:tcPr>
            <w:tcW w:w="1686" w:type="dxa"/>
            <w:vMerge/>
            <w:tcBorders>
              <w:top w:val="single" w:sz="4" w:space="0" w:color="000000"/>
              <w:left w:val="single" w:sz="4" w:space="0" w:color="000000"/>
              <w:bottom w:val="single" w:sz="4" w:space="0" w:color="000000"/>
              <w:right w:val="single" w:sz="4" w:space="0" w:color="000000"/>
            </w:tcBorders>
          </w:tcPr>
          <w:p w14:paraId="134AA649" w14:textId="77777777" w:rsidR="0064762F" w:rsidRPr="006719CA" w:rsidRDefault="0064762F"/>
        </w:tc>
      </w:tr>
      <w:tr w:rsidR="0064762F" w:rsidRPr="006719CA" w14:paraId="5C858780" w14:textId="77777777">
        <w:trPr>
          <w:trHeight w:val="20"/>
        </w:trPr>
        <w:tc>
          <w:tcPr>
            <w:tcW w:w="2707" w:type="dxa"/>
            <w:vMerge/>
            <w:tcBorders>
              <w:top w:val="single" w:sz="4" w:space="0" w:color="000000"/>
              <w:left w:val="single" w:sz="4" w:space="0" w:color="000000"/>
              <w:bottom w:val="single" w:sz="4" w:space="0" w:color="000000"/>
              <w:right w:val="single" w:sz="4" w:space="0" w:color="000000"/>
            </w:tcBorders>
          </w:tcPr>
          <w:p w14:paraId="1247E840" w14:textId="77777777" w:rsidR="0064762F" w:rsidRPr="006719CA" w:rsidRDefault="0064762F"/>
        </w:tc>
        <w:tc>
          <w:tcPr>
            <w:tcW w:w="8264" w:type="dxa"/>
            <w:tcBorders>
              <w:top w:val="single" w:sz="4" w:space="0" w:color="000000"/>
              <w:left w:val="single" w:sz="4" w:space="0" w:color="000000"/>
              <w:bottom w:val="single" w:sz="4" w:space="0" w:color="000000"/>
              <w:right w:val="single" w:sz="4" w:space="0" w:color="000000"/>
            </w:tcBorders>
          </w:tcPr>
          <w:p w14:paraId="6BA5980B" w14:textId="77777777" w:rsidR="0064762F" w:rsidRPr="006719CA" w:rsidRDefault="00820CB7">
            <w:pPr>
              <w:spacing w:after="0" w:line="240" w:lineRule="auto"/>
              <w:jc w:val="both"/>
              <w:rPr>
                <w:rFonts w:ascii="Times New Roman" w:hAnsi="Times New Roman"/>
                <w:b/>
                <w:i/>
                <w:sz w:val="24"/>
              </w:rPr>
            </w:pPr>
            <w:r w:rsidRPr="006719CA">
              <w:rPr>
                <w:rFonts w:ascii="Times New Roman" w:hAnsi="Times New Roman"/>
                <w:b/>
              </w:rPr>
              <w:t>Самостоятельная работа обучающихся*</w:t>
            </w:r>
          </w:p>
        </w:tc>
        <w:tc>
          <w:tcPr>
            <w:tcW w:w="2057" w:type="dxa"/>
            <w:tcBorders>
              <w:top w:val="single" w:sz="4" w:space="0" w:color="000000"/>
              <w:left w:val="single" w:sz="4" w:space="0" w:color="000000"/>
              <w:bottom w:val="single" w:sz="4" w:space="0" w:color="000000"/>
              <w:right w:val="single" w:sz="4" w:space="0" w:color="000000"/>
            </w:tcBorders>
            <w:vAlign w:val="center"/>
          </w:tcPr>
          <w:p w14:paraId="4AC6D20F" w14:textId="77777777" w:rsidR="0064762F" w:rsidRPr="006719CA" w:rsidRDefault="00820CB7">
            <w:pPr>
              <w:jc w:val="center"/>
              <w:rPr>
                <w:rFonts w:ascii="Times New Roman" w:hAnsi="Times New Roman"/>
                <w:b/>
              </w:rPr>
            </w:pPr>
            <w:r w:rsidRPr="006719CA">
              <w:rPr>
                <w:rFonts w:ascii="Times New Roman" w:hAnsi="Times New Roman"/>
                <w:b/>
              </w:rPr>
              <w:t>-</w:t>
            </w:r>
          </w:p>
        </w:tc>
        <w:tc>
          <w:tcPr>
            <w:tcW w:w="1686" w:type="dxa"/>
            <w:vMerge/>
            <w:tcBorders>
              <w:top w:val="single" w:sz="4" w:space="0" w:color="000000"/>
              <w:left w:val="single" w:sz="4" w:space="0" w:color="000000"/>
              <w:bottom w:val="single" w:sz="4" w:space="0" w:color="000000"/>
              <w:right w:val="single" w:sz="4" w:space="0" w:color="000000"/>
            </w:tcBorders>
          </w:tcPr>
          <w:p w14:paraId="4875713A" w14:textId="77777777" w:rsidR="0064762F" w:rsidRPr="006719CA" w:rsidRDefault="0064762F"/>
        </w:tc>
      </w:tr>
      <w:tr w:rsidR="0064762F" w:rsidRPr="006719CA" w14:paraId="1A7B7734" w14:textId="77777777">
        <w:tc>
          <w:tcPr>
            <w:tcW w:w="10971" w:type="dxa"/>
            <w:gridSpan w:val="2"/>
            <w:tcBorders>
              <w:top w:val="single" w:sz="4" w:space="0" w:color="000000"/>
              <w:left w:val="single" w:sz="4" w:space="0" w:color="000000"/>
              <w:bottom w:val="single" w:sz="4" w:space="0" w:color="000000"/>
              <w:right w:val="single" w:sz="4" w:space="0" w:color="000000"/>
            </w:tcBorders>
          </w:tcPr>
          <w:p w14:paraId="09AC13A4" w14:textId="77777777" w:rsidR="0064762F" w:rsidRPr="006719CA" w:rsidRDefault="00820CB7">
            <w:pPr>
              <w:spacing w:after="0" w:line="240" w:lineRule="auto"/>
              <w:rPr>
                <w:rFonts w:ascii="Times New Roman" w:hAnsi="Times New Roman"/>
              </w:rPr>
            </w:pPr>
            <w:r w:rsidRPr="006719CA">
              <w:rPr>
                <w:rFonts w:ascii="Times New Roman" w:hAnsi="Times New Roman"/>
                <w:b/>
              </w:rPr>
              <w:t xml:space="preserve">Промежуточная аттестация </w:t>
            </w:r>
          </w:p>
          <w:p w14:paraId="297A41C3" w14:textId="77777777" w:rsidR="0064762F" w:rsidRPr="006719CA" w:rsidRDefault="0064762F">
            <w:pPr>
              <w:spacing w:after="0" w:line="240" w:lineRule="auto"/>
              <w:rPr>
                <w:rFonts w:ascii="Times New Roman" w:hAnsi="Times New Roman"/>
              </w:rPr>
            </w:pPr>
          </w:p>
        </w:tc>
        <w:tc>
          <w:tcPr>
            <w:tcW w:w="2057" w:type="dxa"/>
            <w:tcBorders>
              <w:top w:val="single" w:sz="4" w:space="0" w:color="000000"/>
              <w:left w:val="single" w:sz="4" w:space="0" w:color="000000"/>
              <w:bottom w:val="single" w:sz="4" w:space="0" w:color="000000"/>
              <w:right w:val="single" w:sz="4" w:space="0" w:color="000000"/>
            </w:tcBorders>
            <w:vAlign w:val="center"/>
          </w:tcPr>
          <w:p w14:paraId="52399EBF" w14:textId="77777777" w:rsidR="0064762F" w:rsidRPr="006719CA" w:rsidRDefault="00820CB7">
            <w:pPr>
              <w:spacing w:after="0"/>
              <w:jc w:val="center"/>
              <w:rPr>
                <w:rFonts w:ascii="Times New Roman" w:hAnsi="Times New Roman"/>
                <w:b/>
                <w:i/>
              </w:rPr>
            </w:pPr>
            <w:r w:rsidRPr="006719CA">
              <w:rPr>
                <w:rFonts w:ascii="Times New Roman" w:hAnsi="Times New Roman"/>
                <w:b/>
                <w:i/>
              </w:rPr>
              <w:t>**</w:t>
            </w:r>
          </w:p>
        </w:tc>
        <w:tc>
          <w:tcPr>
            <w:tcW w:w="1686" w:type="dxa"/>
            <w:tcBorders>
              <w:top w:val="single" w:sz="4" w:space="0" w:color="000000"/>
              <w:left w:val="single" w:sz="4" w:space="0" w:color="000000"/>
              <w:bottom w:val="single" w:sz="4" w:space="0" w:color="000000"/>
              <w:right w:val="single" w:sz="4" w:space="0" w:color="000000"/>
            </w:tcBorders>
          </w:tcPr>
          <w:p w14:paraId="078BD51D" w14:textId="77777777" w:rsidR="0064762F" w:rsidRPr="006719CA" w:rsidRDefault="0064762F">
            <w:pPr>
              <w:spacing w:after="0"/>
              <w:rPr>
                <w:rFonts w:ascii="Times New Roman" w:hAnsi="Times New Roman"/>
                <w:b/>
                <w:i/>
              </w:rPr>
            </w:pPr>
          </w:p>
        </w:tc>
      </w:tr>
      <w:tr w:rsidR="0064762F" w:rsidRPr="006719CA" w14:paraId="5746ED54" w14:textId="77777777">
        <w:trPr>
          <w:trHeight w:val="20"/>
        </w:trPr>
        <w:tc>
          <w:tcPr>
            <w:tcW w:w="10971" w:type="dxa"/>
            <w:gridSpan w:val="2"/>
            <w:tcBorders>
              <w:top w:val="single" w:sz="4" w:space="0" w:color="000000"/>
              <w:left w:val="single" w:sz="4" w:space="0" w:color="000000"/>
              <w:bottom w:val="single" w:sz="4" w:space="0" w:color="000000"/>
              <w:right w:val="single" w:sz="4" w:space="0" w:color="000000"/>
            </w:tcBorders>
          </w:tcPr>
          <w:p w14:paraId="0D98CC2D" w14:textId="77777777" w:rsidR="0064762F" w:rsidRPr="006719CA" w:rsidRDefault="00820CB7">
            <w:pPr>
              <w:spacing w:after="0" w:line="240" w:lineRule="auto"/>
              <w:rPr>
                <w:rFonts w:ascii="Times New Roman" w:hAnsi="Times New Roman"/>
                <w:b/>
              </w:rPr>
            </w:pPr>
            <w:r w:rsidRPr="006719CA">
              <w:rPr>
                <w:rFonts w:ascii="Times New Roman" w:hAnsi="Times New Roman"/>
                <w:b/>
              </w:rPr>
              <w:t>Всего:</w:t>
            </w:r>
          </w:p>
        </w:tc>
        <w:tc>
          <w:tcPr>
            <w:tcW w:w="2057" w:type="dxa"/>
            <w:tcBorders>
              <w:top w:val="single" w:sz="4" w:space="0" w:color="000000"/>
              <w:left w:val="single" w:sz="4" w:space="0" w:color="000000"/>
              <w:bottom w:val="single" w:sz="4" w:space="0" w:color="000000"/>
              <w:right w:val="single" w:sz="4" w:space="0" w:color="000000"/>
            </w:tcBorders>
            <w:vAlign w:val="center"/>
          </w:tcPr>
          <w:p w14:paraId="39DD9C5C" w14:textId="77777777" w:rsidR="0064762F" w:rsidRPr="006719CA" w:rsidRDefault="00820CB7">
            <w:pPr>
              <w:spacing w:after="0"/>
              <w:jc w:val="center"/>
              <w:rPr>
                <w:rFonts w:ascii="Times New Roman" w:hAnsi="Times New Roman"/>
                <w:b/>
                <w:i/>
              </w:rPr>
            </w:pPr>
            <w:r w:rsidRPr="006719CA">
              <w:rPr>
                <w:rFonts w:ascii="Times New Roman" w:hAnsi="Times New Roman"/>
                <w:b/>
                <w:i/>
              </w:rPr>
              <w:t>68</w:t>
            </w:r>
          </w:p>
        </w:tc>
        <w:tc>
          <w:tcPr>
            <w:tcW w:w="1686" w:type="dxa"/>
            <w:tcBorders>
              <w:top w:val="single" w:sz="4" w:space="0" w:color="000000"/>
              <w:left w:val="single" w:sz="4" w:space="0" w:color="000000"/>
              <w:bottom w:val="single" w:sz="4" w:space="0" w:color="000000"/>
              <w:right w:val="single" w:sz="4" w:space="0" w:color="000000"/>
            </w:tcBorders>
          </w:tcPr>
          <w:p w14:paraId="05C4503D" w14:textId="77777777" w:rsidR="0064762F" w:rsidRPr="006719CA" w:rsidRDefault="0064762F">
            <w:pPr>
              <w:spacing w:after="0" w:line="240" w:lineRule="auto"/>
              <w:jc w:val="center"/>
              <w:rPr>
                <w:rFonts w:ascii="Times New Roman" w:hAnsi="Times New Roman"/>
                <w:b/>
                <w:i/>
              </w:rPr>
            </w:pPr>
          </w:p>
        </w:tc>
      </w:tr>
    </w:tbl>
    <w:p w14:paraId="570BA00F" w14:textId="77777777" w:rsidR="0064762F" w:rsidRPr="006719CA" w:rsidRDefault="0064762F">
      <w:pPr>
        <w:jc w:val="both"/>
        <w:rPr>
          <w:rFonts w:ascii="Times New Roman" w:hAnsi="Times New Roman"/>
          <w:i/>
        </w:rPr>
      </w:pPr>
    </w:p>
    <w:p w14:paraId="7408328B" w14:textId="77777777" w:rsidR="0064762F" w:rsidRPr="006719CA" w:rsidRDefault="00820CB7">
      <w:pPr>
        <w:spacing w:after="0" w:line="240" w:lineRule="auto"/>
        <w:jc w:val="both"/>
        <w:rPr>
          <w:rFonts w:ascii="Times New Roman" w:hAnsi="Times New Roman"/>
          <w:sz w:val="20"/>
        </w:rPr>
      </w:pPr>
      <w:r w:rsidRPr="006719CA">
        <w:rPr>
          <w:rFonts w:ascii="Times New Roman" w:hAnsi="Times New Roman"/>
          <w:sz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7987E931" w14:textId="77770F87" w:rsidR="0064762F" w:rsidRPr="006719CA" w:rsidRDefault="00820CB7">
      <w:pPr>
        <w:spacing w:after="0" w:line="240" w:lineRule="auto"/>
        <w:jc w:val="both"/>
        <w:rPr>
          <w:rFonts w:ascii="Times New Roman" w:hAnsi="Times New Roman"/>
          <w:i/>
          <w:sz w:val="24"/>
        </w:rPr>
      </w:pPr>
      <w:r w:rsidRPr="006719CA">
        <w:rPr>
          <w:rFonts w:ascii="Times New Roman" w:hAnsi="Times New Roman"/>
          <w:sz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w:t>
      </w:r>
      <w:r w:rsidR="00D038BB">
        <w:rPr>
          <w:rFonts w:ascii="Times New Roman" w:hAnsi="Times New Roman"/>
          <w:sz w:val="20"/>
        </w:rPr>
        <w:t>/дифференцированный зачет</w:t>
      </w:r>
      <w:r w:rsidRPr="006719CA">
        <w:rPr>
          <w:rFonts w:ascii="Times New Roman" w:hAnsi="Times New Roman"/>
          <w:sz w:val="20"/>
        </w:rPr>
        <w:t xml:space="preserve"> и не менее 6 часов на экзамен</w:t>
      </w:r>
    </w:p>
    <w:p w14:paraId="6E09EFD0" w14:textId="77777777" w:rsidR="0064762F" w:rsidRPr="006719CA" w:rsidRDefault="0064762F">
      <w:pPr>
        <w:jc w:val="both"/>
        <w:rPr>
          <w:rFonts w:ascii="Times New Roman" w:hAnsi="Times New Roman"/>
          <w:i/>
        </w:rPr>
      </w:pPr>
    </w:p>
    <w:p w14:paraId="0E41F7E0" w14:textId="77777777" w:rsidR="0064762F" w:rsidRPr="006719CA" w:rsidRDefault="00820CB7">
      <w:pPr>
        <w:spacing w:before="120" w:after="120" w:line="240" w:lineRule="auto"/>
        <w:ind w:left="709"/>
        <w:rPr>
          <w:rFonts w:ascii="Times New Roman" w:hAnsi="Times New Roman"/>
          <w:i/>
          <w:sz w:val="24"/>
        </w:rPr>
      </w:pPr>
      <w:r w:rsidRPr="006719CA">
        <w:rPr>
          <w:rFonts w:ascii="Times New Roman" w:hAnsi="Times New Roman"/>
          <w:i/>
          <w:sz w:val="24"/>
        </w:rPr>
        <w:t>.</w:t>
      </w:r>
    </w:p>
    <w:p w14:paraId="13CF02DA" w14:textId="77777777" w:rsidR="0064762F" w:rsidRPr="006719CA" w:rsidRDefault="0064762F">
      <w:pPr>
        <w:sectPr w:rsidR="0064762F" w:rsidRPr="006719CA" w:rsidSect="00B070CB">
          <w:footerReference w:type="default" r:id="rId79"/>
          <w:pgSz w:w="16840" w:h="11907" w:orient="landscape"/>
          <w:pgMar w:top="1134" w:right="851" w:bottom="1134" w:left="851" w:header="709" w:footer="709" w:gutter="0"/>
          <w:cols w:space="720"/>
        </w:sectPr>
      </w:pPr>
    </w:p>
    <w:p w14:paraId="07AD1AB3" w14:textId="028737B6" w:rsidR="0064762F" w:rsidRPr="007373E6" w:rsidRDefault="00820CB7">
      <w:pPr>
        <w:ind w:left="1353"/>
        <w:rPr>
          <w:rFonts w:ascii="Times New Roman" w:hAnsi="Times New Roman"/>
          <w:b/>
          <w:sz w:val="24"/>
          <w:szCs w:val="22"/>
        </w:rPr>
      </w:pPr>
      <w:r w:rsidRPr="007373E6">
        <w:rPr>
          <w:rFonts w:ascii="Times New Roman" w:hAnsi="Times New Roman"/>
          <w:b/>
          <w:sz w:val="24"/>
          <w:szCs w:val="22"/>
        </w:rPr>
        <w:lastRenderedPageBreak/>
        <w:t>3. УСЛОВИЯ РЕАЛИЗАЦИИ УЧЕБНОЙ ДИСЦИПЛИНЫ</w:t>
      </w:r>
    </w:p>
    <w:p w14:paraId="16E5ECAB" w14:textId="77777777" w:rsidR="0064762F" w:rsidRPr="007373E6" w:rsidRDefault="00820CB7">
      <w:pPr>
        <w:spacing w:after="0"/>
        <w:ind w:firstLine="709"/>
        <w:jc w:val="both"/>
        <w:rPr>
          <w:rFonts w:ascii="Times New Roman" w:hAnsi="Times New Roman"/>
          <w:b/>
          <w:bCs/>
          <w:sz w:val="24"/>
        </w:rPr>
      </w:pPr>
      <w:r w:rsidRPr="007373E6">
        <w:rPr>
          <w:rFonts w:ascii="Times New Roman" w:hAnsi="Times New Roman"/>
          <w:b/>
          <w:bCs/>
          <w:sz w:val="24"/>
        </w:rPr>
        <w:t>3.1. Для реализации программы учебной дисциплины должны быть предусмотрены следующие специальные помещения:</w:t>
      </w:r>
    </w:p>
    <w:p w14:paraId="0DB512F9" w14:textId="0E6839FD" w:rsidR="0064762F" w:rsidRPr="00F02A3F" w:rsidRDefault="007373E6">
      <w:pPr>
        <w:spacing w:after="0"/>
        <w:ind w:firstLine="709"/>
        <w:jc w:val="both"/>
        <w:rPr>
          <w:rFonts w:ascii="Times New Roman" w:hAnsi="Times New Roman"/>
          <w:sz w:val="24"/>
          <w:szCs w:val="24"/>
        </w:rPr>
      </w:pPr>
      <w:r w:rsidRPr="007373E6">
        <w:rPr>
          <w:rFonts w:ascii="Times New Roman" w:hAnsi="Times New Roman"/>
          <w:bCs/>
          <w:sz w:val="24"/>
          <w:szCs w:val="24"/>
        </w:rPr>
        <w:t>Кабинеты,</w:t>
      </w:r>
      <w:r w:rsidR="00820CB7" w:rsidRPr="00F02A3F">
        <w:rPr>
          <w:rFonts w:ascii="Times New Roman" w:hAnsi="Times New Roman"/>
          <w:b/>
          <w:sz w:val="24"/>
          <w:szCs w:val="24"/>
        </w:rPr>
        <w:t xml:space="preserve"> </w:t>
      </w:r>
      <w:r w:rsidR="00820CB7" w:rsidRPr="00F02A3F">
        <w:rPr>
          <w:rFonts w:ascii="Times New Roman" w:hAnsi="Times New Roman"/>
          <w:sz w:val="24"/>
          <w:szCs w:val="24"/>
        </w:rPr>
        <w:t xml:space="preserve">оснащенные в соответствии с п. 6.1.2.1. Примерной программы </w:t>
      </w:r>
      <w:r w:rsidR="00793854">
        <w:rPr>
          <w:rFonts w:ascii="Times New Roman" w:hAnsi="Times New Roman"/>
          <w:sz w:val="24"/>
          <w:szCs w:val="24"/>
        </w:rPr>
        <w:br/>
      </w:r>
      <w:r w:rsidR="00820CB7" w:rsidRPr="00F02A3F">
        <w:rPr>
          <w:rFonts w:ascii="Times New Roman" w:hAnsi="Times New Roman"/>
          <w:sz w:val="24"/>
          <w:szCs w:val="24"/>
        </w:rPr>
        <w:t>по специальности.</w:t>
      </w:r>
    </w:p>
    <w:p w14:paraId="2D6C9657" w14:textId="4F856A96" w:rsidR="00F02A3F" w:rsidRPr="006215A8" w:rsidRDefault="00F02A3F" w:rsidP="00F02A3F">
      <w:pPr>
        <w:spacing w:after="0"/>
        <w:ind w:firstLine="709"/>
        <w:jc w:val="both"/>
        <w:rPr>
          <w:rFonts w:ascii="Times New Roman" w:hAnsi="Times New Roman"/>
          <w:sz w:val="24"/>
          <w:szCs w:val="24"/>
        </w:rPr>
      </w:pPr>
      <w:r w:rsidRPr="006215A8">
        <w:rPr>
          <w:rFonts w:ascii="Times New Roman" w:hAnsi="Times New Roman"/>
          <w:sz w:val="24"/>
          <w:szCs w:val="24"/>
        </w:rPr>
        <w:t xml:space="preserve">Лаборатории «Электротехники и основ электроники», «Электрических измерений», «Электронной техники и автоматического управления», оснащенные в соответствии </w:t>
      </w:r>
      <w:r w:rsidR="00793854">
        <w:rPr>
          <w:rFonts w:ascii="Times New Roman" w:hAnsi="Times New Roman"/>
          <w:sz w:val="24"/>
          <w:szCs w:val="24"/>
        </w:rPr>
        <w:br/>
      </w:r>
      <w:r w:rsidRPr="006215A8">
        <w:rPr>
          <w:rFonts w:ascii="Times New Roman" w:hAnsi="Times New Roman"/>
          <w:sz w:val="24"/>
          <w:szCs w:val="24"/>
        </w:rPr>
        <w:t>с п. 6.1.2.3. Примерной программы по специальности.</w:t>
      </w:r>
    </w:p>
    <w:p w14:paraId="39D040C7" w14:textId="77777777" w:rsidR="00F02A3F" w:rsidRPr="006215A8" w:rsidRDefault="00F02A3F" w:rsidP="00F02A3F">
      <w:pPr>
        <w:spacing w:after="0"/>
        <w:ind w:firstLine="709"/>
        <w:jc w:val="both"/>
        <w:rPr>
          <w:rFonts w:ascii="Times New Roman" w:hAnsi="Times New Roman"/>
          <w:sz w:val="24"/>
          <w:szCs w:val="24"/>
        </w:rPr>
      </w:pPr>
      <w:r w:rsidRPr="006215A8">
        <w:rPr>
          <w:rFonts w:ascii="Times New Roman" w:hAnsi="Times New Roman"/>
          <w:sz w:val="24"/>
          <w:szCs w:val="24"/>
        </w:rPr>
        <w:t>Мастерские «Электромонтажная», «Механообработки», оснащенные в соответствии с п. 6.1.2.4. Примерной программы по специальности.</w:t>
      </w:r>
    </w:p>
    <w:p w14:paraId="2A6B2ADD" w14:textId="77777777" w:rsidR="0064762F" w:rsidRPr="006719CA" w:rsidRDefault="0064762F">
      <w:pPr>
        <w:spacing w:after="0" w:line="240" w:lineRule="auto"/>
        <w:ind w:firstLine="709"/>
        <w:jc w:val="both"/>
        <w:rPr>
          <w:rFonts w:ascii="Times New Roman" w:hAnsi="Times New Roman"/>
          <w:b/>
          <w:color w:val="FF0000"/>
          <w:sz w:val="24"/>
        </w:rPr>
      </w:pPr>
    </w:p>
    <w:p w14:paraId="6C5834F4" w14:textId="77777777" w:rsidR="0064762F" w:rsidRPr="006719CA" w:rsidRDefault="00820CB7">
      <w:pPr>
        <w:spacing w:after="0"/>
        <w:ind w:firstLine="709"/>
        <w:jc w:val="both"/>
        <w:rPr>
          <w:rFonts w:ascii="Times New Roman" w:hAnsi="Times New Roman"/>
          <w:b/>
          <w:sz w:val="24"/>
        </w:rPr>
      </w:pPr>
      <w:r w:rsidRPr="006719CA">
        <w:rPr>
          <w:rFonts w:ascii="Times New Roman" w:hAnsi="Times New Roman"/>
          <w:b/>
          <w:sz w:val="24"/>
        </w:rPr>
        <w:t>3.2. Информационное обеспечение реализации программы</w:t>
      </w:r>
    </w:p>
    <w:p w14:paraId="0EF45839" w14:textId="77777777" w:rsidR="0064762F" w:rsidRPr="006719CA" w:rsidRDefault="00820CB7">
      <w:pPr>
        <w:spacing w:after="0"/>
        <w:ind w:firstLine="709"/>
        <w:jc w:val="both"/>
        <w:rPr>
          <w:rFonts w:ascii="Times New Roman" w:hAnsi="Times New Roman"/>
          <w:sz w:val="24"/>
        </w:rPr>
      </w:pPr>
      <w:r w:rsidRPr="006719CA">
        <w:rPr>
          <w:rFonts w:ascii="Times New Roman" w:hAnsi="Times New Roman"/>
          <w:sz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EE9459E" w14:textId="77777777" w:rsidR="0064762F" w:rsidRPr="006719CA" w:rsidRDefault="0064762F">
      <w:pPr>
        <w:spacing w:after="0"/>
        <w:ind w:firstLine="709"/>
        <w:jc w:val="both"/>
        <w:rPr>
          <w:rFonts w:ascii="Times New Roman" w:hAnsi="Times New Roman"/>
          <w:sz w:val="24"/>
        </w:rPr>
      </w:pPr>
    </w:p>
    <w:p w14:paraId="6620A01A" w14:textId="77777777" w:rsidR="0064762F" w:rsidRPr="006719CA" w:rsidRDefault="00820CB7">
      <w:pPr>
        <w:spacing w:after="0"/>
        <w:ind w:firstLine="709"/>
        <w:jc w:val="both"/>
        <w:rPr>
          <w:rFonts w:ascii="Times New Roman" w:hAnsi="Times New Roman"/>
          <w:b/>
          <w:sz w:val="24"/>
        </w:rPr>
      </w:pPr>
      <w:r w:rsidRPr="006719CA">
        <w:rPr>
          <w:rFonts w:ascii="Times New Roman" w:hAnsi="Times New Roman"/>
          <w:b/>
          <w:sz w:val="24"/>
        </w:rPr>
        <w:t>3.2.1. Обязательные печатные и электронные издания</w:t>
      </w:r>
    </w:p>
    <w:p w14:paraId="0CAB0042" w14:textId="77777777" w:rsidR="0064762F" w:rsidRPr="006719CA" w:rsidRDefault="00820CB7" w:rsidP="004723D6">
      <w:pPr>
        <w:numPr>
          <w:ilvl w:val="0"/>
          <w:numId w:val="42"/>
        </w:numPr>
        <w:ind w:left="0" w:firstLine="709"/>
        <w:contextualSpacing/>
        <w:jc w:val="both"/>
        <w:rPr>
          <w:rFonts w:ascii="Times New Roman" w:hAnsi="Times New Roman"/>
          <w:sz w:val="24"/>
        </w:rPr>
      </w:pPr>
      <w:r w:rsidRPr="006719CA">
        <w:rPr>
          <w:rFonts w:ascii="Times New Roman" w:hAnsi="Times New Roman"/>
          <w:sz w:val="24"/>
        </w:rPr>
        <w:t xml:space="preserve">Гребенкин, В. З. Техническая механика : учебник и практикум для среднего профессионального образования / В. З. Гребенкин, Р. П. Заднепровский, В. А. Летягин ; под редакцией В. З. Гребенкина, Р. П. Заднепровского.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390 с. — (Профессиональное образование). — ISBN 978-5-534-10337-3.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https://urait.ru/bcode/475629</w:t>
      </w:r>
    </w:p>
    <w:p w14:paraId="17358C4A" w14:textId="77777777" w:rsidR="0064762F" w:rsidRPr="006719CA" w:rsidRDefault="00820CB7" w:rsidP="004723D6">
      <w:pPr>
        <w:numPr>
          <w:ilvl w:val="0"/>
          <w:numId w:val="42"/>
        </w:numPr>
        <w:spacing w:after="0"/>
        <w:ind w:left="0" w:firstLine="709"/>
        <w:contextualSpacing/>
        <w:jc w:val="both"/>
        <w:rPr>
          <w:rStyle w:val="affffff1"/>
          <w:rFonts w:ascii="Times New Roman" w:hAnsi="Times New Roman"/>
          <w:color w:val="000000"/>
          <w:sz w:val="24"/>
        </w:rPr>
      </w:pPr>
      <w:r w:rsidRPr="006719CA">
        <w:rPr>
          <w:rFonts w:ascii="Times New Roman" w:hAnsi="Times New Roman"/>
          <w:sz w:val="24"/>
        </w:rPr>
        <w:t xml:space="preserve">Журавлев, Е. А. Техническая механика: теоретическая механика : учебное пособие для среднего профессионального образования / Е. А. Журавлев.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140 с. — (Профессиональное образование). — ISBN 978-5-534-10338-0.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w:t>
      </w:r>
      <w:hyperlink r:id="rId80" w:history="1">
        <w:r w:rsidRPr="006719CA">
          <w:rPr>
            <w:rStyle w:val="affffff1"/>
            <w:rFonts w:ascii="Times New Roman" w:hAnsi="Times New Roman"/>
            <w:color w:val="000000"/>
            <w:sz w:val="24"/>
          </w:rPr>
          <w:t>https://urait.ru/bcode/475625</w:t>
        </w:r>
      </w:hyperlink>
    </w:p>
    <w:p w14:paraId="7C53C214" w14:textId="77777777" w:rsidR="0064762F" w:rsidRPr="006719CA" w:rsidRDefault="00820CB7" w:rsidP="004723D6">
      <w:pPr>
        <w:numPr>
          <w:ilvl w:val="0"/>
          <w:numId w:val="42"/>
        </w:numPr>
        <w:ind w:left="0" w:firstLine="709"/>
        <w:contextualSpacing/>
        <w:jc w:val="both"/>
        <w:rPr>
          <w:rFonts w:ascii="Times New Roman" w:hAnsi="Times New Roman"/>
          <w:sz w:val="24"/>
        </w:rPr>
      </w:pPr>
      <w:proofErr w:type="spellStart"/>
      <w:r w:rsidRPr="006719CA">
        <w:rPr>
          <w:rFonts w:ascii="Times New Roman" w:hAnsi="Times New Roman"/>
          <w:sz w:val="24"/>
        </w:rPr>
        <w:t>Зиомковский</w:t>
      </w:r>
      <w:proofErr w:type="spellEnd"/>
      <w:r w:rsidRPr="006719CA">
        <w:rPr>
          <w:rFonts w:ascii="Times New Roman" w:hAnsi="Times New Roman"/>
          <w:sz w:val="24"/>
        </w:rPr>
        <w:t xml:space="preserve">, В. М. Техническая механика : учебное пособие для среднего профессионального образования / В. М. </w:t>
      </w:r>
      <w:proofErr w:type="spellStart"/>
      <w:r w:rsidRPr="006719CA">
        <w:rPr>
          <w:rFonts w:ascii="Times New Roman" w:hAnsi="Times New Roman"/>
          <w:sz w:val="24"/>
        </w:rPr>
        <w:t>Зиомковский</w:t>
      </w:r>
      <w:proofErr w:type="spellEnd"/>
      <w:r w:rsidRPr="006719CA">
        <w:rPr>
          <w:rFonts w:ascii="Times New Roman" w:hAnsi="Times New Roman"/>
          <w:sz w:val="24"/>
        </w:rPr>
        <w:t xml:space="preserve">, И. В. Троицкий ; под научной редакцией В. И. </w:t>
      </w:r>
      <w:proofErr w:type="spellStart"/>
      <w:r w:rsidRPr="006719CA">
        <w:rPr>
          <w:rFonts w:ascii="Times New Roman" w:hAnsi="Times New Roman"/>
          <w:sz w:val="24"/>
        </w:rPr>
        <w:t>Вешкурцева</w:t>
      </w:r>
      <w:proofErr w:type="spellEnd"/>
      <w:r w:rsidRPr="006719CA">
        <w:rPr>
          <w:rFonts w:ascii="Times New Roman" w:hAnsi="Times New Roman"/>
          <w:sz w:val="24"/>
        </w:rPr>
        <w:t xml:space="preserve">. — Москва : Издательство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2021. — 288 с. — (Профессиональное образование). — ISBN 978-5-534-10334-2. — Текст : электронный // ЭБС </w:t>
      </w:r>
      <w:proofErr w:type="spellStart"/>
      <w:r w:rsidRPr="006719CA">
        <w:rPr>
          <w:rFonts w:ascii="Times New Roman" w:hAnsi="Times New Roman"/>
          <w:sz w:val="24"/>
        </w:rPr>
        <w:t>Юрайт</w:t>
      </w:r>
      <w:proofErr w:type="spellEnd"/>
      <w:r w:rsidRPr="006719CA">
        <w:rPr>
          <w:rFonts w:ascii="Times New Roman" w:hAnsi="Times New Roman"/>
          <w:sz w:val="24"/>
        </w:rPr>
        <w:t xml:space="preserve"> [сайт]. — URL: https://urait.ru/bcode/475631</w:t>
      </w:r>
    </w:p>
    <w:p w14:paraId="3449793F" w14:textId="77777777" w:rsidR="0064762F" w:rsidRPr="006719CA" w:rsidRDefault="00820CB7" w:rsidP="004723D6">
      <w:pPr>
        <w:numPr>
          <w:ilvl w:val="0"/>
          <w:numId w:val="42"/>
        </w:numPr>
        <w:spacing w:after="0"/>
        <w:ind w:left="0" w:firstLine="709"/>
        <w:contextualSpacing/>
        <w:jc w:val="both"/>
        <w:rPr>
          <w:rFonts w:ascii="Times New Roman" w:hAnsi="Times New Roman"/>
          <w:sz w:val="24"/>
        </w:rPr>
      </w:pPr>
      <w:r w:rsidRPr="006719CA">
        <w:rPr>
          <w:rFonts w:ascii="Times New Roman" w:hAnsi="Times New Roman"/>
          <w:sz w:val="24"/>
        </w:rPr>
        <w:t xml:space="preserve">Королев, П. В. Техническая механика : учебное пособие для СПО / П. В. Королев. — Саратов : Профобразование, Ай Пи Ар Медиа, 2020. — 111 c. — ISBN 978-5-4488-0672-8, 978-5-4497-0264-7.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https://profspo.ru/books/88496</w:t>
      </w:r>
    </w:p>
    <w:p w14:paraId="01BD22A8" w14:textId="77777777" w:rsidR="0064762F" w:rsidRPr="006719CA" w:rsidRDefault="00820CB7" w:rsidP="004723D6">
      <w:pPr>
        <w:numPr>
          <w:ilvl w:val="0"/>
          <w:numId w:val="42"/>
        </w:numPr>
        <w:spacing w:after="0"/>
        <w:ind w:left="0" w:firstLine="709"/>
        <w:contextualSpacing/>
        <w:jc w:val="both"/>
        <w:rPr>
          <w:rStyle w:val="affffff1"/>
          <w:rFonts w:ascii="Times New Roman" w:hAnsi="Times New Roman"/>
          <w:color w:val="000000"/>
          <w:sz w:val="24"/>
          <w:u w:val="none"/>
        </w:rPr>
      </w:pPr>
      <w:proofErr w:type="spellStart"/>
      <w:r w:rsidRPr="006719CA">
        <w:rPr>
          <w:rFonts w:ascii="Times New Roman" w:hAnsi="Times New Roman"/>
          <w:sz w:val="24"/>
        </w:rPr>
        <w:t>Калентьев</w:t>
      </w:r>
      <w:proofErr w:type="spellEnd"/>
      <w:r w:rsidRPr="006719CA">
        <w:rPr>
          <w:rFonts w:ascii="Times New Roman" w:hAnsi="Times New Roman"/>
          <w:sz w:val="24"/>
        </w:rPr>
        <w:t xml:space="preserve">, В. А. Техническая механика : учебное пособие для СПО / В. А. </w:t>
      </w:r>
      <w:proofErr w:type="spellStart"/>
      <w:r w:rsidRPr="006719CA">
        <w:rPr>
          <w:rFonts w:ascii="Times New Roman" w:hAnsi="Times New Roman"/>
          <w:sz w:val="24"/>
        </w:rPr>
        <w:t>Калентьев</w:t>
      </w:r>
      <w:proofErr w:type="spellEnd"/>
      <w:r w:rsidRPr="006719CA">
        <w:rPr>
          <w:rFonts w:ascii="Times New Roman" w:hAnsi="Times New Roman"/>
          <w:sz w:val="24"/>
        </w:rPr>
        <w:t xml:space="preserve">. — Саратов : Профобразование, 2020. — 110 c. — ISBN 978-5-4488-0904-0. — Текст : электронный // Электронный ресурс цифровой образовательной среды СПО </w:t>
      </w:r>
      <w:proofErr w:type="spellStart"/>
      <w:r w:rsidRPr="006719CA">
        <w:rPr>
          <w:rFonts w:ascii="Times New Roman" w:hAnsi="Times New Roman"/>
          <w:sz w:val="24"/>
        </w:rPr>
        <w:t>PROFобразование</w:t>
      </w:r>
      <w:proofErr w:type="spellEnd"/>
      <w:r w:rsidRPr="006719CA">
        <w:rPr>
          <w:rFonts w:ascii="Times New Roman" w:hAnsi="Times New Roman"/>
          <w:sz w:val="24"/>
        </w:rPr>
        <w:t xml:space="preserve"> : [сайт]. — URL: </w:t>
      </w:r>
      <w:hyperlink r:id="rId81" w:history="1">
        <w:r w:rsidRPr="006719CA">
          <w:rPr>
            <w:rStyle w:val="affffff1"/>
            <w:rFonts w:ascii="Times New Roman" w:hAnsi="Times New Roman"/>
            <w:color w:val="000000"/>
            <w:sz w:val="24"/>
          </w:rPr>
          <w:t>https://profspo.ru/books/98670</w:t>
        </w:r>
      </w:hyperlink>
    </w:p>
    <w:p w14:paraId="4FE7466C" w14:textId="77777777" w:rsidR="0064762F" w:rsidRPr="006719CA" w:rsidRDefault="00820CB7" w:rsidP="004723D6">
      <w:pPr>
        <w:numPr>
          <w:ilvl w:val="0"/>
          <w:numId w:val="42"/>
        </w:numPr>
        <w:spacing w:after="0"/>
        <w:ind w:left="0" w:firstLine="709"/>
        <w:contextualSpacing/>
        <w:jc w:val="both"/>
        <w:rPr>
          <w:rFonts w:ascii="Times New Roman" w:hAnsi="Times New Roman"/>
          <w:sz w:val="24"/>
        </w:rPr>
      </w:pPr>
      <w:r w:rsidRPr="006719CA">
        <w:rPr>
          <w:rFonts w:ascii="Times New Roman" w:hAnsi="Times New Roman"/>
          <w:sz w:val="24"/>
        </w:rPr>
        <w:lastRenderedPageBreak/>
        <w:t xml:space="preserve">Максимов, А. Б. Механика. Решение задач статики и кинематики : учебное пособие для </w:t>
      </w:r>
      <w:proofErr w:type="spellStart"/>
      <w:r w:rsidRPr="006719CA">
        <w:rPr>
          <w:rFonts w:ascii="Times New Roman" w:hAnsi="Times New Roman"/>
          <w:sz w:val="24"/>
        </w:rPr>
        <w:t>спо</w:t>
      </w:r>
      <w:proofErr w:type="spellEnd"/>
      <w:r w:rsidRPr="006719CA">
        <w:rPr>
          <w:rFonts w:ascii="Times New Roman" w:hAnsi="Times New Roman"/>
          <w:sz w:val="24"/>
        </w:rPr>
        <w:t xml:space="preserve"> / А. Б. Максимов. — Санкт-Петербург : Лань, 2021. — 208 с. — ISBN 978-5-8114-6767-9. — Текст : электронный // Лань : электронно-библиотечная система. — URL: https://e.lanbook.com/book/152478 (дата обращения: 13.05.2022).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76856A56" w14:textId="77777777" w:rsidR="0064762F" w:rsidRPr="006719CA" w:rsidRDefault="00820CB7" w:rsidP="004723D6">
      <w:pPr>
        <w:numPr>
          <w:ilvl w:val="0"/>
          <w:numId w:val="42"/>
        </w:numPr>
        <w:spacing w:after="0"/>
        <w:ind w:left="0" w:firstLine="709"/>
        <w:contextualSpacing/>
        <w:jc w:val="both"/>
        <w:rPr>
          <w:rFonts w:ascii="Times New Roman" w:hAnsi="Times New Roman"/>
          <w:sz w:val="24"/>
        </w:rPr>
      </w:pPr>
      <w:r w:rsidRPr="006719CA">
        <w:rPr>
          <w:rFonts w:ascii="Times New Roman" w:hAnsi="Times New Roman"/>
          <w:sz w:val="24"/>
        </w:rPr>
        <w:t xml:space="preserve">Техническая механика : учебник / Г.Г. Сафонова, Т.Ю. </w:t>
      </w:r>
      <w:proofErr w:type="spellStart"/>
      <w:r w:rsidRPr="006719CA">
        <w:rPr>
          <w:rFonts w:ascii="Times New Roman" w:hAnsi="Times New Roman"/>
          <w:sz w:val="24"/>
        </w:rPr>
        <w:t>Артюховская</w:t>
      </w:r>
      <w:proofErr w:type="spellEnd"/>
      <w:r w:rsidRPr="006719CA">
        <w:rPr>
          <w:rFonts w:ascii="Times New Roman" w:hAnsi="Times New Roman"/>
          <w:sz w:val="24"/>
        </w:rPr>
        <w:t>, Д.А. Ермаков. - Москва : ИНФРА-М, 2022. — 320 с. — (Среднее профессиональное образование).</w:t>
      </w:r>
    </w:p>
    <w:p w14:paraId="774D528F" w14:textId="77777777" w:rsidR="0064762F" w:rsidRPr="006719CA" w:rsidRDefault="00820CB7" w:rsidP="004723D6">
      <w:pPr>
        <w:numPr>
          <w:ilvl w:val="0"/>
          <w:numId w:val="42"/>
        </w:numPr>
        <w:spacing w:after="0"/>
        <w:ind w:left="0" w:firstLine="709"/>
        <w:contextualSpacing/>
        <w:jc w:val="both"/>
        <w:rPr>
          <w:rFonts w:ascii="Times New Roman" w:hAnsi="Times New Roman"/>
          <w:sz w:val="24"/>
        </w:rPr>
      </w:pPr>
      <w:r w:rsidRPr="006719CA">
        <w:rPr>
          <w:rFonts w:ascii="Times New Roman" w:hAnsi="Times New Roman"/>
          <w:sz w:val="24"/>
        </w:rPr>
        <w:t xml:space="preserve">Техническая механика : учебное пособие / В.Э. </w:t>
      </w:r>
      <w:proofErr w:type="spellStart"/>
      <w:r w:rsidRPr="006719CA">
        <w:rPr>
          <w:rFonts w:ascii="Times New Roman" w:hAnsi="Times New Roman"/>
          <w:sz w:val="24"/>
        </w:rPr>
        <w:t>Завистовский</w:t>
      </w:r>
      <w:proofErr w:type="spellEnd"/>
      <w:r w:rsidRPr="006719CA">
        <w:rPr>
          <w:rFonts w:ascii="Times New Roman" w:hAnsi="Times New Roman"/>
          <w:sz w:val="24"/>
        </w:rPr>
        <w:t xml:space="preserve">. — Москва : ИНФРА-М, 2021. — 376 с. — (Среднее профессиональное образование). </w:t>
      </w:r>
    </w:p>
    <w:p w14:paraId="6C6538C0" w14:textId="77777777" w:rsidR="0064762F" w:rsidRPr="006719CA" w:rsidRDefault="00820CB7" w:rsidP="004723D6">
      <w:pPr>
        <w:numPr>
          <w:ilvl w:val="0"/>
          <w:numId w:val="42"/>
        </w:numPr>
        <w:spacing w:after="0"/>
        <w:ind w:left="0" w:firstLine="709"/>
        <w:contextualSpacing/>
        <w:jc w:val="both"/>
        <w:rPr>
          <w:rFonts w:ascii="Times New Roman" w:hAnsi="Times New Roman"/>
          <w:sz w:val="24"/>
        </w:rPr>
      </w:pPr>
      <w:r w:rsidRPr="006719CA">
        <w:rPr>
          <w:rFonts w:ascii="Times New Roman" w:hAnsi="Times New Roman"/>
          <w:sz w:val="24"/>
        </w:rPr>
        <w:t xml:space="preserve">Техническая механика. Сборник тестовых заданий : учебное пособие / В.П. </w:t>
      </w:r>
      <w:proofErr w:type="spellStart"/>
      <w:r w:rsidRPr="006719CA">
        <w:rPr>
          <w:rFonts w:ascii="Times New Roman" w:hAnsi="Times New Roman"/>
          <w:sz w:val="24"/>
        </w:rPr>
        <w:t>Олофинская</w:t>
      </w:r>
      <w:proofErr w:type="spellEnd"/>
      <w:r w:rsidRPr="006719CA">
        <w:rPr>
          <w:rFonts w:ascii="Times New Roman" w:hAnsi="Times New Roman"/>
          <w:sz w:val="24"/>
        </w:rPr>
        <w:t xml:space="preserve">. — 2-e изд., </w:t>
      </w:r>
      <w:proofErr w:type="spellStart"/>
      <w:r w:rsidRPr="006719CA">
        <w:rPr>
          <w:rFonts w:ascii="Times New Roman" w:hAnsi="Times New Roman"/>
          <w:sz w:val="24"/>
        </w:rPr>
        <w:t>испр</w:t>
      </w:r>
      <w:proofErr w:type="spellEnd"/>
      <w:proofErr w:type="gramStart"/>
      <w:r w:rsidRPr="006719CA">
        <w:rPr>
          <w:rFonts w:ascii="Times New Roman" w:hAnsi="Times New Roman"/>
          <w:sz w:val="24"/>
        </w:rPr>
        <w:t>.</w:t>
      </w:r>
      <w:proofErr w:type="gramEnd"/>
      <w:r w:rsidRPr="006719CA">
        <w:rPr>
          <w:rFonts w:ascii="Times New Roman" w:hAnsi="Times New Roman"/>
          <w:sz w:val="24"/>
        </w:rPr>
        <w:t xml:space="preserve"> и доп. — Москва : Форум, 2019. - 136 с. — (Профессиональное образование).</w:t>
      </w:r>
    </w:p>
    <w:p w14:paraId="023F00E2" w14:textId="77777777" w:rsidR="0064762F" w:rsidRPr="006719CA" w:rsidRDefault="00820CB7" w:rsidP="004723D6">
      <w:pPr>
        <w:numPr>
          <w:ilvl w:val="0"/>
          <w:numId w:val="42"/>
        </w:numPr>
        <w:spacing w:after="0"/>
        <w:ind w:left="0" w:firstLine="709"/>
        <w:contextualSpacing/>
        <w:jc w:val="both"/>
        <w:rPr>
          <w:rFonts w:ascii="Times New Roman" w:hAnsi="Times New Roman"/>
          <w:sz w:val="24"/>
        </w:rPr>
      </w:pPr>
      <w:r w:rsidRPr="006719CA">
        <w:rPr>
          <w:rFonts w:ascii="Times New Roman" w:hAnsi="Times New Roman"/>
          <w:sz w:val="24"/>
        </w:rPr>
        <w:t xml:space="preserve">Техническая механика : учебник / Л. Н. Гудимова, Ю. А. </w:t>
      </w:r>
      <w:proofErr w:type="spellStart"/>
      <w:r w:rsidRPr="006719CA">
        <w:rPr>
          <w:rFonts w:ascii="Times New Roman" w:hAnsi="Times New Roman"/>
          <w:sz w:val="24"/>
        </w:rPr>
        <w:t>Епифанцев</w:t>
      </w:r>
      <w:proofErr w:type="spellEnd"/>
      <w:r w:rsidRPr="006719CA">
        <w:rPr>
          <w:rFonts w:ascii="Times New Roman" w:hAnsi="Times New Roman"/>
          <w:sz w:val="24"/>
        </w:rPr>
        <w:t xml:space="preserve">, Э. Я. Живаго, А. В. Макаров. — Санкт-Петербург : Лань, 2020. — 324 с. — ISBN 978-5-8114-4498-4. — Текст : электронный // Лань : электронно-библиотечная система. — URL: https://e.lanbook.com/book/148215 (дата обращения: 13.05.2022). — Режим доступа: для </w:t>
      </w:r>
      <w:proofErr w:type="spellStart"/>
      <w:r w:rsidRPr="006719CA">
        <w:rPr>
          <w:rFonts w:ascii="Times New Roman" w:hAnsi="Times New Roman"/>
          <w:sz w:val="24"/>
        </w:rPr>
        <w:t>авториз</w:t>
      </w:r>
      <w:proofErr w:type="spellEnd"/>
      <w:r w:rsidRPr="006719CA">
        <w:rPr>
          <w:rFonts w:ascii="Times New Roman" w:hAnsi="Times New Roman"/>
          <w:sz w:val="24"/>
        </w:rPr>
        <w:t>. пользователей.</w:t>
      </w:r>
    </w:p>
    <w:p w14:paraId="46119D91" w14:textId="793BE92F" w:rsidR="0064762F" w:rsidRPr="00F02A3F" w:rsidRDefault="00820CB7" w:rsidP="004723D6">
      <w:pPr>
        <w:pStyle w:val="affffffffff0"/>
        <w:numPr>
          <w:ilvl w:val="0"/>
          <w:numId w:val="42"/>
        </w:numPr>
        <w:spacing w:after="0"/>
        <w:ind w:left="0" w:firstLine="709"/>
        <w:contextualSpacing/>
        <w:jc w:val="both"/>
        <w:rPr>
          <w:rStyle w:val="affffff1"/>
          <w:color w:val="000000"/>
          <w:u w:val="none"/>
        </w:rPr>
      </w:pPr>
      <w:r w:rsidRPr="006719CA">
        <w:t xml:space="preserve">Техническая механика : учебник для среднего профессионального образования / В. В. </w:t>
      </w:r>
      <w:proofErr w:type="spellStart"/>
      <w:r w:rsidRPr="006719CA">
        <w:t>Джамай</w:t>
      </w:r>
      <w:proofErr w:type="spellEnd"/>
      <w:r w:rsidRPr="006719CA">
        <w:t xml:space="preserve">, Е. А. Самойлов, А. И. Станкевич, Т. Ю. Чуркина. — 2-е изд., </w:t>
      </w:r>
      <w:proofErr w:type="spellStart"/>
      <w:r w:rsidRPr="006719CA">
        <w:t>испр</w:t>
      </w:r>
      <w:proofErr w:type="spellEnd"/>
      <w:proofErr w:type="gramStart"/>
      <w:r w:rsidRPr="006719CA">
        <w:t>.</w:t>
      </w:r>
      <w:proofErr w:type="gramEnd"/>
      <w:r w:rsidRPr="006719CA">
        <w:t xml:space="preserve"> и доп. — Москва : Издательство </w:t>
      </w:r>
      <w:proofErr w:type="spellStart"/>
      <w:r w:rsidRPr="006719CA">
        <w:t>Юрайт</w:t>
      </w:r>
      <w:proofErr w:type="spellEnd"/>
      <w:r w:rsidRPr="006719CA">
        <w:t xml:space="preserve">, 2021. — 360 с. — (Профессиональное образование). — ISBN 978-5-534-14636-3. — Текст : электронный // ЭБС </w:t>
      </w:r>
      <w:proofErr w:type="spellStart"/>
      <w:r w:rsidRPr="006719CA">
        <w:t>Юрайт</w:t>
      </w:r>
      <w:proofErr w:type="spellEnd"/>
      <w:r w:rsidRPr="006719CA">
        <w:t xml:space="preserve"> [сайт]. — URL: </w:t>
      </w:r>
      <w:hyperlink r:id="rId82" w:history="1">
        <w:r w:rsidRPr="006719CA">
          <w:rPr>
            <w:rStyle w:val="affffff1"/>
            <w:color w:val="000000"/>
          </w:rPr>
          <w:t>https://urait.ru/bcode/478096</w:t>
        </w:r>
      </w:hyperlink>
    </w:p>
    <w:p w14:paraId="0A6D9708" w14:textId="2947B133" w:rsidR="00F02A3F" w:rsidRDefault="00F02A3F" w:rsidP="00F02A3F">
      <w:pPr>
        <w:pStyle w:val="affffffffff0"/>
        <w:spacing w:after="0"/>
        <w:ind w:left="709"/>
        <w:contextualSpacing/>
        <w:jc w:val="both"/>
        <w:rPr>
          <w:rStyle w:val="affffff1"/>
          <w:color w:val="000000"/>
        </w:rPr>
      </w:pPr>
    </w:p>
    <w:p w14:paraId="3E65BA35" w14:textId="21137482" w:rsidR="00F02A3F" w:rsidRPr="00F02A3F" w:rsidRDefault="00F02A3F" w:rsidP="00F02A3F">
      <w:pPr>
        <w:pStyle w:val="affffffffff0"/>
        <w:spacing w:after="0"/>
        <w:ind w:left="709"/>
        <w:contextualSpacing/>
        <w:jc w:val="both"/>
        <w:rPr>
          <w:b/>
          <w:bCs/>
          <w:color w:val="auto"/>
        </w:rPr>
      </w:pPr>
      <w:r w:rsidRPr="00F02A3F">
        <w:rPr>
          <w:rStyle w:val="affffff1"/>
          <w:b/>
          <w:bCs/>
          <w:color w:val="auto"/>
          <w:u w:val="none"/>
        </w:rPr>
        <w:t>3.2.2. Дополнительные источники</w:t>
      </w:r>
    </w:p>
    <w:p w14:paraId="2CD697C0" w14:textId="3083E10E" w:rsidR="0064762F" w:rsidRDefault="0064762F">
      <w:pPr>
        <w:pStyle w:val="affffffffff0"/>
        <w:spacing w:after="0"/>
        <w:ind w:left="0"/>
        <w:contextualSpacing/>
        <w:jc w:val="both"/>
        <w:rPr>
          <w:color w:val="FB290D"/>
          <w:shd w:val="clear" w:color="auto" w:fill="FFD821"/>
        </w:rPr>
      </w:pPr>
    </w:p>
    <w:p w14:paraId="25B64C00" w14:textId="77777777" w:rsidR="0064762F" w:rsidRPr="006719CA" w:rsidRDefault="00820CB7">
      <w:pPr>
        <w:spacing w:after="0" w:line="240" w:lineRule="auto"/>
        <w:ind w:firstLine="709"/>
        <w:rPr>
          <w:rFonts w:ascii="Times New Roman" w:hAnsi="Times New Roman"/>
          <w:sz w:val="24"/>
        </w:rPr>
      </w:pPr>
      <w:r w:rsidRPr="006719CA">
        <w:rPr>
          <w:rFonts w:ascii="Times New Roman" w:hAnsi="Times New Roman"/>
          <w:sz w:val="24"/>
        </w:rPr>
        <w:t>1. Сопромат [Электронный ресурс]. – Режим доступа: www.sopromatt.ru.</w:t>
      </w:r>
    </w:p>
    <w:p w14:paraId="5D8E6A73"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 xml:space="preserve">2. Лекции. [Электронный ресурс]. – Режим доступа: </w:t>
      </w:r>
      <w:hyperlink r:id="rId83" w:history="1">
        <w:r w:rsidRPr="006719CA">
          <w:rPr>
            <w:rFonts w:ascii="Times New Roman" w:hAnsi="Times New Roman"/>
            <w:color w:val="0000FF"/>
            <w:sz w:val="24"/>
            <w:u w:val="single"/>
          </w:rPr>
          <w:t>http://technical-mechanics.narod.ru</w:t>
        </w:r>
      </w:hyperlink>
      <w:r w:rsidRPr="006719CA">
        <w:rPr>
          <w:rFonts w:ascii="Times New Roman" w:hAnsi="Times New Roman"/>
          <w:sz w:val="24"/>
        </w:rPr>
        <w:t xml:space="preserve">. </w:t>
      </w:r>
    </w:p>
    <w:p w14:paraId="3B969E6F"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 xml:space="preserve">3. Лекции, примеры решения задач. [Электронный ресурс]. – Режим доступа: </w:t>
      </w:r>
      <w:hyperlink r:id="rId84" w:history="1">
        <w:r w:rsidRPr="006719CA">
          <w:rPr>
            <w:rFonts w:ascii="Times New Roman" w:hAnsi="Times New Roman"/>
            <w:color w:val="0000FF"/>
            <w:sz w:val="24"/>
            <w:u w:val="single"/>
          </w:rPr>
          <w:t>http://www.isopromat.ru/</w:t>
        </w:r>
      </w:hyperlink>
      <w:r w:rsidRPr="006719CA">
        <w:rPr>
          <w:rFonts w:ascii="Times New Roman" w:hAnsi="Times New Roman"/>
          <w:sz w:val="24"/>
        </w:rPr>
        <w:t xml:space="preserve">. </w:t>
      </w:r>
    </w:p>
    <w:p w14:paraId="1C48EE4E"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 xml:space="preserve">4. Лекции, примеры решения задач. [Электронный ресурс]. – Режим доступа: </w:t>
      </w:r>
      <w:hyperlink r:id="rId85" w:history="1">
        <w:r w:rsidRPr="006719CA">
          <w:rPr>
            <w:rFonts w:ascii="Times New Roman" w:hAnsi="Times New Roman"/>
            <w:color w:val="0000FF"/>
            <w:sz w:val="24"/>
            <w:u w:val="single"/>
          </w:rPr>
          <w:t>http://teh-meh.ucoz.ru</w:t>
        </w:r>
      </w:hyperlink>
      <w:r w:rsidRPr="006719CA">
        <w:rPr>
          <w:rFonts w:ascii="Times New Roman" w:hAnsi="Times New Roman"/>
          <w:sz w:val="24"/>
        </w:rPr>
        <w:t xml:space="preserve">. </w:t>
      </w:r>
    </w:p>
    <w:p w14:paraId="34EAE1FB"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 xml:space="preserve">5. Этюды по математике и механике [Электронный ресурс]. – Режим </w:t>
      </w:r>
      <w:proofErr w:type="spellStart"/>
      <w:r w:rsidRPr="006719CA">
        <w:rPr>
          <w:rFonts w:ascii="Times New Roman" w:hAnsi="Times New Roman"/>
          <w:sz w:val="24"/>
        </w:rPr>
        <w:t>доступа:http</w:t>
      </w:r>
      <w:proofErr w:type="spellEnd"/>
      <w:r w:rsidRPr="006719CA">
        <w:rPr>
          <w:rFonts w:ascii="Times New Roman" w:hAnsi="Times New Roman"/>
          <w:sz w:val="24"/>
        </w:rPr>
        <w:t xml:space="preserve">://www.etudes.ru.  </w:t>
      </w:r>
    </w:p>
    <w:p w14:paraId="31EC2424"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 xml:space="preserve">6.Лекции, расчётно-графические работы, курсовое проектирование, методические указания; [Электронный ресурс]. – Режим доступа: </w:t>
      </w:r>
      <w:hyperlink r:id="rId86" w:history="1">
        <w:r w:rsidRPr="006719CA">
          <w:rPr>
            <w:rFonts w:ascii="Times New Roman" w:hAnsi="Times New Roman"/>
            <w:color w:val="0000FF"/>
            <w:sz w:val="24"/>
            <w:u w:val="single"/>
          </w:rPr>
          <w:t>http://www.detalmach.ru/</w:t>
        </w:r>
      </w:hyperlink>
      <w:r w:rsidRPr="006719CA">
        <w:rPr>
          <w:rFonts w:ascii="Times New Roman" w:hAnsi="Times New Roman"/>
          <w:sz w:val="24"/>
        </w:rPr>
        <w:t xml:space="preserve">. </w:t>
      </w:r>
    </w:p>
    <w:p w14:paraId="4B333745" w14:textId="77777777" w:rsidR="0064762F" w:rsidRPr="006719CA" w:rsidRDefault="00820CB7">
      <w:pPr>
        <w:spacing w:after="0" w:line="240" w:lineRule="auto"/>
        <w:ind w:firstLine="709"/>
        <w:jc w:val="both"/>
        <w:rPr>
          <w:rFonts w:ascii="Times New Roman" w:hAnsi="Times New Roman"/>
          <w:sz w:val="24"/>
        </w:rPr>
      </w:pPr>
      <w:r w:rsidRPr="006719CA">
        <w:rPr>
          <w:rFonts w:ascii="Times New Roman" w:hAnsi="Times New Roman"/>
          <w:sz w:val="24"/>
        </w:rPr>
        <w:t xml:space="preserve">7. Иванов М.Н. Детали машин. [Электронный ресурс]. – Режим </w:t>
      </w:r>
      <w:proofErr w:type="spellStart"/>
      <w:r w:rsidRPr="006719CA">
        <w:rPr>
          <w:rFonts w:ascii="Times New Roman" w:hAnsi="Times New Roman"/>
          <w:sz w:val="24"/>
        </w:rPr>
        <w:t>доступа:lib.mexmat.ru›books</w:t>
      </w:r>
      <w:proofErr w:type="spellEnd"/>
      <w:r w:rsidRPr="006719CA">
        <w:rPr>
          <w:rFonts w:ascii="Times New Roman" w:hAnsi="Times New Roman"/>
          <w:sz w:val="24"/>
        </w:rPr>
        <w:t xml:space="preserve">/. </w:t>
      </w:r>
    </w:p>
    <w:p w14:paraId="06DC22C5" w14:textId="77777777" w:rsidR="0064762F" w:rsidRPr="006719CA" w:rsidRDefault="0064762F">
      <w:pPr>
        <w:tabs>
          <w:tab w:val="left" w:pos="709"/>
        </w:tabs>
        <w:spacing w:after="0" w:line="240" w:lineRule="auto"/>
        <w:ind w:firstLine="709"/>
        <w:jc w:val="both"/>
        <w:rPr>
          <w:rFonts w:ascii="Times New Roman" w:hAnsi="Times New Roman"/>
          <w:sz w:val="24"/>
        </w:rPr>
      </w:pPr>
    </w:p>
    <w:p w14:paraId="462E84BB" w14:textId="77777777" w:rsidR="0064762F" w:rsidRPr="006719CA" w:rsidRDefault="0064762F">
      <w:pPr>
        <w:contextualSpacing/>
        <w:jc w:val="center"/>
        <w:rPr>
          <w:rFonts w:ascii="Times New Roman" w:hAnsi="Times New Roman"/>
          <w:b/>
          <w:sz w:val="24"/>
        </w:rPr>
      </w:pPr>
    </w:p>
    <w:p w14:paraId="01A6D760" w14:textId="77777777" w:rsidR="0064762F" w:rsidRPr="006719CA" w:rsidRDefault="00820CB7">
      <w:pPr>
        <w:contextualSpacing/>
        <w:jc w:val="center"/>
        <w:rPr>
          <w:rFonts w:ascii="Times New Roman" w:hAnsi="Times New Roman"/>
          <w:b/>
          <w:sz w:val="24"/>
        </w:rPr>
      </w:pPr>
      <w:r w:rsidRPr="006719CA">
        <w:rPr>
          <w:rFonts w:ascii="Times New Roman" w:hAnsi="Times New Roman"/>
          <w:b/>
          <w:sz w:val="24"/>
        </w:rPr>
        <w:br w:type="page"/>
      </w:r>
      <w:r w:rsidRPr="006719CA">
        <w:rPr>
          <w:rFonts w:ascii="Times New Roman" w:hAnsi="Times New Roman"/>
          <w:b/>
          <w:sz w:val="24"/>
        </w:rPr>
        <w:lastRenderedPageBreak/>
        <w:t xml:space="preserve">4. КОНТРОЛЬ И ОЦЕНКА РЕЗУЛЬТАТОВ ОСВОЕНИЯ  </w:t>
      </w:r>
    </w:p>
    <w:p w14:paraId="78A11E64" w14:textId="77777777" w:rsidR="0064762F" w:rsidRPr="006719CA" w:rsidRDefault="00820CB7">
      <w:pPr>
        <w:contextualSpacing/>
        <w:jc w:val="center"/>
        <w:rPr>
          <w:rFonts w:ascii="Times New Roman" w:hAnsi="Times New Roman"/>
          <w:b/>
          <w:sz w:val="24"/>
        </w:rPr>
      </w:pPr>
      <w:r w:rsidRPr="006719CA">
        <w:rPr>
          <w:rFonts w:ascii="Times New Roman" w:hAnsi="Times New Roman"/>
          <w:b/>
          <w:sz w:val="24"/>
        </w:rPr>
        <w:t>УЧЕБНОЙ ДИСЦИПЛИНЫ</w:t>
      </w:r>
    </w:p>
    <w:p w14:paraId="5817DC16" w14:textId="77777777" w:rsidR="0064762F" w:rsidRPr="006719CA" w:rsidRDefault="0064762F">
      <w:pPr>
        <w:contextualSpacing/>
        <w:jc w:val="center"/>
        <w:rPr>
          <w:rFonts w:ascii="Times New Roman" w:hAnsi="Times New Roman"/>
          <w:b/>
          <w:sz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3770"/>
        <w:gridCol w:w="1900"/>
      </w:tblGrid>
      <w:tr w:rsidR="0064762F" w:rsidRPr="006719CA" w14:paraId="42252D6D" w14:textId="77777777" w:rsidTr="00EC006E">
        <w:tc>
          <w:tcPr>
            <w:tcW w:w="3652" w:type="dxa"/>
            <w:tcBorders>
              <w:top w:val="single" w:sz="4" w:space="0" w:color="000000"/>
              <w:left w:val="single" w:sz="4" w:space="0" w:color="000000"/>
              <w:bottom w:val="single" w:sz="4" w:space="0" w:color="000000"/>
              <w:right w:val="single" w:sz="4" w:space="0" w:color="000000"/>
            </w:tcBorders>
          </w:tcPr>
          <w:p w14:paraId="266323D1"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Результаты обучения</w:t>
            </w:r>
          </w:p>
        </w:tc>
        <w:tc>
          <w:tcPr>
            <w:tcW w:w="3770" w:type="dxa"/>
            <w:tcBorders>
              <w:top w:val="single" w:sz="4" w:space="0" w:color="000000"/>
              <w:left w:val="single" w:sz="4" w:space="0" w:color="000000"/>
              <w:bottom w:val="single" w:sz="4" w:space="0" w:color="000000"/>
              <w:right w:val="single" w:sz="4" w:space="0" w:color="000000"/>
            </w:tcBorders>
          </w:tcPr>
          <w:p w14:paraId="4461CB03"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Критерии оценки</w:t>
            </w:r>
          </w:p>
        </w:tc>
        <w:tc>
          <w:tcPr>
            <w:tcW w:w="1900" w:type="dxa"/>
            <w:tcBorders>
              <w:top w:val="single" w:sz="4" w:space="0" w:color="000000"/>
              <w:left w:val="single" w:sz="4" w:space="0" w:color="000000"/>
              <w:bottom w:val="single" w:sz="4" w:space="0" w:color="000000"/>
              <w:right w:val="single" w:sz="4" w:space="0" w:color="000000"/>
            </w:tcBorders>
          </w:tcPr>
          <w:p w14:paraId="76B613DE"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Формы и методы оценки</w:t>
            </w:r>
          </w:p>
        </w:tc>
      </w:tr>
      <w:tr w:rsidR="0064762F" w:rsidRPr="006719CA" w14:paraId="3ED11B9F" w14:textId="77777777" w:rsidTr="00EC006E">
        <w:tc>
          <w:tcPr>
            <w:tcW w:w="3652" w:type="dxa"/>
            <w:tcBorders>
              <w:top w:val="single" w:sz="4" w:space="0" w:color="000000"/>
              <w:left w:val="single" w:sz="4" w:space="0" w:color="000000"/>
              <w:bottom w:val="single" w:sz="4" w:space="0" w:color="000000"/>
              <w:right w:val="single" w:sz="4" w:space="0" w:color="000000"/>
            </w:tcBorders>
          </w:tcPr>
          <w:p w14:paraId="274C7927"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Знания:</w:t>
            </w:r>
          </w:p>
          <w:p w14:paraId="3BD09CBE"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Знание основ технической механики</w:t>
            </w:r>
          </w:p>
        </w:tc>
        <w:tc>
          <w:tcPr>
            <w:tcW w:w="3770" w:type="dxa"/>
            <w:tcBorders>
              <w:top w:val="single" w:sz="4" w:space="0" w:color="000000"/>
              <w:left w:val="single" w:sz="4" w:space="0" w:color="000000"/>
              <w:bottom w:val="single" w:sz="4" w:space="0" w:color="000000"/>
              <w:right w:val="single" w:sz="4" w:space="0" w:color="000000"/>
            </w:tcBorders>
          </w:tcPr>
          <w:p w14:paraId="4D19FB1E"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Демонстрирует уверенное владение основами технической механики</w:t>
            </w:r>
          </w:p>
        </w:tc>
        <w:tc>
          <w:tcPr>
            <w:tcW w:w="1900" w:type="dxa"/>
            <w:vMerge w:val="restart"/>
            <w:tcBorders>
              <w:top w:val="single" w:sz="4" w:space="0" w:color="000000"/>
              <w:left w:val="single" w:sz="4" w:space="0" w:color="000000"/>
              <w:bottom w:val="single" w:sz="4" w:space="0" w:color="000000"/>
              <w:right w:val="single" w:sz="4" w:space="0" w:color="000000"/>
            </w:tcBorders>
          </w:tcPr>
          <w:p w14:paraId="78C37C6C" w14:textId="77777777" w:rsidR="0064762F" w:rsidRPr="006719CA" w:rsidRDefault="00820CB7">
            <w:pPr>
              <w:spacing w:after="0" w:line="240" w:lineRule="auto"/>
              <w:rPr>
                <w:rFonts w:ascii="Times New Roman" w:hAnsi="Times New Roman"/>
                <w:sz w:val="24"/>
              </w:rPr>
            </w:pPr>
            <w:r w:rsidRPr="006719CA">
              <w:rPr>
                <w:rFonts w:ascii="Times New Roman" w:hAnsi="Times New Roman"/>
                <w:color w:val="FF0000"/>
                <w:sz w:val="24"/>
              </w:rPr>
              <w:t xml:space="preserve"> </w:t>
            </w:r>
            <w:r w:rsidRPr="006719CA">
              <w:rPr>
                <w:rFonts w:ascii="Times New Roman" w:hAnsi="Times New Roman"/>
                <w:sz w:val="24"/>
              </w:rPr>
              <w:t xml:space="preserve">Оценка результатов деятельности обучающегося при выполнении и защите результатов практических занятий. </w:t>
            </w:r>
          </w:p>
          <w:p w14:paraId="7E8922DB"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Дифференцированный зачет.</w:t>
            </w:r>
          </w:p>
          <w:p w14:paraId="6E0B33DA" w14:textId="77777777" w:rsidR="0064762F" w:rsidRPr="006719CA" w:rsidRDefault="00820CB7">
            <w:pPr>
              <w:spacing w:after="0" w:line="240" w:lineRule="auto"/>
              <w:rPr>
                <w:rFonts w:ascii="Times New Roman" w:hAnsi="Times New Roman"/>
                <w:b/>
                <w:sz w:val="24"/>
              </w:rPr>
            </w:pPr>
            <w:r w:rsidRPr="006719CA">
              <w:t xml:space="preserve"> </w:t>
            </w:r>
          </w:p>
        </w:tc>
      </w:tr>
      <w:tr w:rsidR="0064762F" w:rsidRPr="006719CA" w14:paraId="371CBD07" w14:textId="77777777" w:rsidTr="00EC006E">
        <w:tc>
          <w:tcPr>
            <w:tcW w:w="3652" w:type="dxa"/>
            <w:tcBorders>
              <w:top w:val="single" w:sz="4" w:space="0" w:color="000000"/>
              <w:left w:val="single" w:sz="4" w:space="0" w:color="000000"/>
              <w:bottom w:val="single" w:sz="4" w:space="0" w:color="000000"/>
              <w:right w:val="single" w:sz="4" w:space="0" w:color="000000"/>
            </w:tcBorders>
          </w:tcPr>
          <w:p w14:paraId="771D6C1D"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Знание видов механизмов, их кинематических и динамических</w:t>
            </w:r>
          </w:p>
          <w:p w14:paraId="3EC98E12"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характеристик</w:t>
            </w:r>
          </w:p>
        </w:tc>
        <w:tc>
          <w:tcPr>
            <w:tcW w:w="3770" w:type="dxa"/>
            <w:tcBorders>
              <w:top w:val="single" w:sz="4" w:space="0" w:color="000000"/>
              <w:left w:val="single" w:sz="4" w:space="0" w:color="000000"/>
              <w:bottom w:val="single" w:sz="4" w:space="0" w:color="000000"/>
              <w:right w:val="single" w:sz="4" w:space="0" w:color="000000"/>
            </w:tcBorders>
          </w:tcPr>
          <w:p w14:paraId="555C13FE"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Перечисляет виды механизмов, их кинематические и динамические характеристики</w:t>
            </w:r>
          </w:p>
        </w:tc>
        <w:tc>
          <w:tcPr>
            <w:tcW w:w="1900" w:type="dxa"/>
            <w:vMerge/>
            <w:tcBorders>
              <w:top w:val="single" w:sz="4" w:space="0" w:color="000000"/>
              <w:left w:val="single" w:sz="4" w:space="0" w:color="000000"/>
              <w:bottom w:val="single" w:sz="4" w:space="0" w:color="000000"/>
              <w:right w:val="single" w:sz="4" w:space="0" w:color="000000"/>
            </w:tcBorders>
          </w:tcPr>
          <w:p w14:paraId="4877CDBE" w14:textId="77777777" w:rsidR="0064762F" w:rsidRPr="006719CA" w:rsidRDefault="0064762F"/>
        </w:tc>
      </w:tr>
      <w:tr w:rsidR="0064762F" w:rsidRPr="006719CA" w14:paraId="36DEFCDF" w14:textId="77777777" w:rsidTr="00EC006E">
        <w:tc>
          <w:tcPr>
            <w:tcW w:w="3652" w:type="dxa"/>
            <w:tcBorders>
              <w:top w:val="single" w:sz="4" w:space="0" w:color="000000"/>
              <w:left w:val="single" w:sz="4" w:space="0" w:color="000000"/>
              <w:bottom w:val="single" w:sz="4" w:space="0" w:color="000000"/>
              <w:right w:val="single" w:sz="4" w:space="0" w:color="000000"/>
            </w:tcBorders>
          </w:tcPr>
          <w:p w14:paraId="648C8890"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Знание методики расчёта элементов конструкций на прочность,</w:t>
            </w:r>
          </w:p>
          <w:p w14:paraId="7E5FE00A"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жёсткость и устойчивость при различных видах деформации</w:t>
            </w:r>
          </w:p>
        </w:tc>
        <w:tc>
          <w:tcPr>
            <w:tcW w:w="3770" w:type="dxa"/>
            <w:tcBorders>
              <w:top w:val="single" w:sz="4" w:space="0" w:color="000000"/>
              <w:left w:val="single" w:sz="4" w:space="0" w:color="000000"/>
              <w:bottom w:val="single" w:sz="4" w:space="0" w:color="000000"/>
              <w:right w:val="single" w:sz="4" w:space="0" w:color="000000"/>
            </w:tcBorders>
          </w:tcPr>
          <w:p w14:paraId="3F22D6C5"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Демонстрирует знание методик расчета элементов конструкций на прочность, жесткость и устойчивость при различных видах деформаций</w:t>
            </w:r>
          </w:p>
        </w:tc>
        <w:tc>
          <w:tcPr>
            <w:tcW w:w="1900" w:type="dxa"/>
            <w:vMerge/>
            <w:tcBorders>
              <w:top w:val="single" w:sz="4" w:space="0" w:color="000000"/>
              <w:left w:val="single" w:sz="4" w:space="0" w:color="000000"/>
              <w:bottom w:val="single" w:sz="4" w:space="0" w:color="000000"/>
              <w:right w:val="single" w:sz="4" w:space="0" w:color="000000"/>
            </w:tcBorders>
          </w:tcPr>
          <w:p w14:paraId="36961637" w14:textId="77777777" w:rsidR="0064762F" w:rsidRPr="006719CA" w:rsidRDefault="0064762F"/>
        </w:tc>
      </w:tr>
      <w:tr w:rsidR="0064762F" w:rsidRPr="006719CA" w14:paraId="5D72D651" w14:textId="77777777" w:rsidTr="00EC006E">
        <w:tc>
          <w:tcPr>
            <w:tcW w:w="3652" w:type="dxa"/>
            <w:tcBorders>
              <w:top w:val="single" w:sz="4" w:space="0" w:color="000000"/>
              <w:left w:val="single" w:sz="4" w:space="0" w:color="000000"/>
              <w:bottom w:val="single" w:sz="4" w:space="0" w:color="000000"/>
              <w:right w:val="single" w:sz="4" w:space="0" w:color="000000"/>
            </w:tcBorders>
          </w:tcPr>
          <w:p w14:paraId="2397B607"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Знание основ расчётов механических передач и простейших</w:t>
            </w:r>
          </w:p>
          <w:p w14:paraId="0E2EFB2B" w14:textId="77777777" w:rsidR="0064762F" w:rsidRPr="006719CA" w:rsidRDefault="00820CB7">
            <w:pPr>
              <w:spacing w:after="0" w:line="240" w:lineRule="auto"/>
              <w:jc w:val="both"/>
              <w:rPr>
                <w:rFonts w:ascii="Times New Roman" w:hAnsi="Times New Roman"/>
                <w:sz w:val="24"/>
              </w:rPr>
            </w:pPr>
            <w:r w:rsidRPr="006719CA">
              <w:rPr>
                <w:rFonts w:ascii="Times New Roman" w:hAnsi="Times New Roman"/>
                <w:sz w:val="24"/>
              </w:rPr>
              <w:t>сборочных единиц общего назначения</w:t>
            </w:r>
          </w:p>
        </w:tc>
        <w:tc>
          <w:tcPr>
            <w:tcW w:w="3770" w:type="dxa"/>
            <w:tcBorders>
              <w:top w:val="single" w:sz="4" w:space="0" w:color="000000"/>
              <w:left w:val="single" w:sz="4" w:space="0" w:color="000000"/>
              <w:bottom w:val="single" w:sz="4" w:space="0" w:color="000000"/>
              <w:right w:val="single" w:sz="4" w:space="0" w:color="000000"/>
            </w:tcBorders>
          </w:tcPr>
          <w:p w14:paraId="3B66652E"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Владеет расчетами механических передач и простейших</w:t>
            </w:r>
          </w:p>
          <w:p w14:paraId="62447744"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сборочных единиц общего назначения</w:t>
            </w:r>
          </w:p>
        </w:tc>
        <w:tc>
          <w:tcPr>
            <w:tcW w:w="1900" w:type="dxa"/>
            <w:vMerge/>
            <w:tcBorders>
              <w:top w:val="single" w:sz="4" w:space="0" w:color="000000"/>
              <w:left w:val="single" w:sz="4" w:space="0" w:color="000000"/>
              <w:bottom w:val="single" w:sz="4" w:space="0" w:color="000000"/>
              <w:right w:val="single" w:sz="4" w:space="0" w:color="000000"/>
            </w:tcBorders>
          </w:tcPr>
          <w:p w14:paraId="77A05892" w14:textId="77777777" w:rsidR="0064762F" w:rsidRPr="006719CA" w:rsidRDefault="0064762F"/>
        </w:tc>
      </w:tr>
      <w:tr w:rsidR="0064762F" w:rsidRPr="006719CA" w14:paraId="739989AB" w14:textId="77777777" w:rsidTr="00EC006E">
        <w:tc>
          <w:tcPr>
            <w:tcW w:w="3652" w:type="dxa"/>
            <w:tcBorders>
              <w:top w:val="single" w:sz="4" w:space="0" w:color="000000"/>
              <w:left w:val="single" w:sz="4" w:space="0" w:color="000000"/>
              <w:bottom w:val="single" w:sz="4" w:space="0" w:color="000000"/>
              <w:right w:val="single" w:sz="4" w:space="0" w:color="000000"/>
            </w:tcBorders>
          </w:tcPr>
          <w:p w14:paraId="1994D63E" w14:textId="77777777" w:rsidR="0064762F" w:rsidRPr="006719CA" w:rsidRDefault="00820CB7">
            <w:pPr>
              <w:spacing w:after="0" w:line="240" w:lineRule="auto"/>
              <w:rPr>
                <w:rFonts w:ascii="Times New Roman" w:hAnsi="Times New Roman"/>
                <w:b/>
                <w:sz w:val="24"/>
              </w:rPr>
            </w:pPr>
            <w:r w:rsidRPr="006719CA">
              <w:rPr>
                <w:rFonts w:ascii="Times New Roman" w:hAnsi="Times New Roman"/>
                <w:b/>
                <w:sz w:val="24"/>
              </w:rPr>
              <w:t>Умения:</w:t>
            </w:r>
          </w:p>
          <w:p w14:paraId="7DEBC2D0"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Производить расчёты механических передач и простейших сборочных единиц</w:t>
            </w:r>
          </w:p>
        </w:tc>
        <w:tc>
          <w:tcPr>
            <w:tcW w:w="3770" w:type="dxa"/>
            <w:tcBorders>
              <w:top w:val="single" w:sz="4" w:space="0" w:color="000000"/>
              <w:left w:val="single" w:sz="4" w:space="0" w:color="000000"/>
              <w:bottom w:val="single" w:sz="4" w:space="0" w:color="000000"/>
              <w:right w:val="single" w:sz="4" w:space="0" w:color="000000"/>
            </w:tcBorders>
          </w:tcPr>
          <w:p w14:paraId="589DB1E7"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Производит расчеты механических передачи простейших</w:t>
            </w:r>
          </w:p>
          <w:p w14:paraId="34BECD00" w14:textId="77777777" w:rsidR="0064762F" w:rsidRPr="006719CA" w:rsidRDefault="00820CB7">
            <w:pPr>
              <w:spacing w:after="0" w:line="240" w:lineRule="auto"/>
              <w:rPr>
                <w:rFonts w:ascii="Times New Roman" w:hAnsi="Times New Roman"/>
                <w:b/>
                <w:sz w:val="24"/>
              </w:rPr>
            </w:pPr>
            <w:r w:rsidRPr="006719CA">
              <w:rPr>
                <w:rFonts w:ascii="Times New Roman" w:hAnsi="Times New Roman"/>
                <w:sz w:val="24"/>
              </w:rPr>
              <w:t>сборочных единиц общего назначения</w:t>
            </w:r>
          </w:p>
        </w:tc>
        <w:tc>
          <w:tcPr>
            <w:tcW w:w="1900" w:type="dxa"/>
            <w:vMerge w:val="restart"/>
            <w:tcBorders>
              <w:top w:val="single" w:sz="4" w:space="0" w:color="000000"/>
              <w:left w:val="single" w:sz="4" w:space="0" w:color="000000"/>
              <w:bottom w:val="single" w:sz="4" w:space="0" w:color="000000"/>
              <w:right w:val="single" w:sz="4" w:space="0" w:color="000000"/>
            </w:tcBorders>
          </w:tcPr>
          <w:p w14:paraId="16CB49ED"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Оценка результатов деятельности обучающегося при выполнении и защите результатов</w:t>
            </w:r>
          </w:p>
          <w:p w14:paraId="0FDFC32C"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 xml:space="preserve">практических занятий. </w:t>
            </w:r>
          </w:p>
          <w:p w14:paraId="164F19B2"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Дифференцированный зачет.</w:t>
            </w:r>
          </w:p>
        </w:tc>
      </w:tr>
      <w:tr w:rsidR="0064762F" w:rsidRPr="006719CA" w14:paraId="6D64F031" w14:textId="77777777" w:rsidTr="00EC006E">
        <w:tc>
          <w:tcPr>
            <w:tcW w:w="3652" w:type="dxa"/>
            <w:tcBorders>
              <w:top w:val="single" w:sz="4" w:space="0" w:color="000000"/>
              <w:left w:val="single" w:sz="4" w:space="0" w:color="000000"/>
              <w:bottom w:val="single" w:sz="4" w:space="0" w:color="000000"/>
              <w:right w:val="single" w:sz="4" w:space="0" w:color="000000"/>
            </w:tcBorders>
          </w:tcPr>
          <w:p w14:paraId="64435450"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Умение читать кинематические схемы</w:t>
            </w:r>
          </w:p>
        </w:tc>
        <w:tc>
          <w:tcPr>
            <w:tcW w:w="3770" w:type="dxa"/>
            <w:tcBorders>
              <w:top w:val="single" w:sz="4" w:space="0" w:color="000000"/>
              <w:left w:val="single" w:sz="4" w:space="0" w:color="000000"/>
              <w:bottom w:val="single" w:sz="4" w:space="0" w:color="000000"/>
              <w:right w:val="single" w:sz="4" w:space="0" w:color="000000"/>
            </w:tcBorders>
          </w:tcPr>
          <w:p w14:paraId="0606702F"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Использует кинематические схемы</w:t>
            </w:r>
          </w:p>
        </w:tc>
        <w:tc>
          <w:tcPr>
            <w:tcW w:w="1900" w:type="dxa"/>
            <w:vMerge/>
            <w:tcBorders>
              <w:top w:val="single" w:sz="4" w:space="0" w:color="000000"/>
              <w:left w:val="single" w:sz="4" w:space="0" w:color="000000"/>
              <w:bottom w:val="single" w:sz="4" w:space="0" w:color="000000"/>
              <w:right w:val="single" w:sz="4" w:space="0" w:color="000000"/>
            </w:tcBorders>
          </w:tcPr>
          <w:p w14:paraId="400A7CDD" w14:textId="77777777" w:rsidR="0064762F" w:rsidRPr="006719CA" w:rsidRDefault="0064762F"/>
        </w:tc>
      </w:tr>
      <w:tr w:rsidR="0064762F" w:rsidRPr="006719CA" w14:paraId="4555C4D2" w14:textId="77777777" w:rsidTr="00EC006E">
        <w:tc>
          <w:tcPr>
            <w:tcW w:w="3652" w:type="dxa"/>
            <w:tcBorders>
              <w:top w:val="single" w:sz="4" w:space="0" w:color="000000"/>
              <w:left w:val="single" w:sz="4" w:space="0" w:color="000000"/>
              <w:bottom w:val="single" w:sz="4" w:space="0" w:color="000000"/>
              <w:right w:val="single" w:sz="4" w:space="0" w:color="000000"/>
            </w:tcBorders>
          </w:tcPr>
          <w:p w14:paraId="545F73B2"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Умение определять напряжения в конструкционных элементах</w:t>
            </w:r>
          </w:p>
        </w:tc>
        <w:tc>
          <w:tcPr>
            <w:tcW w:w="3770" w:type="dxa"/>
            <w:tcBorders>
              <w:top w:val="single" w:sz="4" w:space="0" w:color="000000"/>
              <w:left w:val="single" w:sz="4" w:space="0" w:color="000000"/>
              <w:bottom w:val="single" w:sz="4" w:space="0" w:color="000000"/>
              <w:right w:val="single" w:sz="4" w:space="0" w:color="000000"/>
            </w:tcBorders>
          </w:tcPr>
          <w:p w14:paraId="6CE66314" w14:textId="77777777" w:rsidR="0064762F" w:rsidRPr="006719CA" w:rsidRDefault="00820CB7">
            <w:pPr>
              <w:spacing w:after="0" w:line="240" w:lineRule="auto"/>
              <w:rPr>
                <w:rFonts w:ascii="Times New Roman" w:hAnsi="Times New Roman"/>
                <w:sz w:val="24"/>
              </w:rPr>
            </w:pPr>
            <w:r w:rsidRPr="006719CA">
              <w:rPr>
                <w:rFonts w:ascii="Times New Roman" w:hAnsi="Times New Roman"/>
                <w:sz w:val="24"/>
              </w:rPr>
              <w:t>Производит расчет напряжения в конструкционных элементах</w:t>
            </w:r>
          </w:p>
        </w:tc>
        <w:tc>
          <w:tcPr>
            <w:tcW w:w="1900" w:type="dxa"/>
            <w:vMerge/>
            <w:tcBorders>
              <w:top w:val="single" w:sz="4" w:space="0" w:color="000000"/>
              <w:left w:val="single" w:sz="4" w:space="0" w:color="000000"/>
              <w:bottom w:val="single" w:sz="4" w:space="0" w:color="000000"/>
              <w:right w:val="single" w:sz="4" w:space="0" w:color="000000"/>
            </w:tcBorders>
          </w:tcPr>
          <w:p w14:paraId="5D73FA4A" w14:textId="77777777" w:rsidR="0064762F" w:rsidRPr="006719CA" w:rsidRDefault="0064762F"/>
        </w:tc>
      </w:tr>
    </w:tbl>
    <w:p w14:paraId="066C8143" w14:textId="77777777" w:rsidR="0064762F" w:rsidRPr="006719CA" w:rsidRDefault="0064762F">
      <w:pPr>
        <w:spacing w:after="0"/>
        <w:jc w:val="both"/>
        <w:rPr>
          <w:rFonts w:ascii="Times New Roman" w:hAnsi="Times New Roman"/>
          <w:b/>
        </w:rPr>
      </w:pPr>
    </w:p>
    <w:p w14:paraId="2BCB60A4" w14:textId="363B5565" w:rsidR="0064762F" w:rsidRPr="005D417F" w:rsidRDefault="00820CB7" w:rsidP="005D417F">
      <w:pPr>
        <w:pStyle w:val="2"/>
        <w:jc w:val="right"/>
        <w:rPr>
          <w:rFonts w:ascii="Times New Roman" w:hAnsi="Times New Roman"/>
          <w:bCs/>
          <w:i w:val="0"/>
          <w:iCs/>
          <w:sz w:val="24"/>
          <w:szCs w:val="24"/>
        </w:rPr>
      </w:pPr>
      <w:r w:rsidRPr="006719CA">
        <w:rPr>
          <w:u w:val="single"/>
        </w:rPr>
        <w:br w:type="page"/>
      </w:r>
      <w:bookmarkStart w:id="676" w:name="_Hlk75278658"/>
      <w:r w:rsidRPr="00F50A60">
        <w:lastRenderedPageBreak/>
        <w:t xml:space="preserve"> </w:t>
      </w:r>
      <w:bookmarkStart w:id="677" w:name="_Toc143867275"/>
      <w:r w:rsidRPr="005D417F">
        <w:rPr>
          <w:rFonts w:ascii="Times New Roman" w:hAnsi="Times New Roman"/>
          <w:bCs/>
          <w:i w:val="0"/>
          <w:iCs/>
          <w:sz w:val="24"/>
          <w:szCs w:val="24"/>
        </w:rPr>
        <w:t>Приложение 3</w:t>
      </w:r>
      <w:bookmarkEnd w:id="677"/>
    </w:p>
    <w:p w14:paraId="34473E6F" w14:textId="7010E129" w:rsidR="0064762F" w:rsidRPr="00F50A60" w:rsidRDefault="00820CB7" w:rsidP="00F50A60">
      <w:pPr>
        <w:jc w:val="right"/>
        <w:rPr>
          <w:rFonts w:ascii="Times New Roman" w:hAnsi="Times New Roman"/>
          <w:b/>
          <w:sz w:val="24"/>
          <w:szCs w:val="24"/>
        </w:rPr>
      </w:pPr>
      <w:r w:rsidRPr="00F50A60">
        <w:rPr>
          <w:rFonts w:ascii="Times New Roman" w:hAnsi="Times New Roman"/>
          <w:b/>
          <w:sz w:val="24"/>
          <w:szCs w:val="24"/>
        </w:rPr>
        <w:t xml:space="preserve">к </w:t>
      </w:r>
      <w:r w:rsidR="001B28D2" w:rsidRPr="00F50A60">
        <w:rPr>
          <w:rFonts w:ascii="Times New Roman" w:hAnsi="Times New Roman"/>
          <w:b/>
          <w:sz w:val="24"/>
          <w:szCs w:val="24"/>
        </w:rPr>
        <w:t>ПОП</w:t>
      </w:r>
      <w:r w:rsidRPr="00F50A60">
        <w:rPr>
          <w:rFonts w:ascii="Times New Roman" w:hAnsi="Times New Roman"/>
          <w:b/>
          <w:sz w:val="24"/>
          <w:szCs w:val="24"/>
        </w:rPr>
        <w:t xml:space="preserve"> по специальности</w:t>
      </w:r>
    </w:p>
    <w:p w14:paraId="2C32ED69" w14:textId="77777777" w:rsidR="0064762F" w:rsidRPr="00F50A60" w:rsidRDefault="00820CB7" w:rsidP="00F50A60">
      <w:pPr>
        <w:jc w:val="right"/>
        <w:rPr>
          <w:rFonts w:ascii="Times New Roman" w:hAnsi="Times New Roman"/>
          <w:sz w:val="24"/>
          <w:szCs w:val="24"/>
        </w:rPr>
      </w:pPr>
      <w:r w:rsidRPr="00F50A60">
        <w:rPr>
          <w:rFonts w:ascii="Times New Roman" w:hAnsi="Times New Roman"/>
          <w:b/>
          <w:sz w:val="24"/>
          <w:szCs w:val="24"/>
        </w:rPr>
        <w:t>27.02.04 Автоматические системы управления</w:t>
      </w:r>
    </w:p>
    <w:p w14:paraId="38CA9AC1" w14:textId="77777777" w:rsidR="0064762F" w:rsidRPr="006719CA" w:rsidRDefault="0064762F">
      <w:pPr>
        <w:jc w:val="right"/>
        <w:rPr>
          <w:rFonts w:ascii="Times New Roman" w:hAnsi="Times New Roman"/>
          <w:b/>
          <w:i/>
          <w:sz w:val="24"/>
        </w:rPr>
      </w:pPr>
    </w:p>
    <w:p w14:paraId="4F9FAE23" w14:textId="77777777" w:rsidR="0064762F" w:rsidRPr="006719CA" w:rsidRDefault="0064762F">
      <w:pPr>
        <w:jc w:val="center"/>
        <w:rPr>
          <w:rFonts w:ascii="Times New Roman" w:hAnsi="Times New Roman"/>
          <w:b/>
          <w:i/>
          <w:sz w:val="24"/>
        </w:rPr>
      </w:pPr>
    </w:p>
    <w:p w14:paraId="3BE84E41" w14:textId="77777777" w:rsidR="0064762F" w:rsidRPr="006719CA" w:rsidRDefault="0064762F">
      <w:pPr>
        <w:jc w:val="center"/>
        <w:rPr>
          <w:rFonts w:ascii="Times New Roman" w:hAnsi="Times New Roman"/>
          <w:b/>
          <w:i/>
          <w:sz w:val="24"/>
        </w:rPr>
      </w:pPr>
    </w:p>
    <w:p w14:paraId="5A0EEFC6" w14:textId="77777777" w:rsidR="0064762F" w:rsidRPr="006719CA" w:rsidRDefault="0064762F">
      <w:pPr>
        <w:jc w:val="center"/>
        <w:rPr>
          <w:rFonts w:ascii="Times New Roman" w:hAnsi="Times New Roman"/>
          <w:b/>
          <w:i/>
          <w:sz w:val="24"/>
        </w:rPr>
      </w:pPr>
    </w:p>
    <w:p w14:paraId="0A1168CF" w14:textId="77777777" w:rsidR="0064762F" w:rsidRPr="006719CA" w:rsidRDefault="0064762F">
      <w:pPr>
        <w:jc w:val="center"/>
        <w:rPr>
          <w:rFonts w:ascii="Times New Roman" w:hAnsi="Times New Roman"/>
          <w:b/>
          <w:i/>
          <w:sz w:val="24"/>
        </w:rPr>
      </w:pPr>
    </w:p>
    <w:p w14:paraId="58EE7390" w14:textId="77777777" w:rsidR="0064762F" w:rsidRPr="006719CA" w:rsidRDefault="0064762F">
      <w:pPr>
        <w:jc w:val="center"/>
        <w:rPr>
          <w:rFonts w:ascii="Times New Roman" w:hAnsi="Times New Roman"/>
          <w:b/>
          <w:i/>
          <w:sz w:val="24"/>
        </w:rPr>
      </w:pPr>
    </w:p>
    <w:p w14:paraId="4ED43527" w14:textId="77777777" w:rsidR="0064762F" w:rsidRPr="006719CA" w:rsidRDefault="0064762F">
      <w:pPr>
        <w:jc w:val="center"/>
        <w:rPr>
          <w:rFonts w:ascii="Times New Roman" w:hAnsi="Times New Roman"/>
          <w:b/>
          <w:i/>
          <w:sz w:val="24"/>
        </w:rPr>
      </w:pPr>
    </w:p>
    <w:p w14:paraId="3E07EAD7" w14:textId="77777777" w:rsidR="0064762F" w:rsidRPr="006719CA" w:rsidRDefault="0064762F">
      <w:pPr>
        <w:jc w:val="center"/>
        <w:rPr>
          <w:rFonts w:ascii="Times New Roman" w:hAnsi="Times New Roman"/>
          <w:b/>
          <w:i/>
          <w:sz w:val="24"/>
        </w:rPr>
      </w:pPr>
    </w:p>
    <w:p w14:paraId="50C9137F" w14:textId="3A973ED6" w:rsidR="0064762F" w:rsidRPr="005D417F" w:rsidRDefault="00820CB7" w:rsidP="005D417F">
      <w:pPr>
        <w:pStyle w:val="2"/>
        <w:jc w:val="center"/>
        <w:rPr>
          <w:rFonts w:ascii="Times New Roman" w:hAnsi="Times New Roman"/>
          <w:b w:val="0"/>
          <w:bCs/>
          <w:i w:val="0"/>
          <w:iCs/>
          <w:sz w:val="24"/>
          <w:szCs w:val="24"/>
        </w:rPr>
      </w:pPr>
      <w:bookmarkStart w:id="678" w:name="_Toc143867276"/>
      <w:r w:rsidRPr="005D417F">
        <w:rPr>
          <w:rStyle w:val="11"/>
          <w:b/>
          <w:bCs/>
          <w:i w:val="0"/>
          <w:iCs/>
          <w:szCs w:val="24"/>
        </w:rPr>
        <w:t>ПРИМЕРНАЯ РАБОЧАЯ ПРОГРАММА ВОСПИТАНИЯ</w:t>
      </w:r>
      <w:bookmarkEnd w:id="678"/>
    </w:p>
    <w:p w14:paraId="0894AE23" w14:textId="77777777" w:rsidR="00D975B4" w:rsidRPr="001A0A1F" w:rsidRDefault="00D975B4" w:rsidP="00D975B4">
      <w:pPr>
        <w:pStyle w:val="10"/>
        <w:rPr>
          <w:szCs w:val="24"/>
        </w:rPr>
      </w:pPr>
      <w:bookmarkStart w:id="679" w:name="_Toc142908536"/>
      <w:bookmarkStart w:id="680" w:name="_Toc143867277"/>
      <w:r w:rsidRPr="005D417F">
        <w:rPr>
          <w:rStyle w:val="20"/>
          <w:rFonts w:ascii="Times New Roman" w:hAnsi="Times New Roman"/>
          <w:b/>
          <w:bCs/>
          <w:i w:val="0"/>
          <w:iCs/>
          <w:sz w:val="24"/>
          <w:szCs w:val="24"/>
        </w:rPr>
        <w:t>ДЛЯ ОБРАЗОВАТЕЛЬНЫХ ОРГАНИЗАЦИЙ, РЕАЛИЗУЮЩИХ ПРОГРАММЫ СРЕДНЕГО ПРОФЕССИОНАЛЬНОГО ОБРАЗОВАНИЯ</w:t>
      </w:r>
      <w:r w:rsidRPr="001A0A1F">
        <w:rPr>
          <w:rStyle w:val="afff"/>
          <w:szCs w:val="24"/>
        </w:rPr>
        <w:footnoteReference w:id="84"/>
      </w:r>
      <w:bookmarkEnd w:id="679"/>
      <w:bookmarkEnd w:id="680"/>
    </w:p>
    <w:p w14:paraId="4AE939E0" w14:textId="77777777" w:rsidR="00D975B4" w:rsidRPr="00315F34" w:rsidRDefault="00D975B4" w:rsidP="00D975B4">
      <w:pPr>
        <w:jc w:val="center"/>
        <w:rPr>
          <w:rFonts w:ascii="Times New Roman" w:hAnsi="Times New Roman"/>
          <w:b/>
          <w:sz w:val="24"/>
          <w:szCs w:val="24"/>
        </w:rPr>
      </w:pPr>
    </w:p>
    <w:p w14:paraId="705E12F3" w14:textId="77777777" w:rsidR="00D975B4" w:rsidRPr="00315F34" w:rsidRDefault="00D975B4" w:rsidP="00D975B4">
      <w:pPr>
        <w:jc w:val="center"/>
        <w:rPr>
          <w:rFonts w:ascii="Times New Roman" w:hAnsi="Times New Roman"/>
          <w:b/>
          <w:sz w:val="24"/>
          <w:szCs w:val="24"/>
          <w:u w:val="single"/>
        </w:rPr>
      </w:pPr>
    </w:p>
    <w:p w14:paraId="6409E68B" w14:textId="77777777" w:rsidR="00D975B4" w:rsidRPr="00315F34" w:rsidRDefault="00D975B4" w:rsidP="00D975B4">
      <w:pPr>
        <w:jc w:val="center"/>
        <w:rPr>
          <w:rFonts w:ascii="Times New Roman" w:hAnsi="Times New Roman"/>
          <w:b/>
          <w:i/>
          <w:sz w:val="24"/>
          <w:szCs w:val="24"/>
        </w:rPr>
      </w:pPr>
    </w:p>
    <w:p w14:paraId="6ADE3C7C" w14:textId="77777777" w:rsidR="00D975B4" w:rsidRPr="00315F34" w:rsidRDefault="00D975B4" w:rsidP="00D975B4">
      <w:pPr>
        <w:jc w:val="center"/>
        <w:rPr>
          <w:rFonts w:ascii="Times New Roman" w:hAnsi="Times New Roman"/>
          <w:b/>
          <w:i/>
          <w:sz w:val="24"/>
          <w:szCs w:val="24"/>
        </w:rPr>
      </w:pPr>
    </w:p>
    <w:p w14:paraId="6AC340A7" w14:textId="77777777" w:rsidR="00D975B4" w:rsidRDefault="00D975B4" w:rsidP="00D975B4">
      <w:pPr>
        <w:jc w:val="center"/>
        <w:rPr>
          <w:rFonts w:ascii="Times New Roman" w:hAnsi="Times New Roman"/>
          <w:b/>
          <w:iCs/>
          <w:sz w:val="24"/>
          <w:szCs w:val="24"/>
        </w:rPr>
      </w:pPr>
    </w:p>
    <w:p w14:paraId="5F943E2D" w14:textId="77777777" w:rsidR="00D975B4" w:rsidRDefault="00D975B4" w:rsidP="00D975B4">
      <w:pPr>
        <w:jc w:val="center"/>
        <w:rPr>
          <w:rFonts w:ascii="Times New Roman" w:hAnsi="Times New Roman"/>
          <w:b/>
          <w:iCs/>
          <w:sz w:val="24"/>
          <w:szCs w:val="24"/>
        </w:rPr>
      </w:pPr>
    </w:p>
    <w:p w14:paraId="39E9044F" w14:textId="77777777" w:rsidR="00D975B4" w:rsidRDefault="00D975B4" w:rsidP="00D975B4">
      <w:pPr>
        <w:jc w:val="center"/>
        <w:rPr>
          <w:rFonts w:ascii="Times New Roman" w:hAnsi="Times New Roman"/>
          <w:b/>
          <w:iCs/>
          <w:sz w:val="24"/>
          <w:szCs w:val="24"/>
        </w:rPr>
      </w:pPr>
    </w:p>
    <w:p w14:paraId="3B57121B" w14:textId="77777777" w:rsidR="00D975B4" w:rsidRDefault="00D975B4" w:rsidP="00D975B4">
      <w:pPr>
        <w:jc w:val="center"/>
        <w:rPr>
          <w:rFonts w:ascii="Times New Roman" w:hAnsi="Times New Roman"/>
          <w:b/>
          <w:iCs/>
          <w:sz w:val="24"/>
          <w:szCs w:val="24"/>
        </w:rPr>
      </w:pPr>
    </w:p>
    <w:p w14:paraId="165E739F" w14:textId="77777777" w:rsidR="00D975B4" w:rsidRPr="00315F34" w:rsidRDefault="00D975B4" w:rsidP="00D975B4">
      <w:pPr>
        <w:jc w:val="center"/>
        <w:rPr>
          <w:rFonts w:ascii="Times New Roman" w:hAnsi="Times New Roman"/>
          <w:b/>
          <w:iCs/>
          <w:sz w:val="24"/>
          <w:szCs w:val="24"/>
        </w:rPr>
      </w:pPr>
    </w:p>
    <w:p w14:paraId="40865E1F" w14:textId="77777777" w:rsidR="00D975B4" w:rsidRPr="00315F34" w:rsidRDefault="00D975B4" w:rsidP="00D975B4">
      <w:pPr>
        <w:jc w:val="center"/>
        <w:rPr>
          <w:rFonts w:ascii="Times New Roman" w:hAnsi="Times New Roman"/>
          <w:b/>
          <w:sz w:val="20"/>
          <w:szCs w:val="48"/>
        </w:rPr>
      </w:pPr>
      <w:r w:rsidRPr="00315F34">
        <w:rPr>
          <w:rFonts w:ascii="Times New Roman" w:hAnsi="Times New Roman"/>
          <w:b/>
          <w:iCs/>
          <w:sz w:val="24"/>
          <w:szCs w:val="24"/>
        </w:rPr>
        <w:t>202</w:t>
      </w:r>
      <w:r>
        <w:rPr>
          <w:rFonts w:ascii="Times New Roman" w:hAnsi="Times New Roman"/>
          <w:b/>
          <w:iCs/>
          <w:sz w:val="24"/>
          <w:szCs w:val="24"/>
        </w:rPr>
        <w:t xml:space="preserve">3 </w:t>
      </w:r>
      <w:r w:rsidRPr="00315F34">
        <w:rPr>
          <w:rFonts w:ascii="Times New Roman" w:hAnsi="Times New Roman"/>
          <w:b/>
          <w:iCs/>
          <w:sz w:val="24"/>
          <w:szCs w:val="24"/>
        </w:rPr>
        <w:t>г.</w:t>
      </w:r>
    </w:p>
    <w:p w14:paraId="2FB0F972" w14:textId="11CD03A0" w:rsidR="0064762F" w:rsidRPr="006719CA" w:rsidRDefault="00820CB7" w:rsidP="00863900">
      <w:pPr>
        <w:spacing w:before="120" w:after="120"/>
        <w:jc w:val="center"/>
        <w:rPr>
          <w:rFonts w:ascii="Times New Roman" w:hAnsi="Times New Roman"/>
          <w:sz w:val="24"/>
        </w:rPr>
      </w:pPr>
      <w:r w:rsidRPr="006719CA">
        <w:rPr>
          <w:rFonts w:ascii="Times New Roman" w:hAnsi="Times New Roman"/>
          <w:b/>
          <w:sz w:val="28"/>
        </w:rPr>
        <w:br w:type="page"/>
      </w:r>
      <w:bookmarkEnd w:id="676"/>
    </w:p>
    <w:p w14:paraId="335E46F5" w14:textId="77777777" w:rsidR="0064762F" w:rsidRPr="006719CA" w:rsidRDefault="0064762F">
      <w:pPr>
        <w:sectPr w:rsidR="0064762F" w:rsidRPr="006719CA" w:rsidSect="00B070CB">
          <w:headerReference w:type="first" r:id="rId87"/>
          <w:pgSz w:w="11906" w:h="16838"/>
          <w:pgMar w:top="1134" w:right="851" w:bottom="1134" w:left="1701" w:header="567" w:footer="709" w:gutter="0"/>
          <w:cols w:space="720"/>
          <w:titlePg/>
        </w:sectPr>
      </w:pPr>
    </w:p>
    <w:p w14:paraId="5DFCC252" w14:textId="1A27FF23" w:rsidR="0064762F" w:rsidRPr="005D417F" w:rsidRDefault="00820CB7" w:rsidP="005D417F">
      <w:pPr>
        <w:pStyle w:val="2"/>
        <w:jc w:val="right"/>
        <w:rPr>
          <w:rFonts w:ascii="Times New Roman" w:hAnsi="Times New Roman"/>
          <w:i w:val="0"/>
          <w:iCs/>
          <w:sz w:val="24"/>
          <w:szCs w:val="18"/>
        </w:rPr>
      </w:pPr>
      <w:bookmarkStart w:id="681" w:name="_Toc143867278"/>
      <w:r w:rsidRPr="005D417F">
        <w:rPr>
          <w:rFonts w:ascii="Times New Roman" w:hAnsi="Times New Roman"/>
          <w:i w:val="0"/>
          <w:iCs/>
          <w:sz w:val="24"/>
          <w:szCs w:val="18"/>
        </w:rPr>
        <w:lastRenderedPageBreak/>
        <w:t>Приложение 4</w:t>
      </w:r>
      <w:bookmarkEnd w:id="681"/>
      <w:r w:rsidRPr="005D417F">
        <w:rPr>
          <w:rFonts w:ascii="Times New Roman" w:hAnsi="Times New Roman"/>
          <w:i w:val="0"/>
          <w:iCs/>
          <w:sz w:val="24"/>
          <w:szCs w:val="18"/>
        </w:rPr>
        <w:t xml:space="preserve"> </w:t>
      </w:r>
    </w:p>
    <w:p w14:paraId="55A51E73" w14:textId="601296E0" w:rsidR="0064762F" w:rsidRPr="006719CA" w:rsidRDefault="00820CB7" w:rsidP="00EB5A1D">
      <w:pPr>
        <w:spacing w:after="0"/>
        <w:jc w:val="right"/>
        <w:rPr>
          <w:rFonts w:ascii="Times New Roman" w:hAnsi="Times New Roman"/>
          <w:b/>
          <w:sz w:val="24"/>
        </w:rPr>
      </w:pPr>
      <w:r w:rsidRPr="006719CA">
        <w:rPr>
          <w:rFonts w:ascii="Times New Roman" w:hAnsi="Times New Roman"/>
          <w:b/>
          <w:sz w:val="24"/>
        </w:rPr>
        <w:t xml:space="preserve">к </w:t>
      </w:r>
      <w:r w:rsidR="001B28D2">
        <w:rPr>
          <w:rFonts w:ascii="Times New Roman" w:hAnsi="Times New Roman"/>
          <w:b/>
          <w:sz w:val="24"/>
        </w:rPr>
        <w:t>ПОП</w:t>
      </w:r>
      <w:r w:rsidRPr="006719CA">
        <w:rPr>
          <w:rFonts w:ascii="Times New Roman" w:hAnsi="Times New Roman"/>
          <w:b/>
          <w:sz w:val="24"/>
        </w:rPr>
        <w:t xml:space="preserve"> по специальности </w:t>
      </w:r>
    </w:p>
    <w:p w14:paraId="3A8E0103" w14:textId="77777777" w:rsidR="0064762F" w:rsidRPr="006719CA" w:rsidRDefault="00820CB7" w:rsidP="00EB5A1D">
      <w:pPr>
        <w:spacing w:after="0"/>
        <w:jc w:val="right"/>
        <w:rPr>
          <w:b/>
          <w:sz w:val="28"/>
          <w:vertAlign w:val="superscript"/>
        </w:rPr>
      </w:pPr>
      <w:r w:rsidRPr="006719CA">
        <w:rPr>
          <w:rFonts w:ascii="Times New Roman" w:hAnsi="Times New Roman"/>
          <w:b/>
          <w:sz w:val="24"/>
        </w:rPr>
        <w:t>27.02.04 Автоматические системы управления</w:t>
      </w:r>
    </w:p>
    <w:p w14:paraId="74C9A4C2" w14:textId="77777777" w:rsidR="0064762F" w:rsidRPr="006719CA" w:rsidRDefault="0064762F">
      <w:pPr>
        <w:jc w:val="center"/>
        <w:rPr>
          <w:b/>
          <w:i/>
        </w:rPr>
      </w:pPr>
    </w:p>
    <w:p w14:paraId="76C28A0E" w14:textId="77777777" w:rsidR="0064762F" w:rsidRPr="006719CA" w:rsidRDefault="0064762F">
      <w:pPr>
        <w:jc w:val="center"/>
        <w:rPr>
          <w:b/>
          <w:i/>
          <w:sz w:val="24"/>
        </w:rPr>
      </w:pPr>
    </w:p>
    <w:p w14:paraId="2037245D" w14:textId="77777777" w:rsidR="0064762F" w:rsidRPr="006719CA" w:rsidRDefault="0064762F">
      <w:pPr>
        <w:jc w:val="center"/>
        <w:rPr>
          <w:b/>
          <w:i/>
          <w:sz w:val="24"/>
        </w:rPr>
      </w:pPr>
    </w:p>
    <w:p w14:paraId="7E7ABF33" w14:textId="77777777" w:rsidR="0064762F" w:rsidRPr="006719CA" w:rsidRDefault="0064762F">
      <w:pPr>
        <w:jc w:val="center"/>
        <w:rPr>
          <w:rFonts w:ascii="Times New Roman" w:hAnsi="Times New Roman"/>
          <w:b/>
          <w:i/>
          <w:sz w:val="24"/>
        </w:rPr>
      </w:pPr>
    </w:p>
    <w:p w14:paraId="4606094E" w14:textId="77777777" w:rsidR="0064762F" w:rsidRPr="006719CA" w:rsidRDefault="0064762F">
      <w:pPr>
        <w:jc w:val="center"/>
        <w:rPr>
          <w:rFonts w:ascii="Times New Roman" w:hAnsi="Times New Roman"/>
          <w:b/>
          <w:i/>
          <w:sz w:val="24"/>
        </w:rPr>
      </w:pPr>
    </w:p>
    <w:p w14:paraId="709FBFE3" w14:textId="0A4DC9C3" w:rsidR="0064762F" w:rsidRPr="005D417F" w:rsidRDefault="00820CB7" w:rsidP="005D417F">
      <w:pPr>
        <w:pStyle w:val="2"/>
        <w:jc w:val="center"/>
        <w:rPr>
          <w:rFonts w:ascii="Times New Roman" w:hAnsi="Times New Roman"/>
          <w:i w:val="0"/>
          <w:iCs/>
          <w:sz w:val="24"/>
          <w:szCs w:val="18"/>
        </w:rPr>
      </w:pPr>
      <w:bookmarkStart w:id="682" w:name="_Toc143867279"/>
      <w:r w:rsidRPr="005D417F">
        <w:rPr>
          <w:rFonts w:ascii="Times New Roman" w:hAnsi="Times New Roman"/>
          <w:i w:val="0"/>
          <w:iCs/>
          <w:sz w:val="24"/>
          <w:szCs w:val="18"/>
        </w:rPr>
        <w:t xml:space="preserve">ПРИМЕРНЫЕ ОЦЕНОЧНЫЕ </w:t>
      </w:r>
      <w:r w:rsidR="00E25784" w:rsidRPr="005D417F">
        <w:rPr>
          <w:rFonts w:ascii="Times New Roman" w:hAnsi="Times New Roman"/>
          <w:i w:val="0"/>
          <w:iCs/>
          <w:sz w:val="24"/>
          <w:szCs w:val="18"/>
        </w:rPr>
        <w:t>МАТЕРИАЛЫ</w:t>
      </w:r>
      <w:r w:rsidRPr="005D417F">
        <w:rPr>
          <w:rFonts w:ascii="Times New Roman" w:hAnsi="Times New Roman"/>
          <w:i w:val="0"/>
          <w:iCs/>
          <w:sz w:val="24"/>
          <w:szCs w:val="18"/>
        </w:rPr>
        <w:t xml:space="preserve"> ДЛЯ ГИА</w:t>
      </w:r>
      <w:bookmarkEnd w:id="682"/>
    </w:p>
    <w:p w14:paraId="3B915D67" w14:textId="77777777" w:rsidR="0064762F" w:rsidRPr="006719CA" w:rsidRDefault="00820CB7">
      <w:pPr>
        <w:spacing w:line="360" w:lineRule="auto"/>
        <w:jc w:val="center"/>
        <w:rPr>
          <w:rFonts w:ascii="Times New Roman" w:hAnsi="Times New Roman"/>
          <w:b/>
          <w:sz w:val="24"/>
        </w:rPr>
      </w:pPr>
      <w:r w:rsidRPr="006719CA">
        <w:rPr>
          <w:rFonts w:ascii="Times New Roman" w:hAnsi="Times New Roman"/>
          <w:b/>
          <w:sz w:val="24"/>
        </w:rPr>
        <w:t>ПО СПЕЦИАЛЬНОСТИ</w:t>
      </w:r>
    </w:p>
    <w:p w14:paraId="52B90EA9" w14:textId="25F37099" w:rsidR="0064762F" w:rsidRPr="006719CA" w:rsidRDefault="00820CB7">
      <w:pPr>
        <w:spacing w:after="0" w:line="240" w:lineRule="auto"/>
        <w:jc w:val="center"/>
        <w:rPr>
          <w:rFonts w:ascii="Times New Roman" w:hAnsi="Times New Roman"/>
          <w:b/>
          <w:sz w:val="24"/>
        </w:rPr>
      </w:pPr>
      <w:r w:rsidRPr="006719CA">
        <w:rPr>
          <w:rFonts w:ascii="Times New Roman" w:hAnsi="Times New Roman"/>
          <w:b/>
          <w:sz w:val="24"/>
        </w:rPr>
        <w:t xml:space="preserve">27.02.04 </w:t>
      </w:r>
      <w:r w:rsidR="00A64119" w:rsidRPr="006719CA">
        <w:rPr>
          <w:rFonts w:ascii="Times New Roman" w:hAnsi="Times New Roman"/>
          <w:b/>
          <w:sz w:val="24"/>
        </w:rPr>
        <w:t>АВТОМАТИЧЕСКИЕ СИСТЕМЫ УПРАВЛЕНИЯ</w:t>
      </w:r>
    </w:p>
    <w:p w14:paraId="207445DC" w14:textId="77777777" w:rsidR="0064762F" w:rsidRPr="006719CA" w:rsidRDefault="0064762F">
      <w:pPr>
        <w:spacing w:line="360" w:lineRule="auto"/>
        <w:jc w:val="center"/>
        <w:rPr>
          <w:rFonts w:ascii="Times New Roman" w:hAnsi="Times New Roman"/>
          <w:b/>
          <w:i/>
          <w:sz w:val="28"/>
          <w:vertAlign w:val="superscript"/>
        </w:rPr>
      </w:pPr>
    </w:p>
    <w:p w14:paraId="10251D29" w14:textId="77777777" w:rsidR="0064762F" w:rsidRPr="006719CA" w:rsidRDefault="0064762F">
      <w:pPr>
        <w:jc w:val="center"/>
        <w:rPr>
          <w:rFonts w:ascii="Times New Roman" w:hAnsi="Times New Roman"/>
          <w:b/>
          <w:i/>
        </w:rPr>
      </w:pPr>
    </w:p>
    <w:p w14:paraId="7ADC62DE" w14:textId="77777777" w:rsidR="0064762F" w:rsidRPr="006719CA" w:rsidRDefault="0064762F">
      <w:pPr>
        <w:jc w:val="center"/>
        <w:rPr>
          <w:rFonts w:ascii="Times New Roman" w:hAnsi="Times New Roman"/>
          <w:b/>
          <w:i/>
        </w:rPr>
      </w:pPr>
    </w:p>
    <w:p w14:paraId="73C9C898" w14:textId="77777777" w:rsidR="0064762F" w:rsidRPr="006719CA" w:rsidRDefault="0064762F">
      <w:pPr>
        <w:jc w:val="center"/>
        <w:rPr>
          <w:rFonts w:ascii="Times New Roman" w:hAnsi="Times New Roman"/>
          <w:b/>
          <w:i/>
        </w:rPr>
      </w:pPr>
    </w:p>
    <w:p w14:paraId="1F21696E" w14:textId="77777777" w:rsidR="0064762F" w:rsidRPr="006719CA" w:rsidRDefault="0064762F">
      <w:pPr>
        <w:jc w:val="center"/>
        <w:rPr>
          <w:rFonts w:ascii="Times New Roman" w:hAnsi="Times New Roman"/>
          <w:b/>
          <w:i/>
        </w:rPr>
      </w:pPr>
    </w:p>
    <w:p w14:paraId="5FD65E53" w14:textId="77777777" w:rsidR="0064762F" w:rsidRPr="006719CA" w:rsidRDefault="0064762F">
      <w:pPr>
        <w:jc w:val="center"/>
        <w:rPr>
          <w:rFonts w:ascii="Times New Roman" w:hAnsi="Times New Roman"/>
          <w:b/>
          <w:i/>
        </w:rPr>
      </w:pPr>
    </w:p>
    <w:p w14:paraId="3DED8D4A" w14:textId="77777777" w:rsidR="0064762F" w:rsidRPr="006719CA" w:rsidRDefault="0064762F">
      <w:pPr>
        <w:jc w:val="center"/>
        <w:rPr>
          <w:rFonts w:ascii="Times New Roman" w:hAnsi="Times New Roman"/>
          <w:b/>
          <w:i/>
        </w:rPr>
      </w:pPr>
    </w:p>
    <w:p w14:paraId="5D522261" w14:textId="77777777" w:rsidR="0064762F" w:rsidRPr="006719CA" w:rsidRDefault="0064762F">
      <w:pPr>
        <w:jc w:val="center"/>
        <w:rPr>
          <w:rFonts w:ascii="Times New Roman" w:hAnsi="Times New Roman"/>
          <w:b/>
          <w:i/>
        </w:rPr>
      </w:pPr>
    </w:p>
    <w:p w14:paraId="32FDBC8E" w14:textId="77777777" w:rsidR="0064762F" w:rsidRPr="006719CA" w:rsidRDefault="0064762F">
      <w:pPr>
        <w:jc w:val="center"/>
        <w:rPr>
          <w:rFonts w:ascii="Times New Roman" w:hAnsi="Times New Roman"/>
          <w:b/>
          <w:i/>
        </w:rPr>
      </w:pPr>
    </w:p>
    <w:p w14:paraId="4B375AD8" w14:textId="77777777" w:rsidR="0064762F" w:rsidRPr="006719CA" w:rsidRDefault="0064762F">
      <w:pPr>
        <w:jc w:val="center"/>
        <w:rPr>
          <w:rFonts w:ascii="Times New Roman" w:hAnsi="Times New Roman"/>
          <w:b/>
          <w:i/>
        </w:rPr>
      </w:pPr>
    </w:p>
    <w:p w14:paraId="25A4E058" w14:textId="77777777" w:rsidR="0064762F" w:rsidRPr="006719CA" w:rsidRDefault="0064762F">
      <w:pPr>
        <w:jc w:val="center"/>
        <w:rPr>
          <w:rFonts w:ascii="Times New Roman" w:hAnsi="Times New Roman"/>
          <w:b/>
          <w:i/>
        </w:rPr>
      </w:pPr>
    </w:p>
    <w:p w14:paraId="413F5B92" w14:textId="02696630" w:rsidR="0064762F" w:rsidRDefault="0064762F">
      <w:pPr>
        <w:jc w:val="center"/>
        <w:rPr>
          <w:rFonts w:ascii="Times New Roman" w:hAnsi="Times New Roman"/>
          <w:b/>
          <w:i/>
        </w:rPr>
      </w:pPr>
    </w:p>
    <w:p w14:paraId="2081F371" w14:textId="3464EBC7" w:rsidR="00F02A3F" w:rsidRDefault="00F02A3F">
      <w:pPr>
        <w:jc w:val="center"/>
        <w:rPr>
          <w:rFonts w:ascii="Times New Roman" w:hAnsi="Times New Roman"/>
          <w:b/>
          <w:i/>
        </w:rPr>
      </w:pPr>
    </w:p>
    <w:p w14:paraId="1EB604D7" w14:textId="77777777" w:rsidR="00F02A3F" w:rsidRPr="006719CA" w:rsidRDefault="00F02A3F">
      <w:pPr>
        <w:jc w:val="center"/>
        <w:rPr>
          <w:rFonts w:ascii="Times New Roman" w:hAnsi="Times New Roman"/>
          <w:b/>
          <w:i/>
        </w:rPr>
      </w:pPr>
    </w:p>
    <w:p w14:paraId="36A8D472" w14:textId="77777777" w:rsidR="0064762F" w:rsidRPr="006719CA" w:rsidRDefault="0064762F">
      <w:pPr>
        <w:jc w:val="center"/>
        <w:rPr>
          <w:rFonts w:ascii="Times New Roman" w:hAnsi="Times New Roman"/>
          <w:b/>
          <w:i/>
        </w:rPr>
      </w:pPr>
    </w:p>
    <w:p w14:paraId="05EADC2E" w14:textId="59F5E47D" w:rsidR="0064762F" w:rsidRPr="006719CA" w:rsidRDefault="00820CB7">
      <w:pPr>
        <w:jc w:val="center"/>
        <w:rPr>
          <w:rFonts w:ascii="Times New Roman" w:hAnsi="Times New Roman"/>
          <w:b/>
          <w:sz w:val="24"/>
        </w:rPr>
      </w:pPr>
      <w:r w:rsidRPr="006719CA">
        <w:rPr>
          <w:rFonts w:ascii="Times New Roman" w:hAnsi="Times New Roman"/>
          <w:b/>
          <w:sz w:val="24"/>
        </w:rPr>
        <w:t>202</w:t>
      </w:r>
      <w:r w:rsidR="00A64119">
        <w:rPr>
          <w:rFonts w:ascii="Times New Roman" w:hAnsi="Times New Roman"/>
          <w:b/>
          <w:sz w:val="24"/>
        </w:rPr>
        <w:t>3</w:t>
      </w:r>
      <w:r w:rsidRPr="006719CA">
        <w:rPr>
          <w:rFonts w:ascii="Times New Roman" w:hAnsi="Times New Roman"/>
          <w:b/>
          <w:sz w:val="24"/>
        </w:rPr>
        <w:t xml:space="preserve"> г.</w:t>
      </w:r>
    </w:p>
    <w:p w14:paraId="1E0D7E1F" w14:textId="77777777" w:rsidR="0064762F" w:rsidRPr="006719CA" w:rsidRDefault="0064762F">
      <w:pPr>
        <w:sectPr w:rsidR="0064762F" w:rsidRPr="006719CA" w:rsidSect="00B070CB">
          <w:footerReference w:type="default" r:id="rId88"/>
          <w:pgSz w:w="11907" w:h="16840"/>
          <w:pgMar w:top="1134" w:right="851" w:bottom="1134" w:left="1701" w:header="709" w:footer="709" w:gutter="0"/>
          <w:cols w:space="720"/>
        </w:sectPr>
      </w:pPr>
    </w:p>
    <w:p w14:paraId="06AC2197" w14:textId="77777777" w:rsidR="0064762F" w:rsidRPr="006719CA" w:rsidRDefault="00820CB7">
      <w:pPr>
        <w:jc w:val="center"/>
        <w:rPr>
          <w:rFonts w:ascii="Times New Roman" w:hAnsi="Times New Roman"/>
          <w:b/>
          <w:sz w:val="24"/>
        </w:rPr>
      </w:pPr>
      <w:r w:rsidRPr="006719CA">
        <w:rPr>
          <w:rFonts w:ascii="Times New Roman" w:hAnsi="Times New Roman"/>
          <w:b/>
          <w:sz w:val="24"/>
        </w:rPr>
        <w:lastRenderedPageBreak/>
        <w:t>СОДЕРЖАНИЕ</w:t>
      </w:r>
    </w:p>
    <w:p w14:paraId="1491456C" w14:textId="77777777" w:rsidR="0064762F" w:rsidRPr="006719CA" w:rsidRDefault="0064762F">
      <w:pPr>
        <w:jc w:val="center"/>
        <w:rPr>
          <w:b/>
          <w:sz w:val="24"/>
        </w:rPr>
      </w:pPr>
    </w:p>
    <w:p w14:paraId="2420F01E" w14:textId="07E07BAC" w:rsidR="0064762F" w:rsidRPr="006719CA" w:rsidRDefault="00820CB7" w:rsidP="004723D6">
      <w:pPr>
        <w:pStyle w:val="affffffffff0"/>
        <w:numPr>
          <w:ilvl w:val="0"/>
          <w:numId w:val="43"/>
        </w:numPr>
        <w:spacing w:before="0" w:after="200" w:line="480" w:lineRule="auto"/>
        <w:contextualSpacing/>
        <w:jc w:val="both"/>
        <w:rPr>
          <w:b/>
        </w:rPr>
      </w:pPr>
      <w:r w:rsidRPr="006719CA">
        <w:rPr>
          <w:b/>
        </w:rPr>
        <w:t xml:space="preserve">ПАСПОРТ </w:t>
      </w:r>
      <w:r w:rsidR="00E25784">
        <w:rPr>
          <w:b/>
        </w:rPr>
        <w:t xml:space="preserve">ПРИМЕРНЫХ </w:t>
      </w:r>
      <w:r w:rsidRPr="006719CA">
        <w:rPr>
          <w:b/>
        </w:rPr>
        <w:t xml:space="preserve">ОЦЕНОЧНЫХ </w:t>
      </w:r>
      <w:r w:rsidR="00E25784">
        <w:rPr>
          <w:b/>
        </w:rPr>
        <w:t>МАТЕРИАЛОВ</w:t>
      </w:r>
      <w:r w:rsidRPr="006719CA">
        <w:rPr>
          <w:b/>
        </w:rPr>
        <w:t xml:space="preserve"> ДЛЯ ГИА</w:t>
      </w:r>
    </w:p>
    <w:p w14:paraId="7E527D79" w14:textId="77777777" w:rsidR="00D76A9B" w:rsidRPr="00D76A9B" w:rsidRDefault="00D76A9B" w:rsidP="004723D6">
      <w:pPr>
        <w:pStyle w:val="affffffffff0"/>
        <w:numPr>
          <w:ilvl w:val="0"/>
          <w:numId w:val="43"/>
        </w:numPr>
        <w:contextualSpacing/>
        <w:jc w:val="both"/>
        <w:rPr>
          <w:b/>
        </w:rPr>
      </w:pPr>
      <w:r w:rsidRPr="00D76A9B">
        <w:rPr>
          <w:b/>
        </w:rPr>
        <w:t xml:space="preserve">СТРУКТУРА ПРОЦЕДУР ДЕМОНСТРАЦИОННОГО ЭКЗАМЕНА </w:t>
      </w:r>
    </w:p>
    <w:p w14:paraId="3DA482D8" w14:textId="47D0350B" w:rsidR="00D76A9B" w:rsidRDefault="00D76A9B" w:rsidP="00D76A9B">
      <w:pPr>
        <w:pStyle w:val="affffffffff0"/>
        <w:ind w:left="1080"/>
        <w:contextualSpacing/>
        <w:jc w:val="both"/>
        <w:rPr>
          <w:b/>
        </w:rPr>
      </w:pPr>
      <w:r w:rsidRPr="00D76A9B">
        <w:rPr>
          <w:b/>
        </w:rPr>
        <w:t>И ПОРЯДОК ПРОВЕДЕНИЯ</w:t>
      </w:r>
    </w:p>
    <w:p w14:paraId="198FC7F5" w14:textId="77777777" w:rsidR="00D76A9B" w:rsidRPr="00D76A9B" w:rsidRDefault="00D76A9B" w:rsidP="00D76A9B">
      <w:pPr>
        <w:pStyle w:val="affffffffff0"/>
        <w:ind w:left="1080"/>
        <w:contextualSpacing/>
        <w:jc w:val="both"/>
        <w:rPr>
          <w:b/>
        </w:rPr>
      </w:pPr>
    </w:p>
    <w:p w14:paraId="11EB246D" w14:textId="3A812B03" w:rsidR="0064762F" w:rsidRPr="006719CA" w:rsidRDefault="00820CB7" w:rsidP="004723D6">
      <w:pPr>
        <w:pStyle w:val="affffffffff0"/>
        <w:numPr>
          <w:ilvl w:val="0"/>
          <w:numId w:val="43"/>
        </w:numPr>
        <w:spacing w:before="0"/>
        <w:contextualSpacing/>
        <w:jc w:val="both"/>
        <w:rPr>
          <w:b/>
        </w:rPr>
      </w:pPr>
      <w:r w:rsidRPr="006719CA">
        <w:rPr>
          <w:b/>
        </w:rPr>
        <w:t>ПОРЯДОК ОРГАНИЗАЦИИ И ПРОВЕДЕНИЯ ЗАЩИТЫ ДИПЛОМНОГО ПРОЕКТА</w:t>
      </w:r>
      <w:r w:rsidR="00277371">
        <w:rPr>
          <w:b/>
        </w:rPr>
        <w:t xml:space="preserve"> (</w:t>
      </w:r>
      <w:r w:rsidR="00277371" w:rsidRPr="006719CA">
        <w:rPr>
          <w:b/>
        </w:rPr>
        <w:t>РАБОТЫ</w:t>
      </w:r>
      <w:r w:rsidR="00277371">
        <w:rPr>
          <w:b/>
        </w:rPr>
        <w:t>)</w:t>
      </w:r>
    </w:p>
    <w:p w14:paraId="04E11E93" w14:textId="77777777" w:rsidR="0064762F" w:rsidRPr="006719CA" w:rsidRDefault="0064762F">
      <w:pPr>
        <w:pStyle w:val="affffffffff0"/>
        <w:spacing w:after="200" w:line="480" w:lineRule="auto"/>
        <w:ind w:left="1080"/>
        <w:jc w:val="both"/>
        <w:rPr>
          <w:b/>
        </w:rPr>
      </w:pPr>
    </w:p>
    <w:p w14:paraId="4B5EB0FD" w14:textId="77777777" w:rsidR="0064762F" w:rsidRPr="006719CA" w:rsidRDefault="0064762F">
      <w:pPr>
        <w:sectPr w:rsidR="0064762F" w:rsidRPr="006719CA" w:rsidSect="00B070CB">
          <w:footerReference w:type="default" r:id="rId89"/>
          <w:pgSz w:w="11906" w:h="16838"/>
          <w:pgMar w:top="1134" w:right="851" w:bottom="1134" w:left="1701" w:header="709" w:footer="709" w:gutter="0"/>
          <w:cols w:space="720"/>
        </w:sectPr>
      </w:pPr>
    </w:p>
    <w:p w14:paraId="08F78FF4" w14:textId="77777777" w:rsidR="00574CD3" w:rsidRPr="006F7F08" w:rsidRDefault="00574CD3" w:rsidP="004723D6">
      <w:pPr>
        <w:pStyle w:val="affffffffff0"/>
        <w:numPr>
          <w:ilvl w:val="0"/>
          <w:numId w:val="50"/>
        </w:numPr>
        <w:suppressAutoHyphens/>
        <w:spacing w:before="0" w:after="200" w:line="276" w:lineRule="auto"/>
        <w:ind w:left="0" w:firstLine="0"/>
        <w:contextualSpacing/>
        <w:jc w:val="center"/>
      </w:pPr>
      <w:r w:rsidRPr="006F7F08">
        <w:rPr>
          <w:b/>
        </w:rPr>
        <w:lastRenderedPageBreak/>
        <w:t>ПАСПОРТ ПРИМЕРНЫХ ОЦЕНОЧНЫХ МАТЕРИАЛОВ ДЛЯ ГИА</w:t>
      </w:r>
    </w:p>
    <w:p w14:paraId="69E8E906" w14:textId="77777777" w:rsidR="0064762F" w:rsidRPr="006719CA" w:rsidRDefault="0064762F">
      <w:pPr>
        <w:pStyle w:val="affffffffff0"/>
        <w:spacing w:before="0" w:after="200" w:line="276" w:lineRule="auto"/>
        <w:ind w:left="0"/>
        <w:contextualSpacing/>
        <w:rPr>
          <w:b/>
        </w:rPr>
      </w:pPr>
    </w:p>
    <w:p w14:paraId="27408397" w14:textId="77777777" w:rsidR="0064762F" w:rsidRPr="00BD39AC" w:rsidRDefault="00820CB7" w:rsidP="004723D6">
      <w:pPr>
        <w:pStyle w:val="affffffffff0"/>
        <w:numPr>
          <w:ilvl w:val="1"/>
          <w:numId w:val="44"/>
        </w:numPr>
        <w:spacing w:before="0" w:after="0"/>
        <w:ind w:left="0" w:firstLine="709"/>
        <w:contextualSpacing/>
        <w:jc w:val="both"/>
        <w:rPr>
          <w:b/>
          <w:szCs w:val="24"/>
        </w:rPr>
      </w:pPr>
      <w:r w:rsidRPr="00BD39AC">
        <w:rPr>
          <w:b/>
          <w:szCs w:val="24"/>
        </w:rPr>
        <w:t>Особенности образовательной программы</w:t>
      </w:r>
    </w:p>
    <w:p w14:paraId="71050DB8" w14:textId="4C56E7DD" w:rsidR="0064762F" w:rsidRPr="00BD39AC" w:rsidRDefault="00820CB7">
      <w:pPr>
        <w:pStyle w:val="affffffffff0"/>
        <w:spacing w:before="0" w:after="0"/>
        <w:ind w:left="0" w:firstLine="709"/>
        <w:jc w:val="both"/>
        <w:rPr>
          <w:szCs w:val="24"/>
        </w:rPr>
      </w:pPr>
      <w:r w:rsidRPr="00BD39AC">
        <w:rPr>
          <w:szCs w:val="24"/>
        </w:rPr>
        <w:t xml:space="preserve">Примерные оценочные </w:t>
      </w:r>
      <w:r w:rsidR="00E25784">
        <w:rPr>
          <w:szCs w:val="24"/>
        </w:rPr>
        <w:t>материалы</w:t>
      </w:r>
      <w:r w:rsidRPr="00BD39AC">
        <w:rPr>
          <w:szCs w:val="24"/>
        </w:rPr>
        <w:t xml:space="preserve"> разработаны для специальности </w:t>
      </w:r>
      <w:r w:rsidR="00793854">
        <w:rPr>
          <w:szCs w:val="24"/>
        </w:rPr>
        <w:br/>
      </w:r>
      <w:r w:rsidRPr="00BD39AC">
        <w:rPr>
          <w:szCs w:val="24"/>
        </w:rPr>
        <w:t>27.02.04 Автоматические системы управления.</w:t>
      </w:r>
    </w:p>
    <w:p w14:paraId="69EC5230" w14:textId="3411FD15" w:rsidR="0064762F" w:rsidRPr="00BD39AC" w:rsidRDefault="00820CB7">
      <w:pPr>
        <w:pStyle w:val="affffffffff0"/>
        <w:spacing w:before="0" w:after="0"/>
        <w:ind w:left="0" w:firstLine="709"/>
        <w:jc w:val="both"/>
        <w:rPr>
          <w:i/>
          <w:szCs w:val="24"/>
        </w:rPr>
      </w:pPr>
      <w:r w:rsidRPr="00BD39AC">
        <w:rPr>
          <w:szCs w:val="24"/>
        </w:rPr>
        <w:t xml:space="preserve">В рамках специальности СПО предусмотрено освоение квалификации: </w:t>
      </w:r>
      <w:r w:rsidR="00B74C3A" w:rsidRPr="00BD39AC">
        <w:rPr>
          <w:szCs w:val="24"/>
        </w:rPr>
        <w:t>«</w:t>
      </w:r>
      <w:r w:rsidRPr="00BD39AC">
        <w:rPr>
          <w:szCs w:val="24"/>
        </w:rPr>
        <w:t>техник</w:t>
      </w:r>
      <w:r w:rsidR="00B74C3A" w:rsidRPr="00BD39AC">
        <w:rPr>
          <w:szCs w:val="24"/>
        </w:rPr>
        <w:t>»</w:t>
      </w:r>
      <w:r w:rsidRPr="00BD39AC">
        <w:rPr>
          <w:i/>
          <w:szCs w:val="24"/>
        </w:rPr>
        <w:t>.</w:t>
      </w:r>
    </w:p>
    <w:p w14:paraId="60F3059D" w14:textId="7755711E" w:rsidR="00534E74" w:rsidRDefault="00534E74" w:rsidP="00534E74">
      <w:pPr>
        <w:pStyle w:val="affffffffff0"/>
        <w:spacing w:before="0" w:after="0" w:line="276" w:lineRule="auto"/>
        <w:ind w:left="0" w:firstLine="709"/>
        <w:jc w:val="both"/>
        <w:rPr>
          <w:shd w:val="clear" w:color="auto" w:fill="FFFFFF"/>
        </w:rPr>
      </w:pPr>
      <w:r w:rsidRPr="006F7F08">
        <w:rPr>
          <w:shd w:val="clear" w:color="auto" w:fill="FFFFFF"/>
        </w:rPr>
        <w:t xml:space="preserve">Выпускник, освоивший образовательную программу, должен быть готов </w:t>
      </w:r>
      <w:r>
        <w:rPr>
          <w:shd w:val="clear" w:color="auto" w:fill="FFFFFF"/>
        </w:rPr>
        <w:br/>
      </w:r>
      <w:r w:rsidRPr="006F7F08">
        <w:rPr>
          <w:shd w:val="clear" w:color="auto" w:fill="FFFFFF"/>
        </w:rPr>
        <w:t xml:space="preserve">к выполнению видов деятельности, перечисленных в таблице №1. </w:t>
      </w:r>
    </w:p>
    <w:p w14:paraId="23E193F8" w14:textId="1FF6658A" w:rsidR="00595531" w:rsidRDefault="00595531" w:rsidP="00534E74">
      <w:pPr>
        <w:pStyle w:val="affffffffff0"/>
        <w:spacing w:before="0" w:after="0" w:line="276" w:lineRule="auto"/>
        <w:ind w:left="0" w:firstLine="709"/>
        <w:jc w:val="both"/>
        <w:rPr>
          <w:shd w:val="clear" w:color="auto" w:fill="FFFFFF"/>
        </w:rPr>
      </w:pPr>
    </w:p>
    <w:p w14:paraId="4AC42D66" w14:textId="77777777" w:rsidR="00595531" w:rsidRPr="009F00BB" w:rsidRDefault="00595531" w:rsidP="00595531">
      <w:pPr>
        <w:spacing w:after="0" w:line="240" w:lineRule="auto"/>
        <w:ind w:firstLine="709"/>
        <w:jc w:val="right"/>
        <w:rPr>
          <w:rFonts w:ascii="Times New Roman" w:hAnsi="Times New Roman"/>
          <w:b/>
          <w:iCs/>
          <w:sz w:val="24"/>
          <w:szCs w:val="24"/>
          <w:shd w:val="clear" w:color="auto" w:fill="FFFFFF"/>
          <w:lang w:eastAsia="x-none"/>
        </w:rPr>
      </w:pPr>
      <w:r w:rsidRPr="009F00BB">
        <w:rPr>
          <w:rFonts w:ascii="Times New Roman" w:hAnsi="Times New Roman"/>
          <w:b/>
          <w:iCs/>
          <w:sz w:val="24"/>
          <w:szCs w:val="24"/>
          <w:shd w:val="clear" w:color="auto" w:fill="FFFFFF"/>
          <w:lang w:eastAsia="x-none"/>
        </w:rPr>
        <w:t xml:space="preserve">Таблица №1. </w:t>
      </w:r>
    </w:p>
    <w:p w14:paraId="7BC0E369" w14:textId="77777777" w:rsidR="00711414" w:rsidRPr="009F00BB" w:rsidRDefault="00711414" w:rsidP="00711414">
      <w:pPr>
        <w:spacing w:after="0" w:line="240" w:lineRule="auto"/>
        <w:ind w:firstLine="709"/>
        <w:jc w:val="center"/>
        <w:rPr>
          <w:rFonts w:ascii="Times New Roman" w:hAnsi="Times New Roman"/>
          <w:b/>
          <w:sz w:val="24"/>
          <w:szCs w:val="24"/>
          <w:lang w:eastAsia="x-none"/>
        </w:rPr>
      </w:pPr>
      <w:r w:rsidRPr="009F00BB">
        <w:rPr>
          <w:rFonts w:ascii="Times New Roman" w:hAnsi="Times New Roman"/>
          <w:b/>
          <w:sz w:val="24"/>
          <w:szCs w:val="24"/>
          <w:lang w:eastAsia="x-none"/>
        </w:rPr>
        <w:t>Виды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4698"/>
        <w:gridCol w:w="4646"/>
      </w:tblGrid>
      <w:tr w:rsidR="002754C4" w:rsidRPr="00BD39AC" w14:paraId="453B4B98" w14:textId="77777777" w:rsidTr="000A0FBD">
        <w:trPr>
          <w:trHeight w:val="20"/>
        </w:trPr>
        <w:tc>
          <w:tcPr>
            <w:tcW w:w="2514"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1EDB9B5E" w14:textId="77777777" w:rsidR="002754C4" w:rsidRPr="009F00BB" w:rsidRDefault="002754C4" w:rsidP="009B5DDD">
            <w:pPr>
              <w:spacing w:after="0" w:line="240" w:lineRule="auto"/>
              <w:jc w:val="center"/>
              <w:rPr>
                <w:rFonts w:ascii="Times New Roman" w:hAnsi="Times New Roman"/>
                <w:b/>
                <w:sz w:val="24"/>
                <w:szCs w:val="24"/>
              </w:rPr>
            </w:pPr>
            <w:r w:rsidRPr="009F00BB">
              <w:rPr>
                <w:rFonts w:ascii="Times New Roman" w:hAnsi="Times New Roman"/>
                <w:b/>
                <w:sz w:val="24"/>
                <w:szCs w:val="24"/>
              </w:rPr>
              <w:t xml:space="preserve">Код и наименование </w:t>
            </w:r>
          </w:p>
          <w:p w14:paraId="3DD0325A" w14:textId="69E42609" w:rsidR="002754C4" w:rsidRPr="00BD39AC" w:rsidRDefault="002754C4" w:rsidP="009B5DDD">
            <w:pPr>
              <w:widowControl w:val="0"/>
              <w:spacing w:after="0"/>
              <w:jc w:val="center"/>
              <w:rPr>
                <w:rFonts w:ascii="Times New Roman" w:hAnsi="Times New Roman"/>
                <w:b/>
                <w:sz w:val="24"/>
                <w:szCs w:val="24"/>
              </w:rPr>
            </w:pPr>
            <w:r w:rsidRPr="009F00BB">
              <w:rPr>
                <w:rFonts w:ascii="Times New Roman" w:hAnsi="Times New Roman"/>
                <w:b/>
                <w:sz w:val="24"/>
                <w:szCs w:val="24"/>
              </w:rPr>
              <w:t>вида деятельности (ВД)</w:t>
            </w:r>
          </w:p>
        </w:tc>
        <w:tc>
          <w:tcPr>
            <w:tcW w:w="2486" w:type="pct"/>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CD1AC2F" w14:textId="77777777" w:rsidR="002754C4" w:rsidRPr="002754C4" w:rsidRDefault="002754C4" w:rsidP="002754C4">
            <w:pPr>
              <w:spacing w:after="0" w:line="240" w:lineRule="auto"/>
              <w:jc w:val="center"/>
              <w:rPr>
                <w:rFonts w:ascii="Times New Roman" w:hAnsi="Times New Roman"/>
                <w:b/>
                <w:bCs/>
                <w:sz w:val="24"/>
                <w:szCs w:val="24"/>
              </w:rPr>
            </w:pPr>
            <w:r w:rsidRPr="002754C4">
              <w:rPr>
                <w:rFonts w:ascii="Times New Roman" w:hAnsi="Times New Roman"/>
                <w:b/>
                <w:bCs/>
                <w:sz w:val="24"/>
                <w:szCs w:val="24"/>
              </w:rPr>
              <w:t xml:space="preserve">Код и наименование </w:t>
            </w:r>
          </w:p>
          <w:p w14:paraId="12C7833C" w14:textId="77777777" w:rsidR="002754C4" w:rsidRPr="002754C4" w:rsidRDefault="002754C4" w:rsidP="002754C4">
            <w:pPr>
              <w:spacing w:after="0" w:line="240" w:lineRule="auto"/>
              <w:jc w:val="center"/>
              <w:rPr>
                <w:rFonts w:ascii="Times New Roman" w:hAnsi="Times New Roman"/>
                <w:b/>
                <w:bCs/>
                <w:sz w:val="24"/>
                <w:szCs w:val="24"/>
              </w:rPr>
            </w:pPr>
            <w:r w:rsidRPr="002754C4">
              <w:rPr>
                <w:rFonts w:ascii="Times New Roman" w:hAnsi="Times New Roman"/>
                <w:b/>
                <w:bCs/>
                <w:sz w:val="24"/>
                <w:szCs w:val="24"/>
              </w:rPr>
              <w:t xml:space="preserve">профессионального модуля (ПМ), </w:t>
            </w:r>
          </w:p>
          <w:p w14:paraId="48F80510" w14:textId="0B024787" w:rsidR="002754C4" w:rsidRPr="00BD39AC" w:rsidRDefault="002754C4" w:rsidP="002754C4">
            <w:pPr>
              <w:widowControl w:val="0"/>
              <w:spacing w:after="0"/>
              <w:jc w:val="center"/>
              <w:rPr>
                <w:rFonts w:ascii="Times New Roman" w:hAnsi="Times New Roman"/>
                <w:b/>
                <w:sz w:val="24"/>
                <w:szCs w:val="24"/>
              </w:rPr>
            </w:pPr>
            <w:r w:rsidRPr="002754C4">
              <w:rPr>
                <w:rFonts w:ascii="Times New Roman" w:hAnsi="Times New Roman"/>
                <w:b/>
                <w:bCs/>
                <w:sz w:val="24"/>
                <w:szCs w:val="24"/>
              </w:rPr>
              <w:t>в рамках которого осваивается ВД</w:t>
            </w:r>
          </w:p>
        </w:tc>
      </w:tr>
      <w:tr w:rsidR="002754C4" w:rsidRPr="00BD39AC" w14:paraId="6C3213E9" w14:textId="77777777" w:rsidTr="000A0FBD">
        <w:trPr>
          <w:trHeight w:val="20"/>
        </w:trPr>
        <w:tc>
          <w:tcPr>
            <w:tcW w:w="2514"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0ECFE5FB" w14:textId="77777777" w:rsidR="002754C4" w:rsidRPr="00BD39AC" w:rsidRDefault="002754C4">
            <w:pPr>
              <w:widowControl w:val="0"/>
              <w:spacing w:after="0" w:line="240" w:lineRule="auto"/>
              <w:jc w:val="both"/>
              <w:rPr>
                <w:rFonts w:ascii="Times New Roman" w:hAnsi="Times New Roman"/>
                <w:sz w:val="24"/>
                <w:szCs w:val="24"/>
              </w:rPr>
            </w:pPr>
            <w:r w:rsidRPr="00BD39AC">
              <w:rPr>
                <w:rFonts w:ascii="Times New Roman" w:hAnsi="Times New Roman"/>
                <w:sz w:val="24"/>
                <w:szCs w:val="24"/>
              </w:rPr>
              <w:t>ВД 01 Внедрение средств автоматизации и систем автоматического управления технологическими процессами</w:t>
            </w:r>
          </w:p>
        </w:tc>
        <w:tc>
          <w:tcPr>
            <w:tcW w:w="2486" w:type="pct"/>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8B686E7" w14:textId="77777777" w:rsidR="002754C4" w:rsidRPr="00BD39AC" w:rsidRDefault="002754C4">
            <w:pPr>
              <w:widowControl w:val="0"/>
              <w:spacing w:after="0" w:line="240" w:lineRule="auto"/>
              <w:jc w:val="both"/>
              <w:rPr>
                <w:rFonts w:ascii="Times New Roman" w:hAnsi="Times New Roman"/>
                <w:sz w:val="24"/>
                <w:szCs w:val="24"/>
              </w:rPr>
            </w:pPr>
            <w:r w:rsidRPr="00BD39AC">
              <w:rPr>
                <w:rFonts w:ascii="Times New Roman" w:hAnsi="Times New Roman"/>
                <w:sz w:val="24"/>
                <w:szCs w:val="24"/>
              </w:rPr>
              <w:t>ПМ 01 Внедрение средств автоматизации и систем автоматического управления технологическими процессами</w:t>
            </w:r>
          </w:p>
        </w:tc>
      </w:tr>
      <w:tr w:rsidR="002754C4" w:rsidRPr="00BD39AC" w14:paraId="410B46A8" w14:textId="77777777" w:rsidTr="000A0FBD">
        <w:trPr>
          <w:trHeight w:val="20"/>
        </w:trPr>
        <w:tc>
          <w:tcPr>
            <w:tcW w:w="2514"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5832BA2B" w14:textId="77777777" w:rsidR="002754C4" w:rsidRPr="00BD39AC" w:rsidRDefault="002754C4">
            <w:pPr>
              <w:widowControl w:val="0"/>
              <w:spacing w:after="0" w:line="240" w:lineRule="auto"/>
              <w:jc w:val="both"/>
              <w:rPr>
                <w:rFonts w:ascii="Times New Roman" w:hAnsi="Times New Roman"/>
                <w:sz w:val="24"/>
                <w:szCs w:val="24"/>
              </w:rPr>
            </w:pPr>
            <w:r w:rsidRPr="00BD39AC">
              <w:rPr>
                <w:rFonts w:ascii="Times New Roman" w:hAnsi="Times New Roman"/>
                <w:sz w:val="24"/>
                <w:szCs w:val="24"/>
              </w:rPr>
              <w:t>ВД 02 Эксплуатация электронного оборудования и систем автоматического управления</w:t>
            </w:r>
          </w:p>
        </w:tc>
        <w:tc>
          <w:tcPr>
            <w:tcW w:w="2486" w:type="pct"/>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D1CEC72" w14:textId="77777777" w:rsidR="002754C4" w:rsidRPr="00BD39AC" w:rsidRDefault="002754C4">
            <w:pPr>
              <w:widowControl w:val="0"/>
              <w:spacing w:after="0" w:line="240" w:lineRule="auto"/>
              <w:jc w:val="both"/>
              <w:rPr>
                <w:rFonts w:ascii="Times New Roman" w:hAnsi="Times New Roman"/>
                <w:sz w:val="24"/>
                <w:szCs w:val="24"/>
              </w:rPr>
            </w:pPr>
            <w:r w:rsidRPr="00BD39AC">
              <w:rPr>
                <w:rFonts w:ascii="Times New Roman" w:hAnsi="Times New Roman"/>
                <w:sz w:val="24"/>
                <w:szCs w:val="24"/>
              </w:rPr>
              <w:t>ПМ 02 Эксплуатация электронного оборудования и систем автоматического управления</w:t>
            </w:r>
          </w:p>
        </w:tc>
      </w:tr>
      <w:tr w:rsidR="002754C4" w:rsidRPr="00BD39AC" w14:paraId="4618A7A9" w14:textId="77777777" w:rsidTr="000A0FBD">
        <w:trPr>
          <w:trHeight w:val="20"/>
        </w:trPr>
        <w:tc>
          <w:tcPr>
            <w:tcW w:w="2514" w:type="pc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68A26775" w14:textId="77777777" w:rsidR="002754C4" w:rsidRPr="00BD39AC" w:rsidRDefault="002754C4">
            <w:pPr>
              <w:widowControl w:val="0"/>
              <w:spacing w:after="0" w:line="240" w:lineRule="auto"/>
              <w:jc w:val="both"/>
              <w:rPr>
                <w:rFonts w:ascii="Times New Roman" w:hAnsi="Times New Roman"/>
                <w:sz w:val="24"/>
                <w:szCs w:val="24"/>
              </w:rPr>
            </w:pPr>
            <w:r w:rsidRPr="00BD39AC">
              <w:rPr>
                <w:rFonts w:ascii="Times New Roman" w:hAnsi="Times New Roman"/>
                <w:sz w:val="24"/>
                <w:szCs w:val="24"/>
              </w:rPr>
              <w:t>ВД 03 Организация технического обслуживания,  ремонта и замены технических средств электронного оборудования и систем автоматического управления</w:t>
            </w:r>
          </w:p>
        </w:tc>
        <w:tc>
          <w:tcPr>
            <w:tcW w:w="2486" w:type="pct"/>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967D7D5" w14:textId="77777777" w:rsidR="002754C4" w:rsidRPr="00BD39AC" w:rsidRDefault="002754C4">
            <w:pPr>
              <w:widowControl w:val="0"/>
              <w:spacing w:after="0" w:line="240" w:lineRule="auto"/>
              <w:jc w:val="both"/>
              <w:rPr>
                <w:rFonts w:ascii="Times New Roman" w:hAnsi="Times New Roman"/>
                <w:sz w:val="24"/>
                <w:szCs w:val="24"/>
              </w:rPr>
            </w:pPr>
            <w:r w:rsidRPr="00BD39AC">
              <w:rPr>
                <w:rFonts w:ascii="Times New Roman" w:hAnsi="Times New Roman"/>
                <w:sz w:val="24"/>
                <w:szCs w:val="24"/>
              </w:rPr>
              <w:t>ПМ 03 Организация технического обслуживания,  ремонта и замены технических средств электронного оборудования и систем автоматического управления</w:t>
            </w:r>
          </w:p>
        </w:tc>
      </w:tr>
    </w:tbl>
    <w:p w14:paraId="3AE4DAB5" w14:textId="77777777" w:rsidR="0064762F" w:rsidRPr="00BD39AC" w:rsidRDefault="0064762F">
      <w:pPr>
        <w:pStyle w:val="affffffffff0"/>
        <w:spacing w:before="0" w:after="0"/>
        <w:ind w:left="0" w:firstLine="709"/>
        <w:jc w:val="both"/>
        <w:rPr>
          <w:i/>
          <w:szCs w:val="24"/>
        </w:rPr>
      </w:pPr>
    </w:p>
    <w:p w14:paraId="53FB7BD4" w14:textId="77777777" w:rsidR="00707C38" w:rsidRPr="006F7F08" w:rsidRDefault="00707C38" w:rsidP="004723D6">
      <w:pPr>
        <w:pStyle w:val="affffffffff0"/>
        <w:numPr>
          <w:ilvl w:val="1"/>
          <w:numId w:val="51"/>
        </w:numPr>
        <w:suppressAutoHyphens/>
        <w:spacing w:before="0" w:after="0" w:line="276" w:lineRule="auto"/>
        <w:ind w:left="0" w:firstLine="709"/>
        <w:contextualSpacing/>
        <w:jc w:val="both"/>
        <w:rPr>
          <w:b/>
          <w:bCs/>
          <w:shd w:val="clear" w:color="auto" w:fill="FFFFFF"/>
        </w:rPr>
      </w:pPr>
      <w:r w:rsidRPr="006F7F08">
        <w:rPr>
          <w:b/>
          <w:bCs/>
          <w:shd w:val="clear" w:color="auto" w:fill="FFFFFF"/>
        </w:rPr>
        <w:t>Требования к проверке результатов освоения образовательной программы</w:t>
      </w:r>
    </w:p>
    <w:p w14:paraId="71CA484F" w14:textId="77777777" w:rsidR="00707C38" w:rsidRPr="006F7F08" w:rsidRDefault="00707C38" w:rsidP="00707C38">
      <w:pPr>
        <w:pStyle w:val="affffffffff0"/>
        <w:spacing w:before="0" w:after="0" w:line="276" w:lineRule="auto"/>
        <w:ind w:left="0" w:firstLine="709"/>
        <w:jc w:val="both"/>
        <w:rPr>
          <w:i/>
          <w:iCs/>
          <w:color w:val="FF0000"/>
          <w:shd w:val="clear" w:color="auto" w:fill="FFFFFF"/>
        </w:rPr>
      </w:pPr>
      <w:r w:rsidRPr="006F7F08">
        <w:rPr>
          <w:shd w:val="clear" w:color="auto" w:fill="FFFFFF"/>
        </w:rPr>
        <w:t>Результаты освоения основной профессиональной образовательной программы, демонстрируемые при проведении ГИА представлены в таблице №2.</w:t>
      </w:r>
    </w:p>
    <w:p w14:paraId="7844E5CC" w14:textId="77777777" w:rsidR="00707C38" w:rsidRPr="006F7F08" w:rsidRDefault="00707C38" w:rsidP="00707C38">
      <w:pPr>
        <w:pStyle w:val="affffffffff0"/>
        <w:spacing w:before="0" w:after="0" w:line="276" w:lineRule="auto"/>
        <w:ind w:left="0" w:firstLine="709"/>
        <w:jc w:val="both"/>
        <w:rPr>
          <w:shd w:val="clear" w:color="auto" w:fill="FFFFFF"/>
        </w:rPr>
      </w:pPr>
      <w:r w:rsidRPr="006F7F08">
        <w:rPr>
          <w:shd w:val="clear" w:color="auto" w:fill="FFFFFF"/>
        </w:rPr>
        <w:t xml:space="preserve">Для проведения демонстрационного экзамена (далее – ДЭ) применяется комплект оценочной документации </w:t>
      </w:r>
      <w:r w:rsidRPr="006F7F08">
        <w:rPr>
          <w:rFonts w:eastAsia="Calibri"/>
          <w:szCs w:val="22"/>
          <w:lang w:eastAsia="en-US"/>
        </w:rPr>
        <w:t>(далее - КОД)</w:t>
      </w:r>
      <w:r w:rsidRPr="006F7F08">
        <w:rPr>
          <w:shd w:val="clear" w:color="auto" w:fill="FFFFFF"/>
        </w:rPr>
        <w:t xml:space="preserve">, разрабатываемый оператором согласно </w:t>
      </w:r>
      <w:r w:rsidRPr="006F7F08">
        <w:rPr>
          <w:shd w:val="clear" w:color="auto" w:fill="FFFFFF"/>
        </w:rPr>
        <w:br/>
        <w:t>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2411D1B5" w14:textId="77777777" w:rsidR="002422D6" w:rsidRPr="002422D6" w:rsidRDefault="002422D6" w:rsidP="002422D6">
      <w:pPr>
        <w:spacing w:before="120" w:after="0" w:line="240" w:lineRule="auto"/>
        <w:ind w:firstLine="709"/>
        <w:jc w:val="right"/>
        <w:rPr>
          <w:rFonts w:ascii="Times New Roman" w:hAnsi="Times New Roman"/>
          <w:b/>
          <w:color w:val="auto"/>
          <w:sz w:val="24"/>
          <w:szCs w:val="24"/>
          <w:shd w:val="clear" w:color="auto" w:fill="FFFFFF"/>
          <w:lang w:eastAsia="x-none"/>
        </w:rPr>
      </w:pPr>
      <w:r w:rsidRPr="002422D6">
        <w:rPr>
          <w:rFonts w:ascii="Times New Roman" w:hAnsi="Times New Roman"/>
          <w:b/>
          <w:color w:val="auto"/>
          <w:sz w:val="24"/>
          <w:szCs w:val="24"/>
          <w:shd w:val="clear" w:color="auto" w:fill="FFFFFF"/>
          <w:lang w:eastAsia="x-none"/>
        </w:rPr>
        <w:t>Таблица № 2</w:t>
      </w:r>
    </w:p>
    <w:p w14:paraId="5AA6C1F4" w14:textId="77777777" w:rsidR="002422D6" w:rsidRPr="002422D6" w:rsidRDefault="002422D6" w:rsidP="002422D6">
      <w:pPr>
        <w:spacing w:before="120" w:after="0" w:line="240" w:lineRule="auto"/>
        <w:ind w:firstLine="709"/>
        <w:jc w:val="center"/>
        <w:rPr>
          <w:rFonts w:ascii="Times New Roman" w:hAnsi="Times New Roman"/>
          <w:b/>
          <w:color w:val="auto"/>
          <w:sz w:val="24"/>
          <w:szCs w:val="24"/>
          <w:lang w:eastAsia="x-none"/>
        </w:rPr>
      </w:pPr>
      <w:r w:rsidRPr="002422D6">
        <w:rPr>
          <w:rFonts w:ascii="Times New Roman" w:hAnsi="Times New Roman"/>
          <w:b/>
          <w:color w:val="auto"/>
          <w:sz w:val="24"/>
          <w:szCs w:val="24"/>
          <w:shd w:val="clear" w:color="auto" w:fill="FFFFFF"/>
          <w:lang w:eastAsia="x-none"/>
        </w:rPr>
        <w:t>Перечень проверяемых требований к результатам освоения основной профессиональной образовательной прогр</w:t>
      </w:r>
      <w:r w:rsidRPr="002422D6">
        <w:rPr>
          <w:rFonts w:ascii="Times New Roman" w:hAnsi="Times New Roman"/>
          <w:b/>
          <w:color w:val="auto"/>
          <w:sz w:val="24"/>
          <w:szCs w:val="24"/>
          <w:lang w:eastAsia="x-none"/>
        </w:rPr>
        <w:t>аммы</w:t>
      </w:r>
    </w:p>
    <w:tbl>
      <w:tblPr>
        <w:tblW w:w="9414"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420" w:firstRow="1" w:lastRow="0" w:firstColumn="0" w:lastColumn="0" w:noHBand="0" w:noVBand="1"/>
      </w:tblPr>
      <w:tblGrid>
        <w:gridCol w:w="2609"/>
        <w:gridCol w:w="2322"/>
        <w:gridCol w:w="4483"/>
      </w:tblGrid>
      <w:tr w:rsidR="002422D6" w:rsidRPr="002422D6" w14:paraId="63314279" w14:textId="77777777" w:rsidTr="004F13D0">
        <w:trPr>
          <w:trHeight w:val="775"/>
        </w:trPr>
        <w:tc>
          <w:tcPr>
            <w:tcW w:w="9414" w:type="dxa"/>
            <w:gridSpan w:val="3"/>
            <w:shd w:val="clear" w:color="auto" w:fill="auto"/>
          </w:tcPr>
          <w:p w14:paraId="351026DF" w14:textId="77777777" w:rsidR="00793854" w:rsidRPr="00793854" w:rsidRDefault="002422D6" w:rsidP="002422D6">
            <w:pPr>
              <w:spacing w:after="0" w:line="240" w:lineRule="auto"/>
              <w:jc w:val="center"/>
              <w:rPr>
                <w:rFonts w:ascii="Times New Roman" w:hAnsi="Times New Roman"/>
                <w:sz w:val="24"/>
                <w:szCs w:val="24"/>
              </w:rPr>
            </w:pPr>
            <w:bookmarkStart w:id="683" w:name="_Hlk106790531"/>
            <w:r w:rsidRPr="00793854">
              <w:rPr>
                <w:rFonts w:ascii="Times New Roman" w:hAnsi="Times New Roman"/>
                <w:sz w:val="24"/>
                <w:szCs w:val="24"/>
              </w:rPr>
              <w:t xml:space="preserve">ФГОС </w:t>
            </w:r>
            <w:r w:rsidR="00793854" w:rsidRPr="00793854">
              <w:rPr>
                <w:rFonts w:ascii="Times New Roman" w:hAnsi="Times New Roman"/>
                <w:sz w:val="24"/>
                <w:szCs w:val="24"/>
              </w:rPr>
              <w:t>27.02.04 Автоматические системы управления</w:t>
            </w:r>
            <w:r w:rsidR="00793854" w:rsidRPr="00793854">
              <w:rPr>
                <w:rFonts w:ascii="Times New Roman" w:hAnsi="Times New Roman"/>
                <w:sz w:val="24"/>
                <w:szCs w:val="24"/>
              </w:rPr>
              <w:t xml:space="preserve"> </w:t>
            </w:r>
          </w:p>
          <w:p w14:paraId="6219496A" w14:textId="772A83D3" w:rsidR="002422D6" w:rsidRPr="00793854" w:rsidRDefault="002422D6" w:rsidP="002422D6">
            <w:pPr>
              <w:spacing w:after="0" w:line="240" w:lineRule="auto"/>
              <w:jc w:val="center"/>
              <w:rPr>
                <w:rFonts w:ascii="Times New Roman" w:hAnsi="Times New Roman"/>
                <w:sz w:val="24"/>
                <w:szCs w:val="24"/>
              </w:rPr>
            </w:pPr>
            <w:r w:rsidRPr="00793854">
              <w:rPr>
                <w:rFonts w:ascii="Times New Roman" w:hAnsi="Times New Roman"/>
                <w:sz w:val="24"/>
                <w:szCs w:val="24"/>
              </w:rPr>
              <w:t xml:space="preserve">Перечень проверяемых требований к результатам освоения </w:t>
            </w:r>
          </w:p>
          <w:p w14:paraId="7F225559" w14:textId="77777777" w:rsidR="002422D6" w:rsidRPr="002422D6" w:rsidRDefault="002422D6" w:rsidP="002422D6">
            <w:pPr>
              <w:spacing w:after="0" w:line="240" w:lineRule="auto"/>
              <w:jc w:val="center"/>
              <w:rPr>
                <w:rFonts w:ascii="Times New Roman" w:eastAsia="Calibri" w:hAnsi="Times New Roman"/>
                <w:color w:val="auto"/>
                <w:sz w:val="28"/>
                <w:szCs w:val="28"/>
              </w:rPr>
            </w:pPr>
            <w:r w:rsidRPr="002422D6">
              <w:rPr>
                <w:rFonts w:ascii="Times New Roman" w:hAnsi="Times New Roman"/>
                <w:sz w:val="24"/>
                <w:szCs w:val="24"/>
              </w:rPr>
              <w:t>основной профессиональной образовательной программы</w:t>
            </w:r>
            <w:r w:rsidRPr="002422D6">
              <w:rPr>
                <w:rFonts w:ascii="Times New Roman" w:hAnsi="Times New Roman"/>
                <w:sz w:val="24"/>
                <w:szCs w:val="28"/>
                <w:vertAlign w:val="superscript"/>
              </w:rPr>
              <w:footnoteReference w:id="85"/>
            </w:r>
            <w:r w:rsidRPr="002422D6">
              <w:rPr>
                <w:rFonts w:ascii="Times New Roman" w:hAnsi="Times New Roman"/>
                <w:sz w:val="24"/>
                <w:szCs w:val="24"/>
              </w:rPr>
              <w:t xml:space="preserve"> </w:t>
            </w:r>
          </w:p>
        </w:tc>
      </w:tr>
      <w:tr w:rsidR="002422D6" w:rsidRPr="002422D6" w14:paraId="4181E89F" w14:textId="77777777" w:rsidTr="004F13D0">
        <w:trPr>
          <w:trHeight w:val="800"/>
        </w:trPr>
        <w:tc>
          <w:tcPr>
            <w:tcW w:w="2609" w:type="dxa"/>
            <w:shd w:val="clear" w:color="auto" w:fill="auto"/>
          </w:tcPr>
          <w:p w14:paraId="73D001A2" w14:textId="77777777" w:rsidR="002422D6" w:rsidRPr="002422D6" w:rsidRDefault="002422D6" w:rsidP="002422D6">
            <w:pPr>
              <w:spacing w:after="0" w:line="240" w:lineRule="auto"/>
              <w:jc w:val="center"/>
              <w:rPr>
                <w:rFonts w:ascii="Times New Roman" w:hAnsi="Times New Roman"/>
                <w:sz w:val="24"/>
                <w:szCs w:val="24"/>
              </w:rPr>
            </w:pPr>
            <w:r w:rsidRPr="002422D6">
              <w:rPr>
                <w:rFonts w:ascii="Times New Roman" w:hAnsi="Times New Roman"/>
                <w:b/>
                <w:sz w:val="24"/>
                <w:szCs w:val="24"/>
              </w:rPr>
              <w:t>Трудовая деятельность (основной вид деятельности)</w:t>
            </w:r>
          </w:p>
        </w:tc>
        <w:tc>
          <w:tcPr>
            <w:tcW w:w="2322" w:type="dxa"/>
            <w:shd w:val="clear" w:color="auto" w:fill="auto"/>
          </w:tcPr>
          <w:p w14:paraId="0DDB905A" w14:textId="77777777" w:rsidR="002422D6" w:rsidRPr="002422D6" w:rsidRDefault="002422D6" w:rsidP="002422D6">
            <w:pPr>
              <w:spacing w:after="0" w:line="240" w:lineRule="auto"/>
              <w:jc w:val="center"/>
              <w:rPr>
                <w:rFonts w:ascii="Times New Roman" w:hAnsi="Times New Roman"/>
                <w:sz w:val="24"/>
                <w:szCs w:val="24"/>
              </w:rPr>
            </w:pPr>
            <w:r w:rsidRPr="002422D6">
              <w:rPr>
                <w:rFonts w:ascii="Times New Roman" w:hAnsi="Times New Roman"/>
                <w:b/>
                <w:sz w:val="24"/>
                <w:szCs w:val="24"/>
              </w:rPr>
              <w:t>Код проверяемого требования</w:t>
            </w:r>
          </w:p>
        </w:tc>
        <w:tc>
          <w:tcPr>
            <w:tcW w:w="4483" w:type="dxa"/>
            <w:shd w:val="clear" w:color="auto" w:fill="auto"/>
          </w:tcPr>
          <w:p w14:paraId="3B3D80C5" w14:textId="77777777" w:rsidR="002422D6" w:rsidRPr="002422D6" w:rsidRDefault="002422D6" w:rsidP="002422D6">
            <w:pPr>
              <w:spacing w:after="0" w:line="240" w:lineRule="auto"/>
              <w:jc w:val="center"/>
              <w:rPr>
                <w:rFonts w:ascii="Times New Roman" w:hAnsi="Times New Roman"/>
                <w:sz w:val="24"/>
                <w:szCs w:val="24"/>
              </w:rPr>
            </w:pPr>
            <w:r w:rsidRPr="002422D6">
              <w:rPr>
                <w:rFonts w:ascii="Times New Roman" w:hAnsi="Times New Roman"/>
                <w:b/>
                <w:sz w:val="24"/>
                <w:szCs w:val="24"/>
              </w:rPr>
              <w:t>Наименование проверяемого требования к результатам</w:t>
            </w:r>
          </w:p>
        </w:tc>
      </w:tr>
      <w:tr w:rsidR="002422D6" w:rsidRPr="002422D6" w14:paraId="6C8604FD" w14:textId="77777777" w:rsidTr="004F13D0">
        <w:trPr>
          <w:trHeight w:val="118"/>
        </w:trPr>
        <w:tc>
          <w:tcPr>
            <w:tcW w:w="2609" w:type="dxa"/>
            <w:shd w:val="clear" w:color="auto" w:fill="auto"/>
          </w:tcPr>
          <w:p w14:paraId="2FC5FA8C" w14:textId="77777777" w:rsidR="002422D6" w:rsidRPr="002422D6" w:rsidRDefault="002422D6" w:rsidP="002422D6">
            <w:pPr>
              <w:spacing w:after="0" w:line="240" w:lineRule="auto"/>
              <w:jc w:val="center"/>
              <w:rPr>
                <w:rFonts w:ascii="Times New Roman" w:hAnsi="Times New Roman"/>
                <w:sz w:val="24"/>
                <w:szCs w:val="24"/>
              </w:rPr>
            </w:pPr>
            <w:r w:rsidRPr="002422D6">
              <w:rPr>
                <w:rFonts w:ascii="Times New Roman" w:hAnsi="Times New Roman"/>
                <w:sz w:val="24"/>
                <w:szCs w:val="24"/>
              </w:rPr>
              <w:lastRenderedPageBreak/>
              <w:t>1</w:t>
            </w:r>
          </w:p>
        </w:tc>
        <w:tc>
          <w:tcPr>
            <w:tcW w:w="2322" w:type="dxa"/>
            <w:shd w:val="clear" w:color="auto" w:fill="auto"/>
          </w:tcPr>
          <w:p w14:paraId="59299E15" w14:textId="77777777" w:rsidR="002422D6" w:rsidRPr="002422D6" w:rsidRDefault="002422D6" w:rsidP="002422D6">
            <w:pPr>
              <w:spacing w:after="0" w:line="240" w:lineRule="auto"/>
              <w:jc w:val="center"/>
              <w:rPr>
                <w:rFonts w:ascii="Times New Roman" w:hAnsi="Times New Roman"/>
                <w:sz w:val="24"/>
                <w:szCs w:val="24"/>
              </w:rPr>
            </w:pPr>
            <w:r w:rsidRPr="002422D6">
              <w:rPr>
                <w:rFonts w:ascii="Times New Roman" w:hAnsi="Times New Roman"/>
                <w:sz w:val="24"/>
                <w:szCs w:val="24"/>
              </w:rPr>
              <w:t>2</w:t>
            </w:r>
          </w:p>
        </w:tc>
        <w:tc>
          <w:tcPr>
            <w:tcW w:w="4483" w:type="dxa"/>
            <w:shd w:val="clear" w:color="auto" w:fill="auto"/>
          </w:tcPr>
          <w:p w14:paraId="2CA26193" w14:textId="77777777" w:rsidR="002422D6" w:rsidRPr="002422D6" w:rsidRDefault="002422D6" w:rsidP="002422D6">
            <w:pPr>
              <w:spacing w:after="0" w:line="240" w:lineRule="auto"/>
              <w:jc w:val="center"/>
              <w:rPr>
                <w:rFonts w:ascii="Times New Roman" w:hAnsi="Times New Roman"/>
                <w:sz w:val="24"/>
                <w:szCs w:val="24"/>
              </w:rPr>
            </w:pPr>
            <w:r w:rsidRPr="002422D6">
              <w:rPr>
                <w:rFonts w:ascii="Times New Roman" w:hAnsi="Times New Roman"/>
                <w:sz w:val="24"/>
                <w:szCs w:val="24"/>
              </w:rPr>
              <w:t>3</w:t>
            </w:r>
          </w:p>
        </w:tc>
      </w:tr>
      <w:tr w:rsidR="002422D6" w:rsidRPr="002422D6" w14:paraId="3A138E6D" w14:textId="77777777" w:rsidTr="004F13D0">
        <w:tc>
          <w:tcPr>
            <w:tcW w:w="2609" w:type="dxa"/>
            <w:vMerge w:val="restart"/>
            <w:shd w:val="clear" w:color="auto" w:fill="auto"/>
          </w:tcPr>
          <w:p w14:paraId="6C7A4DC7" w14:textId="77777777" w:rsidR="002422D6" w:rsidRPr="002422D6" w:rsidRDefault="002422D6" w:rsidP="002422D6">
            <w:pPr>
              <w:spacing w:after="0" w:line="240" w:lineRule="auto"/>
              <w:jc w:val="center"/>
              <w:rPr>
                <w:rFonts w:ascii="Times New Roman" w:eastAsia="Calibri" w:hAnsi="Times New Roman"/>
                <w:color w:val="auto"/>
                <w:sz w:val="28"/>
                <w:szCs w:val="28"/>
              </w:rPr>
            </w:pPr>
            <w:r w:rsidRPr="002422D6">
              <w:rPr>
                <w:rFonts w:ascii="Times New Roman" w:hAnsi="Times New Roman"/>
                <w:sz w:val="24"/>
                <w:szCs w:val="24"/>
              </w:rPr>
              <w:t>ВД 01</w:t>
            </w:r>
          </w:p>
        </w:tc>
        <w:tc>
          <w:tcPr>
            <w:tcW w:w="6805" w:type="dxa"/>
            <w:gridSpan w:val="2"/>
            <w:shd w:val="clear" w:color="auto" w:fill="auto"/>
          </w:tcPr>
          <w:p w14:paraId="2B06AC7A" w14:textId="20257D59" w:rsidR="002422D6" w:rsidRPr="002422D6" w:rsidRDefault="002422D6" w:rsidP="00793854">
            <w:pPr>
              <w:autoSpaceDE w:val="0"/>
              <w:autoSpaceDN w:val="0"/>
              <w:adjustRightInd w:val="0"/>
              <w:spacing w:after="0" w:line="240" w:lineRule="auto"/>
              <w:jc w:val="both"/>
              <w:rPr>
                <w:rFonts w:ascii="Times New Roman" w:eastAsia="Calibri" w:hAnsi="Times New Roman"/>
                <w:color w:val="auto"/>
                <w:sz w:val="28"/>
                <w:szCs w:val="28"/>
              </w:rPr>
            </w:pPr>
            <w:r w:rsidRPr="00793854">
              <w:rPr>
                <w:rFonts w:ascii="Times New Roman" w:eastAsia="Calibri" w:hAnsi="Times New Roman"/>
                <w:b/>
                <w:spacing w:val="2"/>
                <w:sz w:val="24"/>
                <w:szCs w:val="24"/>
                <w:shd w:val="clear" w:color="auto" w:fill="FFFFFF"/>
              </w:rPr>
              <w:t xml:space="preserve">Вид деятельности 1 </w:t>
            </w:r>
            <w:r w:rsidR="00793854" w:rsidRPr="00793854">
              <w:rPr>
                <w:rFonts w:ascii="Times New Roman" w:eastAsia="Calibri" w:hAnsi="Times New Roman"/>
                <w:b/>
                <w:spacing w:val="2"/>
                <w:sz w:val="24"/>
                <w:szCs w:val="24"/>
                <w:shd w:val="clear" w:color="auto" w:fill="FFFFFF"/>
              </w:rPr>
              <w:t>В</w:t>
            </w:r>
            <w:r w:rsidR="00793854" w:rsidRPr="00793854">
              <w:rPr>
                <w:rFonts w:ascii="Times New Roman" w:hAnsi="Times New Roman"/>
                <w:b/>
                <w:sz w:val="24"/>
                <w:szCs w:val="24"/>
              </w:rPr>
              <w:t>недрение средств автоматизации и систем автоматического управления технологическими процессами</w:t>
            </w:r>
          </w:p>
        </w:tc>
      </w:tr>
      <w:tr w:rsidR="002422D6" w:rsidRPr="002422D6" w14:paraId="30AA41AF" w14:textId="77777777" w:rsidTr="004F13D0">
        <w:tc>
          <w:tcPr>
            <w:tcW w:w="2609" w:type="dxa"/>
            <w:vMerge/>
            <w:shd w:val="clear" w:color="auto" w:fill="auto"/>
          </w:tcPr>
          <w:p w14:paraId="1B4BB7BA" w14:textId="77777777" w:rsidR="002422D6" w:rsidRPr="002422D6" w:rsidRDefault="002422D6" w:rsidP="002422D6">
            <w:pPr>
              <w:widowControl w:val="0"/>
              <w:spacing w:after="0" w:line="240" w:lineRule="auto"/>
              <w:jc w:val="both"/>
              <w:rPr>
                <w:rFonts w:ascii="Times New Roman" w:hAnsi="Times New Roman"/>
                <w:color w:val="auto"/>
                <w:sz w:val="24"/>
                <w:szCs w:val="24"/>
              </w:rPr>
            </w:pPr>
          </w:p>
        </w:tc>
        <w:tc>
          <w:tcPr>
            <w:tcW w:w="2322" w:type="dxa"/>
            <w:shd w:val="clear" w:color="auto" w:fill="auto"/>
          </w:tcPr>
          <w:p w14:paraId="42D42307" w14:textId="77777777" w:rsidR="002422D6" w:rsidRPr="002422D6" w:rsidRDefault="002422D6" w:rsidP="002422D6">
            <w:pPr>
              <w:spacing w:after="0" w:line="240" w:lineRule="auto"/>
              <w:jc w:val="center"/>
              <w:rPr>
                <w:rFonts w:ascii="Times New Roman" w:hAnsi="Times New Roman"/>
                <w:sz w:val="24"/>
                <w:szCs w:val="24"/>
              </w:rPr>
            </w:pPr>
            <w:r w:rsidRPr="002422D6">
              <w:rPr>
                <w:rFonts w:ascii="Times New Roman" w:hAnsi="Times New Roman"/>
                <w:sz w:val="24"/>
                <w:szCs w:val="24"/>
              </w:rPr>
              <w:t>ПК 1.1</w:t>
            </w:r>
          </w:p>
        </w:tc>
        <w:tc>
          <w:tcPr>
            <w:tcW w:w="4483" w:type="dxa"/>
            <w:shd w:val="clear" w:color="auto" w:fill="auto"/>
          </w:tcPr>
          <w:p w14:paraId="5F508FD2" w14:textId="1B644185" w:rsidR="002422D6" w:rsidRPr="00793854" w:rsidRDefault="00793854" w:rsidP="007938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Проводить анализ технологических операций производства и разрабатывать предложения по автоматизации производственных процессов.</w:t>
            </w:r>
          </w:p>
        </w:tc>
      </w:tr>
      <w:tr w:rsidR="002422D6" w:rsidRPr="002422D6" w14:paraId="78E052AA" w14:textId="77777777" w:rsidTr="004F13D0">
        <w:tc>
          <w:tcPr>
            <w:tcW w:w="2609" w:type="dxa"/>
            <w:vMerge/>
            <w:shd w:val="clear" w:color="auto" w:fill="auto"/>
          </w:tcPr>
          <w:p w14:paraId="0EA69A9D" w14:textId="77777777" w:rsidR="002422D6" w:rsidRPr="002422D6" w:rsidRDefault="002422D6" w:rsidP="002422D6">
            <w:pPr>
              <w:widowControl w:val="0"/>
              <w:spacing w:after="0" w:line="240" w:lineRule="auto"/>
              <w:jc w:val="both"/>
              <w:rPr>
                <w:rFonts w:ascii="Times New Roman" w:hAnsi="Times New Roman"/>
                <w:color w:val="auto"/>
                <w:sz w:val="24"/>
                <w:szCs w:val="24"/>
              </w:rPr>
            </w:pPr>
          </w:p>
        </w:tc>
        <w:tc>
          <w:tcPr>
            <w:tcW w:w="2322" w:type="dxa"/>
            <w:shd w:val="clear" w:color="auto" w:fill="auto"/>
          </w:tcPr>
          <w:p w14:paraId="288629D1" w14:textId="77777777" w:rsidR="002422D6" w:rsidRPr="002422D6" w:rsidRDefault="002422D6" w:rsidP="002422D6">
            <w:pPr>
              <w:spacing w:after="0" w:line="240" w:lineRule="auto"/>
              <w:jc w:val="center"/>
              <w:rPr>
                <w:rFonts w:ascii="Times New Roman" w:hAnsi="Times New Roman"/>
                <w:sz w:val="24"/>
                <w:szCs w:val="24"/>
              </w:rPr>
            </w:pPr>
            <w:r w:rsidRPr="002422D6">
              <w:rPr>
                <w:rFonts w:ascii="Times New Roman" w:hAnsi="Times New Roman"/>
                <w:sz w:val="24"/>
                <w:szCs w:val="24"/>
              </w:rPr>
              <w:t>ПК 1.2</w:t>
            </w:r>
          </w:p>
        </w:tc>
        <w:tc>
          <w:tcPr>
            <w:tcW w:w="4483" w:type="dxa"/>
            <w:shd w:val="clear" w:color="auto" w:fill="auto"/>
          </w:tcPr>
          <w:p w14:paraId="3DFEF3EB" w14:textId="29066355" w:rsidR="002422D6" w:rsidRPr="00793854" w:rsidRDefault="00793854" w:rsidP="007938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Составлять схемы специализированных узлов, блоков, устройств и систем автоматического управления технологическими процессами.</w:t>
            </w:r>
          </w:p>
        </w:tc>
      </w:tr>
      <w:tr w:rsidR="002422D6" w:rsidRPr="002422D6" w14:paraId="5A3BCB7A" w14:textId="77777777" w:rsidTr="004F13D0">
        <w:tc>
          <w:tcPr>
            <w:tcW w:w="2609" w:type="dxa"/>
            <w:vMerge/>
            <w:shd w:val="clear" w:color="auto" w:fill="auto"/>
          </w:tcPr>
          <w:p w14:paraId="50D02ADC" w14:textId="77777777" w:rsidR="002422D6" w:rsidRPr="002422D6" w:rsidRDefault="002422D6" w:rsidP="002422D6">
            <w:pPr>
              <w:widowControl w:val="0"/>
              <w:spacing w:after="0" w:line="240" w:lineRule="auto"/>
              <w:jc w:val="both"/>
              <w:rPr>
                <w:rFonts w:ascii="Times New Roman" w:hAnsi="Times New Roman"/>
                <w:color w:val="auto"/>
                <w:sz w:val="24"/>
                <w:szCs w:val="24"/>
              </w:rPr>
            </w:pPr>
          </w:p>
        </w:tc>
        <w:tc>
          <w:tcPr>
            <w:tcW w:w="2322" w:type="dxa"/>
            <w:shd w:val="clear" w:color="auto" w:fill="auto"/>
          </w:tcPr>
          <w:p w14:paraId="5D09115D" w14:textId="2F095B12" w:rsidR="002422D6" w:rsidRPr="002422D6" w:rsidRDefault="00793854" w:rsidP="002422D6">
            <w:pPr>
              <w:spacing w:after="0" w:line="240" w:lineRule="auto"/>
              <w:jc w:val="center"/>
              <w:rPr>
                <w:rFonts w:ascii="Times New Roman" w:hAnsi="Times New Roman"/>
                <w:sz w:val="24"/>
                <w:szCs w:val="24"/>
              </w:rPr>
            </w:pPr>
            <w:r>
              <w:rPr>
                <w:rFonts w:ascii="Times New Roman" w:hAnsi="Times New Roman"/>
                <w:sz w:val="24"/>
                <w:szCs w:val="24"/>
              </w:rPr>
              <w:t>ПК 1.3</w:t>
            </w:r>
          </w:p>
        </w:tc>
        <w:tc>
          <w:tcPr>
            <w:tcW w:w="4483" w:type="dxa"/>
            <w:shd w:val="clear" w:color="auto" w:fill="auto"/>
          </w:tcPr>
          <w:p w14:paraId="3FEBF5A7" w14:textId="2719D3F3" w:rsidR="002422D6" w:rsidRPr="00793854" w:rsidRDefault="00793854" w:rsidP="007938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Разрабатывать техническую документацию по эксплуатации и ремонту электронного оборудования и систем автоматического управления технологическими процессами, безопасному ведению работ при их обслуживании.</w:t>
            </w:r>
          </w:p>
        </w:tc>
      </w:tr>
      <w:tr w:rsidR="00793854" w:rsidRPr="002422D6" w14:paraId="287CAC06" w14:textId="77777777" w:rsidTr="004F13D0">
        <w:tc>
          <w:tcPr>
            <w:tcW w:w="2609" w:type="dxa"/>
            <w:vMerge/>
            <w:shd w:val="clear" w:color="auto" w:fill="auto"/>
          </w:tcPr>
          <w:p w14:paraId="5BBD8277" w14:textId="77777777" w:rsidR="00793854" w:rsidRPr="002422D6" w:rsidRDefault="00793854" w:rsidP="002422D6">
            <w:pPr>
              <w:widowControl w:val="0"/>
              <w:spacing w:after="0" w:line="240" w:lineRule="auto"/>
              <w:jc w:val="both"/>
              <w:rPr>
                <w:rFonts w:ascii="Times New Roman" w:hAnsi="Times New Roman"/>
                <w:color w:val="auto"/>
                <w:sz w:val="24"/>
                <w:szCs w:val="24"/>
              </w:rPr>
            </w:pPr>
          </w:p>
        </w:tc>
        <w:tc>
          <w:tcPr>
            <w:tcW w:w="2322" w:type="dxa"/>
            <w:shd w:val="clear" w:color="auto" w:fill="auto"/>
          </w:tcPr>
          <w:p w14:paraId="104305D8" w14:textId="0664D032" w:rsidR="00793854" w:rsidRDefault="00793854" w:rsidP="002422D6">
            <w:pPr>
              <w:spacing w:after="0" w:line="240" w:lineRule="auto"/>
              <w:jc w:val="center"/>
              <w:rPr>
                <w:rFonts w:ascii="Times New Roman" w:hAnsi="Times New Roman"/>
                <w:sz w:val="24"/>
                <w:szCs w:val="24"/>
              </w:rPr>
            </w:pPr>
            <w:r>
              <w:rPr>
                <w:rFonts w:ascii="Times New Roman" w:hAnsi="Times New Roman"/>
                <w:sz w:val="24"/>
                <w:szCs w:val="24"/>
              </w:rPr>
              <w:t>ПК 1.4.</w:t>
            </w:r>
          </w:p>
        </w:tc>
        <w:tc>
          <w:tcPr>
            <w:tcW w:w="4483" w:type="dxa"/>
            <w:shd w:val="clear" w:color="auto" w:fill="auto"/>
          </w:tcPr>
          <w:p w14:paraId="7643F78C" w14:textId="099C45C3" w:rsidR="00793854" w:rsidRPr="00793854" w:rsidRDefault="00793854" w:rsidP="007938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Планировать предварительные испытания и проводить опытную эксплуатацию электронного оборудования и систем автоматического управления</w:t>
            </w:r>
          </w:p>
        </w:tc>
      </w:tr>
      <w:tr w:rsidR="00793854" w:rsidRPr="002422D6" w14:paraId="3080F685" w14:textId="77777777" w:rsidTr="004F13D0">
        <w:tc>
          <w:tcPr>
            <w:tcW w:w="2609" w:type="dxa"/>
            <w:vMerge/>
            <w:shd w:val="clear" w:color="auto" w:fill="auto"/>
          </w:tcPr>
          <w:p w14:paraId="51E026E3" w14:textId="77777777" w:rsidR="00793854" w:rsidRPr="002422D6" w:rsidRDefault="00793854" w:rsidP="002422D6">
            <w:pPr>
              <w:widowControl w:val="0"/>
              <w:spacing w:after="0" w:line="240" w:lineRule="auto"/>
              <w:jc w:val="both"/>
              <w:rPr>
                <w:rFonts w:ascii="Times New Roman" w:hAnsi="Times New Roman"/>
                <w:color w:val="auto"/>
                <w:sz w:val="24"/>
                <w:szCs w:val="24"/>
              </w:rPr>
            </w:pPr>
          </w:p>
        </w:tc>
        <w:tc>
          <w:tcPr>
            <w:tcW w:w="2322" w:type="dxa"/>
            <w:shd w:val="clear" w:color="auto" w:fill="auto"/>
          </w:tcPr>
          <w:p w14:paraId="1F40C1F6" w14:textId="607CD114" w:rsidR="00793854" w:rsidRDefault="00793854" w:rsidP="002422D6">
            <w:pPr>
              <w:spacing w:after="0" w:line="240" w:lineRule="auto"/>
              <w:jc w:val="center"/>
              <w:rPr>
                <w:rFonts w:ascii="Times New Roman" w:hAnsi="Times New Roman"/>
                <w:sz w:val="24"/>
                <w:szCs w:val="24"/>
              </w:rPr>
            </w:pPr>
            <w:r>
              <w:rPr>
                <w:rFonts w:ascii="Times New Roman" w:hAnsi="Times New Roman"/>
                <w:sz w:val="24"/>
                <w:szCs w:val="24"/>
              </w:rPr>
              <w:t>ПК 1.5.</w:t>
            </w:r>
          </w:p>
        </w:tc>
        <w:tc>
          <w:tcPr>
            <w:tcW w:w="4483" w:type="dxa"/>
            <w:shd w:val="clear" w:color="auto" w:fill="auto"/>
          </w:tcPr>
          <w:p w14:paraId="125DB8A3" w14:textId="3D40DD09" w:rsidR="00793854" w:rsidRPr="00793854" w:rsidRDefault="00793854" w:rsidP="007938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Проводить работы по монтажу, испытаниям, наладке и сдаче в эксплуатацию электронного оборудования и систем автоматического управления.</w:t>
            </w:r>
          </w:p>
        </w:tc>
      </w:tr>
      <w:tr w:rsidR="002422D6" w:rsidRPr="002422D6" w14:paraId="1A7033AF" w14:textId="77777777" w:rsidTr="004F13D0">
        <w:tc>
          <w:tcPr>
            <w:tcW w:w="2609" w:type="dxa"/>
            <w:vMerge w:val="restart"/>
            <w:shd w:val="clear" w:color="auto" w:fill="auto"/>
          </w:tcPr>
          <w:p w14:paraId="03525BDE" w14:textId="77777777" w:rsidR="002422D6" w:rsidRPr="002422D6" w:rsidRDefault="002422D6" w:rsidP="002422D6">
            <w:pPr>
              <w:widowControl w:val="0"/>
              <w:spacing w:after="0" w:line="240" w:lineRule="auto"/>
              <w:jc w:val="center"/>
              <w:rPr>
                <w:rFonts w:ascii="Times New Roman" w:hAnsi="Times New Roman"/>
                <w:sz w:val="24"/>
                <w:szCs w:val="24"/>
              </w:rPr>
            </w:pPr>
            <w:r w:rsidRPr="002422D6">
              <w:rPr>
                <w:rFonts w:ascii="Times New Roman" w:hAnsi="Times New Roman"/>
                <w:sz w:val="24"/>
                <w:szCs w:val="24"/>
              </w:rPr>
              <w:t>ВД 02</w:t>
            </w:r>
          </w:p>
        </w:tc>
        <w:tc>
          <w:tcPr>
            <w:tcW w:w="6805" w:type="dxa"/>
            <w:gridSpan w:val="2"/>
            <w:shd w:val="clear" w:color="auto" w:fill="auto"/>
          </w:tcPr>
          <w:p w14:paraId="099B0089" w14:textId="469D1F87" w:rsidR="002422D6" w:rsidRPr="002422D6" w:rsidRDefault="00793854" w:rsidP="00793854">
            <w:pPr>
              <w:autoSpaceDE w:val="0"/>
              <w:autoSpaceDN w:val="0"/>
              <w:adjustRightInd w:val="0"/>
              <w:spacing w:after="0" w:line="240" w:lineRule="auto"/>
              <w:jc w:val="both"/>
              <w:rPr>
                <w:rFonts w:ascii="Times New Roman" w:eastAsia="Calibri" w:hAnsi="Times New Roman"/>
                <w:color w:val="auto"/>
                <w:sz w:val="28"/>
                <w:szCs w:val="28"/>
              </w:rPr>
            </w:pPr>
            <w:r w:rsidRPr="00793854">
              <w:rPr>
                <w:rFonts w:ascii="Times New Roman" w:eastAsia="Calibri" w:hAnsi="Times New Roman"/>
                <w:b/>
                <w:spacing w:val="2"/>
                <w:sz w:val="24"/>
                <w:szCs w:val="24"/>
                <w:shd w:val="clear" w:color="auto" w:fill="FFFFFF"/>
              </w:rPr>
              <w:t>Вид деятельности</w:t>
            </w:r>
            <w:r w:rsidRPr="00793854">
              <w:rPr>
                <w:rFonts w:ascii="Times New Roman" w:eastAsia="Calibri" w:hAnsi="Times New Roman"/>
                <w:b/>
                <w:spacing w:val="2"/>
                <w:sz w:val="24"/>
                <w:szCs w:val="24"/>
                <w:shd w:val="clear" w:color="auto" w:fill="FFFFFF"/>
              </w:rPr>
              <w:t xml:space="preserve"> 2 Э</w:t>
            </w:r>
            <w:r w:rsidRPr="00793854">
              <w:rPr>
                <w:rFonts w:ascii="Times New Roman" w:hAnsi="Times New Roman"/>
                <w:b/>
                <w:sz w:val="24"/>
                <w:szCs w:val="24"/>
              </w:rPr>
              <w:t>ксплуатация электронного оборудования и систем автоматического управления</w:t>
            </w:r>
          </w:p>
        </w:tc>
      </w:tr>
      <w:tr w:rsidR="002422D6" w:rsidRPr="002422D6" w14:paraId="61980F63" w14:textId="77777777" w:rsidTr="004F13D0">
        <w:tc>
          <w:tcPr>
            <w:tcW w:w="2609" w:type="dxa"/>
            <w:vMerge/>
            <w:shd w:val="clear" w:color="auto" w:fill="auto"/>
          </w:tcPr>
          <w:p w14:paraId="5D7B759D" w14:textId="77777777" w:rsidR="002422D6" w:rsidRPr="002422D6" w:rsidRDefault="002422D6" w:rsidP="002422D6">
            <w:pPr>
              <w:widowControl w:val="0"/>
              <w:spacing w:after="0" w:line="240" w:lineRule="auto"/>
              <w:jc w:val="both"/>
              <w:rPr>
                <w:rFonts w:ascii="Times New Roman" w:hAnsi="Times New Roman"/>
                <w:color w:val="auto"/>
                <w:sz w:val="24"/>
                <w:szCs w:val="24"/>
              </w:rPr>
            </w:pPr>
          </w:p>
        </w:tc>
        <w:tc>
          <w:tcPr>
            <w:tcW w:w="2322" w:type="dxa"/>
            <w:shd w:val="clear" w:color="auto" w:fill="auto"/>
          </w:tcPr>
          <w:p w14:paraId="645BE9B4" w14:textId="77777777" w:rsidR="002422D6" w:rsidRPr="002422D6" w:rsidRDefault="002422D6" w:rsidP="002422D6">
            <w:pPr>
              <w:spacing w:after="0" w:line="240" w:lineRule="auto"/>
              <w:jc w:val="center"/>
              <w:rPr>
                <w:rFonts w:ascii="Times New Roman" w:hAnsi="Times New Roman"/>
                <w:sz w:val="24"/>
                <w:szCs w:val="24"/>
              </w:rPr>
            </w:pPr>
            <w:r w:rsidRPr="002422D6">
              <w:rPr>
                <w:rFonts w:ascii="Times New Roman" w:hAnsi="Times New Roman"/>
                <w:sz w:val="24"/>
                <w:szCs w:val="24"/>
              </w:rPr>
              <w:t xml:space="preserve">ПК </w:t>
            </w:r>
            <w:r w:rsidRPr="002422D6">
              <w:rPr>
                <w:rFonts w:ascii="Times New Roman" w:hAnsi="Times New Roman"/>
                <w:sz w:val="24"/>
                <w:szCs w:val="24"/>
                <w:lang w:val="en-US"/>
              </w:rPr>
              <w:t>2</w:t>
            </w:r>
            <w:r w:rsidRPr="002422D6">
              <w:rPr>
                <w:rFonts w:ascii="Times New Roman" w:hAnsi="Times New Roman"/>
                <w:sz w:val="24"/>
                <w:szCs w:val="24"/>
              </w:rPr>
              <w:t>.1</w:t>
            </w:r>
          </w:p>
        </w:tc>
        <w:tc>
          <w:tcPr>
            <w:tcW w:w="4483" w:type="dxa"/>
            <w:shd w:val="clear" w:color="auto" w:fill="auto"/>
          </w:tcPr>
          <w:p w14:paraId="3521827F" w14:textId="7835DB13" w:rsidR="002422D6" w:rsidRPr="00793854" w:rsidRDefault="00793854" w:rsidP="007938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Применять электронное оборудование и системы автоматического управления с учетом специфики технологического процесса</w:t>
            </w:r>
            <w:r>
              <w:rPr>
                <w:rFonts w:ascii="Times New Roman" w:hAnsi="Times New Roman"/>
                <w:sz w:val="24"/>
                <w:szCs w:val="24"/>
              </w:rPr>
              <w:t>.</w:t>
            </w:r>
          </w:p>
        </w:tc>
      </w:tr>
      <w:tr w:rsidR="002422D6" w:rsidRPr="002422D6" w14:paraId="137765D0" w14:textId="77777777" w:rsidTr="004F13D0">
        <w:tc>
          <w:tcPr>
            <w:tcW w:w="2609" w:type="dxa"/>
            <w:vMerge/>
            <w:shd w:val="clear" w:color="auto" w:fill="auto"/>
          </w:tcPr>
          <w:p w14:paraId="21932D39" w14:textId="77777777" w:rsidR="002422D6" w:rsidRPr="002422D6" w:rsidRDefault="002422D6" w:rsidP="002422D6">
            <w:pPr>
              <w:widowControl w:val="0"/>
              <w:spacing w:after="0" w:line="240" w:lineRule="auto"/>
              <w:jc w:val="both"/>
              <w:rPr>
                <w:rFonts w:ascii="Times New Roman" w:hAnsi="Times New Roman"/>
                <w:color w:val="auto"/>
                <w:sz w:val="24"/>
                <w:szCs w:val="24"/>
              </w:rPr>
            </w:pPr>
          </w:p>
        </w:tc>
        <w:tc>
          <w:tcPr>
            <w:tcW w:w="2322" w:type="dxa"/>
            <w:shd w:val="clear" w:color="auto" w:fill="auto"/>
          </w:tcPr>
          <w:p w14:paraId="263A9889" w14:textId="77777777" w:rsidR="002422D6" w:rsidRPr="002422D6" w:rsidRDefault="002422D6" w:rsidP="002422D6">
            <w:pPr>
              <w:spacing w:after="0" w:line="240" w:lineRule="auto"/>
              <w:jc w:val="center"/>
              <w:rPr>
                <w:rFonts w:ascii="Times New Roman" w:hAnsi="Times New Roman"/>
                <w:sz w:val="24"/>
                <w:szCs w:val="24"/>
                <w:lang w:val="en-US"/>
              </w:rPr>
            </w:pPr>
            <w:r w:rsidRPr="002422D6">
              <w:rPr>
                <w:rFonts w:ascii="Times New Roman" w:hAnsi="Times New Roman"/>
                <w:sz w:val="24"/>
                <w:szCs w:val="24"/>
              </w:rPr>
              <w:t xml:space="preserve">ПК </w:t>
            </w:r>
            <w:r w:rsidRPr="002422D6">
              <w:rPr>
                <w:rFonts w:ascii="Times New Roman" w:hAnsi="Times New Roman"/>
                <w:sz w:val="24"/>
                <w:szCs w:val="24"/>
                <w:lang w:val="en-US"/>
              </w:rPr>
              <w:t>2</w:t>
            </w:r>
            <w:r w:rsidRPr="002422D6">
              <w:rPr>
                <w:rFonts w:ascii="Times New Roman" w:hAnsi="Times New Roman"/>
                <w:sz w:val="24"/>
                <w:szCs w:val="24"/>
              </w:rPr>
              <w:t>.</w:t>
            </w:r>
            <w:r w:rsidRPr="002422D6">
              <w:rPr>
                <w:rFonts w:ascii="Times New Roman" w:hAnsi="Times New Roman"/>
                <w:sz w:val="24"/>
                <w:szCs w:val="24"/>
                <w:lang w:val="en-US"/>
              </w:rPr>
              <w:t>2</w:t>
            </w:r>
          </w:p>
        </w:tc>
        <w:tc>
          <w:tcPr>
            <w:tcW w:w="4483" w:type="dxa"/>
            <w:shd w:val="clear" w:color="auto" w:fill="auto"/>
          </w:tcPr>
          <w:p w14:paraId="30FA756B" w14:textId="38D25205" w:rsidR="002422D6" w:rsidRPr="00793854" w:rsidRDefault="00793854" w:rsidP="007938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Контролировать и анализировать функционирование систем автоматического управления в процессе эксплуатации.</w:t>
            </w:r>
          </w:p>
        </w:tc>
      </w:tr>
      <w:tr w:rsidR="002422D6" w:rsidRPr="002422D6" w14:paraId="29427E9E" w14:textId="77777777" w:rsidTr="004F13D0">
        <w:tc>
          <w:tcPr>
            <w:tcW w:w="2609" w:type="dxa"/>
            <w:vMerge/>
            <w:shd w:val="clear" w:color="auto" w:fill="auto"/>
          </w:tcPr>
          <w:p w14:paraId="66898B2A" w14:textId="77777777" w:rsidR="002422D6" w:rsidRPr="002422D6" w:rsidRDefault="002422D6" w:rsidP="002422D6">
            <w:pPr>
              <w:widowControl w:val="0"/>
              <w:spacing w:after="0" w:line="240" w:lineRule="auto"/>
              <w:jc w:val="both"/>
              <w:rPr>
                <w:rFonts w:ascii="Times New Roman" w:hAnsi="Times New Roman"/>
                <w:color w:val="auto"/>
                <w:sz w:val="24"/>
                <w:szCs w:val="24"/>
              </w:rPr>
            </w:pPr>
          </w:p>
        </w:tc>
        <w:tc>
          <w:tcPr>
            <w:tcW w:w="2322" w:type="dxa"/>
            <w:shd w:val="clear" w:color="auto" w:fill="auto"/>
          </w:tcPr>
          <w:p w14:paraId="45ACC9B6" w14:textId="4E5FAADD" w:rsidR="002422D6" w:rsidRPr="002422D6" w:rsidRDefault="00793854" w:rsidP="00793854">
            <w:pPr>
              <w:spacing w:after="0" w:line="240" w:lineRule="auto"/>
              <w:jc w:val="center"/>
              <w:rPr>
                <w:rFonts w:ascii="Times New Roman" w:hAnsi="Times New Roman"/>
                <w:sz w:val="24"/>
                <w:szCs w:val="24"/>
              </w:rPr>
            </w:pPr>
            <w:r>
              <w:rPr>
                <w:rFonts w:ascii="Times New Roman" w:hAnsi="Times New Roman"/>
                <w:sz w:val="24"/>
                <w:szCs w:val="24"/>
              </w:rPr>
              <w:t>ПК 2.3</w:t>
            </w:r>
          </w:p>
        </w:tc>
        <w:tc>
          <w:tcPr>
            <w:tcW w:w="4483" w:type="dxa"/>
            <w:shd w:val="clear" w:color="auto" w:fill="auto"/>
          </w:tcPr>
          <w:p w14:paraId="10C323D6" w14:textId="79BBA8C6" w:rsidR="002422D6" w:rsidRPr="00793854" w:rsidRDefault="00793854" w:rsidP="007938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Проводить регламентные и профилактические работы, настройку оборудования и прикладного программного обеспечения автоматических систем управления.</w:t>
            </w:r>
          </w:p>
        </w:tc>
      </w:tr>
      <w:tr w:rsidR="002422D6" w:rsidRPr="002422D6" w14:paraId="2D3A695A" w14:textId="77777777" w:rsidTr="004F13D0">
        <w:trPr>
          <w:trHeight w:val="510"/>
        </w:trPr>
        <w:tc>
          <w:tcPr>
            <w:tcW w:w="2609" w:type="dxa"/>
            <w:vMerge w:val="restart"/>
            <w:shd w:val="clear" w:color="auto" w:fill="auto"/>
          </w:tcPr>
          <w:p w14:paraId="0440DBC0" w14:textId="1AD3F775" w:rsidR="002422D6" w:rsidRPr="002422D6" w:rsidRDefault="002422D6" w:rsidP="002422D6">
            <w:pPr>
              <w:widowControl w:val="0"/>
              <w:spacing w:after="0" w:line="240" w:lineRule="auto"/>
              <w:jc w:val="center"/>
              <w:rPr>
                <w:rFonts w:ascii="Times New Roman" w:hAnsi="Times New Roman"/>
                <w:color w:val="auto"/>
                <w:sz w:val="24"/>
                <w:szCs w:val="24"/>
              </w:rPr>
            </w:pPr>
            <w:r w:rsidRPr="002422D6">
              <w:rPr>
                <w:rFonts w:ascii="Times New Roman" w:hAnsi="Times New Roman"/>
                <w:sz w:val="24"/>
                <w:szCs w:val="24"/>
              </w:rPr>
              <w:t>ВД 0</w:t>
            </w:r>
            <w:r w:rsidR="00793854">
              <w:rPr>
                <w:rFonts w:ascii="Times New Roman" w:hAnsi="Times New Roman"/>
                <w:sz w:val="24"/>
                <w:szCs w:val="24"/>
              </w:rPr>
              <w:t>3</w:t>
            </w:r>
          </w:p>
          <w:p w14:paraId="473B0A53" w14:textId="77777777" w:rsidR="002422D6" w:rsidRPr="002422D6" w:rsidRDefault="002422D6" w:rsidP="002422D6">
            <w:pPr>
              <w:widowControl w:val="0"/>
              <w:spacing w:after="0" w:line="240" w:lineRule="auto"/>
              <w:jc w:val="both"/>
              <w:rPr>
                <w:rFonts w:ascii="Times New Roman" w:hAnsi="Times New Roman"/>
                <w:color w:val="auto"/>
                <w:sz w:val="24"/>
                <w:szCs w:val="24"/>
              </w:rPr>
            </w:pPr>
          </w:p>
        </w:tc>
        <w:tc>
          <w:tcPr>
            <w:tcW w:w="6805" w:type="dxa"/>
            <w:gridSpan w:val="2"/>
            <w:shd w:val="clear" w:color="auto" w:fill="auto"/>
          </w:tcPr>
          <w:p w14:paraId="3F07E71F" w14:textId="14CF5D48" w:rsidR="002422D6" w:rsidRPr="002422D6" w:rsidRDefault="002422D6" w:rsidP="00793854">
            <w:pPr>
              <w:autoSpaceDE w:val="0"/>
              <w:autoSpaceDN w:val="0"/>
              <w:adjustRightInd w:val="0"/>
              <w:spacing w:after="0" w:line="240" w:lineRule="auto"/>
              <w:jc w:val="both"/>
              <w:rPr>
                <w:rFonts w:ascii="Times New Roman" w:hAnsi="Times New Roman"/>
                <w:spacing w:val="2"/>
                <w:sz w:val="24"/>
                <w:szCs w:val="24"/>
              </w:rPr>
            </w:pPr>
            <w:r w:rsidRPr="002422D6">
              <w:rPr>
                <w:rFonts w:ascii="Times New Roman" w:hAnsi="Times New Roman"/>
                <w:b/>
                <w:sz w:val="24"/>
                <w:szCs w:val="24"/>
              </w:rPr>
              <w:t xml:space="preserve">Вид </w:t>
            </w:r>
            <w:r w:rsidRPr="00793854">
              <w:rPr>
                <w:rFonts w:ascii="Times New Roman" w:hAnsi="Times New Roman"/>
                <w:b/>
                <w:sz w:val="24"/>
                <w:szCs w:val="24"/>
              </w:rPr>
              <w:t xml:space="preserve">деятельности </w:t>
            </w:r>
            <w:r w:rsidR="00793854" w:rsidRPr="00793854">
              <w:rPr>
                <w:rFonts w:ascii="Times New Roman" w:hAnsi="Times New Roman"/>
                <w:b/>
                <w:sz w:val="24"/>
                <w:szCs w:val="24"/>
              </w:rPr>
              <w:t>3</w:t>
            </w:r>
            <w:r w:rsidRPr="00793854">
              <w:rPr>
                <w:rFonts w:ascii="Times New Roman" w:hAnsi="Times New Roman"/>
                <w:b/>
                <w:sz w:val="24"/>
                <w:szCs w:val="24"/>
              </w:rPr>
              <w:t xml:space="preserve"> </w:t>
            </w:r>
            <w:r w:rsidR="00793854" w:rsidRPr="00793854">
              <w:rPr>
                <w:rFonts w:ascii="Times New Roman" w:hAnsi="Times New Roman"/>
                <w:b/>
                <w:sz w:val="24"/>
                <w:szCs w:val="24"/>
              </w:rPr>
              <w:t>О</w:t>
            </w:r>
            <w:r w:rsidR="00793854" w:rsidRPr="00793854">
              <w:rPr>
                <w:rFonts w:ascii="Times New Roman" w:hAnsi="Times New Roman"/>
                <w:b/>
                <w:sz w:val="24"/>
                <w:szCs w:val="24"/>
              </w:rPr>
              <w:t>рганизация технического обслуживания, ремонта и замены технических средств электронного оборудования и систем автоматического управления</w:t>
            </w:r>
          </w:p>
        </w:tc>
      </w:tr>
      <w:tr w:rsidR="002422D6" w:rsidRPr="002422D6" w14:paraId="0BACFA3D" w14:textId="77777777" w:rsidTr="004F13D0">
        <w:tc>
          <w:tcPr>
            <w:tcW w:w="2609" w:type="dxa"/>
            <w:vMerge/>
            <w:shd w:val="clear" w:color="auto" w:fill="auto"/>
          </w:tcPr>
          <w:p w14:paraId="34E87A69" w14:textId="77777777" w:rsidR="002422D6" w:rsidRPr="002422D6" w:rsidRDefault="002422D6" w:rsidP="002422D6">
            <w:pPr>
              <w:widowControl w:val="0"/>
              <w:spacing w:after="0" w:line="240" w:lineRule="auto"/>
              <w:jc w:val="center"/>
              <w:rPr>
                <w:rFonts w:ascii="Times New Roman" w:hAnsi="Times New Roman"/>
                <w:sz w:val="24"/>
                <w:szCs w:val="24"/>
              </w:rPr>
            </w:pPr>
          </w:p>
        </w:tc>
        <w:tc>
          <w:tcPr>
            <w:tcW w:w="2322" w:type="dxa"/>
            <w:shd w:val="clear" w:color="auto" w:fill="auto"/>
          </w:tcPr>
          <w:p w14:paraId="55ACEA61" w14:textId="77777777" w:rsidR="002422D6" w:rsidRPr="002422D6" w:rsidRDefault="002422D6" w:rsidP="002422D6">
            <w:pPr>
              <w:spacing w:after="0" w:line="240" w:lineRule="auto"/>
              <w:jc w:val="center"/>
              <w:rPr>
                <w:rFonts w:ascii="Times New Roman" w:hAnsi="Times New Roman"/>
                <w:sz w:val="24"/>
                <w:szCs w:val="24"/>
              </w:rPr>
            </w:pPr>
            <w:r w:rsidRPr="002422D6">
              <w:rPr>
                <w:rFonts w:ascii="Times New Roman" w:hAnsi="Times New Roman"/>
                <w:sz w:val="24"/>
                <w:szCs w:val="24"/>
              </w:rPr>
              <w:t>ПК 3.1</w:t>
            </w:r>
          </w:p>
        </w:tc>
        <w:tc>
          <w:tcPr>
            <w:tcW w:w="4483" w:type="dxa"/>
            <w:shd w:val="clear" w:color="auto" w:fill="auto"/>
          </w:tcPr>
          <w:p w14:paraId="65A87C14" w14:textId="7E59176E" w:rsidR="002422D6" w:rsidRPr="00793854" w:rsidRDefault="00793854" w:rsidP="007938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Диагностировать электронное оборудование и системы автоматического управления.</w:t>
            </w:r>
          </w:p>
        </w:tc>
      </w:tr>
      <w:tr w:rsidR="002422D6" w:rsidRPr="002422D6" w14:paraId="3EB674CC" w14:textId="77777777" w:rsidTr="004F13D0">
        <w:tc>
          <w:tcPr>
            <w:tcW w:w="2609" w:type="dxa"/>
            <w:vMerge/>
            <w:shd w:val="clear" w:color="auto" w:fill="auto"/>
          </w:tcPr>
          <w:p w14:paraId="0608AA04" w14:textId="77777777" w:rsidR="002422D6" w:rsidRPr="002422D6" w:rsidRDefault="002422D6" w:rsidP="002422D6">
            <w:pPr>
              <w:widowControl w:val="0"/>
              <w:spacing w:after="0" w:line="240" w:lineRule="auto"/>
              <w:jc w:val="center"/>
              <w:rPr>
                <w:rFonts w:ascii="Times New Roman" w:hAnsi="Times New Roman"/>
                <w:sz w:val="24"/>
                <w:szCs w:val="24"/>
              </w:rPr>
            </w:pPr>
          </w:p>
        </w:tc>
        <w:tc>
          <w:tcPr>
            <w:tcW w:w="2322" w:type="dxa"/>
            <w:shd w:val="clear" w:color="auto" w:fill="auto"/>
          </w:tcPr>
          <w:p w14:paraId="156F033E" w14:textId="77777777" w:rsidR="002422D6" w:rsidRPr="002422D6" w:rsidRDefault="002422D6" w:rsidP="002422D6">
            <w:pPr>
              <w:spacing w:after="0" w:line="240" w:lineRule="auto"/>
              <w:jc w:val="center"/>
              <w:rPr>
                <w:rFonts w:ascii="Times New Roman" w:hAnsi="Times New Roman"/>
                <w:sz w:val="24"/>
                <w:szCs w:val="24"/>
              </w:rPr>
            </w:pPr>
            <w:r w:rsidRPr="002422D6">
              <w:rPr>
                <w:rFonts w:ascii="Times New Roman" w:hAnsi="Times New Roman"/>
                <w:sz w:val="24"/>
                <w:szCs w:val="24"/>
              </w:rPr>
              <w:t>ПК 3.2</w:t>
            </w:r>
          </w:p>
        </w:tc>
        <w:tc>
          <w:tcPr>
            <w:tcW w:w="4483" w:type="dxa"/>
            <w:shd w:val="clear" w:color="auto" w:fill="auto"/>
          </w:tcPr>
          <w:p w14:paraId="5EDC264E" w14:textId="6B556962" w:rsidR="002422D6" w:rsidRPr="00793854" w:rsidRDefault="00793854" w:rsidP="007938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Проводить тестовую проверку, профилактический осмотр и регулировку </w:t>
            </w:r>
            <w:r>
              <w:rPr>
                <w:rFonts w:ascii="Times New Roman" w:hAnsi="Times New Roman"/>
                <w:sz w:val="24"/>
                <w:szCs w:val="24"/>
              </w:rPr>
              <w:lastRenderedPageBreak/>
              <w:t>электронного оборудования и систем автоматического управления.</w:t>
            </w:r>
          </w:p>
        </w:tc>
      </w:tr>
      <w:tr w:rsidR="002422D6" w:rsidRPr="002422D6" w14:paraId="68D0A543" w14:textId="77777777" w:rsidTr="004F13D0">
        <w:tc>
          <w:tcPr>
            <w:tcW w:w="2609" w:type="dxa"/>
            <w:vMerge/>
            <w:shd w:val="clear" w:color="auto" w:fill="auto"/>
          </w:tcPr>
          <w:p w14:paraId="78AB969D" w14:textId="77777777" w:rsidR="002422D6" w:rsidRPr="002422D6" w:rsidRDefault="002422D6" w:rsidP="002422D6">
            <w:pPr>
              <w:widowControl w:val="0"/>
              <w:spacing w:after="0" w:line="240" w:lineRule="auto"/>
              <w:jc w:val="center"/>
              <w:rPr>
                <w:rFonts w:ascii="Times New Roman" w:hAnsi="Times New Roman"/>
                <w:sz w:val="24"/>
                <w:szCs w:val="24"/>
              </w:rPr>
            </w:pPr>
          </w:p>
        </w:tc>
        <w:tc>
          <w:tcPr>
            <w:tcW w:w="2322" w:type="dxa"/>
            <w:shd w:val="clear" w:color="auto" w:fill="auto"/>
          </w:tcPr>
          <w:p w14:paraId="69BE0370" w14:textId="5BF5BAC4" w:rsidR="002422D6" w:rsidRPr="002422D6" w:rsidRDefault="00793854" w:rsidP="002422D6">
            <w:pPr>
              <w:spacing w:after="0" w:line="240" w:lineRule="auto"/>
              <w:jc w:val="center"/>
              <w:rPr>
                <w:rFonts w:ascii="Times New Roman" w:hAnsi="Times New Roman"/>
                <w:sz w:val="24"/>
                <w:szCs w:val="24"/>
              </w:rPr>
            </w:pPr>
            <w:r>
              <w:rPr>
                <w:rFonts w:ascii="Times New Roman" w:hAnsi="Times New Roman"/>
                <w:sz w:val="24"/>
                <w:szCs w:val="24"/>
              </w:rPr>
              <w:t>ПК 3.3</w:t>
            </w:r>
          </w:p>
        </w:tc>
        <w:tc>
          <w:tcPr>
            <w:tcW w:w="4483" w:type="dxa"/>
            <w:shd w:val="clear" w:color="auto" w:fill="auto"/>
          </w:tcPr>
          <w:p w14:paraId="3996CA03" w14:textId="1F0FA9AC" w:rsidR="002422D6" w:rsidRPr="002422D6" w:rsidRDefault="00793854" w:rsidP="00793854">
            <w:pPr>
              <w:autoSpaceDE w:val="0"/>
              <w:autoSpaceDN w:val="0"/>
              <w:adjustRightInd w:val="0"/>
              <w:spacing w:after="0" w:line="240" w:lineRule="auto"/>
              <w:jc w:val="both"/>
              <w:rPr>
                <w:rFonts w:ascii="Times New Roman" w:hAnsi="Times New Roman"/>
                <w:i/>
                <w:iCs/>
                <w:spacing w:val="2"/>
                <w:sz w:val="24"/>
                <w:szCs w:val="24"/>
              </w:rPr>
            </w:pPr>
            <w:r>
              <w:rPr>
                <w:rFonts w:ascii="Times New Roman" w:hAnsi="Times New Roman"/>
                <w:sz w:val="24"/>
                <w:szCs w:val="24"/>
              </w:rPr>
              <w:t>Производить ремонт технических средств электронного оборудования и систем автоматического управления.</w:t>
            </w:r>
          </w:p>
        </w:tc>
      </w:tr>
      <w:tr w:rsidR="002422D6" w:rsidRPr="002422D6" w14:paraId="76C85A66" w14:textId="77777777" w:rsidTr="004F13D0">
        <w:tc>
          <w:tcPr>
            <w:tcW w:w="2609" w:type="dxa"/>
            <w:vMerge/>
            <w:shd w:val="clear" w:color="auto" w:fill="auto"/>
          </w:tcPr>
          <w:p w14:paraId="2760E2D1" w14:textId="77777777" w:rsidR="002422D6" w:rsidRPr="002422D6" w:rsidRDefault="002422D6" w:rsidP="002422D6">
            <w:pPr>
              <w:widowControl w:val="0"/>
              <w:spacing w:after="0" w:line="240" w:lineRule="auto"/>
              <w:jc w:val="center"/>
              <w:rPr>
                <w:rFonts w:ascii="Times New Roman" w:hAnsi="Times New Roman"/>
                <w:sz w:val="24"/>
                <w:szCs w:val="24"/>
              </w:rPr>
            </w:pPr>
          </w:p>
        </w:tc>
        <w:tc>
          <w:tcPr>
            <w:tcW w:w="2322" w:type="dxa"/>
            <w:shd w:val="clear" w:color="auto" w:fill="auto"/>
          </w:tcPr>
          <w:p w14:paraId="4AEA3FD8" w14:textId="2D16BA4C" w:rsidR="002422D6" w:rsidRPr="002422D6" w:rsidRDefault="002422D6" w:rsidP="002422D6">
            <w:pPr>
              <w:spacing w:after="0" w:line="240" w:lineRule="auto"/>
              <w:jc w:val="center"/>
              <w:rPr>
                <w:rFonts w:ascii="Times New Roman" w:hAnsi="Times New Roman"/>
                <w:sz w:val="24"/>
                <w:szCs w:val="24"/>
                <w:lang w:val="en-US"/>
              </w:rPr>
            </w:pPr>
            <w:r w:rsidRPr="002422D6">
              <w:rPr>
                <w:rFonts w:ascii="Times New Roman" w:hAnsi="Times New Roman"/>
                <w:sz w:val="24"/>
                <w:szCs w:val="24"/>
              </w:rPr>
              <w:t xml:space="preserve">ПК </w:t>
            </w:r>
            <w:r w:rsidR="00793854">
              <w:rPr>
                <w:rFonts w:ascii="Times New Roman" w:hAnsi="Times New Roman"/>
                <w:sz w:val="24"/>
                <w:szCs w:val="24"/>
              </w:rPr>
              <w:t>3.4</w:t>
            </w:r>
          </w:p>
        </w:tc>
        <w:tc>
          <w:tcPr>
            <w:tcW w:w="4483" w:type="dxa"/>
            <w:shd w:val="clear" w:color="auto" w:fill="auto"/>
          </w:tcPr>
          <w:p w14:paraId="17A02C18" w14:textId="059FD463" w:rsidR="002422D6" w:rsidRPr="002422D6" w:rsidRDefault="00793854" w:rsidP="00793854">
            <w:pPr>
              <w:autoSpaceDE w:val="0"/>
              <w:autoSpaceDN w:val="0"/>
              <w:adjustRightInd w:val="0"/>
              <w:spacing w:after="0" w:line="240" w:lineRule="auto"/>
              <w:jc w:val="both"/>
              <w:rPr>
                <w:rFonts w:ascii="Times New Roman" w:hAnsi="Times New Roman"/>
                <w:i/>
                <w:iCs/>
                <w:sz w:val="24"/>
                <w:szCs w:val="24"/>
              </w:rPr>
            </w:pPr>
            <w:r w:rsidRPr="00793854">
              <w:rPr>
                <w:rFonts w:ascii="Times New Roman" w:hAnsi="Times New Roman"/>
                <w:sz w:val="24"/>
                <w:szCs w:val="24"/>
              </w:rPr>
              <w:t>Консультировать пользователей автоматических систем управления</w:t>
            </w:r>
            <w:r>
              <w:rPr>
                <w:rFonts w:ascii="Times New Roman" w:hAnsi="Times New Roman"/>
                <w:i/>
                <w:iCs/>
                <w:sz w:val="24"/>
                <w:szCs w:val="24"/>
              </w:rPr>
              <w:t>.</w:t>
            </w:r>
          </w:p>
        </w:tc>
      </w:tr>
      <w:bookmarkEnd w:id="683"/>
    </w:tbl>
    <w:p w14:paraId="0630C0EB" w14:textId="77777777" w:rsidR="00707C38" w:rsidRDefault="00707C38" w:rsidP="00707C38">
      <w:pPr>
        <w:pStyle w:val="affffffffff0"/>
        <w:spacing w:after="0"/>
        <w:ind w:left="0" w:firstLine="709"/>
        <w:jc w:val="right"/>
        <w:rPr>
          <w:b/>
          <w:shd w:val="clear" w:color="auto" w:fill="FFFFFF"/>
        </w:rPr>
      </w:pPr>
    </w:p>
    <w:p w14:paraId="7E3AD48B" w14:textId="77777777" w:rsidR="00A421EC" w:rsidRPr="006F7F08" w:rsidRDefault="00A421EC" w:rsidP="00A421EC">
      <w:pPr>
        <w:pStyle w:val="affffffffff0"/>
        <w:spacing w:before="0" w:after="0" w:line="276" w:lineRule="auto"/>
        <w:ind w:left="0" w:firstLine="708"/>
        <w:jc w:val="both"/>
        <w:rPr>
          <w:iCs/>
        </w:rPr>
      </w:pPr>
      <w:r w:rsidRPr="006F7F08">
        <w:rPr>
          <w:iCs/>
        </w:rPr>
        <w:t>Для выпускников из числа лиц с ограниченными возможностями здоровья</w:t>
      </w:r>
      <w:r w:rsidRPr="006F7F08">
        <w:rPr>
          <w:iCs/>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31F8D5B4" w14:textId="77777777" w:rsidR="00A421EC" w:rsidRPr="006F7F08" w:rsidRDefault="00A421EC" w:rsidP="00A421EC">
      <w:pPr>
        <w:pStyle w:val="affffffffff0"/>
        <w:spacing w:before="0" w:after="0" w:line="276" w:lineRule="auto"/>
        <w:ind w:left="0" w:firstLine="708"/>
        <w:jc w:val="both"/>
      </w:pPr>
      <w:r w:rsidRPr="006F7F08">
        <w:rPr>
          <w:iCs/>
        </w:rPr>
        <w:t xml:space="preserve">Общие и дополнительные требования, обеспечиваемые при проведении </w:t>
      </w:r>
      <w:r>
        <w:rPr>
          <w:iCs/>
        </w:rPr>
        <w:br/>
      </w:r>
      <w:r w:rsidRPr="006F7F08">
        <w:rPr>
          <w:iCs/>
        </w:rPr>
        <w:t xml:space="preserve">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322B21F3" w14:textId="163C2C0B" w:rsidR="00A421EC" w:rsidRDefault="00A421EC" w:rsidP="00A421EC">
      <w:pPr>
        <w:pStyle w:val="affffffffff0"/>
        <w:spacing w:before="0" w:after="0" w:line="276" w:lineRule="auto"/>
        <w:ind w:left="0" w:firstLine="709"/>
        <w:jc w:val="both"/>
        <w:rPr>
          <w:iCs/>
        </w:rPr>
      </w:pPr>
      <w:r w:rsidRPr="006F7F08">
        <w:rPr>
          <w:iCs/>
        </w:rPr>
        <w:t xml:space="preserve">Длительность проведения государственной итоговой аттестации по основной профессиональной образовательной программе по </w:t>
      </w:r>
      <w:r>
        <w:rPr>
          <w:iCs/>
        </w:rPr>
        <w:t>специальности</w:t>
      </w:r>
      <w:r w:rsidRPr="006F7F08">
        <w:rPr>
          <w:iCs/>
        </w:rPr>
        <w:t xml:space="preserve"> </w:t>
      </w:r>
      <w:r w:rsidRPr="00A421EC">
        <w:t>27.02.04 Автоматические системы управления</w:t>
      </w:r>
      <w:r>
        <w:t xml:space="preserve"> </w:t>
      </w:r>
      <w:r w:rsidRPr="006F7F08">
        <w:rPr>
          <w:iCs/>
        </w:rPr>
        <w:t xml:space="preserve">определяется ФГОС СПО. Часы учебного плана (календарного учебного графика), отводимые на ГИА, определяются применительно </w:t>
      </w:r>
      <w:r>
        <w:rPr>
          <w:iCs/>
        </w:rPr>
        <w:br/>
      </w:r>
      <w:r w:rsidRPr="006F7F08">
        <w:rPr>
          <w:iCs/>
        </w:rPr>
        <w:t xml:space="preserve">к нагрузке обучающегося. В структуре времени, отводимого ФГОС СПО по основной профессиональной образовательной программе по </w:t>
      </w:r>
      <w:r>
        <w:rPr>
          <w:iCs/>
        </w:rPr>
        <w:t>специальности</w:t>
      </w:r>
      <w:r w:rsidRPr="006F7F08">
        <w:rPr>
          <w:iCs/>
        </w:rPr>
        <w:t xml:space="preserve"> </w:t>
      </w:r>
      <w:r w:rsidRPr="00A421EC">
        <w:t>27.02.04 Автоматические системы управления.</w:t>
      </w:r>
      <w:r w:rsidRPr="006F7F08">
        <w:rPr>
          <w:iCs/>
        </w:rPr>
        <w:t xml:space="preserve"> на государственную итоговую аттестацию, образовательная организация самостоятельно определяет график проведения демонстрационного экзамена.</w:t>
      </w:r>
    </w:p>
    <w:p w14:paraId="3FEE2F72" w14:textId="77777777" w:rsidR="00793854" w:rsidRDefault="00793854">
      <w:pPr>
        <w:pStyle w:val="Default"/>
        <w:ind w:firstLine="709"/>
        <w:jc w:val="both"/>
        <w:rPr>
          <w:b/>
          <w:szCs w:val="24"/>
        </w:rPr>
        <w:sectPr w:rsidR="00793854" w:rsidSect="00B070CB">
          <w:pgSz w:w="11906" w:h="16838"/>
          <w:pgMar w:top="1134" w:right="851" w:bottom="1134" w:left="1701" w:header="709" w:footer="709" w:gutter="0"/>
          <w:cols w:space="720"/>
        </w:sectPr>
      </w:pPr>
    </w:p>
    <w:p w14:paraId="0D021A36" w14:textId="77777777" w:rsidR="00D34910" w:rsidRPr="00D34910" w:rsidRDefault="00820CB7" w:rsidP="00D34910">
      <w:pPr>
        <w:pStyle w:val="affffffffff0"/>
        <w:tabs>
          <w:tab w:val="left" w:pos="681"/>
        </w:tabs>
        <w:spacing w:before="0" w:after="0" w:line="276" w:lineRule="auto"/>
        <w:ind w:left="0"/>
        <w:jc w:val="center"/>
        <w:rPr>
          <w:color w:val="auto"/>
          <w:szCs w:val="24"/>
          <w:lang w:eastAsia="x-none"/>
        </w:rPr>
      </w:pPr>
      <w:r w:rsidRPr="006719CA">
        <w:rPr>
          <w:b/>
        </w:rPr>
        <w:lastRenderedPageBreak/>
        <w:t xml:space="preserve">2. </w:t>
      </w:r>
      <w:r w:rsidR="00D34910" w:rsidRPr="00D34910">
        <w:rPr>
          <w:b/>
          <w:szCs w:val="24"/>
          <w:shd w:val="clear" w:color="auto" w:fill="FFFFFF"/>
          <w:lang w:eastAsia="x-none"/>
        </w:rPr>
        <w:t xml:space="preserve">СТРУКТУРА ПРОЦЕДУР ДЕМОНСТРАЦИОННОГО ЭКЗАМЕНА </w:t>
      </w:r>
      <w:r w:rsidR="00D34910" w:rsidRPr="00D34910">
        <w:rPr>
          <w:b/>
          <w:szCs w:val="24"/>
          <w:shd w:val="clear" w:color="auto" w:fill="FFFFFF"/>
          <w:lang w:eastAsia="x-none"/>
        </w:rPr>
        <w:br/>
        <w:t>И ПОРЯДОК ПРОВЕДЕНИЯ</w:t>
      </w:r>
    </w:p>
    <w:p w14:paraId="147A2ABC" w14:textId="24B45393" w:rsidR="0064762F" w:rsidRPr="006719CA" w:rsidRDefault="0064762F" w:rsidP="00D34910">
      <w:pPr>
        <w:pStyle w:val="affffffffff0"/>
        <w:spacing w:before="0" w:after="0"/>
        <w:ind w:left="0"/>
        <w:jc w:val="center"/>
        <w:rPr>
          <w:b/>
        </w:rPr>
      </w:pPr>
    </w:p>
    <w:p w14:paraId="2DC63B53" w14:textId="529692DA" w:rsidR="0064762F" w:rsidRPr="00BD39AC" w:rsidRDefault="00820CB7">
      <w:pPr>
        <w:pStyle w:val="affffffffff0"/>
        <w:spacing w:before="0" w:after="0"/>
        <w:ind w:left="0" w:firstLine="709"/>
        <w:jc w:val="both"/>
        <w:rPr>
          <w:b/>
          <w:szCs w:val="24"/>
        </w:rPr>
      </w:pPr>
      <w:r w:rsidRPr="00BD39AC">
        <w:rPr>
          <w:b/>
          <w:szCs w:val="24"/>
        </w:rPr>
        <w:t xml:space="preserve">2.1. </w:t>
      </w:r>
      <w:r w:rsidR="005860F2" w:rsidRPr="005860F2">
        <w:rPr>
          <w:b/>
          <w:szCs w:val="24"/>
        </w:rPr>
        <w:t>Описание структуры задания для процедуры ГИА в форме ДЭ</w:t>
      </w:r>
    </w:p>
    <w:p w14:paraId="71C14F80" w14:textId="77777777" w:rsidR="00A675E3" w:rsidRPr="006F7F08" w:rsidRDefault="00A675E3" w:rsidP="00A675E3">
      <w:pPr>
        <w:spacing w:after="0"/>
        <w:ind w:firstLine="709"/>
        <w:jc w:val="both"/>
        <w:rPr>
          <w:rFonts w:ascii="Times New Roman" w:hAnsi="Times New Roman"/>
        </w:rPr>
      </w:pPr>
      <w:r w:rsidRPr="006F7F08">
        <w:rPr>
          <w:rFonts w:ascii="Times New Roman" w:hAnsi="Times New Roman"/>
          <w:sz w:val="24"/>
          <w:szCs w:val="24"/>
          <w:shd w:val="clear" w:color="auto" w:fill="FFFFFF"/>
        </w:rPr>
        <w:t xml:space="preserve">Для выпускников, осваивающих ППКРС государственная итоговая аттестация </w:t>
      </w:r>
      <w:r>
        <w:rPr>
          <w:rFonts w:ascii="Times New Roman" w:hAnsi="Times New Roman"/>
          <w:sz w:val="24"/>
          <w:szCs w:val="24"/>
          <w:shd w:val="clear" w:color="auto" w:fill="FFFFFF"/>
        </w:rPr>
        <w:br/>
      </w:r>
      <w:r w:rsidRPr="006F7F08">
        <w:rPr>
          <w:rFonts w:ascii="Times New Roman" w:hAnsi="Times New Roman"/>
          <w:sz w:val="24"/>
          <w:szCs w:val="24"/>
          <w:shd w:val="clear" w:color="auto" w:fill="FFFFFF"/>
        </w:rPr>
        <w:t xml:space="preserve">в соответствии с ФГОС СПО проводится в форме демонстрационного экзамена, </w:t>
      </w:r>
      <w:r>
        <w:rPr>
          <w:rFonts w:ascii="Times New Roman" w:hAnsi="Times New Roman"/>
          <w:sz w:val="24"/>
          <w:szCs w:val="24"/>
          <w:shd w:val="clear" w:color="auto" w:fill="FFFFFF"/>
        </w:rPr>
        <w:br/>
      </w:r>
      <w:r w:rsidRPr="006F7F08">
        <w:rPr>
          <w:rFonts w:ascii="Times New Roman" w:hAnsi="Times New Roman"/>
          <w:sz w:val="24"/>
          <w:szCs w:val="24"/>
          <w:shd w:val="clear" w:color="auto" w:fill="FFFFFF"/>
        </w:rPr>
        <w:t xml:space="preserve">а осваивающих ППССЗ – в форме демонстрационного экзамена и защиты дипломного проекта (работы). </w:t>
      </w:r>
    </w:p>
    <w:p w14:paraId="2013CCE0" w14:textId="77777777" w:rsidR="00A675E3" w:rsidRPr="006F7F08" w:rsidRDefault="00A675E3" w:rsidP="00A675E3">
      <w:pPr>
        <w:spacing w:after="0"/>
        <w:ind w:firstLine="709"/>
        <w:jc w:val="both"/>
        <w:rPr>
          <w:rFonts w:ascii="Times New Roman" w:hAnsi="Times New Roman"/>
        </w:rPr>
      </w:pPr>
      <w:r w:rsidRPr="006F7F08">
        <w:rPr>
          <w:rFonts w:ascii="Times New Roman" w:hAnsi="Times New Roman"/>
          <w:sz w:val="24"/>
          <w:szCs w:val="24"/>
        </w:rPr>
        <w:t>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w:t>
      </w:r>
      <w:r w:rsidRPr="006F7F08">
        <w:rPr>
          <w:rFonts w:ascii="Times New Roman" w:hAnsi="Times New Roman"/>
          <w:color w:val="FF0000"/>
          <w:sz w:val="24"/>
          <w:szCs w:val="24"/>
        </w:rPr>
        <w:t xml:space="preserve">, </w:t>
      </w:r>
      <w:r w:rsidRPr="006F7F08">
        <w:rPr>
          <w:rFonts w:ascii="Times New Roman" w:hAnsi="Times New Roman"/>
          <w:sz w:val="24"/>
          <w:szCs w:val="24"/>
        </w:rPr>
        <w:t>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32A76C17" w14:textId="77777777" w:rsidR="00A675E3" w:rsidRPr="006F7F08" w:rsidRDefault="00A675E3" w:rsidP="00A675E3">
      <w:pPr>
        <w:pStyle w:val="affffffffff0"/>
        <w:spacing w:before="0" w:after="0" w:line="276" w:lineRule="auto"/>
        <w:ind w:left="0" w:firstLine="709"/>
        <w:jc w:val="both"/>
        <w:rPr>
          <w:iCs/>
          <w:shd w:val="clear" w:color="auto" w:fill="FFFFFF"/>
        </w:rPr>
      </w:pPr>
      <w:r w:rsidRPr="006F7F08">
        <w:t>Для выпускников, освоивших образовательные программы среднего профессионального образования проводится демонстрационный экзамен с</w:t>
      </w:r>
      <w:r w:rsidRPr="006F7F08">
        <w:rPr>
          <w:iCs/>
          <w:shd w:val="clear" w:color="auto" w:fill="FFFFFF"/>
        </w:rPr>
        <w:t xml:space="preserve"> использованием </w:t>
      </w:r>
      <w:r w:rsidRPr="006F7F08">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6F7F08">
        <w:rPr>
          <w:iCs/>
          <w:shd w:val="clear" w:color="auto" w:fill="FFFFFF"/>
        </w:rPr>
        <w:t>.</w:t>
      </w:r>
    </w:p>
    <w:p w14:paraId="5BEA8978" w14:textId="77777777" w:rsidR="00A675E3" w:rsidRPr="006F7F08" w:rsidRDefault="00A675E3" w:rsidP="00A675E3">
      <w:pPr>
        <w:pStyle w:val="affffffffff0"/>
        <w:spacing w:before="0" w:after="0" w:line="276" w:lineRule="auto"/>
        <w:ind w:left="0" w:firstLine="709"/>
        <w:jc w:val="both"/>
      </w:pPr>
      <w:r w:rsidRPr="006F7F08">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4FA895A3" w14:textId="77777777" w:rsidR="00A675E3" w:rsidRPr="006F7F08" w:rsidRDefault="00A675E3" w:rsidP="00A675E3">
      <w:pPr>
        <w:pStyle w:val="affffffffff0"/>
        <w:spacing w:before="0" w:after="0" w:line="276" w:lineRule="auto"/>
        <w:ind w:left="0" w:firstLine="709"/>
        <w:jc w:val="both"/>
        <w:rPr>
          <w:rFonts w:eastAsia="Calibri"/>
          <w:szCs w:val="22"/>
          <w:lang w:eastAsia="en-US"/>
        </w:rPr>
      </w:pPr>
      <w:r w:rsidRPr="006F7F08">
        <w:rPr>
          <w:rFonts w:eastAsia="Calibri"/>
          <w:szCs w:val="22"/>
          <w:lang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6F7F08">
        <w:t xml:space="preserve">оператора до 1 октября года, предшествующего проведению демонстрационного экзамена (далее – ДЭ). </w:t>
      </w:r>
      <w:r w:rsidRPr="006F7F08">
        <w:rPr>
          <w:rFonts w:eastAsia="Calibri"/>
          <w:szCs w:val="22"/>
          <w:lang w:eastAsia="en-US"/>
        </w:rPr>
        <w:t>Конкретный вариант задания доступен главному эксперту за день до даты ДЭ.</w:t>
      </w:r>
    </w:p>
    <w:p w14:paraId="11816E47" w14:textId="77777777" w:rsidR="00A675E3" w:rsidRPr="006F7F08" w:rsidRDefault="00A675E3" w:rsidP="00A675E3">
      <w:pPr>
        <w:pStyle w:val="affffffffff0"/>
        <w:spacing w:before="0" w:after="0" w:line="276" w:lineRule="auto"/>
        <w:ind w:left="0" w:firstLine="709"/>
        <w:jc w:val="both"/>
        <w:rPr>
          <w:iCs/>
          <w:shd w:val="clear" w:color="auto" w:fill="FFFFFF"/>
        </w:rPr>
      </w:pPr>
    </w:p>
    <w:p w14:paraId="2D704806" w14:textId="77777777" w:rsidR="00A675E3" w:rsidRPr="006F7F08" w:rsidRDefault="00A675E3" w:rsidP="00A675E3">
      <w:pPr>
        <w:pStyle w:val="affffffffff0"/>
        <w:spacing w:before="0" w:after="0" w:line="276" w:lineRule="auto"/>
        <w:ind w:left="0" w:firstLine="709"/>
        <w:rPr>
          <w:b/>
        </w:rPr>
      </w:pPr>
      <w:r w:rsidRPr="006F7F08">
        <w:rPr>
          <w:b/>
        </w:rPr>
        <w:t>2.2. Порядок проведения процедуры ГИА в форме ДЭ</w:t>
      </w:r>
    </w:p>
    <w:p w14:paraId="444734B4" w14:textId="77777777" w:rsidR="00A675E3" w:rsidRPr="00BE2D68" w:rsidRDefault="00A675E3" w:rsidP="00A675E3">
      <w:pPr>
        <w:spacing w:after="0"/>
        <w:ind w:firstLine="709"/>
        <w:jc w:val="both"/>
        <w:rPr>
          <w:rFonts w:ascii="Times New Roman" w:eastAsia="Cambria Math" w:hAnsi="Times New Roman"/>
          <w:iCs/>
          <w:sz w:val="24"/>
          <w:szCs w:val="24"/>
          <w:lang w:eastAsia="x-none"/>
        </w:rPr>
      </w:pPr>
      <w:r w:rsidRPr="00BE2D68">
        <w:rPr>
          <w:rFonts w:ascii="Times New Roman" w:eastAsia="Cambria Math" w:hAnsi="Times New Roman"/>
          <w:iCs/>
          <w:sz w:val="24"/>
          <w:szCs w:val="24"/>
          <w:lang w:eastAsia="x-none"/>
        </w:rPr>
        <w:t>Порядок проведения процедуры государственной итоговой аттестации по образовательным программам среднего профессионального образования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ГИА, завершающей</w:t>
      </w:r>
      <w:r w:rsidRPr="00BE2D68">
        <w:rPr>
          <w:rFonts w:ascii="Times New Roman" w:eastAsia="Cambria Math" w:hAnsi="Times New Roman"/>
          <w:b/>
          <w:bCs/>
          <w:iCs/>
          <w:sz w:val="24"/>
          <w:szCs w:val="24"/>
          <w:lang w:eastAsia="x-none"/>
        </w:rPr>
        <w:t xml:space="preserve"> </w:t>
      </w:r>
      <w:r w:rsidRPr="00BE2D68">
        <w:rPr>
          <w:rFonts w:ascii="Times New Roman" w:eastAsia="Cambria Math" w:hAnsi="Times New Roman"/>
          <w:iCs/>
          <w:sz w:val="24"/>
          <w:szCs w:val="24"/>
          <w:lang w:eastAsia="x-none"/>
        </w:rPr>
        <w:t xml:space="preserve">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7ABDB7C0" w14:textId="77777777" w:rsidR="00A675E3" w:rsidRPr="006F7F08" w:rsidRDefault="00A675E3" w:rsidP="00A675E3">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lastRenderedPageBreak/>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w:t>
      </w:r>
      <w:r>
        <w:rPr>
          <w:rFonts w:ascii="Times New Roman" w:eastAsia="Calibri" w:hAnsi="Times New Roman"/>
          <w:sz w:val="24"/>
          <w:szCs w:val="24"/>
          <w:lang w:eastAsia="en-US"/>
        </w:rPr>
        <w:br/>
      </w:r>
      <w:r w:rsidRPr="006F7F08">
        <w:rPr>
          <w:rFonts w:ascii="Times New Roman" w:eastAsia="Calibri" w:hAnsi="Times New Roman"/>
          <w:sz w:val="24"/>
          <w:szCs w:val="24"/>
          <w:lang w:eastAsia="en-US"/>
        </w:rPr>
        <w:t>в части наличия расходных материалов.</w:t>
      </w:r>
    </w:p>
    <w:p w14:paraId="5B3F4333" w14:textId="77777777" w:rsidR="00A675E3" w:rsidRPr="006F7F08" w:rsidRDefault="00A675E3" w:rsidP="00A675E3">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2501DE82" w14:textId="77777777" w:rsidR="00A675E3" w:rsidRPr="006F7F08" w:rsidRDefault="00A675E3" w:rsidP="00A675E3">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Выпускники проходят демонстрационный экзамен в ЦПДЭ</w:t>
      </w:r>
      <w:r>
        <w:rPr>
          <w:rFonts w:ascii="Times New Roman" w:eastAsia="Calibri" w:hAnsi="Times New Roman"/>
          <w:sz w:val="24"/>
          <w:szCs w:val="24"/>
          <w:lang w:eastAsia="en-US"/>
        </w:rPr>
        <w:t xml:space="preserve"> </w:t>
      </w:r>
      <w:r w:rsidRPr="006F7F08">
        <w:rPr>
          <w:rFonts w:ascii="Times New Roman" w:eastAsia="Calibri" w:hAnsi="Times New Roman"/>
          <w:sz w:val="24"/>
          <w:szCs w:val="24"/>
          <w:lang w:eastAsia="en-US"/>
        </w:rPr>
        <w:t xml:space="preserve">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sidRPr="006F7F08">
        <w:rPr>
          <w:rFonts w:ascii="Times New Roman" w:eastAsia="Calibri" w:hAnsi="Times New Roman"/>
          <w:sz w:val="24"/>
          <w:szCs w:val="24"/>
          <w:lang w:eastAsia="en-US"/>
        </w:rPr>
        <w:br/>
        <w:t xml:space="preserve">и лиц, обеспечивающих проведение демонстрационного экзамена, в срок не позднее чем </w:t>
      </w:r>
      <w:r w:rsidRPr="006F7F08">
        <w:rPr>
          <w:rFonts w:ascii="Times New Roman" w:eastAsia="Calibri" w:hAnsi="Times New Roman"/>
          <w:sz w:val="24"/>
          <w:szCs w:val="24"/>
          <w:lang w:eastAsia="en-US"/>
        </w:rPr>
        <w:b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53C1F90B" w14:textId="77777777" w:rsidR="00A675E3" w:rsidRPr="006F7F08" w:rsidRDefault="00A675E3" w:rsidP="00A675E3">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537BF057" w14:textId="77777777" w:rsidR="00A675E3" w:rsidRPr="006F7F08" w:rsidRDefault="00A675E3" w:rsidP="00A675E3">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54C00F2C" w14:textId="77777777" w:rsidR="00A675E3" w:rsidRPr="006F7F08" w:rsidRDefault="00A675E3" w:rsidP="00A675E3">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Допуск выпускников в ЦПДЭ осуществляется главным экспертом на основании документов, удостоверяющих личность.</w:t>
      </w:r>
    </w:p>
    <w:p w14:paraId="6712F575" w14:textId="77777777" w:rsidR="00A675E3" w:rsidRPr="006F7F08" w:rsidRDefault="00A675E3" w:rsidP="00A675E3">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Pr>
          <w:rFonts w:ascii="Times New Roman" w:eastAsia="Calibri" w:hAnsi="Times New Roman"/>
          <w:sz w:val="24"/>
          <w:szCs w:val="24"/>
          <w:lang w:eastAsia="en-US"/>
        </w:rPr>
        <w:br/>
      </w:r>
      <w:r w:rsidRPr="006F7F08">
        <w:rPr>
          <w:rFonts w:ascii="Times New Roman" w:eastAsia="Calibri" w:hAnsi="Times New Roman"/>
          <w:sz w:val="24"/>
          <w:szCs w:val="24"/>
          <w:lang w:eastAsia="en-US"/>
        </w:rPr>
        <w:t>в проведении демонстрационного экзамена тьютора (ассистента).</w:t>
      </w:r>
    </w:p>
    <w:p w14:paraId="766718BB" w14:textId="77777777" w:rsidR="00A675E3" w:rsidRDefault="00A675E3" w:rsidP="00A675E3">
      <w:pPr>
        <w:spacing w:after="160"/>
        <w:jc w:val="both"/>
        <w:rPr>
          <w:rFonts w:ascii="Times New Roman" w:eastAsia="Calibri" w:hAnsi="Times New Roman"/>
          <w:bCs/>
          <w:sz w:val="24"/>
          <w:szCs w:val="24"/>
          <w:lang w:eastAsia="en-US"/>
        </w:rPr>
      </w:pPr>
      <w:r w:rsidRPr="006F7F08">
        <w:rPr>
          <w:rFonts w:ascii="Times New Roman" w:eastAsia="Calibri" w:hAnsi="Times New Roman"/>
          <w:bCs/>
          <w:sz w:val="24"/>
          <w:szCs w:val="24"/>
          <w:lang w:eastAsia="en-US"/>
        </w:rPr>
        <w:t>Требование к продолжительности демонстрационного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A675E3" w:rsidRPr="006F7F08" w14:paraId="5D7B4E67" w14:textId="77777777" w:rsidTr="003668AE">
        <w:tc>
          <w:tcPr>
            <w:tcW w:w="4672" w:type="dxa"/>
            <w:tcBorders>
              <w:top w:val="single" w:sz="4" w:space="0" w:color="auto"/>
              <w:left w:val="single" w:sz="4" w:space="0" w:color="auto"/>
              <w:bottom w:val="single" w:sz="4" w:space="0" w:color="auto"/>
              <w:right w:val="single" w:sz="4" w:space="0" w:color="auto"/>
            </w:tcBorders>
            <w:shd w:val="clear" w:color="auto" w:fill="auto"/>
            <w:hideMark/>
          </w:tcPr>
          <w:p w14:paraId="6C2CC7E0" w14:textId="77777777" w:rsidR="00A675E3" w:rsidRPr="006F7F08" w:rsidRDefault="00A675E3" w:rsidP="003668AE">
            <w:pPr>
              <w:spacing w:after="0"/>
              <w:jc w:val="both"/>
              <w:rPr>
                <w:rFonts w:ascii="Times New Roman" w:eastAsia="Calibri" w:hAnsi="Times New Roman"/>
                <w:sz w:val="24"/>
                <w:szCs w:val="24"/>
              </w:rPr>
            </w:pPr>
            <w:r w:rsidRPr="006F7F08">
              <w:rPr>
                <w:rFonts w:ascii="Times New Roman" w:eastAsia="Calibri" w:hAnsi="Times New Roman"/>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CFCC5A7" w14:textId="04B09DE9" w:rsidR="00A675E3" w:rsidRPr="006F7F08" w:rsidRDefault="007E0D06" w:rsidP="003668AE">
            <w:pPr>
              <w:spacing w:after="0"/>
              <w:jc w:val="center"/>
              <w:rPr>
                <w:rFonts w:ascii="Times New Roman" w:eastAsia="Calibri" w:hAnsi="Times New Roman"/>
                <w:sz w:val="24"/>
                <w:szCs w:val="24"/>
              </w:rPr>
            </w:pPr>
            <w:r>
              <w:rPr>
                <w:rFonts w:ascii="Times New Roman" w:eastAsia="Calibri" w:hAnsi="Times New Roman"/>
                <w:b/>
                <w:sz w:val="24"/>
                <w:szCs w:val="24"/>
              </w:rPr>
              <w:t>6</w:t>
            </w:r>
            <w:r w:rsidR="00A675E3" w:rsidRPr="006F7F08">
              <w:rPr>
                <w:rFonts w:ascii="Times New Roman" w:eastAsia="Calibri" w:hAnsi="Times New Roman"/>
                <w:b/>
                <w:sz w:val="24"/>
                <w:szCs w:val="24"/>
              </w:rPr>
              <w:t>:00:00</w:t>
            </w:r>
          </w:p>
          <w:p w14:paraId="58375316" w14:textId="06A6B06A" w:rsidR="00A675E3" w:rsidRPr="006F7F08" w:rsidRDefault="00A675E3" w:rsidP="003668AE">
            <w:pPr>
              <w:spacing w:after="0"/>
              <w:jc w:val="center"/>
              <w:rPr>
                <w:rFonts w:ascii="Times New Roman" w:eastAsia="Calibri" w:hAnsi="Times New Roman"/>
                <w:sz w:val="24"/>
                <w:szCs w:val="24"/>
              </w:rPr>
            </w:pPr>
          </w:p>
        </w:tc>
      </w:tr>
    </w:tbl>
    <w:p w14:paraId="238CA075" w14:textId="77777777" w:rsidR="007E0D06" w:rsidRDefault="007E0D06">
      <w:pPr>
        <w:spacing w:after="0" w:line="240" w:lineRule="auto"/>
        <w:jc w:val="center"/>
        <w:rPr>
          <w:rFonts w:ascii="Times New Roman" w:hAnsi="Times New Roman"/>
          <w:b/>
          <w:sz w:val="24"/>
          <w:szCs w:val="24"/>
        </w:rPr>
        <w:sectPr w:rsidR="007E0D06" w:rsidSect="00211C54">
          <w:pgSz w:w="11906" w:h="16838"/>
          <w:pgMar w:top="1134" w:right="851" w:bottom="1134" w:left="1701" w:header="709" w:footer="709" w:gutter="0"/>
          <w:cols w:space="720"/>
        </w:sectPr>
      </w:pPr>
    </w:p>
    <w:p w14:paraId="1F98174F" w14:textId="6FF9D92D" w:rsidR="002927D5" w:rsidRPr="006F7F08" w:rsidRDefault="002927D5" w:rsidP="002927D5">
      <w:pPr>
        <w:spacing w:after="0"/>
        <w:jc w:val="center"/>
        <w:rPr>
          <w:rFonts w:ascii="Times New Roman" w:hAnsi="Times New Roman"/>
          <w:b/>
          <w:sz w:val="24"/>
          <w:szCs w:val="24"/>
        </w:rPr>
      </w:pPr>
      <w:r w:rsidRPr="006F7F08">
        <w:rPr>
          <w:rFonts w:ascii="Times New Roman" w:hAnsi="Times New Roman"/>
          <w:b/>
          <w:sz w:val="24"/>
          <w:szCs w:val="24"/>
        </w:rPr>
        <w:lastRenderedPageBreak/>
        <w:t>3. ПОРЯДОК ОРГАНИЗАЦИИ И ПРОВЕДЕНИЯ ЗАЩИТЫ ДИПЛОМНОГО ПРОЕКТА (РАБОТЫ)</w:t>
      </w:r>
      <w:r w:rsidRPr="006F7F08">
        <w:rPr>
          <w:rStyle w:val="FootnoteAnchor"/>
          <w:rFonts w:ascii="Times New Roman" w:hAnsi="Times New Roman"/>
          <w:sz w:val="24"/>
          <w:szCs w:val="24"/>
        </w:rPr>
        <w:footnoteReference w:id="86"/>
      </w:r>
    </w:p>
    <w:p w14:paraId="09ABB2AC" w14:textId="77777777" w:rsidR="0064762F" w:rsidRPr="00BD39AC" w:rsidRDefault="0064762F">
      <w:pPr>
        <w:spacing w:after="0" w:line="240" w:lineRule="auto"/>
        <w:jc w:val="center"/>
        <w:rPr>
          <w:rFonts w:ascii="Times New Roman" w:hAnsi="Times New Roman"/>
          <w:b/>
          <w:sz w:val="24"/>
          <w:szCs w:val="24"/>
        </w:rPr>
      </w:pPr>
    </w:p>
    <w:p w14:paraId="0A00A90B" w14:textId="77777777" w:rsidR="002A4BB0" w:rsidRPr="006F7F08" w:rsidRDefault="002A4BB0" w:rsidP="002A4BB0">
      <w:pPr>
        <w:pStyle w:val="affffffffff0"/>
        <w:spacing w:before="0" w:after="0" w:line="276" w:lineRule="auto"/>
        <w:ind w:left="0" w:firstLine="709"/>
        <w:contextualSpacing/>
        <w:jc w:val="both"/>
        <w:rPr>
          <w:i/>
        </w:rPr>
      </w:pPr>
      <w:r w:rsidRPr="006F7F08">
        <w:t xml:space="preserve">Программа организации проведения защиты дипломного проекта (работы) </w:t>
      </w:r>
      <w:r>
        <w:br/>
      </w:r>
      <w:r w:rsidRPr="006F7F08">
        <w:t>как часть программы ГИА должна включать:</w:t>
      </w:r>
    </w:p>
    <w:p w14:paraId="5661B82D" w14:textId="77777777" w:rsidR="002A4BB0" w:rsidRPr="006F7F08" w:rsidRDefault="002A4BB0" w:rsidP="002A4BB0">
      <w:pPr>
        <w:pStyle w:val="affffffffff0"/>
        <w:spacing w:before="0" w:after="0" w:line="276" w:lineRule="auto"/>
        <w:ind w:left="0" w:firstLine="709"/>
        <w:contextualSpacing/>
        <w:jc w:val="both"/>
        <w:rPr>
          <w:i/>
        </w:rPr>
      </w:pPr>
      <w:r w:rsidRPr="006F7F08">
        <w:t xml:space="preserve">3.1 Общие положения </w:t>
      </w:r>
      <w:r w:rsidRPr="006F7F08">
        <w:rPr>
          <w:i/>
        </w:rPr>
        <w:t>(включают описание порядка подготовки и защиты дипломного проекта (работы), основные требования к организации процедур);</w:t>
      </w:r>
    </w:p>
    <w:p w14:paraId="7DE3847D" w14:textId="77777777" w:rsidR="002A4BB0" w:rsidRPr="006F7F08" w:rsidRDefault="002A4BB0" w:rsidP="002A4BB0">
      <w:pPr>
        <w:pStyle w:val="affffffffff0"/>
        <w:spacing w:after="0" w:line="276" w:lineRule="auto"/>
        <w:ind w:left="0" w:firstLine="709"/>
        <w:contextualSpacing/>
        <w:jc w:val="both"/>
      </w:pPr>
      <w:r w:rsidRPr="006F7F08">
        <w:rPr>
          <w:iCs/>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Pr>
          <w:iCs/>
        </w:rPr>
        <w:br/>
      </w:r>
      <w:r w:rsidRPr="006F7F08">
        <w:rPr>
          <w:iCs/>
        </w:rP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1C5EB011" w14:textId="77777777" w:rsidR="002A4BB0" w:rsidRPr="006F7F08" w:rsidRDefault="002A4BB0" w:rsidP="002A4BB0">
      <w:pPr>
        <w:pStyle w:val="affffffffff0"/>
        <w:spacing w:before="0" w:after="0" w:line="276" w:lineRule="auto"/>
        <w:ind w:left="0" w:firstLine="709"/>
        <w:contextualSpacing/>
        <w:jc w:val="both"/>
        <w:rPr>
          <w:i/>
        </w:rPr>
      </w:pPr>
      <w:r w:rsidRPr="006F7F08">
        <w:rPr>
          <w:iCs/>
        </w:rPr>
        <w:t xml:space="preserve">Дипломный проект (работа) выпускников, осваивающих образовательные программы в области искусств, может предполагать различные виды подготовки (в том числе исполнение сольной программы, исполнение концертной программы с участием в сольных и ансамблевых/ансамблевых и хоровых номерах, дирижирование и работа с хором, участие в спектакле или иное, в соответствии с требованиями, установленными ФГОС СПО). </w:t>
      </w:r>
      <w:r w:rsidRPr="006F7F08">
        <w:rPr>
          <w:i/>
        </w:rPr>
        <w:t>При необходимости дополнить</w:t>
      </w:r>
    </w:p>
    <w:p w14:paraId="77952B01" w14:textId="77777777" w:rsidR="002A4BB0" w:rsidRPr="006F7F08" w:rsidRDefault="002A4BB0" w:rsidP="002A4BB0">
      <w:pPr>
        <w:pStyle w:val="affffffffff0"/>
        <w:spacing w:before="0" w:after="0" w:line="276" w:lineRule="auto"/>
        <w:ind w:left="0" w:firstLine="709"/>
        <w:contextualSpacing/>
        <w:jc w:val="both"/>
        <w:rPr>
          <w:iCs/>
        </w:rPr>
      </w:pPr>
      <w:r w:rsidRPr="006F7F08">
        <w:rPr>
          <w:iCs/>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w:t>
      </w:r>
      <w:r>
        <w:rPr>
          <w:iCs/>
        </w:rPr>
        <w:t xml:space="preserve"> </w:t>
      </w:r>
      <w:r w:rsidRPr="006F7F08">
        <w:rPr>
          <w:iCs/>
        </w:rPr>
        <w:t>в образовательную программу среднего профессионального образования.</w:t>
      </w:r>
    </w:p>
    <w:p w14:paraId="309FB35C" w14:textId="77777777" w:rsidR="002A4BB0" w:rsidRPr="006F7F08" w:rsidRDefault="002A4BB0" w:rsidP="002A4BB0">
      <w:pPr>
        <w:pStyle w:val="affffffffff0"/>
        <w:tabs>
          <w:tab w:val="left" w:pos="9354"/>
        </w:tabs>
        <w:spacing w:line="276" w:lineRule="auto"/>
        <w:ind w:left="0" w:firstLine="709"/>
        <w:contextualSpacing/>
        <w:jc w:val="both"/>
        <w:rPr>
          <w:iCs/>
        </w:rPr>
      </w:pPr>
      <w:r w:rsidRPr="006F7F08">
        <w:rPr>
          <w:iCs/>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79B09CC5" w14:textId="77777777" w:rsidR="002A4BB0" w:rsidRPr="006F7F08" w:rsidRDefault="002A4BB0" w:rsidP="002A4BB0">
      <w:pPr>
        <w:pStyle w:val="affffffffff0"/>
        <w:tabs>
          <w:tab w:val="left" w:pos="9354"/>
        </w:tabs>
        <w:spacing w:line="276" w:lineRule="auto"/>
        <w:ind w:left="0" w:firstLine="709"/>
        <w:contextualSpacing/>
        <w:jc w:val="both"/>
        <w:rPr>
          <w:iCs/>
        </w:rPr>
      </w:pPr>
      <w:r w:rsidRPr="006F7F08">
        <w:rPr>
          <w:iCs/>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077B354B" w14:textId="77777777" w:rsidR="002A4BB0" w:rsidRPr="0088130F" w:rsidRDefault="002A4BB0" w:rsidP="002A4BB0">
      <w:pPr>
        <w:pStyle w:val="affffffffff0"/>
        <w:spacing w:before="0" w:after="0" w:line="276" w:lineRule="auto"/>
        <w:ind w:left="0" w:firstLine="142"/>
        <w:contextualSpacing/>
        <w:jc w:val="both"/>
        <w:rPr>
          <w:iCs/>
          <w:sz w:val="22"/>
          <w:szCs w:val="22"/>
        </w:rPr>
      </w:pPr>
    </w:p>
    <w:p w14:paraId="1CB83E50" w14:textId="77777777" w:rsidR="002A4BB0" w:rsidRDefault="002A4BB0" w:rsidP="002A4BB0">
      <w:pPr>
        <w:pStyle w:val="affffffffff0"/>
        <w:spacing w:before="0" w:after="0" w:line="360" w:lineRule="auto"/>
        <w:ind w:left="0" w:firstLine="709"/>
        <w:contextualSpacing/>
        <w:jc w:val="both"/>
      </w:pPr>
      <w:r w:rsidRPr="006F7F08">
        <w:t>3.2 Примерная тематика дипломных проектов (работы) по специальности</w:t>
      </w:r>
      <w:r>
        <w:t>.</w:t>
      </w:r>
    </w:p>
    <w:p w14:paraId="633B4226" w14:textId="77777777" w:rsidR="002A4BB0" w:rsidRPr="006F7F08" w:rsidRDefault="002A4BB0" w:rsidP="002A4BB0">
      <w:pPr>
        <w:pStyle w:val="affffffffff0"/>
        <w:spacing w:before="0" w:after="0" w:line="360" w:lineRule="auto"/>
        <w:ind w:left="0" w:firstLine="709"/>
        <w:contextualSpacing/>
        <w:jc w:val="both"/>
      </w:pPr>
    </w:p>
    <w:p w14:paraId="7365A9C2" w14:textId="77777777" w:rsidR="002A4BB0" w:rsidRDefault="002A4BB0" w:rsidP="002A4BB0">
      <w:pPr>
        <w:pStyle w:val="affffffffff0"/>
        <w:spacing w:before="0" w:after="0" w:line="360" w:lineRule="auto"/>
        <w:ind w:left="0" w:firstLine="709"/>
        <w:contextualSpacing/>
        <w:jc w:val="both"/>
      </w:pPr>
      <w:r w:rsidRPr="006F7F08">
        <w:t>3.3 Структура и содержание дипломного проекта (работы)</w:t>
      </w:r>
      <w:r>
        <w:t>.</w:t>
      </w:r>
    </w:p>
    <w:p w14:paraId="1E2E5E48" w14:textId="77777777" w:rsidR="002A4BB0" w:rsidRPr="006F7F08" w:rsidRDefault="002A4BB0" w:rsidP="002A4BB0">
      <w:pPr>
        <w:pStyle w:val="affffffffff0"/>
        <w:spacing w:before="0" w:after="0" w:line="360" w:lineRule="auto"/>
        <w:ind w:left="0" w:firstLine="709"/>
        <w:contextualSpacing/>
        <w:jc w:val="both"/>
      </w:pPr>
    </w:p>
    <w:p w14:paraId="73E3ABB9" w14:textId="77777777" w:rsidR="002A4BB0" w:rsidRDefault="002A4BB0" w:rsidP="002A4BB0">
      <w:pPr>
        <w:pStyle w:val="affffffffff0"/>
        <w:spacing w:before="0" w:after="0" w:line="360" w:lineRule="auto"/>
        <w:ind w:left="0" w:firstLine="709"/>
        <w:contextualSpacing/>
        <w:jc w:val="both"/>
      </w:pPr>
      <w:r w:rsidRPr="006F7F08">
        <w:t>3.4. Порядок оценки результатов дипломного проекта (работы).</w:t>
      </w:r>
    </w:p>
    <w:p w14:paraId="003FC18F" w14:textId="77777777" w:rsidR="002A4BB0" w:rsidRPr="006F7F08" w:rsidRDefault="002A4BB0" w:rsidP="002A4BB0">
      <w:pPr>
        <w:pStyle w:val="affffffffff0"/>
        <w:spacing w:before="0" w:after="0" w:line="360" w:lineRule="auto"/>
        <w:ind w:left="0" w:firstLine="709"/>
        <w:contextualSpacing/>
        <w:jc w:val="both"/>
      </w:pPr>
    </w:p>
    <w:p w14:paraId="28F14D6A" w14:textId="77777777" w:rsidR="002A4BB0" w:rsidRPr="006F7F08" w:rsidRDefault="002A4BB0" w:rsidP="002A4BB0">
      <w:pPr>
        <w:pStyle w:val="affffffffff0"/>
        <w:spacing w:before="0" w:after="0" w:line="360" w:lineRule="auto"/>
        <w:ind w:left="0" w:firstLine="709"/>
        <w:contextualSpacing/>
        <w:jc w:val="both"/>
        <w:rPr>
          <w:i/>
          <w:iCs/>
        </w:rPr>
      </w:pPr>
      <w:r w:rsidRPr="006F7F08">
        <w:t>3.5 Порядок оценки защиты дипломного проекта (работы).</w:t>
      </w:r>
    </w:p>
    <w:p w14:paraId="37B7F436" w14:textId="76CBF847" w:rsidR="0064762F" w:rsidRPr="00BD39AC" w:rsidRDefault="0064762F" w:rsidP="002A4BB0">
      <w:pPr>
        <w:spacing w:after="0"/>
        <w:ind w:firstLine="709"/>
        <w:rPr>
          <w:rFonts w:ascii="Times New Roman" w:hAnsi="Times New Roman"/>
          <w:b/>
          <w:sz w:val="24"/>
          <w:szCs w:val="24"/>
        </w:rPr>
      </w:pPr>
    </w:p>
    <w:sectPr w:rsidR="0064762F" w:rsidRPr="00BD39AC" w:rsidSect="00B070CB">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5698" w14:textId="77777777" w:rsidR="004723D6" w:rsidRDefault="004723D6">
      <w:pPr>
        <w:spacing w:after="0" w:line="240" w:lineRule="auto"/>
      </w:pPr>
      <w:r>
        <w:separator/>
      </w:r>
    </w:p>
  </w:endnote>
  <w:endnote w:type="continuationSeparator" w:id="0">
    <w:p w14:paraId="0FFD03C7" w14:textId="77777777" w:rsidR="004723D6" w:rsidRDefault="0047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XO Thames">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3970"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2</w:t>
    </w:r>
    <w:r>
      <w:fldChar w:fldCharType="end"/>
    </w:r>
  </w:p>
  <w:p w14:paraId="71FB4D42" w14:textId="77777777" w:rsidR="007907AB" w:rsidRDefault="007907AB">
    <w:pPr>
      <w:pStyle w:val="afff0"/>
      <w:jc w:val="right"/>
    </w:pPr>
  </w:p>
  <w:p w14:paraId="50CFD96F" w14:textId="77777777" w:rsidR="007907AB" w:rsidRDefault="007907AB">
    <w:pPr>
      <w:pStyle w:val="aff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274468"/>
      <w:docPartObj>
        <w:docPartGallery w:val="Page Numbers (Bottom of Page)"/>
        <w:docPartUnique/>
      </w:docPartObj>
    </w:sdtPr>
    <w:sdtContent>
      <w:p w14:paraId="0B6012E8" w14:textId="4E7FDB88" w:rsidR="00211C54" w:rsidRDefault="00211C54">
        <w:pPr>
          <w:pStyle w:val="afff0"/>
          <w:jc w:val="right"/>
        </w:pPr>
        <w:r>
          <w:fldChar w:fldCharType="begin"/>
        </w:r>
        <w:r>
          <w:instrText>PAGE   \* MERGEFORMAT</w:instrText>
        </w:r>
        <w:r>
          <w:fldChar w:fldCharType="separate"/>
        </w:r>
        <w:r>
          <w:t>2</w:t>
        </w:r>
        <w:r>
          <w:fldChar w:fldCharType="end"/>
        </w:r>
      </w:p>
    </w:sdtContent>
  </w:sdt>
  <w:p w14:paraId="4983F381" w14:textId="77777777" w:rsidR="007907AB" w:rsidRDefault="007907AB">
    <w:pPr>
      <w:pStyle w:val="afff0"/>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E672"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120</w:t>
    </w:r>
    <w:r>
      <w:fldChar w:fldCharType="end"/>
    </w:r>
  </w:p>
  <w:p w14:paraId="2F2F7982" w14:textId="77777777" w:rsidR="007907AB" w:rsidRDefault="007907AB">
    <w:pPr>
      <w:pStyle w:val="afff0"/>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3361"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127</w:t>
    </w:r>
    <w:r>
      <w:fldChar w:fldCharType="end"/>
    </w:r>
  </w:p>
  <w:p w14:paraId="7FA0CBBA" w14:textId="77777777" w:rsidR="007907AB" w:rsidRDefault="007907AB">
    <w:pPr>
      <w:pStyle w:val="afff0"/>
      <w:jc w:val="righ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94EE"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130</w:t>
    </w:r>
    <w:r>
      <w:fldChar w:fldCharType="end"/>
    </w:r>
  </w:p>
  <w:p w14:paraId="31F56BBE" w14:textId="77777777" w:rsidR="007907AB" w:rsidRDefault="007907AB">
    <w:pPr>
      <w:pStyle w:val="afff0"/>
      <w:jc w:val="righ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D09D"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131</w:t>
    </w:r>
    <w:r>
      <w:fldChar w:fldCharType="end"/>
    </w:r>
  </w:p>
  <w:p w14:paraId="3BEAFD03" w14:textId="77777777" w:rsidR="007907AB" w:rsidRDefault="007907AB">
    <w:pPr>
      <w:pStyle w:val="afff0"/>
      <w:jc w:val="righ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0F0A"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139</w:t>
    </w:r>
    <w:r>
      <w:fldChar w:fldCharType="end"/>
    </w:r>
  </w:p>
  <w:p w14:paraId="2CDDB0D3" w14:textId="77777777" w:rsidR="007907AB" w:rsidRDefault="007907AB">
    <w:pPr>
      <w:pStyle w:val="afff0"/>
      <w:jc w:val="righ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CB39"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146</w:t>
    </w:r>
    <w:r>
      <w:fldChar w:fldCharType="end"/>
    </w:r>
  </w:p>
  <w:p w14:paraId="70FC2724" w14:textId="77777777" w:rsidR="007907AB" w:rsidRDefault="007907AB">
    <w:pPr>
      <w:pStyle w:val="afff0"/>
      <w:jc w:val="righ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871877"/>
      <w:docPartObj>
        <w:docPartGallery w:val="Page Numbers (Bottom of Page)"/>
        <w:docPartUnique/>
      </w:docPartObj>
    </w:sdtPr>
    <w:sdtContent>
      <w:p w14:paraId="5A0E0096" w14:textId="41B5636B" w:rsidR="00211C54" w:rsidRDefault="00211C54">
        <w:pPr>
          <w:pStyle w:val="afff0"/>
          <w:jc w:val="right"/>
        </w:pPr>
        <w:r>
          <w:fldChar w:fldCharType="begin"/>
        </w:r>
        <w:r>
          <w:instrText>PAGE   \* MERGEFORMAT</w:instrText>
        </w:r>
        <w:r>
          <w:fldChar w:fldCharType="separate"/>
        </w:r>
        <w:r>
          <w:t>2</w:t>
        </w:r>
        <w:r>
          <w:fldChar w:fldCharType="end"/>
        </w:r>
      </w:p>
    </w:sdtContent>
  </w:sdt>
  <w:p w14:paraId="019816D0" w14:textId="77777777" w:rsidR="007907AB" w:rsidRDefault="007907AB">
    <w:pPr>
      <w:pStyle w:val="afff0"/>
      <w:jc w:val="righ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D987"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158</w:t>
    </w:r>
    <w:r>
      <w:fldChar w:fldCharType="end"/>
    </w:r>
  </w:p>
  <w:p w14:paraId="3A360289" w14:textId="77777777" w:rsidR="007907AB" w:rsidRDefault="007907AB">
    <w:pPr>
      <w:pStyle w:val="afff0"/>
      <w:jc w:val="righ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1F58"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168</w:t>
    </w:r>
    <w:r>
      <w:fldChar w:fldCharType="end"/>
    </w:r>
  </w:p>
  <w:p w14:paraId="324C6FBA" w14:textId="77777777" w:rsidR="007907AB" w:rsidRDefault="007907AB">
    <w:pPr>
      <w:pStyle w:val="afff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5D55" w14:textId="24F36CB0" w:rsidR="007907AB" w:rsidRDefault="007907AB">
    <w:pPr>
      <w:framePr w:wrap="around" w:vAnchor="text" w:hAnchor="margin" w:xAlign="right" w:y="1"/>
    </w:pPr>
  </w:p>
  <w:p w14:paraId="0D513D41" w14:textId="77777777" w:rsidR="007907AB" w:rsidRDefault="007907AB">
    <w:pPr>
      <w:pStyle w:val="afff0"/>
      <w:jc w:val="right"/>
    </w:pPr>
  </w:p>
  <w:p w14:paraId="00A7A302" w14:textId="77777777" w:rsidR="007907AB" w:rsidRDefault="007907AB">
    <w:pPr>
      <w:pStyle w:val="afff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4F52"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175</w:t>
    </w:r>
    <w:r>
      <w:fldChar w:fldCharType="end"/>
    </w:r>
  </w:p>
  <w:p w14:paraId="5F79DC05" w14:textId="77777777" w:rsidR="007907AB" w:rsidRDefault="007907AB">
    <w:pPr>
      <w:pStyle w:val="afff0"/>
      <w:jc w:val="righ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B66A"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183</w:t>
    </w:r>
    <w:r>
      <w:fldChar w:fldCharType="end"/>
    </w:r>
  </w:p>
  <w:p w14:paraId="4365C358" w14:textId="77777777" w:rsidR="007907AB" w:rsidRDefault="007907AB">
    <w:pPr>
      <w:pStyle w:val="afff0"/>
      <w:jc w:val="right"/>
    </w:pPr>
  </w:p>
  <w:p w14:paraId="3203E1B5" w14:textId="77777777" w:rsidR="007907AB" w:rsidRDefault="007907AB">
    <w:pPr>
      <w:pStyle w:val="afff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D916"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187</w:t>
    </w:r>
    <w:r>
      <w:fldChar w:fldCharType="end"/>
    </w:r>
  </w:p>
  <w:p w14:paraId="7E131A13" w14:textId="77777777" w:rsidR="007907AB" w:rsidRDefault="007907AB">
    <w:pPr>
      <w:pStyle w:val="afff0"/>
      <w:jc w:val="right"/>
    </w:pPr>
  </w:p>
  <w:p w14:paraId="3DDC391F" w14:textId="77777777" w:rsidR="007907AB" w:rsidRDefault="007907AB">
    <w:pPr>
      <w:pStyle w:val="afff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0E2F"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194</w:t>
    </w:r>
    <w:r>
      <w:fldChar w:fldCharType="end"/>
    </w:r>
  </w:p>
  <w:p w14:paraId="2824045B" w14:textId="77777777" w:rsidR="007907AB" w:rsidRDefault="007907AB">
    <w:pPr>
      <w:pStyle w:val="afff0"/>
      <w:jc w:val="right"/>
    </w:pPr>
  </w:p>
  <w:p w14:paraId="08C7E463" w14:textId="77777777" w:rsidR="007907AB" w:rsidRDefault="007907AB">
    <w:pPr>
      <w:pStyle w:val="afff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6BB9"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199</w:t>
    </w:r>
    <w:r>
      <w:fldChar w:fldCharType="end"/>
    </w:r>
  </w:p>
  <w:p w14:paraId="65124E61" w14:textId="77777777" w:rsidR="007907AB" w:rsidRDefault="007907AB">
    <w:pPr>
      <w:pStyle w:val="afff0"/>
      <w:jc w:val="right"/>
    </w:pPr>
  </w:p>
  <w:p w14:paraId="0A55C598" w14:textId="77777777" w:rsidR="007907AB" w:rsidRDefault="007907AB">
    <w:pPr>
      <w:pStyle w:val="afff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B552"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203</w:t>
    </w:r>
    <w:r>
      <w:fldChar w:fldCharType="end"/>
    </w:r>
  </w:p>
  <w:p w14:paraId="24B5CADB" w14:textId="77777777" w:rsidR="007907AB" w:rsidRDefault="007907AB">
    <w:pPr>
      <w:pStyle w:val="afff0"/>
      <w:jc w:val="right"/>
    </w:pPr>
  </w:p>
  <w:p w14:paraId="6D33F2A5" w14:textId="77777777" w:rsidR="007907AB" w:rsidRDefault="007907AB">
    <w:pPr>
      <w:pStyle w:val="afff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B512"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207</w:t>
    </w:r>
    <w:r>
      <w:fldChar w:fldCharType="end"/>
    </w:r>
  </w:p>
  <w:p w14:paraId="5C523626" w14:textId="77777777" w:rsidR="007907AB" w:rsidRDefault="007907AB">
    <w:pPr>
      <w:pStyle w:val="afff0"/>
      <w:jc w:val="right"/>
    </w:pPr>
  </w:p>
  <w:p w14:paraId="58F43C00" w14:textId="77777777" w:rsidR="007907AB" w:rsidRDefault="007907AB">
    <w:pPr>
      <w:pStyle w:val="afff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0F34" w14:textId="77777777" w:rsidR="007907AB" w:rsidRDefault="007907AB">
    <w:pPr>
      <w:framePr w:wrap="around" w:vAnchor="text" w:hAnchor="margin" w:xAlign="center" w:y="1"/>
    </w:pPr>
    <w:r>
      <w:fldChar w:fldCharType="begin"/>
    </w:r>
    <w:r>
      <w:instrText xml:space="preserve">PAGE </w:instrText>
    </w:r>
    <w:r>
      <w:fldChar w:fldCharType="separate"/>
    </w:r>
    <w:r w:rsidR="00777770">
      <w:rPr>
        <w:noProof/>
      </w:rPr>
      <w:t>216</w:t>
    </w:r>
    <w:r>
      <w:fldChar w:fldCharType="end"/>
    </w:r>
  </w:p>
  <w:p w14:paraId="1452011B" w14:textId="77777777" w:rsidR="007907AB" w:rsidRDefault="007907AB">
    <w:pPr>
      <w:pStyle w:val="afff0"/>
      <w:jc w:val="center"/>
    </w:pPr>
  </w:p>
  <w:p w14:paraId="290130AB" w14:textId="77777777" w:rsidR="007907AB" w:rsidRDefault="007907AB">
    <w:pPr>
      <w:pStyle w:val="afb"/>
      <w:spacing w:line="12" w:lineRule="auto"/>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774524"/>
      <w:docPartObj>
        <w:docPartGallery w:val="Page Numbers (Bottom of Page)"/>
        <w:docPartUnique/>
      </w:docPartObj>
    </w:sdtPr>
    <w:sdtContent>
      <w:p w14:paraId="33F4386D" w14:textId="2825F83E" w:rsidR="00434F26" w:rsidRDefault="00434F26">
        <w:pPr>
          <w:pStyle w:val="afff0"/>
          <w:jc w:val="right"/>
        </w:pPr>
        <w:r>
          <w:fldChar w:fldCharType="begin"/>
        </w:r>
        <w:r>
          <w:instrText>PAGE   \* MERGEFORMAT</w:instrText>
        </w:r>
        <w:r>
          <w:fldChar w:fldCharType="separate"/>
        </w:r>
        <w:r>
          <w:t>2</w:t>
        </w:r>
        <w:r>
          <w:fldChar w:fldCharType="end"/>
        </w:r>
      </w:p>
    </w:sdtContent>
  </w:sdt>
  <w:p w14:paraId="1D2299AA" w14:textId="77777777" w:rsidR="007907AB" w:rsidRDefault="007907AB">
    <w:pPr>
      <w:pStyle w:val="afb"/>
      <w:spacing w:line="12" w:lineRule="auto"/>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4563" w14:textId="77777777" w:rsidR="007907AB" w:rsidRDefault="007907AB">
    <w:pPr>
      <w:framePr w:wrap="around" w:vAnchor="text" w:hAnchor="margin" w:xAlign="center" w:y="1"/>
    </w:pPr>
    <w:r>
      <w:fldChar w:fldCharType="begin"/>
    </w:r>
    <w:r>
      <w:instrText xml:space="preserve">PAGE </w:instrText>
    </w:r>
    <w:r>
      <w:fldChar w:fldCharType="separate"/>
    </w:r>
    <w:r w:rsidR="00777770">
      <w:rPr>
        <w:noProof/>
      </w:rPr>
      <w:t>224</w:t>
    </w:r>
    <w:r>
      <w:fldChar w:fldCharType="end"/>
    </w:r>
  </w:p>
  <w:p w14:paraId="24E9C17B" w14:textId="77777777" w:rsidR="007907AB" w:rsidRDefault="007907AB">
    <w:pPr>
      <w:pStyle w:val="afff0"/>
      <w:jc w:val="center"/>
    </w:pPr>
  </w:p>
  <w:p w14:paraId="36B04F58" w14:textId="77777777" w:rsidR="007907AB" w:rsidRDefault="007907AB">
    <w:pPr>
      <w:pStyle w:val="afb"/>
      <w:spacing w:line="12"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5A3C" w14:textId="77777777" w:rsidR="00873B81" w:rsidRDefault="00873B81">
    <w:pPr>
      <w:framePr w:wrap="around" w:vAnchor="text" w:hAnchor="margin" w:xAlign="right" w:y="1"/>
    </w:pPr>
    <w:r>
      <w:fldChar w:fldCharType="begin"/>
    </w:r>
    <w:r>
      <w:instrText xml:space="preserve">PAGE </w:instrText>
    </w:r>
    <w:r>
      <w:fldChar w:fldCharType="separate"/>
    </w:r>
    <w:r>
      <w:rPr>
        <w:noProof/>
      </w:rPr>
      <w:t>3</w:t>
    </w:r>
    <w:r>
      <w:fldChar w:fldCharType="end"/>
    </w:r>
  </w:p>
  <w:p w14:paraId="4CC4909B" w14:textId="77777777" w:rsidR="00873B81" w:rsidRDefault="00873B81">
    <w:pPr>
      <w:pStyle w:val="afff0"/>
      <w:jc w:val="right"/>
    </w:pPr>
  </w:p>
  <w:p w14:paraId="2BEC57DC" w14:textId="77777777" w:rsidR="00873B81" w:rsidRDefault="00873B81">
    <w:pPr>
      <w:pStyle w:val="afff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11607"/>
      <w:docPartObj>
        <w:docPartGallery w:val="Page Numbers (Bottom of Page)"/>
        <w:docPartUnique/>
      </w:docPartObj>
    </w:sdtPr>
    <w:sdtContent>
      <w:p w14:paraId="77C079CB" w14:textId="50561295" w:rsidR="00793854" w:rsidRDefault="00793854">
        <w:pPr>
          <w:pStyle w:val="afff0"/>
          <w:jc w:val="right"/>
        </w:pPr>
        <w:r>
          <w:fldChar w:fldCharType="begin"/>
        </w:r>
        <w:r>
          <w:instrText>PAGE   \* MERGEFORMAT</w:instrText>
        </w:r>
        <w:r>
          <w:fldChar w:fldCharType="separate"/>
        </w:r>
        <w:r>
          <w:t>2</w:t>
        </w:r>
        <w:r>
          <w:fldChar w:fldCharType="end"/>
        </w:r>
      </w:p>
    </w:sdtContent>
  </w:sdt>
  <w:p w14:paraId="18F715E0" w14:textId="77777777" w:rsidR="007907AB" w:rsidRDefault="007907AB">
    <w:pPr>
      <w:pStyle w:val="afb"/>
      <w:spacing w:line="12" w:lineRule="auto"/>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A49E" w14:textId="77777777" w:rsidR="007907AB" w:rsidRDefault="007907AB">
    <w:pPr>
      <w:framePr w:wrap="around" w:vAnchor="text" w:hAnchor="margin" w:xAlign="center" w:y="1"/>
    </w:pPr>
    <w:r>
      <w:fldChar w:fldCharType="begin"/>
    </w:r>
    <w:r>
      <w:instrText xml:space="preserve">PAGE </w:instrText>
    </w:r>
    <w:r>
      <w:fldChar w:fldCharType="separate"/>
    </w:r>
    <w:r w:rsidR="00777770">
      <w:rPr>
        <w:noProof/>
      </w:rPr>
      <w:t>237</w:t>
    </w:r>
    <w:r>
      <w:fldChar w:fldCharType="end"/>
    </w:r>
  </w:p>
  <w:p w14:paraId="349CEA29" w14:textId="77777777" w:rsidR="007907AB" w:rsidRDefault="007907AB">
    <w:pPr>
      <w:pStyle w:val="afff0"/>
      <w:jc w:val="center"/>
    </w:pPr>
  </w:p>
  <w:p w14:paraId="02CFF98B" w14:textId="77777777" w:rsidR="007907AB" w:rsidRDefault="007907AB">
    <w:pPr>
      <w:pStyle w:val="afb"/>
      <w:spacing w:line="12" w:lineRule="auto"/>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846722"/>
      <w:docPartObj>
        <w:docPartGallery w:val="Page Numbers (Bottom of Page)"/>
        <w:docPartUnique/>
      </w:docPartObj>
    </w:sdtPr>
    <w:sdtContent>
      <w:p w14:paraId="6F062EB6" w14:textId="7E7923C8" w:rsidR="00793854" w:rsidRDefault="00793854">
        <w:pPr>
          <w:pStyle w:val="afff0"/>
          <w:jc w:val="right"/>
        </w:pPr>
        <w:r>
          <w:fldChar w:fldCharType="begin"/>
        </w:r>
        <w:r>
          <w:instrText>PAGE   \* MERGEFORMAT</w:instrText>
        </w:r>
        <w:r>
          <w:fldChar w:fldCharType="separate"/>
        </w:r>
        <w:r>
          <w:t>2</w:t>
        </w:r>
        <w:r>
          <w:fldChar w:fldCharType="end"/>
        </w:r>
      </w:p>
    </w:sdtContent>
  </w:sdt>
  <w:p w14:paraId="39124122" w14:textId="77777777" w:rsidR="007907AB" w:rsidRDefault="007907AB">
    <w:pPr>
      <w:pStyle w:val="afb"/>
      <w:spacing w:line="12" w:lineRule="auto"/>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116343"/>
      <w:docPartObj>
        <w:docPartGallery w:val="Page Numbers (Bottom of Page)"/>
        <w:docPartUnique/>
      </w:docPartObj>
    </w:sdtPr>
    <w:sdtContent>
      <w:p w14:paraId="66994F33" w14:textId="2BC48B62" w:rsidR="00E25784" w:rsidRDefault="00E25784">
        <w:pPr>
          <w:pStyle w:val="afff0"/>
          <w:jc w:val="right"/>
        </w:pPr>
        <w:r>
          <w:fldChar w:fldCharType="begin"/>
        </w:r>
        <w:r>
          <w:instrText>PAGE   \* MERGEFORMAT</w:instrText>
        </w:r>
        <w:r>
          <w:fldChar w:fldCharType="separate"/>
        </w:r>
        <w:r>
          <w:t>2</w:t>
        </w:r>
        <w:r>
          <w:fldChar w:fldCharType="end"/>
        </w:r>
      </w:p>
    </w:sdtContent>
  </w:sdt>
  <w:p w14:paraId="6F42C1B6" w14:textId="77777777" w:rsidR="007907AB" w:rsidRDefault="007907AB">
    <w:pPr>
      <w:pStyle w:val="afb"/>
      <w:spacing w:line="12" w:lineRule="auto"/>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8BF3"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272</w:t>
    </w:r>
    <w:r>
      <w:fldChar w:fldCharType="end"/>
    </w:r>
  </w:p>
  <w:p w14:paraId="0A738C33" w14:textId="77777777" w:rsidR="007907AB" w:rsidRDefault="007907AB">
    <w:pPr>
      <w:pStyle w:val="afff0"/>
      <w:jc w:val="right"/>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099643"/>
      <w:docPartObj>
        <w:docPartGallery w:val="Page Numbers (Bottom of Page)"/>
        <w:docPartUnique/>
      </w:docPartObj>
    </w:sdtPr>
    <w:sdtContent>
      <w:p w14:paraId="79DB2F72" w14:textId="79BC2102" w:rsidR="00357B3D" w:rsidRDefault="00357B3D">
        <w:pPr>
          <w:pStyle w:val="afff0"/>
          <w:jc w:val="right"/>
        </w:pPr>
        <w:r>
          <w:fldChar w:fldCharType="begin"/>
        </w:r>
        <w:r>
          <w:instrText>PAGE   \* MERGEFORMAT</w:instrText>
        </w:r>
        <w:r>
          <w:fldChar w:fldCharType="separate"/>
        </w:r>
        <w:r>
          <w:t>2</w:t>
        </w:r>
        <w:r>
          <w:fldChar w:fldCharType="end"/>
        </w:r>
      </w:p>
    </w:sdtContent>
  </w:sdt>
  <w:p w14:paraId="44D112B5" w14:textId="77777777" w:rsidR="007907AB" w:rsidRDefault="007907AB">
    <w:pPr>
      <w:pStyle w:val="afff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752142"/>
      <w:docPartObj>
        <w:docPartGallery w:val="Page Numbers (Bottom of Page)"/>
        <w:docPartUnique/>
      </w:docPartObj>
    </w:sdtPr>
    <w:sdtContent>
      <w:p w14:paraId="56CC2BBD" w14:textId="10F98D84" w:rsidR="00211C54" w:rsidRDefault="00211C54">
        <w:pPr>
          <w:pStyle w:val="afff0"/>
          <w:jc w:val="right"/>
        </w:pPr>
        <w:r>
          <w:fldChar w:fldCharType="begin"/>
        </w:r>
        <w:r>
          <w:instrText>PAGE   \* MERGEFORMAT</w:instrText>
        </w:r>
        <w:r>
          <w:fldChar w:fldCharType="separate"/>
        </w:r>
        <w:r>
          <w:t>2</w:t>
        </w:r>
        <w:r>
          <w:fldChar w:fldCharType="end"/>
        </w:r>
      </w:p>
    </w:sdtContent>
  </w:sdt>
  <w:p w14:paraId="34C1E384" w14:textId="77777777" w:rsidR="007907AB" w:rsidRDefault="007907AB">
    <w:pPr>
      <w:pStyle w:val="aff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13054"/>
      <w:docPartObj>
        <w:docPartGallery w:val="Page Numbers (Bottom of Page)"/>
        <w:docPartUnique/>
      </w:docPartObj>
    </w:sdtPr>
    <w:sdtContent>
      <w:p w14:paraId="6AA9F7A5" w14:textId="145667F2" w:rsidR="00211C54" w:rsidRDefault="00211C54">
        <w:pPr>
          <w:pStyle w:val="afff0"/>
          <w:jc w:val="right"/>
        </w:pPr>
        <w:r>
          <w:fldChar w:fldCharType="begin"/>
        </w:r>
        <w:r>
          <w:instrText>PAGE   \* MERGEFORMAT</w:instrText>
        </w:r>
        <w:r>
          <w:fldChar w:fldCharType="separate"/>
        </w:r>
        <w:r>
          <w:t>2</w:t>
        </w:r>
        <w:r>
          <w:fldChar w:fldCharType="end"/>
        </w:r>
      </w:p>
    </w:sdtContent>
  </w:sdt>
  <w:p w14:paraId="17044180" w14:textId="77777777" w:rsidR="007907AB" w:rsidRDefault="007907AB">
    <w:pPr>
      <w:pStyle w:val="aff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642001"/>
      <w:docPartObj>
        <w:docPartGallery w:val="Page Numbers (Bottom of Page)"/>
        <w:docPartUnique/>
      </w:docPartObj>
    </w:sdtPr>
    <w:sdtContent>
      <w:p w14:paraId="66538244" w14:textId="5FB19EAD" w:rsidR="00211C54" w:rsidRDefault="00211C54">
        <w:pPr>
          <w:pStyle w:val="afff0"/>
          <w:jc w:val="right"/>
        </w:pPr>
        <w:r>
          <w:fldChar w:fldCharType="begin"/>
        </w:r>
        <w:r>
          <w:instrText>PAGE   \* MERGEFORMAT</w:instrText>
        </w:r>
        <w:r>
          <w:fldChar w:fldCharType="separate"/>
        </w:r>
        <w:r>
          <w:t>2</w:t>
        </w:r>
        <w:r>
          <w:fldChar w:fldCharType="end"/>
        </w:r>
      </w:p>
    </w:sdtContent>
  </w:sdt>
  <w:p w14:paraId="27188B4C" w14:textId="77777777" w:rsidR="007907AB" w:rsidRDefault="007907AB">
    <w:pPr>
      <w:pStyle w:val="afff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D09A"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63</w:t>
    </w:r>
    <w:r>
      <w:fldChar w:fldCharType="end"/>
    </w:r>
  </w:p>
  <w:p w14:paraId="7EDE5FCF" w14:textId="77777777" w:rsidR="007907AB" w:rsidRDefault="007907AB">
    <w:pPr>
      <w:pStyle w:val="afff0"/>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4094"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73</w:t>
    </w:r>
    <w:r>
      <w:fldChar w:fldCharType="end"/>
    </w:r>
  </w:p>
  <w:p w14:paraId="143E272A" w14:textId="77777777" w:rsidR="007907AB" w:rsidRDefault="007907AB">
    <w:pPr>
      <w:pStyle w:val="afff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19EB" w14:textId="77777777" w:rsidR="007907AB" w:rsidRDefault="007907AB">
    <w:pPr>
      <w:framePr w:wrap="around" w:vAnchor="text" w:hAnchor="margin" w:xAlign="right" w:y="1"/>
    </w:pPr>
    <w:r>
      <w:fldChar w:fldCharType="begin"/>
    </w:r>
    <w:r>
      <w:instrText xml:space="preserve">PAGE </w:instrText>
    </w:r>
    <w:r>
      <w:fldChar w:fldCharType="separate"/>
    </w:r>
    <w:r w:rsidR="00777770">
      <w:rPr>
        <w:noProof/>
      </w:rPr>
      <w:t>76</w:t>
    </w:r>
    <w:r>
      <w:fldChar w:fldCharType="end"/>
    </w:r>
  </w:p>
  <w:p w14:paraId="180311D5" w14:textId="77777777" w:rsidR="007907AB" w:rsidRDefault="007907AB">
    <w:pPr>
      <w:pStyle w:val="af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A7B3" w14:textId="77777777" w:rsidR="004723D6" w:rsidRDefault="004723D6">
      <w:pPr>
        <w:spacing w:after="0" w:line="240" w:lineRule="auto"/>
      </w:pPr>
      <w:r>
        <w:separator/>
      </w:r>
    </w:p>
  </w:footnote>
  <w:footnote w:type="continuationSeparator" w:id="0">
    <w:p w14:paraId="3561D6C1" w14:textId="77777777" w:rsidR="004723D6" w:rsidRDefault="004723D6">
      <w:pPr>
        <w:spacing w:after="0" w:line="240" w:lineRule="auto"/>
      </w:pPr>
      <w:r>
        <w:continuationSeparator/>
      </w:r>
    </w:p>
  </w:footnote>
  <w:footnote w:id="1">
    <w:p w14:paraId="3AB006F0" w14:textId="77777777" w:rsidR="007907AB" w:rsidRDefault="007907AB">
      <w:pPr>
        <w:pStyle w:val="Footnote"/>
        <w:jc w:val="both"/>
      </w:pPr>
      <w:r>
        <w:rPr>
          <w:vertAlign w:val="superscript"/>
        </w:rPr>
        <w:footnoteRef/>
      </w:r>
      <w:r>
        <w:t xml:space="preserve"> </w:t>
      </w:r>
      <w:bookmarkStart w:id="6" w:name="_Hlk74146318"/>
      <w:r>
        <w:t>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bookmarkEnd w:id="6"/>
    </w:p>
  </w:footnote>
  <w:footnote w:id="2">
    <w:p w14:paraId="637A7F51" w14:textId="77777777" w:rsidR="005D2019" w:rsidRDefault="005D2019" w:rsidP="005D2019"/>
  </w:footnote>
  <w:footnote w:id="3">
    <w:p w14:paraId="478E1920" w14:textId="77777777" w:rsidR="00250AD2" w:rsidRPr="00DC0054" w:rsidRDefault="00250AD2" w:rsidP="00250AD2">
      <w:pPr>
        <w:pStyle w:val="afffffffffff"/>
        <w:jc w:val="both"/>
        <w:rPr>
          <w:rFonts w:ascii="Times New Roman" w:hAnsi="Times New Roman"/>
          <w:iCs/>
        </w:rPr>
      </w:pPr>
      <w:r w:rsidRPr="00DC0054">
        <w:rPr>
          <w:rStyle w:val="afff"/>
          <w:rFonts w:ascii="Times New Roman" w:hAnsi="Times New Roman"/>
          <w:iCs/>
        </w:rPr>
        <w:footnoteRef/>
      </w:r>
      <w:r w:rsidRPr="00DC0054">
        <w:rPr>
          <w:rFonts w:ascii="Times New Roman" w:hAnsi="Times New Roman"/>
          <w:iCs/>
          <w:shd w:val="clear" w:color="auto" w:fill="FFFFFF"/>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4">
    <w:p w14:paraId="4D24B499" w14:textId="77777777" w:rsidR="00DC0054" w:rsidRPr="00DC0054" w:rsidRDefault="00DC0054" w:rsidP="00DC0054">
      <w:pPr>
        <w:pStyle w:val="afffffffffff"/>
        <w:suppressAutoHyphens/>
        <w:jc w:val="both"/>
        <w:rPr>
          <w:rFonts w:ascii="Times New Roman" w:hAnsi="Times New Roman"/>
        </w:rPr>
      </w:pPr>
      <w:r w:rsidRPr="00DC0054">
        <w:rPr>
          <w:rStyle w:val="afff"/>
          <w:rFonts w:ascii="Times New Roman" w:hAnsi="Times New Roman"/>
        </w:rPr>
        <w:footnoteRef/>
      </w:r>
      <w:r w:rsidRPr="00DC0054">
        <w:rPr>
          <w:rFonts w:ascii="Times New Roman" w:hAnsi="Times New Roman"/>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5">
    <w:p w14:paraId="143129B4" w14:textId="77777777" w:rsidR="00DC0054" w:rsidRPr="00A056DC" w:rsidRDefault="00DC0054" w:rsidP="00DC0054">
      <w:pPr>
        <w:pStyle w:val="afffffffffff"/>
        <w:jc w:val="both"/>
      </w:pPr>
      <w:r w:rsidRPr="00DC0054">
        <w:rPr>
          <w:rStyle w:val="afff"/>
          <w:rFonts w:ascii="Times New Roman" w:hAnsi="Times New Roman"/>
        </w:rPr>
        <w:footnoteRef/>
      </w:r>
      <w:r w:rsidRPr="00DC0054">
        <w:rPr>
          <w:rFonts w:ascii="Times New Roman" w:hAnsi="Times New Roman"/>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6">
    <w:p w14:paraId="3D1999E2" w14:textId="77777777" w:rsidR="00DC0054" w:rsidRPr="00A056DC" w:rsidRDefault="00DC0054" w:rsidP="00DC0054">
      <w:pPr>
        <w:pStyle w:val="afffffffffff"/>
        <w:suppressAutoHyphens/>
        <w:jc w:val="both"/>
      </w:pPr>
      <w:r w:rsidRPr="00A056DC">
        <w:rPr>
          <w:rStyle w:val="afff"/>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7">
    <w:p w14:paraId="1A31557C" w14:textId="77777777" w:rsidR="00DC0054" w:rsidRPr="00A056DC" w:rsidRDefault="00DC0054" w:rsidP="00DC0054">
      <w:pPr>
        <w:pStyle w:val="afffffffffff"/>
        <w:jc w:val="both"/>
      </w:pPr>
      <w:r w:rsidRPr="00A056DC">
        <w:rPr>
          <w:rStyle w:val="afff"/>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8">
    <w:p w14:paraId="71A93C7A" w14:textId="77777777" w:rsidR="00DC0054" w:rsidRPr="00051624" w:rsidRDefault="00DC0054" w:rsidP="00DC0054">
      <w:pPr>
        <w:pStyle w:val="afffffffffff"/>
        <w:suppressAutoHyphens/>
        <w:jc w:val="both"/>
        <w:rPr>
          <w:rFonts w:ascii="Times New Roman" w:hAnsi="Times New Roman"/>
        </w:rPr>
      </w:pPr>
      <w:r w:rsidRPr="00051624">
        <w:rPr>
          <w:rStyle w:val="afff"/>
          <w:rFonts w:ascii="Times New Roman" w:hAnsi="Times New Roman"/>
        </w:rPr>
        <w:footnoteRef/>
      </w:r>
      <w:r w:rsidRPr="00051624">
        <w:rPr>
          <w:rFonts w:ascii="Times New Roman" w:hAnsi="Times New Roman"/>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9">
    <w:p w14:paraId="04820AA3" w14:textId="77777777" w:rsidR="00DC0054" w:rsidRPr="00A056DC" w:rsidRDefault="00DC0054" w:rsidP="00DC0054">
      <w:pPr>
        <w:pStyle w:val="afffffffffff"/>
        <w:jc w:val="both"/>
      </w:pPr>
      <w:r w:rsidRPr="00051624">
        <w:rPr>
          <w:rStyle w:val="afff"/>
          <w:rFonts w:ascii="Times New Roman" w:hAnsi="Times New Roman"/>
        </w:rPr>
        <w:footnoteRef/>
      </w:r>
      <w:r w:rsidRPr="00051624">
        <w:rPr>
          <w:rFonts w:ascii="Times New Roman" w:hAnsi="Times New Roman"/>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0">
    <w:p w14:paraId="0BDEBB80" w14:textId="77777777" w:rsidR="00DC0054" w:rsidRPr="00051624" w:rsidRDefault="00DC0054" w:rsidP="00DC0054">
      <w:pPr>
        <w:pStyle w:val="afffffffffff"/>
        <w:suppressAutoHyphens/>
        <w:jc w:val="both"/>
        <w:rPr>
          <w:rFonts w:ascii="Times New Roman" w:hAnsi="Times New Roman"/>
        </w:rPr>
      </w:pPr>
      <w:r w:rsidRPr="00051624">
        <w:rPr>
          <w:rStyle w:val="afff"/>
          <w:rFonts w:ascii="Times New Roman" w:hAnsi="Times New Roman"/>
        </w:rPr>
        <w:footnoteRef/>
      </w:r>
      <w:r w:rsidRPr="00051624">
        <w:rPr>
          <w:rFonts w:ascii="Times New Roman" w:hAnsi="Times New Roman"/>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1">
    <w:p w14:paraId="7ACBDE62" w14:textId="77777777" w:rsidR="00DC0054" w:rsidRPr="00A056DC" w:rsidRDefault="00DC0054" w:rsidP="00DC0054">
      <w:pPr>
        <w:pStyle w:val="afffffffffff"/>
        <w:jc w:val="both"/>
      </w:pPr>
      <w:r w:rsidRPr="00051624">
        <w:rPr>
          <w:rStyle w:val="afff"/>
          <w:rFonts w:ascii="Times New Roman" w:hAnsi="Times New Roman"/>
        </w:rPr>
        <w:footnoteRef/>
      </w:r>
      <w:r w:rsidRPr="00051624">
        <w:rPr>
          <w:rFonts w:ascii="Times New Roman" w:hAnsi="Times New Roman"/>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2">
    <w:p w14:paraId="18A784F0" w14:textId="77777777" w:rsidR="00D6265E" w:rsidRPr="00D6265E" w:rsidRDefault="00D6265E" w:rsidP="00D6265E">
      <w:pPr>
        <w:pStyle w:val="afffffffffff"/>
        <w:suppressAutoHyphens/>
        <w:jc w:val="both"/>
        <w:rPr>
          <w:rFonts w:ascii="Times New Roman" w:hAnsi="Times New Roman"/>
        </w:rPr>
      </w:pPr>
      <w:r w:rsidRPr="00D6265E">
        <w:rPr>
          <w:rStyle w:val="afff"/>
          <w:rFonts w:ascii="Times New Roman" w:hAnsi="Times New Roman"/>
        </w:rPr>
        <w:footnoteRef/>
      </w:r>
      <w:r w:rsidRPr="00D6265E">
        <w:rPr>
          <w:rFonts w:ascii="Times New Roman" w:hAnsi="Times New Roman"/>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3">
    <w:p w14:paraId="6DA3AF72" w14:textId="77777777" w:rsidR="00D6265E" w:rsidRPr="00A056DC" w:rsidRDefault="00D6265E" w:rsidP="00D6265E">
      <w:pPr>
        <w:pStyle w:val="afffffffffff"/>
        <w:jc w:val="both"/>
      </w:pPr>
      <w:r w:rsidRPr="00D6265E">
        <w:rPr>
          <w:rStyle w:val="afff"/>
          <w:rFonts w:ascii="Times New Roman" w:hAnsi="Times New Roman"/>
        </w:rPr>
        <w:footnoteRef/>
      </w:r>
      <w:r w:rsidRPr="00D6265E">
        <w:rPr>
          <w:rFonts w:ascii="Times New Roman" w:hAnsi="Times New Roman"/>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4">
    <w:p w14:paraId="3B8E9476" w14:textId="77777777" w:rsidR="00D6265E" w:rsidRPr="00D6265E" w:rsidRDefault="00D6265E" w:rsidP="00D6265E">
      <w:pPr>
        <w:pStyle w:val="afffffffffff"/>
        <w:suppressAutoHyphens/>
        <w:jc w:val="both"/>
        <w:rPr>
          <w:rFonts w:ascii="Times New Roman" w:hAnsi="Times New Roman"/>
        </w:rPr>
      </w:pPr>
      <w:r w:rsidRPr="00D6265E">
        <w:rPr>
          <w:rStyle w:val="afff"/>
          <w:rFonts w:ascii="Times New Roman" w:hAnsi="Times New Roman"/>
        </w:rPr>
        <w:footnoteRef/>
      </w:r>
      <w:r w:rsidRPr="00D6265E">
        <w:rPr>
          <w:rFonts w:ascii="Times New Roman" w:hAnsi="Times New Roman"/>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5">
    <w:p w14:paraId="67E24A02" w14:textId="77777777" w:rsidR="00D6265E" w:rsidRPr="00A056DC" w:rsidRDefault="00D6265E" w:rsidP="00D6265E">
      <w:pPr>
        <w:pStyle w:val="afffffffffff"/>
        <w:jc w:val="both"/>
      </w:pPr>
      <w:r w:rsidRPr="00D6265E">
        <w:rPr>
          <w:rStyle w:val="afff"/>
          <w:rFonts w:ascii="Times New Roman" w:hAnsi="Times New Roman"/>
        </w:rPr>
        <w:footnoteRef/>
      </w:r>
      <w:r w:rsidRPr="00D6265E">
        <w:rPr>
          <w:rFonts w:ascii="Times New Roman" w:hAnsi="Times New Roman"/>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6">
    <w:p w14:paraId="6F3E1214" w14:textId="77777777" w:rsidR="00D6265E" w:rsidRPr="00D6265E" w:rsidRDefault="00D6265E" w:rsidP="00D6265E">
      <w:pPr>
        <w:pStyle w:val="afffffffffff"/>
        <w:suppressAutoHyphens/>
        <w:jc w:val="both"/>
        <w:rPr>
          <w:rFonts w:ascii="Times New Roman" w:hAnsi="Times New Roman"/>
        </w:rPr>
      </w:pPr>
      <w:r w:rsidRPr="00D6265E">
        <w:rPr>
          <w:rStyle w:val="afff"/>
          <w:rFonts w:ascii="Times New Roman" w:hAnsi="Times New Roman"/>
        </w:rPr>
        <w:footnoteRef/>
      </w:r>
      <w:r w:rsidRPr="00D6265E">
        <w:rPr>
          <w:rFonts w:ascii="Times New Roman" w:hAnsi="Times New Roman"/>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7">
    <w:p w14:paraId="3B4883ED" w14:textId="77777777" w:rsidR="00D6265E" w:rsidRPr="00A056DC" w:rsidRDefault="00D6265E" w:rsidP="00D6265E">
      <w:pPr>
        <w:pStyle w:val="afffffffffff"/>
        <w:jc w:val="both"/>
      </w:pPr>
      <w:r w:rsidRPr="00D6265E">
        <w:rPr>
          <w:rStyle w:val="afff"/>
          <w:rFonts w:ascii="Times New Roman" w:hAnsi="Times New Roman"/>
        </w:rPr>
        <w:footnoteRef/>
      </w:r>
      <w:r w:rsidRPr="00D6265E">
        <w:rPr>
          <w:rFonts w:ascii="Times New Roman" w:hAnsi="Times New Roman"/>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8">
    <w:p w14:paraId="67F9DBE9" w14:textId="77777777" w:rsidR="00D6265E" w:rsidRPr="00D6265E" w:rsidRDefault="00D6265E" w:rsidP="00D6265E">
      <w:pPr>
        <w:pStyle w:val="afffffffffff"/>
        <w:suppressAutoHyphens/>
        <w:jc w:val="both"/>
        <w:rPr>
          <w:rFonts w:ascii="Times New Roman" w:hAnsi="Times New Roman"/>
        </w:rPr>
      </w:pPr>
      <w:r w:rsidRPr="00D6265E">
        <w:rPr>
          <w:rStyle w:val="afff"/>
          <w:rFonts w:ascii="Times New Roman" w:hAnsi="Times New Roman"/>
        </w:rPr>
        <w:footnoteRef/>
      </w:r>
      <w:r w:rsidRPr="00D6265E">
        <w:rPr>
          <w:rFonts w:ascii="Times New Roman" w:hAnsi="Times New Roman"/>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9">
    <w:p w14:paraId="7776580D" w14:textId="77777777" w:rsidR="00D6265E" w:rsidRPr="00A056DC" w:rsidRDefault="00D6265E" w:rsidP="00D6265E">
      <w:pPr>
        <w:pStyle w:val="afffffffffff"/>
        <w:jc w:val="both"/>
      </w:pPr>
      <w:r w:rsidRPr="00D6265E">
        <w:rPr>
          <w:rStyle w:val="afff"/>
          <w:rFonts w:ascii="Times New Roman" w:hAnsi="Times New Roman"/>
        </w:rPr>
        <w:footnoteRef/>
      </w:r>
      <w:r w:rsidRPr="00D6265E">
        <w:rPr>
          <w:rFonts w:ascii="Times New Roman" w:hAnsi="Times New Roman"/>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0">
    <w:p w14:paraId="121CE5D5" w14:textId="77777777" w:rsidR="00D6265E" w:rsidRPr="00D6265E" w:rsidRDefault="00D6265E" w:rsidP="00D6265E">
      <w:pPr>
        <w:pStyle w:val="afffffffffff"/>
        <w:suppressAutoHyphens/>
        <w:jc w:val="both"/>
        <w:rPr>
          <w:rFonts w:ascii="Times New Roman" w:hAnsi="Times New Roman"/>
        </w:rPr>
      </w:pPr>
      <w:r w:rsidRPr="00D6265E">
        <w:rPr>
          <w:rStyle w:val="afff"/>
          <w:rFonts w:ascii="Times New Roman" w:hAnsi="Times New Roman"/>
        </w:rPr>
        <w:footnoteRef/>
      </w:r>
      <w:r w:rsidRPr="00D6265E">
        <w:rPr>
          <w:rFonts w:ascii="Times New Roman" w:hAnsi="Times New Roman"/>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1">
    <w:p w14:paraId="79A9E0A3" w14:textId="77777777" w:rsidR="00D6265E" w:rsidRPr="00A056DC" w:rsidRDefault="00D6265E" w:rsidP="00D6265E">
      <w:pPr>
        <w:pStyle w:val="afffffffffff"/>
        <w:jc w:val="both"/>
      </w:pPr>
      <w:r w:rsidRPr="00D6265E">
        <w:rPr>
          <w:rStyle w:val="afff"/>
          <w:rFonts w:ascii="Times New Roman" w:hAnsi="Times New Roman"/>
        </w:rPr>
        <w:footnoteRef/>
      </w:r>
      <w:r w:rsidRPr="00D6265E">
        <w:rPr>
          <w:rFonts w:ascii="Times New Roman" w:hAnsi="Times New Roman"/>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2">
    <w:p w14:paraId="784767D3" w14:textId="77777777" w:rsidR="002A693B" w:rsidRPr="002A693B" w:rsidRDefault="002A693B" w:rsidP="002A693B">
      <w:pPr>
        <w:pStyle w:val="afffffffffff"/>
        <w:suppressAutoHyphens/>
        <w:jc w:val="both"/>
        <w:rPr>
          <w:rFonts w:ascii="Times New Roman" w:hAnsi="Times New Roman"/>
        </w:rPr>
      </w:pPr>
      <w:r w:rsidRPr="002A693B">
        <w:rPr>
          <w:rStyle w:val="afff"/>
          <w:rFonts w:ascii="Times New Roman" w:hAnsi="Times New Roman"/>
        </w:rPr>
        <w:footnoteRef/>
      </w:r>
      <w:r w:rsidRPr="002A693B">
        <w:rPr>
          <w:rFonts w:ascii="Times New Roman" w:hAnsi="Times New Roman"/>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3">
    <w:p w14:paraId="6666FEC3" w14:textId="77777777" w:rsidR="002A693B" w:rsidRPr="005871F6" w:rsidRDefault="002A693B" w:rsidP="002A693B">
      <w:pPr>
        <w:pStyle w:val="afffffffffff"/>
        <w:jc w:val="both"/>
      </w:pPr>
      <w:r w:rsidRPr="002A693B">
        <w:rPr>
          <w:rStyle w:val="afff"/>
          <w:rFonts w:ascii="Times New Roman" w:hAnsi="Times New Roman"/>
        </w:rPr>
        <w:footnoteRef/>
      </w:r>
      <w:r w:rsidRPr="002A693B">
        <w:rPr>
          <w:rFonts w:ascii="Times New Roman" w:hAnsi="Times New Roman"/>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4">
    <w:p w14:paraId="18487B73" w14:textId="65CA8603" w:rsidR="002A693B" w:rsidRPr="000A416D" w:rsidRDefault="002A693B" w:rsidP="002A693B">
      <w:pPr>
        <w:pStyle w:val="afffffffffff"/>
        <w:jc w:val="both"/>
        <w:rPr>
          <w:rFonts w:ascii="Times New Roman" w:hAnsi="Times New Roman"/>
          <w:i/>
          <w:iCs/>
        </w:rPr>
      </w:pPr>
      <w:r w:rsidRPr="000A416D">
        <w:rPr>
          <w:rStyle w:val="afff"/>
          <w:rFonts w:ascii="Times New Roman" w:hAnsi="Times New Roman"/>
        </w:rPr>
        <w:footnoteRef/>
      </w:r>
      <w:r w:rsidRPr="000A416D">
        <w:rPr>
          <w:rFonts w:ascii="Times New Roman" w:hAnsi="Times New Roman"/>
        </w:rPr>
        <w:t xml:space="preserve"> </w:t>
      </w:r>
      <w:r w:rsidRPr="000A416D">
        <w:rPr>
          <w:rFonts w:ascii="Times New Roman" w:hAnsi="Times New Roman"/>
          <w:i/>
          <w:iCs/>
        </w:rPr>
        <w:t>При формировании ПОП информация отображается при необходимости.</w:t>
      </w:r>
    </w:p>
  </w:footnote>
  <w:footnote w:id="25">
    <w:p w14:paraId="19EEBE55" w14:textId="77777777" w:rsidR="000E6C7E" w:rsidRPr="000A416D" w:rsidRDefault="000E6C7E" w:rsidP="000E6C7E">
      <w:pPr>
        <w:pStyle w:val="afffffffffff"/>
        <w:suppressAutoHyphens/>
        <w:jc w:val="both"/>
        <w:rPr>
          <w:rFonts w:ascii="Times New Roman" w:hAnsi="Times New Roman"/>
        </w:rPr>
      </w:pPr>
      <w:r w:rsidRPr="000A416D">
        <w:rPr>
          <w:rStyle w:val="afff"/>
          <w:rFonts w:ascii="Times New Roman" w:hAnsi="Times New Roman"/>
        </w:rPr>
        <w:footnoteRef/>
      </w:r>
      <w:r w:rsidRPr="000A416D">
        <w:rPr>
          <w:rFonts w:ascii="Times New Roman" w:hAnsi="Times New Roman"/>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6">
    <w:p w14:paraId="7708948C" w14:textId="77777777" w:rsidR="000E6C7E" w:rsidRPr="005871F6" w:rsidRDefault="000E6C7E" w:rsidP="000E6C7E">
      <w:pPr>
        <w:pStyle w:val="afffffffffff"/>
        <w:jc w:val="both"/>
      </w:pPr>
      <w:r w:rsidRPr="000A416D">
        <w:rPr>
          <w:rStyle w:val="afff"/>
          <w:rFonts w:ascii="Times New Roman" w:hAnsi="Times New Roman"/>
        </w:rPr>
        <w:footnoteRef/>
      </w:r>
      <w:r w:rsidRPr="000A416D">
        <w:rPr>
          <w:rFonts w:ascii="Times New Roman" w:hAnsi="Times New Roman"/>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7">
    <w:p w14:paraId="1F37BE9D" w14:textId="3F97B5C0" w:rsidR="000E6C7E" w:rsidRPr="00E267EF" w:rsidRDefault="000E6C7E" w:rsidP="000E6C7E">
      <w:pPr>
        <w:pStyle w:val="afffffffffff"/>
        <w:jc w:val="both"/>
        <w:rPr>
          <w:rFonts w:ascii="Times New Roman" w:hAnsi="Times New Roman"/>
        </w:rPr>
      </w:pPr>
      <w:r w:rsidRPr="00E267EF">
        <w:rPr>
          <w:rStyle w:val="afff"/>
          <w:rFonts w:ascii="Times New Roman" w:hAnsi="Times New Roman"/>
        </w:rPr>
        <w:footnoteRef/>
      </w:r>
      <w:r w:rsidRPr="00E267EF">
        <w:rPr>
          <w:rFonts w:ascii="Times New Roman" w:hAnsi="Times New Roman"/>
        </w:rPr>
        <w:t xml:space="preserve"> При формировании ПОП информация отображается при необходимости.</w:t>
      </w:r>
    </w:p>
  </w:footnote>
  <w:footnote w:id="28">
    <w:p w14:paraId="3A8389C1" w14:textId="77777777" w:rsidR="00A9005B" w:rsidRPr="00E267EF" w:rsidRDefault="00A9005B" w:rsidP="00A9005B">
      <w:pPr>
        <w:pStyle w:val="afffffffffff"/>
        <w:suppressAutoHyphens/>
        <w:jc w:val="both"/>
        <w:rPr>
          <w:rFonts w:ascii="Times New Roman" w:hAnsi="Times New Roman"/>
        </w:rPr>
      </w:pPr>
      <w:r w:rsidRPr="00E267EF">
        <w:rPr>
          <w:rStyle w:val="afff"/>
          <w:rFonts w:ascii="Times New Roman" w:hAnsi="Times New Roman"/>
        </w:rPr>
        <w:footnoteRef/>
      </w:r>
      <w:r w:rsidRPr="00E267EF">
        <w:rPr>
          <w:rFonts w:ascii="Times New Roman" w:hAnsi="Times New Roman"/>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9">
    <w:p w14:paraId="63488E52" w14:textId="77777777" w:rsidR="00A9005B" w:rsidRPr="005871F6" w:rsidRDefault="00A9005B" w:rsidP="00A9005B">
      <w:pPr>
        <w:pStyle w:val="afffffffffff"/>
        <w:jc w:val="both"/>
      </w:pPr>
      <w:r w:rsidRPr="00E267EF">
        <w:rPr>
          <w:rStyle w:val="afff"/>
          <w:rFonts w:ascii="Times New Roman" w:hAnsi="Times New Roman"/>
        </w:rPr>
        <w:footnoteRef/>
      </w:r>
      <w:r w:rsidRPr="00E267EF">
        <w:rPr>
          <w:rFonts w:ascii="Times New Roman" w:hAnsi="Times New Roman"/>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0">
    <w:p w14:paraId="7188DE7D" w14:textId="7B6DD52A" w:rsidR="00A9005B" w:rsidRPr="000A416D" w:rsidRDefault="00A9005B" w:rsidP="00A9005B">
      <w:pPr>
        <w:pStyle w:val="afffffffffff"/>
        <w:jc w:val="both"/>
        <w:rPr>
          <w:rFonts w:ascii="Times New Roman" w:hAnsi="Times New Roman"/>
          <w:i/>
          <w:iCs/>
        </w:rPr>
      </w:pPr>
      <w:r w:rsidRPr="000A416D">
        <w:rPr>
          <w:rStyle w:val="afff"/>
          <w:rFonts w:ascii="Times New Roman" w:hAnsi="Times New Roman"/>
        </w:rPr>
        <w:footnoteRef/>
      </w:r>
      <w:r w:rsidRPr="000A416D">
        <w:rPr>
          <w:rFonts w:ascii="Times New Roman" w:hAnsi="Times New Roman"/>
        </w:rPr>
        <w:t xml:space="preserve"> </w:t>
      </w:r>
      <w:r w:rsidRPr="000A416D">
        <w:rPr>
          <w:rFonts w:ascii="Times New Roman" w:hAnsi="Times New Roman"/>
          <w:i/>
          <w:iCs/>
        </w:rPr>
        <w:t>При формировании ПОП информация отображается при необходимости.</w:t>
      </w:r>
    </w:p>
  </w:footnote>
  <w:footnote w:id="31">
    <w:p w14:paraId="38CC2047" w14:textId="77777777" w:rsidR="00AA7BDE" w:rsidRPr="00D94E25" w:rsidRDefault="00AA7BDE" w:rsidP="00AA7BDE">
      <w:pPr>
        <w:pStyle w:val="afffffffffff"/>
        <w:suppressAutoHyphens/>
        <w:jc w:val="both"/>
        <w:rPr>
          <w:rFonts w:ascii="Times New Roman" w:hAnsi="Times New Roman"/>
        </w:rPr>
      </w:pPr>
      <w:r w:rsidRPr="00D94E25">
        <w:rPr>
          <w:rStyle w:val="afff"/>
          <w:rFonts w:ascii="Times New Roman" w:hAnsi="Times New Roman"/>
        </w:rPr>
        <w:footnoteRef/>
      </w:r>
      <w:r w:rsidRPr="00D94E25">
        <w:rPr>
          <w:rFonts w:ascii="Times New Roman" w:hAnsi="Times New Roman"/>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2">
    <w:p w14:paraId="09FF10F9" w14:textId="77777777" w:rsidR="00AA7BDE" w:rsidRDefault="00AA7BDE" w:rsidP="00AA7BDE">
      <w:pPr>
        <w:pStyle w:val="afffffffffff"/>
        <w:jc w:val="both"/>
      </w:pPr>
      <w:r w:rsidRPr="00D94E25">
        <w:rPr>
          <w:rStyle w:val="afff"/>
          <w:rFonts w:ascii="Times New Roman" w:hAnsi="Times New Roman"/>
        </w:rPr>
        <w:footnoteRef/>
      </w:r>
      <w:r w:rsidRPr="00D94E25">
        <w:rPr>
          <w:rFonts w:ascii="Times New Roman" w:hAnsi="Times New Roman"/>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3">
    <w:p w14:paraId="193AD762" w14:textId="27C96761" w:rsidR="00AA7BDE" w:rsidRPr="0052262E" w:rsidRDefault="00AA7BDE" w:rsidP="00AA7BDE">
      <w:pPr>
        <w:pStyle w:val="afffffffffff"/>
        <w:jc w:val="both"/>
        <w:rPr>
          <w:rFonts w:ascii="Times New Roman" w:hAnsi="Times New Roman"/>
          <w:i/>
          <w:iCs/>
        </w:rPr>
      </w:pPr>
    </w:p>
  </w:footnote>
  <w:footnote w:id="34">
    <w:p w14:paraId="6CC47AB2" w14:textId="77777777" w:rsidR="0052262E" w:rsidRPr="0052262E" w:rsidRDefault="0052262E" w:rsidP="0052262E">
      <w:pPr>
        <w:pStyle w:val="afffffffffff"/>
        <w:suppressAutoHyphens/>
        <w:jc w:val="both"/>
        <w:rPr>
          <w:rFonts w:ascii="Times New Roman" w:hAnsi="Times New Roman"/>
        </w:rPr>
      </w:pPr>
      <w:r w:rsidRPr="0052262E">
        <w:rPr>
          <w:rStyle w:val="afff"/>
          <w:rFonts w:ascii="Times New Roman" w:hAnsi="Times New Roman"/>
        </w:rPr>
        <w:footnoteRef/>
      </w:r>
      <w:r w:rsidRPr="0052262E">
        <w:rPr>
          <w:rFonts w:ascii="Times New Roman" w:hAnsi="Times New Roman"/>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5">
    <w:p w14:paraId="48A3FC3E" w14:textId="77777777" w:rsidR="0052262E" w:rsidRDefault="0052262E" w:rsidP="0052262E">
      <w:pPr>
        <w:pStyle w:val="afffffffffff"/>
        <w:jc w:val="both"/>
      </w:pPr>
      <w:r w:rsidRPr="0052262E">
        <w:rPr>
          <w:rStyle w:val="afff"/>
          <w:rFonts w:ascii="Times New Roman" w:hAnsi="Times New Roman"/>
        </w:rPr>
        <w:footnoteRef/>
      </w:r>
      <w:r w:rsidRPr="0052262E">
        <w:rPr>
          <w:rFonts w:ascii="Times New Roman" w:hAnsi="Times New Roman"/>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6">
    <w:p w14:paraId="5610C0D8" w14:textId="17E985B8" w:rsidR="0052262E" w:rsidRDefault="0052262E" w:rsidP="0052262E">
      <w:pPr>
        <w:pStyle w:val="afffffffffff"/>
        <w:jc w:val="both"/>
        <w:rPr>
          <w:i/>
          <w:iCs/>
        </w:rPr>
      </w:pPr>
      <w:r>
        <w:rPr>
          <w:rStyle w:val="afff"/>
        </w:rPr>
        <w:footnoteRef/>
      </w:r>
      <w:r>
        <w:t xml:space="preserve"> </w:t>
      </w:r>
      <w:r>
        <w:rPr>
          <w:i/>
          <w:iCs/>
        </w:rPr>
        <w:t>При формировании ПОП информация отображается при необходимости.</w:t>
      </w:r>
    </w:p>
  </w:footnote>
  <w:footnote w:id="37">
    <w:p w14:paraId="6CBBD86C" w14:textId="77777777" w:rsidR="00635152" w:rsidRPr="00CA2B36" w:rsidRDefault="00635152" w:rsidP="00635152">
      <w:pPr>
        <w:pStyle w:val="afffffffffff"/>
        <w:jc w:val="both"/>
        <w:rPr>
          <w:rFonts w:ascii="Times New Roman" w:hAnsi="Times New Roman"/>
        </w:rPr>
      </w:pPr>
      <w:r w:rsidRPr="00CA2B36">
        <w:rPr>
          <w:rStyle w:val="afff"/>
          <w:rFonts w:ascii="Times New Roman" w:hAnsi="Times New Roman"/>
        </w:rPr>
        <w:footnoteRef/>
      </w:r>
      <w:r w:rsidRPr="00CA2B36">
        <w:rPr>
          <w:rFonts w:ascii="Times New Roman" w:hAnsi="Times New Roman"/>
        </w:rPr>
        <w:t xml:space="preserve"> Указывается при наличии и необходимости применения программного обеспечения в соответствии с квалификацией выпускника СПО</w:t>
      </w:r>
    </w:p>
  </w:footnote>
  <w:footnote w:id="38">
    <w:p w14:paraId="6A70DCD6" w14:textId="77777777" w:rsidR="007907AB" w:rsidRDefault="007907AB">
      <w:pPr>
        <w:pStyle w:val="Footnote"/>
      </w:pPr>
      <w:r>
        <w:rPr>
          <w:vertAlign w:val="superscript"/>
        </w:rPr>
        <w:footnoteRef/>
      </w:r>
      <w: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39">
    <w:p w14:paraId="06D4E991" w14:textId="77777777" w:rsidR="007907AB" w:rsidRDefault="007907AB">
      <w:pPr>
        <w:pStyle w:val="Footnote"/>
      </w:pPr>
      <w:r>
        <w:rPr>
          <w:vertAlign w:val="superscript"/>
        </w:rPr>
        <w:footnoteRef/>
      </w:r>
      <w:r>
        <w:t xml:space="preserve"> </w:t>
      </w:r>
      <w:bookmarkStart w:id="60" w:name="_Hlk75853279"/>
      <w:r>
        <w:t>В данном подразделе указываются только те компетенции</w:t>
      </w:r>
      <w:r>
        <w:rPr>
          <w:i/>
        </w:rPr>
        <w:t xml:space="preserve">, которые формируются в рамках данного модуля и результаты которых будут оцениваться в рамках оценочных процедур по модулю. </w:t>
      </w:r>
      <w:bookmarkEnd w:id="60"/>
    </w:p>
  </w:footnote>
  <w:footnote w:id="40">
    <w:p w14:paraId="311121C4" w14:textId="77777777" w:rsidR="007907AB" w:rsidRDefault="007907AB">
      <w:pPr>
        <w:pStyle w:val="Footnote"/>
      </w:pPr>
      <w:r>
        <w:rPr>
          <w:vertAlign w:val="superscript"/>
        </w:rPr>
        <w:footnoteRef/>
      </w:r>
      <w:r>
        <w:t xml:space="preserve"> </w:t>
      </w:r>
      <w:r>
        <w:rPr>
          <w:i/>
        </w:rPr>
        <w:t>Берутся сведения, указанные по данному виду деятельности в п. 4.2.</w:t>
      </w:r>
    </w:p>
  </w:footnote>
  <w:footnote w:id="41">
    <w:p w14:paraId="7949179E" w14:textId="77777777" w:rsidR="007907AB" w:rsidRDefault="007907AB">
      <w:pPr>
        <w:pStyle w:val="Footnote"/>
      </w:pPr>
      <w:r>
        <w:rPr>
          <w:vertAlign w:val="superscript"/>
        </w:rPr>
        <w:footnoteRef/>
      </w:r>
      <w:r>
        <w:t xml:space="preserve"> </w:t>
      </w:r>
      <w:bookmarkStart w:id="244" w:name="_Hlk102040180"/>
      <w:r>
        <w:t>Часы на промежуточную аттестацию определяются образовательной организацией из общего количества часов, выделенных на промежуточную аттестацию.</w:t>
      </w:r>
      <w:bookmarkEnd w:id="244"/>
    </w:p>
  </w:footnote>
  <w:footnote w:id="42">
    <w:p w14:paraId="041C0A2E" w14:textId="77777777" w:rsidR="007907AB" w:rsidRDefault="007907AB">
      <w:pPr>
        <w:pStyle w:val="Footnote"/>
        <w:jc w:val="both"/>
      </w:pPr>
      <w:r>
        <w:rPr>
          <w:vertAlign w:val="superscript"/>
        </w:rPr>
        <w:footnoteRef/>
      </w:r>
      <w:r>
        <w:rPr>
          <w:i/>
        </w:rPr>
        <w:t xml:space="preserve"> Данная колонка указывается только для специальностей СПО.</w:t>
      </w:r>
    </w:p>
  </w:footnote>
  <w:footnote w:id="43">
    <w:p w14:paraId="42BF2AE7" w14:textId="77777777" w:rsidR="007907AB" w:rsidRDefault="007907AB">
      <w:pPr>
        <w:pStyle w:val="Footnote"/>
        <w:jc w:val="both"/>
      </w:pPr>
      <w:r>
        <w:rPr>
          <w:vertAlign w:val="superscript"/>
        </w:rPr>
        <w:footnoteRef/>
      </w:r>
      <w:r>
        <w:t xml:space="preserve"> </w:t>
      </w:r>
      <w:r>
        <w:rPr>
          <w:rStyle w:val="afffff7"/>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44">
    <w:p w14:paraId="3ADDAF7E" w14:textId="77777777" w:rsidR="007907AB" w:rsidRDefault="007907AB">
      <w:pPr>
        <w:pStyle w:val="Footnote"/>
      </w:pPr>
      <w:r>
        <w:rPr>
          <w:vertAlign w:val="superscript"/>
        </w:rPr>
        <w:footnoteRef/>
      </w:r>
      <w:r>
        <w:t xml:space="preserve"> </w:t>
      </w:r>
      <w:r>
        <w:rPr>
          <w:i/>
        </w:rPr>
        <w:t>Количество часов в данной колонке равно сумме значений К5+ К10+К11</w:t>
      </w:r>
    </w:p>
    <w:p w14:paraId="65A24ADD" w14:textId="77777777" w:rsidR="007907AB" w:rsidRDefault="007907AB">
      <w:pPr>
        <w:pStyle w:val="Footnote"/>
      </w:pPr>
      <w:r>
        <w:rPr>
          <w:i/>
        </w:rPr>
        <w:t>* Часы определяются образовательной организацией</w:t>
      </w:r>
    </w:p>
    <w:p w14:paraId="1E1EF52D" w14:textId="77777777" w:rsidR="007907AB" w:rsidRDefault="007907AB">
      <w:pPr>
        <w:pStyle w:val="Footnote"/>
      </w:pPr>
    </w:p>
  </w:footnote>
  <w:footnote w:id="45">
    <w:p w14:paraId="24B0809D" w14:textId="77777777" w:rsidR="007907AB" w:rsidRDefault="007907AB">
      <w:pPr>
        <w:pStyle w:val="Footnote"/>
      </w:pPr>
      <w:r>
        <w:rPr>
          <w:vertAlign w:val="superscript"/>
        </w:rPr>
        <w:footnoteRef/>
      </w:r>
      <w:r>
        <w:t xml:space="preserve"> В данном подразделе указываются только те компетенции</w:t>
      </w:r>
      <w:r>
        <w:rPr>
          <w:i/>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46">
    <w:p w14:paraId="2242C288" w14:textId="77777777" w:rsidR="007907AB" w:rsidRDefault="007907AB">
      <w:pPr>
        <w:pStyle w:val="Footnote"/>
      </w:pPr>
      <w:r>
        <w:rPr>
          <w:vertAlign w:val="superscript"/>
        </w:rPr>
        <w:footnoteRef/>
      </w:r>
      <w:r>
        <w:t xml:space="preserve"> </w:t>
      </w:r>
      <w:r>
        <w:rPr>
          <w:i/>
        </w:rPr>
        <w:t>Берутся сведения, указанные по данному виду деятельности в п. 4.2.</w:t>
      </w:r>
    </w:p>
  </w:footnote>
  <w:footnote w:id="47">
    <w:p w14:paraId="762D976C" w14:textId="77777777" w:rsidR="007907AB" w:rsidRDefault="007907AB">
      <w:pPr>
        <w:pStyle w:val="Footnote"/>
      </w:pPr>
      <w:r>
        <w:rPr>
          <w:vertAlign w:val="superscript"/>
        </w:rPr>
        <w:footnoteRef/>
      </w:r>
      <w:r>
        <w:t xml:space="preserve"> Часы на промежуточную аттестацию определяются образовательной организацией из общего количества часов, выделенных на промежуточную аттестацию.</w:t>
      </w:r>
    </w:p>
  </w:footnote>
  <w:footnote w:id="48">
    <w:p w14:paraId="4E16F708" w14:textId="77777777" w:rsidR="007907AB" w:rsidRDefault="007907AB">
      <w:pPr>
        <w:pStyle w:val="Footnote"/>
        <w:jc w:val="both"/>
      </w:pPr>
      <w:r>
        <w:rPr>
          <w:vertAlign w:val="superscript"/>
        </w:rPr>
        <w:footnoteRef/>
      </w:r>
      <w:r>
        <w:rPr>
          <w:i/>
        </w:rPr>
        <w:t xml:space="preserve"> Данная колонка указывается только для специальностей СПО.</w:t>
      </w:r>
    </w:p>
  </w:footnote>
  <w:footnote w:id="49">
    <w:p w14:paraId="620FBDDA" w14:textId="77777777" w:rsidR="007907AB" w:rsidRDefault="007907AB">
      <w:pPr>
        <w:pStyle w:val="Footnote"/>
        <w:jc w:val="both"/>
      </w:pPr>
      <w:r>
        <w:rPr>
          <w:vertAlign w:val="superscript"/>
        </w:rPr>
        <w:footnoteRef/>
      </w:r>
      <w:r>
        <w:t xml:space="preserve"> </w:t>
      </w:r>
      <w:r>
        <w:rPr>
          <w:rStyle w:val="afffff7"/>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50">
    <w:p w14:paraId="10F34D22" w14:textId="77777777" w:rsidR="007907AB" w:rsidRDefault="007907AB">
      <w:pPr>
        <w:pStyle w:val="Footnote"/>
      </w:pPr>
      <w:r>
        <w:rPr>
          <w:vertAlign w:val="superscript"/>
        </w:rPr>
        <w:footnoteRef/>
      </w:r>
      <w:r>
        <w:t xml:space="preserve"> </w:t>
      </w:r>
      <w:r>
        <w:rPr>
          <w:i/>
        </w:rPr>
        <w:t>Количество часов в данной колонке равно сумме значений К5+ К10+К11</w:t>
      </w:r>
    </w:p>
    <w:p w14:paraId="60E2CB45" w14:textId="77777777" w:rsidR="007907AB" w:rsidRDefault="007907AB">
      <w:pPr>
        <w:pStyle w:val="Footnote"/>
      </w:pPr>
      <w:r>
        <w:rPr>
          <w:i/>
        </w:rPr>
        <w:t>* Часы определяются образовательной организацией</w:t>
      </w:r>
    </w:p>
  </w:footnote>
  <w:footnote w:id="51">
    <w:p w14:paraId="779CFF90" w14:textId="77777777" w:rsidR="007907AB" w:rsidRDefault="007907AB">
      <w:pPr>
        <w:pStyle w:val="Footnote"/>
      </w:pPr>
      <w:r>
        <w:rPr>
          <w:vertAlign w:val="superscript"/>
        </w:rPr>
        <w:footnoteRef/>
      </w:r>
      <w:r>
        <w:t xml:space="preserve"> В данном подразделе указываются только те компетенции</w:t>
      </w:r>
      <w:r>
        <w:rPr>
          <w:i/>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52">
    <w:p w14:paraId="5D052DEC" w14:textId="77777777" w:rsidR="007907AB" w:rsidRDefault="007907AB">
      <w:pPr>
        <w:pStyle w:val="Footnote"/>
      </w:pPr>
      <w:r>
        <w:rPr>
          <w:vertAlign w:val="superscript"/>
        </w:rPr>
        <w:footnoteRef/>
      </w:r>
      <w:r>
        <w:t xml:space="preserve"> </w:t>
      </w:r>
      <w:r>
        <w:rPr>
          <w:i/>
        </w:rPr>
        <w:t>Берутся сведения, указанные по данному виду деятельности в п. 4.2.</w:t>
      </w:r>
    </w:p>
  </w:footnote>
  <w:footnote w:id="53">
    <w:p w14:paraId="2ABFA541" w14:textId="77777777" w:rsidR="007907AB" w:rsidRDefault="007907AB">
      <w:pPr>
        <w:pStyle w:val="Footnote"/>
      </w:pPr>
      <w:r>
        <w:rPr>
          <w:vertAlign w:val="superscript"/>
        </w:rPr>
        <w:footnoteRef/>
      </w:r>
      <w:r>
        <w:t xml:space="preserve"> Часы на промежуточную аттестацию определяются образовательной организацией из общего количества часов, выделенных на промежуточную аттестацию.</w:t>
      </w:r>
    </w:p>
  </w:footnote>
  <w:footnote w:id="54">
    <w:p w14:paraId="15338562" w14:textId="77777777" w:rsidR="007907AB" w:rsidRDefault="007907AB">
      <w:pPr>
        <w:pStyle w:val="Footnote"/>
        <w:jc w:val="both"/>
      </w:pPr>
      <w:r>
        <w:rPr>
          <w:vertAlign w:val="superscript"/>
        </w:rPr>
        <w:footnoteRef/>
      </w:r>
      <w:r>
        <w:rPr>
          <w:i/>
        </w:rPr>
        <w:t xml:space="preserve"> Данная колонка указывается только для специальностей СПО.</w:t>
      </w:r>
    </w:p>
  </w:footnote>
  <w:footnote w:id="55">
    <w:p w14:paraId="7490C11D" w14:textId="77777777" w:rsidR="007907AB" w:rsidRDefault="007907AB">
      <w:pPr>
        <w:pStyle w:val="Footnote"/>
        <w:jc w:val="both"/>
      </w:pPr>
      <w:r>
        <w:rPr>
          <w:vertAlign w:val="superscript"/>
        </w:rPr>
        <w:footnoteRef/>
      </w:r>
      <w:r>
        <w:t xml:space="preserve"> </w:t>
      </w:r>
      <w:r>
        <w:rPr>
          <w:rStyle w:val="afffff7"/>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p w14:paraId="704D5E6F" w14:textId="77777777" w:rsidR="007907AB" w:rsidRDefault="007907AB">
      <w:pPr>
        <w:pStyle w:val="Footnote"/>
        <w:jc w:val="both"/>
      </w:pPr>
      <w:r>
        <w:rPr>
          <w:i/>
        </w:rPr>
        <w:t>* Часы определяются образовательной организацией</w:t>
      </w:r>
    </w:p>
  </w:footnote>
  <w:footnote w:id="56">
    <w:p w14:paraId="632CAD8D" w14:textId="77777777" w:rsidR="007907AB" w:rsidRDefault="007907AB">
      <w:pPr>
        <w:pStyle w:val="Footnote"/>
      </w:pPr>
      <w:r>
        <w:rPr>
          <w:vertAlign w:val="superscript"/>
        </w:rPr>
        <w:footnoteRef/>
      </w:r>
      <w:r>
        <w:t xml:space="preserve"> Часы на самостоятельную работу определяются образовательной организацией</w:t>
      </w:r>
    </w:p>
  </w:footnote>
  <w:footnote w:id="57">
    <w:p w14:paraId="440AE359" w14:textId="77777777" w:rsidR="007907AB" w:rsidRDefault="007907AB">
      <w:pPr>
        <w:pStyle w:val="Footnote"/>
      </w:pPr>
      <w:r>
        <w:rPr>
          <w:vertAlign w:val="superscript"/>
        </w:rPr>
        <w:footnoteRef/>
      </w:r>
      <w:r>
        <w:t xml:space="preserve"> Часы на промежуточную организацию в объем часов по дисциплине не входят и выделяются из общего объема часов, выделенных в учебном плане на промежуточную аттестацию.</w:t>
      </w:r>
    </w:p>
  </w:footnote>
  <w:footnote w:id="58">
    <w:p w14:paraId="70C0A119" w14:textId="77777777" w:rsidR="007907AB" w:rsidRDefault="007907AB">
      <w:pPr>
        <w:pStyle w:val="Footnote"/>
      </w:pPr>
      <w:r>
        <w:rPr>
          <w:vertAlign w:val="superscript"/>
        </w:rPr>
        <w:footnoteRef/>
      </w:r>
      <w:r>
        <w:t xml:space="preserve"> Часы на самостоятельную работу определяются образовательной организацией</w:t>
      </w:r>
    </w:p>
  </w:footnote>
  <w:footnote w:id="59">
    <w:p w14:paraId="28F13F22" w14:textId="77777777" w:rsidR="007907AB" w:rsidRDefault="007907AB">
      <w:pPr>
        <w:pStyle w:val="Footnote"/>
      </w:pPr>
      <w:r>
        <w:rPr>
          <w:vertAlign w:val="superscript"/>
        </w:rPr>
        <w:footnoteRef/>
      </w:r>
      <w:r>
        <w:t xml:space="preserve"> Часы на промежуточную организацию в объем часов по дисциплине не входят и выделяются из общего объема часов, выделенных в учебном плане на промежуточную аттестацию.</w:t>
      </w:r>
    </w:p>
  </w:footnote>
  <w:footnote w:id="60">
    <w:p w14:paraId="4A0FC95A" w14:textId="77777777" w:rsidR="007907AB" w:rsidRDefault="007907AB">
      <w:pPr>
        <w:pStyle w:val="Footnote"/>
        <w:jc w:val="both"/>
      </w:pPr>
      <w:r>
        <w:rPr>
          <w:vertAlign w:val="superscript"/>
        </w:rPr>
        <w:footnoteRef/>
      </w:r>
      <w:r>
        <w:t xml:space="preserve"> В разделе 4 приведен пример профессионального содержания для технического профиля. Профессиональное содержание раздела 4 определяется разработчиками программы по профессии</w:t>
      </w:r>
    </w:p>
  </w:footnote>
  <w:footnote w:id="61">
    <w:p w14:paraId="5AAC5EE8" w14:textId="77777777" w:rsidR="007907AB" w:rsidRDefault="007907AB">
      <w:pPr>
        <w:pStyle w:val="Footnote"/>
        <w:jc w:val="both"/>
      </w:pPr>
      <w:r>
        <w:rPr>
          <w:vertAlign w:val="superscript"/>
        </w:rPr>
        <w:footnoteRef/>
      </w:r>
      <w: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62">
    <w:p w14:paraId="21C1C2A0" w14:textId="77777777" w:rsidR="007907AB" w:rsidRDefault="007907AB">
      <w:pPr>
        <w:pStyle w:val="Footnote"/>
      </w:pPr>
      <w:r>
        <w:rPr>
          <w:vertAlign w:val="superscript"/>
        </w:rPr>
        <w:footnoteRef/>
      </w:r>
      <w:r>
        <w:t xml:space="preserve"> Выделяется образовательной организацией самостоятельно. Форма проведения промежуточной аттестации определяется рабочим учебным планом по профессии и должна предусматривать не менее 1-2 часов на зачет/дифференцированный зачет и не менее 6 часов на экзамен.</w:t>
      </w:r>
    </w:p>
  </w:footnote>
  <w:footnote w:id="63">
    <w:p w14:paraId="21542D86" w14:textId="77777777" w:rsidR="007907AB" w:rsidRDefault="007907AB">
      <w:pPr>
        <w:pStyle w:val="Footnote"/>
      </w:pPr>
      <w:r>
        <w:rPr>
          <w:vertAlign w:val="superscript"/>
        </w:rPr>
        <w:footnoteRef/>
      </w:r>
      <w:r>
        <w:t xml:space="preserve"> Часы на самостоятельную работу определяются образовательной организацией</w:t>
      </w:r>
    </w:p>
  </w:footnote>
  <w:footnote w:id="64">
    <w:p w14:paraId="35632667" w14:textId="77777777" w:rsidR="007907AB" w:rsidRDefault="007907AB">
      <w:pPr>
        <w:pStyle w:val="Footnote"/>
      </w:pPr>
      <w:r>
        <w:rPr>
          <w:vertAlign w:val="superscript"/>
        </w:rPr>
        <w:footnoteRef/>
      </w:r>
      <w:r>
        <w:t xml:space="preserve"> Часы на промежуточную организацию в объем часов по дисциплине не входят и выделяются из общего объема часов, выделенных в учебном плане на промежуточную аттестацию.</w:t>
      </w:r>
    </w:p>
  </w:footnote>
  <w:footnote w:id="65">
    <w:p w14:paraId="37C50427" w14:textId="77777777" w:rsidR="007907AB" w:rsidRDefault="007907AB">
      <w:pPr>
        <w:pStyle w:val="Footnote"/>
        <w:ind w:left="-567" w:right="-284"/>
      </w:pPr>
      <w:r>
        <w:rPr>
          <w:vertAlign w:val="superscript"/>
        </w:rPr>
        <w:footnoteRef/>
      </w:r>
      <w:r>
        <w:t>Результаты освоения модуля «Основы военной службы» (для юношей)</w:t>
      </w:r>
    </w:p>
  </w:footnote>
  <w:footnote w:id="66">
    <w:p w14:paraId="1C3D11A1" w14:textId="77777777" w:rsidR="007907AB" w:rsidRDefault="007907AB">
      <w:pPr>
        <w:pStyle w:val="Footnote"/>
      </w:pPr>
      <w:r>
        <w:rPr>
          <w:vertAlign w:val="superscript"/>
        </w:rPr>
        <w:footnoteRef/>
      </w:r>
      <w:r>
        <w:t>Результаты освоения модуля «Основы медицинских знаний» (для девушек)</w:t>
      </w:r>
    </w:p>
  </w:footnote>
  <w:footnote w:id="67">
    <w:p w14:paraId="6DDA0F93" w14:textId="77777777" w:rsidR="007907AB" w:rsidRDefault="007907AB">
      <w:pPr>
        <w:pStyle w:val="Footnote"/>
      </w:pPr>
      <w:r>
        <w:rPr>
          <w:vertAlign w:val="superscript"/>
        </w:rPr>
        <w:footnoteRef/>
      </w:r>
      <w:r>
        <w:t xml:space="preserve"> Результаты освоения модуля «Основы военной службы» (для юношей)</w:t>
      </w:r>
    </w:p>
  </w:footnote>
  <w:footnote w:id="68">
    <w:p w14:paraId="61945C2F" w14:textId="77777777" w:rsidR="007907AB" w:rsidRDefault="007907AB">
      <w:pPr>
        <w:pStyle w:val="Footnote"/>
      </w:pPr>
      <w:r>
        <w:rPr>
          <w:vertAlign w:val="superscript"/>
        </w:rPr>
        <w:footnoteRef/>
      </w:r>
      <w:r>
        <w:t xml:space="preserve"> Результаты освоения модуля «Основы медицинских знаний» (для девушек)</w:t>
      </w:r>
    </w:p>
  </w:footnote>
  <w:footnote w:id="69">
    <w:p w14:paraId="13A15291" w14:textId="77777777" w:rsidR="007907AB" w:rsidRDefault="007907AB">
      <w:pPr>
        <w:pStyle w:val="Footnote"/>
      </w:pPr>
      <w:r>
        <w:rPr>
          <w:vertAlign w:val="superscript"/>
        </w:rPr>
        <w:footnoteRef/>
      </w:r>
      <w:r>
        <w:t xml:space="preserve"> Часы на самостоятельную работу определяются образовательной организацией</w:t>
      </w:r>
    </w:p>
  </w:footnote>
  <w:footnote w:id="70">
    <w:p w14:paraId="2EE92FD6" w14:textId="77777777" w:rsidR="007907AB" w:rsidRDefault="007907AB">
      <w:pPr>
        <w:pStyle w:val="Footnote"/>
      </w:pPr>
      <w:r>
        <w:rPr>
          <w:vertAlign w:val="superscript"/>
        </w:rPr>
        <w:footnoteRef/>
      </w:r>
      <w:r>
        <w:t xml:space="preserve"> Часы на промежуточную организацию в объем часов по дисциплине не входят и выделяются из общего объема часов, выделенных в учебном плане на промежуточную аттестацию.</w:t>
      </w:r>
    </w:p>
  </w:footnote>
  <w:footnote w:id="71">
    <w:p w14:paraId="42DCF032" w14:textId="77777777" w:rsidR="007907AB" w:rsidRDefault="007907AB">
      <w:pPr>
        <w:pStyle w:val="Footnote"/>
      </w:pPr>
      <w:r>
        <w:rPr>
          <w:vertAlign w:val="superscript"/>
        </w:rPr>
        <w:footnoteRef/>
      </w:r>
      <w:r>
        <w:t xml:space="preserve"> Часы на самостоятельную работу определяются образовательной организацией</w:t>
      </w:r>
    </w:p>
  </w:footnote>
  <w:footnote w:id="72">
    <w:p w14:paraId="30F784A2" w14:textId="77777777" w:rsidR="007907AB" w:rsidRDefault="007907AB">
      <w:pPr>
        <w:pStyle w:val="Footnote"/>
      </w:pPr>
      <w:r>
        <w:rPr>
          <w:vertAlign w:val="superscript"/>
        </w:rPr>
        <w:footnoteRef/>
      </w:r>
      <w:r>
        <w:t xml:space="preserve"> Часы на промежуточную организацию в объем часов по дисциплине не входят и выделяются из общего объема часов, выделенных в учебном плане на промежуточную аттестацию.</w:t>
      </w:r>
    </w:p>
  </w:footnote>
  <w:footnote w:id="73">
    <w:p w14:paraId="22A805DB" w14:textId="77777777" w:rsidR="007907AB" w:rsidRDefault="007907AB">
      <w:pPr>
        <w:pStyle w:val="Footnote"/>
      </w:pPr>
      <w:r>
        <w:rPr>
          <w:vertAlign w:val="superscript"/>
        </w:rPr>
        <w:footnoteRef/>
      </w:r>
      <w:r>
        <w:t xml:space="preserve"> Часы на самостоятельную работу определяются образовательной организацией</w:t>
      </w:r>
    </w:p>
  </w:footnote>
  <w:footnote w:id="74">
    <w:p w14:paraId="22F57595" w14:textId="77777777" w:rsidR="007907AB" w:rsidRDefault="007907AB">
      <w:pPr>
        <w:pStyle w:val="Footnote"/>
      </w:pPr>
      <w:r>
        <w:rPr>
          <w:vertAlign w:val="superscript"/>
        </w:rPr>
        <w:footnoteRef/>
      </w:r>
      <w:r>
        <w:t xml:space="preserve"> Часы на промежуточную организацию в объем часов по дисциплине не входят и выделяются из общего объема часов, выделенных в учебном плане на промежуточную аттестацию.</w:t>
      </w:r>
    </w:p>
  </w:footnote>
  <w:footnote w:id="75">
    <w:p w14:paraId="3DAC927F" w14:textId="77777777" w:rsidR="007907AB" w:rsidRDefault="007907AB">
      <w:pPr>
        <w:pStyle w:val="Footnote"/>
      </w:pPr>
      <w:r>
        <w:rPr>
          <w:vertAlign w:val="superscript"/>
        </w:rPr>
        <w:footnoteRef/>
      </w:r>
      <w:r>
        <w:t xml:space="preserve"> Выбор деловой игры осуществляется по желанию обучающихся.</w:t>
      </w:r>
    </w:p>
  </w:footnote>
  <w:footnote w:id="76">
    <w:p w14:paraId="207CE2E9" w14:textId="77777777" w:rsidR="007907AB" w:rsidRDefault="007907AB">
      <w:pPr>
        <w:pStyle w:val="Footnote"/>
      </w:pPr>
      <w:r>
        <w:rPr>
          <w:vertAlign w:val="superscript"/>
        </w:rPr>
        <w:footnoteRef/>
      </w:r>
      <w:r>
        <w:t xml:space="preserve"> Часы на самостоятельную работу определяются образовательной организацией</w:t>
      </w:r>
    </w:p>
  </w:footnote>
  <w:footnote w:id="77">
    <w:p w14:paraId="7219D723" w14:textId="77777777" w:rsidR="007907AB" w:rsidRDefault="007907AB">
      <w:pPr>
        <w:pStyle w:val="Footnote"/>
      </w:pPr>
      <w:r>
        <w:rPr>
          <w:vertAlign w:val="superscript"/>
        </w:rPr>
        <w:footnoteRef/>
      </w:r>
      <w:r>
        <w:t xml:space="preserve"> Часы на промежуточную организацию в объем часов по дисциплине не входят и выделяются из общего объема часов, выделенных в учебном плане на промежуточную аттестацию.</w:t>
      </w:r>
    </w:p>
  </w:footnote>
  <w:footnote w:id="78">
    <w:p w14:paraId="645F5964" w14:textId="77777777" w:rsidR="007907AB" w:rsidRDefault="007907AB">
      <w:pPr>
        <w:pStyle w:val="Footnote"/>
      </w:pPr>
      <w:r>
        <w:rPr>
          <w:vertAlign w:val="superscript"/>
        </w:rPr>
        <w:footnoteRef/>
      </w:r>
      <w:r>
        <w:t xml:space="preserve"> Часы на самостоятельную работу определяются образовательной организацией</w:t>
      </w:r>
    </w:p>
  </w:footnote>
  <w:footnote w:id="79">
    <w:p w14:paraId="38F53EF3" w14:textId="77777777" w:rsidR="007907AB" w:rsidRDefault="007907AB">
      <w:pPr>
        <w:pStyle w:val="Footnote"/>
      </w:pPr>
      <w:r>
        <w:rPr>
          <w:vertAlign w:val="superscript"/>
        </w:rPr>
        <w:footnoteRef/>
      </w:r>
      <w:r>
        <w:t xml:space="preserve"> Часы на промежуточную организацию в объем часов по дисциплине не входят и выделяются из общего объема часов, выделенных в учебном плане на промежуточную аттестацию.</w:t>
      </w:r>
    </w:p>
  </w:footnote>
  <w:footnote w:id="80">
    <w:p w14:paraId="337CC027" w14:textId="77777777" w:rsidR="007907AB" w:rsidRDefault="007907AB">
      <w:pPr>
        <w:pStyle w:val="Footnote"/>
      </w:pPr>
      <w:r>
        <w:rPr>
          <w:vertAlign w:val="superscript"/>
        </w:rPr>
        <w:footnoteRef/>
      </w:r>
      <w:r>
        <w:t xml:space="preserve"> Часы на самостоятельную работу определяются образовательной организацией</w:t>
      </w:r>
    </w:p>
  </w:footnote>
  <w:footnote w:id="81">
    <w:p w14:paraId="53E463C5" w14:textId="77777777" w:rsidR="007907AB" w:rsidRDefault="007907AB">
      <w:pPr>
        <w:pStyle w:val="Footnote"/>
      </w:pPr>
      <w:r>
        <w:rPr>
          <w:vertAlign w:val="superscript"/>
        </w:rPr>
        <w:footnoteRef/>
      </w:r>
      <w:r>
        <w:t xml:space="preserve"> Часы на промежуточную организацию в объем часов по дисциплине не входят и выделяются из общего объема часов, выделенных в учебном плане на промежуточную аттестацию.</w:t>
      </w:r>
    </w:p>
  </w:footnote>
  <w:footnote w:id="82">
    <w:p w14:paraId="7BD460F8" w14:textId="77777777" w:rsidR="007907AB" w:rsidRDefault="007907AB">
      <w:pPr>
        <w:pStyle w:val="Footnote"/>
      </w:pPr>
      <w:r>
        <w:rPr>
          <w:vertAlign w:val="superscript"/>
        </w:rPr>
        <w:footnoteRef/>
      </w:r>
      <w:r>
        <w:t xml:space="preserve"> Часы на самостоятельную работу определяются образовательной организацией</w:t>
      </w:r>
    </w:p>
  </w:footnote>
  <w:footnote w:id="83">
    <w:p w14:paraId="1D98F338" w14:textId="77777777" w:rsidR="007907AB" w:rsidRDefault="007907AB">
      <w:pPr>
        <w:pStyle w:val="Footnote"/>
      </w:pPr>
      <w:r>
        <w:rPr>
          <w:vertAlign w:val="superscript"/>
        </w:rPr>
        <w:footnoteRef/>
      </w:r>
      <w:r>
        <w:t xml:space="preserve"> Часы на промежуточную организацию в объем часов по дисциплине не входят и выделяются из общего объема часов, выделенных в учебном плане на промежуточную аттестацию.</w:t>
      </w:r>
    </w:p>
  </w:footnote>
  <w:footnote w:id="84">
    <w:p w14:paraId="7DD5B069" w14:textId="77777777" w:rsidR="00D975B4" w:rsidRDefault="00D975B4" w:rsidP="00D975B4">
      <w:pPr>
        <w:spacing w:after="0" w:line="240" w:lineRule="auto"/>
        <w:jc w:val="both"/>
        <w:rPr>
          <w:rFonts w:ascii="Times New Roman" w:hAnsi="Times New Roman"/>
          <w:i/>
          <w:iCs/>
          <w:sz w:val="20"/>
        </w:rPr>
      </w:pPr>
      <w:r w:rsidRPr="001F5C4C">
        <w:rPr>
          <w:rStyle w:val="afff"/>
          <w:i/>
          <w:iCs/>
          <w:sz w:val="20"/>
        </w:rPr>
        <w:footnoteRef/>
      </w:r>
      <w:r w:rsidRPr="001F5C4C">
        <w:rPr>
          <w:rFonts w:ascii="Times New Roman" w:hAnsi="Times New Roman"/>
          <w:i/>
          <w:iCs/>
          <w:sz w:val="20"/>
        </w:rPr>
        <w:t xml:space="preserve"> </w:t>
      </w:r>
      <w:r w:rsidRPr="00830892">
        <w:rPr>
          <w:rFonts w:ascii="Times New Roman" w:hAnsi="Times New Roman"/>
          <w:i/>
          <w:iCs/>
          <w:sz w:val="20"/>
        </w:rPr>
        <w:t xml:space="preserve">Примерная рабочая программа (проект) разработана ФГБНУ «Институт изучения детства, семьи </w:t>
      </w:r>
      <w:r>
        <w:rPr>
          <w:rFonts w:ascii="Times New Roman" w:hAnsi="Times New Roman"/>
          <w:i/>
          <w:iCs/>
          <w:sz w:val="20"/>
        </w:rPr>
        <w:br/>
      </w:r>
      <w:r w:rsidRPr="00830892">
        <w:rPr>
          <w:rFonts w:ascii="Times New Roman" w:hAnsi="Times New Roman"/>
          <w:i/>
          <w:iCs/>
          <w:sz w:val="20"/>
        </w:rPr>
        <w:t>и воспитания»</w:t>
      </w:r>
      <w:r>
        <w:rPr>
          <w:rFonts w:ascii="Times New Roman" w:hAnsi="Times New Roman"/>
          <w:i/>
          <w:iCs/>
          <w:sz w:val="20"/>
        </w:rPr>
        <w:t xml:space="preserve">. </w:t>
      </w:r>
    </w:p>
    <w:p w14:paraId="09DDB498" w14:textId="77777777" w:rsidR="00D975B4" w:rsidRPr="00830892" w:rsidRDefault="00D975B4" w:rsidP="00D975B4">
      <w:pPr>
        <w:spacing w:after="0" w:line="240" w:lineRule="auto"/>
        <w:jc w:val="both"/>
        <w:rPr>
          <w:rFonts w:ascii="Times New Roman" w:hAnsi="Times New Roman"/>
          <w:i/>
          <w:iCs/>
          <w:sz w:val="20"/>
        </w:rPr>
      </w:pPr>
      <w:r w:rsidRPr="00830892">
        <w:rPr>
          <w:rFonts w:ascii="Times New Roman" w:hAnsi="Times New Roman"/>
          <w:i/>
          <w:iCs/>
          <w:sz w:val="20"/>
        </w:rPr>
        <w:t xml:space="preserve">Образовательная организация самостоятельно разрабатывает рабочую программу воспитания </w:t>
      </w:r>
      <w:r>
        <w:rPr>
          <w:rFonts w:ascii="Times New Roman" w:hAnsi="Times New Roman"/>
          <w:i/>
          <w:iCs/>
          <w:sz w:val="20"/>
        </w:rPr>
        <w:br/>
      </w:r>
      <w:r w:rsidRPr="00830892">
        <w:rPr>
          <w:rFonts w:ascii="Times New Roman" w:hAnsi="Times New Roman"/>
          <w:i/>
          <w:iCs/>
          <w:sz w:val="20"/>
        </w:rPr>
        <w:t xml:space="preserve">и календарный план воспитательной работы. </w:t>
      </w:r>
    </w:p>
    <w:p w14:paraId="1965D5DB" w14:textId="77777777" w:rsidR="00D975B4" w:rsidRPr="00830892" w:rsidRDefault="00D975B4" w:rsidP="00D975B4">
      <w:pPr>
        <w:spacing w:after="5" w:line="265" w:lineRule="auto"/>
        <w:ind w:left="154" w:right="173" w:hanging="10"/>
        <w:jc w:val="both"/>
        <w:rPr>
          <w:i/>
          <w:iCs/>
        </w:rPr>
      </w:pPr>
    </w:p>
  </w:footnote>
  <w:footnote w:id="85">
    <w:p w14:paraId="7F40F868" w14:textId="77777777" w:rsidR="002422D6" w:rsidRPr="003C4454" w:rsidRDefault="002422D6" w:rsidP="002422D6">
      <w:pPr>
        <w:pStyle w:val="afffffffffff"/>
      </w:pPr>
      <w:r>
        <w:rPr>
          <w:rStyle w:val="afffffffffff1"/>
        </w:rPr>
        <w:footnoteRef/>
      </w:r>
      <w:r w:rsidRPr="003C4454">
        <w:t xml:space="preserve"> при заполнении таблицы 2 необходимо учесть, что в нее вносятся только проверяемые требования</w:t>
      </w:r>
      <w:r>
        <w:t>.</w:t>
      </w:r>
    </w:p>
  </w:footnote>
  <w:footnote w:id="86">
    <w:p w14:paraId="28C2E733" w14:textId="77777777" w:rsidR="002927D5" w:rsidRPr="002A4BB0" w:rsidRDefault="002927D5" w:rsidP="002927D5">
      <w:pPr>
        <w:pStyle w:val="afffffffffff"/>
        <w:rPr>
          <w:rFonts w:ascii="Times New Roman" w:hAnsi="Times New Roman"/>
        </w:rPr>
      </w:pPr>
      <w:r w:rsidRPr="002A4BB0">
        <w:rPr>
          <w:rStyle w:val="FootnoteCharacters"/>
          <w:rFonts w:ascii="Times New Roman" w:hAnsi="Times New Roman"/>
        </w:rPr>
        <w:footnoteRef/>
      </w:r>
      <w:r w:rsidRPr="002A4BB0">
        <w:rPr>
          <w:rFonts w:ascii="Times New Roman" w:hAnsi="Times New Roman"/>
        </w:rPr>
        <w:t xml:space="preserve"> Заполняется только для специальностей среднего профессионального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CB0E" w14:textId="77777777" w:rsidR="007907AB" w:rsidRDefault="007907AB">
    <w:pPr>
      <w:pStyle w:val="affffffff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DD1"/>
    <w:multiLevelType w:val="multilevel"/>
    <w:tmpl w:val="9718E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43C5E"/>
    <w:multiLevelType w:val="multilevel"/>
    <w:tmpl w:val="24C60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2F31B2"/>
    <w:multiLevelType w:val="multilevel"/>
    <w:tmpl w:val="58FE6F4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 w15:restartNumberingAfterBreak="0">
    <w:nsid w:val="04AF4FDC"/>
    <w:multiLevelType w:val="multilevel"/>
    <w:tmpl w:val="E52C8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08332B52"/>
    <w:multiLevelType w:val="multilevel"/>
    <w:tmpl w:val="699884A4"/>
    <w:lvl w:ilvl="0">
      <w:start w:val="1"/>
      <w:numFmt w:val="bullet"/>
      <w:lvlText w:val=""/>
      <w:lvlJc w:val="left"/>
      <w:pPr>
        <w:ind w:left="928"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15:restartNumberingAfterBreak="0">
    <w:nsid w:val="08817B6F"/>
    <w:multiLevelType w:val="multilevel"/>
    <w:tmpl w:val="582E578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098B38E8"/>
    <w:multiLevelType w:val="multilevel"/>
    <w:tmpl w:val="A0AED4DA"/>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15:restartNumberingAfterBreak="0">
    <w:nsid w:val="0C0A7AF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F9448B6"/>
    <w:multiLevelType w:val="multilevel"/>
    <w:tmpl w:val="6632EACA"/>
    <w:lvl w:ilvl="0">
      <w:start w:val="1"/>
      <w:numFmt w:val="decimal"/>
      <w:lvlText w:val="%1."/>
      <w:lvlJc w:val="left"/>
      <w:pPr>
        <w:ind w:left="720" w:hanging="360"/>
      </w:pPr>
    </w:lvl>
    <w:lvl w:ilvl="1">
      <w:start w:val="2"/>
      <w:numFmt w:val="decimal"/>
      <w:lvlText w:val="%1.%2."/>
      <w:lvlJc w:val="left"/>
      <w:pPr>
        <w:ind w:left="1134" w:hanging="600"/>
      </w:pPr>
    </w:lvl>
    <w:lvl w:ilvl="2">
      <w:start w:val="2"/>
      <w:numFmt w:val="decimal"/>
      <w:lvlText w:val="%1.%2.%3."/>
      <w:lvlJc w:val="left"/>
      <w:pPr>
        <w:ind w:left="1428" w:hanging="720"/>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10"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15:restartNumberingAfterBreak="0">
    <w:nsid w:val="12E4603D"/>
    <w:multiLevelType w:val="multilevel"/>
    <w:tmpl w:val="AEBABE3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15351E"/>
    <w:multiLevelType w:val="multilevel"/>
    <w:tmpl w:val="10480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15:restartNumberingAfterBreak="0">
    <w:nsid w:val="16A72DE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4" w15:restartNumberingAfterBreak="0">
    <w:nsid w:val="17A25922"/>
    <w:multiLevelType w:val="multilevel"/>
    <w:tmpl w:val="53568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6C5B09"/>
    <w:multiLevelType w:val="multilevel"/>
    <w:tmpl w:val="6632EACA"/>
    <w:lvl w:ilvl="0">
      <w:start w:val="1"/>
      <w:numFmt w:val="decimal"/>
      <w:lvlText w:val="%1."/>
      <w:lvlJc w:val="left"/>
      <w:pPr>
        <w:ind w:left="720" w:hanging="360"/>
      </w:pPr>
    </w:lvl>
    <w:lvl w:ilvl="1">
      <w:start w:val="2"/>
      <w:numFmt w:val="decimal"/>
      <w:lvlText w:val="%1.%2."/>
      <w:lvlJc w:val="left"/>
      <w:pPr>
        <w:ind w:left="1134" w:hanging="600"/>
      </w:pPr>
    </w:lvl>
    <w:lvl w:ilvl="2">
      <w:start w:val="2"/>
      <w:numFmt w:val="decimal"/>
      <w:lvlText w:val="%1.%2.%3."/>
      <w:lvlJc w:val="left"/>
      <w:pPr>
        <w:ind w:left="1428" w:hanging="720"/>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16" w15:restartNumberingAfterBreak="0">
    <w:nsid w:val="206B6679"/>
    <w:multiLevelType w:val="multilevel"/>
    <w:tmpl w:val="940E85B8"/>
    <w:lvl w:ilvl="0">
      <w:start w:val="2"/>
      <w:numFmt w:val="decimal"/>
      <w:lvlText w:val="%1."/>
      <w:lvlJc w:val="left"/>
      <w:pPr>
        <w:ind w:left="1069" w:hanging="36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7" w15:restartNumberingAfterBreak="0">
    <w:nsid w:val="20854642"/>
    <w:multiLevelType w:val="multilevel"/>
    <w:tmpl w:val="46CC6C5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8" w15:restartNumberingAfterBreak="0">
    <w:nsid w:val="227B061A"/>
    <w:multiLevelType w:val="multilevel"/>
    <w:tmpl w:val="1102CAFA"/>
    <w:lvl w:ilvl="0">
      <w:start w:val="1"/>
      <w:numFmt w:val="decimal"/>
      <w:lvlText w:val="%1."/>
      <w:lvlJc w:val="left"/>
      <w:pPr>
        <w:ind w:left="1800" w:hanging="360"/>
      </w:p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26390637"/>
    <w:multiLevelType w:val="multilevel"/>
    <w:tmpl w:val="31BEAAB6"/>
    <w:lvl w:ilvl="0">
      <w:start w:val="1"/>
      <w:numFmt w:val="decimal"/>
      <w:lvlText w:val="%1."/>
      <w:lvlJc w:val="left"/>
      <w:pPr>
        <w:ind w:left="2137" w:hanging="360"/>
      </w:pPr>
    </w:lvl>
    <w:lvl w:ilvl="1">
      <w:start w:val="1"/>
      <w:numFmt w:val="lowerLetter"/>
      <w:lvlText w:val="%2."/>
      <w:lvlJc w:val="left"/>
      <w:pPr>
        <w:ind w:left="2857" w:hanging="360"/>
      </w:pPr>
    </w:lvl>
    <w:lvl w:ilvl="2">
      <w:start w:val="1"/>
      <w:numFmt w:val="lowerRoman"/>
      <w:lvlText w:val="%3."/>
      <w:lvlJc w:val="right"/>
      <w:pPr>
        <w:ind w:left="3577" w:hanging="180"/>
      </w:pPr>
    </w:lvl>
    <w:lvl w:ilvl="3">
      <w:start w:val="1"/>
      <w:numFmt w:val="decimal"/>
      <w:lvlText w:val="%4."/>
      <w:lvlJc w:val="left"/>
      <w:pPr>
        <w:ind w:left="4297" w:hanging="360"/>
      </w:pPr>
    </w:lvl>
    <w:lvl w:ilvl="4">
      <w:start w:val="1"/>
      <w:numFmt w:val="lowerLetter"/>
      <w:lvlText w:val="%5."/>
      <w:lvlJc w:val="left"/>
      <w:pPr>
        <w:ind w:left="5017" w:hanging="360"/>
      </w:pPr>
    </w:lvl>
    <w:lvl w:ilvl="5">
      <w:start w:val="1"/>
      <w:numFmt w:val="lowerRoman"/>
      <w:lvlText w:val="%6."/>
      <w:lvlJc w:val="right"/>
      <w:pPr>
        <w:ind w:left="5737" w:hanging="180"/>
      </w:pPr>
    </w:lvl>
    <w:lvl w:ilvl="6">
      <w:start w:val="1"/>
      <w:numFmt w:val="decimal"/>
      <w:lvlText w:val="%7."/>
      <w:lvlJc w:val="left"/>
      <w:pPr>
        <w:ind w:left="6457" w:hanging="360"/>
      </w:pPr>
    </w:lvl>
    <w:lvl w:ilvl="7">
      <w:start w:val="1"/>
      <w:numFmt w:val="lowerLetter"/>
      <w:lvlText w:val="%8."/>
      <w:lvlJc w:val="left"/>
      <w:pPr>
        <w:ind w:left="7177" w:hanging="360"/>
      </w:pPr>
    </w:lvl>
    <w:lvl w:ilvl="8">
      <w:start w:val="1"/>
      <w:numFmt w:val="lowerRoman"/>
      <w:lvlText w:val="%9."/>
      <w:lvlJc w:val="right"/>
      <w:pPr>
        <w:ind w:left="7897" w:hanging="180"/>
      </w:pPr>
    </w:lvl>
  </w:abstractNum>
  <w:abstractNum w:abstractNumId="20" w15:restartNumberingAfterBreak="0">
    <w:nsid w:val="27A81669"/>
    <w:multiLevelType w:val="multilevel"/>
    <w:tmpl w:val="C38ED2E2"/>
    <w:lvl w:ilvl="0">
      <w:start w:val="1"/>
      <w:numFmt w:val="decimal"/>
      <w:lvlText w:val="%1."/>
      <w:lvlJc w:val="left"/>
      <w:pPr>
        <w:ind w:left="768" w:hanging="360"/>
      </w:pPr>
    </w:lvl>
    <w:lvl w:ilvl="1">
      <w:start w:val="2"/>
      <w:numFmt w:val="decimal"/>
      <w:lvlText w:val="%1.%2."/>
      <w:lvlJc w:val="left"/>
      <w:pPr>
        <w:ind w:left="1229" w:hanging="600"/>
      </w:pPr>
      <w:rPr>
        <w:b/>
      </w:rPr>
    </w:lvl>
    <w:lvl w:ilvl="2">
      <w:start w:val="3"/>
      <w:numFmt w:val="decimal"/>
      <w:lvlText w:val="%1.%2.%3."/>
      <w:lvlJc w:val="left"/>
      <w:pPr>
        <w:ind w:left="1570" w:hanging="720"/>
      </w:pPr>
      <w:rPr>
        <w:b/>
      </w:rPr>
    </w:lvl>
    <w:lvl w:ilvl="3">
      <w:start w:val="1"/>
      <w:numFmt w:val="decimal"/>
      <w:lvlText w:val="%1.%2.%3.%4."/>
      <w:lvlJc w:val="left"/>
      <w:pPr>
        <w:ind w:left="1791" w:hanging="720"/>
      </w:pPr>
      <w:rPr>
        <w:b/>
      </w:rPr>
    </w:lvl>
    <w:lvl w:ilvl="4">
      <w:start w:val="1"/>
      <w:numFmt w:val="decimal"/>
      <w:lvlText w:val="%1.%2.%3.%4.%5."/>
      <w:lvlJc w:val="left"/>
      <w:pPr>
        <w:ind w:left="2372" w:hanging="1080"/>
      </w:pPr>
      <w:rPr>
        <w:b/>
      </w:rPr>
    </w:lvl>
    <w:lvl w:ilvl="5">
      <w:start w:val="1"/>
      <w:numFmt w:val="decimal"/>
      <w:lvlText w:val="%1.%2.%3.%4.%5.%6."/>
      <w:lvlJc w:val="left"/>
      <w:pPr>
        <w:ind w:left="2593" w:hanging="1080"/>
      </w:pPr>
      <w:rPr>
        <w:b/>
      </w:rPr>
    </w:lvl>
    <w:lvl w:ilvl="6">
      <w:start w:val="1"/>
      <w:numFmt w:val="decimal"/>
      <w:lvlText w:val="%1.%2.%3.%4.%5.%6.%7."/>
      <w:lvlJc w:val="left"/>
      <w:pPr>
        <w:ind w:left="3174" w:hanging="1440"/>
      </w:pPr>
      <w:rPr>
        <w:b/>
      </w:rPr>
    </w:lvl>
    <w:lvl w:ilvl="7">
      <w:start w:val="1"/>
      <w:numFmt w:val="decimal"/>
      <w:lvlText w:val="%1.%2.%3.%4.%5.%6.%7.%8."/>
      <w:lvlJc w:val="left"/>
      <w:pPr>
        <w:ind w:left="3395" w:hanging="1440"/>
      </w:pPr>
      <w:rPr>
        <w:b/>
      </w:rPr>
    </w:lvl>
    <w:lvl w:ilvl="8">
      <w:start w:val="1"/>
      <w:numFmt w:val="decimal"/>
      <w:lvlText w:val="%1.%2.%3.%4.%5.%6.%7.%8.%9."/>
      <w:lvlJc w:val="left"/>
      <w:pPr>
        <w:ind w:left="3976" w:hanging="1800"/>
      </w:pPr>
      <w:rPr>
        <w:b/>
      </w:rPr>
    </w:lvl>
  </w:abstractNum>
  <w:abstractNum w:abstractNumId="21" w15:restartNumberingAfterBreak="0">
    <w:nsid w:val="29A01CF9"/>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2" w15:restartNumberingAfterBreak="0">
    <w:nsid w:val="2BA92788"/>
    <w:multiLevelType w:val="multilevel"/>
    <w:tmpl w:val="9A66A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2F7CC0"/>
    <w:multiLevelType w:val="multilevel"/>
    <w:tmpl w:val="4FAE4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410B48"/>
    <w:multiLevelType w:val="multilevel"/>
    <w:tmpl w:val="135AD084"/>
    <w:lvl w:ilvl="0">
      <w:start w:val="1"/>
      <w:numFmt w:val="bullet"/>
      <w:lvlText w:val=""/>
      <w:lvlJc w:val="left"/>
      <w:pPr>
        <w:ind w:left="1045" w:hanging="360"/>
      </w:pPr>
      <w:rPr>
        <w:rFonts w:ascii="Symbol" w:hAnsi="Symbol"/>
      </w:rPr>
    </w:lvl>
    <w:lvl w:ilvl="1">
      <w:start w:val="1"/>
      <w:numFmt w:val="bullet"/>
      <w:lvlText w:val="o"/>
      <w:lvlJc w:val="left"/>
      <w:pPr>
        <w:ind w:left="1765" w:hanging="360"/>
      </w:pPr>
      <w:rPr>
        <w:rFonts w:ascii="Courier New" w:hAnsi="Courier New"/>
      </w:rPr>
    </w:lvl>
    <w:lvl w:ilvl="2">
      <w:start w:val="1"/>
      <w:numFmt w:val="bullet"/>
      <w:lvlText w:val=""/>
      <w:lvlJc w:val="left"/>
      <w:pPr>
        <w:ind w:left="2485" w:hanging="360"/>
      </w:pPr>
      <w:rPr>
        <w:rFonts w:ascii="Wingdings" w:hAnsi="Wingdings"/>
      </w:rPr>
    </w:lvl>
    <w:lvl w:ilvl="3">
      <w:start w:val="1"/>
      <w:numFmt w:val="bullet"/>
      <w:lvlText w:val=""/>
      <w:lvlJc w:val="left"/>
      <w:pPr>
        <w:ind w:left="3205" w:hanging="360"/>
      </w:pPr>
      <w:rPr>
        <w:rFonts w:ascii="Symbol" w:hAnsi="Symbol"/>
      </w:rPr>
    </w:lvl>
    <w:lvl w:ilvl="4">
      <w:start w:val="1"/>
      <w:numFmt w:val="bullet"/>
      <w:lvlText w:val="o"/>
      <w:lvlJc w:val="left"/>
      <w:pPr>
        <w:ind w:left="3925" w:hanging="360"/>
      </w:pPr>
      <w:rPr>
        <w:rFonts w:ascii="Courier New" w:hAnsi="Courier New"/>
      </w:rPr>
    </w:lvl>
    <w:lvl w:ilvl="5">
      <w:start w:val="1"/>
      <w:numFmt w:val="bullet"/>
      <w:lvlText w:val=""/>
      <w:lvlJc w:val="left"/>
      <w:pPr>
        <w:ind w:left="4645" w:hanging="360"/>
      </w:pPr>
      <w:rPr>
        <w:rFonts w:ascii="Wingdings" w:hAnsi="Wingdings"/>
      </w:rPr>
    </w:lvl>
    <w:lvl w:ilvl="6">
      <w:start w:val="1"/>
      <w:numFmt w:val="bullet"/>
      <w:lvlText w:val=""/>
      <w:lvlJc w:val="left"/>
      <w:pPr>
        <w:ind w:left="5365" w:hanging="360"/>
      </w:pPr>
      <w:rPr>
        <w:rFonts w:ascii="Symbol" w:hAnsi="Symbol"/>
      </w:rPr>
    </w:lvl>
    <w:lvl w:ilvl="7">
      <w:start w:val="1"/>
      <w:numFmt w:val="bullet"/>
      <w:lvlText w:val="o"/>
      <w:lvlJc w:val="left"/>
      <w:pPr>
        <w:ind w:left="6085" w:hanging="360"/>
      </w:pPr>
      <w:rPr>
        <w:rFonts w:ascii="Courier New" w:hAnsi="Courier New"/>
      </w:rPr>
    </w:lvl>
    <w:lvl w:ilvl="8">
      <w:start w:val="1"/>
      <w:numFmt w:val="bullet"/>
      <w:lvlText w:val=""/>
      <w:lvlJc w:val="left"/>
      <w:pPr>
        <w:ind w:left="6805" w:hanging="360"/>
      </w:pPr>
      <w:rPr>
        <w:rFonts w:ascii="Wingdings" w:hAnsi="Wingdings"/>
      </w:rPr>
    </w:lvl>
  </w:abstractNum>
  <w:abstractNum w:abstractNumId="25" w15:restartNumberingAfterBreak="0">
    <w:nsid w:val="346C5AFB"/>
    <w:multiLevelType w:val="multilevel"/>
    <w:tmpl w:val="282C8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6" w15:restartNumberingAfterBreak="0">
    <w:nsid w:val="35456346"/>
    <w:multiLevelType w:val="multilevel"/>
    <w:tmpl w:val="6A0A8C6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3515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8" w15:restartNumberingAfterBreak="0">
    <w:nsid w:val="384F6CED"/>
    <w:multiLevelType w:val="multilevel"/>
    <w:tmpl w:val="3170E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4D634D"/>
    <w:multiLevelType w:val="multilevel"/>
    <w:tmpl w:val="9FE48626"/>
    <w:lvl w:ilvl="0">
      <w:start w:val="1"/>
      <w:numFmt w:val="bullet"/>
      <w:lvlText w:val=""/>
      <w:lvlJc w:val="left"/>
      <w:pPr>
        <w:ind w:left="644" w:hanging="360"/>
      </w:pPr>
      <w:rPr>
        <w:rFonts w:ascii="Symbol" w:hAnsi="Symbol"/>
        <w:b w:val="0"/>
        <w:color w:val="000000"/>
      </w:rPr>
    </w:lvl>
    <w:lvl w:ilvl="1">
      <w:start w:val="1"/>
      <w:numFmt w:val="bullet"/>
      <w:lvlText w:val="o"/>
      <w:lvlJc w:val="left"/>
      <w:pPr>
        <w:ind w:left="1364" w:hanging="360"/>
      </w:pPr>
      <w:rPr>
        <w:rFonts w:ascii="Courier New" w:hAnsi="Courier New"/>
      </w:rPr>
    </w:lvl>
    <w:lvl w:ilvl="2">
      <w:start w:val="1"/>
      <w:numFmt w:val="bullet"/>
      <w:lvlText w:val=""/>
      <w:lvlJc w:val="left"/>
      <w:pPr>
        <w:ind w:left="2084" w:hanging="360"/>
      </w:pPr>
      <w:rPr>
        <w:rFonts w:ascii="Wingdings" w:hAnsi="Wingdings"/>
      </w:rPr>
    </w:lvl>
    <w:lvl w:ilvl="3">
      <w:start w:val="1"/>
      <w:numFmt w:val="bullet"/>
      <w:lvlText w:val=""/>
      <w:lvlJc w:val="left"/>
      <w:pPr>
        <w:ind w:left="2804" w:hanging="360"/>
      </w:pPr>
      <w:rPr>
        <w:rFonts w:ascii="Symbol" w:hAnsi="Symbol"/>
      </w:rPr>
    </w:lvl>
    <w:lvl w:ilvl="4">
      <w:start w:val="1"/>
      <w:numFmt w:val="bullet"/>
      <w:lvlText w:val="o"/>
      <w:lvlJc w:val="left"/>
      <w:pPr>
        <w:ind w:left="3524" w:hanging="360"/>
      </w:pPr>
      <w:rPr>
        <w:rFonts w:ascii="Courier New" w:hAnsi="Courier New"/>
      </w:rPr>
    </w:lvl>
    <w:lvl w:ilvl="5">
      <w:start w:val="1"/>
      <w:numFmt w:val="bullet"/>
      <w:lvlText w:val=""/>
      <w:lvlJc w:val="left"/>
      <w:pPr>
        <w:ind w:left="4244" w:hanging="360"/>
      </w:pPr>
      <w:rPr>
        <w:rFonts w:ascii="Wingdings" w:hAnsi="Wingdings"/>
      </w:rPr>
    </w:lvl>
    <w:lvl w:ilvl="6">
      <w:start w:val="1"/>
      <w:numFmt w:val="bullet"/>
      <w:lvlText w:val=""/>
      <w:lvlJc w:val="left"/>
      <w:pPr>
        <w:ind w:left="4964" w:hanging="360"/>
      </w:pPr>
      <w:rPr>
        <w:rFonts w:ascii="Symbol" w:hAnsi="Symbol"/>
      </w:rPr>
    </w:lvl>
    <w:lvl w:ilvl="7">
      <w:start w:val="1"/>
      <w:numFmt w:val="bullet"/>
      <w:lvlText w:val="o"/>
      <w:lvlJc w:val="left"/>
      <w:pPr>
        <w:ind w:left="5684" w:hanging="360"/>
      </w:pPr>
      <w:rPr>
        <w:rFonts w:ascii="Courier New" w:hAnsi="Courier New"/>
      </w:rPr>
    </w:lvl>
    <w:lvl w:ilvl="8">
      <w:start w:val="1"/>
      <w:numFmt w:val="bullet"/>
      <w:lvlText w:val=""/>
      <w:lvlJc w:val="left"/>
      <w:pPr>
        <w:ind w:left="6404" w:hanging="360"/>
      </w:pPr>
      <w:rPr>
        <w:rFonts w:ascii="Wingdings" w:hAnsi="Wingdings"/>
      </w:rPr>
    </w:lvl>
  </w:abstractNum>
  <w:abstractNum w:abstractNumId="30" w15:restartNumberingAfterBreak="0">
    <w:nsid w:val="3F47440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45883392"/>
    <w:multiLevelType w:val="multilevel"/>
    <w:tmpl w:val="38D014C4"/>
    <w:lvl w:ilvl="0">
      <w:start w:val="1"/>
      <w:numFmt w:val="decimal"/>
      <w:lvlText w:val="%1."/>
      <w:lvlJc w:val="left"/>
      <w:pPr>
        <w:tabs>
          <w:tab w:val="num" w:pos="0"/>
        </w:tabs>
        <w:ind w:left="180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4B582F"/>
    <w:multiLevelType w:val="multilevel"/>
    <w:tmpl w:val="A72CC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7880272"/>
    <w:multiLevelType w:val="multilevel"/>
    <w:tmpl w:val="ECF2917A"/>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4" w15:restartNumberingAfterBreak="0">
    <w:nsid w:val="4954679B"/>
    <w:multiLevelType w:val="multilevel"/>
    <w:tmpl w:val="C242F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5" w15:restartNumberingAfterBreak="0">
    <w:nsid w:val="4B06635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6" w15:restartNumberingAfterBreak="0">
    <w:nsid w:val="4E392FD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15:restartNumberingAfterBreak="0">
    <w:nsid w:val="4FA70EBF"/>
    <w:multiLevelType w:val="multilevel"/>
    <w:tmpl w:val="F0D0E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0617062"/>
    <w:multiLevelType w:val="multilevel"/>
    <w:tmpl w:val="51824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9" w15:restartNumberingAfterBreak="0">
    <w:nsid w:val="515D25F2"/>
    <w:multiLevelType w:val="multilevel"/>
    <w:tmpl w:val="FDA8C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0" w15:restartNumberingAfterBreak="0">
    <w:nsid w:val="516C51B2"/>
    <w:multiLevelType w:val="multilevel"/>
    <w:tmpl w:val="BAFAA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072FA4"/>
    <w:multiLevelType w:val="multilevel"/>
    <w:tmpl w:val="C2BA0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6A71A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53006433"/>
    <w:multiLevelType w:val="multilevel"/>
    <w:tmpl w:val="940E85B8"/>
    <w:lvl w:ilvl="0">
      <w:start w:val="2"/>
      <w:numFmt w:val="decimal"/>
      <w:lvlText w:val="%1."/>
      <w:lvlJc w:val="left"/>
      <w:pPr>
        <w:ind w:left="1069" w:hanging="36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44" w15:restartNumberingAfterBreak="0">
    <w:nsid w:val="5370429C"/>
    <w:multiLevelType w:val="multilevel"/>
    <w:tmpl w:val="5CC6B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4E06EBE"/>
    <w:multiLevelType w:val="multilevel"/>
    <w:tmpl w:val="5E1A7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6" w15:restartNumberingAfterBreak="0">
    <w:nsid w:val="57D3129D"/>
    <w:multiLevelType w:val="multilevel"/>
    <w:tmpl w:val="99DE6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7" w15:restartNumberingAfterBreak="0">
    <w:nsid w:val="582E32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15:restartNumberingAfterBreak="0">
    <w:nsid w:val="5B755C10"/>
    <w:multiLevelType w:val="multilevel"/>
    <w:tmpl w:val="1C4AC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9"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F242A51"/>
    <w:multiLevelType w:val="multilevel"/>
    <w:tmpl w:val="3DDA3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1" w15:restartNumberingAfterBreak="0">
    <w:nsid w:val="60FE4312"/>
    <w:multiLevelType w:val="multilevel"/>
    <w:tmpl w:val="7DF24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2761960"/>
    <w:multiLevelType w:val="multilevel"/>
    <w:tmpl w:val="6964B538"/>
    <w:lvl w:ilvl="0">
      <w:numFmt w:val="bullet"/>
      <w:pStyle w:val="1"/>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3" w15:restartNumberingAfterBreak="0">
    <w:nsid w:val="647055FD"/>
    <w:multiLevelType w:val="multilevel"/>
    <w:tmpl w:val="120A7D5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4" w15:restartNumberingAfterBreak="0">
    <w:nsid w:val="648637FF"/>
    <w:multiLevelType w:val="multilevel"/>
    <w:tmpl w:val="E1C4BF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5" w15:restartNumberingAfterBreak="0">
    <w:nsid w:val="67697519"/>
    <w:multiLevelType w:val="multilevel"/>
    <w:tmpl w:val="0114B79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6" w15:restartNumberingAfterBreak="0">
    <w:nsid w:val="681A724D"/>
    <w:multiLevelType w:val="multilevel"/>
    <w:tmpl w:val="7D408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7" w15:restartNumberingAfterBreak="0">
    <w:nsid w:val="6A371E9E"/>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8" w15:restartNumberingAfterBreak="0">
    <w:nsid w:val="74D15470"/>
    <w:multiLevelType w:val="multilevel"/>
    <w:tmpl w:val="1A1263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74E966C2"/>
    <w:multiLevelType w:val="multilevel"/>
    <w:tmpl w:val="C7E40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0" w15:restartNumberingAfterBreak="0">
    <w:nsid w:val="7650391F"/>
    <w:multiLevelType w:val="multilevel"/>
    <w:tmpl w:val="2F24F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1" w15:restartNumberingAfterBreak="0">
    <w:nsid w:val="7A0D230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2" w15:restartNumberingAfterBreak="0">
    <w:nsid w:val="7A6128CE"/>
    <w:multiLevelType w:val="multilevel"/>
    <w:tmpl w:val="42AC1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BEE210E"/>
    <w:multiLevelType w:val="multilevel"/>
    <w:tmpl w:val="8B407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4" w15:restartNumberingAfterBreak="0">
    <w:nsid w:val="7CD26A12"/>
    <w:multiLevelType w:val="multilevel"/>
    <w:tmpl w:val="F120EEDE"/>
    <w:lvl w:ilvl="0">
      <w:start w:val="1"/>
      <w:numFmt w:val="bullet"/>
      <w:lvlText w:val="-"/>
      <w:lvlJc w:val="left"/>
      <w:pPr>
        <w:ind w:left="861" w:hanging="360"/>
      </w:pPr>
      <w:rPr>
        <w:rFonts w:ascii="Courier New" w:hAnsi="Courier New"/>
      </w:rPr>
    </w:lvl>
    <w:lvl w:ilvl="1">
      <w:start w:val="1"/>
      <w:numFmt w:val="bullet"/>
      <w:lvlText w:val="o"/>
      <w:lvlJc w:val="left"/>
      <w:pPr>
        <w:ind w:left="1581" w:hanging="360"/>
      </w:pPr>
      <w:rPr>
        <w:rFonts w:ascii="Courier New" w:hAnsi="Courier New"/>
      </w:rPr>
    </w:lvl>
    <w:lvl w:ilvl="2">
      <w:start w:val="1"/>
      <w:numFmt w:val="bullet"/>
      <w:lvlText w:val=""/>
      <w:lvlJc w:val="left"/>
      <w:pPr>
        <w:ind w:left="2301" w:hanging="360"/>
      </w:pPr>
      <w:rPr>
        <w:rFonts w:ascii="Wingdings" w:hAnsi="Wingdings"/>
      </w:rPr>
    </w:lvl>
    <w:lvl w:ilvl="3">
      <w:start w:val="1"/>
      <w:numFmt w:val="bullet"/>
      <w:lvlText w:val=""/>
      <w:lvlJc w:val="left"/>
      <w:pPr>
        <w:ind w:left="3021" w:hanging="360"/>
      </w:pPr>
      <w:rPr>
        <w:rFonts w:ascii="Symbol" w:hAnsi="Symbol"/>
      </w:rPr>
    </w:lvl>
    <w:lvl w:ilvl="4">
      <w:start w:val="1"/>
      <w:numFmt w:val="bullet"/>
      <w:lvlText w:val="o"/>
      <w:lvlJc w:val="left"/>
      <w:pPr>
        <w:ind w:left="3741" w:hanging="360"/>
      </w:pPr>
      <w:rPr>
        <w:rFonts w:ascii="Courier New" w:hAnsi="Courier New"/>
      </w:rPr>
    </w:lvl>
    <w:lvl w:ilvl="5">
      <w:start w:val="1"/>
      <w:numFmt w:val="bullet"/>
      <w:lvlText w:val=""/>
      <w:lvlJc w:val="left"/>
      <w:pPr>
        <w:ind w:left="4461" w:hanging="360"/>
      </w:pPr>
      <w:rPr>
        <w:rFonts w:ascii="Wingdings" w:hAnsi="Wingdings"/>
      </w:rPr>
    </w:lvl>
    <w:lvl w:ilvl="6">
      <w:start w:val="1"/>
      <w:numFmt w:val="bullet"/>
      <w:lvlText w:val=""/>
      <w:lvlJc w:val="left"/>
      <w:pPr>
        <w:ind w:left="5181" w:hanging="360"/>
      </w:pPr>
      <w:rPr>
        <w:rFonts w:ascii="Symbol" w:hAnsi="Symbol"/>
      </w:rPr>
    </w:lvl>
    <w:lvl w:ilvl="7">
      <w:start w:val="1"/>
      <w:numFmt w:val="bullet"/>
      <w:lvlText w:val="o"/>
      <w:lvlJc w:val="left"/>
      <w:pPr>
        <w:ind w:left="5901" w:hanging="360"/>
      </w:pPr>
      <w:rPr>
        <w:rFonts w:ascii="Courier New" w:hAnsi="Courier New"/>
      </w:rPr>
    </w:lvl>
    <w:lvl w:ilvl="8">
      <w:start w:val="1"/>
      <w:numFmt w:val="bullet"/>
      <w:lvlText w:val=""/>
      <w:lvlJc w:val="left"/>
      <w:pPr>
        <w:ind w:left="6621" w:hanging="360"/>
      </w:pPr>
      <w:rPr>
        <w:rFonts w:ascii="Wingdings" w:hAnsi="Wingdings"/>
      </w:rPr>
    </w:lvl>
  </w:abstractNum>
  <w:abstractNum w:abstractNumId="65" w15:restartNumberingAfterBreak="0">
    <w:nsid w:val="7EC633FF"/>
    <w:multiLevelType w:val="multilevel"/>
    <w:tmpl w:val="D354D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4"/>
  </w:num>
  <w:num w:numId="2">
    <w:abstractNumId w:val="33"/>
  </w:num>
  <w:num w:numId="3">
    <w:abstractNumId w:val="34"/>
  </w:num>
  <w:num w:numId="4">
    <w:abstractNumId w:val="2"/>
  </w:num>
  <w:num w:numId="5">
    <w:abstractNumId w:val="63"/>
  </w:num>
  <w:num w:numId="6">
    <w:abstractNumId w:val="48"/>
  </w:num>
  <w:num w:numId="7">
    <w:abstractNumId w:val="46"/>
  </w:num>
  <w:num w:numId="8">
    <w:abstractNumId w:val="23"/>
  </w:num>
  <w:num w:numId="9">
    <w:abstractNumId w:val="59"/>
  </w:num>
  <w:num w:numId="10">
    <w:abstractNumId w:val="32"/>
  </w:num>
  <w:num w:numId="11">
    <w:abstractNumId w:val="60"/>
  </w:num>
  <w:num w:numId="12">
    <w:abstractNumId w:val="25"/>
  </w:num>
  <w:num w:numId="13">
    <w:abstractNumId w:val="56"/>
  </w:num>
  <w:num w:numId="14">
    <w:abstractNumId w:val="39"/>
  </w:num>
  <w:num w:numId="15">
    <w:abstractNumId w:val="38"/>
  </w:num>
  <w:num w:numId="16">
    <w:abstractNumId w:val="22"/>
  </w:num>
  <w:num w:numId="17">
    <w:abstractNumId w:val="45"/>
  </w:num>
  <w:num w:numId="18">
    <w:abstractNumId w:val="65"/>
  </w:num>
  <w:num w:numId="19">
    <w:abstractNumId w:val="50"/>
  </w:num>
  <w:num w:numId="20">
    <w:abstractNumId w:val="17"/>
  </w:num>
  <w:num w:numId="21">
    <w:abstractNumId w:val="41"/>
  </w:num>
  <w:num w:numId="22">
    <w:abstractNumId w:val="51"/>
  </w:num>
  <w:num w:numId="23">
    <w:abstractNumId w:val="19"/>
  </w:num>
  <w:num w:numId="24">
    <w:abstractNumId w:val="9"/>
  </w:num>
  <w:num w:numId="25">
    <w:abstractNumId w:val="62"/>
  </w:num>
  <w:num w:numId="26">
    <w:abstractNumId w:val="16"/>
  </w:num>
  <w:num w:numId="27">
    <w:abstractNumId w:val="5"/>
  </w:num>
  <w:num w:numId="28">
    <w:abstractNumId w:val="24"/>
  </w:num>
  <w:num w:numId="29">
    <w:abstractNumId w:val="0"/>
  </w:num>
  <w:num w:numId="30">
    <w:abstractNumId w:val="20"/>
  </w:num>
  <w:num w:numId="31">
    <w:abstractNumId w:val="55"/>
  </w:num>
  <w:num w:numId="32">
    <w:abstractNumId w:val="44"/>
  </w:num>
  <w:num w:numId="33">
    <w:abstractNumId w:val="54"/>
  </w:num>
  <w:num w:numId="34">
    <w:abstractNumId w:val="14"/>
  </w:num>
  <w:num w:numId="35">
    <w:abstractNumId w:val="28"/>
  </w:num>
  <w:num w:numId="36">
    <w:abstractNumId w:val="29"/>
  </w:num>
  <w:num w:numId="37">
    <w:abstractNumId w:val="12"/>
  </w:num>
  <w:num w:numId="38">
    <w:abstractNumId w:val="37"/>
  </w:num>
  <w:num w:numId="39">
    <w:abstractNumId w:val="40"/>
  </w:num>
  <w:num w:numId="40">
    <w:abstractNumId w:val="64"/>
  </w:num>
  <w:num w:numId="41">
    <w:abstractNumId w:val="1"/>
  </w:num>
  <w:num w:numId="42">
    <w:abstractNumId w:val="3"/>
  </w:num>
  <w:num w:numId="43">
    <w:abstractNumId w:val="58"/>
  </w:num>
  <w:num w:numId="44">
    <w:abstractNumId w:val="53"/>
  </w:num>
  <w:num w:numId="45">
    <w:abstractNumId w:val="52"/>
  </w:num>
  <w:num w:numId="46">
    <w:abstractNumId w:val="49"/>
  </w:num>
  <w:num w:numId="47">
    <w:abstractNumId w:val="15"/>
  </w:num>
  <w:num w:numId="48">
    <w:abstractNumId w:val="43"/>
  </w:num>
  <w:num w:numId="49">
    <w:abstractNumId w:val="6"/>
  </w:num>
  <w:num w:numId="50">
    <w:abstractNumId w:val="31"/>
  </w:num>
  <w:num w:numId="51">
    <w:abstractNumId w:val="18"/>
  </w:num>
  <w:num w:numId="52">
    <w:abstractNumId w:val="11"/>
  </w:num>
  <w:num w:numId="53">
    <w:abstractNumId w:val="26"/>
  </w:num>
  <w:num w:numId="54">
    <w:abstractNumId w:val="10"/>
  </w:num>
  <w:num w:numId="55">
    <w:abstractNumId w:val="21"/>
  </w:num>
  <w:num w:numId="56">
    <w:abstractNumId w:val="57"/>
  </w:num>
  <w:num w:numId="57">
    <w:abstractNumId w:val="7"/>
  </w:num>
  <w:num w:numId="58">
    <w:abstractNumId w:val="35"/>
  </w:num>
  <w:num w:numId="59">
    <w:abstractNumId w:val="47"/>
  </w:num>
  <w:num w:numId="60">
    <w:abstractNumId w:val="30"/>
  </w:num>
  <w:num w:numId="61">
    <w:abstractNumId w:val="36"/>
  </w:num>
  <w:num w:numId="62">
    <w:abstractNumId w:val="8"/>
  </w:num>
  <w:num w:numId="63">
    <w:abstractNumId w:val="61"/>
  </w:num>
  <w:num w:numId="64">
    <w:abstractNumId w:val="13"/>
  </w:num>
  <w:num w:numId="65">
    <w:abstractNumId w:val="42"/>
  </w:num>
  <w:num w:numId="66">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2F"/>
    <w:rsid w:val="00012E0E"/>
    <w:rsid w:val="0002089D"/>
    <w:rsid w:val="00025273"/>
    <w:rsid w:val="000257B3"/>
    <w:rsid w:val="00030A3B"/>
    <w:rsid w:val="00031DDB"/>
    <w:rsid w:val="000348CE"/>
    <w:rsid w:val="000413FE"/>
    <w:rsid w:val="000446C4"/>
    <w:rsid w:val="00051624"/>
    <w:rsid w:val="00053F30"/>
    <w:rsid w:val="00064EDD"/>
    <w:rsid w:val="000833A2"/>
    <w:rsid w:val="000930BD"/>
    <w:rsid w:val="000A0FBD"/>
    <w:rsid w:val="000A416D"/>
    <w:rsid w:val="000C1C93"/>
    <w:rsid w:val="000E6C7E"/>
    <w:rsid w:val="00121BE4"/>
    <w:rsid w:val="00136744"/>
    <w:rsid w:val="001473DB"/>
    <w:rsid w:val="001555B6"/>
    <w:rsid w:val="00174A7D"/>
    <w:rsid w:val="001809B8"/>
    <w:rsid w:val="001933E9"/>
    <w:rsid w:val="001A28EF"/>
    <w:rsid w:val="001A5A69"/>
    <w:rsid w:val="001B28D2"/>
    <w:rsid w:val="001D67D2"/>
    <w:rsid w:val="001F357F"/>
    <w:rsid w:val="00202622"/>
    <w:rsid w:val="00211C54"/>
    <w:rsid w:val="00211CC4"/>
    <w:rsid w:val="00230ABE"/>
    <w:rsid w:val="002422D6"/>
    <w:rsid w:val="00250AD2"/>
    <w:rsid w:val="00260A16"/>
    <w:rsid w:val="00261439"/>
    <w:rsid w:val="00266B23"/>
    <w:rsid w:val="002754C4"/>
    <w:rsid w:val="00277371"/>
    <w:rsid w:val="00277AAB"/>
    <w:rsid w:val="00283AD9"/>
    <w:rsid w:val="00283B87"/>
    <w:rsid w:val="002927D5"/>
    <w:rsid w:val="0029657D"/>
    <w:rsid w:val="002A4BB0"/>
    <w:rsid w:val="002A693B"/>
    <w:rsid w:val="002D1445"/>
    <w:rsid w:val="002E33D4"/>
    <w:rsid w:val="002E40DA"/>
    <w:rsid w:val="002E7E34"/>
    <w:rsid w:val="003015EF"/>
    <w:rsid w:val="0030175B"/>
    <w:rsid w:val="00302FC0"/>
    <w:rsid w:val="00303B48"/>
    <w:rsid w:val="00310B2B"/>
    <w:rsid w:val="00311103"/>
    <w:rsid w:val="00312DE5"/>
    <w:rsid w:val="00357B3D"/>
    <w:rsid w:val="00360FE0"/>
    <w:rsid w:val="00364DFB"/>
    <w:rsid w:val="003A0569"/>
    <w:rsid w:val="003A5517"/>
    <w:rsid w:val="003C5570"/>
    <w:rsid w:val="003C753F"/>
    <w:rsid w:val="003D3D8C"/>
    <w:rsid w:val="003E6774"/>
    <w:rsid w:val="00434F26"/>
    <w:rsid w:val="004601A3"/>
    <w:rsid w:val="004723D6"/>
    <w:rsid w:val="004735E8"/>
    <w:rsid w:val="00497899"/>
    <w:rsid w:val="004D3EEB"/>
    <w:rsid w:val="004D6332"/>
    <w:rsid w:val="004E2523"/>
    <w:rsid w:val="004E270E"/>
    <w:rsid w:val="004F13D0"/>
    <w:rsid w:val="0050255B"/>
    <w:rsid w:val="0052262E"/>
    <w:rsid w:val="00534E74"/>
    <w:rsid w:val="00552E3A"/>
    <w:rsid w:val="00574CD3"/>
    <w:rsid w:val="005860F2"/>
    <w:rsid w:val="00595531"/>
    <w:rsid w:val="00596082"/>
    <w:rsid w:val="005B3943"/>
    <w:rsid w:val="005B4E0B"/>
    <w:rsid w:val="005C4991"/>
    <w:rsid w:val="005D0004"/>
    <w:rsid w:val="005D2019"/>
    <w:rsid w:val="005D417F"/>
    <w:rsid w:val="005D7641"/>
    <w:rsid w:val="005E43DB"/>
    <w:rsid w:val="005E720F"/>
    <w:rsid w:val="006215A8"/>
    <w:rsid w:val="006216EB"/>
    <w:rsid w:val="00635152"/>
    <w:rsid w:val="006351F6"/>
    <w:rsid w:val="00636483"/>
    <w:rsid w:val="00644778"/>
    <w:rsid w:val="0064762F"/>
    <w:rsid w:val="00660784"/>
    <w:rsid w:val="00670C16"/>
    <w:rsid w:val="006719CA"/>
    <w:rsid w:val="00691D79"/>
    <w:rsid w:val="00694819"/>
    <w:rsid w:val="006A4FBD"/>
    <w:rsid w:val="006C6205"/>
    <w:rsid w:val="006E6888"/>
    <w:rsid w:val="006F181E"/>
    <w:rsid w:val="00703A31"/>
    <w:rsid w:val="00707C38"/>
    <w:rsid w:val="00711414"/>
    <w:rsid w:val="00724F9F"/>
    <w:rsid w:val="007373E6"/>
    <w:rsid w:val="00755E72"/>
    <w:rsid w:val="00767931"/>
    <w:rsid w:val="00777770"/>
    <w:rsid w:val="007907AB"/>
    <w:rsid w:val="00793854"/>
    <w:rsid w:val="007C1095"/>
    <w:rsid w:val="007C580A"/>
    <w:rsid w:val="007D5425"/>
    <w:rsid w:val="007D559B"/>
    <w:rsid w:val="007D7231"/>
    <w:rsid w:val="007E0D06"/>
    <w:rsid w:val="007E3ED2"/>
    <w:rsid w:val="00805195"/>
    <w:rsid w:val="00817181"/>
    <w:rsid w:val="00820CB7"/>
    <w:rsid w:val="00863900"/>
    <w:rsid w:val="00873B81"/>
    <w:rsid w:val="008A75A0"/>
    <w:rsid w:val="008B7AAC"/>
    <w:rsid w:val="008E65CC"/>
    <w:rsid w:val="009047DD"/>
    <w:rsid w:val="00927660"/>
    <w:rsid w:val="00933046"/>
    <w:rsid w:val="009665BB"/>
    <w:rsid w:val="009776DC"/>
    <w:rsid w:val="00983883"/>
    <w:rsid w:val="00992A1B"/>
    <w:rsid w:val="009B5A0C"/>
    <w:rsid w:val="009B5DDD"/>
    <w:rsid w:val="009C2673"/>
    <w:rsid w:val="009C3DB9"/>
    <w:rsid w:val="009F46A8"/>
    <w:rsid w:val="00A313DB"/>
    <w:rsid w:val="00A34500"/>
    <w:rsid w:val="00A421EC"/>
    <w:rsid w:val="00A56E45"/>
    <w:rsid w:val="00A64119"/>
    <w:rsid w:val="00A64564"/>
    <w:rsid w:val="00A65695"/>
    <w:rsid w:val="00A675E3"/>
    <w:rsid w:val="00A738F6"/>
    <w:rsid w:val="00A844EF"/>
    <w:rsid w:val="00A8768F"/>
    <w:rsid w:val="00A9005B"/>
    <w:rsid w:val="00A94E35"/>
    <w:rsid w:val="00A97DDB"/>
    <w:rsid w:val="00AA792B"/>
    <w:rsid w:val="00AA7BDE"/>
    <w:rsid w:val="00AD58C4"/>
    <w:rsid w:val="00AE1C09"/>
    <w:rsid w:val="00B0297B"/>
    <w:rsid w:val="00B04E60"/>
    <w:rsid w:val="00B05919"/>
    <w:rsid w:val="00B0676D"/>
    <w:rsid w:val="00B070CB"/>
    <w:rsid w:val="00B435E0"/>
    <w:rsid w:val="00B54820"/>
    <w:rsid w:val="00B7072B"/>
    <w:rsid w:val="00B74C3A"/>
    <w:rsid w:val="00B8156C"/>
    <w:rsid w:val="00BA4F08"/>
    <w:rsid w:val="00BA53CE"/>
    <w:rsid w:val="00BB0F24"/>
    <w:rsid w:val="00BB6BA0"/>
    <w:rsid w:val="00BC2351"/>
    <w:rsid w:val="00BD2E25"/>
    <w:rsid w:val="00BD39AC"/>
    <w:rsid w:val="00BD6391"/>
    <w:rsid w:val="00C026AB"/>
    <w:rsid w:val="00C11C94"/>
    <w:rsid w:val="00C5656E"/>
    <w:rsid w:val="00C62DAB"/>
    <w:rsid w:val="00C64D72"/>
    <w:rsid w:val="00C71D0F"/>
    <w:rsid w:val="00CA2B36"/>
    <w:rsid w:val="00CA7473"/>
    <w:rsid w:val="00CA7FAB"/>
    <w:rsid w:val="00CB0553"/>
    <w:rsid w:val="00CC1F93"/>
    <w:rsid w:val="00CC56FF"/>
    <w:rsid w:val="00D00994"/>
    <w:rsid w:val="00D038BB"/>
    <w:rsid w:val="00D34910"/>
    <w:rsid w:val="00D3629A"/>
    <w:rsid w:val="00D6053D"/>
    <w:rsid w:val="00D6265E"/>
    <w:rsid w:val="00D64415"/>
    <w:rsid w:val="00D72A6C"/>
    <w:rsid w:val="00D76A9B"/>
    <w:rsid w:val="00D93448"/>
    <w:rsid w:val="00D94E25"/>
    <w:rsid w:val="00D975B4"/>
    <w:rsid w:val="00DC0054"/>
    <w:rsid w:val="00DC4BAC"/>
    <w:rsid w:val="00DC6FE7"/>
    <w:rsid w:val="00DE1BE7"/>
    <w:rsid w:val="00DF3743"/>
    <w:rsid w:val="00DF377D"/>
    <w:rsid w:val="00E07110"/>
    <w:rsid w:val="00E11E18"/>
    <w:rsid w:val="00E13CB5"/>
    <w:rsid w:val="00E25784"/>
    <w:rsid w:val="00E267EF"/>
    <w:rsid w:val="00E270FE"/>
    <w:rsid w:val="00E313C5"/>
    <w:rsid w:val="00E519C6"/>
    <w:rsid w:val="00E72D0C"/>
    <w:rsid w:val="00E75D78"/>
    <w:rsid w:val="00E96783"/>
    <w:rsid w:val="00EA6B83"/>
    <w:rsid w:val="00EB0608"/>
    <w:rsid w:val="00EB25AE"/>
    <w:rsid w:val="00EB5A1D"/>
    <w:rsid w:val="00EC006E"/>
    <w:rsid w:val="00EE578D"/>
    <w:rsid w:val="00F02A3F"/>
    <w:rsid w:val="00F07530"/>
    <w:rsid w:val="00F16666"/>
    <w:rsid w:val="00F43873"/>
    <w:rsid w:val="00F45094"/>
    <w:rsid w:val="00F47510"/>
    <w:rsid w:val="00F47A12"/>
    <w:rsid w:val="00F50A60"/>
    <w:rsid w:val="00F72D0B"/>
    <w:rsid w:val="00F74910"/>
    <w:rsid w:val="00FC792D"/>
    <w:rsid w:val="00FD67B4"/>
    <w:rsid w:val="00FE4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DC0E"/>
  <w15:docId w15:val="{B6EB73FC-E84D-456F-81EF-44C2E081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0">
    <w:name w:val="heading 1"/>
    <w:basedOn w:val="a"/>
    <w:next w:val="a"/>
    <w:link w:val="11"/>
    <w:uiPriority w:val="9"/>
    <w:qFormat/>
    <w:rsid w:val="006719CA"/>
    <w:pPr>
      <w:keepNext/>
      <w:spacing w:before="240" w:after="60" w:line="240" w:lineRule="auto"/>
      <w:jc w:val="center"/>
      <w:outlineLvl w:val="0"/>
    </w:pPr>
    <w:rPr>
      <w:rFonts w:ascii="Times New Roman" w:hAnsi="Times New Roman"/>
      <w:b/>
      <w:sz w:val="24"/>
    </w:rPr>
  </w:style>
  <w:style w:type="paragraph" w:styleId="2">
    <w:name w:val="heading 2"/>
    <w:basedOn w:val="a"/>
    <w:next w:val="a"/>
    <w:link w:val="20"/>
    <w:uiPriority w:val="9"/>
    <w:qFormat/>
    <w:pPr>
      <w:keepNext/>
      <w:spacing w:before="240" w:after="60" w:line="240" w:lineRule="auto"/>
      <w:outlineLvl w:val="1"/>
    </w:pPr>
    <w:rPr>
      <w:rFonts w:ascii="Arial" w:hAnsi="Arial"/>
      <w:b/>
      <w:i/>
      <w:sz w:val="28"/>
    </w:rPr>
  </w:style>
  <w:style w:type="paragraph" w:styleId="3">
    <w:name w:val="heading 3"/>
    <w:basedOn w:val="a"/>
    <w:next w:val="a"/>
    <w:link w:val="30"/>
    <w:uiPriority w:val="9"/>
    <w:qFormat/>
    <w:pPr>
      <w:keepNext/>
      <w:spacing w:before="240" w:after="60" w:line="240" w:lineRule="auto"/>
      <w:outlineLvl w:val="2"/>
    </w:pPr>
    <w:rPr>
      <w:rFonts w:ascii="Arial" w:hAnsi="Arial"/>
      <w:b/>
      <w:sz w:val="26"/>
    </w:rPr>
  </w:style>
  <w:style w:type="paragraph" w:styleId="4">
    <w:name w:val="heading 4"/>
    <w:basedOn w:val="3"/>
    <w:next w:val="a"/>
    <w:link w:val="40"/>
    <w:uiPriority w:val="9"/>
    <w:qFormat/>
    <w:pPr>
      <w:keepLines/>
      <w:spacing w:after="240" w:line="360" w:lineRule="auto"/>
      <w:jc w:val="center"/>
      <w:outlineLvl w:val="3"/>
    </w:pPr>
    <w:rPr>
      <w:rFonts w:ascii="Times New Roman" w:hAnsi="Times New Roman"/>
      <w:sz w:val="24"/>
    </w:rPr>
  </w:style>
  <w:style w:type="paragraph" w:styleId="5">
    <w:name w:val="heading 5"/>
    <w:basedOn w:val="a"/>
    <w:next w:val="a"/>
    <w:link w:val="50"/>
    <w:uiPriority w:val="9"/>
    <w:qFormat/>
    <w:pPr>
      <w:spacing w:before="240" w:after="60"/>
      <w:outlineLvl w:val="4"/>
    </w:pPr>
    <w:rPr>
      <w:rFonts w:ascii="Cambria" w:hAnsi="Cambria"/>
      <w:color w:val="365F91"/>
      <w:sz w:val="20"/>
    </w:rPr>
  </w:style>
  <w:style w:type="paragraph" w:styleId="9">
    <w:name w:val="heading 9"/>
    <w:basedOn w:val="a"/>
    <w:next w:val="a"/>
    <w:link w:val="90"/>
    <w:uiPriority w:val="9"/>
    <w:qFormat/>
    <w:pPr>
      <w:keepNext/>
      <w:keepLines/>
      <w:spacing w:before="40" w:after="0"/>
      <w:outlineLvl w:val="8"/>
    </w:pPr>
    <w:rPr>
      <w:rFonts w:ascii="Calibri Light" w:hAnsi="Calibri Light"/>
      <w:i/>
      <w:color w:val="27272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2"/>
    </w:rPr>
  </w:style>
  <w:style w:type="paragraph" w:customStyle="1" w:styleId="xl67">
    <w:name w:val="xl67"/>
    <w:basedOn w:val="a"/>
    <w:link w:val="xl670"/>
    <w:pPr>
      <w:spacing w:beforeAutospacing="1" w:afterAutospacing="1" w:line="240" w:lineRule="auto"/>
      <w:jc w:val="center"/>
    </w:pPr>
    <w:rPr>
      <w:rFonts w:ascii="Times New Roman" w:hAnsi="Times New Roman"/>
      <w:b/>
      <w:sz w:val="16"/>
    </w:rPr>
  </w:style>
  <w:style w:type="character" w:customStyle="1" w:styleId="xl670">
    <w:name w:val="xl67"/>
    <w:basedOn w:val="12"/>
    <w:link w:val="xl67"/>
    <w:rPr>
      <w:rFonts w:ascii="Times New Roman" w:hAnsi="Times New Roman"/>
      <w:b/>
      <w:color w:val="000000"/>
      <w:sz w:val="16"/>
    </w:rPr>
  </w:style>
  <w:style w:type="paragraph" w:customStyle="1" w:styleId="xl72">
    <w:name w:val="xl72"/>
    <w:basedOn w:val="a"/>
    <w:link w:val="xl720"/>
    <w:pPr>
      <w:spacing w:beforeAutospacing="1" w:afterAutospacing="1" w:line="240" w:lineRule="auto"/>
      <w:jc w:val="center"/>
    </w:pPr>
    <w:rPr>
      <w:rFonts w:ascii="Times New Roman" w:hAnsi="Times New Roman"/>
      <w:b/>
      <w:sz w:val="16"/>
    </w:rPr>
  </w:style>
  <w:style w:type="character" w:customStyle="1" w:styleId="xl720">
    <w:name w:val="xl72"/>
    <w:basedOn w:val="12"/>
    <w:link w:val="xl72"/>
    <w:rPr>
      <w:rFonts w:ascii="Times New Roman" w:hAnsi="Times New Roman"/>
      <w:b/>
      <w:color w:val="000000"/>
      <w:sz w:val="16"/>
    </w:rPr>
  </w:style>
  <w:style w:type="paragraph" w:styleId="21">
    <w:name w:val="toc 2"/>
    <w:basedOn w:val="a"/>
    <w:next w:val="a"/>
    <w:link w:val="22"/>
    <w:uiPriority w:val="39"/>
    <w:pPr>
      <w:spacing w:before="120" w:after="0" w:line="240" w:lineRule="auto"/>
      <w:ind w:left="240"/>
    </w:pPr>
    <w:rPr>
      <w:i/>
      <w:sz w:val="20"/>
    </w:rPr>
  </w:style>
  <w:style w:type="character" w:customStyle="1" w:styleId="22">
    <w:name w:val="Оглавление 2 Знак"/>
    <w:basedOn w:val="12"/>
    <w:link w:val="21"/>
    <w:rPr>
      <w:rFonts w:ascii="Calibri" w:hAnsi="Calibri"/>
      <w:i/>
      <w:sz w:val="20"/>
    </w:rPr>
  </w:style>
  <w:style w:type="paragraph" w:customStyle="1" w:styleId="a3">
    <w:name w:val="Заголовок статьи"/>
    <w:basedOn w:val="a"/>
    <w:next w:val="a"/>
    <w:link w:val="a4"/>
    <w:pPr>
      <w:widowControl w:val="0"/>
      <w:spacing w:after="0" w:line="360" w:lineRule="auto"/>
      <w:ind w:left="1612" w:hanging="892"/>
      <w:jc w:val="both"/>
    </w:pPr>
    <w:rPr>
      <w:rFonts w:ascii="Times New Roman" w:hAnsi="Times New Roman"/>
      <w:sz w:val="24"/>
    </w:rPr>
  </w:style>
  <w:style w:type="character" w:customStyle="1" w:styleId="a4">
    <w:name w:val="Заголовок статьи"/>
    <w:basedOn w:val="12"/>
    <w:link w:val="a3"/>
    <w:rPr>
      <w:rFonts w:ascii="Times New Roman" w:hAnsi="Times New Roman"/>
      <w:sz w:val="24"/>
    </w:rPr>
  </w:style>
  <w:style w:type="paragraph" w:customStyle="1" w:styleId="a5">
    <w:name w:val="Информация об изменениях"/>
    <w:basedOn w:val="a6"/>
    <w:next w:val="a"/>
    <w:link w:val="a7"/>
    <w:pPr>
      <w:spacing w:before="180"/>
      <w:ind w:left="360" w:right="360" w:firstLine="0"/>
    </w:pPr>
    <w:rPr>
      <w:shd w:val="clear" w:color="auto" w:fill="EAEFED"/>
    </w:rPr>
  </w:style>
  <w:style w:type="character" w:customStyle="1" w:styleId="a7">
    <w:name w:val="Информация об изменениях"/>
    <w:basedOn w:val="a8"/>
    <w:link w:val="a5"/>
    <w:rPr>
      <w:rFonts w:ascii="Times New Roman" w:hAnsi="Times New Roman"/>
      <w:color w:val="353842"/>
      <w:sz w:val="18"/>
      <w:shd w:val="clear" w:color="auto" w:fill="EAEFED"/>
    </w:rPr>
  </w:style>
  <w:style w:type="paragraph" w:styleId="41">
    <w:name w:val="toc 4"/>
    <w:basedOn w:val="a"/>
    <w:next w:val="a"/>
    <w:link w:val="42"/>
    <w:uiPriority w:val="39"/>
    <w:pPr>
      <w:spacing w:after="0" w:line="240" w:lineRule="auto"/>
      <w:ind w:left="720"/>
    </w:pPr>
    <w:rPr>
      <w:sz w:val="20"/>
    </w:rPr>
  </w:style>
  <w:style w:type="character" w:customStyle="1" w:styleId="42">
    <w:name w:val="Оглавление 4 Знак"/>
    <w:basedOn w:val="12"/>
    <w:link w:val="41"/>
    <w:rPr>
      <w:rFonts w:ascii="Calibri" w:hAnsi="Calibri"/>
      <w:sz w:val="20"/>
    </w:rPr>
  </w:style>
  <w:style w:type="paragraph" w:customStyle="1" w:styleId="xl88">
    <w:name w:val="xl88"/>
    <w:basedOn w:val="a"/>
    <w:link w:val="xl880"/>
    <w:pPr>
      <w:spacing w:beforeAutospacing="1" w:afterAutospacing="1" w:line="240" w:lineRule="auto"/>
      <w:jc w:val="center"/>
    </w:pPr>
    <w:rPr>
      <w:rFonts w:ascii="Times New Roman" w:hAnsi="Times New Roman"/>
      <w:b/>
      <w:sz w:val="16"/>
    </w:rPr>
  </w:style>
  <w:style w:type="character" w:customStyle="1" w:styleId="xl880">
    <w:name w:val="xl88"/>
    <w:basedOn w:val="12"/>
    <w:link w:val="xl88"/>
    <w:rPr>
      <w:rFonts w:ascii="Times New Roman" w:hAnsi="Times New Roman"/>
      <w:b/>
      <w:color w:val="000000"/>
      <w:sz w:val="16"/>
    </w:rPr>
  </w:style>
  <w:style w:type="paragraph" w:customStyle="1" w:styleId="a9">
    <w:name w:val="Внимание: недобросовестность!"/>
    <w:basedOn w:val="aa"/>
    <w:next w:val="a"/>
    <w:link w:val="ab"/>
  </w:style>
  <w:style w:type="character" w:customStyle="1" w:styleId="ab">
    <w:name w:val="Внимание: недобросовестность!"/>
    <w:basedOn w:val="ac"/>
    <w:link w:val="a9"/>
    <w:rPr>
      <w:rFonts w:ascii="Times New Roman" w:hAnsi="Times New Roman"/>
      <w:sz w:val="24"/>
      <w:shd w:val="clear" w:color="auto" w:fill="F5F3DA"/>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2"/>
    <w:link w:val="s1"/>
    <w:rPr>
      <w:rFonts w:ascii="Times New Roman" w:hAnsi="Times New Roman"/>
      <w:sz w:val="24"/>
    </w:rPr>
  </w:style>
  <w:style w:type="paragraph" w:customStyle="1" w:styleId="xl131">
    <w:name w:val="xl131"/>
    <w:basedOn w:val="a"/>
    <w:link w:val="xl1310"/>
    <w:pPr>
      <w:spacing w:beforeAutospacing="1" w:afterAutospacing="1" w:line="240" w:lineRule="auto"/>
    </w:pPr>
    <w:rPr>
      <w:rFonts w:ascii="Times New Roman" w:hAnsi="Times New Roman"/>
      <w:b/>
      <w:i/>
      <w:sz w:val="16"/>
    </w:rPr>
  </w:style>
  <w:style w:type="character" w:customStyle="1" w:styleId="xl1310">
    <w:name w:val="xl131"/>
    <w:basedOn w:val="12"/>
    <w:link w:val="xl131"/>
    <w:rPr>
      <w:rFonts w:ascii="Times New Roman" w:hAnsi="Times New Roman"/>
      <w:b/>
      <w:i/>
      <w:color w:val="000000"/>
      <w:sz w:val="16"/>
    </w:rPr>
  </w:style>
  <w:style w:type="paragraph" w:styleId="ad">
    <w:name w:val="annotation subject"/>
    <w:basedOn w:val="ae"/>
    <w:next w:val="ae"/>
    <w:link w:val="af"/>
    <w:rPr>
      <w:rFonts w:ascii="Times New Roman" w:hAnsi="Times New Roman"/>
      <w:b/>
    </w:rPr>
  </w:style>
  <w:style w:type="character" w:customStyle="1" w:styleId="af">
    <w:name w:val="Тема примечания Знак"/>
    <w:basedOn w:val="af0"/>
    <w:link w:val="ad"/>
    <w:rPr>
      <w:rFonts w:ascii="Times New Roman" w:hAnsi="Times New Roman"/>
      <w:b/>
      <w:sz w:val="20"/>
    </w:rPr>
  </w:style>
  <w:style w:type="paragraph" w:customStyle="1" w:styleId="xl109">
    <w:name w:val="xl109"/>
    <w:basedOn w:val="a"/>
    <w:link w:val="xl1090"/>
    <w:pPr>
      <w:spacing w:beforeAutospacing="1" w:afterAutospacing="1" w:line="240" w:lineRule="auto"/>
      <w:jc w:val="both"/>
    </w:pPr>
    <w:rPr>
      <w:rFonts w:ascii="Times New Roman" w:hAnsi="Times New Roman"/>
      <w:b/>
      <w:sz w:val="16"/>
    </w:rPr>
  </w:style>
  <w:style w:type="character" w:customStyle="1" w:styleId="xl1090">
    <w:name w:val="xl109"/>
    <w:basedOn w:val="12"/>
    <w:link w:val="xl109"/>
    <w:rPr>
      <w:rFonts w:ascii="Times New Roman" w:hAnsi="Times New Roman"/>
      <w:b/>
      <w:color w:val="000000"/>
      <w:sz w:val="16"/>
    </w:rPr>
  </w:style>
  <w:style w:type="paragraph" w:styleId="6">
    <w:name w:val="toc 6"/>
    <w:basedOn w:val="a"/>
    <w:next w:val="a"/>
    <w:link w:val="60"/>
    <w:uiPriority w:val="39"/>
    <w:pPr>
      <w:spacing w:after="0" w:line="240" w:lineRule="auto"/>
      <w:ind w:left="1200"/>
    </w:pPr>
    <w:rPr>
      <w:sz w:val="20"/>
    </w:rPr>
  </w:style>
  <w:style w:type="character" w:customStyle="1" w:styleId="60">
    <w:name w:val="Оглавление 6 Знак"/>
    <w:basedOn w:val="12"/>
    <w:link w:val="6"/>
    <w:rPr>
      <w:rFonts w:ascii="Calibri" w:hAnsi="Calibri"/>
      <w:sz w:val="20"/>
    </w:rPr>
  </w:style>
  <w:style w:type="paragraph" w:customStyle="1" w:styleId="af1">
    <w:name w:val="Текст ЭР (см. также)"/>
    <w:basedOn w:val="a"/>
    <w:next w:val="a"/>
    <w:link w:val="af2"/>
    <w:pPr>
      <w:widowControl w:val="0"/>
      <w:spacing w:before="200" w:after="0" w:line="360" w:lineRule="auto"/>
    </w:pPr>
    <w:rPr>
      <w:rFonts w:ascii="Times New Roman" w:hAnsi="Times New Roman"/>
      <w:sz w:val="20"/>
    </w:rPr>
  </w:style>
  <w:style w:type="character" w:customStyle="1" w:styleId="af2">
    <w:name w:val="Текст ЭР (см. также)"/>
    <w:basedOn w:val="12"/>
    <w:link w:val="af1"/>
    <w:rPr>
      <w:rFonts w:ascii="Times New Roman" w:hAnsi="Times New Roman"/>
      <w:sz w:val="20"/>
    </w:rPr>
  </w:style>
  <w:style w:type="paragraph" w:customStyle="1" w:styleId="xl100">
    <w:name w:val="xl100"/>
    <w:basedOn w:val="a"/>
    <w:link w:val="xl1000"/>
    <w:pPr>
      <w:spacing w:beforeAutospacing="1" w:afterAutospacing="1" w:line="240" w:lineRule="auto"/>
    </w:pPr>
    <w:rPr>
      <w:rFonts w:ascii="Times New Roman" w:hAnsi="Times New Roman"/>
      <w:b/>
      <w:sz w:val="16"/>
    </w:rPr>
  </w:style>
  <w:style w:type="character" w:customStyle="1" w:styleId="xl1000">
    <w:name w:val="xl100"/>
    <w:basedOn w:val="12"/>
    <w:link w:val="xl100"/>
    <w:rPr>
      <w:rFonts w:ascii="Times New Roman" w:hAnsi="Times New Roman"/>
      <w:b/>
      <w:color w:val="000000"/>
      <w:sz w:val="16"/>
    </w:rPr>
  </w:style>
  <w:style w:type="paragraph" w:styleId="7">
    <w:name w:val="toc 7"/>
    <w:basedOn w:val="a"/>
    <w:next w:val="a"/>
    <w:link w:val="70"/>
    <w:uiPriority w:val="39"/>
    <w:pPr>
      <w:spacing w:after="0" w:line="240" w:lineRule="auto"/>
      <w:ind w:left="1440"/>
    </w:pPr>
    <w:rPr>
      <w:sz w:val="20"/>
    </w:rPr>
  </w:style>
  <w:style w:type="character" w:customStyle="1" w:styleId="70">
    <w:name w:val="Оглавление 7 Знак"/>
    <w:basedOn w:val="12"/>
    <w:link w:val="7"/>
    <w:rPr>
      <w:rFonts w:ascii="Calibri" w:hAnsi="Calibri"/>
      <w:sz w:val="20"/>
    </w:rPr>
  </w:style>
  <w:style w:type="paragraph" w:customStyle="1" w:styleId="xl101">
    <w:name w:val="xl101"/>
    <w:basedOn w:val="a"/>
    <w:link w:val="xl1010"/>
    <w:pPr>
      <w:spacing w:beforeAutospacing="1" w:afterAutospacing="1" w:line="240" w:lineRule="auto"/>
    </w:pPr>
    <w:rPr>
      <w:rFonts w:ascii="Times New Roman" w:hAnsi="Times New Roman"/>
      <w:sz w:val="16"/>
    </w:rPr>
  </w:style>
  <w:style w:type="character" w:customStyle="1" w:styleId="xl1010">
    <w:name w:val="xl101"/>
    <w:basedOn w:val="12"/>
    <w:link w:val="xl101"/>
    <w:rPr>
      <w:rFonts w:ascii="Times New Roman" w:hAnsi="Times New Roman"/>
      <w:color w:val="000000"/>
      <w:sz w:val="16"/>
    </w:rPr>
  </w:style>
  <w:style w:type="paragraph" w:customStyle="1" w:styleId="3Exact">
    <w:name w:val="Основной текст (3) Exact"/>
    <w:link w:val="3Exact0"/>
    <w:rPr>
      <w:rFonts w:ascii="Times New Roman" w:hAnsi="Times New Roman"/>
      <w:i/>
      <w:spacing w:val="-2"/>
      <w:sz w:val="21"/>
    </w:rPr>
  </w:style>
  <w:style w:type="character" w:customStyle="1" w:styleId="3Exact0">
    <w:name w:val="Основной текст (3) Exact"/>
    <w:link w:val="3Exact"/>
    <w:rPr>
      <w:rFonts w:ascii="Times New Roman" w:hAnsi="Times New Roman"/>
      <w:i/>
      <w:spacing w:val="-2"/>
      <w:sz w:val="21"/>
      <w:u w:val="none"/>
    </w:rPr>
  </w:style>
  <w:style w:type="paragraph" w:customStyle="1" w:styleId="Style36">
    <w:name w:val="Style36"/>
    <w:basedOn w:val="a"/>
    <w:link w:val="Style360"/>
    <w:pPr>
      <w:widowControl w:val="0"/>
      <w:spacing w:after="0" w:line="192" w:lineRule="exact"/>
      <w:jc w:val="both"/>
    </w:pPr>
    <w:rPr>
      <w:rFonts w:ascii="Times New Roman" w:hAnsi="Times New Roman"/>
      <w:sz w:val="24"/>
    </w:rPr>
  </w:style>
  <w:style w:type="character" w:customStyle="1" w:styleId="Style360">
    <w:name w:val="Style36"/>
    <w:basedOn w:val="12"/>
    <w:link w:val="Style36"/>
    <w:rPr>
      <w:rFonts w:ascii="Times New Roman" w:hAnsi="Times New Roman"/>
      <w:sz w:val="24"/>
    </w:rPr>
  </w:style>
  <w:style w:type="paragraph" w:customStyle="1" w:styleId="xl118">
    <w:name w:val="xl118"/>
    <w:basedOn w:val="a"/>
    <w:link w:val="xl1180"/>
    <w:pPr>
      <w:spacing w:beforeAutospacing="1" w:afterAutospacing="1" w:line="240" w:lineRule="auto"/>
    </w:pPr>
    <w:rPr>
      <w:rFonts w:ascii="Times New Roman" w:hAnsi="Times New Roman"/>
      <w:b/>
      <w:sz w:val="16"/>
    </w:rPr>
  </w:style>
  <w:style w:type="character" w:customStyle="1" w:styleId="xl1180">
    <w:name w:val="xl118"/>
    <w:basedOn w:val="12"/>
    <w:link w:val="xl118"/>
    <w:rPr>
      <w:rFonts w:ascii="Times New Roman" w:hAnsi="Times New Roman"/>
      <w:b/>
      <w:color w:val="000000"/>
      <w:sz w:val="16"/>
    </w:rPr>
  </w:style>
  <w:style w:type="paragraph" w:customStyle="1" w:styleId="FootnoteTextChar">
    <w:name w:val="Footnote Text Char"/>
    <w:link w:val="FootnoteTextChar0"/>
    <w:rPr>
      <w:rFonts w:ascii="Times New Roman" w:hAnsi="Times New Roman"/>
    </w:rPr>
  </w:style>
  <w:style w:type="character" w:customStyle="1" w:styleId="FootnoteTextChar0">
    <w:name w:val="Footnote Text Char"/>
    <w:link w:val="FootnoteTextChar"/>
    <w:rPr>
      <w:rFonts w:ascii="Times New Roman" w:hAnsi="Times New Roman"/>
      <w:sz w:val="20"/>
    </w:rPr>
  </w:style>
  <w:style w:type="paragraph" w:customStyle="1" w:styleId="xl107">
    <w:name w:val="xl107"/>
    <w:basedOn w:val="a"/>
    <w:link w:val="xl1070"/>
    <w:pPr>
      <w:spacing w:beforeAutospacing="1" w:afterAutospacing="1" w:line="240" w:lineRule="auto"/>
      <w:jc w:val="both"/>
    </w:pPr>
    <w:rPr>
      <w:rFonts w:ascii="Times New Roman" w:hAnsi="Times New Roman"/>
      <w:b/>
      <w:sz w:val="16"/>
    </w:rPr>
  </w:style>
  <w:style w:type="character" w:customStyle="1" w:styleId="xl1070">
    <w:name w:val="xl107"/>
    <w:basedOn w:val="12"/>
    <w:link w:val="xl107"/>
    <w:rPr>
      <w:rFonts w:ascii="Times New Roman" w:hAnsi="Times New Roman"/>
      <w:b/>
      <w:color w:val="000000"/>
      <w:sz w:val="16"/>
    </w:rPr>
  </w:style>
  <w:style w:type="paragraph" w:customStyle="1" w:styleId="spelling-content-entity">
    <w:name w:val="spelling-content-entity"/>
    <w:basedOn w:val="13"/>
    <w:link w:val="spelling-content-entity0"/>
  </w:style>
  <w:style w:type="character" w:customStyle="1" w:styleId="spelling-content-entity0">
    <w:name w:val="spelling-content-entity"/>
    <w:basedOn w:val="a0"/>
    <w:link w:val="spelling-content-entity"/>
  </w:style>
  <w:style w:type="paragraph" w:customStyle="1" w:styleId="af3">
    <w:name w:val="Оглавление"/>
    <w:basedOn w:val="af4"/>
    <w:next w:val="a"/>
    <w:link w:val="af5"/>
    <w:pPr>
      <w:ind w:left="140"/>
    </w:pPr>
  </w:style>
  <w:style w:type="character" w:customStyle="1" w:styleId="af5">
    <w:name w:val="Оглавление"/>
    <w:basedOn w:val="af6"/>
    <w:link w:val="af3"/>
    <w:rPr>
      <w:rFonts w:ascii="Courier New" w:hAnsi="Courier New"/>
      <w:sz w:val="24"/>
    </w:rPr>
  </w:style>
  <w:style w:type="paragraph" w:customStyle="1" w:styleId="FontStyle16">
    <w:name w:val="Font Style16"/>
    <w:link w:val="FontStyle160"/>
    <w:rPr>
      <w:rFonts w:ascii="Times New Roman" w:hAnsi="Times New Roman"/>
      <w:sz w:val="26"/>
    </w:rPr>
  </w:style>
  <w:style w:type="character" w:customStyle="1" w:styleId="FontStyle160">
    <w:name w:val="Font Style16"/>
    <w:link w:val="FontStyle16"/>
    <w:rPr>
      <w:rFonts w:ascii="Times New Roman" w:hAnsi="Times New Roman"/>
      <w:sz w:val="26"/>
    </w:rPr>
  </w:style>
  <w:style w:type="paragraph" w:customStyle="1" w:styleId="xl134">
    <w:name w:val="xl134"/>
    <w:basedOn w:val="a"/>
    <w:link w:val="xl1340"/>
    <w:pPr>
      <w:spacing w:beforeAutospacing="1" w:afterAutospacing="1" w:line="240" w:lineRule="auto"/>
      <w:jc w:val="center"/>
    </w:pPr>
    <w:rPr>
      <w:rFonts w:ascii="Times New Roman" w:hAnsi="Times New Roman"/>
      <w:b/>
      <w:sz w:val="16"/>
    </w:rPr>
  </w:style>
  <w:style w:type="character" w:customStyle="1" w:styleId="xl1340">
    <w:name w:val="xl134"/>
    <w:basedOn w:val="12"/>
    <w:link w:val="xl134"/>
    <w:rPr>
      <w:rFonts w:ascii="Times New Roman" w:hAnsi="Times New Roman"/>
      <w:b/>
      <w:color w:val="000000"/>
      <w:sz w:val="16"/>
    </w:rPr>
  </w:style>
  <w:style w:type="paragraph" w:customStyle="1" w:styleId="xl110">
    <w:name w:val="xl110"/>
    <w:basedOn w:val="a"/>
    <w:link w:val="xl1100"/>
    <w:pPr>
      <w:spacing w:beforeAutospacing="1" w:afterAutospacing="1" w:line="240" w:lineRule="auto"/>
      <w:jc w:val="both"/>
    </w:pPr>
    <w:rPr>
      <w:rFonts w:ascii="Times New Roman" w:hAnsi="Times New Roman"/>
      <w:b/>
      <w:sz w:val="16"/>
    </w:rPr>
  </w:style>
  <w:style w:type="character" w:customStyle="1" w:styleId="xl1100">
    <w:name w:val="xl110"/>
    <w:basedOn w:val="12"/>
    <w:link w:val="xl110"/>
    <w:rPr>
      <w:rFonts w:ascii="Times New Roman" w:hAnsi="Times New Roman"/>
      <w:b/>
      <w:color w:val="000000"/>
      <w:sz w:val="16"/>
    </w:rPr>
  </w:style>
  <w:style w:type="character" w:customStyle="1" w:styleId="30">
    <w:name w:val="Заголовок 3 Знак"/>
    <w:basedOn w:val="12"/>
    <w:link w:val="3"/>
    <w:rPr>
      <w:rFonts w:ascii="Arial" w:hAnsi="Arial"/>
      <w:b/>
      <w:sz w:val="26"/>
    </w:rPr>
  </w:style>
  <w:style w:type="paragraph" w:customStyle="1" w:styleId="af7">
    <w:name w:val="Основное меню (преемственное)"/>
    <w:basedOn w:val="a"/>
    <w:next w:val="a"/>
    <w:link w:val="af8"/>
    <w:pPr>
      <w:widowControl w:val="0"/>
      <w:spacing w:after="0" w:line="360" w:lineRule="auto"/>
      <w:ind w:firstLine="720"/>
      <w:jc w:val="both"/>
    </w:pPr>
    <w:rPr>
      <w:rFonts w:ascii="Verdana" w:hAnsi="Verdana"/>
    </w:rPr>
  </w:style>
  <w:style w:type="character" w:customStyle="1" w:styleId="af8">
    <w:name w:val="Основное меню (преемственное)"/>
    <w:basedOn w:val="12"/>
    <w:link w:val="af7"/>
    <w:rPr>
      <w:rFonts w:ascii="Verdana" w:hAnsi="Verdana"/>
      <w:sz w:val="22"/>
    </w:rPr>
  </w:style>
  <w:style w:type="paragraph" w:customStyle="1" w:styleId="xl111">
    <w:name w:val="xl111"/>
    <w:basedOn w:val="a"/>
    <w:link w:val="xl1110"/>
    <w:pPr>
      <w:spacing w:beforeAutospacing="1" w:afterAutospacing="1" w:line="240" w:lineRule="auto"/>
      <w:jc w:val="both"/>
    </w:pPr>
    <w:rPr>
      <w:rFonts w:ascii="Times New Roman" w:hAnsi="Times New Roman"/>
      <w:b/>
      <w:sz w:val="16"/>
    </w:rPr>
  </w:style>
  <w:style w:type="character" w:customStyle="1" w:styleId="xl1110">
    <w:name w:val="xl111"/>
    <w:basedOn w:val="12"/>
    <w:link w:val="xl111"/>
    <w:rPr>
      <w:rFonts w:ascii="Times New Roman" w:hAnsi="Times New Roman"/>
      <w:b/>
      <w:color w:val="000000"/>
      <w:sz w:val="16"/>
    </w:rPr>
  </w:style>
  <w:style w:type="paragraph" w:customStyle="1" w:styleId="43">
    <w:name w:val="Основной текст4"/>
    <w:basedOn w:val="a"/>
    <w:link w:val="44"/>
    <w:pPr>
      <w:widowControl w:val="0"/>
      <w:spacing w:before="420" w:after="240" w:line="298" w:lineRule="exact"/>
      <w:ind w:left="360" w:hanging="360"/>
      <w:jc w:val="both"/>
    </w:pPr>
    <w:rPr>
      <w:spacing w:val="2"/>
      <w:sz w:val="20"/>
    </w:rPr>
  </w:style>
  <w:style w:type="character" w:customStyle="1" w:styleId="44">
    <w:name w:val="Основной текст4"/>
    <w:basedOn w:val="12"/>
    <w:link w:val="43"/>
    <w:rPr>
      <w:spacing w:val="2"/>
      <w:sz w:val="20"/>
    </w:rPr>
  </w:style>
  <w:style w:type="paragraph" w:customStyle="1" w:styleId="14">
    <w:name w:val="Неразрешенное упоминание1"/>
    <w:link w:val="15"/>
    <w:rPr>
      <w:color w:val="605E5C"/>
      <w:shd w:val="clear" w:color="auto" w:fill="E1DFDD"/>
    </w:rPr>
  </w:style>
  <w:style w:type="character" w:customStyle="1" w:styleId="15">
    <w:name w:val="Неразрешенное упоминание1"/>
    <w:link w:val="14"/>
    <w:rPr>
      <w:color w:val="605E5C"/>
      <w:shd w:val="clear" w:color="auto" w:fill="E1DFDD"/>
    </w:rPr>
  </w:style>
  <w:style w:type="paragraph" w:customStyle="1" w:styleId="af9">
    <w:name w:val="Утратил силу"/>
    <w:link w:val="afa"/>
    <w:rPr>
      <w:b/>
      <w:strike/>
      <w:color w:val="666600"/>
    </w:rPr>
  </w:style>
  <w:style w:type="character" w:customStyle="1" w:styleId="afa">
    <w:name w:val="Утратил силу"/>
    <w:link w:val="af9"/>
    <w:rPr>
      <w:b/>
      <w:strike/>
      <w:color w:val="666600"/>
    </w:rPr>
  </w:style>
  <w:style w:type="paragraph" w:customStyle="1" w:styleId="xl115">
    <w:name w:val="xl115"/>
    <w:basedOn w:val="a"/>
    <w:link w:val="xl1150"/>
    <w:pPr>
      <w:spacing w:beforeAutospacing="1" w:afterAutospacing="1" w:line="240" w:lineRule="auto"/>
    </w:pPr>
    <w:rPr>
      <w:rFonts w:ascii="Times New Roman" w:hAnsi="Times New Roman"/>
      <w:b/>
      <w:sz w:val="16"/>
    </w:rPr>
  </w:style>
  <w:style w:type="character" w:customStyle="1" w:styleId="xl1150">
    <w:name w:val="xl115"/>
    <w:basedOn w:val="12"/>
    <w:link w:val="xl115"/>
    <w:rPr>
      <w:rFonts w:ascii="Times New Roman" w:hAnsi="Times New Roman"/>
      <w:b/>
      <w:color w:val="000000"/>
      <w:sz w:val="16"/>
    </w:rPr>
  </w:style>
  <w:style w:type="paragraph" w:customStyle="1" w:styleId="16">
    <w:name w:val="Заголовок1"/>
    <w:basedOn w:val="af7"/>
    <w:next w:val="a"/>
    <w:link w:val="17"/>
    <w:rPr>
      <w:b/>
      <w:color w:val="0058A9"/>
      <w:shd w:val="clear" w:color="auto" w:fill="ECE9D8"/>
    </w:rPr>
  </w:style>
  <w:style w:type="character" w:customStyle="1" w:styleId="17">
    <w:name w:val="Заголовок1"/>
    <w:basedOn w:val="af8"/>
    <w:link w:val="16"/>
    <w:rPr>
      <w:rFonts w:ascii="Verdana" w:hAnsi="Verdana"/>
      <w:b/>
      <w:color w:val="0058A9"/>
      <w:sz w:val="22"/>
      <w:shd w:val="clear" w:color="auto" w:fill="ECE9D8"/>
    </w:rPr>
  </w:style>
  <w:style w:type="paragraph" w:customStyle="1" w:styleId="Docsubtitle2">
    <w:name w:val="Doc subtitle2"/>
    <w:basedOn w:val="a"/>
    <w:link w:val="Docsubtitle20"/>
    <w:pPr>
      <w:spacing w:after="0" w:line="240" w:lineRule="auto"/>
    </w:pPr>
    <w:rPr>
      <w:rFonts w:ascii="Arial" w:hAnsi="Arial"/>
      <w:sz w:val="28"/>
    </w:rPr>
  </w:style>
  <w:style w:type="character" w:customStyle="1" w:styleId="Docsubtitle20">
    <w:name w:val="Doc subtitle2"/>
    <w:basedOn w:val="12"/>
    <w:link w:val="Docsubtitle2"/>
    <w:rPr>
      <w:rFonts w:ascii="Arial" w:hAnsi="Arial"/>
      <w:sz w:val="28"/>
    </w:rPr>
  </w:style>
  <w:style w:type="paragraph" w:customStyle="1" w:styleId="xl82">
    <w:name w:val="xl82"/>
    <w:basedOn w:val="a"/>
    <w:link w:val="xl820"/>
    <w:pPr>
      <w:spacing w:beforeAutospacing="1" w:afterAutospacing="1" w:line="240" w:lineRule="auto"/>
    </w:pPr>
    <w:rPr>
      <w:rFonts w:ascii="Times New Roman" w:hAnsi="Times New Roman"/>
      <w:sz w:val="16"/>
    </w:rPr>
  </w:style>
  <w:style w:type="character" w:customStyle="1" w:styleId="xl820">
    <w:name w:val="xl82"/>
    <w:basedOn w:val="12"/>
    <w:link w:val="xl82"/>
    <w:rPr>
      <w:rFonts w:ascii="Times New Roman" w:hAnsi="Times New Roman"/>
      <w:color w:val="000000"/>
      <w:sz w:val="16"/>
    </w:rPr>
  </w:style>
  <w:style w:type="paragraph" w:styleId="afb">
    <w:name w:val="Body Text"/>
    <w:basedOn w:val="a"/>
    <w:link w:val="afc"/>
    <w:pPr>
      <w:spacing w:after="0" w:line="240" w:lineRule="auto"/>
    </w:pPr>
    <w:rPr>
      <w:rFonts w:ascii="Times New Roman" w:hAnsi="Times New Roman"/>
      <w:sz w:val="24"/>
    </w:rPr>
  </w:style>
  <w:style w:type="character" w:customStyle="1" w:styleId="afc">
    <w:name w:val="Основной текст Знак"/>
    <w:basedOn w:val="12"/>
    <w:link w:val="afb"/>
    <w:rPr>
      <w:rFonts w:ascii="Times New Roman" w:hAnsi="Times New Roman"/>
      <w:sz w:val="24"/>
    </w:rPr>
  </w:style>
  <w:style w:type="paragraph" w:customStyle="1" w:styleId="afd">
    <w:name w:val="Постоянная часть"/>
    <w:basedOn w:val="af7"/>
    <w:next w:val="a"/>
    <w:link w:val="afe"/>
    <w:rPr>
      <w:sz w:val="20"/>
    </w:rPr>
  </w:style>
  <w:style w:type="character" w:customStyle="1" w:styleId="afe">
    <w:name w:val="Постоянная часть"/>
    <w:basedOn w:val="af8"/>
    <w:link w:val="afd"/>
    <w:rPr>
      <w:rFonts w:ascii="Verdana" w:hAnsi="Verdana"/>
      <w:sz w:val="20"/>
    </w:rPr>
  </w:style>
  <w:style w:type="paragraph" w:customStyle="1" w:styleId="xl78">
    <w:name w:val="xl78"/>
    <w:basedOn w:val="a"/>
    <w:link w:val="xl780"/>
    <w:pPr>
      <w:spacing w:beforeAutospacing="1" w:afterAutospacing="1" w:line="240" w:lineRule="auto"/>
    </w:pPr>
    <w:rPr>
      <w:rFonts w:ascii="Times New Roman" w:hAnsi="Times New Roman"/>
      <w:sz w:val="16"/>
    </w:rPr>
  </w:style>
  <w:style w:type="character" w:customStyle="1" w:styleId="xl780">
    <w:name w:val="xl78"/>
    <w:basedOn w:val="12"/>
    <w:link w:val="xl78"/>
    <w:rPr>
      <w:rFonts w:ascii="Times New Roman" w:hAnsi="Times New Roman"/>
      <w:color w:val="000000"/>
      <w:sz w:val="16"/>
    </w:rPr>
  </w:style>
  <w:style w:type="paragraph" w:customStyle="1" w:styleId="aff">
    <w:name w:val="Технический комментарий"/>
    <w:basedOn w:val="a"/>
    <w:next w:val="a"/>
    <w:link w:val="aff0"/>
    <w:pPr>
      <w:widowControl w:val="0"/>
      <w:spacing w:after="0" w:line="360" w:lineRule="auto"/>
    </w:pPr>
    <w:rPr>
      <w:rFonts w:ascii="Times New Roman" w:hAnsi="Times New Roman"/>
      <w:color w:val="463F31"/>
      <w:sz w:val="24"/>
      <w:shd w:val="clear" w:color="auto" w:fill="FFFFA6"/>
    </w:rPr>
  </w:style>
  <w:style w:type="character" w:customStyle="1" w:styleId="aff0">
    <w:name w:val="Технический комментарий"/>
    <w:basedOn w:val="12"/>
    <w:link w:val="aff"/>
    <w:rPr>
      <w:rFonts w:ascii="Times New Roman" w:hAnsi="Times New Roman"/>
      <w:color w:val="463F31"/>
      <w:sz w:val="24"/>
      <w:shd w:val="clear" w:color="auto" w:fill="FFFFA6"/>
    </w:rPr>
  </w:style>
  <w:style w:type="paragraph" w:customStyle="1" w:styleId="xl121">
    <w:name w:val="xl121"/>
    <w:basedOn w:val="a"/>
    <w:link w:val="xl1210"/>
    <w:pPr>
      <w:spacing w:beforeAutospacing="1" w:afterAutospacing="1" w:line="240" w:lineRule="auto"/>
    </w:pPr>
    <w:rPr>
      <w:rFonts w:ascii="Times New Roman" w:hAnsi="Times New Roman"/>
      <w:sz w:val="16"/>
    </w:rPr>
  </w:style>
  <w:style w:type="character" w:customStyle="1" w:styleId="xl1210">
    <w:name w:val="xl121"/>
    <w:basedOn w:val="12"/>
    <w:link w:val="xl121"/>
    <w:rPr>
      <w:rFonts w:ascii="Times New Roman" w:hAnsi="Times New Roman"/>
      <w:color w:val="000000"/>
      <w:sz w:val="16"/>
    </w:rPr>
  </w:style>
  <w:style w:type="paragraph" w:customStyle="1" w:styleId="31">
    <w:name w:val="Основной текст (3)"/>
    <w:basedOn w:val="a"/>
    <w:link w:val="32"/>
    <w:pPr>
      <w:widowControl w:val="0"/>
      <w:spacing w:after="480" w:line="312" w:lineRule="exact"/>
      <w:jc w:val="center"/>
    </w:pPr>
    <w:rPr>
      <w:rFonts w:ascii="Times New Roman" w:hAnsi="Times New Roman"/>
      <w:i/>
      <w:sz w:val="23"/>
    </w:rPr>
  </w:style>
  <w:style w:type="character" w:customStyle="1" w:styleId="32">
    <w:name w:val="Основной текст (3)"/>
    <w:basedOn w:val="12"/>
    <w:link w:val="31"/>
    <w:rPr>
      <w:rFonts w:ascii="Times New Roman" w:hAnsi="Times New Roman"/>
      <w:i/>
      <w:sz w:val="23"/>
    </w:rPr>
  </w:style>
  <w:style w:type="paragraph" w:customStyle="1" w:styleId="aff1">
    <w:name w:val="Подвал для информации об изменениях"/>
    <w:basedOn w:val="10"/>
    <w:next w:val="a"/>
    <w:link w:val="aff2"/>
    <w:pPr>
      <w:keepLines/>
      <w:spacing w:before="480" w:after="240" w:line="360" w:lineRule="auto"/>
      <w:outlineLvl w:val="8"/>
    </w:pPr>
    <w:rPr>
      <w:b w:val="0"/>
      <w:sz w:val="18"/>
    </w:rPr>
  </w:style>
  <w:style w:type="character" w:customStyle="1" w:styleId="aff2">
    <w:name w:val="Подвал для информации об изменениях"/>
    <w:basedOn w:val="11"/>
    <w:link w:val="aff1"/>
    <w:rPr>
      <w:rFonts w:ascii="Times New Roman" w:hAnsi="Times New Roman"/>
      <w:b w:val="0"/>
      <w:sz w:val="18"/>
    </w:rPr>
  </w:style>
  <w:style w:type="paragraph" w:customStyle="1" w:styleId="a6">
    <w:name w:val="Текст информации об изменениях"/>
    <w:basedOn w:val="a"/>
    <w:next w:val="a"/>
    <w:link w:val="a8"/>
    <w:pPr>
      <w:widowControl w:val="0"/>
      <w:spacing w:after="0" w:line="360" w:lineRule="auto"/>
      <w:ind w:firstLine="720"/>
      <w:jc w:val="both"/>
    </w:pPr>
    <w:rPr>
      <w:rFonts w:ascii="Times New Roman" w:hAnsi="Times New Roman"/>
      <w:color w:val="353842"/>
      <w:sz w:val="18"/>
    </w:rPr>
  </w:style>
  <w:style w:type="character" w:customStyle="1" w:styleId="a8">
    <w:name w:val="Текст информации об изменениях"/>
    <w:basedOn w:val="12"/>
    <w:link w:val="a6"/>
    <w:rPr>
      <w:rFonts w:ascii="Times New Roman" w:hAnsi="Times New Roman"/>
      <w:color w:val="353842"/>
      <w:sz w:val="18"/>
    </w:rPr>
  </w:style>
  <w:style w:type="paragraph" w:customStyle="1" w:styleId="aff3">
    <w:name w:val="Куда обратиться?"/>
    <w:basedOn w:val="aa"/>
    <w:next w:val="a"/>
    <w:link w:val="aff4"/>
  </w:style>
  <w:style w:type="character" w:customStyle="1" w:styleId="aff4">
    <w:name w:val="Куда обратиться?"/>
    <w:basedOn w:val="ac"/>
    <w:link w:val="aff3"/>
    <w:rPr>
      <w:rFonts w:ascii="Times New Roman" w:hAnsi="Times New Roman"/>
      <w:sz w:val="24"/>
      <w:shd w:val="clear" w:color="auto" w:fill="F5F3DA"/>
    </w:rPr>
  </w:style>
  <w:style w:type="paragraph" w:customStyle="1" w:styleId="xl138">
    <w:name w:val="xl138"/>
    <w:basedOn w:val="a"/>
    <w:link w:val="xl1380"/>
    <w:pPr>
      <w:spacing w:beforeAutospacing="1" w:afterAutospacing="1" w:line="240" w:lineRule="auto"/>
      <w:jc w:val="center"/>
    </w:pPr>
    <w:rPr>
      <w:rFonts w:ascii="Times New Roman" w:hAnsi="Times New Roman"/>
      <w:sz w:val="24"/>
    </w:rPr>
  </w:style>
  <w:style w:type="character" w:customStyle="1" w:styleId="xl1380">
    <w:name w:val="xl138"/>
    <w:basedOn w:val="12"/>
    <w:link w:val="xl138"/>
    <w:rPr>
      <w:rFonts w:ascii="Times New Roman" w:hAnsi="Times New Roman"/>
      <w:sz w:val="24"/>
    </w:rPr>
  </w:style>
  <w:style w:type="paragraph" w:customStyle="1" w:styleId="aff5">
    <w:name w:val="Базовый"/>
    <w:link w:val="aff6"/>
    <w:pPr>
      <w:widowControl w:val="0"/>
      <w:spacing w:after="200" w:line="276" w:lineRule="auto"/>
    </w:pPr>
    <w:rPr>
      <w:rFonts w:ascii="Liberation Serif" w:hAnsi="Liberation Serif"/>
      <w:sz w:val="24"/>
    </w:rPr>
  </w:style>
  <w:style w:type="character" w:customStyle="1" w:styleId="aff6">
    <w:name w:val="Базовый"/>
    <w:link w:val="aff5"/>
    <w:rPr>
      <w:rFonts w:ascii="Liberation Serif" w:hAnsi="Liberation Serif"/>
      <w:sz w:val="24"/>
    </w:rPr>
  </w:style>
  <w:style w:type="paragraph" w:customStyle="1" w:styleId="googqs-tidbit">
    <w:name w:val="goog_qs-tidbit"/>
    <w:basedOn w:val="13"/>
    <w:link w:val="googqs-tidbit0"/>
  </w:style>
  <w:style w:type="character" w:customStyle="1" w:styleId="googqs-tidbit0">
    <w:name w:val="goog_qs-tidbit"/>
    <w:basedOn w:val="a0"/>
    <w:link w:val="googqs-tidbit"/>
  </w:style>
  <w:style w:type="paragraph" w:customStyle="1" w:styleId="18">
    <w:name w:val="Основной текст1"/>
    <w:link w:val="19"/>
    <w:rPr>
      <w:spacing w:val="2"/>
      <w:highlight w:val="white"/>
    </w:rPr>
  </w:style>
  <w:style w:type="character" w:customStyle="1" w:styleId="19">
    <w:name w:val="Основной текст1"/>
    <w:link w:val="18"/>
    <w:rPr>
      <w:color w:val="000000"/>
      <w:spacing w:val="2"/>
      <w:highlight w:val="white"/>
    </w:rPr>
  </w:style>
  <w:style w:type="paragraph" w:customStyle="1" w:styleId="xl98">
    <w:name w:val="xl98"/>
    <w:basedOn w:val="a"/>
    <w:link w:val="xl980"/>
    <w:pPr>
      <w:spacing w:beforeAutospacing="1" w:afterAutospacing="1" w:line="240" w:lineRule="auto"/>
    </w:pPr>
    <w:rPr>
      <w:rFonts w:ascii="Times New Roman" w:hAnsi="Times New Roman"/>
      <w:b/>
      <w:sz w:val="16"/>
    </w:rPr>
  </w:style>
  <w:style w:type="character" w:customStyle="1" w:styleId="xl980">
    <w:name w:val="xl98"/>
    <w:basedOn w:val="12"/>
    <w:link w:val="xl98"/>
    <w:rPr>
      <w:rFonts w:ascii="Times New Roman" w:hAnsi="Times New Roman"/>
      <w:b/>
      <w:color w:val="000000"/>
      <w:sz w:val="16"/>
    </w:rPr>
  </w:style>
  <w:style w:type="paragraph" w:customStyle="1" w:styleId="FontStyle13">
    <w:name w:val="Font Style13"/>
    <w:link w:val="FontStyle130"/>
    <w:rPr>
      <w:rFonts w:ascii="Times New Roman" w:hAnsi="Times New Roman"/>
      <w:sz w:val="30"/>
    </w:rPr>
  </w:style>
  <w:style w:type="character" w:customStyle="1" w:styleId="FontStyle130">
    <w:name w:val="Font Style13"/>
    <w:link w:val="FontStyle13"/>
    <w:rPr>
      <w:rFonts w:ascii="Times New Roman" w:hAnsi="Times New Roman"/>
      <w:sz w:val="30"/>
    </w:rPr>
  </w:style>
  <w:style w:type="paragraph" w:customStyle="1" w:styleId="Style2">
    <w:name w:val="Style2"/>
    <w:basedOn w:val="a"/>
    <w:link w:val="Style20"/>
    <w:pPr>
      <w:widowControl w:val="0"/>
      <w:spacing w:after="0" w:line="240" w:lineRule="auto"/>
    </w:pPr>
    <w:rPr>
      <w:rFonts w:ascii="Tahoma" w:hAnsi="Tahoma"/>
      <w:sz w:val="24"/>
    </w:rPr>
  </w:style>
  <w:style w:type="character" w:customStyle="1" w:styleId="Style20">
    <w:name w:val="Style2"/>
    <w:basedOn w:val="12"/>
    <w:link w:val="Style2"/>
    <w:rPr>
      <w:rFonts w:ascii="Tahoma" w:hAnsi="Tahoma"/>
      <w:sz w:val="24"/>
    </w:rPr>
  </w:style>
  <w:style w:type="character" w:customStyle="1" w:styleId="90">
    <w:name w:val="Заголовок 9 Знак"/>
    <w:basedOn w:val="12"/>
    <w:link w:val="9"/>
    <w:rPr>
      <w:rFonts w:ascii="Calibri Light" w:hAnsi="Calibri Light"/>
      <w:i/>
      <w:color w:val="272727"/>
      <w:sz w:val="21"/>
    </w:rPr>
  </w:style>
  <w:style w:type="paragraph" w:styleId="aff7">
    <w:name w:val="TOC Heading"/>
    <w:basedOn w:val="10"/>
    <w:next w:val="a"/>
    <w:link w:val="aff8"/>
    <w:uiPriority w:val="39"/>
    <w:qFormat/>
    <w:pPr>
      <w:keepLines/>
      <w:spacing w:after="0" w:line="264" w:lineRule="auto"/>
      <w:outlineLvl w:val="8"/>
    </w:pPr>
    <w:rPr>
      <w:rFonts w:ascii="Calibri Light" w:hAnsi="Calibri Light"/>
      <w:b w:val="0"/>
      <w:color w:val="2F5496"/>
    </w:rPr>
  </w:style>
  <w:style w:type="character" w:customStyle="1" w:styleId="aff8">
    <w:name w:val="Заголовок оглавления Знак"/>
    <w:basedOn w:val="11"/>
    <w:link w:val="aff7"/>
    <w:rPr>
      <w:rFonts w:ascii="Calibri Light" w:hAnsi="Calibri Light"/>
      <w:b w:val="0"/>
      <w:color w:val="2F5496"/>
      <w:sz w:val="32"/>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aff9">
    <w:name w:val="Подчёркнуный текст"/>
    <w:basedOn w:val="a"/>
    <w:next w:val="a"/>
    <w:link w:val="affa"/>
    <w:pPr>
      <w:widowControl w:val="0"/>
      <w:spacing w:after="0" w:line="360" w:lineRule="auto"/>
      <w:ind w:firstLine="720"/>
      <w:jc w:val="both"/>
    </w:pPr>
    <w:rPr>
      <w:rFonts w:ascii="Times New Roman" w:hAnsi="Times New Roman"/>
      <w:sz w:val="24"/>
    </w:rPr>
  </w:style>
  <w:style w:type="character" w:customStyle="1" w:styleId="affa">
    <w:name w:val="Подчёркнуный текст"/>
    <w:basedOn w:val="12"/>
    <w:link w:val="aff9"/>
    <w:rPr>
      <w:rFonts w:ascii="Times New Roman" w:hAnsi="Times New Roman"/>
      <w:sz w:val="24"/>
    </w:rPr>
  </w:style>
  <w:style w:type="paragraph" w:customStyle="1" w:styleId="affb">
    <w:name w:val="Пример."/>
    <w:basedOn w:val="aa"/>
    <w:next w:val="a"/>
    <w:link w:val="affc"/>
  </w:style>
  <w:style w:type="character" w:customStyle="1" w:styleId="affc">
    <w:name w:val="Пример."/>
    <w:basedOn w:val="ac"/>
    <w:link w:val="affb"/>
    <w:rPr>
      <w:rFonts w:ascii="Times New Roman" w:hAnsi="Times New Roman"/>
      <w:sz w:val="24"/>
      <w:shd w:val="clear" w:color="auto" w:fill="F5F3DA"/>
    </w:rPr>
  </w:style>
  <w:style w:type="paragraph" w:customStyle="1" w:styleId="affd">
    <w:name w:val="Текст ЕСКД"/>
    <w:link w:val="affe"/>
    <w:pPr>
      <w:spacing w:line="360" w:lineRule="auto"/>
      <w:ind w:firstLine="851"/>
      <w:jc w:val="both"/>
    </w:pPr>
    <w:rPr>
      <w:rFonts w:ascii="Times New Roman" w:hAnsi="Times New Roman"/>
      <w:sz w:val="28"/>
    </w:rPr>
  </w:style>
  <w:style w:type="character" w:customStyle="1" w:styleId="affe">
    <w:name w:val="Текст ЕСКД"/>
    <w:link w:val="affd"/>
    <w:rPr>
      <w:rFonts w:ascii="Times New Roman" w:hAnsi="Times New Roman"/>
      <w:sz w:val="28"/>
    </w:rPr>
  </w:style>
  <w:style w:type="paragraph" w:customStyle="1" w:styleId="TableParagraph">
    <w:name w:val="Table Paragraph"/>
    <w:basedOn w:val="a"/>
    <w:link w:val="TableParagraph0"/>
    <w:pPr>
      <w:widowControl w:val="0"/>
      <w:spacing w:after="0" w:line="240" w:lineRule="auto"/>
      <w:ind w:left="9"/>
    </w:pPr>
    <w:rPr>
      <w:rFonts w:ascii="Times New Roman" w:hAnsi="Times New Roman"/>
    </w:rPr>
  </w:style>
  <w:style w:type="character" w:customStyle="1" w:styleId="TableParagraph0">
    <w:name w:val="Table Paragraph"/>
    <w:basedOn w:val="12"/>
    <w:link w:val="TableParagraph"/>
    <w:rPr>
      <w:rFonts w:ascii="Times New Roman" w:hAnsi="Times New Roman"/>
      <w:sz w:val="22"/>
    </w:rPr>
  </w:style>
  <w:style w:type="paragraph" w:customStyle="1" w:styleId="xl89">
    <w:name w:val="xl89"/>
    <w:basedOn w:val="a"/>
    <w:link w:val="xl890"/>
    <w:pPr>
      <w:spacing w:beforeAutospacing="1" w:afterAutospacing="1" w:line="240" w:lineRule="auto"/>
      <w:jc w:val="both"/>
    </w:pPr>
    <w:rPr>
      <w:rFonts w:ascii="Times New Roman" w:hAnsi="Times New Roman"/>
      <w:sz w:val="16"/>
    </w:rPr>
  </w:style>
  <w:style w:type="character" w:customStyle="1" w:styleId="xl890">
    <w:name w:val="xl89"/>
    <w:basedOn w:val="12"/>
    <w:link w:val="xl89"/>
    <w:rPr>
      <w:rFonts w:ascii="Times New Roman" w:hAnsi="Times New Roman"/>
      <w:color w:val="000000"/>
      <w:sz w:val="16"/>
    </w:rPr>
  </w:style>
  <w:style w:type="paragraph" w:customStyle="1" w:styleId="1a">
    <w:name w:val="Знак сноски1"/>
    <w:link w:val="afff"/>
    <w:uiPriority w:val="99"/>
    <w:rPr>
      <w:vertAlign w:val="superscript"/>
    </w:rPr>
  </w:style>
  <w:style w:type="character" w:styleId="afff">
    <w:name w:val="footnote reference"/>
    <w:aliases w:val="Знак сноски-FN,Ciae niinee-FN,AЗнак сноски зел"/>
    <w:link w:val="1a"/>
    <w:uiPriority w:val="99"/>
    <w:rPr>
      <w:vertAlign w:val="superscript"/>
    </w:rPr>
  </w:style>
  <w:style w:type="paragraph" w:styleId="afff0">
    <w:name w:val="footer"/>
    <w:basedOn w:val="a"/>
    <w:link w:val="afff1"/>
    <w:uiPriority w:val="99"/>
    <w:pPr>
      <w:tabs>
        <w:tab w:val="center" w:pos="4677"/>
        <w:tab w:val="right" w:pos="9355"/>
      </w:tabs>
      <w:spacing w:before="120" w:after="120" w:line="240" w:lineRule="auto"/>
    </w:pPr>
    <w:rPr>
      <w:rFonts w:ascii="Times New Roman" w:hAnsi="Times New Roman"/>
      <w:sz w:val="24"/>
    </w:rPr>
  </w:style>
  <w:style w:type="character" w:customStyle="1" w:styleId="afff1">
    <w:name w:val="Нижний колонтитул Знак"/>
    <w:basedOn w:val="12"/>
    <w:link w:val="afff0"/>
    <w:uiPriority w:val="99"/>
    <w:rPr>
      <w:rFonts w:ascii="Times New Roman" w:hAnsi="Times New Roman"/>
      <w:sz w:val="24"/>
    </w:rPr>
  </w:style>
  <w:style w:type="paragraph" w:customStyle="1" w:styleId="xl83">
    <w:name w:val="xl83"/>
    <w:basedOn w:val="a"/>
    <w:link w:val="xl830"/>
    <w:pPr>
      <w:spacing w:beforeAutospacing="1" w:afterAutospacing="1" w:line="240" w:lineRule="auto"/>
      <w:jc w:val="center"/>
    </w:pPr>
    <w:rPr>
      <w:rFonts w:ascii="Times New Roman" w:hAnsi="Times New Roman"/>
      <w:b/>
      <w:sz w:val="16"/>
    </w:rPr>
  </w:style>
  <w:style w:type="character" w:customStyle="1" w:styleId="xl830">
    <w:name w:val="xl83"/>
    <w:basedOn w:val="12"/>
    <w:link w:val="xl83"/>
    <w:rPr>
      <w:rFonts w:ascii="Times New Roman" w:hAnsi="Times New Roman"/>
      <w:b/>
      <w:color w:val="000000"/>
      <w:sz w:val="16"/>
    </w:rPr>
  </w:style>
  <w:style w:type="paragraph" w:customStyle="1" w:styleId="xl119">
    <w:name w:val="xl119"/>
    <w:basedOn w:val="a"/>
    <w:link w:val="xl1190"/>
    <w:pPr>
      <w:spacing w:beforeAutospacing="1" w:afterAutospacing="1" w:line="240" w:lineRule="auto"/>
    </w:pPr>
    <w:rPr>
      <w:rFonts w:ascii="Times New Roman" w:hAnsi="Times New Roman"/>
      <w:b/>
      <w:sz w:val="16"/>
    </w:rPr>
  </w:style>
  <w:style w:type="character" w:customStyle="1" w:styleId="xl1190">
    <w:name w:val="xl119"/>
    <w:basedOn w:val="12"/>
    <w:link w:val="xl119"/>
    <w:rPr>
      <w:rFonts w:ascii="Times New Roman" w:hAnsi="Times New Roman"/>
      <w:b/>
      <w:color w:val="000000"/>
      <w:sz w:val="16"/>
    </w:rPr>
  </w:style>
  <w:style w:type="paragraph" w:customStyle="1" w:styleId="FontStyle153">
    <w:name w:val="Font Style153"/>
    <w:link w:val="FontStyle1530"/>
    <w:rPr>
      <w:rFonts w:ascii="Bookman Old Style" w:hAnsi="Bookman Old Style"/>
      <w:spacing w:val="10"/>
      <w:sz w:val="44"/>
    </w:rPr>
  </w:style>
  <w:style w:type="character" w:customStyle="1" w:styleId="FontStyle1530">
    <w:name w:val="Font Style153"/>
    <w:link w:val="FontStyle153"/>
    <w:rPr>
      <w:rFonts w:ascii="Bookman Old Style" w:hAnsi="Bookman Old Style"/>
      <w:spacing w:val="10"/>
      <w:sz w:val="44"/>
    </w:rPr>
  </w:style>
  <w:style w:type="paragraph" w:customStyle="1" w:styleId="1b">
    <w:name w:val="Номер страницы1"/>
    <w:link w:val="afff2"/>
  </w:style>
  <w:style w:type="character" w:styleId="afff2">
    <w:name w:val="page number"/>
    <w:link w:val="1b"/>
  </w:style>
  <w:style w:type="paragraph" w:customStyle="1" w:styleId="afff3">
    <w:name w:val="Примечание."/>
    <w:basedOn w:val="aa"/>
    <w:next w:val="a"/>
    <w:link w:val="afff4"/>
  </w:style>
  <w:style w:type="character" w:customStyle="1" w:styleId="afff4">
    <w:name w:val="Примечание."/>
    <w:basedOn w:val="ac"/>
    <w:link w:val="afff3"/>
    <w:rPr>
      <w:rFonts w:ascii="Times New Roman" w:hAnsi="Times New Roman"/>
      <w:sz w:val="24"/>
      <w:shd w:val="clear" w:color="auto" w:fill="F5F3DA"/>
    </w:rPr>
  </w:style>
  <w:style w:type="paragraph" w:customStyle="1" w:styleId="highlightedsearchterm">
    <w:name w:val="highlightedsearchterm"/>
    <w:basedOn w:val="13"/>
    <w:link w:val="highlightedsearchterm0"/>
  </w:style>
  <w:style w:type="character" w:customStyle="1" w:styleId="highlightedsearchterm0">
    <w:name w:val="highlightedsearchterm"/>
    <w:basedOn w:val="a0"/>
    <w:link w:val="highlightedsearchterm"/>
  </w:style>
  <w:style w:type="paragraph" w:styleId="23">
    <w:name w:val="List 2"/>
    <w:basedOn w:val="a"/>
    <w:link w:val="24"/>
    <w:pPr>
      <w:spacing w:before="120" w:after="120" w:line="240" w:lineRule="auto"/>
      <w:ind w:left="720" w:hanging="360"/>
      <w:jc w:val="both"/>
    </w:pPr>
    <w:rPr>
      <w:rFonts w:ascii="Arial" w:hAnsi="Arial"/>
      <w:sz w:val="20"/>
    </w:rPr>
  </w:style>
  <w:style w:type="character" w:customStyle="1" w:styleId="24">
    <w:name w:val="Список 2 Знак"/>
    <w:basedOn w:val="12"/>
    <w:link w:val="23"/>
    <w:rPr>
      <w:rFonts w:ascii="Arial" w:hAnsi="Arial"/>
      <w:sz w:val="20"/>
    </w:rPr>
  </w:style>
  <w:style w:type="paragraph" w:styleId="afff5">
    <w:name w:val="Plain Text"/>
    <w:basedOn w:val="a"/>
    <w:next w:val="a"/>
    <w:link w:val="afff6"/>
    <w:pPr>
      <w:spacing w:after="0" w:line="240" w:lineRule="auto"/>
    </w:pPr>
    <w:rPr>
      <w:rFonts w:ascii="Times New Roman" w:hAnsi="Times New Roman"/>
      <w:sz w:val="24"/>
    </w:rPr>
  </w:style>
  <w:style w:type="character" w:customStyle="1" w:styleId="afff6">
    <w:name w:val="Текст Знак"/>
    <w:basedOn w:val="12"/>
    <w:link w:val="afff5"/>
    <w:rPr>
      <w:rFonts w:ascii="Times New Roman" w:hAnsi="Times New Roman"/>
      <w:sz w:val="24"/>
    </w:rPr>
  </w:style>
  <w:style w:type="paragraph" w:customStyle="1" w:styleId="afff7">
    <w:name w:val="Информация об изменениях документа"/>
    <w:basedOn w:val="afff8"/>
    <w:next w:val="a"/>
    <w:link w:val="afff9"/>
    <w:rPr>
      <w:i/>
    </w:rPr>
  </w:style>
  <w:style w:type="character" w:customStyle="1" w:styleId="afff9">
    <w:name w:val="Информация об изменениях документа"/>
    <w:basedOn w:val="afffa"/>
    <w:link w:val="afff7"/>
    <w:rPr>
      <w:rFonts w:ascii="Times New Roman" w:hAnsi="Times New Roman"/>
      <w:i/>
      <w:color w:val="353842"/>
      <w:sz w:val="24"/>
      <w:shd w:val="clear" w:color="auto" w:fill="F0F0F0"/>
    </w:rPr>
  </w:style>
  <w:style w:type="paragraph" w:customStyle="1" w:styleId="style1">
    <w:name w:val="style1"/>
    <w:link w:val="style10"/>
  </w:style>
  <w:style w:type="character" w:customStyle="1" w:styleId="style10">
    <w:name w:val="style1"/>
    <w:link w:val="style1"/>
  </w:style>
  <w:style w:type="paragraph" w:customStyle="1" w:styleId="afffb">
    <w:name w:val="Нормальный (таблица)"/>
    <w:basedOn w:val="a"/>
    <w:next w:val="a"/>
    <w:link w:val="afffc"/>
    <w:pPr>
      <w:widowControl w:val="0"/>
      <w:spacing w:after="0" w:line="360" w:lineRule="auto"/>
      <w:jc w:val="both"/>
    </w:pPr>
    <w:rPr>
      <w:rFonts w:ascii="Times New Roman" w:hAnsi="Times New Roman"/>
      <w:sz w:val="24"/>
    </w:rPr>
  </w:style>
  <w:style w:type="character" w:customStyle="1" w:styleId="afffc">
    <w:name w:val="Нормальный (таблица)"/>
    <w:basedOn w:val="12"/>
    <w:link w:val="afffb"/>
    <w:rPr>
      <w:rFonts w:ascii="Times New Roman" w:hAnsi="Times New Roman"/>
      <w:sz w:val="24"/>
    </w:rPr>
  </w:style>
  <w:style w:type="paragraph" w:customStyle="1" w:styleId="FontStyle44">
    <w:name w:val="Font Style44"/>
    <w:link w:val="FontStyle440"/>
    <w:rPr>
      <w:rFonts w:ascii="Times New Roman" w:hAnsi="Times New Roman"/>
      <w:b/>
    </w:rPr>
  </w:style>
  <w:style w:type="character" w:customStyle="1" w:styleId="FontStyle440">
    <w:name w:val="Font Style44"/>
    <w:link w:val="FontStyle44"/>
    <w:rPr>
      <w:rFonts w:ascii="Times New Roman" w:hAnsi="Times New Roman"/>
      <w:b/>
      <w:sz w:val="20"/>
    </w:rPr>
  </w:style>
  <w:style w:type="paragraph" w:customStyle="1" w:styleId="afffd">
    <w:name w:val="Выделение для Базового Поиска"/>
    <w:link w:val="afffe"/>
    <w:rPr>
      <w:b/>
      <w:color w:val="0058A9"/>
    </w:rPr>
  </w:style>
  <w:style w:type="character" w:customStyle="1" w:styleId="afffe">
    <w:name w:val="Выделение для Базового Поиска"/>
    <w:link w:val="afffd"/>
    <w:rPr>
      <w:b/>
      <w:color w:val="0058A9"/>
    </w:rPr>
  </w:style>
  <w:style w:type="paragraph" w:customStyle="1" w:styleId="pboth">
    <w:name w:val="pboth"/>
    <w:basedOn w:val="a"/>
    <w:link w:val="pboth0"/>
    <w:pPr>
      <w:spacing w:beforeAutospacing="1" w:afterAutospacing="1" w:line="240" w:lineRule="auto"/>
    </w:pPr>
    <w:rPr>
      <w:rFonts w:ascii="Times New Roman" w:hAnsi="Times New Roman"/>
      <w:sz w:val="24"/>
    </w:rPr>
  </w:style>
  <w:style w:type="character" w:customStyle="1" w:styleId="pboth0">
    <w:name w:val="pboth"/>
    <w:basedOn w:val="12"/>
    <w:link w:val="pboth"/>
    <w:rPr>
      <w:rFonts w:ascii="Times New Roman" w:hAnsi="Times New Roman"/>
      <w:sz w:val="24"/>
    </w:rPr>
  </w:style>
  <w:style w:type="paragraph" w:customStyle="1" w:styleId="xl133">
    <w:name w:val="xl133"/>
    <w:basedOn w:val="a"/>
    <w:link w:val="xl1330"/>
    <w:pPr>
      <w:spacing w:beforeAutospacing="1" w:afterAutospacing="1" w:line="240" w:lineRule="auto"/>
      <w:jc w:val="center"/>
    </w:pPr>
    <w:rPr>
      <w:rFonts w:ascii="Times New Roman" w:hAnsi="Times New Roman"/>
      <w:b/>
      <w:sz w:val="16"/>
    </w:rPr>
  </w:style>
  <w:style w:type="character" w:customStyle="1" w:styleId="xl1330">
    <w:name w:val="xl133"/>
    <w:basedOn w:val="12"/>
    <w:link w:val="xl133"/>
    <w:rPr>
      <w:rFonts w:ascii="Times New Roman" w:hAnsi="Times New Roman"/>
      <w:b/>
      <w:color w:val="000000"/>
      <w:sz w:val="16"/>
    </w:rPr>
  </w:style>
  <w:style w:type="paragraph" w:customStyle="1" w:styleId="description">
    <w:name w:val="description"/>
    <w:basedOn w:val="13"/>
    <w:link w:val="description0"/>
  </w:style>
  <w:style w:type="character" w:customStyle="1" w:styleId="description0">
    <w:name w:val="description"/>
    <w:basedOn w:val="a0"/>
    <w:link w:val="description"/>
  </w:style>
  <w:style w:type="paragraph" w:customStyle="1" w:styleId="xl105">
    <w:name w:val="xl105"/>
    <w:basedOn w:val="a"/>
    <w:link w:val="xl1050"/>
    <w:pPr>
      <w:spacing w:beforeAutospacing="1" w:afterAutospacing="1" w:line="240" w:lineRule="auto"/>
      <w:jc w:val="both"/>
    </w:pPr>
    <w:rPr>
      <w:rFonts w:ascii="Times New Roman" w:hAnsi="Times New Roman"/>
      <w:b/>
      <w:sz w:val="16"/>
    </w:rPr>
  </w:style>
  <w:style w:type="character" w:customStyle="1" w:styleId="xl1050">
    <w:name w:val="xl105"/>
    <w:basedOn w:val="12"/>
    <w:link w:val="xl105"/>
    <w:rPr>
      <w:rFonts w:ascii="Times New Roman" w:hAnsi="Times New Roman"/>
      <w:b/>
      <w:color w:val="000000"/>
      <w:sz w:val="16"/>
    </w:rPr>
  </w:style>
  <w:style w:type="paragraph" w:customStyle="1" w:styleId="xl80">
    <w:name w:val="xl80"/>
    <w:basedOn w:val="a"/>
    <w:link w:val="xl800"/>
    <w:pPr>
      <w:spacing w:beforeAutospacing="1" w:afterAutospacing="1" w:line="240" w:lineRule="auto"/>
      <w:jc w:val="center"/>
    </w:pPr>
    <w:rPr>
      <w:rFonts w:ascii="Times New Roman" w:hAnsi="Times New Roman"/>
      <w:b/>
      <w:sz w:val="16"/>
    </w:rPr>
  </w:style>
  <w:style w:type="character" w:customStyle="1" w:styleId="xl800">
    <w:name w:val="xl80"/>
    <w:basedOn w:val="12"/>
    <w:link w:val="xl80"/>
    <w:rPr>
      <w:rFonts w:ascii="Times New Roman" w:hAnsi="Times New Roman"/>
      <w:b/>
      <w:color w:val="000000"/>
      <w:sz w:val="16"/>
    </w:rPr>
  </w:style>
  <w:style w:type="paragraph" w:customStyle="1" w:styleId="xl95">
    <w:name w:val="xl95"/>
    <w:basedOn w:val="a"/>
    <w:link w:val="xl950"/>
    <w:pPr>
      <w:spacing w:beforeAutospacing="1" w:afterAutospacing="1" w:line="240" w:lineRule="auto"/>
    </w:pPr>
    <w:rPr>
      <w:rFonts w:ascii="Times New Roman" w:hAnsi="Times New Roman"/>
      <w:b/>
      <w:sz w:val="16"/>
    </w:rPr>
  </w:style>
  <w:style w:type="character" w:customStyle="1" w:styleId="xl950">
    <w:name w:val="xl95"/>
    <w:basedOn w:val="12"/>
    <w:link w:val="xl95"/>
    <w:rPr>
      <w:rFonts w:ascii="Times New Roman" w:hAnsi="Times New Roman"/>
      <w:b/>
      <w:color w:val="000000"/>
      <w:sz w:val="16"/>
    </w:rPr>
  </w:style>
  <w:style w:type="paragraph" w:customStyle="1" w:styleId="extended-textshort">
    <w:name w:val="extended-text__short"/>
    <w:basedOn w:val="13"/>
    <w:link w:val="extended-textshort0"/>
  </w:style>
  <w:style w:type="character" w:customStyle="1" w:styleId="extended-textshort0">
    <w:name w:val="extended-text__short"/>
    <w:basedOn w:val="a0"/>
    <w:link w:val="extended-textshort"/>
  </w:style>
  <w:style w:type="paragraph" w:customStyle="1" w:styleId="affff">
    <w:name w:val="Текст (прав. подпись)"/>
    <w:basedOn w:val="a"/>
    <w:next w:val="a"/>
    <w:link w:val="affff0"/>
    <w:pPr>
      <w:widowControl w:val="0"/>
      <w:spacing w:after="0" w:line="360" w:lineRule="auto"/>
      <w:jc w:val="right"/>
    </w:pPr>
    <w:rPr>
      <w:rFonts w:ascii="Times New Roman" w:hAnsi="Times New Roman"/>
      <w:sz w:val="24"/>
    </w:rPr>
  </w:style>
  <w:style w:type="character" w:customStyle="1" w:styleId="affff0">
    <w:name w:val="Текст (прав. подпись)"/>
    <w:basedOn w:val="12"/>
    <w:link w:val="affff"/>
    <w:rPr>
      <w:rFonts w:ascii="Times New Roman" w:hAnsi="Times New Roman"/>
      <w:sz w:val="24"/>
    </w:rPr>
  </w:style>
  <w:style w:type="paragraph" w:customStyle="1" w:styleId="affff1">
    <w:name w:val="Необходимые документы"/>
    <w:basedOn w:val="aa"/>
    <w:next w:val="a"/>
    <w:link w:val="affff2"/>
    <w:pPr>
      <w:ind w:left="0" w:firstLine="118"/>
    </w:pPr>
  </w:style>
  <w:style w:type="character" w:customStyle="1" w:styleId="affff2">
    <w:name w:val="Необходимые документы"/>
    <w:basedOn w:val="ac"/>
    <w:link w:val="affff1"/>
    <w:rPr>
      <w:rFonts w:ascii="Times New Roman" w:hAnsi="Times New Roman"/>
      <w:sz w:val="24"/>
      <w:shd w:val="clear" w:color="auto" w:fill="F5F3DA"/>
    </w:rPr>
  </w:style>
  <w:style w:type="paragraph" w:customStyle="1" w:styleId="affff3">
    <w:name w:val="Напишите нам"/>
    <w:basedOn w:val="a"/>
    <w:next w:val="a"/>
    <w:link w:val="affff4"/>
    <w:pPr>
      <w:widowControl w:val="0"/>
      <w:spacing w:before="90" w:after="90" w:line="360" w:lineRule="auto"/>
      <w:ind w:left="180" w:right="180"/>
      <w:jc w:val="both"/>
    </w:pPr>
    <w:rPr>
      <w:rFonts w:ascii="Times New Roman" w:hAnsi="Times New Roman"/>
      <w:sz w:val="20"/>
      <w:shd w:val="clear" w:color="auto" w:fill="EFFFAD"/>
    </w:rPr>
  </w:style>
  <w:style w:type="character" w:customStyle="1" w:styleId="affff4">
    <w:name w:val="Напишите нам"/>
    <w:basedOn w:val="12"/>
    <w:link w:val="affff3"/>
    <w:rPr>
      <w:rFonts w:ascii="Times New Roman" w:hAnsi="Times New Roman"/>
      <w:sz w:val="20"/>
      <w:shd w:val="clear" w:color="auto" w:fill="EFFFAD"/>
    </w:rPr>
  </w:style>
  <w:style w:type="paragraph" w:customStyle="1" w:styleId="xl125">
    <w:name w:val="xl125"/>
    <w:basedOn w:val="a"/>
    <w:link w:val="xl1250"/>
    <w:pPr>
      <w:spacing w:beforeAutospacing="1" w:afterAutospacing="1" w:line="240" w:lineRule="auto"/>
      <w:jc w:val="center"/>
    </w:pPr>
    <w:rPr>
      <w:rFonts w:ascii="Times New Roman" w:hAnsi="Times New Roman"/>
      <w:b/>
      <w:sz w:val="16"/>
    </w:rPr>
  </w:style>
  <w:style w:type="character" w:customStyle="1" w:styleId="xl1250">
    <w:name w:val="xl125"/>
    <w:basedOn w:val="12"/>
    <w:link w:val="xl125"/>
    <w:rPr>
      <w:rFonts w:ascii="Times New Roman" w:hAnsi="Times New Roman"/>
      <w:b/>
      <w:color w:val="000000"/>
      <w:sz w:val="16"/>
    </w:rPr>
  </w:style>
  <w:style w:type="paragraph" w:customStyle="1" w:styleId="af4">
    <w:name w:val="Таблицы (моноширинный)"/>
    <w:basedOn w:val="a"/>
    <w:next w:val="a"/>
    <w:link w:val="af6"/>
    <w:pPr>
      <w:widowControl w:val="0"/>
      <w:spacing w:after="0" w:line="360" w:lineRule="auto"/>
    </w:pPr>
    <w:rPr>
      <w:rFonts w:ascii="Courier New" w:hAnsi="Courier New"/>
      <w:sz w:val="24"/>
    </w:rPr>
  </w:style>
  <w:style w:type="character" w:customStyle="1" w:styleId="af6">
    <w:name w:val="Таблицы (моноширинный)"/>
    <w:basedOn w:val="12"/>
    <w:link w:val="af4"/>
    <w:rPr>
      <w:rFonts w:ascii="Courier New" w:hAnsi="Courier New"/>
      <w:sz w:val="24"/>
    </w:rPr>
  </w:style>
  <w:style w:type="paragraph" w:customStyle="1" w:styleId="xl120">
    <w:name w:val="xl120"/>
    <w:basedOn w:val="a"/>
    <w:link w:val="xl1200"/>
    <w:pPr>
      <w:spacing w:beforeAutospacing="1" w:afterAutospacing="1" w:line="240" w:lineRule="auto"/>
    </w:pPr>
    <w:rPr>
      <w:rFonts w:ascii="Times New Roman" w:hAnsi="Times New Roman"/>
      <w:b/>
      <w:sz w:val="16"/>
    </w:rPr>
  </w:style>
  <w:style w:type="character" w:customStyle="1" w:styleId="xl1200">
    <w:name w:val="xl120"/>
    <w:basedOn w:val="12"/>
    <w:link w:val="xl120"/>
    <w:rPr>
      <w:rFonts w:ascii="Times New Roman" w:hAnsi="Times New Roman"/>
      <w:b/>
      <w:color w:val="000000"/>
      <w:sz w:val="16"/>
    </w:rPr>
  </w:style>
  <w:style w:type="paragraph" w:customStyle="1" w:styleId="xl102">
    <w:name w:val="xl102"/>
    <w:basedOn w:val="a"/>
    <w:link w:val="xl1020"/>
    <w:pPr>
      <w:spacing w:beforeAutospacing="1" w:afterAutospacing="1" w:line="240" w:lineRule="auto"/>
      <w:jc w:val="both"/>
    </w:pPr>
    <w:rPr>
      <w:rFonts w:ascii="Times New Roman" w:hAnsi="Times New Roman"/>
      <w:b/>
      <w:sz w:val="16"/>
    </w:rPr>
  </w:style>
  <w:style w:type="character" w:customStyle="1" w:styleId="xl1020">
    <w:name w:val="xl102"/>
    <w:basedOn w:val="12"/>
    <w:link w:val="xl102"/>
    <w:rPr>
      <w:rFonts w:ascii="Times New Roman" w:hAnsi="Times New Roman"/>
      <w:b/>
      <w:color w:val="000000"/>
      <w:sz w:val="16"/>
    </w:rPr>
  </w:style>
  <w:style w:type="paragraph" w:customStyle="1" w:styleId="xl73">
    <w:name w:val="xl73"/>
    <w:basedOn w:val="a"/>
    <w:link w:val="xl730"/>
    <w:pPr>
      <w:spacing w:beforeAutospacing="1" w:afterAutospacing="1" w:line="240" w:lineRule="auto"/>
      <w:jc w:val="center"/>
    </w:pPr>
    <w:rPr>
      <w:rFonts w:ascii="Times New Roman" w:hAnsi="Times New Roman"/>
      <w:sz w:val="16"/>
    </w:rPr>
  </w:style>
  <w:style w:type="character" w:customStyle="1" w:styleId="xl730">
    <w:name w:val="xl73"/>
    <w:basedOn w:val="12"/>
    <w:link w:val="xl73"/>
    <w:rPr>
      <w:rFonts w:ascii="Times New Roman" w:hAnsi="Times New Roman"/>
      <w:color w:val="000000"/>
      <w:sz w:val="16"/>
    </w:rPr>
  </w:style>
  <w:style w:type="paragraph" w:customStyle="1" w:styleId="1c">
    <w:name w:val="Текст примечания Знак1"/>
    <w:link w:val="1d"/>
  </w:style>
  <w:style w:type="character" w:customStyle="1" w:styleId="1d">
    <w:name w:val="Текст примечания Знак1"/>
    <w:link w:val="1c"/>
    <w:rPr>
      <w:sz w:val="20"/>
    </w:rPr>
  </w:style>
  <w:style w:type="paragraph" w:customStyle="1" w:styleId="ConsPlusNormal">
    <w:name w:val="ConsPlusNormal"/>
    <w:link w:val="ConsPlusNormal0"/>
    <w:pPr>
      <w:widowControl w:val="0"/>
    </w:pPr>
    <w:rPr>
      <w:rFonts w:ascii="Arial" w:hAnsi="Arial"/>
    </w:rPr>
  </w:style>
  <w:style w:type="character" w:customStyle="1" w:styleId="ConsPlusNormal0">
    <w:name w:val="ConsPlusNormal"/>
    <w:link w:val="ConsPlusNormal"/>
    <w:rPr>
      <w:rFonts w:ascii="Arial" w:hAnsi="Arial"/>
    </w:rPr>
  </w:style>
  <w:style w:type="paragraph" w:styleId="affff5">
    <w:name w:val="No Spacing"/>
    <w:link w:val="affff6"/>
    <w:rPr>
      <w:sz w:val="22"/>
    </w:rPr>
  </w:style>
  <w:style w:type="character" w:customStyle="1" w:styleId="affff6">
    <w:name w:val="Без интервала Знак"/>
    <w:link w:val="affff5"/>
    <w:rPr>
      <w:sz w:val="22"/>
    </w:rPr>
  </w:style>
  <w:style w:type="paragraph" w:styleId="33">
    <w:name w:val="toc 3"/>
    <w:basedOn w:val="a"/>
    <w:next w:val="a"/>
    <w:link w:val="34"/>
    <w:uiPriority w:val="39"/>
    <w:pPr>
      <w:spacing w:after="0" w:line="240" w:lineRule="auto"/>
      <w:ind w:left="480"/>
    </w:pPr>
    <w:rPr>
      <w:rFonts w:ascii="Times New Roman" w:hAnsi="Times New Roman"/>
      <w:sz w:val="28"/>
    </w:rPr>
  </w:style>
  <w:style w:type="character" w:customStyle="1" w:styleId="34">
    <w:name w:val="Оглавление 3 Знак"/>
    <w:basedOn w:val="12"/>
    <w:link w:val="33"/>
    <w:rPr>
      <w:rFonts w:ascii="Times New Roman" w:hAnsi="Times New Roman"/>
      <w:sz w:val="28"/>
    </w:rPr>
  </w:style>
  <w:style w:type="paragraph" w:customStyle="1" w:styleId="affff7">
    <w:name w:val="Моноширинный"/>
    <w:basedOn w:val="a"/>
    <w:next w:val="a"/>
    <w:link w:val="affff8"/>
    <w:pPr>
      <w:widowControl w:val="0"/>
      <w:spacing w:after="0" w:line="360" w:lineRule="auto"/>
    </w:pPr>
    <w:rPr>
      <w:rFonts w:ascii="Courier New" w:hAnsi="Courier New"/>
      <w:sz w:val="24"/>
    </w:rPr>
  </w:style>
  <w:style w:type="character" w:customStyle="1" w:styleId="affff8">
    <w:name w:val="Моноширинный"/>
    <w:basedOn w:val="12"/>
    <w:link w:val="affff7"/>
    <w:rPr>
      <w:rFonts w:ascii="Courier New" w:hAnsi="Courier New"/>
      <w:sz w:val="24"/>
    </w:rPr>
  </w:style>
  <w:style w:type="paragraph" w:customStyle="1" w:styleId="xl85">
    <w:name w:val="xl85"/>
    <w:basedOn w:val="a"/>
    <w:link w:val="xl850"/>
    <w:pPr>
      <w:spacing w:beforeAutospacing="1" w:afterAutospacing="1" w:line="240" w:lineRule="auto"/>
    </w:pPr>
    <w:rPr>
      <w:rFonts w:ascii="Times New Roman" w:hAnsi="Times New Roman"/>
      <w:sz w:val="16"/>
    </w:rPr>
  </w:style>
  <w:style w:type="character" w:customStyle="1" w:styleId="xl850">
    <w:name w:val="xl85"/>
    <w:basedOn w:val="12"/>
    <w:link w:val="xl85"/>
    <w:rPr>
      <w:rFonts w:ascii="Times New Roman" w:hAnsi="Times New Roman"/>
      <w:color w:val="000000"/>
      <w:sz w:val="16"/>
    </w:rPr>
  </w:style>
  <w:style w:type="paragraph" w:customStyle="1" w:styleId="1e">
    <w:name w:val="Строгий1"/>
    <w:link w:val="affff9"/>
    <w:rPr>
      <w:b/>
    </w:rPr>
  </w:style>
  <w:style w:type="character" w:styleId="affff9">
    <w:name w:val="Strong"/>
    <w:link w:val="1e"/>
    <w:rPr>
      <w:b/>
    </w:rPr>
  </w:style>
  <w:style w:type="paragraph" w:customStyle="1" w:styleId="FontStyle12">
    <w:name w:val="Font Style12"/>
    <w:link w:val="FontStyle120"/>
    <w:rPr>
      <w:rFonts w:ascii="MS Reference Sans Serif" w:hAnsi="MS Reference Sans Serif"/>
      <w:sz w:val="18"/>
    </w:rPr>
  </w:style>
  <w:style w:type="character" w:customStyle="1" w:styleId="FontStyle120">
    <w:name w:val="Font Style12"/>
    <w:link w:val="FontStyle12"/>
    <w:rPr>
      <w:rFonts w:ascii="MS Reference Sans Serif" w:hAnsi="MS Reference Sans Serif"/>
      <w:sz w:val="18"/>
    </w:rPr>
  </w:style>
  <w:style w:type="paragraph" w:customStyle="1" w:styleId="afff8">
    <w:name w:val="Комментарий"/>
    <w:basedOn w:val="affffa"/>
    <w:next w:val="a"/>
    <w:link w:val="afffa"/>
    <w:pPr>
      <w:spacing w:before="75"/>
      <w:ind w:right="0"/>
      <w:jc w:val="both"/>
    </w:pPr>
    <w:rPr>
      <w:color w:val="353842"/>
      <w:shd w:val="clear" w:color="auto" w:fill="F0F0F0"/>
    </w:rPr>
  </w:style>
  <w:style w:type="character" w:customStyle="1" w:styleId="afffa">
    <w:name w:val="Комментарий"/>
    <w:basedOn w:val="affffb"/>
    <w:link w:val="afff8"/>
    <w:rPr>
      <w:rFonts w:ascii="Times New Roman" w:hAnsi="Times New Roman"/>
      <w:color w:val="353842"/>
      <w:sz w:val="24"/>
      <w:shd w:val="clear" w:color="auto" w:fill="F0F0F0"/>
    </w:rPr>
  </w:style>
  <w:style w:type="paragraph" w:customStyle="1" w:styleId="xl108">
    <w:name w:val="xl108"/>
    <w:basedOn w:val="a"/>
    <w:link w:val="xl1080"/>
    <w:pPr>
      <w:spacing w:beforeAutospacing="1" w:afterAutospacing="1" w:line="240" w:lineRule="auto"/>
      <w:jc w:val="both"/>
    </w:pPr>
    <w:rPr>
      <w:rFonts w:ascii="Times New Roman" w:hAnsi="Times New Roman"/>
      <w:b/>
      <w:sz w:val="16"/>
    </w:rPr>
  </w:style>
  <w:style w:type="character" w:customStyle="1" w:styleId="xl1080">
    <w:name w:val="xl108"/>
    <w:basedOn w:val="12"/>
    <w:link w:val="xl108"/>
    <w:rPr>
      <w:rFonts w:ascii="Times New Roman" w:hAnsi="Times New Roman"/>
      <w:b/>
      <w:color w:val="000000"/>
      <w:sz w:val="16"/>
    </w:rPr>
  </w:style>
  <w:style w:type="paragraph" w:customStyle="1" w:styleId="xl117">
    <w:name w:val="xl117"/>
    <w:basedOn w:val="a"/>
    <w:link w:val="xl1170"/>
    <w:pPr>
      <w:spacing w:beforeAutospacing="1" w:afterAutospacing="1" w:line="240" w:lineRule="auto"/>
    </w:pPr>
    <w:rPr>
      <w:rFonts w:ascii="Times New Roman" w:hAnsi="Times New Roman"/>
      <w:b/>
      <w:sz w:val="16"/>
    </w:rPr>
  </w:style>
  <w:style w:type="character" w:customStyle="1" w:styleId="xl1170">
    <w:name w:val="xl117"/>
    <w:basedOn w:val="12"/>
    <w:link w:val="xl117"/>
    <w:rPr>
      <w:rFonts w:ascii="Times New Roman" w:hAnsi="Times New Roman"/>
      <w:b/>
      <w:color w:val="000000"/>
      <w:sz w:val="16"/>
    </w:rPr>
  </w:style>
  <w:style w:type="paragraph" w:customStyle="1" w:styleId="110">
    <w:name w:val="Тема примечания Знак11"/>
    <w:link w:val="111"/>
    <w:rPr>
      <w:b/>
    </w:rPr>
  </w:style>
  <w:style w:type="character" w:customStyle="1" w:styleId="111">
    <w:name w:val="Тема примечания Знак11"/>
    <w:link w:val="110"/>
    <w:rPr>
      <w:b/>
      <w:sz w:val="20"/>
    </w:rPr>
  </w:style>
  <w:style w:type="paragraph" w:customStyle="1" w:styleId="xl84">
    <w:name w:val="xl84"/>
    <w:basedOn w:val="a"/>
    <w:link w:val="xl840"/>
    <w:pPr>
      <w:spacing w:beforeAutospacing="1" w:afterAutospacing="1" w:line="240" w:lineRule="auto"/>
      <w:jc w:val="both"/>
    </w:pPr>
    <w:rPr>
      <w:rFonts w:ascii="Times New Roman" w:hAnsi="Times New Roman"/>
      <w:sz w:val="16"/>
    </w:rPr>
  </w:style>
  <w:style w:type="character" w:customStyle="1" w:styleId="xl840">
    <w:name w:val="xl84"/>
    <w:basedOn w:val="12"/>
    <w:link w:val="xl84"/>
    <w:rPr>
      <w:rFonts w:ascii="Times New Roman" w:hAnsi="Times New Roman"/>
      <w:color w:val="000000"/>
      <w:sz w:val="16"/>
    </w:rPr>
  </w:style>
  <w:style w:type="paragraph" w:customStyle="1" w:styleId="affffc">
    <w:name w:val="Колонтитул (правый)"/>
    <w:basedOn w:val="affff"/>
    <w:next w:val="a"/>
    <w:link w:val="affffd"/>
    <w:rPr>
      <w:sz w:val="14"/>
    </w:rPr>
  </w:style>
  <w:style w:type="character" w:customStyle="1" w:styleId="affffd">
    <w:name w:val="Колонтитул (правый)"/>
    <w:basedOn w:val="affff0"/>
    <w:link w:val="affffc"/>
    <w:rPr>
      <w:rFonts w:ascii="Times New Roman" w:hAnsi="Times New Roman"/>
      <w:sz w:val="14"/>
    </w:rPr>
  </w:style>
  <w:style w:type="paragraph" w:customStyle="1" w:styleId="xl129">
    <w:name w:val="xl129"/>
    <w:basedOn w:val="a"/>
    <w:link w:val="xl1290"/>
    <w:pPr>
      <w:spacing w:beforeAutospacing="1" w:afterAutospacing="1" w:line="240" w:lineRule="auto"/>
    </w:pPr>
    <w:rPr>
      <w:rFonts w:ascii="Times New Roman" w:hAnsi="Times New Roman"/>
      <w:color w:val="0563C1"/>
      <w:sz w:val="24"/>
      <w:u w:val="single"/>
    </w:rPr>
  </w:style>
  <w:style w:type="character" w:customStyle="1" w:styleId="xl1290">
    <w:name w:val="xl129"/>
    <w:basedOn w:val="12"/>
    <w:link w:val="xl129"/>
    <w:rPr>
      <w:rFonts w:ascii="Times New Roman" w:hAnsi="Times New Roman"/>
      <w:color w:val="0563C1"/>
      <w:sz w:val="24"/>
      <w:u w:val="single"/>
    </w:rPr>
  </w:style>
  <w:style w:type="paragraph" w:customStyle="1" w:styleId="xl104">
    <w:name w:val="xl104"/>
    <w:basedOn w:val="a"/>
    <w:link w:val="xl1040"/>
    <w:pPr>
      <w:spacing w:beforeAutospacing="1" w:afterAutospacing="1" w:line="240" w:lineRule="auto"/>
      <w:jc w:val="both"/>
    </w:pPr>
    <w:rPr>
      <w:rFonts w:ascii="Times New Roman" w:hAnsi="Times New Roman"/>
      <w:b/>
      <w:sz w:val="16"/>
    </w:rPr>
  </w:style>
  <w:style w:type="character" w:customStyle="1" w:styleId="xl1040">
    <w:name w:val="xl104"/>
    <w:basedOn w:val="12"/>
    <w:link w:val="xl104"/>
    <w:rPr>
      <w:rFonts w:ascii="Times New Roman" w:hAnsi="Times New Roman"/>
      <w:b/>
      <w:color w:val="000000"/>
      <w:sz w:val="16"/>
    </w:rPr>
  </w:style>
  <w:style w:type="paragraph" w:customStyle="1" w:styleId="Style5">
    <w:name w:val="Style5"/>
    <w:basedOn w:val="a"/>
    <w:link w:val="Style50"/>
    <w:pPr>
      <w:widowControl w:val="0"/>
      <w:spacing w:after="0" w:line="240" w:lineRule="auto"/>
    </w:pPr>
    <w:rPr>
      <w:rFonts w:ascii="Tahoma" w:hAnsi="Tahoma"/>
      <w:sz w:val="24"/>
    </w:rPr>
  </w:style>
  <w:style w:type="character" w:customStyle="1" w:styleId="Style50">
    <w:name w:val="Style5"/>
    <w:basedOn w:val="12"/>
    <w:link w:val="Style5"/>
    <w:rPr>
      <w:rFonts w:ascii="Tahoma" w:hAnsi="Tahoma"/>
      <w:sz w:val="24"/>
    </w:rPr>
  </w:style>
  <w:style w:type="paragraph" w:customStyle="1" w:styleId="xl137">
    <w:name w:val="xl137"/>
    <w:basedOn w:val="a"/>
    <w:link w:val="xl1370"/>
    <w:pPr>
      <w:spacing w:beforeAutospacing="1" w:afterAutospacing="1" w:line="240" w:lineRule="auto"/>
      <w:jc w:val="center"/>
    </w:pPr>
    <w:rPr>
      <w:rFonts w:ascii="Times New Roman" w:hAnsi="Times New Roman"/>
      <w:sz w:val="24"/>
    </w:rPr>
  </w:style>
  <w:style w:type="character" w:customStyle="1" w:styleId="xl1370">
    <w:name w:val="xl137"/>
    <w:basedOn w:val="12"/>
    <w:link w:val="xl137"/>
    <w:rPr>
      <w:rFonts w:ascii="Times New Roman" w:hAnsi="Times New Roman"/>
      <w:sz w:val="24"/>
    </w:rPr>
  </w:style>
  <w:style w:type="paragraph" w:styleId="ae">
    <w:name w:val="annotation text"/>
    <w:basedOn w:val="a"/>
    <w:link w:val="af0"/>
    <w:pPr>
      <w:spacing w:after="0" w:line="240" w:lineRule="auto"/>
    </w:pPr>
    <w:rPr>
      <w:sz w:val="20"/>
    </w:rPr>
  </w:style>
  <w:style w:type="character" w:customStyle="1" w:styleId="af0">
    <w:name w:val="Текст примечания Знак"/>
    <w:basedOn w:val="12"/>
    <w:link w:val="ae"/>
    <w:rPr>
      <w:sz w:val="20"/>
    </w:rPr>
  </w:style>
  <w:style w:type="paragraph" w:customStyle="1" w:styleId="51">
    <w:name w:val="Заголовок 51"/>
    <w:basedOn w:val="a"/>
    <w:next w:val="a"/>
    <w:link w:val="510"/>
    <w:pPr>
      <w:keepNext/>
      <w:keepLines/>
      <w:widowControl w:val="0"/>
      <w:spacing w:before="40" w:after="0" w:line="240" w:lineRule="auto"/>
      <w:outlineLvl w:val="4"/>
    </w:pPr>
    <w:rPr>
      <w:rFonts w:ascii="Cambria" w:hAnsi="Cambria"/>
      <w:color w:val="365F91"/>
    </w:rPr>
  </w:style>
  <w:style w:type="character" w:customStyle="1" w:styleId="510">
    <w:name w:val="Заголовок 51"/>
    <w:basedOn w:val="12"/>
    <w:link w:val="51"/>
    <w:rPr>
      <w:rFonts w:ascii="Cambria" w:hAnsi="Cambria"/>
      <w:color w:val="365F91"/>
      <w:sz w:val="22"/>
    </w:rPr>
  </w:style>
  <w:style w:type="paragraph" w:customStyle="1" w:styleId="13">
    <w:name w:val="Основной шрифт абзаца1"/>
  </w:style>
  <w:style w:type="paragraph" w:customStyle="1" w:styleId="affffe">
    <w:name w:val="Основной текст + Курсив"/>
    <w:link w:val="afffff"/>
    <w:rPr>
      <w:rFonts w:ascii="Times New Roman" w:hAnsi="Times New Roman"/>
      <w:b/>
      <w:i/>
      <w:sz w:val="23"/>
      <w:highlight w:val="white"/>
    </w:rPr>
  </w:style>
  <w:style w:type="character" w:customStyle="1" w:styleId="afffff">
    <w:name w:val="Основной текст + Курсив"/>
    <w:link w:val="affffe"/>
    <w:rPr>
      <w:rFonts w:ascii="Times New Roman" w:hAnsi="Times New Roman"/>
      <w:b/>
      <w:i/>
      <w:sz w:val="23"/>
      <w:highlight w:val="white"/>
      <w:u w:val="none"/>
    </w:rPr>
  </w:style>
  <w:style w:type="paragraph" w:customStyle="1" w:styleId="aa">
    <w:name w:val="Внимание"/>
    <w:basedOn w:val="a"/>
    <w:next w:val="a"/>
    <w:link w:val="ac"/>
    <w:pPr>
      <w:widowControl w:val="0"/>
      <w:spacing w:before="240" w:after="240" w:line="360" w:lineRule="auto"/>
      <w:ind w:left="420" w:right="420" w:firstLine="300"/>
      <w:jc w:val="both"/>
    </w:pPr>
    <w:rPr>
      <w:rFonts w:ascii="Times New Roman" w:hAnsi="Times New Roman"/>
      <w:sz w:val="24"/>
      <w:shd w:val="clear" w:color="auto" w:fill="F5F3DA"/>
    </w:rPr>
  </w:style>
  <w:style w:type="character" w:customStyle="1" w:styleId="ac">
    <w:name w:val="Внимание"/>
    <w:basedOn w:val="12"/>
    <w:link w:val="aa"/>
    <w:rPr>
      <w:rFonts w:ascii="Times New Roman" w:hAnsi="Times New Roman"/>
      <w:sz w:val="24"/>
      <w:shd w:val="clear" w:color="auto" w:fill="F5F3DA"/>
    </w:rPr>
  </w:style>
  <w:style w:type="paragraph" w:customStyle="1" w:styleId="310">
    <w:name w:val="Основной текст с отступом 31"/>
    <w:basedOn w:val="a"/>
    <w:link w:val="311"/>
    <w:pPr>
      <w:spacing w:after="0" w:line="240" w:lineRule="auto"/>
      <w:ind w:firstLine="720"/>
    </w:pPr>
    <w:rPr>
      <w:rFonts w:ascii="Times New Roman" w:hAnsi="Times New Roman"/>
      <w:sz w:val="28"/>
    </w:rPr>
  </w:style>
  <w:style w:type="character" w:customStyle="1" w:styleId="311">
    <w:name w:val="Основной текст с отступом 31"/>
    <w:basedOn w:val="12"/>
    <w:link w:val="310"/>
    <w:rPr>
      <w:rFonts w:ascii="Times New Roman" w:hAnsi="Times New Roman"/>
      <w:sz w:val="28"/>
    </w:rPr>
  </w:style>
  <w:style w:type="paragraph" w:customStyle="1" w:styleId="xl90">
    <w:name w:val="xl90"/>
    <w:basedOn w:val="a"/>
    <w:link w:val="xl900"/>
    <w:pPr>
      <w:spacing w:beforeAutospacing="1" w:afterAutospacing="1" w:line="240" w:lineRule="auto"/>
    </w:pPr>
    <w:rPr>
      <w:rFonts w:ascii="Times New Roman" w:hAnsi="Times New Roman"/>
      <w:sz w:val="16"/>
    </w:rPr>
  </w:style>
  <w:style w:type="character" w:customStyle="1" w:styleId="xl900">
    <w:name w:val="xl90"/>
    <w:basedOn w:val="12"/>
    <w:link w:val="xl90"/>
    <w:rPr>
      <w:rFonts w:ascii="Times New Roman" w:hAnsi="Times New Roman"/>
      <w:color w:val="000000"/>
      <w:sz w:val="16"/>
    </w:rPr>
  </w:style>
  <w:style w:type="paragraph" w:customStyle="1" w:styleId="210">
    <w:name w:val="Основной текст 21"/>
    <w:basedOn w:val="a"/>
    <w:link w:val="211"/>
    <w:pPr>
      <w:spacing w:after="0" w:line="240" w:lineRule="auto"/>
      <w:ind w:left="567"/>
    </w:pPr>
    <w:rPr>
      <w:rFonts w:ascii="Arial" w:hAnsi="Arial"/>
      <w:sz w:val="24"/>
    </w:rPr>
  </w:style>
  <w:style w:type="character" w:customStyle="1" w:styleId="211">
    <w:name w:val="Основной текст 21"/>
    <w:basedOn w:val="12"/>
    <w:link w:val="210"/>
    <w:rPr>
      <w:rFonts w:ascii="Arial" w:hAnsi="Arial"/>
      <w:sz w:val="24"/>
    </w:rPr>
  </w:style>
  <w:style w:type="character" w:customStyle="1" w:styleId="50">
    <w:name w:val="Заголовок 5 Знак"/>
    <w:basedOn w:val="12"/>
    <w:link w:val="5"/>
    <w:rPr>
      <w:rFonts w:ascii="Cambria" w:hAnsi="Cambria"/>
      <w:color w:val="365F91"/>
      <w:sz w:val="20"/>
    </w:rPr>
  </w:style>
  <w:style w:type="paragraph" w:customStyle="1" w:styleId="afffff0">
    <w:name w:val="Основной текст + Не полужирный"/>
    <w:link w:val="afffff1"/>
    <w:rPr>
      <w:rFonts w:ascii="Times New Roman" w:hAnsi="Times New Roman"/>
      <w:i/>
      <w:sz w:val="23"/>
    </w:rPr>
  </w:style>
  <w:style w:type="character" w:customStyle="1" w:styleId="afffff1">
    <w:name w:val="Основной текст + Не полужирный"/>
    <w:link w:val="afffff0"/>
    <w:rPr>
      <w:rFonts w:ascii="Times New Roman" w:hAnsi="Times New Roman"/>
      <w:i/>
      <w:sz w:val="23"/>
      <w:u w:val="none"/>
    </w:rPr>
  </w:style>
  <w:style w:type="paragraph" w:customStyle="1" w:styleId="xl135">
    <w:name w:val="xl135"/>
    <w:basedOn w:val="a"/>
    <w:link w:val="xl1350"/>
    <w:pPr>
      <w:spacing w:beforeAutospacing="1" w:afterAutospacing="1" w:line="240" w:lineRule="auto"/>
      <w:jc w:val="center"/>
    </w:pPr>
    <w:rPr>
      <w:rFonts w:ascii="Times New Roman" w:hAnsi="Times New Roman"/>
      <w:b/>
      <w:sz w:val="16"/>
    </w:rPr>
  </w:style>
  <w:style w:type="character" w:customStyle="1" w:styleId="xl1350">
    <w:name w:val="xl135"/>
    <w:basedOn w:val="12"/>
    <w:link w:val="xl135"/>
    <w:rPr>
      <w:rFonts w:ascii="Times New Roman" w:hAnsi="Times New Roman"/>
      <w:b/>
      <w:color w:val="000000"/>
      <w:sz w:val="16"/>
    </w:rPr>
  </w:style>
  <w:style w:type="paragraph" w:styleId="afffff2">
    <w:name w:val="endnote text"/>
    <w:basedOn w:val="a"/>
    <w:link w:val="afffff3"/>
    <w:pPr>
      <w:spacing w:after="0" w:line="240" w:lineRule="auto"/>
    </w:pPr>
    <w:rPr>
      <w:sz w:val="20"/>
    </w:rPr>
  </w:style>
  <w:style w:type="character" w:customStyle="1" w:styleId="afffff3">
    <w:name w:val="Текст концевой сноски Знак"/>
    <w:basedOn w:val="12"/>
    <w:link w:val="afffff2"/>
    <w:rPr>
      <w:sz w:val="20"/>
    </w:rPr>
  </w:style>
  <w:style w:type="paragraph" w:customStyle="1" w:styleId="FontStyle193">
    <w:name w:val="Font Style193"/>
    <w:link w:val="FontStyle1930"/>
    <w:rPr>
      <w:rFonts w:ascii="Arial" w:hAnsi="Arial"/>
      <w:b/>
      <w:sz w:val="50"/>
    </w:rPr>
  </w:style>
  <w:style w:type="character" w:customStyle="1" w:styleId="FontStyle1930">
    <w:name w:val="Font Style193"/>
    <w:link w:val="FontStyle193"/>
    <w:rPr>
      <w:rFonts w:ascii="Arial" w:hAnsi="Arial"/>
      <w:b/>
      <w:sz w:val="50"/>
    </w:rPr>
  </w:style>
  <w:style w:type="paragraph" w:customStyle="1" w:styleId="1f">
    <w:name w:val="Просмотренная гиперссылка1"/>
    <w:link w:val="afffff4"/>
    <w:rPr>
      <w:color w:val="0000FF"/>
      <w:u w:val="single"/>
    </w:rPr>
  </w:style>
  <w:style w:type="character" w:styleId="afffff4">
    <w:name w:val="FollowedHyperlink"/>
    <w:link w:val="1f"/>
    <w:rPr>
      <w:color w:val="0000FF"/>
      <w:u w:val="single"/>
    </w:rPr>
  </w:style>
  <w:style w:type="paragraph" w:customStyle="1" w:styleId="afffff5">
    <w:name w:val="Заголовок чужого сообщения"/>
    <w:link w:val="afffff6"/>
    <w:rPr>
      <w:b/>
      <w:color w:val="FF0000"/>
    </w:rPr>
  </w:style>
  <w:style w:type="character" w:customStyle="1" w:styleId="afffff6">
    <w:name w:val="Заголовок чужого сообщения"/>
    <w:link w:val="afffff5"/>
    <w:rPr>
      <w:b/>
      <w:color w:val="FF0000"/>
    </w:rPr>
  </w:style>
  <w:style w:type="paragraph" w:styleId="25">
    <w:name w:val="Body Text Indent 2"/>
    <w:basedOn w:val="a"/>
    <w:link w:val="26"/>
    <w:pPr>
      <w:spacing w:after="120" w:line="480" w:lineRule="auto"/>
      <w:ind w:left="283"/>
    </w:pPr>
    <w:rPr>
      <w:rFonts w:ascii="Times New Roman" w:hAnsi="Times New Roman"/>
      <w:sz w:val="24"/>
    </w:rPr>
  </w:style>
  <w:style w:type="character" w:customStyle="1" w:styleId="26">
    <w:name w:val="Основной текст с отступом 2 Знак"/>
    <w:basedOn w:val="12"/>
    <w:link w:val="25"/>
    <w:rPr>
      <w:rFonts w:ascii="Times New Roman" w:hAnsi="Times New Roman"/>
      <w:sz w:val="24"/>
    </w:rPr>
  </w:style>
  <w:style w:type="paragraph" w:customStyle="1" w:styleId="xl74">
    <w:name w:val="xl74"/>
    <w:basedOn w:val="a"/>
    <w:link w:val="xl740"/>
    <w:pPr>
      <w:spacing w:beforeAutospacing="1" w:afterAutospacing="1" w:line="240" w:lineRule="auto"/>
      <w:jc w:val="both"/>
    </w:pPr>
    <w:rPr>
      <w:rFonts w:ascii="Times New Roman" w:hAnsi="Times New Roman"/>
      <w:sz w:val="16"/>
    </w:rPr>
  </w:style>
  <w:style w:type="character" w:customStyle="1" w:styleId="xl740">
    <w:name w:val="xl74"/>
    <w:basedOn w:val="12"/>
    <w:link w:val="xl74"/>
    <w:rPr>
      <w:rFonts w:ascii="Times New Roman" w:hAnsi="Times New Roman"/>
      <w:color w:val="000000"/>
      <w:sz w:val="16"/>
    </w:rPr>
  </w:style>
  <w:style w:type="paragraph" w:customStyle="1" w:styleId="1f0">
    <w:name w:val="Выделение1"/>
    <w:link w:val="afffff7"/>
    <w:rPr>
      <w:i/>
    </w:rPr>
  </w:style>
  <w:style w:type="character" w:styleId="afffff7">
    <w:name w:val="Emphasis"/>
    <w:link w:val="1f0"/>
    <w:rPr>
      <w:i/>
    </w:rPr>
  </w:style>
  <w:style w:type="character" w:customStyle="1" w:styleId="11">
    <w:name w:val="Заголовок 1 Знак"/>
    <w:basedOn w:val="12"/>
    <w:link w:val="10"/>
    <w:uiPriority w:val="9"/>
    <w:rsid w:val="006719CA"/>
    <w:rPr>
      <w:rFonts w:ascii="Times New Roman" w:hAnsi="Times New Roman"/>
      <w:b/>
      <w:sz w:val="24"/>
    </w:rPr>
  </w:style>
  <w:style w:type="paragraph" w:customStyle="1" w:styleId="1f1">
    <w:name w:val="Знак примечания1"/>
    <w:link w:val="afffff8"/>
    <w:rPr>
      <w:sz w:val="16"/>
    </w:rPr>
  </w:style>
  <w:style w:type="character" w:styleId="afffff8">
    <w:name w:val="annotation reference"/>
    <w:link w:val="1f1"/>
    <w:rPr>
      <w:sz w:val="16"/>
    </w:rPr>
  </w:style>
  <w:style w:type="paragraph" w:customStyle="1" w:styleId="xl127">
    <w:name w:val="xl127"/>
    <w:basedOn w:val="a"/>
    <w:link w:val="xl1270"/>
    <w:pPr>
      <w:spacing w:beforeAutospacing="1" w:afterAutospacing="1" w:line="240" w:lineRule="auto"/>
      <w:jc w:val="center"/>
    </w:pPr>
    <w:rPr>
      <w:rFonts w:ascii="Times New Roman" w:hAnsi="Times New Roman"/>
      <w:b/>
      <w:sz w:val="16"/>
    </w:rPr>
  </w:style>
  <w:style w:type="character" w:customStyle="1" w:styleId="xl1270">
    <w:name w:val="xl127"/>
    <w:basedOn w:val="12"/>
    <w:link w:val="xl127"/>
    <w:rPr>
      <w:rFonts w:ascii="Times New Roman" w:hAnsi="Times New Roman"/>
      <w:b/>
      <w:color w:val="000000"/>
      <w:sz w:val="16"/>
    </w:rPr>
  </w:style>
  <w:style w:type="paragraph" w:customStyle="1" w:styleId="afffff9">
    <w:name w:val="Активная гипертекстовая ссылка"/>
    <w:link w:val="afffffa"/>
    <w:rPr>
      <w:b/>
      <w:color w:val="106BBE"/>
      <w:u w:val="single"/>
    </w:rPr>
  </w:style>
  <w:style w:type="character" w:customStyle="1" w:styleId="afffffa">
    <w:name w:val="Активная гипертекстовая ссылка"/>
    <w:link w:val="afffff9"/>
    <w:rPr>
      <w:b/>
      <w:color w:val="106BBE"/>
      <w:u w:val="single"/>
    </w:rPr>
  </w:style>
  <w:style w:type="paragraph" w:customStyle="1" w:styleId="afffffb">
    <w:name w:val="Формула"/>
    <w:basedOn w:val="a"/>
    <w:next w:val="a"/>
    <w:link w:val="afffffc"/>
    <w:pPr>
      <w:widowControl w:val="0"/>
      <w:spacing w:before="240" w:after="240" w:line="360" w:lineRule="auto"/>
      <w:ind w:left="420" w:right="420" w:firstLine="300"/>
      <w:jc w:val="both"/>
    </w:pPr>
    <w:rPr>
      <w:rFonts w:ascii="Times New Roman" w:hAnsi="Times New Roman"/>
      <w:sz w:val="24"/>
      <w:shd w:val="clear" w:color="auto" w:fill="F5F3DA"/>
    </w:rPr>
  </w:style>
  <w:style w:type="character" w:customStyle="1" w:styleId="afffffc">
    <w:name w:val="Формула"/>
    <w:basedOn w:val="12"/>
    <w:link w:val="afffffb"/>
    <w:rPr>
      <w:rFonts w:ascii="Times New Roman" w:hAnsi="Times New Roman"/>
      <w:sz w:val="24"/>
      <w:shd w:val="clear" w:color="auto" w:fill="F5F3DA"/>
    </w:rPr>
  </w:style>
  <w:style w:type="paragraph" w:customStyle="1" w:styleId="xl81">
    <w:name w:val="xl81"/>
    <w:basedOn w:val="a"/>
    <w:link w:val="xl810"/>
    <w:pPr>
      <w:spacing w:beforeAutospacing="1" w:afterAutospacing="1" w:line="240" w:lineRule="auto"/>
      <w:jc w:val="center"/>
    </w:pPr>
    <w:rPr>
      <w:rFonts w:ascii="Times New Roman" w:hAnsi="Times New Roman"/>
      <w:sz w:val="24"/>
    </w:rPr>
  </w:style>
  <w:style w:type="character" w:customStyle="1" w:styleId="xl810">
    <w:name w:val="xl81"/>
    <w:basedOn w:val="12"/>
    <w:link w:val="xl81"/>
    <w:rPr>
      <w:rFonts w:ascii="Times New Roman" w:hAnsi="Times New Roman"/>
      <w:sz w:val="24"/>
    </w:rPr>
  </w:style>
  <w:style w:type="paragraph" w:customStyle="1" w:styleId="FontStyle55">
    <w:name w:val="Font Style55"/>
    <w:link w:val="FontStyle550"/>
    <w:rPr>
      <w:rFonts w:ascii="Times New Roman" w:hAnsi="Times New Roman"/>
      <w:sz w:val="22"/>
    </w:rPr>
  </w:style>
  <w:style w:type="character" w:customStyle="1" w:styleId="FontStyle550">
    <w:name w:val="Font Style55"/>
    <w:link w:val="FontStyle55"/>
    <w:rPr>
      <w:rFonts w:ascii="Times New Roman" w:hAnsi="Times New Roman"/>
      <w:sz w:val="22"/>
    </w:rPr>
  </w:style>
  <w:style w:type="paragraph" w:customStyle="1" w:styleId="msonormal0">
    <w:name w:val="msonormal"/>
    <w:basedOn w:val="a"/>
    <w:link w:val="msonormal1"/>
    <w:pPr>
      <w:spacing w:beforeAutospacing="1" w:afterAutospacing="1" w:line="240" w:lineRule="auto"/>
    </w:pPr>
    <w:rPr>
      <w:rFonts w:ascii="Times New Roman" w:hAnsi="Times New Roman"/>
      <w:sz w:val="24"/>
    </w:rPr>
  </w:style>
  <w:style w:type="character" w:customStyle="1" w:styleId="msonormal1">
    <w:name w:val="msonormal"/>
    <w:basedOn w:val="12"/>
    <w:link w:val="msonormal0"/>
    <w:rPr>
      <w:rFonts w:ascii="Times New Roman" w:hAnsi="Times New Roman"/>
      <w:sz w:val="24"/>
    </w:rPr>
  </w:style>
  <w:style w:type="paragraph" w:customStyle="1" w:styleId="afffffd">
    <w:name w:val="Текст (лев. подпись)"/>
    <w:basedOn w:val="a"/>
    <w:next w:val="a"/>
    <w:link w:val="afffffe"/>
    <w:pPr>
      <w:widowControl w:val="0"/>
      <w:spacing w:after="0" w:line="360" w:lineRule="auto"/>
    </w:pPr>
    <w:rPr>
      <w:rFonts w:ascii="Times New Roman" w:hAnsi="Times New Roman"/>
      <w:sz w:val="24"/>
    </w:rPr>
  </w:style>
  <w:style w:type="character" w:customStyle="1" w:styleId="afffffe">
    <w:name w:val="Текст (лев. подпись)"/>
    <w:basedOn w:val="12"/>
    <w:link w:val="afffffd"/>
    <w:rPr>
      <w:rFonts w:ascii="Times New Roman" w:hAnsi="Times New Roman"/>
      <w:sz w:val="24"/>
    </w:rPr>
  </w:style>
  <w:style w:type="paragraph" w:customStyle="1" w:styleId="Style3">
    <w:name w:val="Style3"/>
    <w:basedOn w:val="a"/>
    <w:link w:val="Style30"/>
    <w:pPr>
      <w:widowControl w:val="0"/>
      <w:spacing w:after="0" w:line="211" w:lineRule="exact"/>
      <w:ind w:left="274" w:hanging="274"/>
    </w:pPr>
    <w:rPr>
      <w:rFonts w:ascii="Arial" w:hAnsi="Arial"/>
      <w:sz w:val="24"/>
    </w:rPr>
  </w:style>
  <w:style w:type="character" w:customStyle="1" w:styleId="Style30">
    <w:name w:val="Style3"/>
    <w:basedOn w:val="12"/>
    <w:link w:val="Style3"/>
    <w:rPr>
      <w:rFonts w:ascii="Arial" w:hAnsi="Arial"/>
      <w:sz w:val="24"/>
    </w:rPr>
  </w:style>
  <w:style w:type="paragraph" w:customStyle="1" w:styleId="affffff">
    <w:name w:val="Сравнение редакций"/>
    <w:link w:val="affffff0"/>
    <w:rPr>
      <w:b/>
      <w:color w:val="26282F"/>
    </w:rPr>
  </w:style>
  <w:style w:type="character" w:customStyle="1" w:styleId="affffff0">
    <w:name w:val="Сравнение редакций"/>
    <w:link w:val="affffff"/>
    <w:rPr>
      <w:b/>
      <w:color w:val="26282F"/>
    </w:rPr>
  </w:style>
  <w:style w:type="paragraph" w:customStyle="1" w:styleId="1f2">
    <w:name w:val="Гиперссылка1"/>
    <w:link w:val="affffff1"/>
    <w:rPr>
      <w:color w:val="0000FF"/>
      <w:u w:val="single"/>
    </w:rPr>
  </w:style>
  <w:style w:type="character" w:styleId="affffff1">
    <w:name w:val="Hyperlink"/>
    <w:link w:val="1f2"/>
    <w:uiPriority w:val="99"/>
    <w:rPr>
      <w:color w:val="0000FF"/>
      <w:u w:val="single"/>
    </w:rPr>
  </w:style>
  <w:style w:type="paragraph" w:customStyle="1" w:styleId="Footnote">
    <w:name w:val="Footnote"/>
    <w:basedOn w:val="a"/>
    <w:link w:val="Footnote0"/>
    <w:pPr>
      <w:spacing w:after="0" w:line="240" w:lineRule="auto"/>
    </w:pPr>
    <w:rPr>
      <w:rFonts w:ascii="Times New Roman" w:hAnsi="Times New Roman"/>
      <w:sz w:val="20"/>
    </w:rPr>
  </w:style>
  <w:style w:type="character" w:customStyle="1" w:styleId="Footnote0">
    <w:name w:val="Footnote"/>
    <w:basedOn w:val="12"/>
    <w:link w:val="Footnote"/>
    <w:rPr>
      <w:rFonts w:ascii="Times New Roman" w:hAnsi="Times New Roman"/>
      <w:sz w:val="20"/>
    </w:rPr>
  </w:style>
  <w:style w:type="paragraph" w:customStyle="1" w:styleId="Bodytext1">
    <w:name w:val="Body text1"/>
    <w:basedOn w:val="a"/>
    <w:link w:val="Bodytext10"/>
    <w:pPr>
      <w:widowControl w:val="0"/>
      <w:spacing w:after="0" w:line="283" w:lineRule="exact"/>
      <w:ind w:left="340" w:hanging="340"/>
    </w:pPr>
    <w:rPr>
      <w:sz w:val="20"/>
    </w:rPr>
  </w:style>
  <w:style w:type="character" w:customStyle="1" w:styleId="Bodytext10">
    <w:name w:val="Body text1"/>
    <w:basedOn w:val="12"/>
    <w:link w:val="Bodytext1"/>
    <w:rPr>
      <w:sz w:val="20"/>
    </w:rPr>
  </w:style>
  <w:style w:type="paragraph" w:styleId="1">
    <w:name w:val="toc 1"/>
    <w:basedOn w:val="a"/>
    <w:next w:val="a"/>
    <w:link w:val="1f3"/>
    <w:uiPriority w:val="39"/>
    <w:pPr>
      <w:numPr>
        <w:numId w:val="45"/>
      </w:numPr>
      <w:spacing w:after="0" w:line="240" w:lineRule="auto"/>
      <w:ind w:left="-58" w:firstLine="0"/>
      <w:contextualSpacing/>
      <w:jc w:val="both"/>
    </w:pPr>
    <w:rPr>
      <w:rFonts w:ascii="Times New Roman" w:hAnsi="Times New Roman"/>
      <w:sz w:val="24"/>
    </w:rPr>
  </w:style>
  <w:style w:type="character" w:customStyle="1" w:styleId="1f3">
    <w:name w:val="Оглавление 1 Знак"/>
    <w:basedOn w:val="12"/>
    <w:link w:val="1"/>
    <w:uiPriority w:val="39"/>
    <w:rPr>
      <w:rFonts w:ascii="Times New Roman" w:hAnsi="Times New Roman"/>
      <w:sz w:val="24"/>
    </w:rPr>
  </w:style>
  <w:style w:type="paragraph" w:customStyle="1" w:styleId="affffff2">
    <w:name w:val="Центрированный (таблица)"/>
    <w:basedOn w:val="afffb"/>
    <w:next w:val="a"/>
    <w:link w:val="affffff3"/>
    <w:pPr>
      <w:jc w:val="center"/>
    </w:pPr>
  </w:style>
  <w:style w:type="character" w:customStyle="1" w:styleId="affffff3">
    <w:name w:val="Центрированный (таблица)"/>
    <w:basedOn w:val="afffc"/>
    <w:link w:val="affffff2"/>
    <w:rPr>
      <w:rFonts w:ascii="Times New Roman" w:hAnsi="Times New Roman"/>
      <w:sz w:val="24"/>
    </w:rPr>
  </w:style>
  <w:style w:type="paragraph" w:customStyle="1" w:styleId="xl122">
    <w:name w:val="xl122"/>
    <w:basedOn w:val="a"/>
    <w:link w:val="xl1220"/>
    <w:pPr>
      <w:spacing w:beforeAutospacing="1" w:afterAutospacing="1" w:line="240" w:lineRule="auto"/>
    </w:pPr>
    <w:rPr>
      <w:rFonts w:ascii="Times New Roman" w:hAnsi="Times New Roman"/>
      <w:b/>
      <w:sz w:val="16"/>
    </w:rPr>
  </w:style>
  <w:style w:type="character" w:customStyle="1" w:styleId="xl1220">
    <w:name w:val="xl122"/>
    <w:basedOn w:val="12"/>
    <w:link w:val="xl122"/>
    <w:rPr>
      <w:rFonts w:ascii="Times New Roman" w:hAnsi="Times New Roman"/>
      <w:b/>
      <w:sz w:val="16"/>
    </w:rPr>
  </w:style>
  <w:style w:type="paragraph" w:customStyle="1" w:styleId="xl124">
    <w:name w:val="xl124"/>
    <w:basedOn w:val="a"/>
    <w:link w:val="xl1240"/>
    <w:pPr>
      <w:spacing w:beforeAutospacing="1" w:afterAutospacing="1" w:line="240" w:lineRule="auto"/>
      <w:jc w:val="center"/>
    </w:pPr>
    <w:rPr>
      <w:rFonts w:ascii="Times New Roman" w:hAnsi="Times New Roman"/>
      <w:b/>
      <w:sz w:val="16"/>
    </w:rPr>
  </w:style>
  <w:style w:type="character" w:customStyle="1" w:styleId="xl1240">
    <w:name w:val="xl124"/>
    <w:basedOn w:val="12"/>
    <w:link w:val="xl124"/>
    <w:rPr>
      <w:rFonts w:ascii="Times New Roman" w:hAnsi="Times New Roman"/>
      <w:b/>
      <w:color w:val="000000"/>
      <w:sz w:val="16"/>
    </w:rPr>
  </w:style>
  <w:style w:type="paragraph" w:customStyle="1" w:styleId="affffff4">
    <w:name w:val="Заголовок ЭР (левое окно)"/>
    <w:basedOn w:val="a"/>
    <w:next w:val="a"/>
    <w:link w:val="affffff5"/>
    <w:pPr>
      <w:widowControl w:val="0"/>
      <w:spacing w:before="300" w:after="250" w:line="360" w:lineRule="auto"/>
      <w:jc w:val="center"/>
    </w:pPr>
    <w:rPr>
      <w:rFonts w:ascii="Times New Roman" w:hAnsi="Times New Roman"/>
      <w:b/>
      <w:color w:val="26282F"/>
      <w:sz w:val="26"/>
    </w:rPr>
  </w:style>
  <w:style w:type="character" w:customStyle="1" w:styleId="affffff5">
    <w:name w:val="Заголовок ЭР (левое окно)"/>
    <w:basedOn w:val="12"/>
    <w:link w:val="affffff4"/>
    <w:rPr>
      <w:rFonts w:ascii="Times New Roman" w:hAnsi="Times New Roman"/>
      <w:b/>
      <w:color w:val="26282F"/>
      <w:sz w:val="26"/>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FontStyle151">
    <w:name w:val="Font Style151"/>
    <w:link w:val="FontStyle1510"/>
    <w:rPr>
      <w:rFonts w:ascii="Arial" w:hAnsi="Arial"/>
      <w:b/>
      <w:smallCaps/>
      <w:spacing w:val="30"/>
      <w:sz w:val="44"/>
    </w:rPr>
  </w:style>
  <w:style w:type="character" w:customStyle="1" w:styleId="FontStyle1510">
    <w:name w:val="Font Style151"/>
    <w:link w:val="FontStyle151"/>
    <w:rPr>
      <w:rFonts w:ascii="Arial" w:hAnsi="Arial"/>
      <w:b/>
      <w:smallCaps/>
      <w:spacing w:val="30"/>
      <w:sz w:val="44"/>
    </w:rPr>
  </w:style>
  <w:style w:type="paragraph" w:customStyle="1" w:styleId="xl132">
    <w:name w:val="xl132"/>
    <w:basedOn w:val="a"/>
    <w:link w:val="xl1320"/>
    <w:pPr>
      <w:spacing w:beforeAutospacing="1" w:afterAutospacing="1" w:line="240" w:lineRule="auto"/>
      <w:jc w:val="center"/>
    </w:pPr>
    <w:rPr>
      <w:rFonts w:ascii="Times New Roman" w:hAnsi="Times New Roman"/>
      <w:b/>
      <w:sz w:val="16"/>
    </w:rPr>
  </w:style>
  <w:style w:type="character" w:customStyle="1" w:styleId="xl1320">
    <w:name w:val="xl132"/>
    <w:basedOn w:val="12"/>
    <w:link w:val="xl132"/>
    <w:rPr>
      <w:rFonts w:ascii="Times New Roman" w:hAnsi="Times New Roman"/>
      <w:b/>
      <w:color w:val="000000"/>
      <w:sz w:val="16"/>
    </w:rPr>
  </w:style>
  <w:style w:type="paragraph" w:customStyle="1" w:styleId="xl116">
    <w:name w:val="xl116"/>
    <w:basedOn w:val="a"/>
    <w:link w:val="xl1160"/>
    <w:pPr>
      <w:spacing w:beforeAutospacing="1" w:afterAutospacing="1" w:line="240" w:lineRule="auto"/>
    </w:pPr>
    <w:rPr>
      <w:rFonts w:ascii="Times New Roman" w:hAnsi="Times New Roman"/>
      <w:b/>
      <w:sz w:val="16"/>
    </w:rPr>
  </w:style>
  <w:style w:type="character" w:customStyle="1" w:styleId="xl1160">
    <w:name w:val="xl116"/>
    <w:basedOn w:val="12"/>
    <w:link w:val="xl116"/>
    <w:rPr>
      <w:rFonts w:ascii="Times New Roman" w:hAnsi="Times New Roman"/>
      <w:b/>
      <w:color w:val="000000"/>
      <w:sz w:val="16"/>
    </w:rPr>
  </w:style>
  <w:style w:type="paragraph" w:customStyle="1" w:styleId="xl77">
    <w:name w:val="xl77"/>
    <w:basedOn w:val="a"/>
    <w:link w:val="xl770"/>
    <w:pPr>
      <w:spacing w:beforeAutospacing="1" w:afterAutospacing="1" w:line="240" w:lineRule="auto"/>
    </w:pPr>
    <w:rPr>
      <w:rFonts w:ascii="Times New Roman" w:hAnsi="Times New Roman"/>
      <w:sz w:val="16"/>
    </w:rPr>
  </w:style>
  <w:style w:type="character" w:customStyle="1" w:styleId="xl770">
    <w:name w:val="xl77"/>
    <w:basedOn w:val="12"/>
    <w:link w:val="xl77"/>
    <w:rPr>
      <w:rFonts w:ascii="Times New Roman" w:hAnsi="Times New Roman"/>
      <w:color w:val="000000"/>
      <w:sz w:val="16"/>
    </w:rPr>
  </w:style>
  <w:style w:type="paragraph" w:customStyle="1" w:styleId="xl106">
    <w:name w:val="xl106"/>
    <w:basedOn w:val="a"/>
    <w:link w:val="xl1060"/>
    <w:pPr>
      <w:spacing w:beforeAutospacing="1" w:afterAutospacing="1" w:line="240" w:lineRule="auto"/>
      <w:jc w:val="both"/>
    </w:pPr>
    <w:rPr>
      <w:rFonts w:ascii="Times New Roman" w:hAnsi="Times New Roman"/>
      <w:b/>
      <w:sz w:val="16"/>
    </w:rPr>
  </w:style>
  <w:style w:type="character" w:customStyle="1" w:styleId="xl1060">
    <w:name w:val="xl106"/>
    <w:basedOn w:val="12"/>
    <w:link w:val="xl106"/>
    <w:rPr>
      <w:rFonts w:ascii="Times New Roman" w:hAnsi="Times New Roman"/>
      <w:b/>
      <w:color w:val="000000"/>
      <w:sz w:val="16"/>
    </w:rPr>
  </w:style>
  <w:style w:type="paragraph" w:styleId="27">
    <w:name w:val="Body Text 2"/>
    <w:basedOn w:val="a"/>
    <w:link w:val="28"/>
    <w:pPr>
      <w:spacing w:after="0" w:line="240" w:lineRule="auto"/>
      <w:ind w:right="-57"/>
      <w:jc w:val="both"/>
    </w:pPr>
    <w:rPr>
      <w:rFonts w:ascii="Times New Roman" w:hAnsi="Times New Roman"/>
      <w:sz w:val="24"/>
    </w:rPr>
  </w:style>
  <w:style w:type="character" w:customStyle="1" w:styleId="28">
    <w:name w:val="Основной текст 2 Знак"/>
    <w:basedOn w:val="12"/>
    <w:link w:val="27"/>
    <w:rPr>
      <w:rFonts w:ascii="Times New Roman" w:hAnsi="Times New Roman"/>
      <w:sz w:val="24"/>
    </w:rPr>
  </w:style>
  <w:style w:type="paragraph" w:customStyle="1" w:styleId="xl123">
    <w:name w:val="xl123"/>
    <w:basedOn w:val="a"/>
    <w:link w:val="xl1230"/>
    <w:pPr>
      <w:spacing w:beforeAutospacing="1" w:afterAutospacing="1" w:line="240" w:lineRule="auto"/>
    </w:pPr>
    <w:rPr>
      <w:rFonts w:ascii="Times New Roman" w:hAnsi="Times New Roman"/>
      <w:sz w:val="16"/>
    </w:rPr>
  </w:style>
  <w:style w:type="character" w:customStyle="1" w:styleId="xl1230">
    <w:name w:val="xl123"/>
    <w:basedOn w:val="12"/>
    <w:link w:val="xl123"/>
    <w:rPr>
      <w:rFonts w:ascii="Times New Roman" w:hAnsi="Times New Roman"/>
      <w:sz w:val="16"/>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customStyle="1" w:styleId="xl76">
    <w:name w:val="xl76"/>
    <w:basedOn w:val="a"/>
    <w:link w:val="xl760"/>
    <w:pPr>
      <w:spacing w:beforeAutospacing="1" w:afterAutospacing="1" w:line="240" w:lineRule="auto"/>
    </w:pPr>
    <w:rPr>
      <w:rFonts w:ascii="Times New Roman" w:hAnsi="Times New Roman"/>
      <w:b/>
      <w:sz w:val="14"/>
    </w:rPr>
  </w:style>
  <w:style w:type="character" w:customStyle="1" w:styleId="xl760">
    <w:name w:val="xl76"/>
    <w:basedOn w:val="12"/>
    <w:link w:val="xl76"/>
    <w:rPr>
      <w:rFonts w:ascii="Times New Roman" w:hAnsi="Times New Roman"/>
      <w:b/>
      <w:color w:val="000000"/>
      <w:sz w:val="14"/>
    </w:rPr>
  </w:style>
  <w:style w:type="paragraph" w:customStyle="1" w:styleId="xl112">
    <w:name w:val="xl112"/>
    <w:basedOn w:val="a"/>
    <w:link w:val="xl1120"/>
    <w:pPr>
      <w:spacing w:beforeAutospacing="1" w:afterAutospacing="1" w:line="240" w:lineRule="auto"/>
      <w:jc w:val="both"/>
    </w:pPr>
    <w:rPr>
      <w:rFonts w:ascii="Times New Roman" w:hAnsi="Times New Roman"/>
      <w:b/>
      <w:sz w:val="16"/>
    </w:rPr>
  </w:style>
  <w:style w:type="character" w:customStyle="1" w:styleId="xl1120">
    <w:name w:val="xl112"/>
    <w:basedOn w:val="12"/>
    <w:link w:val="xl112"/>
    <w:rPr>
      <w:rFonts w:ascii="Times New Roman" w:hAnsi="Times New Roman"/>
      <w:b/>
      <w:color w:val="000000"/>
      <w:sz w:val="16"/>
    </w:rPr>
  </w:style>
  <w:style w:type="paragraph" w:customStyle="1" w:styleId="xl114">
    <w:name w:val="xl114"/>
    <w:basedOn w:val="a"/>
    <w:link w:val="xl1140"/>
    <w:pPr>
      <w:spacing w:beforeAutospacing="1" w:afterAutospacing="1" w:line="240" w:lineRule="auto"/>
    </w:pPr>
    <w:rPr>
      <w:rFonts w:ascii="Times New Roman" w:hAnsi="Times New Roman"/>
      <w:b/>
      <w:sz w:val="16"/>
    </w:rPr>
  </w:style>
  <w:style w:type="character" w:customStyle="1" w:styleId="xl1140">
    <w:name w:val="xl114"/>
    <w:basedOn w:val="12"/>
    <w:link w:val="xl114"/>
    <w:rPr>
      <w:rFonts w:ascii="Times New Roman" w:hAnsi="Times New Roman"/>
      <w:b/>
      <w:color w:val="000000"/>
      <w:sz w:val="16"/>
    </w:rPr>
  </w:style>
  <w:style w:type="paragraph" w:customStyle="1" w:styleId="xl92">
    <w:name w:val="xl92"/>
    <w:basedOn w:val="a"/>
    <w:link w:val="xl920"/>
    <w:pPr>
      <w:spacing w:beforeAutospacing="1" w:afterAutospacing="1" w:line="240" w:lineRule="auto"/>
    </w:pPr>
    <w:rPr>
      <w:rFonts w:ascii="Times New Roman" w:hAnsi="Times New Roman"/>
      <w:sz w:val="16"/>
    </w:rPr>
  </w:style>
  <w:style w:type="character" w:customStyle="1" w:styleId="xl920">
    <w:name w:val="xl92"/>
    <w:basedOn w:val="12"/>
    <w:link w:val="xl92"/>
    <w:rPr>
      <w:rFonts w:ascii="Times New Roman" w:hAnsi="Times New Roman"/>
      <w:color w:val="000000"/>
      <w:sz w:val="16"/>
    </w:rPr>
  </w:style>
  <w:style w:type="paragraph" w:customStyle="1" w:styleId="xl96">
    <w:name w:val="xl96"/>
    <w:basedOn w:val="a"/>
    <w:link w:val="xl960"/>
    <w:pPr>
      <w:spacing w:beforeAutospacing="1" w:afterAutospacing="1" w:line="240" w:lineRule="auto"/>
    </w:pPr>
    <w:rPr>
      <w:rFonts w:ascii="Times New Roman" w:hAnsi="Times New Roman"/>
      <w:b/>
      <w:sz w:val="16"/>
    </w:rPr>
  </w:style>
  <w:style w:type="character" w:customStyle="1" w:styleId="xl960">
    <w:name w:val="xl96"/>
    <w:basedOn w:val="12"/>
    <w:link w:val="xl96"/>
    <w:rPr>
      <w:rFonts w:ascii="Times New Roman" w:hAnsi="Times New Roman"/>
      <w:b/>
      <w:color w:val="000000"/>
      <w:sz w:val="16"/>
    </w:rPr>
  </w:style>
  <w:style w:type="paragraph" w:styleId="91">
    <w:name w:val="toc 9"/>
    <w:basedOn w:val="a"/>
    <w:next w:val="a"/>
    <w:link w:val="92"/>
    <w:uiPriority w:val="39"/>
    <w:pPr>
      <w:spacing w:after="0" w:line="240" w:lineRule="auto"/>
      <w:ind w:left="1920"/>
    </w:pPr>
    <w:rPr>
      <w:sz w:val="20"/>
    </w:rPr>
  </w:style>
  <w:style w:type="character" w:customStyle="1" w:styleId="92">
    <w:name w:val="Оглавление 9 Знак"/>
    <w:basedOn w:val="12"/>
    <w:link w:val="91"/>
    <w:rPr>
      <w:rFonts w:ascii="Calibri" w:hAnsi="Calibri"/>
      <w:sz w:val="20"/>
    </w:rPr>
  </w:style>
  <w:style w:type="paragraph" w:customStyle="1" w:styleId="xl66">
    <w:name w:val="xl66"/>
    <w:basedOn w:val="a"/>
    <w:link w:val="xl660"/>
    <w:pPr>
      <w:spacing w:beforeAutospacing="1" w:afterAutospacing="1" w:line="240" w:lineRule="auto"/>
      <w:jc w:val="center"/>
    </w:pPr>
    <w:rPr>
      <w:rFonts w:ascii="Times New Roman" w:hAnsi="Times New Roman"/>
      <w:b/>
      <w:sz w:val="16"/>
    </w:rPr>
  </w:style>
  <w:style w:type="character" w:customStyle="1" w:styleId="xl660">
    <w:name w:val="xl66"/>
    <w:basedOn w:val="12"/>
    <w:link w:val="xl66"/>
    <w:rPr>
      <w:rFonts w:ascii="Times New Roman" w:hAnsi="Times New Roman"/>
      <w:b/>
      <w:color w:val="000000"/>
      <w:sz w:val="16"/>
    </w:rPr>
  </w:style>
  <w:style w:type="paragraph" w:customStyle="1" w:styleId="xl79">
    <w:name w:val="xl79"/>
    <w:basedOn w:val="a"/>
    <w:link w:val="xl790"/>
    <w:pPr>
      <w:spacing w:beforeAutospacing="1" w:afterAutospacing="1" w:line="240" w:lineRule="auto"/>
    </w:pPr>
    <w:rPr>
      <w:rFonts w:ascii="Times New Roman" w:hAnsi="Times New Roman"/>
      <w:b/>
      <w:i/>
      <w:sz w:val="16"/>
    </w:rPr>
  </w:style>
  <w:style w:type="character" w:customStyle="1" w:styleId="xl790">
    <w:name w:val="xl79"/>
    <w:basedOn w:val="12"/>
    <w:link w:val="xl79"/>
    <w:rPr>
      <w:rFonts w:ascii="Times New Roman" w:hAnsi="Times New Roman"/>
      <w:b/>
      <w:i/>
      <w:color w:val="000000"/>
      <w:sz w:val="16"/>
    </w:rPr>
  </w:style>
  <w:style w:type="paragraph" w:customStyle="1" w:styleId="affffff6">
    <w:name w:val="Прижатый влево"/>
    <w:basedOn w:val="a"/>
    <w:next w:val="a"/>
    <w:link w:val="affffff7"/>
    <w:pPr>
      <w:widowControl w:val="0"/>
      <w:spacing w:after="0" w:line="360" w:lineRule="auto"/>
    </w:pPr>
    <w:rPr>
      <w:rFonts w:ascii="Times New Roman" w:hAnsi="Times New Roman"/>
      <w:sz w:val="24"/>
    </w:rPr>
  </w:style>
  <w:style w:type="character" w:customStyle="1" w:styleId="affffff7">
    <w:name w:val="Прижатый влево"/>
    <w:basedOn w:val="12"/>
    <w:link w:val="affffff6"/>
    <w:rPr>
      <w:rFonts w:ascii="Times New Roman" w:hAnsi="Times New Roman"/>
      <w:sz w:val="24"/>
    </w:rPr>
  </w:style>
  <w:style w:type="paragraph" w:customStyle="1" w:styleId="affffff8">
    <w:name w:val="Переменная часть"/>
    <w:basedOn w:val="af7"/>
    <w:next w:val="a"/>
    <w:link w:val="affffff9"/>
    <w:rPr>
      <w:sz w:val="18"/>
    </w:rPr>
  </w:style>
  <w:style w:type="character" w:customStyle="1" w:styleId="affffff9">
    <w:name w:val="Переменная часть"/>
    <w:basedOn w:val="af8"/>
    <w:link w:val="affffff8"/>
    <w:rPr>
      <w:rFonts w:ascii="Verdana" w:hAnsi="Verdana"/>
      <w:sz w:val="18"/>
    </w:rPr>
  </w:style>
  <w:style w:type="paragraph" w:customStyle="1" w:styleId="affffffa">
    <w:name w:val="Заголовок для информации об изменениях"/>
    <w:basedOn w:val="10"/>
    <w:next w:val="a"/>
    <w:link w:val="affffffb"/>
    <w:pPr>
      <w:keepLines/>
      <w:spacing w:before="0" w:after="240" w:line="360" w:lineRule="auto"/>
      <w:outlineLvl w:val="8"/>
    </w:pPr>
    <w:rPr>
      <w:b w:val="0"/>
      <w:sz w:val="18"/>
      <w:highlight w:val="white"/>
    </w:rPr>
  </w:style>
  <w:style w:type="character" w:customStyle="1" w:styleId="affffffb">
    <w:name w:val="Заголовок для информации об изменениях"/>
    <w:basedOn w:val="11"/>
    <w:link w:val="affffffa"/>
    <w:rPr>
      <w:rFonts w:ascii="Times New Roman" w:hAnsi="Times New Roman"/>
      <w:b w:val="0"/>
      <w:sz w:val="18"/>
      <w:highlight w:val="white"/>
    </w:rPr>
  </w:style>
  <w:style w:type="paragraph" w:customStyle="1" w:styleId="xl93">
    <w:name w:val="xl93"/>
    <w:basedOn w:val="a"/>
    <w:link w:val="xl930"/>
    <w:pPr>
      <w:spacing w:beforeAutospacing="1" w:afterAutospacing="1" w:line="240" w:lineRule="auto"/>
    </w:pPr>
    <w:rPr>
      <w:rFonts w:ascii="Times New Roman" w:hAnsi="Times New Roman"/>
      <w:sz w:val="20"/>
    </w:rPr>
  </w:style>
  <w:style w:type="character" w:customStyle="1" w:styleId="xl930">
    <w:name w:val="xl93"/>
    <w:basedOn w:val="12"/>
    <w:link w:val="xl93"/>
    <w:rPr>
      <w:rFonts w:ascii="Times New Roman" w:hAnsi="Times New Roman"/>
      <w:color w:val="000000"/>
      <w:sz w:val="20"/>
    </w:rPr>
  </w:style>
  <w:style w:type="paragraph" w:customStyle="1" w:styleId="affffffc">
    <w:name w:val="Гипертекстовая ссылка"/>
    <w:link w:val="affffffd"/>
    <w:rPr>
      <w:b/>
      <w:color w:val="106BBE"/>
    </w:rPr>
  </w:style>
  <w:style w:type="character" w:customStyle="1" w:styleId="affffffd">
    <w:name w:val="Гипертекстовая ссылка"/>
    <w:link w:val="affffffc"/>
    <w:rPr>
      <w:b/>
      <w:color w:val="106BBE"/>
    </w:rPr>
  </w:style>
  <w:style w:type="paragraph" w:customStyle="1" w:styleId="affffffe">
    <w:name w:val="Продолжение ссылки"/>
    <w:link w:val="afffffff"/>
  </w:style>
  <w:style w:type="character" w:customStyle="1" w:styleId="afffffff">
    <w:name w:val="Продолжение ссылки"/>
    <w:link w:val="affffffe"/>
  </w:style>
  <w:style w:type="paragraph" w:customStyle="1" w:styleId="blk">
    <w:name w:val="blk"/>
    <w:link w:val="blk0"/>
  </w:style>
  <w:style w:type="character" w:customStyle="1" w:styleId="blk0">
    <w:name w:val="blk"/>
    <w:link w:val="blk"/>
  </w:style>
  <w:style w:type="paragraph" w:customStyle="1" w:styleId="xl71">
    <w:name w:val="xl71"/>
    <w:basedOn w:val="a"/>
    <w:link w:val="xl710"/>
    <w:pPr>
      <w:spacing w:beforeAutospacing="1" w:afterAutospacing="1" w:line="240" w:lineRule="auto"/>
    </w:pPr>
    <w:rPr>
      <w:rFonts w:ascii="Times New Roman" w:hAnsi="Times New Roman"/>
      <w:i/>
      <w:sz w:val="16"/>
    </w:rPr>
  </w:style>
  <w:style w:type="character" w:customStyle="1" w:styleId="xl710">
    <w:name w:val="xl71"/>
    <w:basedOn w:val="12"/>
    <w:link w:val="xl71"/>
    <w:rPr>
      <w:rFonts w:ascii="Times New Roman" w:hAnsi="Times New Roman"/>
      <w:i/>
      <w:color w:val="000000"/>
      <w:sz w:val="16"/>
    </w:rPr>
  </w:style>
  <w:style w:type="paragraph" w:customStyle="1" w:styleId="xl103">
    <w:name w:val="xl103"/>
    <w:basedOn w:val="a"/>
    <w:link w:val="xl1030"/>
    <w:pPr>
      <w:spacing w:beforeAutospacing="1" w:afterAutospacing="1" w:line="240" w:lineRule="auto"/>
      <w:jc w:val="both"/>
    </w:pPr>
    <w:rPr>
      <w:rFonts w:ascii="Times New Roman" w:hAnsi="Times New Roman"/>
      <w:b/>
      <w:sz w:val="16"/>
    </w:rPr>
  </w:style>
  <w:style w:type="character" w:customStyle="1" w:styleId="xl1030">
    <w:name w:val="xl103"/>
    <w:basedOn w:val="12"/>
    <w:link w:val="xl103"/>
    <w:rPr>
      <w:rFonts w:ascii="Times New Roman" w:hAnsi="Times New Roman"/>
      <w:b/>
      <w:color w:val="000000"/>
      <w:sz w:val="16"/>
    </w:rPr>
  </w:style>
  <w:style w:type="paragraph" w:customStyle="1" w:styleId="afffffff0">
    <w:name w:val="Найденные слова"/>
    <w:link w:val="afffffff1"/>
    <w:rPr>
      <w:b/>
      <w:color w:val="26282F"/>
      <w:shd w:val="clear" w:color="auto" w:fill="FFF580"/>
    </w:rPr>
  </w:style>
  <w:style w:type="character" w:customStyle="1" w:styleId="afffffff1">
    <w:name w:val="Найденные слова"/>
    <w:link w:val="afffffff0"/>
    <w:rPr>
      <w:b/>
      <w:color w:val="26282F"/>
      <w:shd w:val="clear" w:color="auto" w:fill="FFF580"/>
    </w:rPr>
  </w:style>
  <w:style w:type="paragraph" w:customStyle="1" w:styleId="xl136">
    <w:name w:val="xl136"/>
    <w:basedOn w:val="a"/>
    <w:link w:val="xl1360"/>
    <w:pPr>
      <w:spacing w:beforeAutospacing="1" w:afterAutospacing="1" w:line="240" w:lineRule="auto"/>
      <w:jc w:val="center"/>
    </w:pPr>
    <w:rPr>
      <w:rFonts w:ascii="Times New Roman" w:hAnsi="Times New Roman"/>
      <w:b/>
      <w:sz w:val="16"/>
    </w:rPr>
  </w:style>
  <w:style w:type="character" w:customStyle="1" w:styleId="xl1360">
    <w:name w:val="xl136"/>
    <w:basedOn w:val="12"/>
    <w:link w:val="xl136"/>
    <w:rPr>
      <w:rFonts w:ascii="Times New Roman" w:hAnsi="Times New Roman"/>
      <w:b/>
      <w:color w:val="000000"/>
      <w:sz w:val="16"/>
    </w:rPr>
  </w:style>
  <w:style w:type="paragraph" w:styleId="8">
    <w:name w:val="toc 8"/>
    <w:basedOn w:val="a"/>
    <w:next w:val="a"/>
    <w:link w:val="80"/>
    <w:uiPriority w:val="39"/>
    <w:pPr>
      <w:spacing w:after="0" w:line="240" w:lineRule="auto"/>
      <w:ind w:left="1680"/>
    </w:pPr>
    <w:rPr>
      <w:sz w:val="20"/>
    </w:rPr>
  </w:style>
  <w:style w:type="character" w:customStyle="1" w:styleId="80">
    <w:name w:val="Оглавление 8 Знак"/>
    <w:basedOn w:val="12"/>
    <w:link w:val="8"/>
    <w:rPr>
      <w:rFonts w:ascii="Calibri" w:hAnsi="Calibri"/>
      <w:sz w:val="20"/>
    </w:rPr>
  </w:style>
  <w:style w:type="paragraph" w:customStyle="1" w:styleId="afffffff2">
    <w:name w:val="Колонтитул (левый)"/>
    <w:basedOn w:val="afffffd"/>
    <w:next w:val="a"/>
    <w:link w:val="afffffff3"/>
    <w:rPr>
      <w:sz w:val="14"/>
    </w:rPr>
  </w:style>
  <w:style w:type="character" w:customStyle="1" w:styleId="afffffff3">
    <w:name w:val="Колонтитул (левый)"/>
    <w:basedOn w:val="afffffe"/>
    <w:link w:val="afffffff2"/>
    <w:rPr>
      <w:rFonts w:ascii="Times New Roman" w:hAnsi="Times New Roman"/>
      <w:sz w:val="14"/>
    </w:rPr>
  </w:style>
  <w:style w:type="paragraph" w:customStyle="1" w:styleId="afffffff4">
    <w:name w:val="Заголовок группы контролов"/>
    <w:basedOn w:val="a"/>
    <w:next w:val="a"/>
    <w:link w:val="afffffff5"/>
    <w:pPr>
      <w:widowControl w:val="0"/>
      <w:spacing w:after="0" w:line="360" w:lineRule="auto"/>
      <w:ind w:firstLine="720"/>
      <w:jc w:val="both"/>
    </w:pPr>
    <w:rPr>
      <w:rFonts w:ascii="Times New Roman" w:hAnsi="Times New Roman"/>
      <w:b/>
      <w:sz w:val="24"/>
    </w:rPr>
  </w:style>
  <w:style w:type="character" w:customStyle="1" w:styleId="afffffff5">
    <w:name w:val="Заголовок группы контролов"/>
    <w:basedOn w:val="12"/>
    <w:link w:val="afffffff4"/>
    <w:rPr>
      <w:rFonts w:ascii="Times New Roman" w:hAnsi="Times New Roman"/>
      <w:b/>
      <w:color w:val="000000"/>
      <w:sz w:val="24"/>
    </w:rPr>
  </w:style>
  <w:style w:type="paragraph" w:customStyle="1" w:styleId="afffffff6">
    <w:name w:val="Опечатки"/>
    <w:link w:val="afffffff7"/>
    <w:rPr>
      <w:color w:val="FF0000"/>
    </w:rPr>
  </w:style>
  <w:style w:type="character" w:customStyle="1" w:styleId="afffffff7">
    <w:name w:val="Опечатки"/>
    <w:link w:val="afffffff6"/>
    <w:rPr>
      <w:color w:val="FF0000"/>
    </w:rPr>
  </w:style>
  <w:style w:type="paragraph" w:customStyle="1" w:styleId="afffffff8">
    <w:name w:val="Цветовое выделение"/>
    <w:link w:val="afffffff9"/>
    <w:rPr>
      <w:b/>
      <w:color w:val="26282F"/>
    </w:rPr>
  </w:style>
  <w:style w:type="character" w:customStyle="1" w:styleId="afffffff9">
    <w:name w:val="Цветовое выделение"/>
    <w:link w:val="afffffff8"/>
    <w:rPr>
      <w:b/>
      <w:color w:val="26282F"/>
    </w:rPr>
  </w:style>
  <w:style w:type="paragraph" w:customStyle="1" w:styleId="afffffffa">
    <w:name w:val="Внимание: криминал!!"/>
    <w:basedOn w:val="aa"/>
    <w:next w:val="a"/>
    <w:link w:val="afffffffb"/>
  </w:style>
  <w:style w:type="character" w:customStyle="1" w:styleId="afffffffb">
    <w:name w:val="Внимание: криминал!!"/>
    <w:basedOn w:val="ac"/>
    <w:link w:val="afffffffa"/>
    <w:rPr>
      <w:rFonts w:ascii="Times New Roman" w:hAnsi="Times New Roman"/>
      <w:sz w:val="24"/>
      <w:shd w:val="clear" w:color="auto" w:fill="F5F3DA"/>
    </w:rPr>
  </w:style>
  <w:style w:type="paragraph" w:customStyle="1" w:styleId="afffffffc">
    <w:name w:val="Интерактивный заголовок"/>
    <w:basedOn w:val="16"/>
    <w:next w:val="a"/>
    <w:link w:val="afffffffd"/>
    <w:rPr>
      <w:u w:val="single"/>
    </w:rPr>
  </w:style>
  <w:style w:type="character" w:customStyle="1" w:styleId="afffffffd">
    <w:name w:val="Интерактивный заголовок"/>
    <w:basedOn w:val="17"/>
    <w:link w:val="afffffffc"/>
    <w:rPr>
      <w:rFonts w:ascii="Verdana" w:hAnsi="Verdana"/>
      <w:b/>
      <w:color w:val="0058A9"/>
      <w:sz w:val="22"/>
      <w:u w:val="single"/>
      <w:shd w:val="clear" w:color="auto" w:fill="ECE9D8"/>
    </w:rPr>
  </w:style>
  <w:style w:type="paragraph" w:customStyle="1" w:styleId="afffffffe">
    <w:name w:val="Ссылка на официальную публикацию"/>
    <w:basedOn w:val="a"/>
    <w:next w:val="a"/>
    <w:link w:val="affffffff"/>
    <w:pPr>
      <w:widowControl w:val="0"/>
      <w:spacing w:after="0" w:line="360" w:lineRule="auto"/>
      <w:ind w:firstLine="720"/>
      <w:jc w:val="both"/>
    </w:pPr>
    <w:rPr>
      <w:rFonts w:ascii="Times New Roman" w:hAnsi="Times New Roman"/>
      <w:sz w:val="24"/>
    </w:rPr>
  </w:style>
  <w:style w:type="character" w:customStyle="1" w:styleId="affffffff">
    <w:name w:val="Ссылка на официальную публикацию"/>
    <w:basedOn w:val="12"/>
    <w:link w:val="afffffffe"/>
    <w:rPr>
      <w:rFonts w:ascii="Times New Roman" w:hAnsi="Times New Roman"/>
      <w:sz w:val="24"/>
    </w:rPr>
  </w:style>
  <w:style w:type="paragraph" w:customStyle="1" w:styleId="FontStyle15">
    <w:name w:val="Font Style15"/>
    <w:link w:val="FontStyle150"/>
    <w:rPr>
      <w:rFonts w:ascii="Times New Roman" w:hAnsi="Times New Roman"/>
      <w:b/>
      <w:i/>
      <w:sz w:val="16"/>
    </w:rPr>
  </w:style>
  <w:style w:type="character" w:customStyle="1" w:styleId="FontStyle150">
    <w:name w:val="Font Style15"/>
    <w:link w:val="FontStyle15"/>
    <w:rPr>
      <w:rFonts w:ascii="Times New Roman" w:hAnsi="Times New Roman"/>
      <w:b/>
      <w:i/>
      <w:sz w:val="16"/>
    </w:rPr>
  </w:style>
  <w:style w:type="paragraph" w:styleId="affffffff0">
    <w:name w:val="header"/>
    <w:basedOn w:val="a"/>
    <w:link w:val="affffffff1"/>
    <w:pPr>
      <w:tabs>
        <w:tab w:val="center" w:pos="4677"/>
        <w:tab w:val="right" w:pos="9355"/>
      </w:tabs>
      <w:spacing w:after="0" w:line="240" w:lineRule="auto"/>
    </w:pPr>
    <w:rPr>
      <w:rFonts w:ascii="Times New Roman" w:hAnsi="Times New Roman"/>
      <w:sz w:val="24"/>
    </w:rPr>
  </w:style>
  <w:style w:type="character" w:customStyle="1" w:styleId="affffffff1">
    <w:name w:val="Верхний колонтитул Знак"/>
    <w:basedOn w:val="12"/>
    <w:link w:val="affffffff0"/>
    <w:rPr>
      <w:rFonts w:ascii="Times New Roman" w:hAnsi="Times New Roman"/>
      <w:sz w:val="24"/>
    </w:rPr>
  </w:style>
  <w:style w:type="paragraph" w:customStyle="1" w:styleId="affffffff2">
    <w:name w:val="Заголовок распахивающейся части диалога"/>
    <w:basedOn w:val="a"/>
    <w:next w:val="a"/>
    <w:link w:val="affffffff3"/>
    <w:pPr>
      <w:widowControl w:val="0"/>
      <w:spacing w:after="0" w:line="360" w:lineRule="auto"/>
      <w:ind w:firstLine="720"/>
      <w:jc w:val="both"/>
    </w:pPr>
    <w:rPr>
      <w:rFonts w:ascii="Times New Roman" w:hAnsi="Times New Roman"/>
      <w:i/>
      <w:color w:val="000080"/>
    </w:rPr>
  </w:style>
  <w:style w:type="character" w:customStyle="1" w:styleId="affffffff3">
    <w:name w:val="Заголовок распахивающейся части диалога"/>
    <w:basedOn w:val="12"/>
    <w:link w:val="affffffff2"/>
    <w:rPr>
      <w:rFonts w:ascii="Times New Roman" w:hAnsi="Times New Roman"/>
      <w:i/>
      <w:color w:val="000080"/>
      <w:sz w:val="22"/>
    </w:rPr>
  </w:style>
  <w:style w:type="paragraph" w:customStyle="1" w:styleId="xl70">
    <w:name w:val="xl70"/>
    <w:basedOn w:val="a"/>
    <w:link w:val="xl700"/>
    <w:pPr>
      <w:spacing w:beforeAutospacing="1" w:afterAutospacing="1" w:line="240" w:lineRule="auto"/>
    </w:pPr>
    <w:rPr>
      <w:rFonts w:ascii="Times New Roman" w:hAnsi="Times New Roman"/>
      <w:sz w:val="16"/>
    </w:rPr>
  </w:style>
  <w:style w:type="character" w:customStyle="1" w:styleId="xl700">
    <w:name w:val="xl70"/>
    <w:basedOn w:val="12"/>
    <w:link w:val="xl70"/>
    <w:rPr>
      <w:rFonts w:ascii="Times New Roman" w:hAnsi="Times New Roman"/>
      <w:color w:val="000000"/>
      <w:sz w:val="16"/>
    </w:rPr>
  </w:style>
  <w:style w:type="paragraph" w:customStyle="1" w:styleId="xl94">
    <w:name w:val="xl94"/>
    <w:basedOn w:val="a"/>
    <w:link w:val="xl940"/>
    <w:pPr>
      <w:spacing w:beforeAutospacing="1" w:afterAutospacing="1" w:line="240" w:lineRule="auto"/>
    </w:pPr>
    <w:rPr>
      <w:rFonts w:ascii="Times New Roman" w:hAnsi="Times New Roman"/>
      <w:sz w:val="16"/>
    </w:rPr>
  </w:style>
  <w:style w:type="character" w:customStyle="1" w:styleId="xl940">
    <w:name w:val="xl94"/>
    <w:basedOn w:val="12"/>
    <w:link w:val="xl94"/>
    <w:rPr>
      <w:rFonts w:ascii="Times New Roman" w:hAnsi="Times New Roman"/>
      <w:sz w:val="16"/>
    </w:rPr>
  </w:style>
  <w:style w:type="paragraph" w:customStyle="1" w:styleId="xl128">
    <w:name w:val="xl128"/>
    <w:basedOn w:val="a"/>
    <w:link w:val="xl1280"/>
    <w:pPr>
      <w:spacing w:beforeAutospacing="1" w:afterAutospacing="1" w:line="240" w:lineRule="auto"/>
    </w:pPr>
    <w:rPr>
      <w:sz w:val="24"/>
    </w:rPr>
  </w:style>
  <w:style w:type="character" w:customStyle="1" w:styleId="xl1280">
    <w:name w:val="xl128"/>
    <w:basedOn w:val="12"/>
    <w:link w:val="xl128"/>
    <w:rPr>
      <w:sz w:val="24"/>
    </w:rPr>
  </w:style>
  <w:style w:type="paragraph" w:customStyle="1" w:styleId="affffffff4">
    <w:name w:val="Комментарий пользователя"/>
    <w:basedOn w:val="afff8"/>
    <w:next w:val="a"/>
    <w:link w:val="affffffff5"/>
    <w:pPr>
      <w:jc w:val="left"/>
    </w:pPr>
    <w:rPr>
      <w:shd w:val="clear" w:color="auto" w:fill="FFDFE0"/>
    </w:rPr>
  </w:style>
  <w:style w:type="character" w:customStyle="1" w:styleId="affffffff5">
    <w:name w:val="Комментарий пользователя"/>
    <w:basedOn w:val="afffa"/>
    <w:link w:val="affffffff4"/>
    <w:rPr>
      <w:rFonts w:ascii="Times New Roman" w:hAnsi="Times New Roman"/>
      <w:color w:val="353842"/>
      <w:sz w:val="24"/>
      <w:shd w:val="clear" w:color="auto" w:fill="FFDFE0"/>
    </w:rPr>
  </w:style>
  <w:style w:type="paragraph" w:customStyle="1" w:styleId="1f4">
    <w:name w:val="Текст сноски Знак1"/>
    <w:link w:val="1f5"/>
  </w:style>
  <w:style w:type="character" w:customStyle="1" w:styleId="1f5">
    <w:name w:val="Текст сноски Знак1"/>
    <w:link w:val="1f4"/>
    <w:rPr>
      <w:rFonts w:ascii="Calibri" w:hAnsi="Calibri"/>
      <w:sz w:val="20"/>
    </w:rPr>
  </w:style>
  <w:style w:type="paragraph" w:customStyle="1" w:styleId="511">
    <w:name w:val="Заголовок 5 Знак1"/>
    <w:link w:val="512"/>
    <w:rPr>
      <w:b/>
      <w:i/>
      <w:sz w:val="26"/>
    </w:rPr>
  </w:style>
  <w:style w:type="character" w:customStyle="1" w:styleId="512">
    <w:name w:val="Заголовок 5 Знак1"/>
    <w:link w:val="511"/>
    <w:rPr>
      <w:rFonts w:ascii="Calibri" w:hAnsi="Calibri"/>
      <w:b/>
      <w:i/>
      <w:sz w:val="26"/>
    </w:rPr>
  </w:style>
  <w:style w:type="paragraph" w:customStyle="1" w:styleId="29">
    <w:name w:val="Основной текст (2) + Полужирный"/>
    <w:link w:val="2a"/>
    <w:rPr>
      <w:rFonts w:ascii="Century Gothic" w:hAnsi="Century Gothic"/>
      <w:b/>
      <w:highlight w:val="white"/>
    </w:rPr>
  </w:style>
  <w:style w:type="character" w:customStyle="1" w:styleId="2a">
    <w:name w:val="Основной текст (2) + Полужирный"/>
    <w:link w:val="29"/>
    <w:rPr>
      <w:rFonts w:ascii="Century Gothic" w:hAnsi="Century Gothic"/>
      <w:b/>
      <w:color w:val="000000"/>
      <w:spacing w:val="0"/>
      <w:sz w:val="20"/>
      <w:highlight w:val="white"/>
      <w:u w:val="none"/>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52">
    <w:name w:val="toc 5"/>
    <w:basedOn w:val="a"/>
    <w:next w:val="a"/>
    <w:link w:val="53"/>
    <w:uiPriority w:val="39"/>
    <w:pPr>
      <w:spacing w:after="0" w:line="240" w:lineRule="auto"/>
      <w:ind w:left="960"/>
    </w:pPr>
    <w:rPr>
      <w:sz w:val="20"/>
    </w:rPr>
  </w:style>
  <w:style w:type="character" w:customStyle="1" w:styleId="53">
    <w:name w:val="Оглавление 5 Знак"/>
    <w:basedOn w:val="12"/>
    <w:link w:val="52"/>
    <w:rPr>
      <w:rFonts w:ascii="Calibri" w:hAnsi="Calibri"/>
      <w:sz w:val="20"/>
    </w:rPr>
  </w:style>
  <w:style w:type="paragraph" w:customStyle="1" w:styleId="1f6">
    <w:name w:val="Тема примечания Знак1"/>
    <w:link w:val="1f7"/>
    <w:rPr>
      <w:b/>
    </w:rPr>
  </w:style>
  <w:style w:type="character" w:customStyle="1" w:styleId="1f7">
    <w:name w:val="Тема примечания Знак1"/>
    <w:link w:val="1f6"/>
    <w:rPr>
      <w:b/>
      <w:sz w:val="20"/>
    </w:rPr>
  </w:style>
  <w:style w:type="paragraph" w:customStyle="1" w:styleId="affffffff6">
    <w:name w:val="Сравнение редакций. Удаленный фрагмент"/>
    <w:link w:val="affffffff7"/>
    <w:rPr>
      <w:shd w:val="clear" w:color="auto" w:fill="C4C413"/>
    </w:rPr>
  </w:style>
  <w:style w:type="character" w:customStyle="1" w:styleId="affffffff7">
    <w:name w:val="Сравнение редакций. Удаленный фрагмент"/>
    <w:link w:val="affffffff6"/>
    <w:rPr>
      <w:color w:val="000000"/>
      <w:shd w:val="clear" w:color="auto" w:fill="C4C413"/>
    </w:rPr>
  </w:style>
  <w:style w:type="paragraph" w:customStyle="1" w:styleId="xl86">
    <w:name w:val="xl86"/>
    <w:basedOn w:val="a"/>
    <w:link w:val="xl860"/>
    <w:pPr>
      <w:spacing w:beforeAutospacing="1" w:afterAutospacing="1" w:line="240" w:lineRule="auto"/>
    </w:pPr>
    <w:rPr>
      <w:rFonts w:ascii="Times New Roman" w:hAnsi="Times New Roman"/>
      <w:b/>
      <w:i/>
      <w:sz w:val="16"/>
    </w:rPr>
  </w:style>
  <w:style w:type="character" w:customStyle="1" w:styleId="xl860">
    <w:name w:val="xl86"/>
    <w:basedOn w:val="12"/>
    <w:link w:val="xl86"/>
    <w:rPr>
      <w:rFonts w:ascii="Times New Roman" w:hAnsi="Times New Roman"/>
      <w:b/>
      <w:i/>
      <w:color w:val="000000"/>
      <w:sz w:val="16"/>
    </w:rPr>
  </w:style>
  <w:style w:type="paragraph" w:customStyle="1" w:styleId="affffffff8">
    <w:name w:val="Заголовок ЭР (правое окно)"/>
    <w:basedOn w:val="affffff4"/>
    <w:next w:val="a"/>
    <w:link w:val="affffffff9"/>
    <w:pPr>
      <w:spacing w:after="0"/>
      <w:jc w:val="left"/>
    </w:pPr>
  </w:style>
  <w:style w:type="character" w:customStyle="1" w:styleId="affffffff9">
    <w:name w:val="Заголовок ЭР (правое окно)"/>
    <w:basedOn w:val="affffff5"/>
    <w:link w:val="affffffff8"/>
    <w:rPr>
      <w:rFonts w:ascii="Times New Roman" w:hAnsi="Times New Roman"/>
      <w:b/>
      <w:color w:val="26282F"/>
      <w:sz w:val="26"/>
    </w:rPr>
  </w:style>
  <w:style w:type="paragraph" w:customStyle="1" w:styleId="xl91">
    <w:name w:val="xl91"/>
    <w:basedOn w:val="a"/>
    <w:link w:val="xl910"/>
    <w:pPr>
      <w:spacing w:beforeAutospacing="1" w:afterAutospacing="1" w:line="240" w:lineRule="auto"/>
    </w:pPr>
    <w:rPr>
      <w:rFonts w:ascii="Times New Roman" w:hAnsi="Times New Roman"/>
      <w:b/>
      <w:i/>
      <w:sz w:val="16"/>
    </w:rPr>
  </w:style>
  <w:style w:type="character" w:customStyle="1" w:styleId="xl910">
    <w:name w:val="xl91"/>
    <w:basedOn w:val="12"/>
    <w:link w:val="xl91"/>
    <w:rPr>
      <w:rFonts w:ascii="Times New Roman" w:hAnsi="Times New Roman"/>
      <w:b/>
      <w:i/>
      <w:color w:val="000000"/>
      <w:sz w:val="16"/>
    </w:rPr>
  </w:style>
  <w:style w:type="paragraph" w:customStyle="1" w:styleId="affffffffa">
    <w:name w:val="Выделение для Базового Поиска (курсив)"/>
    <w:link w:val="affffffffb"/>
    <w:rPr>
      <w:b/>
      <w:i/>
      <w:color w:val="0058A9"/>
    </w:rPr>
  </w:style>
  <w:style w:type="character" w:customStyle="1" w:styleId="affffffffb">
    <w:name w:val="Выделение для Базового Поиска (курсив)"/>
    <w:link w:val="affffffffa"/>
    <w:rPr>
      <w:b/>
      <w:i/>
      <w:color w:val="0058A9"/>
    </w:rPr>
  </w:style>
  <w:style w:type="paragraph" w:customStyle="1" w:styleId="xl126">
    <w:name w:val="xl126"/>
    <w:basedOn w:val="a"/>
    <w:link w:val="xl1260"/>
    <w:pPr>
      <w:spacing w:beforeAutospacing="1" w:afterAutospacing="1" w:line="240" w:lineRule="auto"/>
      <w:jc w:val="center"/>
    </w:pPr>
    <w:rPr>
      <w:rFonts w:ascii="Times New Roman" w:hAnsi="Times New Roman"/>
      <w:b/>
      <w:sz w:val="16"/>
    </w:rPr>
  </w:style>
  <w:style w:type="character" w:customStyle="1" w:styleId="xl1260">
    <w:name w:val="xl126"/>
    <w:basedOn w:val="12"/>
    <w:link w:val="xl126"/>
    <w:rPr>
      <w:rFonts w:ascii="Times New Roman" w:hAnsi="Times New Roman"/>
      <w:b/>
      <w:color w:val="000000"/>
      <w:sz w:val="16"/>
    </w:rPr>
  </w:style>
  <w:style w:type="paragraph" w:customStyle="1" w:styleId="affffffffc">
    <w:name w:val="Дочерний элемент списка"/>
    <w:basedOn w:val="a"/>
    <w:next w:val="a"/>
    <w:link w:val="affffffffd"/>
    <w:pPr>
      <w:widowControl w:val="0"/>
      <w:spacing w:after="0" w:line="360" w:lineRule="auto"/>
      <w:jc w:val="both"/>
    </w:pPr>
    <w:rPr>
      <w:rFonts w:ascii="Times New Roman" w:hAnsi="Times New Roman"/>
      <w:color w:val="868381"/>
      <w:sz w:val="20"/>
    </w:rPr>
  </w:style>
  <w:style w:type="character" w:customStyle="1" w:styleId="affffffffd">
    <w:name w:val="Дочерний элемент списка"/>
    <w:basedOn w:val="12"/>
    <w:link w:val="affffffffc"/>
    <w:rPr>
      <w:rFonts w:ascii="Times New Roman" w:hAnsi="Times New Roman"/>
      <w:color w:val="868381"/>
      <w:sz w:val="20"/>
    </w:rPr>
  </w:style>
  <w:style w:type="paragraph" w:customStyle="1" w:styleId="xl97">
    <w:name w:val="xl97"/>
    <w:basedOn w:val="a"/>
    <w:link w:val="xl970"/>
    <w:pPr>
      <w:spacing w:beforeAutospacing="1" w:afterAutospacing="1" w:line="240" w:lineRule="auto"/>
    </w:pPr>
    <w:rPr>
      <w:rFonts w:ascii="Times New Roman" w:hAnsi="Times New Roman"/>
      <w:b/>
      <w:sz w:val="16"/>
    </w:rPr>
  </w:style>
  <w:style w:type="character" w:customStyle="1" w:styleId="xl970">
    <w:name w:val="xl97"/>
    <w:basedOn w:val="12"/>
    <w:link w:val="xl97"/>
    <w:rPr>
      <w:rFonts w:ascii="Times New Roman" w:hAnsi="Times New Roman"/>
      <w:b/>
      <w:color w:val="000000"/>
      <w:sz w:val="16"/>
    </w:rPr>
  </w:style>
  <w:style w:type="paragraph" w:customStyle="1" w:styleId="fontstyle01">
    <w:name w:val="fontstyle01"/>
    <w:link w:val="fontstyle010"/>
    <w:rPr>
      <w:rFonts w:ascii="Times New Roman" w:hAnsi="Times New Roman"/>
      <w:sz w:val="12"/>
    </w:rPr>
  </w:style>
  <w:style w:type="character" w:customStyle="1" w:styleId="fontstyle010">
    <w:name w:val="fontstyle01"/>
    <w:link w:val="fontstyle01"/>
    <w:rPr>
      <w:rFonts w:ascii="Times New Roman" w:hAnsi="Times New Roman"/>
      <w:color w:val="000000"/>
      <w:sz w:val="12"/>
    </w:rPr>
  </w:style>
  <w:style w:type="paragraph" w:customStyle="1" w:styleId="1f8">
    <w:name w:val="Знак концевой сноски1"/>
    <w:link w:val="affffffffe"/>
    <w:rPr>
      <w:vertAlign w:val="superscript"/>
    </w:rPr>
  </w:style>
  <w:style w:type="character" w:styleId="affffffffe">
    <w:name w:val="endnote reference"/>
    <w:link w:val="1f8"/>
    <w:rPr>
      <w:vertAlign w:val="superscript"/>
    </w:rPr>
  </w:style>
  <w:style w:type="paragraph" w:customStyle="1" w:styleId="xl99">
    <w:name w:val="xl99"/>
    <w:basedOn w:val="a"/>
    <w:link w:val="xl990"/>
    <w:pPr>
      <w:spacing w:beforeAutospacing="1" w:afterAutospacing="1" w:line="240" w:lineRule="auto"/>
    </w:pPr>
    <w:rPr>
      <w:rFonts w:ascii="Times New Roman" w:hAnsi="Times New Roman"/>
      <w:sz w:val="16"/>
    </w:rPr>
  </w:style>
  <w:style w:type="character" w:customStyle="1" w:styleId="xl990">
    <w:name w:val="xl99"/>
    <w:basedOn w:val="12"/>
    <w:link w:val="xl99"/>
    <w:rPr>
      <w:rFonts w:ascii="Times New Roman" w:hAnsi="Times New Roman"/>
      <w:color w:val="000000"/>
      <w:sz w:val="16"/>
    </w:rPr>
  </w:style>
  <w:style w:type="paragraph" w:customStyle="1" w:styleId="xl87">
    <w:name w:val="xl87"/>
    <w:basedOn w:val="a"/>
    <w:link w:val="xl870"/>
    <w:pPr>
      <w:spacing w:beforeAutospacing="1" w:afterAutospacing="1" w:line="240" w:lineRule="auto"/>
    </w:pPr>
    <w:rPr>
      <w:rFonts w:ascii="Times New Roman" w:hAnsi="Times New Roman"/>
      <w:sz w:val="16"/>
    </w:rPr>
  </w:style>
  <w:style w:type="character" w:customStyle="1" w:styleId="xl870">
    <w:name w:val="xl87"/>
    <w:basedOn w:val="12"/>
    <w:link w:val="xl87"/>
    <w:rPr>
      <w:rFonts w:ascii="Times New Roman" w:hAnsi="Times New Roman"/>
      <w:color w:val="000000"/>
      <w:sz w:val="16"/>
    </w:rPr>
  </w:style>
  <w:style w:type="paragraph" w:customStyle="1" w:styleId="1f9">
    <w:name w:val="Слабое выделение1"/>
    <w:link w:val="afffffffff"/>
    <w:rPr>
      <w:i/>
      <w:color w:val="404040"/>
    </w:rPr>
  </w:style>
  <w:style w:type="character" w:styleId="afffffffff">
    <w:name w:val="Subtle Emphasis"/>
    <w:link w:val="1f9"/>
    <w:rPr>
      <w:i/>
      <w:color w:val="404040"/>
    </w:rPr>
  </w:style>
  <w:style w:type="paragraph" w:customStyle="1" w:styleId="afffffffff0">
    <w:name w:val="Текст в таблице"/>
    <w:basedOn w:val="afffb"/>
    <w:next w:val="a"/>
    <w:link w:val="afffffffff1"/>
    <w:pPr>
      <w:ind w:firstLine="500"/>
    </w:pPr>
  </w:style>
  <w:style w:type="character" w:customStyle="1" w:styleId="afffffffff1">
    <w:name w:val="Текст в таблице"/>
    <w:basedOn w:val="afffc"/>
    <w:link w:val="afffffffff0"/>
    <w:rPr>
      <w:rFonts w:ascii="Times New Roman" w:hAnsi="Times New Roman"/>
      <w:sz w:val="24"/>
    </w:rPr>
  </w:style>
  <w:style w:type="paragraph" w:customStyle="1" w:styleId="afffffffff2">
    <w:name w:val="Заголовок своего сообщения"/>
    <w:link w:val="afffffffff3"/>
    <w:rPr>
      <w:b/>
      <w:color w:val="26282F"/>
    </w:rPr>
  </w:style>
  <w:style w:type="character" w:customStyle="1" w:styleId="afffffffff3">
    <w:name w:val="Заголовок своего сообщения"/>
    <w:link w:val="afffffffff2"/>
    <w:rPr>
      <w:b/>
      <w:color w:val="26282F"/>
    </w:rPr>
  </w:style>
  <w:style w:type="paragraph" w:customStyle="1" w:styleId="2b">
    <w:name w:val="Неразрешенное упоминание2"/>
    <w:link w:val="35"/>
    <w:rPr>
      <w:color w:val="605E5C"/>
      <w:shd w:val="clear" w:color="auto" w:fill="E1DFDD"/>
    </w:rPr>
  </w:style>
  <w:style w:type="character" w:customStyle="1" w:styleId="35">
    <w:name w:val="Неразрешенное упоминание3"/>
    <w:link w:val="2b"/>
    <w:rPr>
      <w:color w:val="605E5C"/>
      <w:shd w:val="clear" w:color="auto" w:fill="E1DFDD"/>
    </w:rPr>
  </w:style>
  <w:style w:type="paragraph" w:styleId="afffffffff4">
    <w:name w:val="Subtitle"/>
    <w:basedOn w:val="a"/>
    <w:next w:val="a"/>
    <w:link w:val="afffffffff5"/>
    <w:uiPriority w:val="11"/>
    <w:qFormat/>
    <w:pPr>
      <w:spacing w:after="60"/>
      <w:jc w:val="center"/>
      <w:outlineLvl w:val="1"/>
    </w:pPr>
    <w:rPr>
      <w:rFonts w:ascii="Calibri Light" w:hAnsi="Calibri Light"/>
      <w:sz w:val="24"/>
    </w:rPr>
  </w:style>
  <w:style w:type="character" w:customStyle="1" w:styleId="afffffffff5">
    <w:name w:val="Подзаголовок Знак"/>
    <w:basedOn w:val="12"/>
    <w:link w:val="afffffffff4"/>
    <w:rPr>
      <w:rFonts w:ascii="Calibri Light" w:hAnsi="Calibri Light"/>
      <w:sz w:val="24"/>
    </w:rPr>
  </w:style>
  <w:style w:type="paragraph" w:styleId="afffffffff6">
    <w:name w:val="List"/>
    <w:basedOn w:val="a"/>
    <w:link w:val="afffffffff7"/>
    <w:pPr>
      <w:spacing w:after="0" w:line="240" w:lineRule="auto"/>
      <w:ind w:left="283" w:hanging="283"/>
      <w:contextualSpacing/>
    </w:pPr>
    <w:rPr>
      <w:rFonts w:ascii="Times New Roman" w:hAnsi="Times New Roman"/>
      <w:sz w:val="24"/>
    </w:rPr>
  </w:style>
  <w:style w:type="character" w:customStyle="1" w:styleId="afffffffff7">
    <w:name w:val="Список Знак"/>
    <w:basedOn w:val="12"/>
    <w:link w:val="afffffffff6"/>
    <w:rPr>
      <w:rFonts w:ascii="Times New Roman" w:hAnsi="Times New Roman"/>
      <w:sz w:val="24"/>
    </w:rPr>
  </w:style>
  <w:style w:type="paragraph" w:customStyle="1" w:styleId="xl75">
    <w:name w:val="xl75"/>
    <w:basedOn w:val="a"/>
    <w:link w:val="xl750"/>
    <w:pPr>
      <w:spacing w:beforeAutospacing="1" w:afterAutospacing="1" w:line="240" w:lineRule="auto"/>
    </w:pPr>
    <w:rPr>
      <w:rFonts w:ascii="Times New Roman" w:hAnsi="Times New Roman"/>
      <w:sz w:val="16"/>
    </w:rPr>
  </w:style>
  <w:style w:type="character" w:customStyle="1" w:styleId="xl750">
    <w:name w:val="xl75"/>
    <w:basedOn w:val="12"/>
    <w:link w:val="xl75"/>
    <w:rPr>
      <w:rFonts w:ascii="Times New Roman" w:hAnsi="Times New Roman"/>
      <w:color w:val="000000"/>
      <w:sz w:val="16"/>
    </w:rPr>
  </w:style>
  <w:style w:type="paragraph" w:customStyle="1" w:styleId="FontStyle14">
    <w:name w:val="Font Style14"/>
    <w:link w:val="FontStyle140"/>
    <w:rPr>
      <w:rFonts w:ascii="Candara" w:hAnsi="Candara"/>
      <w:i/>
    </w:rPr>
  </w:style>
  <w:style w:type="character" w:customStyle="1" w:styleId="FontStyle140">
    <w:name w:val="Font Style14"/>
    <w:link w:val="FontStyle14"/>
    <w:rPr>
      <w:rFonts w:ascii="Candara" w:hAnsi="Candara"/>
      <w:i/>
      <w:sz w:val="20"/>
    </w:rPr>
  </w:style>
  <w:style w:type="paragraph" w:customStyle="1" w:styleId="afffffffff8">
    <w:name w:val="Словарная статья"/>
    <w:basedOn w:val="a"/>
    <w:next w:val="a"/>
    <w:link w:val="afffffffff9"/>
    <w:pPr>
      <w:widowControl w:val="0"/>
      <w:spacing w:after="0" w:line="360" w:lineRule="auto"/>
      <w:ind w:right="118"/>
      <w:jc w:val="both"/>
    </w:pPr>
    <w:rPr>
      <w:rFonts w:ascii="Times New Roman" w:hAnsi="Times New Roman"/>
      <w:sz w:val="24"/>
    </w:rPr>
  </w:style>
  <w:style w:type="character" w:customStyle="1" w:styleId="afffffffff9">
    <w:name w:val="Словарная статья"/>
    <w:basedOn w:val="12"/>
    <w:link w:val="afffffffff8"/>
    <w:rPr>
      <w:rFonts w:ascii="Times New Roman" w:hAnsi="Times New Roman"/>
      <w:sz w:val="24"/>
    </w:rPr>
  </w:style>
  <w:style w:type="paragraph" w:customStyle="1" w:styleId="afffffffffa">
    <w:name w:val="Ссылка на утративший силу документ"/>
    <w:link w:val="afffffffffb"/>
    <w:rPr>
      <w:b/>
      <w:color w:val="749232"/>
    </w:rPr>
  </w:style>
  <w:style w:type="character" w:customStyle="1" w:styleId="afffffffffb">
    <w:name w:val="Ссылка на утративший силу документ"/>
    <w:link w:val="afffffffffa"/>
    <w:rPr>
      <w:b/>
      <w:color w:val="749232"/>
    </w:rPr>
  </w:style>
  <w:style w:type="paragraph" w:styleId="afffffffffc">
    <w:name w:val="Body Text Indent"/>
    <w:basedOn w:val="a"/>
    <w:link w:val="afffffffffd"/>
    <w:pPr>
      <w:spacing w:after="120" w:line="240" w:lineRule="auto"/>
      <w:ind w:left="283"/>
    </w:pPr>
    <w:rPr>
      <w:rFonts w:ascii="Times New Roman" w:hAnsi="Times New Roman"/>
      <w:sz w:val="24"/>
    </w:rPr>
  </w:style>
  <w:style w:type="character" w:customStyle="1" w:styleId="afffffffffd">
    <w:name w:val="Основной текст с отступом Знак"/>
    <w:basedOn w:val="12"/>
    <w:link w:val="afffffffffc"/>
    <w:rPr>
      <w:rFonts w:ascii="Times New Roman" w:hAnsi="Times New Roman"/>
      <w:sz w:val="24"/>
    </w:rPr>
  </w:style>
  <w:style w:type="paragraph" w:customStyle="1" w:styleId="FontStyle52">
    <w:name w:val="Font Style52"/>
    <w:link w:val="FontStyle520"/>
    <w:rPr>
      <w:rFonts w:ascii="Times New Roman" w:hAnsi="Times New Roman"/>
      <w:b/>
      <w:sz w:val="26"/>
    </w:rPr>
  </w:style>
  <w:style w:type="character" w:customStyle="1" w:styleId="FontStyle520">
    <w:name w:val="Font Style52"/>
    <w:link w:val="FontStyle52"/>
    <w:rPr>
      <w:rFonts w:ascii="Times New Roman" w:hAnsi="Times New Roman"/>
      <w:b/>
      <w:sz w:val="26"/>
    </w:rPr>
  </w:style>
  <w:style w:type="paragraph" w:styleId="afffffffffe">
    <w:name w:val="Title"/>
    <w:basedOn w:val="a"/>
    <w:link w:val="affffffffff"/>
    <w:uiPriority w:val="10"/>
    <w:qFormat/>
    <w:pPr>
      <w:widowControl w:val="0"/>
      <w:spacing w:before="73" w:after="0" w:line="240" w:lineRule="auto"/>
      <w:ind w:left="734" w:right="878"/>
      <w:jc w:val="center"/>
    </w:pPr>
    <w:rPr>
      <w:rFonts w:ascii="Times New Roman" w:hAnsi="Times New Roman"/>
      <w:b/>
      <w:sz w:val="28"/>
    </w:rPr>
  </w:style>
  <w:style w:type="character" w:customStyle="1" w:styleId="affffffffff">
    <w:name w:val="Заголовок Знак"/>
    <w:basedOn w:val="12"/>
    <w:link w:val="afffffffffe"/>
    <w:rPr>
      <w:rFonts w:ascii="Times New Roman" w:hAnsi="Times New Roman"/>
      <w:b/>
      <w:sz w:val="28"/>
    </w:rPr>
  </w:style>
  <w:style w:type="character" w:customStyle="1" w:styleId="40">
    <w:name w:val="Заголовок 4 Знак"/>
    <w:basedOn w:val="30"/>
    <w:link w:val="4"/>
    <w:rPr>
      <w:rFonts w:ascii="Times New Roman" w:hAnsi="Times New Roman"/>
      <w:b/>
      <w:sz w:val="24"/>
    </w:rPr>
  </w:style>
  <w:style w:type="paragraph" w:customStyle="1" w:styleId="1fa">
    <w:name w:val="Основной текст Знак1"/>
    <w:link w:val="1fb"/>
    <w:rPr>
      <w:rFonts w:ascii="Times New Roman" w:hAnsi="Times New Roman"/>
      <w:b/>
      <w:sz w:val="23"/>
      <w:highlight w:val="white"/>
    </w:rPr>
  </w:style>
  <w:style w:type="character" w:customStyle="1" w:styleId="1fb">
    <w:name w:val="Основной текст Знак1"/>
    <w:link w:val="1fa"/>
    <w:rPr>
      <w:rFonts w:ascii="Times New Roman" w:hAnsi="Times New Roman"/>
      <w:b/>
      <w:sz w:val="23"/>
      <w:highlight w:val="white"/>
    </w:rPr>
  </w:style>
  <w:style w:type="paragraph" w:customStyle="1" w:styleId="xl113">
    <w:name w:val="xl113"/>
    <w:basedOn w:val="a"/>
    <w:link w:val="xl1130"/>
    <w:pPr>
      <w:spacing w:beforeAutospacing="1" w:afterAutospacing="1" w:line="240" w:lineRule="auto"/>
      <w:jc w:val="both"/>
    </w:pPr>
    <w:rPr>
      <w:rFonts w:ascii="Times New Roman" w:hAnsi="Times New Roman"/>
      <w:b/>
      <w:sz w:val="16"/>
    </w:rPr>
  </w:style>
  <w:style w:type="character" w:customStyle="1" w:styleId="xl1130">
    <w:name w:val="xl113"/>
    <w:basedOn w:val="12"/>
    <w:link w:val="xl113"/>
    <w:rPr>
      <w:rFonts w:ascii="Times New Roman" w:hAnsi="Times New Roman"/>
      <w:b/>
      <w:color w:val="000000"/>
      <w:sz w:val="16"/>
    </w:rPr>
  </w:style>
  <w:style w:type="paragraph" w:customStyle="1" w:styleId="112">
    <w:name w:val="Текст примечания Знак11"/>
    <w:link w:val="113"/>
  </w:style>
  <w:style w:type="character" w:customStyle="1" w:styleId="113">
    <w:name w:val="Текст примечания Знак11"/>
    <w:link w:val="112"/>
    <w:rPr>
      <w:sz w:val="20"/>
    </w:rPr>
  </w:style>
  <w:style w:type="paragraph" w:customStyle="1" w:styleId="colorgray">
    <w:name w:val="colorgray"/>
    <w:basedOn w:val="13"/>
    <w:link w:val="colorgray0"/>
  </w:style>
  <w:style w:type="character" w:customStyle="1" w:styleId="colorgray0">
    <w:name w:val="colorgray"/>
    <w:basedOn w:val="a0"/>
    <w:link w:val="colorgray"/>
  </w:style>
  <w:style w:type="paragraph" w:styleId="affffffffff0">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ffffffffff1"/>
    <w:qFormat/>
    <w:pPr>
      <w:spacing w:before="120" w:after="120" w:line="240" w:lineRule="auto"/>
      <w:ind w:left="708"/>
    </w:pPr>
    <w:rPr>
      <w:rFonts w:ascii="Times New Roman" w:hAnsi="Times New Roman"/>
      <w:sz w:val="24"/>
    </w:rPr>
  </w:style>
  <w:style w:type="character" w:customStyle="1" w:styleId="affffffffff1">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basedOn w:val="12"/>
    <w:link w:val="affffffffff0"/>
    <w:qFormat/>
    <w:rPr>
      <w:rFonts w:ascii="Times New Roman" w:hAnsi="Times New Roman"/>
      <w:sz w:val="24"/>
    </w:rPr>
  </w:style>
  <w:style w:type="paragraph" w:customStyle="1" w:styleId="affffa">
    <w:name w:val="Текст (справка)"/>
    <w:basedOn w:val="a"/>
    <w:next w:val="a"/>
    <w:link w:val="affffb"/>
    <w:pPr>
      <w:widowControl w:val="0"/>
      <w:spacing w:after="0" w:line="360" w:lineRule="auto"/>
      <w:ind w:left="170" w:right="170"/>
    </w:pPr>
    <w:rPr>
      <w:rFonts w:ascii="Times New Roman" w:hAnsi="Times New Roman"/>
      <w:sz w:val="24"/>
    </w:rPr>
  </w:style>
  <w:style w:type="character" w:customStyle="1" w:styleId="affffb">
    <w:name w:val="Текст (справка)"/>
    <w:basedOn w:val="12"/>
    <w:link w:val="affffa"/>
    <w:rPr>
      <w:rFonts w:ascii="Times New Roman" w:hAnsi="Times New Roman"/>
      <w:sz w:val="24"/>
    </w:rPr>
  </w:style>
  <w:style w:type="paragraph" w:customStyle="1" w:styleId="affffffffff2">
    <w:name w:val="Подзаголовок для информации об изменениях"/>
    <w:basedOn w:val="a6"/>
    <w:next w:val="a"/>
    <w:link w:val="affffffffff3"/>
    <w:rPr>
      <w:b/>
    </w:rPr>
  </w:style>
  <w:style w:type="character" w:customStyle="1" w:styleId="affffffffff3">
    <w:name w:val="Подзаголовок для информации об изменениях"/>
    <w:basedOn w:val="a8"/>
    <w:link w:val="affffffffff2"/>
    <w:rPr>
      <w:rFonts w:ascii="Times New Roman" w:hAnsi="Times New Roman"/>
      <w:b/>
      <w:color w:val="353842"/>
      <w:sz w:val="18"/>
    </w:rPr>
  </w:style>
  <w:style w:type="paragraph" w:customStyle="1" w:styleId="affffffffff4">
    <w:name w:val="Не вступил в силу"/>
    <w:link w:val="affffffffff5"/>
    <w:rPr>
      <w:b/>
      <w:shd w:val="clear" w:color="auto" w:fill="D8EDE8"/>
    </w:rPr>
  </w:style>
  <w:style w:type="character" w:customStyle="1" w:styleId="affffffffff5">
    <w:name w:val="Не вступил в силу"/>
    <w:link w:val="affffffffff4"/>
    <w:rPr>
      <w:b/>
      <w:color w:val="000000"/>
      <w:shd w:val="clear" w:color="auto" w:fill="D8EDE8"/>
    </w:rPr>
  </w:style>
  <w:style w:type="paragraph" w:customStyle="1" w:styleId="affffffffff6">
    <w:name w:val="Сравнение редакций. Добавленный фрагмент"/>
    <w:link w:val="affffffffff7"/>
    <w:rPr>
      <w:shd w:val="clear" w:color="auto" w:fill="C1D7FF"/>
    </w:rPr>
  </w:style>
  <w:style w:type="character" w:customStyle="1" w:styleId="affffffffff7">
    <w:name w:val="Сравнение редакций. Добавленный фрагмент"/>
    <w:link w:val="affffffffff6"/>
    <w:rPr>
      <w:color w:val="000000"/>
      <w:shd w:val="clear" w:color="auto" w:fill="C1D7FF"/>
    </w:rPr>
  </w:style>
  <w:style w:type="character" w:customStyle="1" w:styleId="20">
    <w:name w:val="Заголовок 2 Знак"/>
    <w:basedOn w:val="12"/>
    <w:link w:val="2"/>
    <w:rPr>
      <w:rFonts w:ascii="Arial" w:hAnsi="Arial"/>
      <w:b/>
      <w:i/>
      <w:sz w:val="28"/>
    </w:rPr>
  </w:style>
  <w:style w:type="paragraph" w:customStyle="1" w:styleId="-">
    <w:name w:val="ЭР-содержание (правое окно)"/>
    <w:basedOn w:val="a"/>
    <w:next w:val="a"/>
    <w:link w:val="-0"/>
    <w:pPr>
      <w:widowControl w:val="0"/>
      <w:spacing w:before="300" w:after="0" w:line="360" w:lineRule="auto"/>
    </w:pPr>
    <w:rPr>
      <w:rFonts w:ascii="Times New Roman" w:hAnsi="Times New Roman"/>
      <w:sz w:val="24"/>
    </w:rPr>
  </w:style>
  <w:style w:type="character" w:customStyle="1" w:styleId="-0">
    <w:name w:val="ЭР-содержание (правое окно)"/>
    <w:basedOn w:val="12"/>
    <w:link w:val="-"/>
    <w:rPr>
      <w:rFonts w:ascii="Times New Roman" w:hAnsi="Times New Roman"/>
      <w:sz w:val="24"/>
    </w:rPr>
  </w:style>
  <w:style w:type="paragraph" w:styleId="affffffffff8">
    <w:name w:val="Normal (Web)"/>
    <w:basedOn w:val="a"/>
    <w:link w:val="affffffffff9"/>
    <w:uiPriority w:val="99"/>
    <w:pPr>
      <w:widowControl w:val="0"/>
      <w:spacing w:after="0" w:line="240" w:lineRule="auto"/>
    </w:pPr>
    <w:rPr>
      <w:rFonts w:ascii="Times New Roman" w:hAnsi="Times New Roman"/>
      <w:sz w:val="24"/>
    </w:rPr>
  </w:style>
  <w:style w:type="character" w:customStyle="1" w:styleId="affffffffff9">
    <w:name w:val="Обычный (Интернет) Знак"/>
    <w:basedOn w:val="12"/>
    <w:link w:val="affffffffff8"/>
    <w:rPr>
      <w:rFonts w:ascii="Times New Roman" w:hAnsi="Times New Roman"/>
      <w:sz w:val="24"/>
    </w:rPr>
  </w:style>
  <w:style w:type="paragraph" w:customStyle="1" w:styleId="xl69">
    <w:name w:val="xl69"/>
    <w:basedOn w:val="a"/>
    <w:link w:val="xl690"/>
    <w:pPr>
      <w:spacing w:beforeAutospacing="1" w:afterAutospacing="1" w:line="240" w:lineRule="auto"/>
    </w:pPr>
    <w:rPr>
      <w:rFonts w:ascii="Times New Roman" w:hAnsi="Times New Roman"/>
      <w:sz w:val="16"/>
    </w:rPr>
  </w:style>
  <w:style w:type="character" w:customStyle="1" w:styleId="xl690">
    <w:name w:val="xl69"/>
    <w:basedOn w:val="12"/>
    <w:link w:val="xl69"/>
    <w:rPr>
      <w:rFonts w:ascii="Times New Roman" w:hAnsi="Times New Roman"/>
      <w:color w:val="000000"/>
      <w:sz w:val="16"/>
    </w:rPr>
  </w:style>
  <w:style w:type="paragraph" w:styleId="affffffffffa">
    <w:name w:val="Balloon Text"/>
    <w:basedOn w:val="a"/>
    <w:link w:val="affffffffffb"/>
    <w:pPr>
      <w:spacing w:after="0" w:line="240" w:lineRule="auto"/>
    </w:pPr>
    <w:rPr>
      <w:rFonts w:ascii="Segoe UI" w:hAnsi="Segoe UI"/>
      <w:sz w:val="18"/>
    </w:rPr>
  </w:style>
  <w:style w:type="character" w:customStyle="1" w:styleId="affffffffffb">
    <w:name w:val="Текст выноски Знак"/>
    <w:basedOn w:val="12"/>
    <w:link w:val="affffffffffa"/>
    <w:rPr>
      <w:rFonts w:ascii="Segoe UI" w:hAnsi="Segoe UI"/>
      <w:sz w:val="18"/>
    </w:rPr>
  </w:style>
  <w:style w:type="paragraph" w:customStyle="1" w:styleId="Doctitle">
    <w:name w:val="Doc title"/>
    <w:basedOn w:val="a"/>
    <w:link w:val="Doctitle0"/>
    <w:pPr>
      <w:spacing w:after="0" w:line="240" w:lineRule="auto"/>
    </w:pPr>
    <w:rPr>
      <w:rFonts w:ascii="Arial" w:hAnsi="Arial"/>
      <w:b/>
      <w:sz w:val="40"/>
    </w:rPr>
  </w:style>
  <w:style w:type="character" w:customStyle="1" w:styleId="Doctitle0">
    <w:name w:val="Doc title"/>
    <w:basedOn w:val="12"/>
    <w:link w:val="Doctitle"/>
    <w:rPr>
      <w:rFonts w:ascii="Arial" w:hAnsi="Arial"/>
      <w:b/>
      <w:sz w:val="40"/>
    </w:rPr>
  </w:style>
  <w:style w:type="paragraph" w:customStyle="1" w:styleId="xl68">
    <w:name w:val="xl68"/>
    <w:basedOn w:val="a"/>
    <w:link w:val="xl680"/>
    <w:pPr>
      <w:spacing w:beforeAutospacing="1" w:afterAutospacing="1" w:line="240" w:lineRule="auto"/>
    </w:pPr>
    <w:rPr>
      <w:rFonts w:ascii="Times New Roman" w:hAnsi="Times New Roman"/>
      <w:sz w:val="24"/>
    </w:rPr>
  </w:style>
  <w:style w:type="character" w:customStyle="1" w:styleId="xl680">
    <w:name w:val="xl68"/>
    <w:basedOn w:val="12"/>
    <w:link w:val="xl68"/>
    <w:rPr>
      <w:rFonts w:ascii="Times New Roman" w:hAnsi="Times New Roman"/>
      <w:sz w:val="24"/>
    </w:rPr>
  </w:style>
  <w:style w:type="paragraph" w:customStyle="1" w:styleId="xl130">
    <w:name w:val="xl130"/>
    <w:basedOn w:val="a"/>
    <w:link w:val="xl1300"/>
    <w:pPr>
      <w:spacing w:beforeAutospacing="1" w:afterAutospacing="1" w:line="240" w:lineRule="auto"/>
    </w:pPr>
    <w:rPr>
      <w:rFonts w:ascii="Times New Roman" w:hAnsi="Times New Roman"/>
      <w:b/>
      <w:i/>
      <w:sz w:val="16"/>
    </w:rPr>
  </w:style>
  <w:style w:type="character" w:customStyle="1" w:styleId="xl1300">
    <w:name w:val="xl130"/>
    <w:basedOn w:val="12"/>
    <w:link w:val="xl130"/>
    <w:rPr>
      <w:rFonts w:ascii="Times New Roman" w:hAnsi="Times New Roman"/>
      <w:b/>
      <w:i/>
      <w:color w:val="000000"/>
      <w:sz w:val="16"/>
    </w:rPr>
  </w:style>
  <w:style w:type="table" w:styleId="affffffffff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pPr>
      <w:widowControl w:val="0"/>
    </w:pPr>
    <w:rPr>
      <w:sz w:val="22"/>
    </w:rPr>
    <w:tblPr>
      <w:tblInd w:w="0" w:type="dxa"/>
      <w:tblCellMar>
        <w:top w:w="0" w:type="dxa"/>
        <w:left w:w="0" w:type="dxa"/>
        <w:bottom w:w="0" w:type="dxa"/>
        <w:right w:w="0" w:type="dxa"/>
      </w:tblCellMar>
    </w:tblPr>
  </w:style>
  <w:style w:type="table" w:customStyle="1" w:styleId="TableNormal1">
    <w:name w:val="Table Normal1"/>
    <w:pPr>
      <w:widowControl w:val="0"/>
    </w:pPr>
    <w:rPr>
      <w:sz w:val="22"/>
    </w:rPr>
    <w:tblPr>
      <w:tblInd w:w="0" w:type="dxa"/>
      <w:tblCellMar>
        <w:top w:w="0" w:type="dxa"/>
        <w:left w:w="0" w:type="dxa"/>
        <w:bottom w:w="0" w:type="dxa"/>
        <w:right w:w="0" w:type="dxa"/>
      </w:tblCellMar>
    </w:tblPr>
  </w:style>
  <w:style w:type="table" w:customStyle="1" w:styleId="312">
    <w:name w:val="Таблица простая 31"/>
    <w:basedOn w:val="a1"/>
    <w:tblPr/>
  </w:style>
  <w:style w:type="paragraph" w:styleId="affffffffffd">
    <w:name w:val="Revision"/>
    <w:hidden/>
    <w:uiPriority w:val="99"/>
    <w:semiHidden/>
    <w:rsid w:val="00820CB7"/>
    <w:rPr>
      <w:sz w:val="22"/>
    </w:rPr>
  </w:style>
  <w:style w:type="character" w:styleId="affffffffffe">
    <w:name w:val="Unresolved Mention"/>
    <w:basedOn w:val="a0"/>
    <w:uiPriority w:val="99"/>
    <w:semiHidden/>
    <w:unhideWhenUsed/>
    <w:rsid w:val="006719CA"/>
    <w:rPr>
      <w:color w:val="605E5C"/>
      <w:shd w:val="clear" w:color="auto" w:fill="E1DFDD"/>
    </w:rPr>
  </w:style>
  <w:style w:type="paragraph" w:styleId="affffffffff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ffffffffff0"/>
    <w:uiPriority w:val="99"/>
    <w:unhideWhenUsed/>
    <w:qFormat/>
    <w:rsid w:val="00250AD2"/>
    <w:pPr>
      <w:spacing w:after="0" w:line="240" w:lineRule="auto"/>
    </w:pPr>
    <w:rPr>
      <w:sz w:val="20"/>
    </w:rPr>
  </w:style>
  <w:style w:type="character" w:customStyle="1" w:styleId="affffffffff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ffffffffff"/>
    <w:uiPriority w:val="99"/>
    <w:rsid w:val="00250AD2"/>
  </w:style>
  <w:style w:type="character" w:customStyle="1" w:styleId="afffffffffff1">
    <w:name w:val="Символ сноски"/>
    <w:qFormat/>
    <w:rsid w:val="002422D6"/>
  </w:style>
  <w:style w:type="character" w:customStyle="1" w:styleId="FootnoteCharacters">
    <w:name w:val="Footnote Characters"/>
    <w:qFormat/>
    <w:rsid w:val="00A675E3"/>
    <w:rPr>
      <w:rFonts w:cs="Times New Roman"/>
      <w:vertAlign w:val="superscript"/>
    </w:rPr>
  </w:style>
  <w:style w:type="character" w:customStyle="1" w:styleId="FootnoteAnchor">
    <w:name w:val="Footnote Anchor"/>
    <w:rsid w:val="00A675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5982">
      <w:bodyDiv w:val="1"/>
      <w:marLeft w:val="0"/>
      <w:marRight w:val="0"/>
      <w:marTop w:val="0"/>
      <w:marBottom w:val="0"/>
      <w:divBdr>
        <w:top w:val="none" w:sz="0" w:space="0" w:color="auto"/>
        <w:left w:val="none" w:sz="0" w:space="0" w:color="auto"/>
        <w:bottom w:val="none" w:sz="0" w:space="0" w:color="auto"/>
        <w:right w:val="none" w:sz="0" w:space="0" w:color="auto"/>
      </w:divBdr>
    </w:div>
    <w:div w:id="546182339">
      <w:bodyDiv w:val="1"/>
      <w:marLeft w:val="0"/>
      <w:marRight w:val="0"/>
      <w:marTop w:val="0"/>
      <w:marBottom w:val="0"/>
      <w:divBdr>
        <w:top w:val="none" w:sz="0" w:space="0" w:color="auto"/>
        <w:left w:val="none" w:sz="0" w:space="0" w:color="auto"/>
        <w:bottom w:val="none" w:sz="0" w:space="0" w:color="auto"/>
        <w:right w:val="none" w:sz="0" w:space="0" w:color="auto"/>
      </w:divBdr>
    </w:div>
    <w:div w:id="1178890330">
      <w:bodyDiv w:val="1"/>
      <w:marLeft w:val="0"/>
      <w:marRight w:val="0"/>
      <w:marTop w:val="0"/>
      <w:marBottom w:val="0"/>
      <w:divBdr>
        <w:top w:val="none" w:sz="0" w:space="0" w:color="auto"/>
        <w:left w:val="none" w:sz="0" w:space="0" w:color="auto"/>
        <w:bottom w:val="none" w:sz="0" w:space="0" w:color="auto"/>
        <w:right w:val="none" w:sz="0" w:space="0" w:color="auto"/>
      </w:divBdr>
    </w:div>
    <w:div w:id="1279071004">
      <w:bodyDiv w:val="1"/>
      <w:marLeft w:val="0"/>
      <w:marRight w:val="0"/>
      <w:marTop w:val="0"/>
      <w:marBottom w:val="0"/>
      <w:divBdr>
        <w:top w:val="none" w:sz="0" w:space="0" w:color="auto"/>
        <w:left w:val="none" w:sz="0" w:space="0" w:color="auto"/>
        <w:bottom w:val="none" w:sz="0" w:space="0" w:color="auto"/>
        <w:right w:val="none" w:sz="0" w:space="0" w:color="auto"/>
      </w:divBdr>
    </w:div>
    <w:div w:id="1364482315">
      <w:bodyDiv w:val="1"/>
      <w:marLeft w:val="0"/>
      <w:marRight w:val="0"/>
      <w:marTop w:val="0"/>
      <w:marBottom w:val="0"/>
      <w:divBdr>
        <w:top w:val="none" w:sz="0" w:space="0" w:color="auto"/>
        <w:left w:val="none" w:sz="0" w:space="0" w:color="auto"/>
        <w:bottom w:val="none" w:sz="0" w:space="0" w:color="auto"/>
        <w:right w:val="none" w:sz="0" w:space="0" w:color="auto"/>
      </w:divBdr>
    </w:div>
    <w:div w:id="1475441318">
      <w:bodyDiv w:val="1"/>
      <w:marLeft w:val="0"/>
      <w:marRight w:val="0"/>
      <w:marTop w:val="0"/>
      <w:marBottom w:val="0"/>
      <w:divBdr>
        <w:top w:val="none" w:sz="0" w:space="0" w:color="auto"/>
        <w:left w:val="none" w:sz="0" w:space="0" w:color="auto"/>
        <w:bottom w:val="none" w:sz="0" w:space="0" w:color="auto"/>
        <w:right w:val="none" w:sz="0" w:space="0" w:color="auto"/>
      </w:divBdr>
    </w:div>
    <w:div w:id="1718967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7.xml"/><Relationship Id="rId21" Type="http://schemas.openxmlformats.org/officeDocument/2006/relationships/footer" Target="footer13.xml"/><Relationship Id="rId42" Type="http://schemas.openxmlformats.org/officeDocument/2006/relationships/hyperlink" Target="http://www.spark-interfax.ru" TargetMode="External"/><Relationship Id="rId47" Type="http://schemas.openxmlformats.org/officeDocument/2006/relationships/hyperlink" Target="https://urait.ru/bcode/450913" TargetMode="External"/><Relationship Id="rId63" Type="http://schemas.openxmlformats.org/officeDocument/2006/relationships/hyperlink" Target="https://e.lanbook.com/book/153656" TargetMode="External"/><Relationship Id="rId68" Type="http://schemas.openxmlformats.org/officeDocument/2006/relationships/hyperlink" Target="https://e.lanbook.com/book/152469" TargetMode="External"/><Relationship Id="rId84" Type="http://schemas.openxmlformats.org/officeDocument/2006/relationships/hyperlink" Target="http://www.isopromat.ru/" TargetMode="External"/><Relationship Id="rId89" Type="http://schemas.openxmlformats.org/officeDocument/2006/relationships/footer" Target="footer35.xml"/><Relationship Id="rId16" Type="http://schemas.openxmlformats.org/officeDocument/2006/relationships/footer" Target="footer9.xml"/><Relationship Id="rId11" Type="http://schemas.openxmlformats.org/officeDocument/2006/relationships/footer" Target="footer4.xml"/><Relationship Id="rId32" Type="http://schemas.openxmlformats.org/officeDocument/2006/relationships/footer" Target="footer19.xml"/><Relationship Id="rId37" Type="http://schemas.openxmlformats.org/officeDocument/2006/relationships/footer" Target="footer21.xml"/><Relationship Id="rId53" Type="http://schemas.openxmlformats.org/officeDocument/2006/relationships/footer" Target="footer27.xml"/><Relationship Id="rId58" Type="http://schemas.openxmlformats.org/officeDocument/2006/relationships/hyperlink" Target="https://e.lanbook.com/book/152472" TargetMode="External"/><Relationship Id="rId74" Type="http://schemas.openxmlformats.org/officeDocument/2006/relationships/hyperlink" Target="https://urait.ru/bcode/474756" TargetMode="External"/><Relationship Id="rId79" Type="http://schemas.openxmlformats.org/officeDocument/2006/relationships/footer" Target="footer33.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footer" Target="footer18.xml"/><Relationship Id="rId30" Type="http://schemas.openxmlformats.org/officeDocument/2006/relationships/hyperlink" Target="https://urait.ru/bcode/471671" TargetMode="External"/><Relationship Id="rId35" Type="http://schemas.openxmlformats.org/officeDocument/2006/relationships/hyperlink" Target="https://urait.ru/bcode/469681" TargetMode="External"/><Relationship Id="rId43" Type="http://schemas.openxmlformats.org/officeDocument/2006/relationships/hyperlink" Target="https://finuch.ru/" TargetMode="External"/><Relationship Id="rId48" Type="http://schemas.openxmlformats.org/officeDocument/2006/relationships/hyperlink" Target="https://urait.ru/bcode/450933" TargetMode="External"/><Relationship Id="rId56" Type="http://schemas.openxmlformats.org/officeDocument/2006/relationships/hyperlink" Target="https://e.lanbook.com/book/151687" TargetMode="External"/><Relationship Id="rId64" Type="http://schemas.openxmlformats.org/officeDocument/2006/relationships/hyperlink" Target="https://e.lanbook.com/book/151200" TargetMode="External"/><Relationship Id="rId69" Type="http://schemas.openxmlformats.org/officeDocument/2006/relationships/hyperlink" Target="https://e.lanbook.com/book/153638" TargetMode="External"/><Relationship Id="rId77" Type="http://schemas.openxmlformats.org/officeDocument/2006/relationships/hyperlink" Target="https://profspo.ru/books/106867" TargetMode="External"/><Relationship Id="rId8" Type="http://schemas.openxmlformats.org/officeDocument/2006/relationships/footer" Target="footer1.xml"/><Relationship Id="rId51" Type="http://schemas.openxmlformats.org/officeDocument/2006/relationships/hyperlink" Target="https://urait.ru/bcode/454114" TargetMode="External"/><Relationship Id="rId72" Type="http://schemas.openxmlformats.org/officeDocument/2006/relationships/footer" Target="footer30.xml"/><Relationship Id="rId80" Type="http://schemas.openxmlformats.org/officeDocument/2006/relationships/hyperlink" Target="https://urait.ru/bcode/475625" TargetMode="External"/><Relationship Id="rId85" Type="http://schemas.openxmlformats.org/officeDocument/2006/relationships/hyperlink" Target="http://teh-meh.ucoz.ru" TargetMode="Externa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6.xml"/><Relationship Id="rId33" Type="http://schemas.openxmlformats.org/officeDocument/2006/relationships/footer" Target="footer20.xml"/><Relationship Id="rId38" Type="http://schemas.openxmlformats.org/officeDocument/2006/relationships/footer" Target="footer22.xml"/><Relationship Id="rId46" Type="http://schemas.openxmlformats.org/officeDocument/2006/relationships/hyperlink" Target="https://urait.ru/bcode/450801" TargetMode="External"/><Relationship Id="rId59" Type="http://schemas.openxmlformats.org/officeDocument/2006/relationships/hyperlink" Target="https://e.lanbook.com/book/154415" TargetMode="External"/><Relationship Id="rId67" Type="http://schemas.openxmlformats.org/officeDocument/2006/relationships/hyperlink" Target="https://e.lanbook.com/book/153657" TargetMode="External"/><Relationship Id="rId20" Type="http://schemas.openxmlformats.org/officeDocument/2006/relationships/footer" Target="footer12.xml"/><Relationship Id="rId41" Type="http://schemas.openxmlformats.org/officeDocument/2006/relationships/hyperlink" Target="https://www.rst.gov.ru/portal/gost/" TargetMode="External"/><Relationship Id="rId54" Type="http://schemas.openxmlformats.org/officeDocument/2006/relationships/footer" Target="footer28.xml"/><Relationship Id="rId62" Type="http://schemas.openxmlformats.org/officeDocument/2006/relationships/hyperlink" Target="https://urait.ru/bcode/469657" TargetMode="External"/><Relationship Id="rId70" Type="http://schemas.openxmlformats.org/officeDocument/2006/relationships/hyperlink" Target="https://profspo.ru/books/82685" TargetMode="External"/><Relationship Id="rId75" Type="http://schemas.openxmlformats.org/officeDocument/2006/relationships/hyperlink" Target="https://profspo.ru/books/92832" TargetMode="External"/><Relationship Id="rId83" Type="http://schemas.openxmlformats.org/officeDocument/2006/relationships/hyperlink" Target="http://technical-mechanics.narod.ru" TargetMode="External"/><Relationship Id="rId88" Type="http://schemas.openxmlformats.org/officeDocument/2006/relationships/footer" Target="footer3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yperlink" Target="https://academia-library.ru/catalogue/5390/473251/" TargetMode="External"/><Relationship Id="rId28" Type="http://schemas.openxmlformats.org/officeDocument/2006/relationships/hyperlink" Target="http://www.magbvt.ru" TargetMode="External"/><Relationship Id="rId36" Type="http://schemas.openxmlformats.org/officeDocument/2006/relationships/hyperlink" Target="https://urait.ru/bcode/475602" TargetMode="External"/><Relationship Id="rId49" Type="http://schemas.openxmlformats.org/officeDocument/2006/relationships/hyperlink" Target="http://umczdt.ru/books/35/225592/" TargetMode="External"/><Relationship Id="rId57" Type="http://schemas.openxmlformats.org/officeDocument/2006/relationships/hyperlink" Target="https://e.lanbook.com/book/151688" TargetMode="External"/><Relationship Id="rId10" Type="http://schemas.openxmlformats.org/officeDocument/2006/relationships/footer" Target="footer3.xml"/><Relationship Id="rId31" Type="http://schemas.openxmlformats.org/officeDocument/2006/relationships/hyperlink" Target="http://bzhde.ru" TargetMode="External"/><Relationship Id="rId44" Type="http://schemas.openxmlformats.org/officeDocument/2006/relationships/footer" Target="footer25.xml"/><Relationship Id="rId52" Type="http://schemas.openxmlformats.org/officeDocument/2006/relationships/hyperlink" Target="https://urait.ru/bcode/451216" TargetMode="External"/><Relationship Id="rId60" Type="http://schemas.openxmlformats.org/officeDocument/2006/relationships/hyperlink" Target="https://e.lanbook.com/book/153665" TargetMode="External"/><Relationship Id="rId65" Type="http://schemas.openxmlformats.org/officeDocument/2006/relationships/hyperlink" Target="https://e.lanbook.com/book/171409" TargetMode="External"/><Relationship Id="rId73" Type="http://schemas.openxmlformats.org/officeDocument/2006/relationships/footer" Target="footer31.xml"/><Relationship Id="rId78" Type="http://schemas.openxmlformats.org/officeDocument/2006/relationships/footer" Target="footer32.xml"/><Relationship Id="rId81" Type="http://schemas.openxmlformats.org/officeDocument/2006/relationships/hyperlink" Target="https://profspo.ru/books/98670" TargetMode="External"/><Relationship Id="rId86" Type="http://schemas.openxmlformats.org/officeDocument/2006/relationships/hyperlink" Target="http://www.detalmach.ru/"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9" Type="http://schemas.openxmlformats.org/officeDocument/2006/relationships/footer" Target="footer23.xml"/><Relationship Id="rId34" Type="http://schemas.openxmlformats.org/officeDocument/2006/relationships/hyperlink" Target="https://www.academia-moscow.ru/catalogue/5411/547795/" TargetMode="External"/><Relationship Id="rId50" Type="http://schemas.openxmlformats.org/officeDocument/2006/relationships/hyperlink" Target="http://umczdt.ru/books/35/2607/" TargetMode="External"/><Relationship Id="rId55" Type="http://schemas.openxmlformats.org/officeDocument/2006/relationships/footer" Target="footer29.xml"/><Relationship Id="rId76" Type="http://schemas.openxmlformats.org/officeDocument/2006/relationships/hyperlink" Target="https://urait.ru/bcode/469819" TargetMode="External"/><Relationship Id="rId7" Type="http://schemas.openxmlformats.org/officeDocument/2006/relationships/endnotes" Target="endnotes.xml"/><Relationship Id="rId71" Type="http://schemas.openxmlformats.org/officeDocument/2006/relationships/hyperlink" Target="http://courses.edu.nstu.ru/" TargetMode="External"/><Relationship Id="rId2" Type="http://schemas.openxmlformats.org/officeDocument/2006/relationships/numbering" Target="numbering.xml"/><Relationship Id="rId29" Type="http://schemas.openxmlformats.org/officeDocument/2006/relationships/hyperlink" Target="http://www.mchs.gov.ru" TargetMode="External"/><Relationship Id="rId24" Type="http://schemas.openxmlformats.org/officeDocument/2006/relationships/footer" Target="footer15.xml"/><Relationship Id="rId40" Type="http://schemas.openxmlformats.org/officeDocument/2006/relationships/footer" Target="footer24.xml"/><Relationship Id="rId45" Type="http://schemas.openxmlformats.org/officeDocument/2006/relationships/footer" Target="footer26.xml"/><Relationship Id="rId66" Type="http://schemas.openxmlformats.org/officeDocument/2006/relationships/hyperlink" Target="https://e.lanbook.com/book/151696" TargetMode="External"/><Relationship Id="rId87" Type="http://schemas.openxmlformats.org/officeDocument/2006/relationships/header" Target="header1.xml"/><Relationship Id="rId61" Type="http://schemas.openxmlformats.org/officeDocument/2006/relationships/hyperlink" Target="https://e.lanbook.com/book/152467" TargetMode="External"/><Relationship Id="rId82" Type="http://schemas.openxmlformats.org/officeDocument/2006/relationships/hyperlink" Target="https://urait.ru/bcode/478096" TargetMode="External"/><Relationship Id="rId19" Type="http://schemas.openxmlformats.org/officeDocument/2006/relationships/hyperlink" Target="https://urait.ru/bcode/448680"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64D0-81CC-457D-80FC-74E7C28C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277</Pages>
  <Words>68052</Words>
  <Characters>387900</Characters>
  <Application>Microsoft Office Word</Application>
  <DocSecurity>0</DocSecurity>
  <Lines>3232</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 Баулина</cp:lastModifiedBy>
  <cp:revision>191</cp:revision>
  <cp:lastPrinted>2023-08-25T12:24:00Z</cp:lastPrinted>
  <dcterms:created xsi:type="dcterms:W3CDTF">2023-08-15T14:46:00Z</dcterms:created>
  <dcterms:modified xsi:type="dcterms:W3CDTF">2023-08-25T12:40:00Z</dcterms:modified>
</cp:coreProperties>
</file>