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13.08.2014 N 997</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53.02.08 Музыкальное звукооператорское мастерство"</w:t>
              <w:br/>
              <w:t xml:space="preserve">(Зарегистрировано в Минюсте России 21.08.2014 N 33745)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августа 2014 г. N 33745</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августа 2014 г. N 997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53.02.08 МУЗЫКАЛЬНОЕ ЗВУКООПЕРАТОРСКОЕ МАСТЕРСТВО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53.02.08 Музыкальное звукооператорское мастерство.</w:t>
      </w:r>
    </w:p>
    <w:p>
      <w:pPr>
        <w:pStyle w:val="0"/>
        <w:spacing w:before="200" w:line-rule="auto"/>
        <w:ind w:firstLine="540"/>
        <w:jc w:val="both"/>
      </w:pPr>
      <w:r>
        <w:rPr>
          <w:sz w:val="20"/>
        </w:rPr>
        <w:t xml:space="preserve">2. Признать утратившим силу </w:t>
      </w:r>
      <w:hyperlink w:history="0" r:id="rId9" w:tooltip="Приказ Минобрнауки РФ от 13.07.2010 N 775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210 Музыкальное звукооператорское мастерство&quot; (Зарегистрировано в Минюсте РФ 20.08.2010 N 18207)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13 июля 2010 г. N 775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070210 Музыкальное звукооператорское мастерство" (зарегистрирован Министерством юстиции Российской Федерации 20 августа 2010 г., регистрационный N 18207).</w:t>
      </w:r>
    </w:p>
    <w:p>
      <w:pPr>
        <w:pStyle w:val="0"/>
        <w:spacing w:before="200" w:line-rule="auto"/>
        <w:ind w:firstLine="540"/>
        <w:jc w:val="both"/>
      </w:pPr>
      <w:r>
        <w:rPr>
          <w:sz w:val="20"/>
        </w:rPr>
        <w:t xml:space="preserve">3.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13 августа 2014 г. N 997</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53.02.08 МУЗЫКАЛЬНОЕ ЗВУКООПЕРАТОРСКОЕ МАСТЕРСТВО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53.02.08 Музыкальное звукооператорское мастерство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53.02.08 Музыкальное звукооператорское мастерство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1"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ОД - общеобразовательные дисциплины;</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 получения СПО по специальности 53.02.08 Музыкальное звукооператорское мастерство углубленной подготовки в очной форме обучения и присваиваемая квалификация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10"/>
        <w:gridCol w:w="3371"/>
        <w:gridCol w:w="3423"/>
      </w:tblGrid>
      <w:tr>
        <w:tc>
          <w:tcPr>
            <w:tcW w:w="3410" w:type="dxa"/>
          </w:tcPr>
          <w:p>
            <w:pPr>
              <w:pStyle w:val="0"/>
              <w:jc w:val="center"/>
            </w:pPr>
            <w:r>
              <w:rPr>
                <w:sz w:val="20"/>
              </w:rPr>
              <w:t xml:space="preserve">Уровень образования, необходимый для приема на обучение по ППССЗ</w:t>
            </w:r>
          </w:p>
        </w:tc>
        <w:tc>
          <w:tcPr>
            <w:tcW w:w="3371" w:type="dxa"/>
          </w:tcPr>
          <w:p>
            <w:pPr>
              <w:pStyle w:val="0"/>
              <w:jc w:val="center"/>
            </w:pPr>
            <w:r>
              <w:rPr>
                <w:sz w:val="20"/>
              </w:rPr>
              <w:t xml:space="preserve">Наименование квалификации углубленной подготовки</w:t>
            </w:r>
          </w:p>
        </w:tc>
        <w:tc>
          <w:tcPr>
            <w:tcW w:w="3423" w:type="dxa"/>
          </w:tcPr>
          <w:p>
            <w:pPr>
              <w:pStyle w:val="0"/>
              <w:jc w:val="center"/>
            </w:pPr>
            <w:r>
              <w:rPr>
                <w:sz w:val="20"/>
              </w:rPr>
              <w:t xml:space="preserve">Срок получения СПО по ППССЗ углубленной подготовки в очной форме обучения </w:t>
            </w:r>
            <w:hyperlink w:history="0" w:anchor="P80" w:tooltip="&lt;1&gt; Независимо от применяемых образовательных технологий.">
              <w:r>
                <w:rPr>
                  <w:sz w:val="20"/>
                  <w:color w:val="0000ff"/>
                </w:rPr>
                <w:t xml:space="preserve">&lt;1&gt;</w:t>
              </w:r>
            </w:hyperlink>
          </w:p>
        </w:tc>
      </w:tr>
      <w:tr>
        <w:tc>
          <w:tcPr>
            <w:tcW w:w="3410" w:type="dxa"/>
          </w:tcPr>
          <w:p>
            <w:pPr>
              <w:pStyle w:val="0"/>
              <w:jc w:val="center"/>
            </w:pPr>
            <w:r>
              <w:rPr>
                <w:sz w:val="20"/>
              </w:rPr>
              <w:t xml:space="preserve">основное общее образование</w:t>
            </w:r>
          </w:p>
        </w:tc>
        <w:tc>
          <w:tcPr>
            <w:tcW w:w="3371" w:type="dxa"/>
          </w:tcPr>
          <w:p>
            <w:pPr>
              <w:pStyle w:val="0"/>
              <w:jc w:val="center"/>
            </w:pPr>
            <w:r>
              <w:rPr>
                <w:sz w:val="20"/>
              </w:rPr>
              <w:t xml:space="preserve">Специалист</w:t>
            </w:r>
          </w:p>
          <w:p>
            <w:pPr>
              <w:pStyle w:val="0"/>
              <w:jc w:val="center"/>
            </w:pPr>
            <w:r>
              <w:rPr>
                <w:sz w:val="20"/>
              </w:rPr>
              <w:t xml:space="preserve">звукооператорского</w:t>
            </w:r>
          </w:p>
          <w:p>
            <w:pPr>
              <w:pStyle w:val="0"/>
              <w:jc w:val="center"/>
            </w:pPr>
            <w:r>
              <w:rPr>
                <w:sz w:val="20"/>
              </w:rPr>
              <w:t xml:space="preserve">мастерства</w:t>
            </w:r>
          </w:p>
        </w:tc>
        <w:tc>
          <w:tcPr>
            <w:tcW w:w="3423" w:type="dxa"/>
          </w:tcPr>
          <w:p>
            <w:pPr>
              <w:pStyle w:val="0"/>
              <w:jc w:val="center"/>
            </w:pPr>
            <w:r>
              <w:rPr>
                <w:sz w:val="20"/>
              </w:rPr>
              <w:t xml:space="preserve">3 года 10 месяцев </w:t>
            </w:r>
            <w:hyperlink w:history="0" w:anchor="P81"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0" w:name="P80"/>
    <w:bookmarkEnd w:id="80"/>
    <w:p>
      <w:pPr>
        <w:pStyle w:val="0"/>
        <w:spacing w:before="200" w:line-rule="auto"/>
        <w:ind w:firstLine="540"/>
        <w:jc w:val="both"/>
      </w:pPr>
      <w:r>
        <w:rPr>
          <w:sz w:val="20"/>
        </w:rPr>
        <w:t xml:space="preserve">&lt;1&gt; Независимо от применяемых образовательных технологий.</w:t>
      </w:r>
    </w:p>
    <w:bookmarkStart w:id="81" w:name="P81"/>
    <w:bookmarkEnd w:id="81"/>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w:t>
      </w:r>
    </w:p>
    <w:p>
      <w:pPr>
        <w:pStyle w:val="0"/>
        <w:jc w:val="both"/>
      </w:pPr>
      <w:r>
        <w:rPr>
          <w:sz w:val="20"/>
        </w:rPr>
      </w:r>
    </w:p>
    <w:p>
      <w:pPr>
        <w:pStyle w:val="0"/>
        <w:ind w:firstLine="540"/>
        <w:jc w:val="both"/>
      </w:pPr>
      <w:r>
        <w:rPr>
          <w:sz w:val="20"/>
        </w:rPr>
        <w:t xml:space="preserve">Перечень вступительных испытаний творческой направленности включает творческие задания, позволяющие определить уровень подготовленности поступающих в области музыкально-теоретических знаний.</w:t>
      </w:r>
    </w:p>
    <w:p>
      <w:pPr>
        <w:pStyle w:val="0"/>
        <w:spacing w:before="200" w:line-rule="auto"/>
        <w:ind w:firstLine="540"/>
        <w:jc w:val="both"/>
      </w:pPr>
      <w:r>
        <w:rPr>
          <w:sz w:val="20"/>
        </w:rPr>
        <w:t xml:space="preserve">3.4. Сроки получения СПО по ППССЗ для инвалидов и лиц с ограниченными возможностями здоровья увеличиваются - не более чем на 10 месяцев независимо от применяемых образовательных технологий.</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озвучивание музыкальных программ в закрытых и открытых помещениях (концертных и зрительных залах, танцзалах, студиях звукозаписи, аппаратных, студий радиовещания); звуковое оформление и постановка концертных номеров, выступлений солистов, оркестров, ансамблей и других сценических действий.</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музыкальные произведения разных эпох и стилей;</w:t>
      </w:r>
    </w:p>
    <w:p>
      <w:pPr>
        <w:pStyle w:val="0"/>
        <w:spacing w:before="200" w:line-rule="auto"/>
        <w:ind w:firstLine="540"/>
        <w:jc w:val="both"/>
      </w:pPr>
      <w:r>
        <w:rPr>
          <w:sz w:val="20"/>
        </w:rPr>
        <w:t xml:space="preserve">звукотехническое оборудование;</w:t>
      </w:r>
    </w:p>
    <w:p>
      <w:pPr>
        <w:pStyle w:val="0"/>
        <w:spacing w:before="200" w:line-rule="auto"/>
        <w:ind w:firstLine="540"/>
        <w:jc w:val="both"/>
      </w:pPr>
      <w:r>
        <w:rPr>
          <w:sz w:val="20"/>
        </w:rPr>
        <w:t xml:space="preserve">студии звукозаписи и радиовещания, аппаратные, концертные и зрительные залы;</w:t>
      </w:r>
    </w:p>
    <w:p>
      <w:pPr>
        <w:pStyle w:val="0"/>
        <w:spacing w:before="200" w:line-rule="auto"/>
        <w:ind w:firstLine="540"/>
        <w:jc w:val="both"/>
      </w:pPr>
      <w:r>
        <w:rPr>
          <w:sz w:val="20"/>
        </w:rPr>
        <w:t xml:space="preserve">творческие коллективы - ансамбли, оркестры (профессиональные и любительские);</w:t>
      </w:r>
    </w:p>
    <w:p>
      <w:pPr>
        <w:pStyle w:val="0"/>
        <w:spacing w:before="200" w:line-rule="auto"/>
        <w:ind w:firstLine="540"/>
        <w:jc w:val="both"/>
      </w:pPr>
      <w:r>
        <w:rPr>
          <w:sz w:val="20"/>
        </w:rPr>
        <w:t xml:space="preserve">театрально-зрелищные и концертные организации;</w:t>
      </w:r>
    </w:p>
    <w:p>
      <w:pPr>
        <w:pStyle w:val="0"/>
        <w:spacing w:before="200" w:line-rule="auto"/>
        <w:ind w:firstLine="540"/>
        <w:jc w:val="both"/>
      </w:pPr>
      <w:r>
        <w:rPr>
          <w:sz w:val="20"/>
        </w:rPr>
        <w:t xml:space="preserve">слушатели и зрители концертных залов.</w:t>
      </w:r>
    </w:p>
    <w:p>
      <w:pPr>
        <w:pStyle w:val="0"/>
        <w:spacing w:before="200" w:line-rule="auto"/>
        <w:ind w:firstLine="540"/>
        <w:jc w:val="both"/>
      </w:pPr>
      <w:r>
        <w:rPr>
          <w:sz w:val="20"/>
        </w:rPr>
        <w:t xml:space="preserve">4.3. Специалист звукооператорского мастерства готовится к следующим видам деятельности:</w:t>
      </w:r>
    </w:p>
    <w:p>
      <w:pPr>
        <w:pStyle w:val="0"/>
        <w:spacing w:before="200" w:line-rule="auto"/>
        <w:ind w:firstLine="540"/>
        <w:jc w:val="both"/>
      </w:pPr>
      <w:r>
        <w:rPr>
          <w:sz w:val="20"/>
        </w:rPr>
        <w:t xml:space="preserve">4.3.1. Звукооператорская технологическая деятельность (подготовка, хранение и воспроизведение фонограмм, озвучивание музыкальных программ и концертных номеров, театрально-зрелищных мероприятий; контроль и анализ функционирования систем звуковоспроизведения и звукозаписи концертного и студийного использования, вспомогательного технического оборудования; выбор необходимого набора, размещение, монтаж, наладка и настройка звукотехнического оборудования).</w:t>
      </w:r>
    </w:p>
    <w:p>
      <w:pPr>
        <w:pStyle w:val="0"/>
        <w:spacing w:before="200" w:line-rule="auto"/>
        <w:ind w:firstLine="540"/>
        <w:jc w:val="both"/>
      </w:pPr>
      <w:r>
        <w:rPr>
          <w:sz w:val="20"/>
        </w:rPr>
        <w:t xml:space="preserve">4.3.2. Музыкально-творческая деятельность (изучение музыкального произведения, включая анализ и разработку его интерпретации совместно с исполнителем или руководителем творческого коллектива; запись и создание звучащего художественного произведения).</w:t>
      </w:r>
    </w:p>
    <w:p>
      <w:pPr>
        <w:pStyle w:val="0"/>
        <w:spacing w:before="200" w:line-rule="auto"/>
        <w:ind w:firstLine="540"/>
        <w:jc w:val="both"/>
      </w:pPr>
      <w:r>
        <w:rPr>
          <w:sz w:val="20"/>
        </w:rPr>
        <w:t xml:space="preserve">4.3.3. Организационно-управленческая деятельность (организация и творческое руководство процессом записи на звуконоситель музыкального произведения, монтажа фонограмм; управление средствами озвучивания студий звукозаписи, концертных залов, открытых и закрытых помещений).</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Специалист звукооператорского мастерства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pPr>
        <w:pStyle w:val="0"/>
        <w:spacing w:before="200" w:line-rule="auto"/>
        <w:ind w:firstLine="540"/>
        <w:jc w:val="both"/>
      </w:pPr>
      <w:r>
        <w:rPr>
          <w:sz w:val="20"/>
        </w:rPr>
        <w:t xml:space="preserve">ОК 3. Решать проблемы,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обеспечивать его сплочение, эффективно общаться с коллегами, руководством.</w:t>
      </w:r>
    </w:p>
    <w:p>
      <w:pPr>
        <w:pStyle w:val="0"/>
        <w:spacing w:before="200" w:line-rule="auto"/>
        <w:ind w:firstLine="540"/>
        <w:jc w:val="both"/>
      </w:pPr>
      <w:r>
        <w:rPr>
          <w:sz w:val="20"/>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Ориентироваться в условиях частой смены технологий в профессиональной деятельности.</w:t>
      </w:r>
    </w:p>
    <w:p>
      <w:pPr>
        <w:pStyle w:val="0"/>
        <w:spacing w:before="200" w:line-rule="auto"/>
        <w:ind w:firstLine="540"/>
        <w:jc w:val="both"/>
      </w:pPr>
      <w:r>
        <w:rPr>
          <w:sz w:val="20"/>
        </w:rPr>
        <w:t xml:space="preserve">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pPr>
        <w:pStyle w:val="0"/>
        <w:spacing w:before="200" w:line-rule="auto"/>
        <w:ind w:firstLine="540"/>
        <w:jc w:val="both"/>
      </w:pPr>
      <w:r>
        <w:rPr>
          <w:sz w:val="20"/>
        </w:rPr>
        <w:t xml:space="preserve">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pPr>
        <w:pStyle w:val="0"/>
        <w:spacing w:before="200" w:line-rule="auto"/>
        <w:ind w:firstLine="540"/>
        <w:jc w:val="both"/>
      </w:pPr>
      <w:r>
        <w:rPr>
          <w:sz w:val="20"/>
        </w:rPr>
        <w:t xml:space="preserve">5.2. Специалист звукооператорского мастерства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Звукооператорская технологическая деятельность.</w:t>
      </w:r>
    </w:p>
    <w:p>
      <w:pPr>
        <w:pStyle w:val="0"/>
        <w:spacing w:before="200" w:line-rule="auto"/>
        <w:ind w:firstLine="540"/>
        <w:jc w:val="both"/>
      </w:pPr>
      <w:r>
        <w:rPr>
          <w:sz w:val="20"/>
        </w:rPr>
        <w:t xml:space="preserve">ПК 1.1. Использовать в практической деятельности основы знаний в области электротехники, электронной техники, акустики, свойств слуха и звука.</w:t>
      </w:r>
    </w:p>
    <w:p>
      <w:pPr>
        <w:pStyle w:val="0"/>
        <w:spacing w:before="200" w:line-rule="auto"/>
        <w:ind w:firstLine="540"/>
        <w:jc w:val="both"/>
      </w:pPr>
      <w:r>
        <w:rPr>
          <w:sz w:val="20"/>
        </w:rPr>
        <w:t xml:space="preserve">ПК 1.2. Демонстрировать навыки записи, сведения и монтажа фонограмм.</w:t>
      </w:r>
    </w:p>
    <w:p>
      <w:pPr>
        <w:pStyle w:val="0"/>
        <w:spacing w:before="200" w:line-rule="auto"/>
        <w:ind w:firstLine="540"/>
        <w:jc w:val="both"/>
      </w:pPr>
      <w:r>
        <w:rPr>
          <w:sz w:val="20"/>
        </w:rPr>
        <w:t xml:space="preserve">ПК 1.3. Эксплуатировать звукозаписывающую, звуковоспроизводящую, усилительную аппаратуру и другое звукотехническое оборудование.</w:t>
      </w:r>
    </w:p>
    <w:p>
      <w:pPr>
        <w:pStyle w:val="0"/>
        <w:spacing w:before="200" w:line-rule="auto"/>
        <w:ind w:firstLine="540"/>
        <w:jc w:val="both"/>
      </w:pPr>
      <w:r>
        <w:rPr>
          <w:sz w:val="20"/>
        </w:rPr>
        <w:t xml:space="preserve">ПК 1.4. Обеспечивать звуковое сопровождение музыкального и зрелищного мероприятия.</w:t>
      </w:r>
    </w:p>
    <w:p>
      <w:pPr>
        <w:pStyle w:val="0"/>
        <w:spacing w:before="200" w:line-rule="auto"/>
        <w:ind w:firstLine="540"/>
        <w:jc w:val="both"/>
      </w:pPr>
      <w:r>
        <w:rPr>
          <w:sz w:val="20"/>
        </w:rPr>
        <w:t xml:space="preserve">ПК 1.5. Осуществлять контроль и анализ функционирования звукотехнического оборудования.</w:t>
      </w:r>
    </w:p>
    <w:p>
      <w:pPr>
        <w:pStyle w:val="0"/>
        <w:spacing w:before="200" w:line-rule="auto"/>
        <w:ind w:firstLine="540"/>
        <w:jc w:val="both"/>
      </w:pPr>
      <w:r>
        <w:rPr>
          <w:sz w:val="20"/>
        </w:rPr>
        <w:t xml:space="preserve">ПК 1.6. Выбирать и размещать необходимое звукотехническое оборудование для конкретного концертного зала, театра, студии звукозаписи, студии радиовещания и др.</w:t>
      </w:r>
    </w:p>
    <w:p>
      <w:pPr>
        <w:pStyle w:val="0"/>
        <w:spacing w:before="200" w:line-rule="auto"/>
        <w:ind w:firstLine="540"/>
        <w:jc w:val="both"/>
      </w:pPr>
      <w:r>
        <w:rPr>
          <w:sz w:val="20"/>
        </w:rPr>
        <w:t xml:space="preserve">ПК 1.7. Проводить установку, наладку и испытание звукотехники.</w:t>
      </w:r>
    </w:p>
    <w:p>
      <w:pPr>
        <w:pStyle w:val="0"/>
        <w:spacing w:before="200" w:line-rule="auto"/>
        <w:ind w:firstLine="540"/>
        <w:jc w:val="both"/>
      </w:pPr>
      <w:r>
        <w:rPr>
          <w:sz w:val="20"/>
        </w:rPr>
        <w:t xml:space="preserve">ПК 1.8. Применять на практике основы знаний звукотехники и звукорежиссуры.</w:t>
      </w:r>
    </w:p>
    <w:p>
      <w:pPr>
        <w:pStyle w:val="0"/>
        <w:spacing w:before="200" w:line-rule="auto"/>
        <w:ind w:firstLine="540"/>
        <w:jc w:val="both"/>
      </w:pPr>
      <w:r>
        <w:rPr>
          <w:sz w:val="20"/>
        </w:rPr>
        <w:t xml:space="preserve">ПК 1.9. Владение культурой устной и письменной речи, профессиональной терминологией.</w:t>
      </w:r>
    </w:p>
    <w:p>
      <w:pPr>
        <w:pStyle w:val="0"/>
        <w:spacing w:before="200" w:line-rule="auto"/>
        <w:ind w:firstLine="540"/>
        <w:jc w:val="both"/>
      </w:pPr>
      <w:r>
        <w:rPr>
          <w:sz w:val="20"/>
        </w:rPr>
        <w:t xml:space="preserve">5.2.2. Музыкально-творческая деятельность.</w:t>
      </w:r>
    </w:p>
    <w:p>
      <w:pPr>
        <w:pStyle w:val="0"/>
        <w:spacing w:before="200" w:line-rule="auto"/>
        <w:ind w:firstLine="540"/>
        <w:jc w:val="both"/>
      </w:pPr>
      <w:r>
        <w:rPr>
          <w:sz w:val="20"/>
        </w:rPr>
        <w:t xml:space="preserve">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pPr>
        <w:pStyle w:val="0"/>
        <w:spacing w:before="200" w:line-rule="auto"/>
        <w:ind w:firstLine="540"/>
        <w:jc w:val="both"/>
      </w:pPr>
      <w:r>
        <w:rPr>
          <w:sz w:val="20"/>
        </w:rPr>
        <w:t xml:space="preserve">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pPr>
        <w:pStyle w:val="0"/>
        <w:spacing w:before="200" w:line-rule="auto"/>
        <w:ind w:firstLine="540"/>
        <w:jc w:val="both"/>
      </w:pPr>
      <w:r>
        <w:rPr>
          <w:sz w:val="20"/>
        </w:rPr>
        <w:t xml:space="preserve">ПК 2.3. Работать в непосредственном контакте с исполнителем над интерпретацией музыкального произведения.</w:t>
      </w:r>
    </w:p>
    <w:p>
      <w:pPr>
        <w:pStyle w:val="0"/>
        <w:spacing w:before="200" w:line-rule="auto"/>
        <w:ind w:firstLine="540"/>
        <w:jc w:val="both"/>
      </w:pPr>
      <w:r>
        <w:rPr>
          <w:sz w:val="20"/>
        </w:rPr>
        <w:t xml:space="preserve">ПК 2.4. Аранжировать музыкальные произведения с помощью компьютера, использовать компьютерную аранжировку при звукозаписи.</w:t>
      </w:r>
    </w:p>
    <w:p>
      <w:pPr>
        <w:pStyle w:val="0"/>
        <w:spacing w:before="200" w:line-rule="auto"/>
        <w:ind w:firstLine="540"/>
        <w:jc w:val="both"/>
      </w:pPr>
      <w:r>
        <w:rPr>
          <w:sz w:val="20"/>
        </w:rPr>
        <w:t xml:space="preserve">ПК 2.5. Исполнять на фортепиано различные произведения классической, современной и эстрадно-джазовой музыкальной литературы.</w:t>
      </w:r>
    </w:p>
    <w:p>
      <w:pPr>
        <w:pStyle w:val="0"/>
        <w:spacing w:before="200" w:line-rule="auto"/>
        <w:ind w:firstLine="540"/>
        <w:jc w:val="both"/>
      </w:pPr>
      <w:r>
        <w:rPr>
          <w:sz w:val="20"/>
        </w:rPr>
        <w:t xml:space="preserve">5.2.3. Организационно-управленческая деятельность.</w:t>
      </w:r>
    </w:p>
    <w:p>
      <w:pPr>
        <w:pStyle w:val="0"/>
        <w:spacing w:before="200" w:line-rule="auto"/>
        <w:ind w:firstLine="540"/>
        <w:jc w:val="both"/>
      </w:pPr>
      <w:r>
        <w:rPr>
          <w:sz w:val="20"/>
        </w:rPr>
        <w:t xml:space="preserve">ПК 3.1. Применять базовые знания принципов организации труда с учетом специфики творческого коллектива.</w:t>
      </w:r>
    </w:p>
    <w:p>
      <w:pPr>
        <w:pStyle w:val="0"/>
        <w:spacing w:before="200" w:line-rule="auto"/>
        <w:ind w:firstLine="540"/>
        <w:jc w:val="both"/>
      </w:pPr>
      <w:r>
        <w:rPr>
          <w:sz w:val="20"/>
        </w:rPr>
        <w:t xml:space="preserve">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pPr>
        <w:pStyle w:val="0"/>
        <w:spacing w:before="200" w:line-rule="auto"/>
        <w:ind w:firstLine="540"/>
        <w:jc w:val="both"/>
      </w:pPr>
      <w:r>
        <w:rPr>
          <w:sz w:val="20"/>
        </w:rPr>
        <w:t xml:space="preserve">ПК 3.3. Использовать базовые нормативно-правовые знания в деятельности специалиста в учреждениях и организациях образования и культуры.</w:t>
      </w:r>
    </w:p>
    <w:p>
      <w:pPr>
        <w:pStyle w:val="0"/>
        <w:spacing w:before="200" w:line-rule="auto"/>
        <w:ind w:firstLine="540"/>
        <w:jc w:val="both"/>
      </w:pPr>
      <w:r>
        <w:rPr>
          <w:sz w:val="20"/>
        </w:rPr>
        <w:t xml:space="preserve">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pPr>
        <w:pStyle w:val="0"/>
        <w:spacing w:before="200" w:line-rule="auto"/>
        <w:ind w:firstLine="540"/>
        <w:jc w:val="both"/>
      </w:pPr>
      <w:r>
        <w:rPr>
          <w:sz w:val="20"/>
        </w:rPr>
        <w:t xml:space="preserve">ПК 3.5. Осуществлять управление процессом эксплуатации звукотехнического оборудования.</w:t>
      </w:r>
    </w:p>
    <w:p>
      <w:pPr>
        <w:pStyle w:val="0"/>
        <w:spacing w:before="200" w:line-rule="auto"/>
        <w:ind w:firstLine="540"/>
        <w:jc w:val="both"/>
      </w:pPr>
      <w:r>
        <w:rPr>
          <w:sz w:val="20"/>
        </w:rPr>
        <w:t xml:space="preserve">ПК 3.6. Разрабатывать комплекс мероприятий по организации и управлению рабочим процессом звукозаписи в условиях открытых и закрытых помещений.</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по специальности СПО предусматривает изучение следующих учебных циклов:</w:t>
      </w:r>
    </w:p>
    <w:p>
      <w:pPr>
        <w:pStyle w:val="0"/>
        <w:spacing w:before="200" w:line-rule="auto"/>
        <w:ind w:firstLine="540"/>
        <w:jc w:val="both"/>
      </w:pPr>
      <w:r>
        <w:rPr>
          <w:sz w:val="20"/>
        </w:rPr>
        <w:t xml:space="preserve">общеобразовательного;</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профессионального;</w:t>
      </w:r>
    </w:p>
    <w:p>
      <w:pPr>
        <w:pStyle w:val="0"/>
        <w:spacing w:before="200" w:line-rule="auto"/>
        <w:ind w:firstLine="540"/>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pPr>
        <w:pStyle w:val="0"/>
        <w:spacing w:before="200" w:line-rule="auto"/>
        <w:ind w:firstLine="540"/>
        <w:jc w:val="both"/>
      </w:pPr>
      <w:r>
        <w:rPr>
          <w:sz w:val="20"/>
        </w:rPr>
        <w:t xml:space="preserve">Общий гуманитарный и социально-экономический учебный цикл состоит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48"/>
        <w:gridCol w:w="4932"/>
        <w:gridCol w:w="1698"/>
        <w:gridCol w:w="1644"/>
        <w:gridCol w:w="1984"/>
        <w:gridCol w:w="1757"/>
      </w:tblGrid>
      <w:tr>
        <w:tc>
          <w:tcPr>
            <w:tcW w:w="1548" w:type="dxa"/>
          </w:tcPr>
          <w:p>
            <w:pPr>
              <w:pStyle w:val="0"/>
              <w:jc w:val="center"/>
            </w:pPr>
            <w:r>
              <w:rPr>
                <w:sz w:val="20"/>
              </w:rPr>
              <w:t xml:space="preserve">Индекс</w:t>
            </w:r>
          </w:p>
        </w:tc>
        <w:tc>
          <w:tcPr>
            <w:tcW w:w="4932"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698" w:type="dxa"/>
          </w:tcPr>
          <w:p>
            <w:pPr>
              <w:pStyle w:val="0"/>
              <w:jc w:val="center"/>
            </w:pPr>
            <w:r>
              <w:rPr>
                <w:sz w:val="20"/>
              </w:rPr>
              <w:t xml:space="preserve">Всего максимальной учебной нагрузки обучающегося (час./нед.)</w:t>
            </w:r>
          </w:p>
        </w:tc>
        <w:tc>
          <w:tcPr>
            <w:tcW w:w="1644" w:type="dxa"/>
          </w:tcPr>
          <w:p>
            <w:pPr>
              <w:pStyle w:val="0"/>
              <w:jc w:val="center"/>
            </w:pPr>
            <w:r>
              <w:rPr>
                <w:sz w:val="20"/>
              </w:rPr>
              <w:t xml:space="preserve">В том числе часов обязательных учебных занятий</w:t>
            </w:r>
          </w:p>
        </w:tc>
        <w:tc>
          <w:tcPr>
            <w:tcW w:w="1984" w:type="dxa"/>
          </w:tcPr>
          <w:p>
            <w:pPr>
              <w:pStyle w:val="0"/>
              <w:jc w:val="center"/>
            </w:pPr>
            <w:r>
              <w:rPr>
                <w:sz w:val="20"/>
              </w:rPr>
              <w:t xml:space="preserve">Индекс и наименование дисциплин, междисциплинарных курсов (МДК)</w:t>
            </w:r>
          </w:p>
        </w:tc>
        <w:tc>
          <w:tcPr>
            <w:tcW w:w="1757" w:type="dxa"/>
          </w:tcPr>
          <w:p>
            <w:pPr>
              <w:pStyle w:val="0"/>
              <w:jc w:val="center"/>
            </w:pPr>
            <w:r>
              <w:rPr>
                <w:sz w:val="20"/>
              </w:rPr>
              <w:t xml:space="preserve">Код формируемой компетенции</w:t>
            </w:r>
          </w:p>
        </w:tc>
      </w:tr>
      <w:tr>
        <w:tc>
          <w:tcPr>
            <w:tcW w:w="1548" w:type="dxa"/>
          </w:tcPr>
          <w:p>
            <w:pPr>
              <w:pStyle w:val="0"/>
            </w:pPr>
            <w:r>
              <w:rPr>
                <w:sz w:val="20"/>
              </w:rPr>
              <w:t xml:space="preserve">ОД.00</w:t>
            </w:r>
          </w:p>
        </w:tc>
        <w:tc>
          <w:tcPr>
            <w:tcW w:w="4932" w:type="dxa"/>
          </w:tcPr>
          <w:p>
            <w:pPr>
              <w:pStyle w:val="0"/>
            </w:pPr>
            <w:r>
              <w:rPr>
                <w:sz w:val="20"/>
              </w:rPr>
              <w:t xml:space="preserve">Общеобразовательный учебный цикл</w:t>
            </w:r>
          </w:p>
        </w:tc>
        <w:tc>
          <w:tcPr>
            <w:tcW w:w="1698" w:type="dxa"/>
          </w:tcPr>
          <w:p>
            <w:pPr>
              <w:pStyle w:val="0"/>
              <w:jc w:val="center"/>
            </w:pPr>
            <w:r>
              <w:rPr>
                <w:sz w:val="20"/>
              </w:rPr>
              <w:t xml:space="preserve">2106</w:t>
            </w:r>
          </w:p>
        </w:tc>
        <w:tc>
          <w:tcPr>
            <w:tcW w:w="1644" w:type="dxa"/>
          </w:tcPr>
          <w:p>
            <w:pPr>
              <w:pStyle w:val="0"/>
              <w:jc w:val="center"/>
            </w:pPr>
            <w:r>
              <w:rPr>
                <w:sz w:val="20"/>
              </w:rPr>
              <w:t xml:space="preserve">1404</w:t>
            </w:r>
          </w:p>
        </w:tc>
        <w:tc>
          <w:tcPr>
            <w:tcW w:w="1984" w:type="dxa"/>
          </w:tcPr>
          <w:p>
            <w:pPr>
              <w:pStyle w:val="0"/>
            </w:pPr>
            <w:r>
              <w:rPr>
                <w:sz w:val="20"/>
              </w:rPr>
            </w:r>
          </w:p>
        </w:tc>
        <w:tc>
          <w:tcPr>
            <w:tcW w:w="1757" w:type="dxa"/>
          </w:tcPr>
          <w:p>
            <w:pPr>
              <w:pStyle w:val="0"/>
            </w:pPr>
            <w:r>
              <w:rPr>
                <w:sz w:val="20"/>
              </w:rPr>
            </w:r>
          </w:p>
        </w:tc>
      </w:tr>
      <w:tr>
        <w:tc>
          <w:tcPr>
            <w:tcW w:w="1548" w:type="dxa"/>
            <w:tcBorders>
              <w:bottom w:val="nil"/>
            </w:tcBorders>
          </w:tcPr>
          <w:p>
            <w:pPr>
              <w:pStyle w:val="0"/>
            </w:pPr>
            <w:r>
              <w:rPr>
                <w:sz w:val="20"/>
              </w:rPr>
              <w:t xml:space="preserve">ОД.01</w:t>
            </w:r>
          </w:p>
        </w:tc>
        <w:tc>
          <w:tcPr>
            <w:tcW w:w="4932" w:type="dxa"/>
          </w:tcPr>
          <w:p>
            <w:pPr>
              <w:pStyle w:val="0"/>
            </w:pPr>
            <w:r>
              <w:rPr>
                <w:sz w:val="20"/>
              </w:rPr>
              <w:t xml:space="preserve">Учебные дисциплины</w:t>
            </w:r>
          </w:p>
        </w:tc>
        <w:tc>
          <w:tcPr>
            <w:tcW w:w="1698" w:type="dxa"/>
          </w:tcPr>
          <w:p>
            <w:pPr>
              <w:pStyle w:val="0"/>
            </w:pPr>
            <w:r>
              <w:rPr>
                <w:sz w:val="20"/>
              </w:rPr>
            </w:r>
          </w:p>
        </w:tc>
        <w:tc>
          <w:tcPr>
            <w:tcW w:w="1644" w:type="dxa"/>
          </w:tcPr>
          <w:p>
            <w:pPr>
              <w:pStyle w:val="0"/>
              <w:jc w:val="center"/>
            </w:pPr>
            <w:r>
              <w:rPr>
                <w:sz w:val="20"/>
              </w:rPr>
              <w:t xml:space="preserve">756</w:t>
            </w:r>
          </w:p>
        </w:tc>
        <w:tc>
          <w:tcPr>
            <w:tcW w:w="1984" w:type="dxa"/>
          </w:tcPr>
          <w:p>
            <w:pPr>
              <w:pStyle w:val="0"/>
            </w:pPr>
            <w:r>
              <w:rPr>
                <w:sz w:val="20"/>
              </w:rPr>
            </w:r>
          </w:p>
        </w:tc>
        <w:tc>
          <w:tcPr>
            <w:tcW w:w="1757" w:type="dxa"/>
          </w:tcPr>
          <w:p>
            <w:pPr>
              <w:pStyle w:val="0"/>
            </w:pPr>
            <w:r>
              <w:rPr>
                <w:sz w:val="20"/>
              </w:rPr>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В результате изучения учебных дисциплин федерального государственного образовательного стандарта среднего общего образования обучающийся должен:</w:t>
            </w:r>
          </w:p>
          <w:p>
            <w:pPr>
              <w:pStyle w:val="0"/>
            </w:pPr>
            <w:r>
              <w:rPr>
                <w:sz w:val="20"/>
              </w:rPr>
              <w:t xml:space="preserve">уметь:</w:t>
            </w:r>
          </w:p>
          <w:p>
            <w:pPr>
              <w:pStyle w:val="0"/>
            </w:pPr>
            <w:r>
              <w:rPr>
                <w:sz w:val="20"/>
              </w:rPr>
              <w:t xml:space="preserve">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pPr>
              <w:pStyle w:val="0"/>
            </w:pPr>
            <w:r>
              <w:rPr>
                <w:sz w:val="20"/>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pPr>
              <w:pStyle w:val="0"/>
            </w:pPr>
            <w:r>
              <w:rPr>
                <w:sz w:val="20"/>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p>
            <w:pPr>
              <w:pStyle w:val="0"/>
            </w:pPr>
            <w:r>
              <w:rPr>
                <w:sz w:val="20"/>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pPr>
              <w:pStyle w:val="0"/>
            </w:pPr>
            <w:r>
              <w:rPr>
                <w:sz w:val="20"/>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pPr>
              <w:pStyle w:val="0"/>
            </w:pPr>
            <w:r>
              <w:rPr>
                <w:sz w:val="20"/>
              </w:rPr>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pPr>
              <w:pStyle w:val="0"/>
            </w:pPr>
            <w:r>
              <w:rPr>
                <w:sz w:val="20"/>
              </w:rPr>
              <w:t xml:space="preserve">читать текст на иностранном языке с выборочным пониманием нужной или интересующей информации;</w:t>
            </w:r>
          </w:p>
          <w:p>
            <w:pPr>
              <w:pStyle w:val="0"/>
            </w:pPr>
            <w:r>
              <w:rPr>
                <w:sz w:val="20"/>
              </w:rPr>
              <w:t xml:space="preserve">ориентироваться в иноязычном письменном и аудиотексте:</w:t>
            </w:r>
          </w:p>
          <w:p>
            <w:pPr>
              <w:pStyle w:val="0"/>
            </w:pPr>
            <w:r>
              <w:rPr>
                <w:sz w:val="20"/>
              </w:rPr>
              <w:t xml:space="preserve">определять его содержание по заголовку, выделять основную информацию;</w:t>
            </w:r>
          </w:p>
          <w:p>
            <w:pPr>
              <w:pStyle w:val="0"/>
            </w:pPr>
            <w:r>
              <w:rPr>
                <w:sz w:val="20"/>
              </w:rPr>
              <w:t xml:space="preserve">использовать двуязычный словарь;</w:t>
            </w:r>
          </w:p>
          <w:p>
            <w:pPr>
              <w:pStyle w:val="0"/>
            </w:pPr>
            <w:r>
              <w:rPr>
                <w:sz w:val="20"/>
              </w:rPr>
              <w:t xml:space="preserve">использовать переспрос, перифраз, синонимичные средства, языковую догадку в процессе устного и письменного общения на иностранном языке;</w:t>
            </w:r>
          </w:p>
          <w:p>
            <w:pPr>
              <w:pStyle w:val="0"/>
            </w:pPr>
            <w:r>
              <w:rPr>
                <w:sz w:val="20"/>
              </w:rPr>
              <w:t xml:space="preserve">знать:</w:t>
            </w:r>
          </w:p>
          <w:p>
            <w:pPr>
              <w:pStyle w:val="0"/>
            </w:pPr>
            <w:r>
              <w:rPr>
                <w:sz w:val="20"/>
              </w:rPr>
              <w:t xml:space="preserve">основные значения изученных лексических единиц (слов, словосочетаний);</w:t>
            </w:r>
          </w:p>
          <w:p>
            <w:pPr>
              <w:pStyle w:val="0"/>
            </w:pPr>
            <w:r>
              <w:rPr>
                <w:sz w:val="20"/>
              </w:rPr>
              <w:t xml:space="preserve">основные способы словообразования в иностранном языке;</w:t>
            </w:r>
          </w:p>
          <w:p>
            <w:pPr>
              <w:pStyle w:val="0"/>
            </w:pPr>
            <w:r>
              <w:rPr>
                <w:sz w:val="20"/>
              </w:rPr>
              <w:t xml:space="preserve">основные нормы речевого этикета, принятые в стране изучаемого языка;</w:t>
            </w:r>
          </w:p>
          <w:p>
            <w:pPr>
              <w:pStyle w:val="0"/>
            </w:pPr>
            <w:r>
              <w:rPr>
                <w:sz w:val="20"/>
              </w:rPr>
              <w:t xml:space="preserve">признаки изученных грамматических явлений в иностранном языке;</w:t>
            </w:r>
          </w:p>
          <w:p>
            <w:pPr>
              <w:pStyle w:val="0"/>
            </w:pPr>
            <w:r>
              <w:rPr>
                <w:sz w:val="20"/>
              </w:rPr>
              <w:t xml:space="preserve">особенности структуры и интонации различных коммуникативных типов простых и сложных предложений изучаемого иностранного языка;</w:t>
            </w:r>
          </w:p>
          <w:p>
            <w:pPr>
              <w:pStyle w:val="0"/>
            </w:pPr>
            <w:r>
              <w:rPr>
                <w:sz w:val="20"/>
              </w:rPr>
              <w:t xml:space="preserve">о роли владения иностранными языками в современном мире, особенностях образа жизни, быта, культуры стран изучаемого языка;</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ОД.01.01. Иностранный язык</w:t>
            </w:r>
          </w:p>
        </w:tc>
        <w:tc>
          <w:tcPr>
            <w:tcW w:w="1757" w:type="dxa"/>
          </w:tcPr>
          <w:p>
            <w:pPr>
              <w:pStyle w:val="0"/>
            </w:pPr>
            <w:r>
              <w:rPr>
                <w:sz w:val="20"/>
              </w:rPr>
              <w:t xml:space="preserve">ОК 10</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описывать основные социальные объекты, выделяя их существенные признаки;</w:t>
            </w:r>
          </w:p>
          <w:p>
            <w:pPr>
              <w:pStyle w:val="0"/>
            </w:pPr>
            <w:r>
              <w:rPr>
                <w:sz w:val="20"/>
              </w:rPr>
              <w:t xml:space="preserve">человека как социально-деятельное существо;</w:t>
            </w:r>
          </w:p>
          <w:p>
            <w:pPr>
              <w:pStyle w:val="0"/>
            </w:pPr>
            <w:r>
              <w:rPr>
                <w:sz w:val="20"/>
              </w:rPr>
              <w:t xml:space="preserve">основные социальные роли;</w:t>
            </w:r>
          </w:p>
          <w:p>
            <w:pPr>
              <w:pStyle w:val="0"/>
            </w:pPr>
            <w:r>
              <w:rPr>
                <w:sz w:val="20"/>
              </w:rPr>
              <w:t xml:space="preserve">сравнивать социальные объекты, суждения об обществе и человеке, выявлять их общие черты и различия;</w:t>
            </w:r>
          </w:p>
          <w:p>
            <w:pPr>
              <w:pStyle w:val="0"/>
            </w:pPr>
            <w:r>
              <w:rPr>
                <w:sz w:val="20"/>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pPr>
              <w:pStyle w:val="0"/>
            </w:pPr>
            <w:r>
              <w:rPr>
                <w:sz w:val="20"/>
              </w:rP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pPr>
              <w:pStyle w:val="0"/>
            </w:pPr>
            <w:r>
              <w:rPr>
                <w:sz w:val="20"/>
              </w:rPr>
              <w:t xml:space="preserve">оценивать поведение людей с точки зрения социальных норм, экономической рациональности;</w:t>
            </w:r>
          </w:p>
          <w:p>
            <w:pPr>
              <w:pStyle w:val="0"/>
            </w:pPr>
            <w:r>
              <w:rPr>
                <w:sz w:val="20"/>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pPr>
              <w:pStyle w:val="0"/>
            </w:pPr>
            <w:r>
              <w:rPr>
                <w:sz w:val="20"/>
              </w:rPr>
              <w:t xml:space="preserve">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pPr>
              <w:pStyle w:val="0"/>
            </w:pPr>
            <w:r>
              <w:rPr>
                <w:sz w:val="20"/>
              </w:rPr>
              <w:t xml:space="preserve">самостоятельно составлять простейшие виды правовых документов (заявления, доверенности);</w:t>
            </w:r>
          </w:p>
          <w:p>
            <w:pPr>
              <w:pStyle w:val="0"/>
            </w:pPr>
            <w:r>
              <w:rPr>
                <w:sz w:val="20"/>
              </w:rPr>
              <w:t xml:space="preserve">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pPr>
              <w:pStyle w:val="0"/>
            </w:pPr>
            <w:r>
              <w:rPr>
                <w:sz w:val="20"/>
              </w:rPr>
              <w:t xml:space="preserve">знать:</w:t>
            </w:r>
          </w:p>
          <w:p>
            <w:pPr>
              <w:pStyle w:val="0"/>
            </w:pPr>
            <w:r>
              <w:rPr>
                <w:sz w:val="20"/>
              </w:rPr>
              <w:t xml:space="preserve">социальные свойства человека, его взаимодействие с другими людьми;</w:t>
            </w:r>
          </w:p>
          <w:p>
            <w:pPr>
              <w:pStyle w:val="0"/>
            </w:pPr>
            <w:r>
              <w:rPr>
                <w:sz w:val="20"/>
              </w:rPr>
              <w:t xml:space="preserve">сущность общества как формы совместной деятельности людей;</w:t>
            </w:r>
          </w:p>
          <w:p>
            <w:pPr>
              <w:pStyle w:val="0"/>
            </w:pPr>
            <w:r>
              <w:rPr>
                <w:sz w:val="20"/>
              </w:rPr>
              <w:t xml:space="preserve">характерные черты и признаки основных сфер жизни общества;</w:t>
            </w:r>
          </w:p>
          <w:p>
            <w:pPr>
              <w:pStyle w:val="0"/>
            </w:pPr>
            <w:r>
              <w:rPr>
                <w:sz w:val="20"/>
              </w:rPr>
              <w:t xml:space="preserve">содержание и значение социальных норм, регулирующих общественные отношения;</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ОД.01.02. Обществознание</w:t>
            </w:r>
          </w:p>
        </w:tc>
        <w:tc>
          <w:tcPr>
            <w:tcW w:w="1757" w:type="dxa"/>
          </w:tcPr>
          <w:p>
            <w:pPr>
              <w:pStyle w:val="0"/>
            </w:pPr>
            <w:r>
              <w:rPr>
                <w:sz w:val="20"/>
              </w:rPr>
              <w:t xml:space="preserve">ОК 10</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проводить тождественные преобразования иррациональных, показательных, логарифмических и тригонометрических выражений;</w:t>
            </w:r>
          </w:p>
          <w:p>
            <w:pPr>
              <w:pStyle w:val="0"/>
            </w:pPr>
            <w:r>
              <w:rPr>
                <w:sz w:val="20"/>
              </w:rPr>
              <w:t xml:space="preserve">решать иррациональные, логарифмические и тригонометрические уравнения и неравенства;</w:t>
            </w:r>
          </w:p>
          <w:p>
            <w:pPr>
              <w:pStyle w:val="0"/>
            </w:pPr>
            <w:r>
              <w:rPr>
                <w:sz w:val="20"/>
              </w:rPr>
              <w:t xml:space="preserve">решать системы уравнений изученными методами;</w:t>
            </w:r>
          </w:p>
          <w:p>
            <w:pPr>
              <w:pStyle w:val="0"/>
            </w:pPr>
            <w:r>
              <w:rPr>
                <w:sz w:val="20"/>
              </w:rPr>
              <w:t xml:space="preserve">строить графики элементарных функций и проводить преобразования графиков, используя изученные методы;</w:t>
            </w:r>
          </w:p>
          <w:p>
            <w:pPr>
              <w:pStyle w:val="0"/>
            </w:pPr>
            <w:r>
              <w:rPr>
                <w:sz w:val="20"/>
              </w:rPr>
              <w:t xml:space="preserve">применять аппарат математического анализа к решению задач;</w:t>
            </w:r>
          </w:p>
          <w:p>
            <w:pPr>
              <w:pStyle w:val="0"/>
            </w:pPr>
            <w:r>
              <w:rPr>
                <w:sz w:val="20"/>
              </w:rPr>
              <w:t xml:space="preserve">применять основные методы геометрии (проектирования, преобразований, векторный, координатный) к решению задач;</w:t>
            </w:r>
          </w:p>
          <w:p>
            <w:pPr>
              <w:pStyle w:val="0"/>
            </w:pPr>
            <w:r>
              <w:rPr>
                <w:sz w:val="20"/>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w:t>
            </w:r>
          </w:p>
          <w:p>
            <w:pPr>
              <w:pStyle w:val="0"/>
            </w:pPr>
            <w:r>
              <w:rPr>
                <w:sz w:val="20"/>
              </w:rPr>
              <w:t xml:space="preserve">распознавать и описывать информационные процессы в социальных, биологических и технических системах;</w:t>
            </w:r>
          </w:p>
          <w:p>
            <w:pPr>
              <w:pStyle w:val="0"/>
            </w:pPr>
            <w:r>
              <w:rPr>
                <w:sz w:val="20"/>
              </w:rPr>
              <w:t xml:space="preserve">использовать готовые информационные модели, оценивать их соответствие реальному объекту и целям моделирования;</w:t>
            </w:r>
          </w:p>
          <w:p>
            <w:pPr>
              <w:pStyle w:val="0"/>
            </w:pPr>
            <w:r>
              <w:rPr>
                <w:sz w:val="20"/>
              </w:rPr>
              <w:t xml:space="preserve">оценивать достоверность информации, сопоставляя различные источники;</w:t>
            </w:r>
          </w:p>
          <w:p>
            <w:pPr>
              <w:pStyle w:val="0"/>
            </w:pPr>
            <w:r>
              <w:rPr>
                <w:sz w:val="20"/>
              </w:rPr>
              <w:t xml:space="preserve">иллюстрировать учебные работы с использованием средств информационных технологий;</w:t>
            </w:r>
          </w:p>
          <w:p>
            <w:pPr>
              <w:pStyle w:val="0"/>
            </w:pPr>
            <w:r>
              <w:rPr>
                <w:sz w:val="20"/>
              </w:rPr>
              <w:t xml:space="preserve">создавать информационные объекты сложной структуры, в том числе гипертекстовые документы;</w:t>
            </w:r>
          </w:p>
          <w:p>
            <w:pPr>
              <w:pStyle w:val="0"/>
            </w:pPr>
            <w:r>
              <w:rPr>
                <w:sz w:val="20"/>
              </w:rPr>
              <w:t xml:space="preserve">просматривать, создавать, редактировать, сохранять записи в базах данных, получать необходимую информацию по запросу пользователя;</w:t>
            </w:r>
          </w:p>
          <w:p>
            <w:pPr>
              <w:pStyle w:val="0"/>
            </w:pPr>
            <w:r>
              <w:rPr>
                <w:sz w:val="20"/>
              </w:rPr>
              <w:t xml:space="preserve">наглядно представлять числовые показатели и динамику их изменения с помощью программ деловой графики;</w:t>
            </w:r>
          </w:p>
          <w:p>
            <w:pPr>
              <w:pStyle w:val="0"/>
            </w:pPr>
            <w:r>
              <w:rPr>
                <w:sz w:val="20"/>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w:t>
            </w:r>
          </w:p>
          <w:p>
            <w:pPr>
              <w:pStyle w:val="0"/>
            </w:pPr>
            <w:r>
              <w:rPr>
                <w:sz w:val="20"/>
              </w:rPr>
              <w:t xml:space="preserve">знать:</w:t>
            </w:r>
          </w:p>
          <w:p>
            <w:pPr>
              <w:pStyle w:val="0"/>
            </w:pPr>
            <w:r>
              <w:rPr>
                <w:sz w:val="20"/>
              </w:rPr>
              <w:t xml:space="preserve">тематический материал курса;</w:t>
            </w:r>
          </w:p>
          <w:p>
            <w:pPr>
              <w:pStyle w:val="0"/>
            </w:pPr>
            <w:r>
              <w:rPr>
                <w:sz w:val="20"/>
              </w:rPr>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w:t>
            </w:r>
          </w:p>
          <w:p>
            <w:pPr>
              <w:pStyle w:val="0"/>
            </w:pPr>
            <w:r>
              <w:rPr>
                <w:sz w:val="20"/>
              </w:rPr>
              <w:t xml:space="preserve">назначение и виды информационных моделей, описывающих реальные объекты и процессы;</w:t>
            </w:r>
          </w:p>
          <w:p>
            <w:pPr>
              <w:pStyle w:val="0"/>
            </w:pPr>
            <w:r>
              <w:rPr>
                <w:sz w:val="20"/>
              </w:rPr>
              <w:t xml:space="preserve">назначения и функции операционных систем;</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ОД.01.03. Математика и информатика</w:t>
            </w:r>
          </w:p>
        </w:tc>
        <w:tc>
          <w:tcPr>
            <w:tcW w:w="1757" w:type="dxa"/>
          </w:tcPr>
          <w:p>
            <w:pPr>
              <w:pStyle w:val="0"/>
            </w:pPr>
            <w:r>
              <w:rPr>
                <w:sz w:val="20"/>
              </w:rPr>
              <w:t xml:space="preserve">ОК 10</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ориентироваться в современных научных понятиях и информации естественнонаучного содержания;</w:t>
            </w:r>
          </w:p>
          <w:p>
            <w:pPr>
              <w:pStyle w:val="0"/>
            </w:pPr>
            <w:r>
              <w:rPr>
                <w:sz w:val="20"/>
              </w:rPr>
              <w:t xml:space="preserve">работать с естественнонаучной информацией:</w:t>
            </w:r>
          </w:p>
          <w:p>
            <w:pPr>
              <w:pStyle w:val="0"/>
            </w:pPr>
            <w:r>
              <w:rPr>
                <w:sz w:val="20"/>
              </w:rPr>
              <w:t xml:space="preserve">владеть методами поиска, выделять смысловую основу и оценивать достоверность информации;</w:t>
            </w:r>
          </w:p>
          <w:p>
            <w:pPr>
              <w:pStyle w:val="0"/>
            </w:pPr>
            <w:r>
              <w:rPr>
                <w:sz w:val="20"/>
              </w:rPr>
              <w:t xml:space="preserve">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pPr>
              <w:pStyle w:val="0"/>
            </w:pPr>
            <w:r>
              <w:rPr>
                <w:sz w:val="20"/>
              </w:rPr>
              <w:t xml:space="preserve">знать:</w:t>
            </w:r>
          </w:p>
          <w:p>
            <w:pPr>
              <w:pStyle w:val="0"/>
            </w:pPr>
            <w:r>
              <w:rPr>
                <w:sz w:val="20"/>
              </w:rPr>
              <w:t xml:space="preserve">основные науки о природе, их общность и отличия;</w:t>
            </w:r>
          </w:p>
          <w:p>
            <w:pPr>
              <w:pStyle w:val="0"/>
            </w:pPr>
            <w:r>
              <w:rPr>
                <w:sz w:val="20"/>
              </w:rPr>
              <w:t xml:space="preserve">естественнонаучный метод познания и его составляющие, единство законов природы во Вселенной;</w:t>
            </w:r>
          </w:p>
          <w:p>
            <w:pPr>
              <w:pStyle w:val="0"/>
            </w:pPr>
            <w:r>
              <w:rPr>
                <w:sz w:val="20"/>
              </w:rPr>
              <w:t xml:space="preserve">взаимосвязь между научными открытиями и развитием техники и технологий;</w:t>
            </w:r>
          </w:p>
          <w:p>
            <w:pPr>
              <w:pStyle w:val="0"/>
            </w:pPr>
            <w:r>
              <w:rPr>
                <w:sz w:val="20"/>
              </w:rPr>
              <w:t xml:space="preserve">вклад великих ученых в формирование современной естественнонаучной картины мира;</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ОД.01.04. Естествознание</w:t>
            </w:r>
          </w:p>
        </w:tc>
        <w:tc>
          <w:tcPr>
            <w:tcW w:w="1757" w:type="dxa"/>
          </w:tcPr>
          <w:p>
            <w:pPr>
              <w:pStyle w:val="0"/>
            </w:pPr>
            <w:r>
              <w:rPr>
                <w:sz w:val="20"/>
              </w:rPr>
              <w:t xml:space="preserve">ОК 10</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pPr>
              <w:pStyle w:val="0"/>
            </w:pPr>
            <w:r>
              <w:rPr>
                <w:sz w:val="20"/>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pPr>
              <w:pStyle w:val="0"/>
            </w:pPr>
            <w:r>
              <w:rPr>
                <w:sz w:val="20"/>
              </w:rPr>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pPr>
              <w:pStyle w:val="0"/>
            </w:pPr>
            <w:r>
              <w:rPr>
                <w:sz w:val="20"/>
              </w:rPr>
              <w:t xml:space="preserve">составлять комплексную географическую характеристику регионов и стран мира;</w:t>
            </w:r>
          </w:p>
          <w:p>
            <w:pPr>
              <w:pStyle w:val="0"/>
            </w:pPr>
            <w:r>
              <w:rPr>
                <w:sz w:val="20"/>
              </w:rPr>
              <w:t xml:space="preserve">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pPr>
              <w:pStyle w:val="0"/>
            </w:pPr>
            <w:r>
              <w:rPr>
                <w:sz w:val="20"/>
              </w:rPr>
              <w:t xml:space="preserve">сопоставлять географические карты различной тематики;</w:t>
            </w:r>
          </w:p>
          <w:p>
            <w:pPr>
              <w:pStyle w:val="0"/>
            </w:pPr>
            <w:r>
              <w:rPr>
                <w:sz w:val="20"/>
              </w:rPr>
              <w:t xml:space="preserve">использовать приобретенные знания и умения в практической деятельности и повседневной жизни для:</w:t>
            </w:r>
          </w:p>
          <w:p>
            <w:pPr>
              <w:pStyle w:val="0"/>
            </w:pPr>
            <w:r>
              <w:rPr>
                <w:sz w:val="20"/>
              </w:rPr>
              <w:t xml:space="preserve">выявления и объяснения географических аспектов различных текущих событий и ситуаций;</w:t>
            </w:r>
          </w:p>
          <w:p>
            <w:pPr>
              <w:pStyle w:val="0"/>
            </w:pPr>
            <w:r>
              <w:rPr>
                <w:sz w:val="20"/>
              </w:rPr>
              <w:t xml:space="preserve">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w:t>
            </w:r>
          </w:p>
          <w:p>
            <w:pPr>
              <w:pStyle w:val="0"/>
            </w:pPr>
            <w:r>
              <w:rPr>
                <w:sz w:val="20"/>
              </w:rPr>
              <w:t xml:space="preserve">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pPr>
              <w:pStyle w:val="0"/>
            </w:pPr>
            <w:r>
              <w:rPr>
                <w:sz w:val="20"/>
              </w:rPr>
              <w:t xml:space="preserve">понимания географической специфики крупных регионов и</w:t>
            </w:r>
          </w:p>
          <w:p>
            <w:pPr>
              <w:pStyle w:val="0"/>
            </w:pPr>
            <w:r>
              <w:rPr>
                <w:sz w:val="20"/>
              </w:rPr>
              <w:t xml:space="preserve">стран мира в условиях глобализации, стремительного развития международного туризма и отдыха, деловых и образовательных программ;</w:t>
            </w:r>
          </w:p>
          <w:p>
            <w:pPr>
              <w:pStyle w:val="0"/>
            </w:pPr>
            <w:r>
              <w:rPr>
                <w:sz w:val="20"/>
              </w:rPr>
              <w:t xml:space="preserve">знать:</w:t>
            </w:r>
          </w:p>
          <w:p>
            <w:pPr>
              <w:pStyle w:val="0"/>
            </w:pPr>
            <w:r>
              <w:rPr>
                <w:sz w:val="20"/>
              </w:rPr>
              <w:t xml:space="preserve">основные географические понятия и термины;</w:t>
            </w:r>
          </w:p>
          <w:p>
            <w:pPr>
              <w:pStyle w:val="0"/>
            </w:pPr>
            <w:r>
              <w:rPr>
                <w:sz w:val="20"/>
              </w:rPr>
              <w:t xml:space="preserve">традиционные и новые методы географических исследований;</w:t>
            </w:r>
          </w:p>
          <w:p>
            <w:pPr>
              <w:pStyle w:val="0"/>
            </w:pPr>
            <w:r>
              <w:rPr>
                <w:sz w:val="20"/>
              </w:rPr>
              <w:t xml:space="preserve">особенности размещения основных видов природных ресурсов, их главные месторождения и территориальные сочетания;</w:t>
            </w:r>
          </w:p>
          <w:p>
            <w:pPr>
              <w:pStyle w:val="0"/>
            </w:pPr>
            <w:r>
              <w:rPr>
                <w:sz w:val="20"/>
              </w:rPr>
              <w:t xml:space="preserve">численность и динамику изменения численности населения мира, отдельных регионов и стран, их этногеографическую специфику;</w:t>
            </w:r>
          </w:p>
          <w:p>
            <w:pPr>
              <w:pStyle w:val="0"/>
            </w:pPr>
            <w:r>
              <w:rPr>
                <w:sz w:val="20"/>
              </w:rPr>
              <w:t xml:space="preserve">различия в уровне и качестве жизни населения, основные направления миграций;</w:t>
            </w:r>
          </w:p>
          <w:p>
            <w:pPr>
              <w:pStyle w:val="0"/>
            </w:pPr>
            <w:r>
              <w:rPr>
                <w:sz w:val="20"/>
              </w:rPr>
              <w:t xml:space="preserve">проблемы современной урбанизации;</w:t>
            </w:r>
          </w:p>
          <w:p>
            <w:pPr>
              <w:pStyle w:val="0"/>
            </w:pPr>
            <w:r>
              <w:rPr>
                <w:sz w:val="20"/>
              </w:rPr>
              <w:t xml:space="preserve">географические аспекты отраслевой и территориальной структуры мирового хозяйства, размещения его основных отраслей;</w:t>
            </w:r>
          </w:p>
          <w:p>
            <w:pPr>
              <w:pStyle w:val="0"/>
            </w:pPr>
            <w:r>
              <w:rPr>
                <w:sz w:val="20"/>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pPr>
              <w:pStyle w:val="0"/>
            </w:pPr>
            <w:r>
              <w:rPr>
                <w:sz w:val="20"/>
              </w:rPr>
              <w:t xml:space="preserve">географические аспекты глобальных проблем человечества;</w:t>
            </w:r>
          </w:p>
          <w:p>
            <w:pPr>
              <w:pStyle w:val="0"/>
            </w:pPr>
            <w:r>
              <w:rPr>
                <w:sz w:val="20"/>
              </w:rPr>
              <w:t xml:space="preserve">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ОД.01.05. География</w:t>
            </w:r>
          </w:p>
        </w:tc>
        <w:tc>
          <w:tcPr>
            <w:tcW w:w="1757" w:type="dxa"/>
          </w:tcPr>
          <w:p>
            <w:pPr>
              <w:pStyle w:val="0"/>
            </w:pPr>
            <w:r>
              <w:rPr>
                <w:sz w:val="20"/>
              </w:rPr>
              <w:t xml:space="preserve">ОК 10</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составлять и выполнять комплексы упражнений утренней и корригирующей гимнастики с учетом индивидуальных особенностей организма;</w:t>
            </w:r>
          </w:p>
          <w:p>
            <w:pPr>
              <w:pStyle w:val="0"/>
            </w:pPr>
            <w:r>
              <w:rPr>
                <w:sz w:val="20"/>
              </w:rPr>
              <w:t xml:space="preserve">выполнять акробатические, гимнастические, легкоатлетические упражнения (комбинации), технические действия спортивных игр;</w:t>
            </w:r>
          </w:p>
          <w:p>
            <w:pPr>
              <w:pStyle w:val="0"/>
            </w:pPr>
            <w:r>
              <w:rPr>
                <w:sz w:val="20"/>
              </w:rPr>
              <w:t xml:space="preserve">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pPr>
              <w:pStyle w:val="0"/>
            </w:pPr>
            <w:r>
              <w:rPr>
                <w:sz w:val="20"/>
              </w:rPr>
              <w:t xml:space="preserve">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pPr>
              <w:pStyle w:val="0"/>
            </w:pPr>
            <w:r>
              <w:rPr>
                <w:sz w:val="20"/>
              </w:rPr>
              <w:t xml:space="preserve">соблюдать безопасность при выполнении физических упражнений и проведении туристических походов;</w:t>
            </w:r>
          </w:p>
          <w:p>
            <w:pPr>
              <w:pStyle w:val="0"/>
            </w:pPr>
            <w:r>
              <w:rPr>
                <w:sz w:val="20"/>
              </w:rPr>
              <w:t xml:space="preserve">осуществлять судейство школьных соревнований по одному из программных видов спорта;</w:t>
            </w:r>
          </w:p>
          <w:p>
            <w:pPr>
              <w:pStyle w:val="0"/>
            </w:pPr>
            <w:r>
              <w:rPr>
                <w:sz w:val="20"/>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pPr>
              <w:pStyle w:val="0"/>
            </w:pPr>
            <w:r>
              <w:rPr>
                <w:sz w:val="20"/>
              </w:rPr>
              <w:t xml:space="preserve">включать занятий физической культурой и спортом в активный отдых и досуг;</w:t>
            </w:r>
          </w:p>
          <w:p>
            <w:pPr>
              <w:pStyle w:val="0"/>
            </w:pPr>
            <w:r>
              <w:rPr>
                <w:sz w:val="20"/>
              </w:rPr>
              <w:t xml:space="preserve">знать:</w:t>
            </w:r>
          </w:p>
          <w:p>
            <w:pPr>
              <w:pStyle w:val="0"/>
            </w:pPr>
            <w:r>
              <w:rPr>
                <w:sz w:val="20"/>
              </w:rPr>
              <w:t xml:space="preserve">о роли физической культуры и спорта в формировании здорового образа жизни, организации активного отдыха и профилактики вредных привычек;</w:t>
            </w:r>
          </w:p>
          <w:p>
            <w:pPr>
              <w:pStyle w:val="0"/>
            </w:pPr>
            <w:r>
              <w:rPr>
                <w:sz w:val="20"/>
              </w:rPr>
              <w:t xml:space="preserve">основы формирования двигательных действий и развития физических качеств;</w:t>
            </w:r>
          </w:p>
          <w:p>
            <w:pPr>
              <w:pStyle w:val="0"/>
            </w:pPr>
            <w:r>
              <w:rPr>
                <w:sz w:val="20"/>
              </w:rPr>
              <w:t xml:space="preserve">способы закаливания организма и основные приемы самомассажа;</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ОД.01.06. Физическая культура</w:t>
            </w:r>
          </w:p>
        </w:tc>
        <w:tc>
          <w:tcPr>
            <w:tcW w:w="1757" w:type="dxa"/>
          </w:tcPr>
          <w:p>
            <w:pPr>
              <w:pStyle w:val="0"/>
            </w:pPr>
            <w:r>
              <w:rPr>
                <w:sz w:val="20"/>
              </w:rPr>
              <w:t xml:space="preserve">ОК 10</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оценивать ситуации, опасные для жизни и здоровья;</w:t>
            </w:r>
          </w:p>
          <w:p>
            <w:pPr>
              <w:pStyle w:val="0"/>
            </w:pPr>
            <w:r>
              <w:rPr>
                <w:sz w:val="20"/>
              </w:rPr>
              <w:t xml:space="preserve">действовать в чрезвычайных ситуациях;</w:t>
            </w:r>
          </w:p>
          <w:p>
            <w:pPr>
              <w:pStyle w:val="0"/>
            </w:pPr>
            <w:r>
              <w:rPr>
                <w:sz w:val="20"/>
              </w:rPr>
              <w:t xml:space="preserve">использовать средства индивидуальной и коллективной защиты;</w:t>
            </w:r>
          </w:p>
          <w:p>
            <w:pPr>
              <w:pStyle w:val="0"/>
            </w:pPr>
            <w:r>
              <w:rPr>
                <w:sz w:val="20"/>
              </w:rPr>
              <w:t xml:space="preserve">оказывать первую медицинскую помощь пострадавшим;</w:t>
            </w:r>
          </w:p>
          <w:p>
            <w:pPr>
              <w:pStyle w:val="0"/>
            </w:pPr>
            <w:r>
              <w:rPr>
                <w:sz w:val="20"/>
              </w:rPr>
              <w:t xml:space="preserve">владеть способами защиты населения от чрезвычайных ситуаций природного и техногенного характера;</w:t>
            </w:r>
          </w:p>
          <w:p>
            <w:pPr>
              <w:pStyle w:val="0"/>
            </w:pPr>
            <w:r>
              <w:rPr>
                <w:sz w:val="20"/>
              </w:rPr>
              <w:t xml:space="preserve">знать:</w:t>
            </w:r>
          </w:p>
          <w:p>
            <w:pPr>
              <w:pStyle w:val="0"/>
            </w:pPr>
            <w:r>
              <w:rPr>
                <w:sz w:val="20"/>
              </w:rPr>
              <w:t xml:space="preserve">о безопасном поведении человека в опасных и чрезвычайных ситуациях природного, техногенного и социального характера;</w:t>
            </w:r>
          </w:p>
          <w:p>
            <w:pPr>
              <w:pStyle w:val="0"/>
            </w:pPr>
            <w:r>
              <w:rPr>
                <w:sz w:val="20"/>
              </w:rPr>
              <w:t xml:space="preserve">о здоровье и здоровом образе жизни;</w:t>
            </w:r>
          </w:p>
          <w:p>
            <w:pPr>
              <w:pStyle w:val="0"/>
            </w:pPr>
            <w:r>
              <w:rPr>
                <w:sz w:val="20"/>
              </w:rPr>
              <w:t xml:space="preserve">о государственной системе защиты населения от опасных и чрезвычайных ситуаций;</w:t>
            </w:r>
          </w:p>
          <w:p>
            <w:pPr>
              <w:pStyle w:val="0"/>
            </w:pPr>
            <w:r>
              <w:rPr>
                <w:sz w:val="20"/>
              </w:rPr>
              <w:t xml:space="preserve">предназначение, структуру, задачи гражданской обороны;</w:t>
            </w:r>
          </w:p>
        </w:tc>
        <w:tc>
          <w:tcPr>
            <w:tcW w:w="1698" w:type="dxa"/>
          </w:tcPr>
          <w:p>
            <w:pPr>
              <w:pStyle w:val="0"/>
            </w:pPr>
            <w:r>
              <w:rPr>
                <w:sz w:val="20"/>
              </w:rPr>
            </w:r>
          </w:p>
        </w:tc>
        <w:tc>
          <w:tcPr>
            <w:tcW w:w="1644" w:type="dxa"/>
          </w:tcPr>
          <w:p>
            <w:pPr>
              <w:pStyle w:val="0"/>
              <w:jc w:val="center"/>
            </w:pPr>
            <w:r>
              <w:rPr>
                <w:sz w:val="20"/>
              </w:rPr>
              <w:t xml:space="preserve">70</w:t>
            </w:r>
          </w:p>
        </w:tc>
        <w:tc>
          <w:tcPr>
            <w:tcW w:w="1984" w:type="dxa"/>
          </w:tcPr>
          <w:p>
            <w:pPr>
              <w:pStyle w:val="0"/>
            </w:pPr>
            <w:r>
              <w:rPr>
                <w:sz w:val="20"/>
              </w:rPr>
              <w:t xml:space="preserve">ОД.01.07. Основы безопасности жизнедеятельности</w:t>
            </w:r>
          </w:p>
        </w:tc>
        <w:tc>
          <w:tcPr>
            <w:tcW w:w="1757" w:type="dxa"/>
          </w:tcPr>
          <w:p>
            <w:pPr>
              <w:pStyle w:val="0"/>
            </w:pPr>
            <w:r>
              <w:rPr>
                <w:sz w:val="20"/>
              </w:rPr>
              <w:t xml:space="preserve">ОК 10</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осуществлять речевой самоконтроль;</w:t>
            </w:r>
          </w:p>
          <w:p>
            <w:pPr>
              <w:pStyle w:val="0"/>
            </w:pPr>
            <w:r>
              <w:rPr>
                <w:sz w:val="20"/>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w:t>
            </w:r>
          </w:p>
          <w:p>
            <w:pPr>
              <w:pStyle w:val="0"/>
            </w:pPr>
            <w:r>
              <w:rPr>
                <w:sz w:val="20"/>
              </w:rPr>
              <w:t xml:space="preserve">анализировать языковые единицы с точки зрения правильности, точности и уместности их употребления;</w:t>
            </w:r>
          </w:p>
          <w:p>
            <w:pPr>
              <w:pStyle w:val="0"/>
            </w:pPr>
            <w:r>
              <w:rPr>
                <w:sz w:val="20"/>
              </w:rPr>
              <w:t xml:space="preserve">проводить лингвистический анализ текстов различных функциональных стилей и разновидностей языка;</w:t>
            </w:r>
          </w:p>
          <w:p>
            <w:pPr>
              <w:pStyle w:val="0"/>
            </w:pPr>
            <w:r>
              <w:rPr>
                <w:sz w:val="20"/>
              </w:rPr>
              <w:t xml:space="preserve">использовать основные виды чтения (ознакомительно-изучающее, ознакомительно-реферативное) в зависимости от коммуникативной задачи;</w:t>
            </w:r>
          </w:p>
          <w:p>
            <w:pPr>
              <w:pStyle w:val="0"/>
            </w:pPr>
            <w:r>
              <w:rPr>
                <w:sz w:val="20"/>
              </w:rPr>
              <w:t xml:space="preserve">извлекать необходимую информацию из различных источников:</w:t>
            </w:r>
          </w:p>
          <w:p>
            <w:pPr>
              <w:pStyle w:val="0"/>
            </w:pPr>
            <w:r>
              <w:rPr>
                <w:sz w:val="20"/>
              </w:rPr>
              <w:t xml:space="preserve">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pPr>
              <w:pStyle w:val="0"/>
            </w:pPr>
            <w:r>
              <w:rPr>
                <w:sz w:val="20"/>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pPr>
              <w:pStyle w:val="0"/>
            </w:pPr>
            <w:r>
              <w:rPr>
                <w:sz w:val="20"/>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w:t>
            </w:r>
          </w:p>
          <w:p>
            <w:pPr>
              <w:pStyle w:val="0"/>
            </w:pPr>
            <w:r>
              <w:rPr>
                <w:sz w:val="20"/>
              </w:rPr>
              <w:t xml:space="preserve">соблюдать в практике письма орфографические и пунктуационные нормы современного русского литературного языка;</w:t>
            </w:r>
          </w:p>
          <w:p>
            <w:pPr>
              <w:pStyle w:val="0"/>
            </w:pPr>
            <w:r>
              <w:rPr>
                <w:sz w:val="20"/>
              </w:rPr>
              <w:t xml:space="preserve">соблюдать нормы речевого поведения в различных сферах и ситуациях общения, в том числе при обсуждении дискуссионных проблем;</w:t>
            </w:r>
          </w:p>
          <w:p>
            <w:pPr>
              <w:pStyle w:val="0"/>
            </w:pPr>
            <w:r>
              <w:rPr>
                <w:sz w:val="20"/>
              </w:rPr>
              <w:t xml:space="preserve">использовать основные приемы информационной переработки устного и письменного текста;</w:t>
            </w:r>
          </w:p>
          <w:p>
            <w:pPr>
              <w:pStyle w:val="0"/>
            </w:pPr>
            <w:r>
              <w:rPr>
                <w:sz w:val="20"/>
              </w:rPr>
              <w:t xml:space="preserve">использовать приобретенные знания и умения в практической деятельности и повседневной жизни для:</w:t>
            </w:r>
          </w:p>
          <w:p>
            <w:pPr>
              <w:pStyle w:val="0"/>
            </w:pPr>
            <w:r>
              <w:rPr>
                <w:sz w:val="20"/>
              </w:rPr>
              <w:t xml:space="preserve">осознания русского языка как духовной, нравственной и культурной ценности народа;</w:t>
            </w:r>
          </w:p>
          <w:p>
            <w:pPr>
              <w:pStyle w:val="0"/>
            </w:pPr>
            <w:r>
              <w:rPr>
                <w:sz w:val="20"/>
              </w:rPr>
              <w:t xml:space="preserve">приобщения к ценностям национальной и мировой культуры;</w:t>
            </w:r>
          </w:p>
          <w:p>
            <w:pPr>
              <w:pStyle w:val="0"/>
            </w:pPr>
            <w:r>
              <w:rPr>
                <w:sz w:val="20"/>
              </w:rPr>
              <w:t xml:space="preserve">развития интеллектуальных и творческих способностей, навыков самостоятельной деятельности;</w:t>
            </w:r>
          </w:p>
          <w:p>
            <w:pPr>
              <w:pStyle w:val="0"/>
            </w:pPr>
            <w:r>
              <w:rPr>
                <w:sz w:val="20"/>
              </w:rPr>
              <w:t xml:space="preserve">самореализации, самовыражения в различных областях человеческой деятельности;</w:t>
            </w:r>
          </w:p>
          <w:p>
            <w:pPr>
              <w:pStyle w:val="0"/>
            </w:pPr>
            <w:r>
              <w:rPr>
                <w:sz w:val="20"/>
              </w:rPr>
              <w:t xml:space="preserve">увеличения словарного запаса;</w:t>
            </w:r>
          </w:p>
          <w:p>
            <w:pPr>
              <w:pStyle w:val="0"/>
            </w:pPr>
            <w:r>
              <w:rPr>
                <w:sz w:val="20"/>
              </w:rPr>
              <w:t xml:space="preserve">расширения круга используемых языковых и речевых средств;</w:t>
            </w:r>
          </w:p>
          <w:p>
            <w:pPr>
              <w:pStyle w:val="0"/>
            </w:pPr>
            <w:r>
              <w:rPr>
                <w:sz w:val="20"/>
              </w:rPr>
              <w:t xml:space="preserve">совершенствования способности к самооценке на основе наблюдения за собственной речью;</w:t>
            </w:r>
          </w:p>
          <w:p>
            <w:pPr>
              <w:pStyle w:val="0"/>
            </w:pPr>
            <w:r>
              <w:rPr>
                <w:sz w:val="20"/>
              </w:rPr>
              <w:t xml:space="preserve">совершенствования коммуникативных способностей;</w:t>
            </w:r>
          </w:p>
          <w:p>
            <w:pPr>
              <w:pStyle w:val="0"/>
            </w:pPr>
            <w:r>
              <w:rPr>
                <w:sz w:val="20"/>
              </w:rPr>
              <w:t xml:space="preserve">развития готовности к речевому взаимодействию, межличностному и межкультурному общению, сотрудничеству;</w:t>
            </w:r>
          </w:p>
          <w:p>
            <w:pPr>
              <w:pStyle w:val="0"/>
            </w:pPr>
            <w:r>
              <w:rPr>
                <w:sz w:val="20"/>
              </w:rPr>
              <w:t xml:space="preserve">самообразования и активного участия в производственной, культурной и общественной жизни государства;</w:t>
            </w:r>
          </w:p>
          <w:p>
            <w:pPr>
              <w:pStyle w:val="0"/>
            </w:pPr>
            <w:r>
              <w:rPr>
                <w:sz w:val="20"/>
              </w:rPr>
              <w:t xml:space="preserve">вести диалог в ситуации межкультурной коммуникации;</w:t>
            </w:r>
          </w:p>
          <w:p>
            <w:pPr>
              <w:pStyle w:val="0"/>
            </w:pPr>
            <w:r>
              <w:rPr>
                <w:sz w:val="20"/>
              </w:rPr>
              <w:t xml:space="preserve">знать:</w:t>
            </w:r>
          </w:p>
          <w:p>
            <w:pPr>
              <w:pStyle w:val="0"/>
            </w:pPr>
            <w:r>
              <w:rPr>
                <w:sz w:val="20"/>
              </w:rPr>
              <w:t xml:space="preserve">о связи языка и истории, культуры русского и других народов;</w:t>
            </w:r>
          </w:p>
          <w:p>
            <w:pPr>
              <w:pStyle w:val="0"/>
            </w:pPr>
            <w:r>
              <w:rPr>
                <w:sz w:val="20"/>
              </w:rPr>
              <w:t xml:space="preserve">смысл понятий:</w:t>
            </w:r>
          </w:p>
          <w:p>
            <w:pPr>
              <w:pStyle w:val="0"/>
            </w:pPr>
            <w:r>
              <w:rPr>
                <w:sz w:val="20"/>
              </w:rPr>
              <w:t xml:space="preserve">речевая ситуация и ее компоненты, литературный язык, языковая норма, культура речи;</w:t>
            </w:r>
          </w:p>
          <w:p>
            <w:pPr>
              <w:pStyle w:val="0"/>
            </w:pPr>
            <w:r>
              <w:rPr>
                <w:sz w:val="20"/>
              </w:rPr>
              <w:t xml:space="preserve">основные единицы и уровни языка, их признаки и взаимосвязь;</w:t>
            </w:r>
          </w:p>
          <w:p>
            <w:pPr>
              <w:pStyle w:val="0"/>
            </w:pPr>
            <w:r>
              <w:rPr>
                <w:sz w:val="20"/>
              </w:rPr>
              <w:t xml:space="preserve">орфоэпические, лексические, грамматические, орфографические и пунктуационные нормы современного русского литературного языка;</w:t>
            </w:r>
          </w:p>
          <w:p>
            <w:pPr>
              <w:pStyle w:val="0"/>
            </w:pPr>
            <w:r>
              <w:rPr>
                <w:sz w:val="20"/>
              </w:rPr>
              <w:t xml:space="preserve">нормы речевого поведения в социально-культурной, учебно-научной, официально-деловой сферах общения;</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ОД.01.08. Русский язык</w:t>
            </w:r>
          </w:p>
        </w:tc>
        <w:tc>
          <w:tcPr>
            <w:tcW w:w="1757" w:type="dxa"/>
          </w:tcPr>
          <w:p>
            <w:pPr>
              <w:pStyle w:val="0"/>
            </w:pPr>
            <w:r>
              <w:rPr>
                <w:sz w:val="20"/>
              </w:rPr>
              <w:t xml:space="preserve">ОК 11</w:t>
            </w:r>
          </w:p>
        </w:tc>
      </w:tr>
      <w:tr>
        <w:tc>
          <w:tcPr>
            <w:tcW w:w="1548" w:type="dxa"/>
            <w:tcBorders>
              <w:top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воспроизводить содержание литературного произведения;</w:t>
            </w:r>
          </w:p>
          <w:p>
            <w:pPr>
              <w:pStyle w:val="0"/>
            </w:pPr>
            <w:r>
              <w:rPr>
                <w:sz w:val="20"/>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pPr>
              <w:pStyle w:val="0"/>
            </w:pPr>
            <w:r>
              <w:rPr>
                <w:sz w:val="20"/>
              </w:rPr>
              <w:t xml:space="preserve">анализировать эпизод (сцену) изученного произведения, объяснять его связь с проблематикой произведения;</w:t>
            </w:r>
          </w:p>
          <w:p>
            <w:pPr>
              <w:pStyle w:val="0"/>
            </w:pPr>
            <w:r>
              <w:rPr>
                <w:sz w:val="20"/>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w:t>
            </w:r>
          </w:p>
          <w:p>
            <w:pPr>
              <w:pStyle w:val="0"/>
            </w:pPr>
            <w:r>
              <w:rPr>
                <w:sz w:val="20"/>
              </w:rPr>
              <w:t xml:space="preserve">выявлять "сквозные темы" и ключевые проблемы русской литературы;</w:t>
            </w:r>
          </w:p>
          <w:p>
            <w:pPr>
              <w:pStyle w:val="0"/>
            </w:pPr>
            <w:r>
              <w:rPr>
                <w:sz w:val="20"/>
              </w:rPr>
              <w:t xml:space="preserve">соотносить произведение с литературным направлением эпохи;</w:t>
            </w:r>
          </w:p>
          <w:p>
            <w:pPr>
              <w:pStyle w:val="0"/>
            </w:pPr>
            <w:r>
              <w:rPr>
                <w:sz w:val="20"/>
              </w:rPr>
              <w:t xml:space="preserve">определять род и жанр произведения;</w:t>
            </w:r>
          </w:p>
          <w:p>
            <w:pPr>
              <w:pStyle w:val="0"/>
            </w:pPr>
            <w:r>
              <w:rPr>
                <w:sz w:val="20"/>
              </w:rPr>
              <w:t xml:space="preserve">сопоставлять литературные произведения;</w:t>
            </w:r>
          </w:p>
          <w:p>
            <w:pPr>
              <w:pStyle w:val="0"/>
            </w:pPr>
            <w:r>
              <w:rPr>
                <w:sz w:val="20"/>
              </w:rPr>
              <w:t xml:space="preserve">выявлять авторскую позицию;</w:t>
            </w:r>
          </w:p>
          <w:p>
            <w:pPr>
              <w:pStyle w:val="0"/>
            </w:pPr>
            <w:r>
              <w:rPr>
                <w:sz w:val="20"/>
              </w:rPr>
              <w:t xml:space="preserve">выразительно читать изученные произведения (или их фрагменты), соблюдая нормы литературного произношения;</w:t>
            </w:r>
          </w:p>
          <w:p>
            <w:pPr>
              <w:pStyle w:val="0"/>
            </w:pPr>
            <w:r>
              <w:rPr>
                <w:sz w:val="20"/>
              </w:rPr>
              <w:t xml:space="preserve">аргументировать свое отношение к прочитанному произведению;</w:t>
            </w:r>
          </w:p>
          <w:p>
            <w:pPr>
              <w:pStyle w:val="0"/>
            </w:pPr>
            <w:r>
              <w:rPr>
                <w:sz w:val="20"/>
              </w:rPr>
              <w:t xml:space="preserve">писать рецензии на прочитанные произведения и сочинения разных жанров на литературные темы;</w:t>
            </w:r>
          </w:p>
          <w:p>
            <w:pPr>
              <w:pStyle w:val="0"/>
            </w:pPr>
            <w:r>
              <w:rPr>
                <w:sz w:val="20"/>
              </w:rPr>
              <w:t xml:space="preserve">знать:</w:t>
            </w:r>
          </w:p>
          <w:p>
            <w:pPr>
              <w:pStyle w:val="0"/>
            </w:pPr>
            <w:r>
              <w:rPr>
                <w:sz w:val="20"/>
              </w:rPr>
              <w:t xml:space="preserve">образную природу словесного искусства;</w:t>
            </w:r>
          </w:p>
          <w:p>
            <w:pPr>
              <w:pStyle w:val="0"/>
            </w:pPr>
            <w:r>
              <w:rPr>
                <w:sz w:val="20"/>
              </w:rPr>
              <w:t xml:space="preserve">содержание изученных литературных произведений;</w:t>
            </w:r>
          </w:p>
          <w:p>
            <w:pPr>
              <w:pStyle w:val="0"/>
            </w:pPr>
            <w:r>
              <w:rPr>
                <w:sz w:val="20"/>
              </w:rPr>
              <w:t xml:space="preserve">основные факты жизни и творчества писателей - классиков XIX в.;</w:t>
            </w:r>
          </w:p>
          <w:p>
            <w:pPr>
              <w:pStyle w:val="0"/>
            </w:pPr>
            <w:r>
              <w:rPr>
                <w:sz w:val="20"/>
              </w:rPr>
              <w:t xml:space="preserve">основные закономерности историко-литературного процесса и черты литературных направлений;</w:t>
            </w:r>
          </w:p>
          <w:p>
            <w:pPr>
              <w:pStyle w:val="0"/>
            </w:pPr>
            <w:r>
              <w:rPr>
                <w:sz w:val="20"/>
              </w:rPr>
              <w:t xml:space="preserve">основные теоретико-литературные понятия.</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ОД.01.09. Литература</w:t>
            </w:r>
          </w:p>
        </w:tc>
        <w:tc>
          <w:tcPr>
            <w:tcW w:w="1757" w:type="dxa"/>
          </w:tcPr>
          <w:p>
            <w:pPr>
              <w:pStyle w:val="0"/>
            </w:pPr>
            <w:r>
              <w:rPr>
                <w:sz w:val="20"/>
              </w:rPr>
              <w:t xml:space="preserve">ОК 10</w:t>
            </w:r>
          </w:p>
        </w:tc>
      </w:tr>
      <w:tr>
        <w:tc>
          <w:tcPr>
            <w:tcW w:w="1548" w:type="dxa"/>
            <w:tcBorders>
              <w:bottom w:val="nil"/>
            </w:tcBorders>
          </w:tcPr>
          <w:p>
            <w:pPr>
              <w:pStyle w:val="0"/>
            </w:pPr>
            <w:r>
              <w:rPr>
                <w:sz w:val="20"/>
              </w:rPr>
              <w:t xml:space="preserve">ОД.02</w:t>
            </w:r>
          </w:p>
        </w:tc>
        <w:tc>
          <w:tcPr>
            <w:tcW w:w="4932" w:type="dxa"/>
          </w:tcPr>
          <w:p>
            <w:pPr>
              <w:pStyle w:val="0"/>
            </w:pPr>
            <w:r>
              <w:rPr>
                <w:sz w:val="20"/>
              </w:rPr>
              <w:t xml:space="preserve">Профильные учебные дисциплины</w:t>
            </w:r>
          </w:p>
        </w:tc>
        <w:tc>
          <w:tcPr>
            <w:tcW w:w="1698" w:type="dxa"/>
          </w:tcPr>
          <w:p>
            <w:pPr>
              <w:pStyle w:val="0"/>
            </w:pPr>
            <w:r>
              <w:rPr>
                <w:sz w:val="20"/>
              </w:rPr>
            </w:r>
          </w:p>
        </w:tc>
        <w:tc>
          <w:tcPr>
            <w:tcW w:w="1644" w:type="dxa"/>
          </w:tcPr>
          <w:p>
            <w:pPr>
              <w:pStyle w:val="0"/>
              <w:jc w:val="center"/>
            </w:pPr>
            <w:r>
              <w:rPr>
                <w:sz w:val="20"/>
              </w:rPr>
              <w:t xml:space="preserve">648</w:t>
            </w:r>
          </w:p>
        </w:tc>
        <w:tc>
          <w:tcPr>
            <w:tcW w:w="1984" w:type="dxa"/>
          </w:tcPr>
          <w:p>
            <w:pPr>
              <w:pStyle w:val="0"/>
            </w:pPr>
            <w:r>
              <w:rPr>
                <w:sz w:val="20"/>
              </w:rPr>
            </w:r>
          </w:p>
        </w:tc>
        <w:tc>
          <w:tcPr>
            <w:tcW w:w="1757" w:type="dxa"/>
          </w:tcPr>
          <w:p>
            <w:pPr>
              <w:pStyle w:val="0"/>
            </w:pPr>
            <w:r>
              <w:rPr>
                <w:sz w:val="20"/>
              </w:rPr>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w:t>
            </w:r>
          </w:p>
          <w:p>
            <w:pPr>
              <w:pStyle w:val="0"/>
            </w:pPr>
            <w:r>
              <w:rPr>
                <w:sz w:val="20"/>
              </w:rPr>
              <w:t xml:space="preserve">уметь:</w:t>
            </w:r>
          </w:p>
          <w:p>
            <w:pPr>
              <w:pStyle w:val="0"/>
            </w:pPr>
            <w:r>
              <w:rPr>
                <w:sz w:val="20"/>
              </w:rPr>
              <w:t xml:space="preserve">узнавать изученные произведения и соотносить их с определенной эпохой, стилем, направлением;</w:t>
            </w:r>
          </w:p>
          <w:p>
            <w:pPr>
              <w:pStyle w:val="0"/>
            </w:pPr>
            <w:r>
              <w:rPr>
                <w:sz w:val="20"/>
              </w:rPr>
              <w:t xml:space="preserve">устанавливать стилевые и сюжетные связи между произведениями разных видов искусства;</w:t>
            </w:r>
          </w:p>
          <w:p>
            <w:pPr>
              <w:pStyle w:val="0"/>
            </w:pPr>
            <w:r>
              <w:rPr>
                <w:sz w:val="20"/>
              </w:rPr>
              <w:t xml:space="preserve">пользоваться различными источниками информации о мировой художественной культуре;</w:t>
            </w:r>
          </w:p>
          <w:p>
            <w:pPr>
              <w:pStyle w:val="0"/>
            </w:pPr>
            <w:r>
              <w:rPr>
                <w:sz w:val="20"/>
              </w:rPr>
              <w:t xml:space="preserve">выполнять учебные и творческие задания (доклады, сообщения);</w:t>
            </w:r>
          </w:p>
          <w:p>
            <w:pPr>
              <w:pStyle w:val="0"/>
            </w:pPr>
            <w:r>
              <w:rPr>
                <w:sz w:val="20"/>
              </w:rPr>
              <w:t xml:space="preserve">использовать приобретенные знания и умения в практической деятельности и повседневной жизни для:</w:t>
            </w:r>
          </w:p>
          <w:p>
            <w:pPr>
              <w:pStyle w:val="0"/>
            </w:pPr>
            <w:r>
              <w:rPr>
                <w:sz w:val="20"/>
              </w:rPr>
              <w:t xml:space="preserve">выбора путей своего культурного развития;</w:t>
            </w:r>
          </w:p>
          <w:p>
            <w:pPr>
              <w:pStyle w:val="0"/>
            </w:pPr>
            <w:r>
              <w:rPr>
                <w:sz w:val="20"/>
              </w:rPr>
              <w:t xml:space="preserve">организации личного и коллективного досуга;</w:t>
            </w:r>
          </w:p>
          <w:p>
            <w:pPr>
              <w:pStyle w:val="0"/>
            </w:pPr>
            <w:r>
              <w:rPr>
                <w:sz w:val="20"/>
              </w:rPr>
              <w:t xml:space="preserve">выражения собственного суждения о произведениях классики и современного искусства;</w:t>
            </w:r>
          </w:p>
          <w:p>
            <w:pPr>
              <w:pStyle w:val="0"/>
            </w:pPr>
            <w:r>
              <w:rPr>
                <w:sz w:val="20"/>
              </w:rPr>
              <w:t xml:space="preserve">самостоятельного художественного творчества;</w:t>
            </w:r>
          </w:p>
          <w:p>
            <w:pPr>
              <w:pStyle w:val="0"/>
            </w:pPr>
            <w:r>
              <w:rPr>
                <w:sz w:val="20"/>
              </w:rPr>
              <w:t xml:space="preserve">знать:</w:t>
            </w:r>
          </w:p>
          <w:p>
            <w:pPr>
              <w:pStyle w:val="0"/>
            </w:pPr>
            <w:r>
              <w:rPr>
                <w:sz w:val="20"/>
              </w:rPr>
              <w:t xml:space="preserve">основные виды и жанры искусства;</w:t>
            </w:r>
          </w:p>
          <w:p>
            <w:pPr>
              <w:pStyle w:val="0"/>
            </w:pPr>
            <w:r>
              <w:rPr>
                <w:sz w:val="20"/>
              </w:rPr>
              <w:t xml:space="preserve">изученные направления и стили мировой художественной культуры;</w:t>
            </w:r>
          </w:p>
          <w:p>
            <w:pPr>
              <w:pStyle w:val="0"/>
            </w:pPr>
            <w:r>
              <w:rPr>
                <w:sz w:val="20"/>
              </w:rPr>
              <w:t xml:space="preserve">шедевры мировой художественной культуры;</w:t>
            </w:r>
          </w:p>
          <w:p>
            <w:pPr>
              <w:pStyle w:val="0"/>
            </w:pPr>
            <w:r>
              <w:rPr>
                <w:sz w:val="20"/>
              </w:rPr>
              <w:t xml:space="preserve">особенности языка различных видов искусства;</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ОД.02.01. История мировой культуры</w:t>
            </w:r>
          </w:p>
        </w:tc>
        <w:tc>
          <w:tcPr>
            <w:tcW w:w="1757" w:type="dxa"/>
          </w:tcPr>
          <w:p>
            <w:pPr>
              <w:pStyle w:val="0"/>
            </w:pPr>
            <w:r>
              <w:rPr>
                <w:sz w:val="20"/>
              </w:rPr>
              <w:t xml:space="preserve">ОК 11</w:t>
            </w:r>
          </w:p>
          <w:p>
            <w:pPr>
              <w:pStyle w:val="0"/>
            </w:pPr>
            <w:r>
              <w:rPr>
                <w:sz w:val="20"/>
              </w:rPr>
              <w:t xml:space="preserve">ПК 1.2, 1.4, 1.9, 2.1 - 2, 3.2</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проводить поиск исторической информации в источниках разного типа;</w:t>
            </w:r>
          </w:p>
          <w:p>
            <w:pPr>
              <w:pStyle w:val="0"/>
            </w:pPr>
            <w:r>
              <w:rPr>
                <w:sz w:val="20"/>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w:t>
            </w:r>
          </w:p>
          <w:p>
            <w:pPr>
              <w:pStyle w:val="0"/>
            </w:pPr>
            <w:r>
              <w:rPr>
                <w:sz w:val="20"/>
              </w:rPr>
              <w:t xml:space="preserve">анализировать историческую информацию, представленную в разных системах (текстах, картах, таблицах, схемах, аудиовизуальных рядах);</w:t>
            </w:r>
          </w:p>
          <w:p>
            <w:pPr>
              <w:pStyle w:val="0"/>
            </w:pPr>
            <w:r>
              <w:rPr>
                <w:sz w:val="20"/>
              </w:rPr>
              <w:t xml:space="preserve">различать в исторической информации факты и мнения, исторические описания и исторические объяснения;</w:t>
            </w:r>
          </w:p>
          <w:p>
            <w:pPr>
              <w:pStyle w:val="0"/>
            </w:pPr>
            <w:r>
              <w:rPr>
                <w:sz w:val="20"/>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w:t>
            </w:r>
          </w:p>
          <w:p>
            <w:pPr>
              <w:pStyle w:val="0"/>
            </w:pPr>
            <w:r>
              <w:rPr>
                <w:sz w:val="20"/>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pPr>
              <w:pStyle w:val="0"/>
            </w:pPr>
            <w:r>
              <w:rPr>
                <w:sz w:val="20"/>
              </w:rPr>
              <w:t xml:space="preserve">знать:</w:t>
            </w:r>
          </w:p>
          <w:p>
            <w:pPr>
              <w:pStyle w:val="0"/>
            </w:pPr>
            <w:r>
              <w:rPr>
                <w:sz w:val="20"/>
              </w:rPr>
              <w:t xml:space="preserve">основные факты, процессы и явления, характеризующие целостность отечественной и всемирной истории;</w:t>
            </w:r>
          </w:p>
          <w:p>
            <w:pPr>
              <w:pStyle w:val="0"/>
            </w:pPr>
            <w:r>
              <w:rPr>
                <w:sz w:val="20"/>
              </w:rPr>
              <w:t xml:space="preserve">периодизацию всемирной и отечественной истории;</w:t>
            </w:r>
          </w:p>
          <w:p>
            <w:pPr>
              <w:pStyle w:val="0"/>
            </w:pPr>
            <w:r>
              <w:rPr>
                <w:sz w:val="20"/>
              </w:rPr>
              <w:t xml:space="preserve">современные версии и трактовки важнейших проблем отечественной и всемирной истории;</w:t>
            </w:r>
          </w:p>
          <w:p>
            <w:pPr>
              <w:pStyle w:val="0"/>
            </w:pPr>
            <w:r>
              <w:rPr>
                <w:sz w:val="20"/>
              </w:rPr>
              <w:t xml:space="preserve">историческую обусловленность современных общественных процессов;</w:t>
            </w:r>
          </w:p>
          <w:p>
            <w:pPr>
              <w:pStyle w:val="0"/>
            </w:pPr>
            <w:r>
              <w:rPr>
                <w:sz w:val="20"/>
              </w:rPr>
              <w:t xml:space="preserve">особенности исторического пути России, ее роль в мировом сообществе;</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ОД.02.02. История</w:t>
            </w:r>
          </w:p>
        </w:tc>
        <w:tc>
          <w:tcPr>
            <w:tcW w:w="1757" w:type="dxa"/>
          </w:tcPr>
          <w:p>
            <w:pPr>
              <w:pStyle w:val="0"/>
            </w:pPr>
            <w:r>
              <w:rPr>
                <w:sz w:val="20"/>
              </w:rPr>
              <w:t xml:space="preserve">ОК 11</w:t>
            </w:r>
          </w:p>
          <w:p>
            <w:pPr>
              <w:pStyle w:val="0"/>
            </w:pPr>
            <w:r>
              <w:rPr>
                <w:sz w:val="20"/>
              </w:rPr>
              <w:t xml:space="preserve">ПК 2.1, 2.3, 2.5, 3.4</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анализировать музыкальную и поэтическую стороны народного музыкального творчества;</w:t>
            </w:r>
          </w:p>
          <w:p>
            <w:pPr>
              <w:pStyle w:val="0"/>
            </w:pPr>
            <w:r>
              <w:rPr>
                <w:sz w:val="20"/>
              </w:rPr>
              <w:t xml:space="preserve">определять связь творчества профессиональных композиторов с народными национальными истоками;</w:t>
            </w:r>
          </w:p>
          <w:p>
            <w:pPr>
              <w:pStyle w:val="0"/>
            </w:pPr>
            <w:r>
              <w:rPr>
                <w:sz w:val="20"/>
              </w:rPr>
              <w:t xml:space="preserve">использовать лучшие образцы народного творчества для создания джазовых обработок, современных композиций на основе народно-песенного материала;</w:t>
            </w:r>
          </w:p>
          <w:p>
            <w:pPr>
              <w:pStyle w:val="0"/>
            </w:pPr>
            <w:r>
              <w:rPr>
                <w:sz w:val="20"/>
              </w:rPr>
              <w:t xml:space="preserve">исполнять произведения народного музыкального творчества на уроках по специальности;</w:t>
            </w:r>
          </w:p>
          <w:p>
            <w:pPr>
              <w:pStyle w:val="0"/>
            </w:pPr>
            <w:r>
              <w:rPr>
                <w:sz w:val="20"/>
              </w:rPr>
              <w:t xml:space="preserve">знать:</w:t>
            </w:r>
          </w:p>
          <w:p>
            <w:pPr>
              <w:pStyle w:val="0"/>
            </w:pPr>
            <w:r>
              <w:rPr>
                <w:sz w:val="20"/>
              </w:rPr>
              <w:t xml:space="preserve">основные жанры отечественного народного музыкального творчества;</w:t>
            </w:r>
          </w:p>
          <w:p>
            <w:pPr>
              <w:pStyle w:val="0"/>
            </w:pPr>
            <w:r>
              <w:rPr>
                <w:sz w:val="20"/>
              </w:rPr>
              <w:t xml:space="preserve">условия возникновения и бытования различных жанров народного музыкального творчества;</w:t>
            </w:r>
          </w:p>
          <w:p>
            <w:pPr>
              <w:pStyle w:val="0"/>
            </w:pPr>
            <w:r>
              <w:rPr>
                <w:sz w:val="20"/>
              </w:rPr>
              <w:t xml:space="preserve">специфику средств выразительности музыкального фольклора;</w:t>
            </w:r>
          </w:p>
          <w:p>
            <w:pPr>
              <w:pStyle w:val="0"/>
            </w:pPr>
            <w:r>
              <w:rPr>
                <w:sz w:val="20"/>
              </w:rPr>
              <w:t xml:space="preserve">особенности национальной народной музыки и ее влияние на специфические черты композиторских школ;</w:t>
            </w:r>
          </w:p>
          <w:p>
            <w:pPr>
              <w:pStyle w:val="0"/>
            </w:pPr>
            <w:r>
              <w:rPr>
                <w:sz w:val="20"/>
              </w:rPr>
              <w:t xml:space="preserve">историческую периодизацию и жанровую систему отечественной народной музыкальной культуры;</w:t>
            </w:r>
          </w:p>
          <w:p>
            <w:pPr>
              <w:pStyle w:val="0"/>
            </w:pPr>
            <w:r>
              <w:rPr>
                <w:sz w:val="20"/>
              </w:rPr>
              <w:t xml:space="preserve">методологию исследования народного творчества;</w:t>
            </w:r>
          </w:p>
          <w:p>
            <w:pPr>
              <w:pStyle w:val="0"/>
            </w:pPr>
            <w:r>
              <w:rPr>
                <w:sz w:val="20"/>
              </w:rPr>
              <w:t xml:space="preserve">основные черты афроамериканского фольклора, жанры, музыкальные особенности, условия бытования;</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ОД.02.03. Народная музыкальная культура</w:t>
            </w:r>
          </w:p>
        </w:tc>
        <w:tc>
          <w:tcPr>
            <w:tcW w:w="1757" w:type="dxa"/>
          </w:tcPr>
          <w:p>
            <w:pPr>
              <w:pStyle w:val="0"/>
            </w:pPr>
            <w:r>
              <w:rPr>
                <w:sz w:val="20"/>
              </w:rPr>
              <w:t xml:space="preserve">ОК 11</w:t>
            </w:r>
          </w:p>
          <w:p>
            <w:pPr>
              <w:pStyle w:val="0"/>
            </w:pPr>
            <w:r>
              <w:rPr>
                <w:sz w:val="20"/>
              </w:rPr>
              <w:t xml:space="preserve">ПК 1.4, 1.9, 2.1 - 2.5, 3.2, 3.4</w:t>
            </w:r>
          </w:p>
        </w:tc>
      </w:tr>
      <w:tr>
        <w:tc>
          <w:tcPr>
            <w:tcW w:w="1548" w:type="dxa"/>
            <w:tcBorders>
              <w:top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работать с литературными источниками и нотным материалом;</w:t>
            </w:r>
          </w:p>
          <w:p>
            <w:pPr>
              <w:pStyle w:val="0"/>
            </w:pPr>
            <w:r>
              <w:rPr>
                <w:sz w:val="20"/>
              </w:rPr>
              <w:t xml:space="preserve">в письменной или устной форме излагать свои мысли о музыке, жизни и творчестве композиторов;</w:t>
            </w:r>
          </w:p>
          <w:p>
            <w:pPr>
              <w:pStyle w:val="0"/>
            </w:pPr>
            <w:r>
              <w:rPr>
                <w:sz w:val="20"/>
              </w:rPr>
              <w:t xml:space="preserve">делать общий исторический обзор, разбирать конкретное музыкальное произведение;</w:t>
            </w:r>
          </w:p>
          <w:p>
            <w:pPr>
              <w:pStyle w:val="0"/>
            </w:pPr>
            <w:r>
              <w:rPr>
                <w:sz w:val="20"/>
              </w:rPr>
              <w:t xml:space="preserve">определять на слух фрагменты того или иного изученного произведения;</w:t>
            </w:r>
          </w:p>
          <w:p>
            <w:pPr>
              <w:pStyle w:val="0"/>
            </w:pPr>
            <w:r>
              <w:rPr>
                <w:sz w:val="20"/>
              </w:rPr>
              <w:t xml:space="preserve">применять основные музыкальные термины и определения из смежных музыкальных дисциплин при анализе (разборе) музыкальных произведений;</w:t>
            </w:r>
          </w:p>
          <w:p>
            <w:pPr>
              <w:pStyle w:val="0"/>
            </w:pPr>
            <w:r>
              <w:rPr>
                <w:sz w:val="20"/>
              </w:rPr>
              <w:t xml:space="preserve">знать:</w:t>
            </w:r>
          </w:p>
          <w:p>
            <w:pPr>
              <w:pStyle w:val="0"/>
            </w:pPr>
            <w:r>
              <w:rPr>
                <w:sz w:val="20"/>
              </w:rPr>
              <w:t xml:space="preserve">основные этапы развития музыки, формирование национальных композиторских школ;</w:t>
            </w:r>
          </w:p>
          <w:p>
            <w:pPr>
              <w:pStyle w:val="0"/>
            </w:pPr>
            <w:r>
              <w:rPr>
                <w:sz w:val="20"/>
              </w:rPr>
              <w:t xml:space="preserve">условия становления музыкального искусства под влиянием религиозных, философских идей, а также общественно-политических событий;</w:t>
            </w:r>
          </w:p>
          <w:p>
            <w:pPr>
              <w:pStyle w:val="0"/>
            </w:pPr>
            <w:r>
              <w:rPr>
                <w:sz w:val="20"/>
              </w:rPr>
              <w:t xml:space="preserve">этапы исторического развития отечественного музыкального искусства и формирование современного русского музыкального стиля;</w:t>
            </w:r>
          </w:p>
          <w:p>
            <w:pPr>
              <w:pStyle w:val="0"/>
            </w:pPr>
            <w:r>
              <w:rPr>
                <w:sz w:val="20"/>
              </w:rPr>
              <w:t xml:space="preserve">основные направления, проблемы и тенденции развития русского современного музыкального искусства.</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ОД 02.04. Музыкальная литература (зарубежная и отечественная)</w:t>
            </w:r>
          </w:p>
        </w:tc>
        <w:tc>
          <w:tcPr>
            <w:tcW w:w="1757" w:type="dxa"/>
          </w:tcPr>
          <w:p>
            <w:pPr>
              <w:pStyle w:val="0"/>
            </w:pPr>
            <w:r>
              <w:rPr>
                <w:sz w:val="20"/>
              </w:rPr>
              <w:t xml:space="preserve">ОК 11</w:t>
            </w:r>
          </w:p>
          <w:p>
            <w:pPr>
              <w:pStyle w:val="0"/>
            </w:pPr>
            <w:r>
              <w:rPr>
                <w:sz w:val="20"/>
              </w:rPr>
              <w:t xml:space="preserve">ПК 1.4, 1.9, 2.1 - 2.5, 3.2, 3.4</w:t>
            </w:r>
          </w:p>
        </w:tc>
      </w:tr>
      <w:tr>
        <w:tc>
          <w:tcPr>
            <w:tcW w:w="1548" w:type="dxa"/>
          </w:tcPr>
          <w:p>
            <w:pPr>
              <w:pStyle w:val="0"/>
            </w:pPr>
            <w:r>
              <w:rPr>
                <w:sz w:val="20"/>
              </w:rPr>
            </w:r>
          </w:p>
        </w:tc>
        <w:tc>
          <w:tcPr>
            <w:tcW w:w="4932" w:type="dxa"/>
          </w:tcPr>
          <w:p>
            <w:pPr>
              <w:pStyle w:val="0"/>
            </w:pPr>
            <w:r>
              <w:rPr>
                <w:sz w:val="20"/>
              </w:rPr>
              <w:t xml:space="preserve">Обязательная часть учебных циклов ППССЗ</w:t>
            </w:r>
          </w:p>
        </w:tc>
        <w:tc>
          <w:tcPr>
            <w:tcW w:w="1698" w:type="dxa"/>
          </w:tcPr>
          <w:p>
            <w:pPr>
              <w:pStyle w:val="0"/>
              <w:jc w:val="center"/>
            </w:pPr>
            <w:r>
              <w:rPr>
                <w:sz w:val="20"/>
              </w:rPr>
              <w:t xml:space="preserve">3726</w:t>
            </w:r>
          </w:p>
        </w:tc>
        <w:tc>
          <w:tcPr>
            <w:tcW w:w="1644" w:type="dxa"/>
          </w:tcPr>
          <w:p>
            <w:pPr>
              <w:pStyle w:val="0"/>
              <w:jc w:val="center"/>
            </w:pPr>
            <w:r>
              <w:rPr>
                <w:sz w:val="20"/>
              </w:rPr>
              <w:t xml:space="preserve">2484</w:t>
            </w:r>
          </w:p>
        </w:tc>
        <w:tc>
          <w:tcPr>
            <w:tcW w:w="1984" w:type="dxa"/>
          </w:tcPr>
          <w:p>
            <w:pPr>
              <w:pStyle w:val="0"/>
            </w:pPr>
            <w:r>
              <w:rPr>
                <w:sz w:val="20"/>
              </w:rPr>
            </w:r>
          </w:p>
        </w:tc>
        <w:tc>
          <w:tcPr>
            <w:tcW w:w="1757" w:type="dxa"/>
          </w:tcPr>
          <w:p>
            <w:pPr>
              <w:pStyle w:val="0"/>
            </w:pPr>
            <w:r>
              <w:rPr>
                <w:sz w:val="20"/>
              </w:rPr>
            </w:r>
          </w:p>
        </w:tc>
      </w:tr>
      <w:tr>
        <w:tc>
          <w:tcPr>
            <w:tcW w:w="1548" w:type="dxa"/>
            <w:tcBorders>
              <w:bottom w:val="nil"/>
            </w:tcBorders>
          </w:tcPr>
          <w:p>
            <w:pPr>
              <w:pStyle w:val="0"/>
            </w:pPr>
            <w:r>
              <w:rPr>
                <w:sz w:val="20"/>
              </w:rPr>
              <w:t xml:space="preserve">ОГСЭ.00</w:t>
            </w:r>
          </w:p>
        </w:tc>
        <w:tc>
          <w:tcPr>
            <w:tcW w:w="4932" w:type="dxa"/>
          </w:tcPr>
          <w:p>
            <w:pPr>
              <w:pStyle w:val="0"/>
            </w:pPr>
            <w:r>
              <w:rPr>
                <w:sz w:val="20"/>
              </w:rPr>
              <w:t xml:space="preserve">Общий гуманитарный и социально-экономический учебный цикл</w:t>
            </w:r>
          </w:p>
        </w:tc>
        <w:tc>
          <w:tcPr>
            <w:tcW w:w="1698" w:type="dxa"/>
          </w:tcPr>
          <w:p>
            <w:pPr>
              <w:pStyle w:val="0"/>
              <w:jc w:val="center"/>
            </w:pPr>
            <w:r>
              <w:rPr>
                <w:sz w:val="20"/>
              </w:rPr>
              <w:t xml:space="preserve">531</w:t>
            </w:r>
          </w:p>
        </w:tc>
        <w:tc>
          <w:tcPr>
            <w:tcW w:w="1644" w:type="dxa"/>
          </w:tcPr>
          <w:p>
            <w:pPr>
              <w:pStyle w:val="0"/>
              <w:jc w:val="center"/>
            </w:pPr>
            <w:r>
              <w:rPr>
                <w:sz w:val="20"/>
              </w:rPr>
              <w:t xml:space="preserve">354</w:t>
            </w:r>
          </w:p>
        </w:tc>
        <w:tc>
          <w:tcPr>
            <w:tcW w:w="1984" w:type="dxa"/>
          </w:tcPr>
          <w:p>
            <w:pPr>
              <w:pStyle w:val="0"/>
            </w:pPr>
            <w:r>
              <w:rPr>
                <w:sz w:val="20"/>
              </w:rPr>
            </w:r>
          </w:p>
        </w:tc>
        <w:tc>
          <w:tcPr>
            <w:tcW w:w="1757" w:type="dxa"/>
          </w:tcPr>
          <w:p>
            <w:pPr>
              <w:pStyle w:val="0"/>
            </w:pPr>
            <w:r>
              <w:rPr>
                <w:sz w:val="20"/>
              </w:rPr>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698" w:type="dxa"/>
          </w:tcPr>
          <w:p>
            <w:pPr>
              <w:pStyle w:val="0"/>
            </w:pPr>
            <w:r>
              <w:rPr>
                <w:sz w:val="20"/>
              </w:rPr>
            </w:r>
          </w:p>
        </w:tc>
        <w:tc>
          <w:tcPr>
            <w:tcW w:w="1644" w:type="dxa"/>
          </w:tcPr>
          <w:p>
            <w:pPr>
              <w:pStyle w:val="0"/>
              <w:jc w:val="center"/>
            </w:pPr>
            <w:r>
              <w:rPr>
                <w:sz w:val="20"/>
              </w:rPr>
              <w:t xml:space="preserve">48</w:t>
            </w:r>
          </w:p>
        </w:tc>
        <w:tc>
          <w:tcPr>
            <w:tcW w:w="1984" w:type="dxa"/>
          </w:tcPr>
          <w:p>
            <w:pPr>
              <w:pStyle w:val="0"/>
            </w:pPr>
            <w:r>
              <w:rPr>
                <w:sz w:val="20"/>
              </w:rPr>
              <w:t xml:space="preserve">ОГСЭ.01. Основы философии</w:t>
            </w:r>
          </w:p>
        </w:tc>
        <w:tc>
          <w:tcPr>
            <w:tcW w:w="1757" w:type="dxa"/>
          </w:tcPr>
          <w:p>
            <w:pPr>
              <w:pStyle w:val="0"/>
            </w:pPr>
            <w:r>
              <w:rPr>
                <w:sz w:val="20"/>
              </w:rPr>
              <w:t xml:space="preserve">ОК 1, 3 - 8</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отечественных,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законов и иных нормативных правовых актов мирового и регионального значения;</w:t>
            </w:r>
          </w:p>
        </w:tc>
        <w:tc>
          <w:tcPr>
            <w:tcW w:w="1698" w:type="dxa"/>
          </w:tcPr>
          <w:p>
            <w:pPr>
              <w:pStyle w:val="0"/>
            </w:pPr>
            <w:r>
              <w:rPr>
                <w:sz w:val="20"/>
              </w:rPr>
            </w:r>
          </w:p>
        </w:tc>
        <w:tc>
          <w:tcPr>
            <w:tcW w:w="1644" w:type="dxa"/>
          </w:tcPr>
          <w:p>
            <w:pPr>
              <w:pStyle w:val="0"/>
              <w:jc w:val="center"/>
            </w:pPr>
            <w:r>
              <w:rPr>
                <w:sz w:val="20"/>
              </w:rPr>
              <w:t xml:space="preserve">48</w:t>
            </w:r>
          </w:p>
        </w:tc>
        <w:tc>
          <w:tcPr>
            <w:tcW w:w="1984" w:type="dxa"/>
          </w:tcPr>
          <w:p>
            <w:pPr>
              <w:pStyle w:val="0"/>
            </w:pPr>
            <w:r>
              <w:rPr>
                <w:sz w:val="20"/>
              </w:rPr>
              <w:t xml:space="preserve">ОГСЭ.02. История</w:t>
            </w:r>
          </w:p>
        </w:tc>
        <w:tc>
          <w:tcPr>
            <w:tcW w:w="1757" w:type="dxa"/>
          </w:tcPr>
          <w:p>
            <w:pPr>
              <w:pStyle w:val="0"/>
            </w:pPr>
            <w:r>
              <w:rPr>
                <w:sz w:val="20"/>
              </w:rPr>
              <w:t xml:space="preserve">ОК 1, 3, 4, 6, 8, 9</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698" w:type="dxa"/>
          </w:tcPr>
          <w:p>
            <w:pPr>
              <w:pStyle w:val="0"/>
            </w:pPr>
            <w:r>
              <w:rPr>
                <w:sz w:val="20"/>
              </w:rPr>
            </w:r>
          </w:p>
        </w:tc>
        <w:tc>
          <w:tcPr>
            <w:tcW w:w="1644" w:type="dxa"/>
          </w:tcPr>
          <w:p>
            <w:pPr>
              <w:pStyle w:val="0"/>
              <w:jc w:val="center"/>
            </w:pPr>
            <w:r>
              <w:rPr>
                <w:sz w:val="20"/>
              </w:rPr>
              <w:t xml:space="preserve">48</w:t>
            </w:r>
          </w:p>
        </w:tc>
        <w:tc>
          <w:tcPr>
            <w:tcW w:w="1984" w:type="dxa"/>
          </w:tcPr>
          <w:p>
            <w:pPr>
              <w:pStyle w:val="0"/>
            </w:pPr>
            <w:r>
              <w:rPr>
                <w:sz w:val="20"/>
              </w:rPr>
              <w:t xml:space="preserve">ОГСЭ.03. Психология общения</w:t>
            </w:r>
          </w:p>
        </w:tc>
        <w:tc>
          <w:tcPr>
            <w:tcW w:w="1757" w:type="dxa"/>
          </w:tcPr>
          <w:p>
            <w:pPr>
              <w:pStyle w:val="0"/>
            </w:pPr>
            <w:r>
              <w:rPr>
                <w:sz w:val="20"/>
              </w:rPr>
              <w:t xml:space="preserve">ОК 1 - 9</w:t>
            </w:r>
          </w:p>
          <w:p>
            <w:pPr>
              <w:pStyle w:val="0"/>
            </w:pPr>
            <w:r>
              <w:rPr>
                <w:sz w:val="20"/>
              </w:rPr>
              <w:t xml:space="preserve">ПК 1.4 - 1.7, 2.2 - 2.3, 3.1 - 3.6</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98" w:type="dxa"/>
          </w:tcPr>
          <w:p>
            <w:pPr>
              <w:pStyle w:val="0"/>
            </w:pPr>
            <w:r>
              <w:rPr>
                <w:sz w:val="20"/>
              </w:rPr>
            </w:r>
          </w:p>
        </w:tc>
        <w:tc>
          <w:tcPr>
            <w:tcW w:w="1644" w:type="dxa"/>
          </w:tcPr>
          <w:p>
            <w:pPr>
              <w:pStyle w:val="0"/>
              <w:jc w:val="center"/>
            </w:pPr>
            <w:r>
              <w:rPr>
                <w:sz w:val="20"/>
              </w:rPr>
              <w:t xml:space="preserve">106</w:t>
            </w:r>
          </w:p>
        </w:tc>
        <w:tc>
          <w:tcPr>
            <w:tcW w:w="1984" w:type="dxa"/>
          </w:tcPr>
          <w:p>
            <w:pPr>
              <w:pStyle w:val="0"/>
            </w:pPr>
            <w:r>
              <w:rPr>
                <w:sz w:val="20"/>
              </w:rPr>
              <w:t xml:space="preserve">ОГСЭ.04. Иностранный язык</w:t>
            </w:r>
          </w:p>
        </w:tc>
        <w:tc>
          <w:tcPr>
            <w:tcW w:w="1757" w:type="dxa"/>
          </w:tcPr>
          <w:p>
            <w:pPr>
              <w:pStyle w:val="0"/>
            </w:pPr>
            <w:r>
              <w:rPr>
                <w:sz w:val="20"/>
              </w:rPr>
              <w:t xml:space="preserve">ОК 4 - 6, 8, 9</w:t>
            </w:r>
          </w:p>
          <w:p>
            <w:pPr>
              <w:pStyle w:val="0"/>
            </w:pPr>
            <w:r>
              <w:rPr>
                <w:sz w:val="20"/>
              </w:rPr>
              <w:t xml:space="preserve">ПК 1.3 - 1.4</w:t>
            </w:r>
          </w:p>
          <w:p>
            <w:pPr>
              <w:pStyle w:val="0"/>
            </w:pPr>
            <w:r>
              <w:rPr>
                <w:sz w:val="20"/>
              </w:rPr>
              <w:t xml:space="preserve">ПК 1.6, 1.9, 2.1, 2.3, 3.4 - 3.6</w:t>
            </w:r>
          </w:p>
        </w:tc>
      </w:tr>
      <w:tr>
        <w:tc>
          <w:tcPr>
            <w:tcW w:w="1548" w:type="dxa"/>
            <w:tcBorders>
              <w:top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698" w:type="dxa"/>
          </w:tcPr>
          <w:p>
            <w:pPr>
              <w:pStyle w:val="0"/>
              <w:jc w:val="center"/>
            </w:pPr>
            <w:r>
              <w:rPr>
                <w:sz w:val="20"/>
              </w:rPr>
              <w:t xml:space="preserve">208</w:t>
            </w:r>
          </w:p>
        </w:tc>
        <w:tc>
          <w:tcPr>
            <w:tcW w:w="1644" w:type="dxa"/>
          </w:tcPr>
          <w:p>
            <w:pPr>
              <w:pStyle w:val="0"/>
              <w:jc w:val="center"/>
            </w:pPr>
            <w:r>
              <w:rPr>
                <w:sz w:val="20"/>
              </w:rPr>
              <w:t xml:space="preserve">104</w:t>
            </w:r>
          </w:p>
        </w:tc>
        <w:tc>
          <w:tcPr>
            <w:tcW w:w="1984" w:type="dxa"/>
          </w:tcPr>
          <w:p>
            <w:pPr>
              <w:pStyle w:val="0"/>
            </w:pPr>
            <w:r>
              <w:rPr>
                <w:sz w:val="20"/>
              </w:rPr>
              <w:t xml:space="preserve">ОГСЭ.05. Физическая культура</w:t>
            </w:r>
          </w:p>
        </w:tc>
        <w:tc>
          <w:tcPr>
            <w:tcW w:w="1757" w:type="dxa"/>
          </w:tcPr>
          <w:p>
            <w:pPr>
              <w:pStyle w:val="0"/>
            </w:pPr>
            <w:r>
              <w:rPr>
                <w:sz w:val="20"/>
              </w:rPr>
              <w:t xml:space="preserve">ОК 2 - 4, 6, 8, 9</w:t>
            </w:r>
          </w:p>
        </w:tc>
      </w:tr>
      <w:tr>
        <w:tc>
          <w:tcPr>
            <w:tcW w:w="1548" w:type="dxa"/>
          </w:tcPr>
          <w:p>
            <w:pPr>
              <w:pStyle w:val="0"/>
            </w:pPr>
            <w:r>
              <w:rPr>
                <w:sz w:val="20"/>
              </w:rPr>
              <w:t xml:space="preserve">П.00</w:t>
            </w:r>
          </w:p>
        </w:tc>
        <w:tc>
          <w:tcPr>
            <w:tcW w:w="4932" w:type="dxa"/>
          </w:tcPr>
          <w:p>
            <w:pPr>
              <w:pStyle w:val="0"/>
            </w:pPr>
            <w:r>
              <w:rPr>
                <w:sz w:val="20"/>
              </w:rPr>
              <w:t xml:space="preserve">Профессиональный учебный цикл</w:t>
            </w:r>
          </w:p>
        </w:tc>
        <w:tc>
          <w:tcPr>
            <w:tcW w:w="1698" w:type="dxa"/>
          </w:tcPr>
          <w:p>
            <w:pPr>
              <w:pStyle w:val="0"/>
              <w:jc w:val="center"/>
            </w:pPr>
            <w:r>
              <w:rPr>
                <w:sz w:val="20"/>
              </w:rPr>
              <w:t xml:space="preserve">3194</w:t>
            </w:r>
          </w:p>
        </w:tc>
        <w:tc>
          <w:tcPr>
            <w:tcW w:w="1644" w:type="dxa"/>
          </w:tcPr>
          <w:p>
            <w:pPr>
              <w:pStyle w:val="0"/>
              <w:jc w:val="center"/>
            </w:pPr>
            <w:r>
              <w:rPr>
                <w:sz w:val="20"/>
              </w:rPr>
              <w:t xml:space="preserve">2130</w:t>
            </w:r>
          </w:p>
        </w:tc>
        <w:tc>
          <w:tcPr>
            <w:tcW w:w="1984" w:type="dxa"/>
          </w:tcPr>
          <w:p>
            <w:pPr>
              <w:pStyle w:val="0"/>
            </w:pPr>
            <w:r>
              <w:rPr>
                <w:sz w:val="20"/>
              </w:rPr>
            </w:r>
          </w:p>
        </w:tc>
        <w:tc>
          <w:tcPr>
            <w:tcW w:w="1757" w:type="dxa"/>
          </w:tcPr>
          <w:p>
            <w:pPr>
              <w:pStyle w:val="0"/>
            </w:pPr>
            <w:r>
              <w:rPr>
                <w:sz w:val="20"/>
              </w:rPr>
            </w:r>
          </w:p>
        </w:tc>
      </w:tr>
      <w:tr>
        <w:tc>
          <w:tcPr>
            <w:tcW w:w="1548" w:type="dxa"/>
            <w:tcBorders>
              <w:bottom w:val="nil"/>
            </w:tcBorders>
          </w:tcPr>
          <w:p>
            <w:pPr>
              <w:pStyle w:val="0"/>
            </w:pPr>
            <w:r>
              <w:rPr>
                <w:sz w:val="20"/>
              </w:rPr>
              <w:t xml:space="preserve">ОП.00</w:t>
            </w:r>
          </w:p>
        </w:tc>
        <w:tc>
          <w:tcPr>
            <w:tcW w:w="4932" w:type="dxa"/>
          </w:tcPr>
          <w:p>
            <w:pPr>
              <w:pStyle w:val="0"/>
            </w:pPr>
            <w:r>
              <w:rPr>
                <w:sz w:val="20"/>
              </w:rPr>
              <w:t xml:space="preserve">Общепрофессиональные дисциплины</w:t>
            </w:r>
          </w:p>
        </w:tc>
        <w:tc>
          <w:tcPr>
            <w:tcW w:w="1698" w:type="dxa"/>
          </w:tcPr>
          <w:p>
            <w:pPr>
              <w:pStyle w:val="0"/>
              <w:jc w:val="center"/>
            </w:pPr>
            <w:r>
              <w:rPr>
                <w:sz w:val="20"/>
              </w:rPr>
              <w:t xml:space="preserve">936</w:t>
            </w:r>
          </w:p>
        </w:tc>
        <w:tc>
          <w:tcPr>
            <w:tcW w:w="1644" w:type="dxa"/>
          </w:tcPr>
          <w:p>
            <w:pPr>
              <w:pStyle w:val="0"/>
              <w:jc w:val="center"/>
            </w:pPr>
            <w:r>
              <w:rPr>
                <w:sz w:val="20"/>
              </w:rPr>
              <w:t xml:space="preserve">624</w:t>
            </w:r>
          </w:p>
        </w:tc>
        <w:tc>
          <w:tcPr>
            <w:tcW w:w="1984" w:type="dxa"/>
          </w:tcPr>
          <w:p>
            <w:pPr>
              <w:pStyle w:val="0"/>
            </w:pPr>
            <w:r>
              <w:rPr>
                <w:sz w:val="20"/>
              </w:rPr>
            </w:r>
          </w:p>
        </w:tc>
        <w:tc>
          <w:tcPr>
            <w:tcW w:w="1757" w:type="dxa"/>
          </w:tcPr>
          <w:p>
            <w:pPr>
              <w:pStyle w:val="0"/>
            </w:pPr>
            <w:r>
              <w:rPr>
                <w:sz w:val="20"/>
              </w:rPr>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В результате изучения обязательной части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ориентироваться в музыкальных произведениях различных направлений, стилей и жанров;</w:t>
            </w:r>
          </w:p>
          <w:p>
            <w:pPr>
              <w:pStyle w:val="0"/>
            </w:pPr>
            <w:r>
              <w:rPr>
                <w:sz w:val="20"/>
              </w:rPr>
              <w:t xml:space="preserve">выполнять теоретический и исполнительский анализ музыкального произведения;</w:t>
            </w:r>
          </w:p>
          <w:p>
            <w:pPr>
              <w:pStyle w:val="0"/>
            </w:pPr>
            <w:r>
              <w:rPr>
                <w:sz w:val="20"/>
              </w:rPr>
              <w:t xml:space="preserve">характеризовать выразительные средства в контексте содержания музыкального произведения;</w:t>
            </w:r>
          </w:p>
          <w:p>
            <w:pPr>
              <w:pStyle w:val="0"/>
            </w:pPr>
            <w:r>
              <w:rPr>
                <w:sz w:val="20"/>
              </w:rPr>
              <w:t xml:space="preserve">анализировать незнакомое музыкальное произведение по следующим параметрам:</w:t>
            </w:r>
          </w:p>
          <w:p>
            <w:pPr>
              <w:pStyle w:val="0"/>
            </w:pPr>
            <w:r>
              <w:rPr>
                <w:sz w:val="20"/>
              </w:rPr>
              <w:t xml:space="preserve">стилевые особенности, жанровые черты, особенности формообразования, фактурные, метроритмические, ладовые особенности;</w:t>
            </w:r>
          </w:p>
          <w:p>
            <w:pPr>
              <w:pStyle w:val="0"/>
            </w:pPr>
            <w:r>
              <w:rPr>
                <w:sz w:val="20"/>
              </w:rPr>
              <w:t xml:space="preserve">выполнять сравнительный анализ различных редакций музыкального произведения;</w:t>
            </w:r>
          </w:p>
          <w:p>
            <w:pPr>
              <w:pStyle w:val="0"/>
            </w:pPr>
            <w:r>
              <w:rPr>
                <w:sz w:val="20"/>
              </w:rPr>
              <w:t xml:space="preserve">работать со звукозаписывающей аппаратурой;</w:t>
            </w:r>
          </w:p>
          <w:p>
            <w:pPr>
              <w:pStyle w:val="0"/>
            </w:pPr>
            <w:r>
              <w:rPr>
                <w:sz w:val="20"/>
              </w:rPr>
              <w:t xml:space="preserve">знать:</w:t>
            </w:r>
          </w:p>
          <w:p>
            <w:pPr>
              <w:pStyle w:val="0"/>
            </w:pPr>
            <w:r>
              <w:rPr>
                <w:sz w:val="20"/>
              </w:rPr>
              <w:t xml:space="preserve">о роли и значении музыкального искусства в системе культуры;</w:t>
            </w:r>
          </w:p>
          <w:p>
            <w:pPr>
              <w:pStyle w:val="0"/>
            </w:pPr>
            <w:r>
              <w:rPr>
                <w:sz w:val="20"/>
              </w:rPr>
              <w:t xml:space="preserve">основные исторические периоды развития музыкальной культуры, основные направления, стили и жанры;</w:t>
            </w:r>
          </w:p>
          <w:p>
            <w:pPr>
              <w:pStyle w:val="0"/>
            </w:pPr>
            <w:r>
              <w:rPr>
                <w:sz w:val="20"/>
              </w:rPr>
              <w:t xml:space="preserve">основные этапы развития отечественной и зарубежной музыки от музыкального искусства древности и античного периода до современного периода;</w:t>
            </w:r>
          </w:p>
          <w:p>
            <w:pPr>
              <w:pStyle w:val="0"/>
            </w:pPr>
            <w:r>
              <w:rPr>
                <w:sz w:val="20"/>
              </w:rPr>
              <w:t xml:space="preserve">особенности национальных традиций, фольклорные истоки музыки;</w:t>
            </w:r>
          </w:p>
          <w:p>
            <w:pPr>
              <w:pStyle w:val="0"/>
            </w:pPr>
            <w:r>
              <w:rPr>
                <w:sz w:val="20"/>
              </w:rPr>
              <w:t xml:space="preserve">творческие биографии крупнейших русских и зарубежных композиторов;</w:t>
            </w:r>
          </w:p>
          <w:p>
            <w:pPr>
              <w:pStyle w:val="0"/>
            </w:pPr>
            <w:r>
              <w:rPr>
                <w:sz w:val="20"/>
              </w:rPr>
              <w:t xml:space="preserve">программный минимум произведений симфонического, оперного, камерно-вокального, камерно-инструментального и других жанров музыкального искусства (слуховые представления и нотный текст);</w:t>
            </w:r>
          </w:p>
          <w:p>
            <w:pPr>
              <w:pStyle w:val="0"/>
            </w:pPr>
            <w:r>
              <w:rPr>
                <w:sz w:val="20"/>
              </w:rPr>
              <w:t xml:space="preserve">теоретические основы музыкального искусства в контексте музыкального произведения:</w:t>
            </w:r>
          </w:p>
          <w:p>
            <w:pPr>
              <w:pStyle w:val="0"/>
            </w:pPr>
            <w:r>
              <w:rPr>
                <w:sz w:val="20"/>
              </w:rPr>
              <w:t xml:space="preserve">элементы музыкального языка, принципы формообразования, основы гармонического развития, выразительные и формообразующие возможности гармонии;</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ОП.01. Музыкальная литература XX века</w:t>
            </w:r>
          </w:p>
        </w:tc>
        <w:tc>
          <w:tcPr>
            <w:tcW w:w="1757" w:type="dxa"/>
          </w:tcPr>
          <w:p>
            <w:pPr>
              <w:pStyle w:val="0"/>
            </w:pPr>
            <w:r>
              <w:rPr>
                <w:sz w:val="20"/>
              </w:rPr>
              <w:t xml:space="preserve">ОК 1 - 9</w:t>
            </w:r>
          </w:p>
          <w:p>
            <w:pPr>
              <w:pStyle w:val="0"/>
            </w:pPr>
            <w:r>
              <w:rPr>
                <w:sz w:val="20"/>
              </w:rPr>
              <w:t xml:space="preserve">ПК 1.4, 1.9, 2.1 - 2.3, 2.5, 3.2</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сольфеджировать одноголосные музыкальные примеры;</w:t>
            </w:r>
          </w:p>
          <w:p>
            <w:pPr>
              <w:pStyle w:val="0"/>
            </w:pPr>
            <w:r>
              <w:rPr>
                <w:sz w:val="20"/>
              </w:rPr>
              <w:t xml:space="preserve">сольфеджировать любой голос двух-, трехголосного музыкального примера, исполняя остальные голоса на фортепиано;</w:t>
            </w:r>
          </w:p>
          <w:p>
            <w:pPr>
              <w:pStyle w:val="0"/>
            </w:pPr>
            <w:r>
              <w:rPr>
                <w:sz w:val="20"/>
              </w:rPr>
              <w:t xml:space="preserve">сочинять подголоски или дополнительные голоса в зависимости от жанровых особенностей музыкального примера;</w:t>
            </w:r>
          </w:p>
          <w:p>
            <w:pPr>
              <w:pStyle w:val="0"/>
            </w:pPr>
            <w:r>
              <w:rPr>
                <w:sz w:val="20"/>
              </w:rPr>
              <w:t xml:space="preserve">записывать музыкальные построения средней трудности, используя навыки слухового анализа;</w:t>
            </w:r>
          </w:p>
          <w:p>
            <w:pPr>
              <w:pStyle w:val="0"/>
            </w:pPr>
            <w:r>
              <w:rPr>
                <w:sz w:val="20"/>
              </w:rPr>
              <w:t xml:space="preserve">гармонизовать мелодии в различных стилях и жанрах, включая полифонические жанры;</w:t>
            </w:r>
          </w:p>
          <w:p>
            <w:pPr>
              <w:pStyle w:val="0"/>
            </w:pPr>
            <w:r>
              <w:rPr>
                <w:sz w:val="20"/>
              </w:rPr>
              <w:t xml:space="preserve">слышать и анализировать гармонические и интервальные цепочки;</w:t>
            </w:r>
          </w:p>
          <w:p>
            <w:pPr>
              <w:pStyle w:val="0"/>
            </w:pPr>
            <w:r>
              <w:rPr>
                <w:sz w:val="20"/>
              </w:rPr>
              <w:t xml:space="preserve">доводить предложенный мелодический или гармонический фрагмент до законченного построения;</w:t>
            </w:r>
          </w:p>
          <w:p>
            <w:pPr>
              <w:pStyle w:val="0"/>
            </w:pPr>
            <w:r>
              <w:rPr>
                <w:sz w:val="20"/>
              </w:rPr>
              <w:t xml:space="preserve">применять навыки владения элементами музыкального языка на клавиатуре и в письменном виде;</w:t>
            </w:r>
          </w:p>
          <w:p>
            <w:pPr>
              <w:pStyle w:val="0"/>
            </w:pPr>
            <w:r>
              <w:rPr>
                <w:sz w:val="20"/>
              </w:rPr>
              <w:t xml:space="preserve">демонстрировать навыки выполнения различных форм развития музыкального слуха в соответствии с программными требованиями;</w:t>
            </w:r>
          </w:p>
          <w:p>
            <w:pPr>
              <w:pStyle w:val="0"/>
            </w:pPr>
            <w:r>
              <w:rPr>
                <w:sz w:val="20"/>
              </w:rPr>
              <w:t xml:space="preserve">выполнять теоретический анализ музыкального произведения;</w:t>
            </w:r>
          </w:p>
          <w:p>
            <w:pPr>
              <w:pStyle w:val="0"/>
            </w:pPr>
            <w:r>
              <w:rPr>
                <w:sz w:val="20"/>
              </w:rPr>
              <w:t xml:space="preserve">знать:</w:t>
            </w:r>
          </w:p>
          <w:p>
            <w:pPr>
              <w:pStyle w:val="0"/>
            </w:pPr>
            <w:r>
              <w:rPr>
                <w:sz w:val="20"/>
              </w:rPr>
              <w:t xml:space="preserve">особенности ладовых систем;</w:t>
            </w:r>
          </w:p>
          <w:p>
            <w:pPr>
              <w:pStyle w:val="0"/>
            </w:pPr>
            <w:r>
              <w:rPr>
                <w:sz w:val="20"/>
              </w:rPr>
              <w:t xml:space="preserve">основы функциональной гармонии;</w:t>
            </w:r>
          </w:p>
          <w:p>
            <w:pPr>
              <w:pStyle w:val="0"/>
            </w:pPr>
            <w:r>
              <w:rPr>
                <w:sz w:val="20"/>
              </w:rPr>
              <w:t xml:space="preserve">закономерности формообразования;</w:t>
            </w:r>
          </w:p>
          <w:p>
            <w:pPr>
              <w:pStyle w:val="0"/>
            </w:pPr>
            <w:r>
              <w:rPr>
                <w:sz w:val="20"/>
              </w:rPr>
              <w:t xml:space="preserve">формы развития музыкального слуха:</w:t>
            </w:r>
          </w:p>
          <w:p>
            <w:pPr>
              <w:pStyle w:val="0"/>
            </w:pPr>
            <w:r>
              <w:rPr>
                <w:sz w:val="20"/>
              </w:rPr>
              <w:t xml:space="preserve">диктант, слуховой анализ, интонационные упражнения, сольфеджирование;</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ОП.02. Сольфеджио</w:t>
            </w:r>
          </w:p>
        </w:tc>
        <w:tc>
          <w:tcPr>
            <w:tcW w:w="1757" w:type="dxa"/>
          </w:tcPr>
          <w:p>
            <w:pPr>
              <w:pStyle w:val="0"/>
            </w:pPr>
            <w:r>
              <w:rPr>
                <w:sz w:val="20"/>
              </w:rPr>
              <w:t xml:space="preserve">ОК 1 - 9</w:t>
            </w:r>
          </w:p>
          <w:p>
            <w:pPr>
              <w:pStyle w:val="0"/>
            </w:pPr>
            <w:r>
              <w:rPr>
                <w:sz w:val="20"/>
              </w:rPr>
              <w:t xml:space="preserve">ПК 1.4, 2.1 - 2.3, 3.5</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делать компьютерный набор нотного текста в современных программах;</w:t>
            </w:r>
          </w:p>
          <w:p>
            <w:pPr>
              <w:pStyle w:val="0"/>
            </w:pPr>
            <w:r>
              <w:rPr>
                <w:sz w:val="20"/>
              </w:rPr>
              <w:t xml:space="preserve">использовать программы цифровой обработки звука;</w:t>
            </w:r>
          </w:p>
          <w:p>
            <w:pPr>
              <w:pStyle w:val="0"/>
            </w:pPr>
            <w:r>
              <w:rPr>
                <w:sz w:val="20"/>
              </w:rPr>
              <w:t xml:space="preserve">ориентироваться в частой смене компьютерных программ;</w:t>
            </w:r>
          </w:p>
          <w:p>
            <w:pPr>
              <w:pStyle w:val="0"/>
            </w:pPr>
            <w:r>
              <w:rPr>
                <w:sz w:val="20"/>
              </w:rPr>
              <w:t xml:space="preserve">знать:</w:t>
            </w:r>
          </w:p>
          <w:p>
            <w:pPr>
              <w:pStyle w:val="0"/>
            </w:pPr>
            <w:r>
              <w:rPr>
                <w:sz w:val="20"/>
              </w:rPr>
              <w:t xml:space="preserve">способы использования компьютерной техники в сфере профессиональной деятельности;</w:t>
            </w:r>
          </w:p>
          <w:p>
            <w:pPr>
              <w:pStyle w:val="0"/>
            </w:pPr>
            <w:r>
              <w:rPr>
                <w:sz w:val="20"/>
              </w:rPr>
              <w:t xml:space="preserve">наиболее употребимые компьютерные программы для записи нотного текста;</w:t>
            </w:r>
          </w:p>
          <w:p>
            <w:pPr>
              <w:pStyle w:val="0"/>
            </w:pPr>
            <w:r>
              <w:rPr>
                <w:sz w:val="20"/>
              </w:rPr>
              <w:t xml:space="preserve">основы MIDI-технологий;</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ОП.03. Музыкальная информатика</w:t>
            </w:r>
          </w:p>
        </w:tc>
        <w:tc>
          <w:tcPr>
            <w:tcW w:w="1757" w:type="dxa"/>
          </w:tcPr>
          <w:p>
            <w:pPr>
              <w:pStyle w:val="0"/>
            </w:pPr>
            <w:r>
              <w:rPr>
                <w:sz w:val="20"/>
              </w:rPr>
              <w:t xml:space="preserve">ОК 1 - 9</w:t>
            </w:r>
          </w:p>
          <w:p>
            <w:pPr>
              <w:pStyle w:val="0"/>
            </w:pPr>
            <w:r>
              <w:rPr>
                <w:sz w:val="20"/>
              </w:rPr>
              <w:t xml:space="preserve">ПК 1.1 - 1.2, 1.8 - 1.9, 2.1 - 2.2, 2.4, 3.2, 3.4</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рассчитывать параметры электрических цепей и электронных приборов;</w:t>
            </w:r>
          </w:p>
          <w:p>
            <w:pPr>
              <w:pStyle w:val="0"/>
            </w:pPr>
            <w:r>
              <w:rPr>
                <w:sz w:val="20"/>
              </w:rPr>
              <w:t xml:space="preserve">измерять параметры электрических цепей и электронных приборов;</w:t>
            </w:r>
          </w:p>
          <w:p>
            <w:pPr>
              <w:pStyle w:val="0"/>
            </w:pPr>
            <w:r>
              <w:rPr>
                <w:sz w:val="20"/>
              </w:rPr>
              <w:t xml:space="preserve">знать:</w:t>
            </w:r>
          </w:p>
          <w:p>
            <w:pPr>
              <w:pStyle w:val="0"/>
            </w:pPr>
            <w:r>
              <w:rPr>
                <w:sz w:val="20"/>
              </w:rPr>
              <w:t xml:space="preserve">аналоговые электромеханические и электроизмерительные приборы;</w:t>
            </w:r>
          </w:p>
          <w:p>
            <w:pPr>
              <w:pStyle w:val="0"/>
            </w:pPr>
            <w:r>
              <w:rPr>
                <w:sz w:val="20"/>
              </w:rPr>
              <w:t xml:space="preserve">измерение основных электрических величин;</w:t>
            </w:r>
          </w:p>
          <w:p>
            <w:pPr>
              <w:pStyle w:val="0"/>
            </w:pPr>
            <w:r>
              <w:rPr>
                <w:sz w:val="20"/>
              </w:rPr>
              <w:t xml:space="preserve">методику измерения параметров и режима работы аудио- и видеоаппаратуры;</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ОП.04. Электрорадиоизмерения</w:t>
            </w:r>
          </w:p>
        </w:tc>
        <w:tc>
          <w:tcPr>
            <w:tcW w:w="1757" w:type="dxa"/>
          </w:tcPr>
          <w:p>
            <w:pPr>
              <w:pStyle w:val="0"/>
            </w:pPr>
            <w:r>
              <w:rPr>
                <w:sz w:val="20"/>
              </w:rPr>
              <w:t xml:space="preserve">ОК 1 - 9</w:t>
            </w:r>
          </w:p>
          <w:p>
            <w:pPr>
              <w:pStyle w:val="0"/>
            </w:pPr>
            <w:r>
              <w:rPr>
                <w:sz w:val="20"/>
              </w:rPr>
              <w:t xml:space="preserve">ПК 1.1, 1.3 - 1.7, 1.9, 2.3, 3.5 - 3.6</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использовать типовые средства вычислительной техники и программного обеспечения;</w:t>
            </w:r>
          </w:p>
          <w:p>
            <w:pPr>
              <w:pStyle w:val="0"/>
            </w:pPr>
            <w:r>
              <w:rPr>
                <w:sz w:val="20"/>
              </w:rPr>
              <w:t xml:space="preserve">эксплуатировать, диагностировать и настраивать типовые средства вычислительной техники;</w:t>
            </w:r>
          </w:p>
          <w:p>
            <w:pPr>
              <w:pStyle w:val="0"/>
            </w:pPr>
            <w:r>
              <w:rPr>
                <w:sz w:val="20"/>
              </w:rPr>
              <w:t xml:space="preserve">организовать работу вычислительной техники, ее периферийных устройств;</w:t>
            </w:r>
          </w:p>
          <w:p>
            <w:pPr>
              <w:pStyle w:val="0"/>
            </w:pPr>
            <w:r>
              <w:rPr>
                <w:sz w:val="20"/>
              </w:rPr>
              <w:t xml:space="preserve">организовывать взаимодействие аппаратного и программного обеспечения;</w:t>
            </w:r>
          </w:p>
          <w:p>
            <w:pPr>
              <w:pStyle w:val="0"/>
            </w:pPr>
            <w:r>
              <w:rPr>
                <w:sz w:val="20"/>
              </w:rPr>
              <w:t xml:space="preserve">знать:</w:t>
            </w:r>
          </w:p>
          <w:p>
            <w:pPr>
              <w:pStyle w:val="0"/>
            </w:pPr>
            <w:r>
              <w:rPr>
                <w:sz w:val="20"/>
              </w:rPr>
              <w:t xml:space="preserve">основные сведения об электронно-вычислительной технике:</w:t>
            </w:r>
          </w:p>
          <w:p>
            <w:pPr>
              <w:pStyle w:val="0"/>
            </w:pPr>
            <w:r>
              <w:rPr>
                <w:sz w:val="20"/>
              </w:rPr>
              <w:t xml:space="preserve">классификация, характеристики, принцип действия;</w:t>
            </w:r>
          </w:p>
          <w:p>
            <w:pPr>
              <w:pStyle w:val="0"/>
            </w:pPr>
            <w:r>
              <w:rPr>
                <w:sz w:val="20"/>
              </w:rPr>
              <w:t xml:space="preserve">виды информации и способы ее представления;</w:t>
            </w:r>
          </w:p>
          <w:p>
            <w:pPr>
              <w:pStyle w:val="0"/>
            </w:pPr>
            <w:r>
              <w:rPr>
                <w:sz w:val="20"/>
              </w:rPr>
              <w:t xml:space="preserve">основы микропроцессорных систем;</w:t>
            </w:r>
          </w:p>
          <w:p>
            <w:pPr>
              <w:pStyle w:val="0"/>
            </w:pPr>
            <w:r>
              <w:rPr>
                <w:sz w:val="20"/>
              </w:rPr>
              <w:t xml:space="preserve">типовые узлы и устройства вычислительной техники;</w:t>
            </w:r>
          </w:p>
          <w:p>
            <w:pPr>
              <w:pStyle w:val="0"/>
            </w:pPr>
            <w:r>
              <w:rPr>
                <w:sz w:val="20"/>
              </w:rPr>
              <w:t xml:space="preserve">взаимодействие аппаратного и программного обеспечения в работе вычислительной техники;</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ОП.05. Вычислительная техника</w:t>
            </w:r>
          </w:p>
        </w:tc>
        <w:tc>
          <w:tcPr>
            <w:tcW w:w="1757" w:type="dxa"/>
          </w:tcPr>
          <w:p>
            <w:pPr>
              <w:pStyle w:val="0"/>
            </w:pPr>
            <w:r>
              <w:rPr>
                <w:sz w:val="20"/>
              </w:rPr>
              <w:t xml:space="preserve">ОК 1 - 9</w:t>
            </w:r>
          </w:p>
          <w:p>
            <w:pPr>
              <w:pStyle w:val="0"/>
            </w:pPr>
            <w:r>
              <w:rPr>
                <w:sz w:val="20"/>
              </w:rPr>
              <w:t xml:space="preserve">ПК 1.1, 1.3 - 1.7, 1.9, 2.3, 3.5 - 3.6</w:t>
            </w:r>
          </w:p>
        </w:tc>
      </w:tr>
      <w:tr>
        <w:tc>
          <w:tcPr>
            <w:tcW w:w="1548" w:type="dxa"/>
            <w:tcBorders>
              <w:top w:val="nil"/>
              <w:bottom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применять документацию систем качества;</w:t>
            </w:r>
          </w:p>
          <w:p>
            <w:pPr>
              <w:pStyle w:val="0"/>
            </w:pPr>
            <w:r>
              <w:rPr>
                <w:sz w:val="20"/>
              </w:rPr>
              <w:t xml:space="preserve">применять основные правила и документы системы сертификации;</w:t>
            </w:r>
          </w:p>
          <w:p>
            <w:pPr>
              <w:pStyle w:val="0"/>
            </w:pPr>
            <w:r>
              <w:rPr>
                <w:sz w:val="20"/>
              </w:rPr>
              <w:t xml:space="preserve">знать:</w:t>
            </w:r>
          </w:p>
          <w:p>
            <w:pPr>
              <w:pStyle w:val="0"/>
            </w:pPr>
            <w:r>
              <w:rPr>
                <w:sz w:val="20"/>
              </w:rPr>
              <w:t xml:space="preserve">правовые основы, цели, задачи, принципы, объекты и средства метрологии, стандартизации и сертификации;</w:t>
            </w:r>
          </w:p>
          <w:p>
            <w:pPr>
              <w:pStyle w:val="0"/>
            </w:pPr>
            <w:r>
              <w:rPr>
                <w:sz w:val="20"/>
              </w:rPr>
              <w:t xml:space="preserve">основные понятия и определения метрологии, метрологические службы, обеспечивающие единство измерений;</w:t>
            </w:r>
          </w:p>
          <w:p>
            <w:pPr>
              <w:pStyle w:val="0"/>
            </w:pPr>
            <w:r>
              <w:rPr>
                <w:sz w:val="20"/>
              </w:rPr>
              <w:t xml:space="preserve">основные термины и определения в области стандартизации и управления качеством;</w:t>
            </w:r>
          </w:p>
          <w:p>
            <w:pPr>
              <w:pStyle w:val="0"/>
            </w:pPr>
            <w:r>
              <w:rPr>
                <w:sz w:val="20"/>
              </w:rPr>
              <w:t xml:space="preserve">основные термины и понятия в области сертификации</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t xml:space="preserve">ОП.06. Метрология, стандартизация и сертификация</w:t>
            </w:r>
          </w:p>
        </w:tc>
        <w:tc>
          <w:tcPr>
            <w:tcW w:w="1757" w:type="dxa"/>
          </w:tcPr>
          <w:p>
            <w:pPr>
              <w:pStyle w:val="0"/>
            </w:pPr>
            <w:r>
              <w:rPr>
                <w:sz w:val="20"/>
              </w:rPr>
              <w:t xml:space="preserve">ОК 1 - 9</w:t>
            </w:r>
          </w:p>
          <w:p>
            <w:pPr>
              <w:pStyle w:val="0"/>
            </w:pPr>
            <w:r>
              <w:rPr>
                <w:sz w:val="20"/>
              </w:rPr>
              <w:t xml:space="preserve">ПК 1.1, 1.3 - 1.7, 1.9, 2.3, 3.5 - 3.6</w:t>
            </w:r>
          </w:p>
        </w:tc>
      </w:tr>
      <w:tr>
        <w:tc>
          <w:tcPr>
            <w:tcW w:w="1548" w:type="dxa"/>
            <w:tcBorders>
              <w:top w:val="nil"/>
            </w:tcBorders>
          </w:tcPr>
          <w:p>
            <w:pPr>
              <w:pStyle w:val="0"/>
              <w:jc w:val="both"/>
            </w:pPr>
            <w:r>
              <w:rPr>
                <w:sz w:val="20"/>
              </w:rPr>
            </w:r>
          </w:p>
        </w:tc>
        <w:tc>
          <w:tcPr>
            <w:tcW w:w="4932"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698" w:type="dxa"/>
          </w:tcPr>
          <w:p>
            <w:pPr>
              <w:pStyle w:val="0"/>
            </w:pPr>
            <w:r>
              <w:rPr>
                <w:sz w:val="20"/>
              </w:rPr>
            </w:r>
          </w:p>
        </w:tc>
        <w:tc>
          <w:tcPr>
            <w:tcW w:w="1644" w:type="dxa"/>
          </w:tcPr>
          <w:p>
            <w:pPr>
              <w:pStyle w:val="0"/>
              <w:jc w:val="center"/>
            </w:pPr>
            <w:r>
              <w:rPr>
                <w:sz w:val="20"/>
              </w:rPr>
              <w:t xml:space="preserve">68</w:t>
            </w:r>
          </w:p>
        </w:tc>
        <w:tc>
          <w:tcPr>
            <w:tcW w:w="1984" w:type="dxa"/>
          </w:tcPr>
          <w:p>
            <w:pPr>
              <w:pStyle w:val="0"/>
            </w:pPr>
            <w:r>
              <w:rPr>
                <w:sz w:val="20"/>
              </w:rPr>
              <w:t xml:space="preserve">ОП.07. Безопасность жизнедеятельности</w:t>
            </w:r>
          </w:p>
        </w:tc>
        <w:tc>
          <w:tcPr>
            <w:tcW w:w="1757" w:type="dxa"/>
          </w:tcPr>
          <w:p>
            <w:pPr>
              <w:pStyle w:val="0"/>
            </w:pPr>
            <w:r>
              <w:rPr>
                <w:sz w:val="20"/>
              </w:rPr>
              <w:t xml:space="preserve">ОК 1 - 9</w:t>
            </w:r>
          </w:p>
          <w:p>
            <w:pPr>
              <w:pStyle w:val="0"/>
            </w:pPr>
            <w:r>
              <w:rPr>
                <w:sz w:val="20"/>
              </w:rPr>
              <w:t xml:space="preserve">ПК 1.1 - 3.6</w:t>
            </w:r>
          </w:p>
        </w:tc>
      </w:tr>
      <w:tr>
        <w:tc>
          <w:tcPr>
            <w:tcW w:w="1548" w:type="dxa"/>
          </w:tcPr>
          <w:p>
            <w:pPr>
              <w:pStyle w:val="0"/>
            </w:pPr>
            <w:r>
              <w:rPr>
                <w:sz w:val="20"/>
              </w:rPr>
              <w:t xml:space="preserve">ПМ.00</w:t>
            </w:r>
          </w:p>
        </w:tc>
        <w:tc>
          <w:tcPr>
            <w:tcW w:w="4932" w:type="dxa"/>
          </w:tcPr>
          <w:p>
            <w:pPr>
              <w:pStyle w:val="0"/>
            </w:pPr>
            <w:r>
              <w:rPr>
                <w:sz w:val="20"/>
              </w:rPr>
              <w:t xml:space="preserve">Профессиональные модули</w:t>
            </w:r>
          </w:p>
        </w:tc>
        <w:tc>
          <w:tcPr>
            <w:tcW w:w="1698" w:type="dxa"/>
          </w:tcPr>
          <w:p>
            <w:pPr>
              <w:pStyle w:val="0"/>
              <w:jc w:val="center"/>
            </w:pPr>
            <w:r>
              <w:rPr>
                <w:sz w:val="20"/>
              </w:rPr>
              <w:t xml:space="preserve">2258</w:t>
            </w:r>
          </w:p>
        </w:tc>
        <w:tc>
          <w:tcPr>
            <w:tcW w:w="1644" w:type="dxa"/>
          </w:tcPr>
          <w:p>
            <w:pPr>
              <w:pStyle w:val="0"/>
              <w:jc w:val="center"/>
            </w:pPr>
            <w:r>
              <w:rPr>
                <w:sz w:val="20"/>
              </w:rPr>
              <w:t xml:space="preserve">1506</w:t>
            </w:r>
          </w:p>
        </w:tc>
        <w:tc>
          <w:tcPr>
            <w:tcW w:w="1984" w:type="dxa"/>
          </w:tcPr>
          <w:p>
            <w:pPr>
              <w:pStyle w:val="0"/>
            </w:pPr>
            <w:r>
              <w:rPr>
                <w:sz w:val="20"/>
              </w:rPr>
            </w:r>
          </w:p>
        </w:tc>
        <w:tc>
          <w:tcPr>
            <w:tcW w:w="1757" w:type="dxa"/>
          </w:tcPr>
          <w:p>
            <w:pPr>
              <w:pStyle w:val="0"/>
            </w:pPr>
            <w:r>
              <w:rPr>
                <w:sz w:val="20"/>
              </w:rPr>
            </w:r>
          </w:p>
        </w:tc>
      </w:tr>
      <w:tr>
        <w:tc>
          <w:tcPr>
            <w:tcW w:w="1548" w:type="dxa"/>
          </w:tcPr>
          <w:p>
            <w:pPr>
              <w:pStyle w:val="0"/>
            </w:pPr>
            <w:r>
              <w:rPr>
                <w:sz w:val="20"/>
              </w:rPr>
              <w:t xml:space="preserve">ПМ.01</w:t>
            </w:r>
          </w:p>
        </w:tc>
        <w:tc>
          <w:tcPr>
            <w:tcW w:w="4932" w:type="dxa"/>
          </w:tcPr>
          <w:p>
            <w:pPr>
              <w:pStyle w:val="0"/>
            </w:pPr>
            <w:r>
              <w:rPr>
                <w:sz w:val="20"/>
              </w:rPr>
              <w:t xml:space="preserve">Звукооператорская технологическая деятельность</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r>
          </w:p>
        </w:tc>
        <w:tc>
          <w:tcPr>
            <w:tcW w:w="1757" w:type="dxa"/>
          </w:tcPr>
          <w:p>
            <w:pPr>
              <w:pStyle w:val="0"/>
            </w:pPr>
            <w:r>
              <w:rPr>
                <w:sz w:val="20"/>
              </w:rPr>
            </w:r>
          </w:p>
        </w:tc>
      </w:tr>
      <w:tr>
        <w:tc>
          <w:tcPr>
            <w:tcW w:w="1548" w:type="dxa"/>
            <w:vMerge w:val="restart"/>
          </w:tcPr>
          <w:p>
            <w:pPr>
              <w:pStyle w:val="0"/>
            </w:pPr>
            <w:r>
              <w:rPr>
                <w:sz w:val="20"/>
              </w:rPr>
            </w:r>
          </w:p>
        </w:tc>
        <w:tc>
          <w:tcPr>
            <w:tcW w:w="4932" w:type="dxa"/>
            <w:vMerge w:val="restart"/>
          </w:tcPr>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подготовки, хранения и воспроизведения фонограмм;</w:t>
            </w:r>
          </w:p>
          <w:p>
            <w:pPr>
              <w:pStyle w:val="0"/>
            </w:pPr>
            <w:r>
              <w:rPr>
                <w:sz w:val="20"/>
              </w:rPr>
              <w:t xml:space="preserve">озвучивания музыкальных программ и концертных номеров;</w:t>
            </w:r>
          </w:p>
          <w:p>
            <w:pPr>
              <w:pStyle w:val="0"/>
            </w:pPr>
            <w:r>
              <w:rPr>
                <w:sz w:val="20"/>
              </w:rPr>
              <w:t xml:space="preserve">анализа функционирования систем звуковоспроизведения и звукозаписи концертного и студийного использования;</w:t>
            </w:r>
          </w:p>
          <w:p>
            <w:pPr>
              <w:pStyle w:val="0"/>
            </w:pPr>
            <w:r>
              <w:rPr>
                <w:sz w:val="20"/>
              </w:rPr>
              <w:t xml:space="preserve">выбора необходимого набора технического оборудования для конкретного концертного зала, студии;</w:t>
            </w:r>
          </w:p>
          <w:p>
            <w:pPr>
              <w:pStyle w:val="0"/>
            </w:pPr>
            <w:r>
              <w:rPr>
                <w:sz w:val="20"/>
              </w:rPr>
              <w:t xml:space="preserve">размещения, монтажа, наладки и настройки звукотехнического оборудования;</w:t>
            </w:r>
          </w:p>
          <w:p>
            <w:pPr>
              <w:pStyle w:val="0"/>
            </w:pPr>
            <w:r>
              <w:rPr>
                <w:sz w:val="20"/>
              </w:rPr>
              <w:t xml:space="preserve">уметь:</w:t>
            </w:r>
          </w:p>
          <w:p>
            <w:pPr>
              <w:pStyle w:val="0"/>
            </w:pPr>
            <w:r>
              <w:rPr>
                <w:sz w:val="20"/>
              </w:rPr>
              <w:t xml:space="preserve">управлять акустическими характеристиками помещения;</w:t>
            </w:r>
          </w:p>
          <w:p>
            <w:pPr>
              <w:pStyle w:val="0"/>
            </w:pPr>
            <w:r>
              <w:rPr>
                <w:sz w:val="20"/>
              </w:rPr>
              <w:t xml:space="preserve">рассчитывать параметры электрических цепей и электронных приборов, измерять параметры различных электронных схем;</w:t>
            </w:r>
          </w:p>
          <w:p>
            <w:pPr>
              <w:pStyle w:val="0"/>
            </w:pPr>
            <w:r>
              <w:rPr>
                <w:sz w:val="20"/>
              </w:rPr>
              <w:t xml:space="preserve">озвучивать закрытые помещения и открытые площадки;</w:t>
            </w:r>
          </w:p>
          <w:p>
            <w:pPr>
              <w:pStyle w:val="0"/>
            </w:pPr>
            <w:r>
              <w:rPr>
                <w:sz w:val="20"/>
              </w:rPr>
              <w:t xml:space="preserve">выполнять основные виды работ на звуковом оборудовании;</w:t>
            </w:r>
          </w:p>
          <w:p>
            <w:pPr>
              <w:pStyle w:val="0"/>
            </w:pPr>
            <w:r>
              <w:rPr>
                <w:sz w:val="20"/>
              </w:rPr>
              <w:t xml:space="preserve">записывать, реставрировать и воспроизводить несложные звуковые программы;</w:t>
            </w:r>
          </w:p>
          <w:p>
            <w:pPr>
              <w:pStyle w:val="0"/>
            </w:pPr>
            <w:r>
              <w:rPr>
                <w:sz w:val="20"/>
              </w:rPr>
              <w:t xml:space="preserve">создавать и обрабатывать музыкальные фонограммы;</w:t>
            </w:r>
          </w:p>
          <w:p>
            <w:pPr>
              <w:pStyle w:val="0"/>
            </w:pPr>
            <w:r>
              <w:rPr>
                <w:sz w:val="20"/>
              </w:rPr>
              <w:t xml:space="preserve">самостоятельно делать записи, используя моно, стерео и многомикрофонные системы, двухканальные и многоканальные аналоговые записи;</w:t>
            </w:r>
          </w:p>
          <w:p>
            <w:pPr>
              <w:pStyle w:val="0"/>
            </w:pPr>
            <w:r>
              <w:rPr>
                <w:sz w:val="20"/>
              </w:rPr>
              <w:t xml:space="preserve">использовать современную компьютерную технику и оборудование для обработки звука;</w:t>
            </w:r>
          </w:p>
          <w:p>
            <w:pPr>
              <w:pStyle w:val="0"/>
            </w:pPr>
            <w:r>
              <w:rPr>
                <w:sz w:val="20"/>
              </w:rPr>
              <w:t xml:space="preserve">выбирать оптимальную схему размещения звукотехнического оборудования, производить установку, монтаж и наладку оборудования;</w:t>
            </w:r>
          </w:p>
          <w:p>
            <w:pPr>
              <w:pStyle w:val="0"/>
            </w:pPr>
            <w:r>
              <w:rPr>
                <w:sz w:val="20"/>
              </w:rPr>
              <w:t xml:space="preserve">знать:</w:t>
            </w:r>
          </w:p>
          <w:p>
            <w:pPr>
              <w:pStyle w:val="0"/>
            </w:pPr>
            <w:r>
              <w:rPr>
                <w:sz w:val="20"/>
              </w:rPr>
              <w:t xml:space="preserve">основы акустики, акустику помещений, музыкальную акустику;</w:t>
            </w:r>
          </w:p>
          <w:p>
            <w:pPr>
              <w:pStyle w:val="0"/>
            </w:pPr>
            <w:r>
              <w:rPr>
                <w:sz w:val="20"/>
              </w:rPr>
              <w:t xml:space="preserve">акустические особенности, характеристики и звукоизоляцию концертных залов, закрытых и открытых помещений;</w:t>
            </w:r>
          </w:p>
          <w:p>
            <w:pPr>
              <w:pStyle w:val="0"/>
            </w:pPr>
            <w:r>
              <w:rPr>
                <w:sz w:val="20"/>
              </w:rPr>
              <w:t xml:space="preserve">способы формирования необходимых акустических условий;</w:t>
            </w:r>
          </w:p>
          <w:p>
            <w:pPr>
              <w:pStyle w:val="0"/>
            </w:pPr>
            <w:r>
              <w:rPr>
                <w:sz w:val="20"/>
              </w:rPr>
              <w:t xml:space="preserve">теоретические принципы работы звукотехники, системы пространственного звуковоспроизведения;</w:t>
            </w:r>
          </w:p>
          <w:p>
            <w:pPr>
              <w:pStyle w:val="0"/>
            </w:pPr>
            <w:r>
              <w:rPr>
                <w:sz w:val="20"/>
              </w:rPr>
              <w:t xml:space="preserve">теоретические основы электротехники, общую теорию электрических машин;</w:t>
            </w:r>
          </w:p>
          <w:p>
            <w:pPr>
              <w:pStyle w:val="0"/>
            </w:pPr>
            <w:r>
              <w:rPr>
                <w:sz w:val="20"/>
              </w:rPr>
              <w:t xml:space="preserve">устройство и принцип работы основных электронных приборов, параметры и характеристики типовых радиокомпонентов;</w:t>
            </w:r>
          </w:p>
          <w:p>
            <w:pPr>
              <w:pStyle w:val="0"/>
            </w:pPr>
            <w:r>
              <w:rPr>
                <w:sz w:val="20"/>
              </w:rPr>
              <w:t xml:space="preserve">основные составляющие звуковоспроизводящей аппаратуры, усилительные, акустические системы и принципы их работы;</w:t>
            </w:r>
          </w:p>
          <w:p>
            <w:pPr>
              <w:pStyle w:val="0"/>
            </w:pPr>
            <w:r>
              <w:rPr>
                <w:sz w:val="20"/>
              </w:rPr>
              <w:t xml:space="preserve">принципы выбора и размещения звукового оборудования;</w:t>
            </w:r>
          </w:p>
          <w:p>
            <w:pPr>
              <w:pStyle w:val="0"/>
            </w:pPr>
            <w:r>
              <w:rPr>
                <w:sz w:val="20"/>
              </w:rPr>
              <w:t xml:space="preserve">состав звукотехнического оборудования современных концертных залов, студий, аппаратных;</w:t>
            </w:r>
          </w:p>
          <w:p>
            <w:pPr>
              <w:pStyle w:val="0"/>
            </w:pPr>
            <w:r>
              <w:rPr>
                <w:sz w:val="20"/>
              </w:rPr>
              <w:t xml:space="preserve">правила технической эксплуатации звуковой техники;</w:t>
            </w:r>
          </w:p>
          <w:p>
            <w:pPr>
              <w:pStyle w:val="0"/>
            </w:pPr>
            <w:r>
              <w:rPr>
                <w:sz w:val="20"/>
              </w:rPr>
              <w:t xml:space="preserve">основы звукозаписи, обработки звука, звукорежиссуры;</w:t>
            </w:r>
          </w:p>
          <w:p>
            <w:pPr>
              <w:pStyle w:val="0"/>
            </w:pPr>
            <w:r>
              <w:rPr>
                <w:sz w:val="20"/>
              </w:rPr>
              <w:t xml:space="preserve">особенности записи музыкальных инструментов;</w:t>
            </w:r>
          </w:p>
          <w:p>
            <w:pPr>
              <w:pStyle w:val="0"/>
            </w:pPr>
            <w:r>
              <w:rPr>
                <w:sz w:val="20"/>
              </w:rPr>
              <w:t xml:space="preserve">основные виды технологических процессов производства фонограмм и звуковых программ сопровождения мероприятий;</w:t>
            </w:r>
          </w:p>
          <w:p>
            <w:pPr>
              <w:pStyle w:val="0"/>
            </w:pPr>
            <w:r>
              <w:rPr>
                <w:sz w:val="20"/>
              </w:rPr>
              <w:t xml:space="preserve">художественные особенности записи музыки различных стилей и эпох;</w:t>
            </w:r>
          </w:p>
          <w:p>
            <w:pPr>
              <w:pStyle w:val="0"/>
            </w:pPr>
            <w:r>
              <w:rPr>
                <w:sz w:val="20"/>
              </w:rPr>
              <w:t xml:space="preserve">технологию создания эстрадных фонограмм;</w:t>
            </w:r>
          </w:p>
          <w:p>
            <w:pPr>
              <w:pStyle w:val="0"/>
            </w:pPr>
            <w:r>
              <w:rPr>
                <w:sz w:val="20"/>
              </w:rPr>
              <w:t xml:space="preserve">историю звукозаписи, запись на все виды носителей, MIDI-системы;</w:t>
            </w:r>
          </w:p>
          <w:p>
            <w:pPr>
              <w:pStyle w:val="0"/>
            </w:pPr>
            <w:r>
              <w:rPr>
                <w:sz w:val="20"/>
              </w:rPr>
              <w:t xml:space="preserve">элементы языка программирования и известные программные продукты;</w:t>
            </w:r>
          </w:p>
          <w:p>
            <w:pPr>
              <w:pStyle w:val="0"/>
            </w:pPr>
            <w:r>
              <w:rPr>
                <w:sz w:val="20"/>
              </w:rPr>
              <w:t xml:space="preserve">основные составляющие компьютера;</w:t>
            </w:r>
          </w:p>
          <w:p>
            <w:pPr>
              <w:pStyle w:val="0"/>
            </w:pPr>
            <w:r>
              <w:rPr>
                <w:sz w:val="20"/>
              </w:rPr>
              <w:t xml:space="preserve">основы цифровой многоканальной компьютерной записи;</w:t>
            </w:r>
          </w:p>
          <w:p>
            <w:pPr>
              <w:pStyle w:val="0"/>
            </w:pPr>
            <w:r>
              <w:rPr>
                <w:sz w:val="20"/>
              </w:rPr>
              <w:t xml:space="preserve">основные технологии обработки звука на компьютере.</w:t>
            </w:r>
          </w:p>
        </w:tc>
        <w:tc>
          <w:tcPr>
            <w:tcW w:w="1698" w:type="dxa"/>
            <w:vMerge w:val="restart"/>
          </w:tcPr>
          <w:p>
            <w:pPr>
              <w:pStyle w:val="0"/>
            </w:pPr>
            <w:r>
              <w:rPr>
                <w:sz w:val="20"/>
              </w:rPr>
            </w:r>
          </w:p>
        </w:tc>
        <w:tc>
          <w:tcPr>
            <w:tcW w:w="1644" w:type="dxa"/>
            <w:vMerge w:val="restart"/>
          </w:tcPr>
          <w:p>
            <w:pPr>
              <w:pStyle w:val="0"/>
            </w:pPr>
            <w:r>
              <w:rPr>
                <w:sz w:val="20"/>
              </w:rPr>
            </w:r>
          </w:p>
        </w:tc>
        <w:tc>
          <w:tcPr>
            <w:tcW w:w="1984" w:type="dxa"/>
            <w:tcBorders>
              <w:bottom w:val="nil"/>
            </w:tcBorders>
          </w:tcPr>
          <w:p>
            <w:pPr>
              <w:pStyle w:val="0"/>
            </w:pPr>
            <w:r>
              <w:rPr>
                <w:sz w:val="20"/>
              </w:rPr>
              <w:t xml:space="preserve">МДК.01.01. Звукооператорское мастерство, создание звукового образа</w:t>
            </w:r>
          </w:p>
        </w:tc>
        <w:tc>
          <w:tcPr>
            <w:tcW w:w="1757" w:type="dxa"/>
            <w:vMerge w:val="restart"/>
          </w:tcPr>
          <w:p>
            <w:pPr>
              <w:pStyle w:val="0"/>
            </w:pPr>
            <w:r>
              <w:rPr>
                <w:sz w:val="20"/>
              </w:rPr>
              <w:t xml:space="preserve">ОК 1 - 9</w:t>
            </w:r>
          </w:p>
          <w:p>
            <w:pPr>
              <w:pStyle w:val="0"/>
            </w:pPr>
            <w:r>
              <w:rPr>
                <w:sz w:val="20"/>
              </w:rPr>
              <w:t xml:space="preserve">ПК 1.1 - 1.9</w:t>
            </w:r>
          </w:p>
        </w:tc>
      </w:tr>
      <w:tr>
        <w:tblPrEx>
          <w:tblBorders>
            <w:insideH w:val="nil"/>
          </w:tblBorders>
        </w:tblPrEx>
        <w:tc>
          <w:tcPr>
            <w:vMerge w:val="continue"/>
          </w:tcPr>
          <w:p/>
        </w:tc>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МДК.01.02. Акустика, звукофикация театров и концертных залов</w:t>
            </w:r>
          </w:p>
        </w:tc>
        <w:tc>
          <w:tcPr>
            <w:vMerge w:val="continue"/>
          </w:tcPr>
          <w:p/>
        </w:tc>
      </w:tr>
      <w:tr>
        <w:tc>
          <w:tcPr>
            <w:vMerge w:val="continue"/>
          </w:tcPr>
          <w:p/>
        </w:tc>
        <w:tc>
          <w:tcPr>
            <w:vMerge w:val="continue"/>
          </w:tcPr>
          <w:p/>
        </w:tc>
        <w:tc>
          <w:tcPr>
            <w:vMerge w:val="continue"/>
          </w:tcPr>
          <w:p/>
        </w:tc>
        <w:tc>
          <w:tcPr>
            <w:vMerge w:val="continue"/>
          </w:tcPr>
          <w:p/>
        </w:tc>
        <w:tc>
          <w:tcPr>
            <w:tcW w:w="1984" w:type="dxa"/>
            <w:tcBorders>
              <w:top w:val="nil"/>
            </w:tcBorders>
          </w:tcPr>
          <w:p>
            <w:pPr>
              <w:pStyle w:val="0"/>
            </w:pPr>
            <w:r>
              <w:rPr>
                <w:sz w:val="20"/>
              </w:rPr>
              <w:t xml:space="preserve">МДК.01.03. Электротехника, электронная техника, звукоусилительная аппаратура</w:t>
            </w:r>
          </w:p>
        </w:tc>
        <w:tc>
          <w:tcPr>
            <w:vMerge w:val="continue"/>
          </w:tcPr>
          <w:p/>
        </w:tc>
      </w:tr>
      <w:tr>
        <w:tc>
          <w:tcPr>
            <w:tcW w:w="1548" w:type="dxa"/>
          </w:tcPr>
          <w:p>
            <w:pPr>
              <w:pStyle w:val="0"/>
            </w:pPr>
            <w:r>
              <w:rPr>
                <w:sz w:val="20"/>
              </w:rPr>
              <w:t xml:space="preserve">ПМ.02</w:t>
            </w:r>
          </w:p>
        </w:tc>
        <w:tc>
          <w:tcPr>
            <w:tcW w:w="4932" w:type="dxa"/>
          </w:tcPr>
          <w:p>
            <w:pPr>
              <w:pStyle w:val="0"/>
            </w:pPr>
            <w:r>
              <w:rPr>
                <w:sz w:val="20"/>
              </w:rPr>
              <w:t xml:space="preserve">Музыкально-творческая деятельность</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r>
          </w:p>
        </w:tc>
        <w:tc>
          <w:tcPr>
            <w:tcW w:w="1757" w:type="dxa"/>
          </w:tcPr>
          <w:p>
            <w:pPr>
              <w:pStyle w:val="0"/>
            </w:pPr>
            <w:r>
              <w:rPr>
                <w:sz w:val="20"/>
              </w:rPr>
            </w:r>
          </w:p>
        </w:tc>
      </w:tr>
      <w:tr>
        <w:tc>
          <w:tcPr>
            <w:tcW w:w="1548" w:type="dxa"/>
            <w:vMerge w:val="restart"/>
          </w:tcPr>
          <w:p>
            <w:pPr>
              <w:pStyle w:val="0"/>
            </w:pPr>
            <w:r>
              <w:rPr>
                <w:sz w:val="20"/>
              </w:rPr>
            </w:r>
          </w:p>
        </w:tc>
        <w:tc>
          <w:tcPr>
            <w:tcW w:w="4932" w:type="dxa"/>
            <w:vMerge w:val="restart"/>
          </w:tcPr>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набора нотного текста на компьютере и использования специальных программ;</w:t>
            </w:r>
          </w:p>
          <w:p>
            <w:pPr>
              <w:pStyle w:val="0"/>
            </w:pPr>
            <w:r>
              <w:rPr>
                <w:sz w:val="20"/>
              </w:rPr>
              <w:t xml:space="preserve">использования программ цифровой обработки звука;</w:t>
            </w:r>
          </w:p>
          <w:p>
            <w:pPr>
              <w:pStyle w:val="0"/>
            </w:pPr>
            <w:r>
              <w:rPr>
                <w:sz w:val="20"/>
              </w:rPr>
              <w:t xml:space="preserve">изготовления простых аранжировок, инструментовок для различных составов ансамблей, в том числе с использованием компьютерных технологий;</w:t>
            </w:r>
          </w:p>
          <w:p>
            <w:pPr>
              <w:pStyle w:val="0"/>
            </w:pPr>
            <w:r>
              <w:rPr>
                <w:sz w:val="20"/>
              </w:rPr>
              <w:t xml:space="preserve">применения изучаемых средств музыкальной выразительности в игре на фортепиано, создании инструментовок и аранжировок;</w:t>
            </w:r>
          </w:p>
          <w:p>
            <w:pPr>
              <w:pStyle w:val="0"/>
            </w:pPr>
            <w:r>
              <w:rPr>
                <w:sz w:val="20"/>
              </w:rPr>
              <w:t xml:space="preserve">уметь:</w:t>
            </w:r>
          </w:p>
          <w:p>
            <w:pPr>
              <w:pStyle w:val="0"/>
            </w:pPr>
            <w:r>
              <w:rPr>
                <w:sz w:val="20"/>
              </w:rPr>
              <w:t xml:space="preserve">делать элементарный анализ нотного текста с объяснением роли выразительных средств;</w:t>
            </w:r>
          </w:p>
          <w:p>
            <w:pPr>
              <w:pStyle w:val="0"/>
            </w:pPr>
            <w:r>
              <w:rPr>
                <w:sz w:val="20"/>
              </w:rPr>
              <w:t xml:space="preserve">анализировать музыкальную ткань:</w:t>
            </w:r>
          </w:p>
          <w:p>
            <w:pPr>
              <w:pStyle w:val="0"/>
            </w:pPr>
            <w:r>
              <w:rPr>
                <w:sz w:val="20"/>
              </w:rPr>
              <w:t xml:space="preserve">особенности звукоряда, ладовую и гармоническую систему, фактуру изложения музыкального материала;</w:t>
            </w:r>
          </w:p>
          <w:p>
            <w:pPr>
              <w:pStyle w:val="0"/>
            </w:pPr>
            <w:r>
              <w:rPr>
                <w:sz w:val="20"/>
              </w:rPr>
              <w:t xml:space="preserve">выполнять гармонический анализ музыкального произведения, характеризовать гармонические средства в контексте его содержания;</w:t>
            </w:r>
          </w:p>
          <w:p>
            <w:pPr>
              <w:pStyle w:val="0"/>
            </w:pPr>
            <w:r>
              <w:rPr>
                <w:sz w:val="20"/>
              </w:rPr>
              <w:t xml:space="preserve">выполнять анализ музыкальной формы;</w:t>
            </w:r>
          </w:p>
          <w:p>
            <w:pPr>
              <w:pStyle w:val="0"/>
            </w:pPr>
            <w:r>
              <w:rPr>
                <w:sz w:val="20"/>
              </w:rPr>
              <w:t xml:space="preserve">рассматривать музыкальное произведение в единстве содержания и формы;</w:t>
            </w:r>
          </w:p>
          <w:p>
            <w:pPr>
              <w:pStyle w:val="0"/>
            </w:pPr>
            <w:r>
              <w:rPr>
                <w:sz w:val="20"/>
              </w:rPr>
              <w:t xml:space="preserve">рассматривать музыкальные произведения во взаимосвязи его жанра, стиля, эпохи создания и авторским стилем композитора;</w:t>
            </w:r>
          </w:p>
          <w:p>
            <w:pPr>
              <w:pStyle w:val="0"/>
            </w:pPr>
            <w:r>
              <w:rPr>
                <w:sz w:val="20"/>
              </w:rPr>
              <w:t xml:space="preserve">применять навыки владения элементами музыкального языка на клавиатуре и в письменном виде;</w:t>
            </w:r>
          </w:p>
          <w:p>
            <w:pPr>
              <w:pStyle w:val="0"/>
            </w:pPr>
            <w:r>
              <w:rPr>
                <w:sz w:val="20"/>
              </w:rPr>
              <w:t xml:space="preserve">выполнять сравнительный анализ различных редакций музыкального произведения;</w:t>
            </w:r>
          </w:p>
          <w:p>
            <w:pPr>
              <w:pStyle w:val="0"/>
            </w:pPr>
            <w:r>
              <w:rPr>
                <w:sz w:val="20"/>
              </w:rPr>
              <w:t xml:space="preserve">делать компьютерный набор нотного текста в современных программах;</w:t>
            </w:r>
          </w:p>
          <w:p>
            <w:pPr>
              <w:pStyle w:val="0"/>
            </w:pPr>
            <w:r>
              <w:rPr>
                <w:sz w:val="20"/>
              </w:rPr>
              <w:t xml:space="preserve">использовать программы цифровой обработки звука;</w:t>
            </w:r>
          </w:p>
          <w:p>
            <w:pPr>
              <w:pStyle w:val="0"/>
            </w:pPr>
            <w:r>
              <w:rPr>
                <w:sz w:val="20"/>
              </w:rPr>
              <w:t xml:space="preserve">аранжировать симфонические, джазовые, эстрадные и другие произведения с применением компьютера, модулей семплеров и других электронных инструментов;</w:t>
            </w:r>
          </w:p>
          <w:p>
            <w:pPr>
              <w:pStyle w:val="0"/>
            </w:pPr>
            <w:r>
              <w:rPr>
                <w:sz w:val="20"/>
              </w:rPr>
              <w:t xml:space="preserve">исполнять на фортепиано классические и современные произведения, включая эстрадно-джазовые;</w:t>
            </w:r>
          </w:p>
          <w:p>
            <w:pPr>
              <w:pStyle w:val="0"/>
            </w:pPr>
            <w:r>
              <w:rPr>
                <w:sz w:val="20"/>
              </w:rPr>
              <w:t xml:space="preserve">анализировать исполняемые музыкальные произведения;</w:t>
            </w:r>
          </w:p>
          <w:p>
            <w:pPr>
              <w:pStyle w:val="0"/>
            </w:pPr>
            <w:r>
              <w:rPr>
                <w:sz w:val="20"/>
              </w:rPr>
              <w:t xml:space="preserve">знать:</w:t>
            </w:r>
          </w:p>
          <w:p>
            <w:pPr>
              <w:pStyle w:val="0"/>
            </w:pPr>
            <w:r>
              <w:rPr>
                <w:sz w:val="20"/>
              </w:rPr>
              <w:t xml:space="preserve">понятия звукоряда и лада, интервалов и аккордов, диатоники и хроматики, отклонения и модуляции, тональной и модальной систем;</w:t>
            </w:r>
          </w:p>
          <w:p>
            <w:pPr>
              <w:pStyle w:val="0"/>
            </w:pPr>
            <w:r>
              <w:rPr>
                <w:sz w:val="20"/>
              </w:rPr>
              <w:t xml:space="preserve">типы фактур и типы изложения музыкального материала;</w:t>
            </w:r>
          </w:p>
          <w:p>
            <w:pPr>
              <w:pStyle w:val="0"/>
            </w:pPr>
            <w:r>
              <w:rPr>
                <w:sz w:val="20"/>
              </w:rPr>
              <w:t xml:space="preserve">функциональную систему мажора-минора и особых диатонических ладов;</w:t>
            </w:r>
          </w:p>
          <w:p>
            <w:pPr>
              <w:pStyle w:val="0"/>
            </w:pPr>
            <w:r>
              <w:rPr>
                <w:sz w:val="20"/>
              </w:rPr>
              <w:t xml:space="preserve">выразительные и формообразующие возможности гармонии;</w:t>
            </w:r>
          </w:p>
          <w:p>
            <w:pPr>
              <w:pStyle w:val="0"/>
            </w:pPr>
            <w:r>
              <w:rPr>
                <w:sz w:val="20"/>
              </w:rPr>
              <w:t xml:space="preserve">особенности джазовой ладовости, ритма, гармонии, формообразования;</w:t>
            </w:r>
          </w:p>
          <w:p>
            <w:pPr>
              <w:pStyle w:val="0"/>
            </w:pPr>
            <w:r>
              <w:rPr>
                <w:sz w:val="20"/>
              </w:rPr>
              <w:t xml:space="preserve">простые и сложные формы, функции частей музыкальной формы;</w:t>
            </w:r>
          </w:p>
          <w:p>
            <w:pPr>
              <w:pStyle w:val="0"/>
            </w:pPr>
            <w:r>
              <w:rPr>
                <w:sz w:val="20"/>
              </w:rPr>
              <w:t xml:space="preserve">специфику формообразования в джазовой и эстрадной музыке;</w:t>
            </w:r>
          </w:p>
          <w:p>
            <w:pPr>
              <w:pStyle w:val="0"/>
            </w:pPr>
            <w:r>
              <w:rPr>
                <w:sz w:val="20"/>
              </w:rPr>
              <w:t xml:space="preserve">выразительные и технические возможности оркестровых инструментов и их роль в оркестре (ансамбле);</w:t>
            </w:r>
          </w:p>
          <w:p>
            <w:pPr>
              <w:pStyle w:val="0"/>
            </w:pPr>
            <w:r>
              <w:rPr>
                <w:sz w:val="20"/>
              </w:rPr>
              <w:t xml:space="preserve">особенности современной оркестровки и аранжировки для эстрадно-джазовых творческих коллективов, вокальных ансамблей;</w:t>
            </w:r>
          </w:p>
          <w:p>
            <w:pPr>
              <w:pStyle w:val="0"/>
            </w:pPr>
            <w:r>
              <w:rPr>
                <w:sz w:val="20"/>
              </w:rPr>
              <w:t xml:space="preserve">основы компьютерной аранжировки;</w:t>
            </w:r>
          </w:p>
          <w:p>
            <w:pPr>
              <w:pStyle w:val="0"/>
            </w:pPr>
            <w:r>
              <w:rPr>
                <w:sz w:val="20"/>
              </w:rPr>
              <w:t xml:space="preserve">способы использования компьютерной техники в сфере профессиональной деятельности (наиболее употребляемые компьютерные программы для записи нотного текста, основы MIDI-технологий);</w:t>
            </w:r>
          </w:p>
          <w:p>
            <w:pPr>
              <w:pStyle w:val="0"/>
            </w:pPr>
            <w:r>
              <w:rPr>
                <w:sz w:val="20"/>
              </w:rPr>
              <w:t xml:space="preserve">основы компьютерной аранжировки, особенности современной оркестровки и аранжировки для эстрадно-джазовых составов, биг-бэнда в различных стилях;</w:t>
            </w:r>
          </w:p>
          <w:p>
            <w:pPr>
              <w:pStyle w:val="0"/>
            </w:pPr>
            <w:r>
              <w:rPr>
                <w:sz w:val="20"/>
              </w:rPr>
              <w:t xml:space="preserve">технические и выразительные возможности оркестровых инструментов, их роль в оркестре;</w:t>
            </w:r>
          </w:p>
          <w:p>
            <w:pPr>
              <w:pStyle w:val="0"/>
            </w:pPr>
            <w:r>
              <w:rPr>
                <w:sz w:val="20"/>
              </w:rPr>
              <w:t xml:space="preserve">инструктивно-тренировочный материал, а также джазовые и академические произведения, специально написанные или переложенные для фортепиано;</w:t>
            </w:r>
          </w:p>
          <w:p>
            <w:pPr>
              <w:pStyle w:val="0"/>
            </w:pPr>
            <w:r>
              <w:rPr>
                <w:sz w:val="20"/>
              </w:rPr>
              <w:t xml:space="preserve">инструктивно-тренировочный материал, а также несложный классический и джазовый репертуар для фортепиано.</w:t>
            </w:r>
          </w:p>
        </w:tc>
        <w:tc>
          <w:tcPr>
            <w:tcW w:w="1698" w:type="dxa"/>
            <w:vMerge w:val="restart"/>
          </w:tcPr>
          <w:p>
            <w:pPr>
              <w:pStyle w:val="0"/>
            </w:pPr>
            <w:r>
              <w:rPr>
                <w:sz w:val="20"/>
              </w:rPr>
            </w:r>
          </w:p>
        </w:tc>
        <w:tc>
          <w:tcPr>
            <w:tcW w:w="1644" w:type="dxa"/>
            <w:vMerge w:val="restart"/>
          </w:tcPr>
          <w:p>
            <w:pPr>
              <w:pStyle w:val="0"/>
            </w:pPr>
            <w:r>
              <w:rPr>
                <w:sz w:val="20"/>
              </w:rPr>
            </w:r>
          </w:p>
        </w:tc>
        <w:tc>
          <w:tcPr>
            <w:tcW w:w="1984" w:type="dxa"/>
            <w:tcBorders>
              <w:bottom w:val="nil"/>
            </w:tcBorders>
          </w:tcPr>
          <w:p>
            <w:pPr>
              <w:pStyle w:val="0"/>
            </w:pPr>
            <w:r>
              <w:rPr>
                <w:sz w:val="20"/>
              </w:rPr>
              <w:t xml:space="preserve">МДК.02.01. Элементарная теория музыки</w:t>
            </w:r>
          </w:p>
        </w:tc>
        <w:tc>
          <w:tcPr>
            <w:tcW w:w="1757" w:type="dxa"/>
            <w:vMerge w:val="restart"/>
          </w:tcPr>
          <w:p>
            <w:pPr>
              <w:pStyle w:val="0"/>
            </w:pPr>
            <w:r>
              <w:rPr>
                <w:sz w:val="20"/>
              </w:rPr>
              <w:t xml:space="preserve">ОК 1 - 9</w:t>
            </w:r>
          </w:p>
          <w:p>
            <w:pPr>
              <w:pStyle w:val="0"/>
            </w:pPr>
            <w:r>
              <w:rPr>
                <w:sz w:val="20"/>
              </w:rPr>
              <w:t xml:space="preserve">ПК 2.1 - 2.5</w:t>
            </w:r>
          </w:p>
        </w:tc>
      </w:tr>
      <w:tr>
        <w:tblPrEx>
          <w:tblBorders>
            <w:insideH w:val="nil"/>
          </w:tblBorders>
        </w:tblPrEx>
        <w:tc>
          <w:tcPr>
            <w:vMerge w:val="continue"/>
          </w:tcPr>
          <w:p/>
        </w:tc>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МДК.02.02. Гармония, анализ музыкальных произведений</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1984" w:type="dxa"/>
            <w:tcBorders>
              <w:top w:val="nil"/>
              <w:bottom w:val="nil"/>
            </w:tcBorders>
          </w:tcPr>
          <w:p>
            <w:pPr>
              <w:pStyle w:val="0"/>
            </w:pPr>
            <w:r>
              <w:rPr>
                <w:sz w:val="20"/>
              </w:rPr>
              <w:t xml:space="preserve">МДК.02.03. Инструментоведение, инструментовка и аранжировка музыкальных произведений, компьютерная аранжировка</w:t>
            </w:r>
          </w:p>
        </w:tc>
        <w:tc>
          <w:tcPr>
            <w:vMerge w:val="continue"/>
          </w:tcPr>
          <w:p/>
        </w:tc>
      </w:tr>
      <w:tr>
        <w:tc>
          <w:tcPr>
            <w:vMerge w:val="continue"/>
          </w:tcPr>
          <w:p/>
        </w:tc>
        <w:tc>
          <w:tcPr>
            <w:vMerge w:val="continue"/>
          </w:tcPr>
          <w:p/>
        </w:tc>
        <w:tc>
          <w:tcPr>
            <w:vMerge w:val="continue"/>
          </w:tcPr>
          <w:p/>
        </w:tc>
        <w:tc>
          <w:tcPr>
            <w:vMerge w:val="continue"/>
          </w:tcPr>
          <w:p/>
        </w:tc>
        <w:tc>
          <w:tcPr>
            <w:tcW w:w="1984" w:type="dxa"/>
            <w:tcBorders>
              <w:top w:val="nil"/>
            </w:tcBorders>
          </w:tcPr>
          <w:p>
            <w:pPr>
              <w:pStyle w:val="0"/>
            </w:pPr>
            <w:r>
              <w:rPr>
                <w:sz w:val="20"/>
              </w:rPr>
              <w:t xml:space="preserve">МДК.02.04. Основы игры на фортепиано, аккомпанемент</w:t>
            </w:r>
          </w:p>
        </w:tc>
        <w:tc>
          <w:tcPr>
            <w:vMerge w:val="continue"/>
          </w:tcPr>
          <w:p/>
        </w:tc>
      </w:tr>
      <w:tr>
        <w:tc>
          <w:tcPr>
            <w:tcW w:w="1548" w:type="dxa"/>
          </w:tcPr>
          <w:p>
            <w:pPr>
              <w:pStyle w:val="0"/>
            </w:pPr>
            <w:r>
              <w:rPr>
                <w:sz w:val="20"/>
              </w:rPr>
              <w:t xml:space="preserve">ПМ.03</w:t>
            </w:r>
          </w:p>
        </w:tc>
        <w:tc>
          <w:tcPr>
            <w:tcW w:w="4932" w:type="dxa"/>
          </w:tcPr>
          <w:p>
            <w:pPr>
              <w:pStyle w:val="0"/>
            </w:pPr>
            <w:r>
              <w:rPr>
                <w:sz w:val="20"/>
              </w:rPr>
              <w:t xml:space="preserve">Организационно-управленческая деятельность</w:t>
            </w:r>
          </w:p>
        </w:tc>
        <w:tc>
          <w:tcPr>
            <w:tcW w:w="1698" w:type="dxa"/>
          </w:tcPr>
          <w:p>
            <w:pPr>
              <w:pStyle w:val="0"/>
            </w:pPr>
            <w:r>
              <w:rPr>
                <w:sz w:val="20"/>
              </w:rPr>
            </w:r>
          </w:p>
        </w:tc>
        <w:tc>
          <w:tcPr>
            <w:tcW w:w="1644" w:type="dxa"/>
          </w:tcPr>
          <w:p>
            <w:pPr>
              <w:pStyle w:val="0"/>
            </w:pPr>
            <w:r>
              <w:rPr>
                <w:sz w:val="20"/>
              </w:rPr>
            </w:r>
          </w:p>
        </w:tc>
        <w:tc>
          <w:tcPr>
            <w:tcW w:w="1984" w:type="dxa"/>
          </w:tcPr>
          <w:p>
            <w:pPr>
              <w:pStyle w:val="0"/>
            </w:pPr>
            <w:r>
              <w:rPr>
                <w:sz w:val="20"/>
              </w:rPr>
            </w:r>
          </w:p>
        </w:tc>
        <w:tc>
          <w:tcPr>
            <w:tcW w:w="1757" w:type="dxa"/>
          </w:tcPr>
          <w:p>
            <w:pPr>
              <w:pStyle w:val="0"/>
            </w:pPr>
            <w:r>
              <w:rPr>
                <w:sz w:val="20"/>
              </w:rPr>
            </w:r>
          </w:p>
        </w:tc>
      </w:tr>
      <w:tr>
        <w:tc>
          <w:tcPr>
            <w:tcW w:w="1548" w:type="dxa"/>
            <w:vMerge w:val="restart"/>
          </w:tcPr>
          <w:p>
            <w:pPr>
              <w:pStyle w:val="0"/>
            </w:pPr>
            <w:r>
              <w:rPr>
                <w:sz w:val="20"/>
              </w:rPr>
            </w:r>
          </w:p>
        </w:tc>
        <w:tc>
          <w:tcPr>
            <w:tcW w:w="4932" w:type="dxa"/>
            <w:vMerge w:val="restart"/>
          </w:tcPr>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руководства творческим коллективом;</w:t>
            </w:r>
          </w:p>
          <w:p>
            <w:pPr>
              <w:pStyle w:val="0"/>
            </w:pPr>
            <w:r>
              <w:rPr>
                <w:sz w:val="20"/>
              </w:rPr>
              <w:t xml:space="preserve">делового общения в коллективе;</w:t>
            </w:r>
          </w:p>
          <w:p>
            <w:pPr>
              <w:pStyle w:val="0"/>
            </w:pPr>
            <w:r>
              <w:rPr>
                <w:sz w:val="20"/>
              </w:rPr>
              <w:t xml:space="preserve">публичных выступлений, общения со средствами массовой информации;</w:t>
            </w:r>
          </w:p>
          <w:p>
            <w:pPr>
              <w:pStyle w:val="0"/>
            </w:pPr>
            <w:r>
              <w:rPr>
                <w:sz w:val="20"/>
              </w:rPr>
              <w:t xml:space="preserve">творческого руководства и организации процесса записи музыкального произведения;</w:t>
            </w:r>
          </w:p>
          <w:p>
            <w:pPr>
              <w:pStyle w:val="0"/>
            </w:pPr>
            <w:r>
              <w:rPr>
                <w:sz w:val="20"/>
              </w:rPr>
              <w:t xml:space="preserve">управления средствами озвучивания студий звукозаписи, концертных залов, открытых и закрытых помещений;</w:t>
            </w:r>
          </w:p>
          <w:p>
            <w:pPr>
              <w:pStyle w:val="0"/>
            </w:pPr>
            <w:r>
              <w:rPr>
                <w:sz w:val="20"/>
              </w:rPr>
              <w:t xml:space="preserve">руководства рабочим процессом звукозаписи и монтажа фонограмм;</w:t>
            </w:r>
          </w:p>
          <w:p>
            <w:pPr>
              <w:pStyle w:val="0"/>
            </w:pPr>
            <w:r>
              <w:rPr>
                <w:sz w:val="20"/>
              </w:rPr>
              <w:t xml:space="preserve">уметь:</w:t>
            </w:r>
          </w:p>
          <w:p>
            <w:pPr>
              <w:pStyle w:val="0"/>
            </w:pPr>
            <w:r>
              <w:rPr>
                <w:sz w:val="20"/>
              </w:rPr>
              <w:t xml:space="preserve">организовывать работу творческого коллектива;</w:t>
            </w:r>
          </w:p>
          <w:p>
            <w:pPr>
              <w:pStyle w:val="0"/>
            </w:pPr>
            <w:r>
              <w:rPr>
                <w:sz w:val="20"/>
              </w:rPr>
              <w:t xml:space="preserve">разрабатывать систему мотивации труда;</w:t>
            </w:r>
          </w:p>
          <w:p>
            <w:pPr>
              <w:pStyle w:val="0"/>
            </w:pPr>
            <w:r>
              <w:rPr>
                <w:sz w:val="20"/>
              </w:rPr>
              <w:t xml:space="preserve">ориентироваться в выборе правильных и эффективных управленческих решений;</w:t>
            </w:r>
          </w:p>
          <w:p>
            <w:pPr>
              <w:pStyle w:val="0"/>
            </w:pPr>
            <w:r>
              <w:rPr>
                <w:sz w:val="20"/>
              </w:rPr>
              <w:t xml:space="preserve">анализировать альтернативы и принимать управленческое решение, управлять рисками;</w:t>
            </w:r>
          </w:p>
          <w:p>
            <w:pPr>
              <w:pStyle w:val="0"/>
            </w:pPr>
            <w:r>
              <w:rPr>
                <w:sz w:val="20"/>
              </w:rPr>
              <w:t xml:space="preserve">контролировать выполнение принятых решений;</w:t>
            </w:r>
          </w:p>
          <w:p>
            <w:pPr>
              <w:pStyle w:val="0"/>
            </w:pPr>
            <w:r>
              <w:rPr>
                <w:sz w:val="20"/>
              </w:rPr>
              <w:t xml:space="preserve">создавать условия для нововведений;</w:t>
            </w:r>
          </w:p>
          <w:p>
            <w:pPr>
              <w:pStyle w:val="0"/>
            </w:pPr>
            <w:r>
              <w:rPr>
                <w:sz w:val="20"/>
              </w:rPr>
              <w:t xml:space="preserve">поддерживать свою деловую репутацию;</w:t>
            </w:r>
          </w:p>
          <w:p>
            <w:pPr>
              <w:pStyle w:val="0"/>
            </w:pPr>
            <w:r>
              <w:rPr>
                <w:sz w:val="20"/>
              </w:rPr>
              <w:t xml:space="preserve">изучать и формировать общественное мнение;</w:t>
            </w:r>
          </w:p>
          <w:p>
            <w:pPr>
              <w:pStyle w:val="0"/>
            </w:pPr>
            <w:r>
              <w:rPr>
                <w:sz w:val="20"/>
              </w:rPr>
              <w:t xml:space="preserve">правильно составлять информационные сообщения, комплектовать информационные пакеты;</w:t>
            </w:r>
          </w:p>
          <w:p>
            <w:pPr>
              <w:pStyle w:val="0"/>
            </w:pPr>
            <w:r>
              <w:rPr>
                <w:sz w:val="20"/>
              </w:rPr>
              <w:t xml:space="preserve">публично выступать в аудитории, по радио, на телевидении;</w:t>
            </w:r>
          </w:p>
          <w:p>
            <w:pPr>
              <w:pStyle w:val="0"/>
            </w:pPr>
            <w:r>
              <w:rPr>
                <w:sz w:val="20"/>
              </w:rPr>
              <w:t xml:space="preserve">размещать газетно-журнальные сообщения;</w:t>
            </w:r>
          </w:p>
          <w:p>
            <w:pPr>
              <w:pStyle w:val="0"/>
            </w:pPr>
            <w:r>
              <w:rPr>
                <w:sz w:val="20"/>
              </w:rPr>
              <w:t xml:space="preserve">формировать свой персональный имидж, имидж всего творческого коллектива;</w:t>
            </w:r>
          </w:p>
          <w:p>
            <w:pPr>
              <w:pStyle w:val="0"/>
            </w:pPr>
            <w:r>
              <w:rPr>
                <w:sz w:val="20"/>
              </w:rPr>
              <w:t xml:space="preserve">соблюдать этические аспекты в общении со средствами массовой информации;</w:t>
            </w:r>
          </w:p>
          <w:p>
            <w:pPr>
              <w:pStyle w:val="0"/>
            </w:pPr>
            <w:r>
              <w:rPr>
                <w:sz w:val="20"/>
              </w:rPr>
              <w:t xml:space="preserve">рассчитывать по принятой методологии основные технико-экономические показатели деятельности организации, экономическую эффективность внедрения новой техники и технологии;</w:t>
            </w:r>
          </w:p>
          <w:p>
            <w:pPr>
              <w:pStyle w:val="0"/>
            </w:pPr>
            <w:r>
              <w:rPr>
                <w:sz w:val="20"/>
              </w:rPr>
              <w:t xml:space="preserve">пользоваться законодательными актами и документацией правового регулирования;</w:t>
            </w:r>
          </w:p>
          <w:p>
            <w:pPr>
              <w:pStyle w:val="0"/>
            </w:pPr>
            <w:r>
              <w:rPr>
                <w:sz w:val="20"/>
              </w:rPr>
              <w:t xml:space="preserve">знать:</w:t>
            </w:r>
          </w:p>
          <w:p>
            <w:pPr>
              <w:pStyle w:val="0"/>
            </w:pPr>
            <w:r>
              <w:rPr>
                <w:sz w:val="20"/>
              </w:rPr>
              <w:t xml:space="preserve">цели и задачи управления организациями;</w:t>
            </w:r>
          </w:p>
          <w:p>
            <w:pPr>
              <w:pStyle w:val="0"/>
            </w:pPr>
            <w:r>
              <w:rPr>
                <w:sz w:val="20"/>
              </w:rPr>
              <w:t xml:space="preserve">функции, виды и психологию менеджмента;</w:t>
            </w:r>
          </w:p>
          <w:p>
            <w:pPr>
              <w:pStyle w:val="0"/>
            </w:pPr>
            <w:r>
              <w:rPr>
                <w:sz w:val="20"/>
              </w:rPr>
              <w:t xml:space="preserve">основы организации работы творческого коллектива исполнителей и основы ведения делопроизводства;</w:t>
            </w:r>
          </w:p>
          <w:p>
            <w:pPr>
              <w:pStyle w:val="0"/>
            </w:pPr>
            <w:r>
              <w:rPr>
                <w:sz w:val="20"/>
              </w:rPr>
              <w:t xml:space="preserve">основы теории принятия управленческих решений;</w:t>
            </w:r>
          </w:p>
          <w:p>
            <w:pPr>
              <w:pStyle w:val="0"/>
            </w:pPr>
            <w:r>
              <w:rPr>
                <w:sz w:val="20"/>
              </w:rPr>
              <w:t xml:space="preserve">формы контроля принятых решений;</w:t>
            </w:r>
          </w:p>
          <w:p>
            <w:pPr>
              <w:pStyle w:val="0"/>
            </w:pPr>
            <w:r>
              <w:rPr>
                <w:sz w:val="20"/>
              </w:rPr>
              <w:t xml:space="preserve">принципы делового общения в коллективе;</w:t>
            </w:r>
          </w:p>
          <w:p>
            <w:pPr>
              <w:pStyle w:val="0"/>
            </w:pPr>
            <w:r>
              <w:rPr>
                <w:sz w:val="20"/>
              </w:rPr>
              <w:t xml:space="preserve">особенности менеджмента в области культуры и искусства;</w:t>
            </w:r>
          </w:p>
          <w:p>
            <w:pPr>
              <w:pStyle w:val="0"/>
            </w:pPr>
            <w:r>
              <w:rPr>
                <w:sz w:val="20"/>
              </w:rPr>
              <w:t xml:space="preserve">профессиональную этику делового человека;</w:t>
            </w:r>
          </w:p>
          <w:p>
            <w:pPr>
              <w:pStyle w:val="0"/>
            </w:pPr>
            <w:r>
              <w:rPr>
                <w:sz w:val="20"/>
              </w:rPr>
              <w:t xml:space="preserve">сущность и особенности общественных связей в сфере искусства и культуры;</w:t>
            </w:r>
          </w:p>
          <w:p>
            <w:pPr>
              <w:pStyle w:val="0"/>
            </w:pPr>
            <w:r>
              <w:rPr>
                <w:sz w:val="20"/>
              </w:rPr>
              <w:t xml:space="preserve">потребности, запросы, интересы и мотивы практического поведения человека;</w:t>
            </w:r>
          </w:p>
          <w:p>
            <w:pPr>
              <w:pStyle w:val="0"/>
            </w:pPr>
            <w:r>
              <w:rPr>
                <w:sz w:val="20"/>
              </w:rPr>
              <w:t xml:space="preserve">методику исследования потребностей, запросов и интересов людей и технологию их формирования средствами массовой информации;</w:t>
            </w:r>
          </w:p>
          <w:p>
            <w:pPr>
              <w:pStyle w:val="0"/>
            </w:pPr>
            <w:r>
              <w:rPr>
                <w:sz w:val="20"/>
              </w:rPr>
              <w:t xml:space="preserve">современные методы информирования, убеждения, внушения;</w:t>
            </w:r>
          </w:p>
          <w:p>
            <w:pPr>
              <w:pStyle w:val="0"/>
            </w:pPr>
            <w:r>
              <w:rPr>
                <w:sz w:val="20"/>
              </w:rPr>
              <w:t xml:space="preserve">основные пути и средства сохранения и повышения репутации;</w:t>
            </w:r>
          </w:p>
          <w:p>
            <w:pPr>
              <w:pStyle w:val="0"/>
            </w:pPr>
            <w:r>
              <w:rPr>
                <w:sz w:val="20"/>
              </w:rPr>
              <w:t xml:space="preserve">технологические основы формирования общественного мнения;</w:t>
            </w:r>
          </w:p>
          <w:p>
            <w:pPr>
              <w:pStyle w:val="0"/>
            </w:pPr>
            <w:r>
              <w:rPr>
                <w:sz w:val="20"/>
              </w:rPr>
              <w:t xml:space="preserve">основные понятия экономики отрасли;</w:t>
            </w:r>
          </w:p>
          <w:p>
            <w:pPr>
              <w:pStyle w:val="0"/>
            </w:pPr>
            <w:r>
              <w:rPr>
                <w:sz w:val="20"/>
              </w:rPr>
              <w:t xml:space="preserve">отраслевую рыночную экономику, экономические показатели развития отрасли;</w:t>
            </w:r>
          </w:p>
          <w:p>
            <w:pPr>
              <w:pStyle w:val="0"/>
            </w:pPr>
            <w:r>
              <w:rPr>
                <w:sz w:val="20"/>
              </w:rPr>
              <w:t xml:space="preserve">основы управления отраслью;</w:t>
            </w:r>
          </w:p>
          <w:p>
            <w:pPr>
              <w:pStyle w:val="0"/>
            </w:pPr>
            <w:r>
              <w:rPr>
                <w:sz w:val="20"/>
              </w:rPr>
              <w:t xml:space="preserve">основные аспекты развития отрасли, организацию производственного и технологического процессов, основы правового регулирования в сфере профессиональной деятельности;</w:t>
            </w:r>
          </w:p>
          <w:p>
            <w:pPr>
              <w:pStyle w:val="0"/>
            </w:pPr>
            <w:r>
              <w:rPr>
                <w:sz w:val="20"/>
              </w:rPr>
              <w:t xml:space="preserve">основные нормативно-правовые документы, регламентирующие профессиональную деятельность.</w:t>
            </w:r>
          </w:p>
        </w:tc>
        <w:tc>
          <w:tcPr>
            <w:tcW w:w="1698" w:type="dxa"/>
            <w:vMerge w:val="restart"/>
          </w:tcPr>
          <w:p>
            <w:pPr>
              <w:pStyle w:val="0"/>
            </w:pPr>
            <w:r>
              <w:rPr>
                <w:sz w:val="20"/>
              </w:rPr>
            </w:r>
          </w:p>
        </w:tc>
        <w:tc>
          <w:tcPr>
            <w:tcW w:w="1644" w:type="dxa"/>
            <w:vMerge w:val="restart"/>
          </w:tcPr>
          <w:p>
            <w:pPr>
              <w:pStyle w:val="0"/>
            </w:pPr>
            <w:r>
              <w:rPr>
                <w:sz w:val="20"/>
              </w:rPr>
            </w:r>
          </w:p>
        </w:tc>
        <w:tc>
          <w:tcPr>
            <w:tcW w:w="1984" w:type="dxa"/>
            <w:tcBorders>
              <w:bottom w:val="nil"/>
            </w:tcBorders>
          </w:tcPr>
          <w:p>
            <w:pPr>
              <w:pStyle w:val="0"/>
            </w:pPr>
            <w:r>
              <w:rPr>
                <w:sz w:val="20"/>
              </w:rPr>
              <w:t xml:space="preserve">МДК.03.01. Экономика отрасли и основы менеджмента</w:t>
            </w:r>
          </w:p>
        </w:tc>
        <w:tc>
          <w:tcPr>
            <w:tcW w:w="1757" w:type="dxa"/>
            <w:vMerge w:val="restart"/>
          </w:tcPr>
          <w:p>
            <w:pPr>
              <w:pStyle w:val="0"/>
            </w:pPr>
            <w:r>
              <w:rPr>
                <w:sz w:val="20"/>
              </w:rPr>
              <w:t xml:space="preserve">ОК 1 - 9</w:t>
            </w:r>
          </w:p>
          <w:p>
            <w:pPr>
              <w:pStyle w:val="0"/>
            </w:pPr>
            <w:r>
              <w:rPr>
                <w:sz w:val="20"/>
              </w:rPr>
              <w:t xml:space="preserve">ПК 3.1 - 3.6</w:t>
            </w:r>
          </w:p>
        </w:tc>
      </w:tr>
      <w:tr>
        <w:tc>
          <w:tcPr>
            <w:vMerge w:val="continue"/>
          </w:tcPr>
          <w:p/>
        </w:tc>
        <w:tc>
          <w:tcPr>
            <w:vMerge w:val="continue"/>
          </w:tcPr>
          <w:p/>
        </w:tc>
        <w:tc>
          <w:tcPr>
            <w:vMerge w:val="continue"/>
          </w:tcPr>
          <w:p/>
        </w:tc>
        <w:tc>
          <w:tcPr>
            <w:vMerge w:val="continue"/>
          </w:tcPr>
          <w:p/>
        </w:tc>
        <w:tc>
          <w:tcPr>
            <w:tcW w:w="1984" w:type="dxa"/>
            <w:tcBorders>
              <w:top w:val="nil"/>
            </w:tcBorders>
          </w:tcPr>
          <w:p>
            <w:pPr>
              <w:pStyle w:val="0"/>
            </w:pPr>
            <w:r>
              <w:rPr>
                <w:sz w:val="20"/>
              </w:rPr>
              <w:t xml:space="preserve">МДК.03.02. Правовое обеспечение профессиональной деятельности</w:t>
            </w:r>
          </w:p>
        </w:tc>
        <w:tc>
          <w:tcPr>
            <w:vMerge w:val="continue"/>
          </w:tcPr>
          <w:p/>
        </w:tc>
      </w:tr>
      <w:tr>
        <w:tc>
          <w:tcPr>
            <w:tcW w:w="1548" w:type="dxa"/>
          </w:tcPr>
          <w:p>
            <w:pPr>
              <w:pStyle w:val="0"/>
            </w:pPr>
            <w:r>
              <w:rPr>
                <w:sz w:val="20"/>
              </w:rPr>
            </w:r>
          </w:p>
        </w:tc>
        <w:tc>
          <w:tcPr>
            <w:tcW w:w="4932" w:type="dxa"/>
          </w:tcPr>
          <w:p>
            <w:pPr>
              <w:pStyle w:val="0"/>
            </w:pPr>
            <w:r>
              <w:rPr>
                <w:sz w:val="20"/>
              </w:rPr>
              <w:t xml:space="preserve">Вариативная часть учебных циклов ППССЗ (определяется образовательной организацией самостоятельно)</w:t>
            </w:r>
          </w:p>
        </w:tc>
        <w:tc>
          <w:tcPr>
            <w:tcW w:w="1698" w:type="dxa"/>
          </w:tcPr>
          <w:p>
            <w:pPr>
              <w:pStyle w:val="0"/>
              <w:jc w:val="center"/>
            </w:pPr>
            <w:r>
              <w:rPr>
                <w:sz w:val="20"/>
              </w:rPr>
              <w:t xml:space="preserve">1566</w:t>
            </w:r>
          </w:p>
        </w:tc>
        <w:tc>
          <w:tcPr>
            <w:tcW w:w="1644" w:type="dxa"/>
          </w:tcPr>
          <w:p>
            <w:pPr>
              <w:pStyle w:val="0"/>
              <w:jc w:val="center"/>
            </w:pPr>
            <w:r>
              <w:rPr>
                <w:sz w:val="20"/>
              </w:rPr>
              <w:t xml:space="preserve">1044</w:t>
            </w:r>
          </w:p>
        </w:tc>
        <w:tc>
          <w:tcPr>
            <w:tcW w:w="1984" w:type="dxa"/>
          </w:tcPr>
          <w:p>
            <w:pPr>
              <w:pStyle w:val="0"/>
            </w:pPr>
            <w:r>
              <w:rPr>
                <w:sz w:val="20"/>
              </w:rPr>
            </w:r>
          </w:p>
        </w:tc>
        <w:tc>
          <w:tcPr>
            <w:tcW w:w="1757" w:type="dxa"/>
          </w:tcPr>
          <w:p>
            <w:pPr>
              <w:pStyle w:val="0"/>
            </w:pPr>
            <w:r>
              <w:rPr>
                <w:sz w:val="20"/>
              </w:rPr>
            </w:r>
          </w:p>
        </w:tc>
      </w:tr>
      <w:tr>
        <w:tc>
          <w:tcPr>
            <w:tcW w:w="1548" w:type="dxa"/>
          </w:tcPr>
          <w:p>
            <w:pPr>
              <w:pStyle w:val="0"/>
            </w:pPr>
            <w:r>
              <w:rPr>
                <w:sz w:val="20"/>
              </w:rPr>
            </w:r>
          </w:p>
        </w:tc>
        <w:tc>
          <w:tcPr>
            <w:tcW w:w="4932" w:type="dxa"/>
          </w:tcPr>
          <w:p>
            <w:pPr>
              <w:pStyle w:val="0"/>
            </w:pPr>
            <w:r>
              <w:rPr>
                <w:sz w:val="20"/>
              </w:rPr>
              <w:t xml:space="preserve">Всего часов обучения по учебным циклам ППССЗ</w:t>
            </w:r>
          </w:p>
        </w:tc>
        <w:tc>
          <w:tcPr>
            <w:tcW w:w="1698" w:type="dxa"/>
          </w:tcPr>
          <w:p>
            <w:pPr>
              <w:pStyle w:val="0"/>
              <w:jc w:val="center"/>
            </w:pPr>
            <w:r>
              <w:rPr>
                <w:sz w:val="20"/>
              </w:rPr>
              <w:t xml:space="preserve">5292</w:t>
            </w:r>
          </w:p>
        </w:tc>
        <w:tc>
          <w:tcPr>
            <w:tcW w:w="1644" w:type="dxa"/>
          </w:tcPr>
          <w:p>
            <w:pPr>
              <w:pStyle w:val="0"/>
              <w:jc w:val="center"/>
            </w:pPr>
            <w:r>
              <w:rPr>
                <w:sz w:val="20"/>
              </w:rPr>
              <w:t xml:space="preserve">3528</w:t>
            </w:r>
          </w:p>
        </w:tc>
        <w:tc>
          <w:tcPr>
            <w:tcW w:w="1984" w:type="dxa"/>
          </w:tcPr>
          <w:p>
            <w:pPr>
              <w:pStyle w:val="0"/>
            </w:pPr>
            <w:r>
              <w:rPr>
                <w:sz w:val="20"/>
              </w:rPr>
            </w:r>
          </w:p>
        </w:tc>
        <w:tc>
          <w:tcPr>
            <w:tcW w:w="1757" w:type="dxa"/>
          </w:tcPr>
          <w:p>
            <w:pPr>
              <w:pStyle w:val="0"/>
            </w:pPr>
            <w:r>
              <w:rPr>
                <w:sz w:val="20"/>
              </w:rPr>
            </w:r>
          </w:p>
        </w:tc>
      </w:tr>
      <w:tr>
        <w:tc>
          <w:tcPr>
            <w:tcW w:w="1548" w:type="dxa"/>
          </w:tcPr>
          <w:p>
            <w:pPr>
              <w:pStyle w:val="0"/>
            </w:pPr>
            <w:r>
              <w:rPr>
                <w:sz w:val="20"/>
              </w:rPr>
              <w:t xml:space="preserve">УП.00</w:t>
            </w:r>
          </w:p>
        </w:tc>
        <w:tc>
          <w:tcPr>
            <w:tcW w:w="4932" w:type="dxa"/>
          </w:tcPr>
          <w:p>
            <w:pPr>
              <w:pStyle w:val="0"/>
            </w:pPr>
            <w:r>
              <w:rPr>
                <w:sz w:val="20"/>
              </w:rPr>
              <w:t xml:space="preserve">Учебная практика</w:t>
            </w:r>
          </w:p>
        </w:tc>
        <w:tc>
          <w:tcPr>
            <w:tcW w:w="1698" w:type="dxa"/>
          </w:tcPr>
          <w:p>
            <w:pPr>
              <w:pStyle w:val="0"/>
              <w:jc w:val="center"/>
            </w:pPr>
            <w:r>
              <w:rPr>
                <w:sz w:val="20"/>
              </w:rPr>
              <w:t xml:space="preserve">6 нед.</w:t>
            </w:r>
          </w:p>
        </w:tc>
        <w:tc>
          <w:tcPr>
            <w:tcW w:w="1644" w:type="dxa"/>
          </w:tcPr>
          <w:p>
            <w:pPr>
              <w:pStyle w:val="0"/>
              <w:jc w:val="center"/>
            </w:pPr>
            <w:r>
              <w:rPr>
                <w:sz w:val="20"/>
              </w:rPr>
              <w:t xml:space="preserve">216</w:t>
            </w:r>
          </w:p>
        </w:tc>
        <w:tc>
          <w:tcPr>
            <w:tcW w:w="1984" w:type="dxa"/>
          </w:tcPr>
          <w:p>
            <w:pPr>
              <w:pStyle w:val="0"/>
            </w:pPr>
            <w:r>
              <w:rPr>
                <w:sz w:val="20"/>
              </w:rPr>
            </w:r>
          </w:p>
        </w:tc>
        <w:tc>
          <w:tcPr>
            <w:tcW w:w="1757" w:type="dxa"/>
          </w:tcPr>
          <w:p>
            <w:pPr>
              <w:pStyle w:val="0"/>
            </w:pPr>
            <w:r>
              <w:rPr>
                <w:sz w:val="20"/>
              </w:rPr>
            </w:r>
          </w:p>
        </w:tc>
      </w:tr>
      <w:tr>
        <w:tc>
          <w:tcPr>
            <w:tcW w:w="1548" w:type="dxa"/>
          </w:tcPr>
          <w:p>
            <w:pPr>
              <w:pStyle w:val="0"/>
            </w:pPr>
            <w:r>
              <w:rPr>
                <w:sz w:val="20"/>
              </w:rPr>
              <w:t xml:space="preserve">УП.01</w:t>
            </w:r>
          </w:p>
        </w:tc>
        <w:tc>
          <w:tcPr>
            <w:tcW w:w="4932" w:type="dxa"/>
          </w:tcPr>
          <w:p>
            <w:pPr>
              <w:pStyle w:val="0"/>
            </w:pPr>
            <w:r>
              <w:rPr>
                <w:sz w:val="20"/>
              </w:rPr>
              <w:t xml:space="preserve">Звукооператорское мастерство, создание звукового образа</w:t>
            </w:r>
          </w:p>
        </w:tc>
        <w:tc>
          <w:tcPr>
            <w:tcW w:w="1698" w:type="dxa"/>
          </w:tcPr>
          <w:p>
            <w:pPr>
              <w:pStyle w:val="0"/>
              <w:jc w:val="center"/>
            </w:pPr>
            <w:r>
              <w:rPr>
                <w:sz w:val="20"/>
              </w:rPr>
              <w:t xml:space="preserve">3 нед.</w:t>
            </w:r>
          </w:p>
        </w:tc>
        <w:tc>
          <w:tcPr>
            <w:tcW w:w="1644" w:type="dxa"/>
          </w:tcPr>
          <w:p>
            <w:pPr>
              <w:pStyle w:val="0"/>
              <w:jc w:val="center"/>
            </w:pPr>
            <w:r>
              <w:rPr>
                <w:sz w:val="20"/>
              </w:rPr>
              <w:t xml:space="preserve">108</w:t>
            </w:r>
          </w:p>
        </w:tc>
        <w:tc>
          <w:tcPr>
            <w:tcW w:w="1984" w:type="dxa"/>
          </w:tcPr>
          <w:p>
            <w:pPr>
              <w:pStyle w:val="0"/>
            </w:pPr>
            <w:r>
              <w:rPr>
                <w:sz w:val="20"/>
              </w:rPr>
            </w:r>
          </w:p>
        </w:tc>
        <w:tc>
          <w:tcPr>
            <w:tcW w:w="1757" w:type="dxa"/>
            <w:vMerge w:val="restart"/>
          </w:tcPr>
          <w:p>
            <w:pPr>
              <w:pStyle w:val="0"/>
            </w:pPr>
            <w:r>
              <w:rPr>
                <w:sz w:val="20"/>
              </w:rPr>
              <w:t xml:space="preserve">ОК 1 - 11</w:t>
            </w:r>
          </w:p>
          <w:p>
            <w:pPr>
              <w:pStyle w:val="0"/>
            </w:pPr>
            <w:r>
              <w:rPr>
                <w:sz w:val="20"/>
              </w:rPr>
              <w:t xml:space="preserve">ПК 1.1 - 1.9, 2.1 - 2.5, 3.1 - 3.6</w:t>
            </w:r>
          </w:p>
        </w:tc>
      </w:tr>
      <w:tr>
        <w:tc>
          <w:tcPr>
            <w:tcW w:w="1548" w:type="dxa"/>
          </w:tcPr>
          <w:p>
            <w:pPr>
              <w:pStyle w:val="0"/>
            </w:pPr>
            <w:r>
              <w:rPr>
                <w:sz w:val="20"/>
              </w:rPr>
              <w:t xml:space="preserve">УП.02</w:t>
            </w:r>
          </w:p>
        </w:tc>
        <w:tc>
          <w:tcPr>
            <w:tcW w:w="4932" w:type="dxa"/>
          </w:tcPr>
          <w:p>
            <w:pPr>
              <w:pStyle w:val="0"/>
            </w:pPr>
            <w:r>
              <w:rPr>
                <w:sz w:val="20"/>
              </w:rPr>
              <w:t xml:space="preserve">Инструментоведение, инструментовка и аранжировка музыкальных произведений, компьютерная аранжировка</w:t>
            </w:r>
          </w:p>
        </w:tc>
        <w:tc>
          <w:tcPr>
            <w:tcW w:w="1698" w:type="dxa"/>
          </w:tcPr>
          <w:p>
            <w:pPr>
              <w:pStyle w:val="0"/>
              <w:jc w:val="center"/>
            </w:pPr>
            <w:r>
              <w:rPr>
                <w:sz w:val="20"/>
              </w:rPr>
              <w:t xml:space="preserve">3 нед.</w:t>
            </w:r>
          </w:p>
        </w:tc>
        <w:tc>
          <w:tcPr>
            <w:tcW w:w="1644" w:type="dxa"/>
          </w:tcPr>
          <w:p>
            <w:pPr>
              <w:pStyle w:val="0"/>
              <w:jc w:val="center"/>
            </w:pPr>
            <w:r>
              <w:rPr>
                <w:sz w:val="20"/>
              </w:rPr>
              <w:t xml:space="preserve">108</w:t>
            </w:r>
          </w:p>
        </w:tc>
        <w:tc>
          <w:tcPr>
            <w:tcW w:w="1984" w:type="dxa"/>
            <w:vAlign w:val="center"/>
          </w:tcPr>
          <w:p>
            <w:pPr>
              <w:pStyle w:val="0"/>
            </w:pPr>
            <w:r>
              <w:rPr>
                <w:sz w:val="20"/>
              </w:rPr>
            </w:r>
          </w:p>
        </w:tc>
        <w:tc>
          <w:tcPr>
            <w:vMerge w:val="continue"/>
          </w:tcPr>
          <w:p/>
        </w:tc>
      </w:tr>
      <w:tr>
        <w:tc>
          <w:tcPr>
            <w:tcW w:w="1548" w:type="dxa"/>
          </w:tcPr>
          <w:p>
            <w:pPr>
              <w:pStyle w:val="0"/>
            </w:pPr>
            <w:r>
              <w:rPr>
                <w:sz w:val="20"/>
              </w:rPr>
              <w:t xml:space="preserve">ПП.00</w:t>
            </w:r>
          </w:p>
        </w:tc>
        <w:tc>
          <w:tcPr>
            <w:tcW w:w="4932" w:type="dxa"/>
          </w:tcPr>
          <w:p>
            <w:pPr>
              <w:pStyle w:val="0"/>
            </w:pPr>
            <w:r>
              <w:rPr>
                <w:sz w:val="20"/>
              </w:rPr>
              <w:t xml:space="preserve">Производственная практика (по профилю специальности)</w:t>
            </w:r>
          </w:p>
        </w:tc>
        <w:tc>
          <w:tcPr>
            <w:tcW w:w="1698" w:type="dxa"/>
          </w:tcPr>
          <w:p>
            <w:pPr>
              <w:pStyle w:val="0"/>
              <w:jc w:val="center"/>
            </w:pPr>
            <w:r>
              <w:rPr>
                <w:sz w:val="20"/>
              </w:rPr>
              <w:t xml:space="preserve">4 нед.</w:t>
            </w:r>
          </w:p>
        </w:tc>
        <w:tc>
          <w:tcPr>
            <w:tcW w:w="1644" w:type="dxa"/>
          </w:tcPr>
          <w:p>
            <w:pPr>
              <w:pStyle w:val="0"/>
              <w:jc w:val="center"/>
            </w:pPr>
            <w:r>
              <w:rPr>
                <w:sz w:val="20"/>
              </w:rPr>
              <w:t xml:space="preserve">144</w:t>
            </w:r>
          </w:p>
        </w:tc>
        <w:tc>
          <w:tcPr>
            <w:tcW w:w="1984" w:type="dxa"/>
          </w:tcPr>
          <w:p>
            <w:pPr>
              <w:pStyle w:val="0"/>
            </w:pPr>
            <w:r>
              <w:rPr>
                <w:sz w:val="20"/>
              </w:rPr>
            </w:r>
          </w:p>
        </w:tc>
        <w:tc>
          <w:tcPr>
            <w:vMerge w:val="continue"/>
          </w:tcPr>
          <w:p/>
        </w:tc>
      </w:tr>
      <w:tr>
        <w:tc>
          <w:tcPr>
            <w:tcW w:w="1548" w:type="dxa"/>
          </w:tcPr>
          <w:p>
            <w:pPr>
              <w:pStyle w:val="0"/>
            </w:pPr>
            <w:r>
              <w:rPr>
                <w:sz w:val="20"/>
              </w:rPr>
              <w:t xml:space="preserve">ПДП.00</w:t>
            </w:r>
          </w:p>
        </w:tc>
        <w:tc>
          <w:tcPr>
            <w:tcW w:w="4932" w:type="dxa"/>
          </w:tcPr>
          <w:p>
            <w:pPr>
              <w:pStyle w:val="0"/>
            </w:pPr>
            <w:r>
              <w:rPr>
                <w:sz w:val="20"/>
              </w:rPr>
              <w:t xml:space="preserve">Производственная практика (преддипломная)</w:t>
            </w:r>
          </w:p>
        </w:tc>
        <w:tc>
          <w:tcPr>
            <w:tcW w:w="1698" w:type="dxa"/>
          </w:tcPr>
          <w:p>
            <w:pPr>
              <w:pStyle w:val="0"/>
              <w:jc w:val="center"/>
            </w:pPr>
            <w:r>
              <w:rPr>
                <w:sz w:val="20"/>
              </w:rPr>
              <w:t xml:space="preserve">3 нед.</w:t>
            </w:r>
          </w:p>
        </w:tc>
        <w:tc>
          <w:tcPr>
            <w:tcW w:w="1644" w:type="dxa"/>
          </w:tcPr>
          <w:p>
            <w:pPr>
              <w:pStyle w:val="0"/>
              <w:jc w:val="center"/>
            </w:pPr>
            <w:r>
              <w:rPr>
                <w:sz w:val="20"/>
              </w:rPr>
              <w:t xml:space="preserve">108</w:t>
            </w:r>
          </w:p>
        </w:tc>
        <w:tc>
          <w:tcPr>
            <w:tcW w:w="1984" w:type="dxa"/>
          </w:tcPr>
          <w:p>
            <w:pPr>
              <w:pStyle w:val="0"/>
            </w:pPr>
            <w:r>
              <w:rPr>
                <w:sz w:val="20"/>
              </w:rPr>
            </w:r>
          </w:p>
        </w:tc>
        <w:tc>
          <w:tcPr>
            <w:vMerge w:val="continue"/>
          </w:tcPr>
          <w:p/>
        </w:tc>
      </w:tr>
      <w:tr>
        <w:tc>
          <w:tcPr>
            <w:tcW w:w="1548" w:type="dxa"/>
          </w:tcPr>
          <w:p>
            <w:pPr>
              <w:pStyle w:val="0"/>
            </w:pPr>
            <w:r>
              <w:rPr>
                <w:sz w:val="20"/>
              </w:rPr>
              <w:t xml:space="preserve">ПА.00</w:t>
            </w:r>
          </w:p>
        </w:tc>
        <w:tc>
          <w:tcPr>
            <w:tcW w:w="4932" w:type="dxa"/>
          </w:tcPr>
          <w:p>
            <w:pPr>
              <w:pStyle w:val="0"/>
            </w:pPr>
            <w:r>
              <w:rPr>
                <w:sz w:val="20"/>
              </w:rPr>
              <w:t xml:space="preserve">Промежуточная аттестация</w:t>
            </w:r>
          </w:p>
        </w:tc>
        <w:tc>
          <w:tcPr>
            <w:tcW w:w="1698" w:type="dxa"/>
          </w:tcPr>
          <w:p>
            <w:pPr>
              <w:pStyle w:val="0"/>
              <w:jc w:val="center"/>
            </w:pPr>
            <w:r>
              <w:rPr>
                <w:sz w:val="20"/>
              </w:rPr>
              <w:t xml:space="preserve">13 нед.</w:t>
            </w:r>
          </w:p>
        </w:tc>
        <w:tc>
          <w:tcPr>
            <w:tcW w:w="1644" w:type="dxa"/>
          </w:tcPr>
          <w:p>
            <w:pPr>
              <w:pStyle w:val="0"/>
            </w:pPr>
            <w:r>
              <w:rPr>
                <w:sz w:val="20"/>
              </w:rPr>
            </w:r>
          </w:p>
        </w:tc>
        <w:tc>
          <w:tcPr>
            <w:tcW w:w="1984" w:type="dxa"/>
          </w:tcPr>
          <w:p>
            <w:pPr>
              <w:pStyle w:val="0"/>
            </w:pPr>
            <w:r>
              <w:rPr>
                <w:sz w:val="20"/>
              </w:rPr>
            </w:r>
          </w:p>
        </w:tc>
        <w:tc>
          <w:tcPr>
            <w:tcW w:w="1757" w:type="dxa"/>
          </w:tcPr>
          <w:p>
            <w:pPr>
              <w:pStyle w:val="0"/>
            </w:pPr>
            <w:r>
              <w:rPr>
                <w:sz w:val="20"/>
              </w:rPr>
            </w:r>
          </w:p>
        </w:tc>
      </w:tr>
      <w:tr>
        <w:tc>
          <w:tcPr>
            <w:tcW w:w="1548" w:type="dxa"/>
          </w:tcPr>
          <w:p>
            <w:pPr>
              <w:pStyle w:val="0"/>
            </w:pPr>
            <w:r>
              <w:rPr>
                <w:sz w:val="20"/>
              </w:rPr>
              <w:t xml:space="preserve">ГИА.00</w:t>
            </w:r>
          </w:p>
        </w:tc>
        <w:tc>
          <w:tcPr>
            <w:tcW w:w="4932" w:type="dxa"/>
          </w:tcPr>
          <w:p>
            <w:pPr>
              <w:pStyle w:val="0"/>
            </w:pPr>
            <w:r>
              <w:rPr>
                <w:sz w:val="20"/>
              </w:rPr>
              <w:t xml:space="preserve">Государственная итоговая аттестация</w:t>
            </w:r>
          </w:p>
        </w:tc>
        <w:tc>
          <w:tcPr>
            <w:tcW w:w="1698" w:type="dxa"/>
          </w:tcPr>
          <w:p>
            <w:pPr>
              <w:pStyle w:val="0"/>
              <w:jc w:val="center"/>
            </w:pPr>
            <w:r>
              <w:rPr>
                <w:sz w:val="20"/>
              </w:rPr>
              <w:t xml:space="preserve">3 нед.</w:t>
            </w:r>
          </w:p>
        </w:tc>
        <w:tc>
          <w:tcPr>
            <w:tcW w:w="1644" w:type="dxa"/>
          </w:tcPr>
          <w:p>
            <w:pPr>
              <w:pStyle w:val="0"/>
            </w:pPr>
            <w:r>
              <w:rPr>
                <w:sz w:val="20"/>
              </w:rPr>
            </w:r>
          </w:p>
        </w:tc>
        <w:tc>
          <w:tcPr>
            <w:tcW w:w="1984" w:type="dxa"/>
          </w:tcPr>
          <w:p>
            <w:pPr>
              <w:pStyle w:val="0"/>
            </w:pPr>
            <w:r>
              <w:rPr>
                <w:sz w:val="20"/>
              </w:rPr>
            </w:r>
          </w:p>
        </w:tc>
        <w:tc>
          <w:tcPr>
            <w:tcW w:w="1757" w:type="dxa"/>
          </w:tcPr>
          <w:p>
            <w:pPr>
              <w:pStyle w:val="0"/>
            </w:pPr>
            <w:r>
              <w:rPr>
                <w:sz w:val="20"/>
              </w:rPr>
            </w:r>
          </w:p>
        </w:tc>
      </w:tr>
      <w:tr>
        <w:tc>
          <w:tcPr>
            <w:tcW w:w="1548" w:type="dxa"/>
          </w:tcPr>
          <w:p>
            <w:pPr>
              <w:pStyle w:val="0"/>
            </w:pPr>
            <w:r>
              <w:rPr>
                <w:sz w:val="20"/>
              </w:rPr>
              <w:t xml:space="preserve">ГИА.01</w:t>
            </w:r>
          </w:p>
        </w:tc>
        <w:tc>
          <w:tcPr>
            <w:tcW w:w="4932" w:type="dxa"/>
          </w:tcPr>
          <w:p>
            <w:pPr>
              <w:pStyle w:val="0"/>
            </w:pPr>
            <w:r>
              <w:rPr>
                <w:sz w:val="20"/>
              </w:rPr>
              <w:t xml:space="preserve">Подготовка выпускной квалификационной работы</w:t>
            </w:r>
          </w:p>
        </w:tc>
        <w:tc>
          <w:tcPr>
            <w:tcW w:w="1698" w:type="dxa"/>
          </w:tcPr>
          <w:p>
            <w:pPr>
              <w:pStyle w:val="0"/>
              <w:jc w:val="center"/>
            </w:pPr>
            <w:r>
              <w:rPr>
                <w:sz w:val="20"/>
              </w:rPr>
              <w:t xml:space="preserve">1 нед.</w:t>
            </w:r>
          </w:p>
        </w:tc>
        <w:tc>
          <w:tcPr>
            <w:tcW w:w="1644" w:type="dxa"/>
          </w:tcPr>
          <w:p>
            <w:pPr>
              <w:pStyle w:val="0"/>
            </w:pPr>
            <w:r>
              <w:rPr>
                <w:sz w:val="20"/>
              </w:rPr>
            </w:r>
          </w:p>
        </w:tc>
        <w:tc>
          <w:tcPr>
            <w:tcW w:w="1984" w:type="dxa"/>
          </w:tcPr>
          <w:p>
            <w:pPr>
              <w:pStyle w:val="0"/>
            </w:pPr>
            <w:r>
              <w:rPr>
                <w:sz w:val="20"/>
              </w:rPr>
            </w:r>
          </w:p>
        </w:tc>
        <w:tc>
          <w:tcPr>
            <w:tcW w:w="1757" w:type="dxa"/>
          </w:tcPr>
          <w:p>
            <w:pPr>
              <w:pStyle w:val="0"/>
            </w:pPr>
            <w:r>
              <w:rPr>
                <w:sz w:val="20"/>
              </w:rPr>
            </w:r>
          </w:p>
        </w:tc>
      </w:tr>
      <w:tr>
        <w:tc>
          <w:tcPr>
            <w:tcW w:w="1548" w:type="dxa"/>
          </w:tcPr>
          <w:p>
            <w:pPr>
              <w:pStyle w:val="0"/>
            </w:pPr>
            <w:r>
              <w:rPr>
                <w:sz w:val="20"/>
              </w:rPr>
              <w:t xml:space="preserve">ГИА.02</w:t>
            </w:r>
          </w:p>
        </w:tc>
        <w:tc>
          <w:tcPr>
            <w:tcW w:w="4932" w:type="dxa"/>
          </w:tcPr>
          <w:p>
            <w:pPr>
              <w:pStyle w:val="0"/>
            </w:pPr>
            <w:r>
              <w:rPr>
                <w:sz w:val="20"/>
              </w:rPr>
              <w:t xml:space="preserve">Защита выпускной квалификационной работы</w:t>
            </w:r>
          </w:p>
        </w:tc>
        <w:tc>
          <w:tcPr>
            <w:tcW w:w="1698" w:type="dxa"/>
          </w:tcPr>
          <w:p>
            <w:pPr>
              <w:pStyle w:val="0"/>
              <w:jc w:val="center"/>
            </w:pPr>
            <w:r>
              <w:rPr>
                <w:sz w:val="20"/>
              </w:rPr>
              <w:t xml:space="preserve">1 нед.</w:t>
            </w:r>
          </w:p>
        </w:tc>
        <w:tc>
          <w:tcPr>
            <w:tcW w:w="1644" w:type="dxa"/>
          </w:tcPr>
          <w:p>
            <w:pPr>
              <w:pStyle w:val="0"/>
            </w:pPr>
            <w:r>
              <w:rPr>
                <w:sz w:val="20"/>
              </w:rPr>
            </w:r>
          </w:p>
        </w:tc>
        <w:tc>
          <w:tcPr>
            <w:tcW w:w="1984" w:type="dxa"/>
          </w:tcPr>
          <w:p>
            <w:pPr>
              <w:pStyle w:val="0"/>
            </w:pPr>
            <w:r>
              <w:rPr>
                <w:sz w:val="20"/>
              </w:rPr>
            </w:r>
          </w:p>
        </w:tc>
        <w:tc>
          <w:tcPr>
            <w:tcW w:w="1757" w:type="dxa"/>
          </w:tcPr>
          <w:p>
            <w:pPr>
              <w:pStyle w:val="0"/>
            </w:pPr>
            <w:r>
              <w:rPr>
                <w:sz w:val="20"/>
              </w:rPr>
            </w:r>
          </w:p>
        </w:tc>
      </w:tr>
      <w:tr>
        <w:tc>
          <w:tcPr>
            <w:tcW w:w="1548" w:type="dxa"/>
          </w:tcPr>
          <w:p>
            <w:pPr>
              <w:pStyle w:val="0"/>
            </w:pPr>
            <w:r>
              <w:rPr>
                <w:sz w:val="20"/>
              </w:rPr>
              <w:t xml:space="preserve">ГИА.03</w:t>
            </w:r>
          </w:p>
        </w:tc>
        <w:tc>
          <w:tcPr>
            <w:tcW w:w="4932" w:type="dxa"/>
          </w:tcPr>
          <w:p>
            <w:pPr>
              <w:pStyle w:val="0"/>
            </w:pPr>
            <w:r>
              <w:rPr>
                <w:sz w:val="20"/>
              </w:rPr>
              <w:t xml:space="preserve">Государственный экзамен</w:t>
            </w:r>
          </w:p>
        </w:tc>
        <w:tc>
          <w:tcPr>
            <w:tcW w:w="1698" w:type="dxa"/>
          </w:tcPr>
          <w:p>
            <w:pPr>
              <w:pStyle w:val="0"/>
              <w:jc w:val="center"/>
            </w:pPr>
            <w:r>
              <w:rPr>
                <w:sz w:val="20"/>
              </w:rPr>
              <w:t xml:space="preserve">1 нед.</w:t>
            </w:r>
          </w:p>
        </w:tc>
        <w:tc>
          <w:tcPr>
            <w:tcW w:w="1644" w:type="dxa"/>
          </w:tcPr>
          <w:p>
            <w:pPr>
              <w:pStyle w:val="0"/>
            </w:pPr>
            <w:r>
              <w:rPr>
                <w:sz w:val="20"/>
              </w:rPr>
            </w:r>
          </w:p>
        </w:tc>
        <w:tc>
          <w:tcPr>
            <w:tcW w:w="1984" w:type="dxa"/>
          </w:tcPr>
          <w:p>
            <w:pPr>
              <w:pStyle w:val="0"/>
            </w:pPr>
            <w:r>
              <w:rPr>
                <w:sz w:val="20"/>
              </w:rPr>
            </w:r>
          </w:p>
        </w:tc>
        <w:tc>
          <w:tcPr>
            <w:tcW w:w="1757"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199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92"/>
        <w:gridCol w:w="1531"/>
      </w:tblGrid>
      <w:tr>
        <w:tc>
          <w:tcPr>
            <w:tcW w:w="8092" w:type="dxa"/>
          </w:tcPr>
          <w:p>
            <w:pPr>
              <w:pStyle w:val="0"/>
            </w:pPr>
            <w:r>
              <w:rPr>
                <w:sz w:val="20"/>
              </w:rPr>
              <w:t xml:space="preserve">Общеобразовательный учебный цикл</w:t>
            </w:r>
          </w:p>
        </w:tc>
        <w:tc>
          <w:tcPr>
            <w:tcW w:w="1531" w:type="dxa"/>
          </w:tcPr>
          <w:p>
            <w:pPr>
              <w:pStyle w:val="0"/>
              <w:jc w:val="right"/>
            </w:pPr>
            <w:r>
              <w:rPr>
                <w:sz w:val="20"/>
              </w:rPr>
              <w:t xml:space="preserve">39 нед.</w:t>
            </w:r>
          </w:p>
        </w:tc>
      </w:tr>
      <w:tr>
        <w:tc>
          <w:tcPr>
            <w:tcW w:w="8092" w:type="dxa"/>
          </w:tcPr>
          <w:p>
            <w:pPr>
              <w:pStyle w:val="0"/>
            </w:pPr>
            <w:r>
              <w:rPr>
                <w:sz w:val="20"/>
              </w:rPr>
              <w:t xml:space="preserve">Обучение по учебным циклам</w:t>
            </w:r>
          </w:p>
        </w:tc>
        <w:tc>
          <w:tcPr>
            <w:tcW w:w="1531" w:type="dxa"/>
          </w:tcPr>
          <w:p>
            <w:pPr>
              <w:pStyle w:val="0"/>
              <w:jc w:val="right"/>
            </w:pPr>
            <w:r>
              <w:rPr>
                <w:sz w:val="20"/>
              </w:rPr>
              <w:t xml:space="preserve">98 нед.</w:t>
            </w:r>
          </w:p>
        </w:tc>
      </w:tr>
      <w:tr>
        <w:tc>
          <w:tcPr>
            <w:tcW w:w="8092" w:type="dxa"/>
          </w:tcPr>
          <w:p>
            <w:pPr>
              <w:pStyle w:val="0"/>
            </w:pPr>
            <w:r>
              <w:rPr>
                <w:sz w:val="20"/>
              </w:rPr>
              <w:t xml:space="preserve">Производственная практика (по профилю специальности)</w:t>
            </w:r>
          </w:p>
        </w:tc>
        <w:tc>
          <w:tcPr>
            <w:tcW w:w="1531" w:type="dxa"/>
          </w:tcPr>
          <w:p>
            <w:pPr>
              <w:pStyle w:val="0"/>
              <w:jc w:val="right"/>
            </w:pPr>
            <w:r>
              <w:rPr>
                <w:sz w:val="20"/>
              </w:rPr>
              <w:t xml:space="preserve">4 нед.</w:t>
            </w:r>
          </w:p>
        </w:tc>
      </w:tr>
      <w:tr>
        <w:tc>
          <w:tcPr>
            <w:tcW w:w="8092" w:type="dxa"/>
          </w:tcPr>
          <w:p>
            <w:pPr>
              <w:pStyle w:val="0"/>
            </w:pPr>
            <w:r>
              <w:rPr>
                <w:sz w:val="20"/>
              </w:rPr>
              <w:t xml:space="preserve">Производственная практика (преддипломная)</w:t>
            </w:r>
          </w:p>
        </w:tc>
        <w:tc>
          <w:tcPr>
            <w:tcW w:w="1531" w:type="dxa"/>
          </w:tcPr>
          <w:p>
            <w:pPr>
              <w:pStyle w:val="0"/>
              <w:jc w:val="right"/>
            </w:pPr>
            <w:r>
              <w:rPr>
                <w:sz w:val="20"/>
              </w:rPr>
              <w:t xml:space="preserve">3 нед.</w:t>
            </w:r>
          </w:p>
        </w:tc>
      </w:tr>
      <w:tr>
        <w:tc>
          <w:tcPr>
            <w:tcW w:w="8092" w:type="dxa"/>
          </w:tcPr>
          <w:p>
            <w:pPr>
              <w:pStyle w:val="0"/>
            </w:pPr>
            <w:r>
              <w:rPr>
                <w:sz w:val="20"/>
              </w:rPr>
              <w:t xml:space="preserve">Промежуточная аттестация</w:t>
            </w:r>
          </w:p>
        </w:tc>
        <w:tc>
          <w:tcPr>
            <w:tcW w:w="1531" w:type="dxa"/>
          </w:tcPr>
          <w:p>
            <w:pPr>
              <w:pStyle w:val="0"/>
              <w:jc w:val="right"/>
            </w:pPr>
            <w:r>
              <w:rPr>
                <w:sz w:val="20"/>
              </w:rPr>
              <w:t xml:space="preserve">13 нед.</w:t>
            </w:r>
          </w:p>
        </w:tc>
      </w:tr>
      <w:tr>
        <w:tc>
          <w:tcPr>
            <w:tcW w:w="8092" w:type="dxa"/>
          </w:tcPr>
          <w:p>
            <w:pPr>
              <w:pStyle w:val="0"/>
            </w:pPr>
            <w:r>
              <w:rPr>
                <w:sz w:val="20"/>
              </w:rPr>
              <w:t xml:space="preserve">Государственная итоговая аттестация</w:t>
            </w:r>
          </w:p>
        </w:tc>
        <w:tc>
          <w:tcPr>
            <w:tcW w:w="1531" w:type="dxa"/>
          </w:tcPr>
          <w:p>
            <w:pPr>
              <w:pStyle w:val="0"/>
              <w:jc w:val="right"/>
            </w:pPr>
            <w:r>
              <w:rPr>
                <w:sz w:val="20"/>
              </w:rPr>
              <w:t xml:space="preserve">3 нед.</w:t>
            </w:r>
          </w:p>
        </w:tc>
      </w:tr>
      <w:tr>
        <w:tc>
          <w:tcPr>
            <w:tcW w:w="8092" w:type="dxa"/>
          </w:tcPr>
          <w:p>
            <w:pPr>
              <w:pStyle w:val="0"/>
            </w:pPr>
            <w:r>
              <w:rPr>
                <w:sz w:val="20"/>
              </w:rPr>
              <w:t xml:space="preserve">Каникулы</w:t>
            </w:r>
          </w:p>
        </w:tc>
        <w:tc>
          <w:tcPr>
            <w:tcW w:w="1531" w:type="dxa"/>
          </w:tcPr>
          <w:p>
            <w:pPr>
              <w:pStyle w:val="0"/>
              <w:jc w:val="right"/>
            </w:pPr>
            <w:r>
              <w:rPr>
                <w:sz w:val="20"/>
              </w:rPr>
              <w:t xml:space="preserve">33 нед.</w:t>
            </w:r>
          </w:p>
        </w:tc>
      </w:tr>
      <w:tr>
        <w:tc>
          <w:tcPr>
            <w:tcW w:w="8092" w:type="dxa"/>
          </w:tcPr>
          <w:p>
            <w:pPr>
              <w:pStyle w:val="0"/>
            </w:pPr>
            <w:r>
              <w:rPr>
                <w:sz w:val="20"/>
              </w:rPr>
              <w:t xml:space="preserve">Итого</w:t>
            </w:r>
          </w:p>
        </w:tc>
        <w:tc>
          <w:tcPr>
            <w:tcW w:w="1531" w:type="dxa"/>
          </w:tcPr>
          <w:p>
            <w:pPr>
              <w:pStyle w:val="0"/>
              <w:jc w:val="right"/>
            </w:pPr>
            <w:r>
              <w:rPr>
                <w:sz w:val="20"/>
              </w:rPr>
              <w:t xml:space="preserve">199 нед.</w:t>
            </w:r>
          </w:p>
        </w:tc>
      </w:tr>
    </w:tbl>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междисциплинарных курсов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7.6.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7.7.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отведенную на изучение основ военной службы, на освоение основ медицинских знаний.</w:t>
      </w:r>
    </w:p>
    <w:p>
      <w:pPr>
        <w:pStyle w:val="0"/>
        <w:spacing w:before="200" w:line-rule="auto"/>
        <w:ind w:firstLine="540"/>
        <w:jc w:val="both"/>
      </w:pPr>
      <w:r>
        <w:rPr>
          <w:sz w:val="20"/>
        </w:rPr>
        <w:t xml:space="preserve">7.8.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7.9.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pPr>
        <w:pStyle w:val="0"/>
        <w:jc w:val="both"/>
      </w:pPr>
      <w:r>
        <w:rPr>
          <w:sz w:val="20"/>
        </w:rPr>
      </w:r>
    </w:p>
    <w:p>
      <w:pPr>
        <w:pStyle w:val="0"/>
        <w:ind w:firstLine="540"/>
        <w:jc w:val="both"/>
      </w:pPr>
      <w:r>
        <w:rPr>
          <w:sz w:val="20"/>
        </w:rPr>
        <w:t xml:space="preserve">7.10. Прием на обучение по ППССЗ по специальности 53.02.08 Музыкальное звукооператорское мастерство осуществляется при условии владения поступающими объемом знаний и умений в соответствии с требованиями к выпускникам детских школ искусств.</w:t>
      </w:r>
    </w:p>
    <w:p>
      <w:pPr>
        <w:pStyle w:val="0"/>
        <w:spacing w:before="200" w:line-rule="auto"/>
        <w:ind w:firstLine="540"/>
        <w:jc w:val="both"/>
      </w:pPr>
      <w:r>
        <w:rPr>
          <w:sz w:val="20"/>
        </w:rPr>
        <w:t xml:space="preserve">7.11.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 определяемых потребностями работодателей. Объем времени, отведенный на изучение дисциплины, не может быть менее 32 часов.</w:t>
      </w:r>
    </w:p>
    <w:p>
      <w:pPr>
        <w:pStyle w:val="0"/>
        <w:spacing w:before="200" w:line-rule="auto"/>
        <w:ind w:firstLine="540"/>
        <w:jc w:val="both"/>
      </w:pPr>
      <w:r>
        <w:rPr>
          <w:sz w:val="20"/>
        </w:rPr>
        <w:t xml:space="preserve">7.12. Занятия по дисциплинам обязательной и вариативной частей профессионального учебного цикла проводятся в форме групповых, мелкогрупповых и индивидуальных занятий.</w:t>
      </w:r>
    </w:p>
    <w:p>
      <w:pPr>
        <w:pStyle w:val="0"/>
        <w:spacing w:before="200" w:line-rule="auto"/>
        <w:ind w:firstLine="540"/>
        <w:jc w:val="both"/>
      </w:pPr>
      <w:r>
        <w:rPr>
          <w:sz w:val="20"/>
        </w:rPr>
        <w:t xml:space="preserve">При приеме на обучение по специальности 53.02.08 Музыкальное звукооператорское мастерство необходимо учитывать условие комплектования обучающихся в группы не менее 6 человек.</w:t>
      </w:r>
    </w:p>
    <w:p>
      <w:pPr>
        <w:pStyle w:val="0"/>
        <w:spacing w:before="200" w:line-rule="auto"/>
        <w:ind w:firstLine="540"/>
        <w:jc w:val="both"/>
      </w:pPr>
      <w:r>
        <w:rPr>
          <w:sz w:val="20"/>
        </w:rPr>
        <w:t xml:space="preserve">Организация приема осуществляется при условии формирования групп следующим образом:</w:t>
      </w:r>
    </w:p>
    <w:p>
      <w:pPr>
        <w:pStyle w:val="0"/>
        <w:spacing w:before="200" w:line-rule="auto"/>
        <w:ind w:firstLine="540"/>
        <w:jc w:val="both"/>
      </w:pPr>
      <w:r>
        <w:rPr>
          <w:sz w:val="20"/>
        </w:rPr>
        <w:t xml:space="preserve">групповые занятия - не более 25 человек из обучающихся данного курса одной или, при необходимости, нескольких специальностей;</w:t>
      </w:r>
    </w:p>
    <w:p>
      <w:pPr>
        <w:pStyle w:val="0"/>
        <w:spacing w:before="200" w:line-rule="auto"/>
        <w:ind w:firstLine="540"/>
        <w:jc w:val="both"/>
      </w:pPr>
      <w:r>
        <w:rPr>
          <w:sz w:val="20"/>
        </w:rPr>
        <w:t xml:space="preserve">групповые занятия - не более 15 человек;</w:t>
      </w:r>
    </w:p>
    <w:p>
      <w:pPr>
        <w:pStyle w:val="0"/>
        <w:spacing w:before="200" w:line-rule="auto"/>
        <w:ind w:firstLine="540"/>
        <w:jc w:val="both"/>
      </w:pPr>
      <w:r>
        <w:rPr>
          <w:sz w:val="20"/>
        </w:rPr>
        <w:t xml:space="preserve">мелкогрупповые занятия - 6 - 8 человек.</w:t>
      </w:r>
    </w:p>
    <w:p>
      <w:pPr>
        <w:pStyle w:val="0"/>
        <w:spacing w:before="200" w:line-rule="auto"/>
        <w:ind w:firstLine="540"/>
        <w:jc w:val="both"/>
      </w:pPr>
      <w:r>
        <w:rPr>
          <w:sz w:val="20"/>
        </w:rPr>
        <w:t xml:space="preserve">7.13. Обучающиеся, поступившие на базе среднего общего образования, имеют право на перезачет соответствующих общеобразовательных дисциплин.</w:t>
      </w:r>
    </w:p>
    <w:p>
      <w:pPr>
        <w:pStyle w:val="0"/>
        <w:spacing w:before="200" w:line-rule="auto"/>
        <w:ind w:firstLine="540"/>
        <w:jc w:val="both"/>
      </w:pPr>
      <w:r>
        <w:rPr>
          <w:sz w:val="20"/>
        </w:rPr>
        <w:t xml:space="preserve">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Учебная практика проводится рассредоточено по всему периоду обучения в форме аудиторных занятий, дополняющих междисциплинарные курсы профессиональных модулей.</w:t>
      </w:r>
    </w:p>
    <w:p>
      <w:pPr>
        <w:pStyle w:val="0"/>
        <w:spacing w:before="200" w:line-rule="auto"/>
        <w:ind w:firstLine="540"/>
        <w:jc w:val="both"/>
      </w:pPr>
      <w:r>
        <w:rPr>
          <w:sz w:val="20"/>
        </w:rPr>
        <w:t xml:space="preserve">Производственная звукооператорская практика проводится концентрированно и (или) рассредоточенно в течение всего периода обучения в организациях, направление деятельности которых соответствует профилю подготовки обучающихся. Базами профессиональной практики могут быть учреждения (организации) культуры (оркестры, концертные организации), музыкальные творческие коллективы, различные концертные площадки, организации дополнительного образования, общеобразовательные организации, профессиональные образовательные организации.</w:t>
      </w:r>
    </w:p>
    <w:p>
      <w:pPr>
        <w:pStyle w:val="0"/>
        <w:spacing w:before="200" w:line-rule="auto"/>
        <w:ind w:firstLine="540"/>
        <w:jc w:val="both"/>
      </w:pPr>
      <w:r>
        <w:rPr>
          <w:sz w:val="20"/>
        </w:rPr>
        <w:t xml:space="preserve">Преддипломная практика проводится в VIII семестре под руководством преподавателя. В преддипломную практику входят практические занятия по подготовке выпускной квалификационной работы.</w:t>
      </w:r>
    </w:p>
    <w:p>
      <w:pPr>
        <w:pStyle w:val="0"/>
        <w:spacing w:before="200" w:line-rule="auto"/>
        <w:ind w:firstLine="540"/>
        <w:jc w:val="both"/>
      </w:pPr>
      <w:r>
        <w:rPr>
          <w:sz w:val="20"/>
        </w:rPr>
        <w:t xml:space="preserve">7.15.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должны проходить стажировку в профильных организациях не реже 1 раза в 5 лет.</w:t>
      </w:r>
    </w:p>
    <w:p>
      <w:pPr>
        <w:pStyle w:val="0"/>
        <w:spacing w:before="200" w:line-rule="auto"/>
        <w:ind w:firstLine="540"/>
        <w:jc w:val="both"/>
      </w:pPr>
      <w:r>
        <w:rPr>
          <w:sz w:val="20"/>
        </w:rPr>
        <w:t xml:space="preserve">Доля преподавателей, имеющих высшее образование, должна составлять не менее 95 процентов в общем числе преподавателей, обеспечивающих образовательный процесс по данной программе. Преподаватели профессионального учебного цикла должны иметь базовое образование, соответствующее профилю преподаваемой дисциплины.</w:t>
      </w:r>
    </w:p>
    <w:p>
      <w:pPr>
        <w:pStyle w:val="0"/>
        <w:spacing w:before="200" w:line-rule="auto"/>
        <w:ind w:firstLine="540"/>
        <w:jc w:val="both"/>
      </w:pPr>
      <w:r>
        <w:rPr>
          <w:sz w:val="20"/>
        </w:rP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pPr>
        <w:pStyle w:val="0"/>
        <w:spacing w:before="200" w:line-rule="auto"/>
        <w:ind w:firstLine="540"/>
        <w:jc w:val="both"/>
      </w:pPr>
      <w:r>
        <w:rPr>
          <w:sz w:val="20"/>
        </w:rPr>
        <w:t xml:space="preserve">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 а также нотными изданиями, специальными хрестоматийными сборниками, партитурами, клавирами оперных, хоровых и оркестровых произведений в объеме, соответствующем требованиям ППССЗ, аудио- и видеофондами, мультимедийными материалами.</w:t>
      </w:r>
    </w:p>
    <w:p>
      <w:pPr>
        <w:pStyle w:val="0"/>
        <w:spacing w:before="200" w:line-rule="auto"/>
        <w:ind w:firstLine="540"/>
        <w:jc w:val="both"/>
      </w:pPr>
      <w:r>
        <w:rPr>
          <w:sz w:val="20"/>
        </w:rPr>
        <w:t xml:space="preserve">Библиотечный фонд помимо учебной литературы должен включать издания дополнительной литературы - официальные, справочно-библиографические и периодические, в расчете 1 - 2 экземпляра на каждые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w:t>
      </w:r>
    </w:p>
    <w:p>
      <w:pPr>
        <w:pStyle w:val="0"/>
        <w:jc w:val="both"/>
      </w:pPr>
      <w:r>
        <w:rPr>
          <w:sz w:val="20"/>
        </w:rPr>
      </w:r>
    </w:p>
    <w:p>
      <w:pPr>
        <w:pStyle w:val="0"/>
        <w:ind w:firstLine="540"/>
        <w:jc w:val="both"/>
      </w:pPr>
      <w:r>
        <w:rPr>
          <w:sz w:val="20"/>
        </w:rPr>
        <w:t xml:space="preserve">7.18. Образовательная организация, реализующая ППССЗ, должна располагать материально-технической базой, обеспечивающей проведение всех видов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русского языка и литературы;</w:t>
      </w:r>
    </w:p>
    <w:p>
      <w:pPr>
        <w:pStyle w:val="0"/>
        <w:spacing w:before="200" w:line-rule="auto"/>
        <w:ind w:firstLine="540"/>
        <w:jc w:val="both"/>
      </w:pPr>
      <w:r>
        <w:rPr>
          <w:sz w:val="20"/>
        </w:rPr>
        <w:t xml:space="preserve">математики и информатики;</w:t>
      </w:r>
    </w:p>
    <w:p>
      <w:pPr>
        <w:pStyle w:val="0"/>
        <w:spacing w:before="200" w:line-rule="auto"/>
        <w:ind w:firstLine="540"/>
        <w:jc w:val="both"/>
      </w:pPr>
      <w:r>
        <w:rPr>
          <w:sz w:val="20"/>
        </w:rPr>
        <w:t xml:space="preserve">истории, географии и обществознания;</w:t>
      </w:r>
    </w:p>
    <w:p>
      <w:pPr>
        <w:pStyle w:val="0"/>
        <w:spacing w:before="200" w:line-rule="auto"/>
        <w:ind w:firstLine="540"/>
        <w:jc w:val="both"/>
      </w:pPr>
      <w:r>
        <w:rPr>
          <w:sz w:val="20"/>
        </w:rPr>
        <w:t xml:space="preserve">гуманитарных и социально-экономических дисциплин;</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информатики (компьютерный класс) с выходом в Интернет;</w:t>
      </w:r>
    </w:p>
    <w:p>
      <w:pPr>
        <w:pStyle w:val="0"/>
        <w:spacing w:before="200" w:line-rule="auto"/>
        <w:ind w:firstLine="540"/>
        <w:jc w:val="both"/>
      </w:pPr>
      <w:r>
        <w:rPr>
          <w:sz w:val="20"/>
        </w:rPr>
        <w:t xml:space="preserve">музыкально-теоретических дисциплин;</w:t>
      </w:r>
    </w:p>
    <w:p>
      <w:pPr>
        <w:pStyle w:val="0"/>
        <w:spacing w:before="200" w:line-rule="auto"/>
        <w:ind w:firstLine="540"/>
        <w:jc w:val="both"/>
      </w:pPr>
      <w:r>
        <w:rPr>
          <w:sz w:val="20"/>
        </w:rPr>
        <w:t xml:space="preserve">музыкальной литературы.</w:t>
      </w:r>
    </w:p>
    <w:p>
      <w:pPr>
        <w:pStyle w:val="0"/>
        <w:spacing w:before="200" w:line-rule="auto"/>
        <w:ind w:firstLine="540"/>
        <w:jc w:val="both"/>
      </w:pPr>
      <w:r>
        <w:rPr>
          <w:sz w:val="20"/>
        </w:rPr>
        <w:t xml:space="preserve">Учебные классы:</w:t>
      </w:r>
    </w:p>
    <w:p>
      <w:pPr>
        <w:pStyle w:val="0"/>
        <w:spacing w:before="200" w:line-rule="auto"/>
        <w:ind w:firstLine="540"/>
        <w:jc w:val="both"/>
      </w:pPr>
      <w:r>
        <w:rPr>
          <w:sz w:val="20"/>
        </w:rPr>
        <w:t xml:space="preserve">для индивидуальных занятий;</w:t>
      </w:r>
    </w:p>
    <w:p>
      <w:pPr>
        <w:pStyle w:val="0"/>
        <w:spacing w:before="200" w:line-rule="auto"/>
        <w:ind w:firstLine="540"/>
        <w:jc w:val="both"/>
      </w:pPr>
      <w:r>
        <w:rPr>
          <w:sz w:val="20"/>
        </w:rPr>
        <w:t xml:space="preserve">для групповых занятий;</w:t>
      </w:r>
    </w:p>
    <w:p>
      <w:pPr>
        <w:pStyle w:val="0"/>
        <w:spacing w:before="200" w:line-rule="auto"/>
        <w:ind w:firstLine="540"/>
        <w:jc w:val="both"/>
      </w:pPr>
      <w:r>
        <w:rPr>
          <w:sz w:val="20"/>
        </w:rPr>
        <w:t xml:space="preserve">для мелкогрупповых занятий.</w:t>
      </w:r>
    </w:p>
    <w:p>
      <w:pPr>
        <w:pStyle w:val="0"/>
        <w:spacing w:before="200" w:line-rule="auto"/>
        <w:ind w:firstLine="540"/>
        <w:jc w:val="both"/>
      </w:pPr>
      <w:r>
        <w:rPr>
          <w:sz w:val="20"/>
        </w:rPr>
        <w:t xml:space="preserve">Студии:</w:t>
      </w:r>
    </w:p>
    <w:p>
      <w:pPr>
        <w:pStyle w:val="0"/>
        <w:spacing w:before="200" w:line-rule="auto"/>
        <w:ind w:firstLine="540"/>
        <w:jc w:val="both"/>
      </w:pPr>
      <w:r>
        <w:rPr>
          <w:sz w:val="20"/>
        </w:rPr>
        <w:t xml:space="preserve">студия звукозаписи со специализированным звукозаписывающим и звуковоспроизводящим оборудованием.</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двадцатый - двадцать первый утратили силу. - </w:t>
      </w:r>
      <w:hyperlink w:history="0" r:id="rId19"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концертный зал с концертным роялем, пультами и звукозаписывающим оборудованием;</w:t>
      </w:r>
    </w:p>
    <w:p>
      <w:pPr>
        <w:pStyle w:val="0"/>
        <w:spacing w:before="200" w:line-rule="auto"/>
        <w:ind w:firstLine="540"/>
        <w:jc w:val="both"/>
      </w:pPr>
      <w:r>
        <w:rPr>
          <w:sz w:val="20"/>
        </w:rPr>
        <w:t xml:space="preserve">помещения, соответствующие профилю подготовки для работы со специализированными материалами (фонотека, видеотека, фильмотека, просмотровый видеозал);</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w:t>
      </w:r>
    </w:p>
    <w:p>
      <w:pPr>
        <w:pStyle w:val="0"/>
        <w:spacing w:before="200" w:line-rule="auto"/>
        <w:ind w:firstLine="540"/>
        <w:jc w:val="both"/>
      </w:pPr>
      <w:r>
        <w:rPr>
          <w:sz w:val="20"/>
        </w:rPr>
        <w:t xml:space="preserve">Реализация ППССЗ должна обеспечивать минимально необходимый для реализации ППССЗ перечень учебных аудиторий, специализированных кабинетов и материально-технического обеспечения, включающий в себя:</w:t>
      </w:r>
    </w:p>
    <w:p>
      <w:pPr>
        <w:pStyle w:val="0"/>
        <w:spacing w:before="200" w:line-rule="auto"/>
        <w:ind w:firstLine="540"/>
        <w:jc w:val="both"/>
      </w:pPr>
      <w:r>
        <w:rPr>
          <w:sz w:val="20"/>
        </w:rPr>
        <w:t xml:space="preserve">учебные аудитории для групповых и индивидуальных занятий, оснащенные следующим оборудованием: мониторы ближнего, среднего и дальнего поля, усилители для мониторов, цифровой микшерский пульт, компьютер не ниже Pentium 4 с мультимедийным программным обеспечением, ламповый входной усилитель с цифровой коммутацией, ревербераторы, виталайзер, звуковой максимайзер, синтезатор-контроллер, коммутационная панель, харддиск-рекордер, стереоинтегрированный усилитель, DAT-магнитофон, minidisc-проигрыватель, комбоусилитель басовый, гитарный комбоусилитель, универсальный комбоусилитель, универсальный синтезатор, ударная установка, пульты.</w:t>
      </w:r>
    </w:p>
    <w:p>
      <w:pPr>
        <w:pStyle w:val="0"/>
        <w:spacing w:before="200" w:line-rule="auto"/>
        <w:ind w:firstLine="540"/>
        <w:jc w:val="both"/>
      </w:pPr>
      <w:r>
        <w:rPr>
          <w:sz w:val="20"/>
        </w:rPr>
        <w:t xml:space="preserve">Для проведения занятий по дисциплине "Музыкальная информатика", междисциплинарному курсу "Инструментоведение, инструментовка и аранжировка музыкальных произведений, компьютерная аранжировка" образовательная организация должна располагать специальной аудиторией, оборудованной персональными компьютерами, MIDI-клавиатурами и соответствующим программным обеспечением, секвенсором и клавишным контроллером.</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7.19.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0"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w:t>
      </w:r>
    </w:p>
    <w:p>
      <w:pPr>
        <w:pStyle w:val="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и государственные экзамены.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Государственная итоговая аттестация включает:</w:t>
      </w:r>
    </w:p>
    <w:p>
      <w:pPr>
        <w:pStyle w:val="0"/>
        <w:spacing w:before="200" w:line-rule="auto"/>
        <w:ind w:firstLine="540"/>
        <w:jc w:val="both"/>
      </w:pPr>
      <w:r>
        <w:rPr>
          <w:sz w:val="20"/>
        </w:rPr>
        <w:t xml:space="preserve">выпускную квалификационную работу - "Звукооператорское мастерство", включающую реферат и демонстрацию записей фонограмм с приложением экспликации;</w:t>
      </w:r>
    </w:p>
    <w:p>
      <w:pPr>
        <w:pStyle w:val="0"/>
        <w:spacing w:before="200" w:line-rule="auto"/>
        <w:ind w:firstLine="540"/>
        <w:jc w:val="both"/>
      </w:pPr>
      <w:r>
        <w:rPr>
          <w:sz w:val="20"/>
        </w:rPr>
        <w:t xml:space="preserve">государственный экзамен "Аранжировка музыкальных произведений" по междисциплинарному курсу "Инструментоведение, инструментовка и аранжировка музыкальных произведений, компьютерная аранжировка".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13.08.2014 N 997</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13.08.2014 N 997</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C5DC2A304AD297C0D325263EDF81C78CFF7C64A2005F2005B2B1F31B486C8BE1F49CD7A1E47CC0ABDA1D3DD30FA58F3B6F3930DC3E8707f4oBR" TargetMode = "External"/>
	<Relationship Id="rId8" Type="http://schemas.openxmlformats.org/officeDocument/2006/relationships/hyperlink" Target="consultantplus://offline/ref=60C5DC2A304AD297C0D325263EDF81C78DFE7362A20A5F2005B2B1F31B486C8BE1F49CD7A1E574C7A1DA1D3DD30FA58F3B6F3930DC3E8707f4oBR" TargetMode = "External"/>
	<Relationship Id="rId9" Type="http://schemas.openxmlformats.org/officeDocument/2006/relationships/hyperlink" Target="consultantplus://offline/ref=60C5DC2A304AD297C0D325263EDF81C78EF6706DA4045F2005B2B1F31B486C8BF3F4C4DBA0E36AC2A1CF4B6C95f5o8R" TargetMode = "External"/>
	<Relationship Id="rId10" Type="http://schemas.openxmlformats.org/officeDocument/2006/relationships/hyperlink" Target="consultantplus://offline/ref=60C5DC2A304AD297C0D325263EDF81C78CFF7C64A2005F2005B2B1F31B486C8BE1F49CD7A1E47CC0ABDA1D3DD30FA58F3B6F3930DC3E8707f4oBR" TargetMode = "External"/>
	<Relationship Id="rId11" Type="http://schemas.openxmlformats.org/officeDocument/2006/relationships/hyperlink" Target="consultantplus://offline/ref=60C5DC2A304AD297C0D325263EDF81C78CFF7C64A2005F2005B2B1F31B486C8BE1F49CD7A1E47CC0AADA1D3DD30FA58F3B6F3930DC3E8707f4oBR" TargetMode = "External"/>
	<Relationship Id="rId12" Type="http://schemas.openxmlformats.org/officeDocument/2006/relationships/hyperlink" Target="consultantplus://offline/ref=60C5DC2A304AD297C0D325263EDF81C78CFF7C64A2005F2005B2B1F31B486C8BE1F49CD7A1E47CC7A2DA1D3DD30FA58F3B6F3930DC3E8707f4oBR" TargetMode = "External"/>
	<Relationship Id="rId13" Type="http://schemas.openxmlformats.org/officeDocument/2006/relationships/hyperlink" Target="consultantplus://offline/ref=60C5DC2A304AD297C0D325263EDF81C78BF57760A0045F2005B2B1F31B486C8BF3F4C4DBA0E36AC2A1CF4B6C95f5o8R"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consultantplus://offline/ref=60C5DC2A304AD297C0D325263EDF81C78BF57760A0045F2005B2B1F31B486C8BF3F4C4DBA0E36AC2A1CF4B6C95f5o8R" TargetMode = "External"/>
	<Relationship Id="rId17" Type="http://schemas.openxmlformats.org/officeDocument/2006/relationships/hyperlink" Target="consultantplus://offline/ref=60C5DC2A304AD297C0D325263EDF81C78BF47660A0005F2005B2B1F31B486C8BE1F49CD5A8E57F97F2951C61965CB68F3F6F3A32C0f3oER" TargetMode = "External"/>
	<Relationship Id="rId18" Type="http://schemas.openxmlformats.org/officeDocument/2006/relationships/hyperlink" Target="consultantplus://offline/ref=60C5DC2A304AD297C0D325263EDF81C78BF57760A0045F2005B2B1F31B486C8BE1F49CD7A1E57DC2A3DA1D3DD30FA58F3B6F3930DC3E8707f4oBR" TargetMode = "External"/>
	<Relationship Id="rId19" Type="http://schemas.openxmlformats.org/officeDocument/2006/relationships/hyperlink" Target="consultantplus://offline/ref=60C5DC2A304AD297C0D325263EDF81C78CFF7C64A2005F2005B2B1F31B486C8BE1F49CD7A1E47CC7A1DA1D3DD30FA58F3B6F3930DC3E8707f4oBR" TargetMode = "External"/>
	<Relationship Id="rId20" Type="http://schemas.openxmlformats.org/officeDocument/2006/relationships/hyperlink" Target="consultantplus://offline/ref=60C5DC2A304AD297C0D325263EDF81C78BF57760A0045F2005B2B1F31B486C8BE1F49CD7A1E57CC3A0DA1D3DD30FA58F3B6F3930DC3E8707f4oB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13.08.2014 N 997
(ред. от 13.07.2021)
"Об утверждении федерального государственного образовательного стандарта среднего профессионального образования по специальности 53.02.08 Музыкальное звукооператорское мастерство"
(Зарегистрировано в Минюсте России 21.08.2014 N 33745)</dc:title>
  <dcterms:created xsi:type="dcterms:W3CDTF">2022-12-16T17:40:31Z</dcterms:created>
</cp:coreProperties>
</file>