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13.03.2018 N 183</w:t>
              <w:br/>
              <w:t xml:space="preserve">"Об утверждении федерального государственного образовательного стандарта среднего профессионального образования по специальности 44.02.05 Коррекционная педагогика в начальном образовании"</w:t>
              <w:br/>
              <w:t xml:space="preserve">(Зарегистрировано в Минюсте России 29.03.2018 N 50568)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29 марта 2018 г. N 50568</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13 марта 2018 г. N 183</w:t>
      </w:r>
    </w:p>
    <w:p>
      <w:pPr>
        <w:pStyle w:val="2"/>
        <w:ind w:firstLine="540"/>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44.02.05 КОРРЕКЦИОННАЯ ПЕДАГОГИКА В НАЧАЛЬНОМ ОБРАЗОВАНИИ</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44.02.05 Коррекционная педагогика в начальном образовании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27.10.2014 N 1393 (ред. от 25.03.2015) &quot;Об утверждении федерального государственного образовательного стандарта среднего профессионального образования по специальности 44.02.05 Коррекционная педагогика в начальном образовании&quot; (Зарегистрировано в Минюсте России 28.11.2014 N 34993)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44.02.05 Коррекционная педагогика в начальном образовании, утвержденным приказом Министерства образования и науки Российской Федерации от 27 октября 2014 г. N 1393 (зарегистрирован Министерством юстиции Российской Федерации 28 ноября 2014 г., регистрационный N 34993), с изменениями, внесенными приказом Министерства образования и науки Российской Федерации от 25 марта 2015 г. N 272 (зарегистрирован Министерством юстиции Российской Федерации 23 апреля 2015 г., регистрационный N 37021),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13 марта 2018 г. N 183</w:t>
      </w:r>
    </w:p>
    <w:p>
      <w:pPr>
        <w:pStyle w:val="0"/>
        <w:ind w:firstLine="54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44.02.05 КОРРЕКЦИОННАЯ ПЕДАГОГИКА В НАЧАЛЬНОМ ОБРАЗОВАНИИ</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44.02.05 Коррекционная педагогика в начальном образовании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42"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01</w:t>
        </w:r>
      </w:hyperlink>
      <w:r>
        <w:rPr>
          <w:sz w:val="20"/>
        </w:rPr>
        <w:t xml:space="preserve"> Образование и наука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официальный интернет-портал правовой информации </w:t>
      </w:r>
      <w:r>
        <w:rPr>
          <w:sz w:val="20"/>
        </w:rPr>
        <w:t xml:space="preserve">http://www.pravo.gov.ru</w:t>
      </w:r>
      <w:r>
        <w:rPr>
          <w:sz w:val="20"/>
        </w:rPr>
        <w:t xml:space="preserve">, 7 марта 2018 г.).</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6" w:name="P66"/>
    <w:bookmarkEnd w:id="66"/>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учитель начальных классов и начальных классов компенсирующего и коррекционно-развивающего образования;</w:t>
      </w:r>
    </w:p>
    <w:p>
      <w:pPr>
        <w:pStyle w:val="0"/>
        <w:spacing w:before="200" w:line-rule="auto"/>
        <w:ind w:firstLine="540"/>
        <w:jc w:val="both"/>
      </w:pPr>
      <w:r>
        <w:rPr>
          <w:sz w:val="20"/>
        </w:rPr>
        <w:t xml:space="preserve">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0"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1</w:t>
      </w:r>
    </w:p>
    <w:p>
      <w:pPr>
        <w:pStyle w:val="0"/>
        <w:ind w:firstLine="540"/>
        <w:jc w:val="both"/>
      </w:pPr>
      <w:r>
        <w:rPr>
          <w:sz w:val="20"/>
        </w:rPr>
      </w:r>
    </w:p>
    <w:bookmarkStart w:id="85" w:name="P85"/>
    <w:bookmarkEnd w:id="85"/>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2268"/>
        <w:gridCol w:w="2381"/>
      </w:tblGrid>
      <w:tr>
        <w:tc>
          <w:tcPr>
            <w:tcW w:w="4422" w:type="dxa"/>
            <w:vMerge w:val="restart"/>
          </w:tcPr>
          <w:p>
            <w:pPr>
              <w:pStyle w:val="0"/>
              <w:jc w:val="center"/>
            </w:pPr>
            <w:r>
              <w:rPr>
                <w:sz w:val="20"/>
              </w:rPr>
              <w:t xml:space="preserve">Структура образовательной программы</w:t>
            </w:r>
          </w:p>
        </w:tc>
        <w:tc>
          <w:tcPr>
            <w:gridSpan w:val="2"/>
            <w:tcW w:w="4649"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268" w:type="dxa"/>
          </w:tcPr>
          <w:p>
            <w:pPr>
              <w:pStyle w:val="0"/>
              <w:jc w:val="center"/>
            </w:pPr>
            <w:r>
              <w:rPr>
                <w:sz w:val="20"/>
              </w:rPr>
              <w:t xml:space="preserve">при получении квалификации специалиста среднего звена "учитель начальных классов и начальных классов компенсирующего и коррекционно-развивающего образования"</w:t>
            </w:r>
          </w:p>
        </w:tc>
        <w:tc>
          <w:tcPr>
            <w:tcW w:w="2381" w:type="dxa"/>
          </w:tcPr>
          <w:p>
            <w:pPr>
              <w:pStyle w:val="0"/>
              <w:jc w:val="center"/>
            </w:pPr>
            <w:r>
              <w:rPr>
                <w:sz w:val="20"/>
              </w:rPr>
              <w:t xml:space="preserve">при получении квалификации специалиста среднего звена "учитель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tc>
          <w:tcPr>
            <w:tcW w:w="4422" w:type="dxa"/>
          </w:tcPr>
          <w:p>
            <w:pPr>
              <w:pStyle w:val="0"/>
            </w:pPr>
            <w:r>
              <w:rPr>
                <w:sz w:val="20"/>
              </w:rPr>
              <w:t xml:space="preserve">Общий гуманитарный и социально-экономический цикл</w:t>
            </w:r>
          </w:p>
        </w:tc>
        <w:tc>
          <w:tcPr>
            <w:tcW w:w="2268" w:type="dxa"/>
          </w:tcPr>
          <w:p>
            <w:pPr>
              <w:pStyle w:val="0"/>
              <w:jc w:val="center"/>
            </w:pPr>
            <w:r>
              <w:rPr>
                <w:sz w:val="20"/>
              </w:rPr>
              <w:t xml:space="preserve">не менее 468</w:t>
            </w:r>
          </w:p>
        </w:tc>
        <w:tc>
          <w:tcPr>
            <w:tcW w:w="2381" w:type="dxa"/>
          </w:tcPr>
          <w:p>
            <w:pPr>
              <w:pStyle w:val="0"/>
              <w:jc w:val="center"/>
            </w:pPr>
            <w:r>
              <w:rPr>
                <w:sz w:val="20"/>
              </w:rPr>
              <w:t xml:space="preserve">не менее 504</w:t>
            </w:r>
          </w:p>
        </w:tc>
      </w:tr>
      <w:tr>
        <w:tc>
          <w:tcPr>
            <w:tcW w:w="4422" w:type="dxa"/>
          </w:tcPr>
          <w:p>
            <w:pPr>
              <w:pStyle w:val="0"/>
            </w:pPr>
            <w:r>
              <w:rPr>
                <w:sz w:val="20"/>
              </w:rPr>
              <w:t xml:space="preserve">Математический и общий естественнонаучный цикл</w:t>
            </w:r>
          </w:p>
        </w:tc>
        <w:tc>
          <w:tcPr>
            <w:tcW w:w="2268" w:type="dxa"/>
          </w:tcPr>
          <w:p>
            <w:pPr>
              <w:pStyle w:val="0"/>
              <w:jc w:val="center"/>
            </w:pPr>
            <w:r>
              <w:rPr>
                <w:sz w:val="20"/>
              </w:rPr>
              <w:t xml:space="preserve">не менее 144</w:t>
            </w:r>
          </w:p>
        </w:tc>
        <w:tc>
          <w:tcPr>
            <w:tcW w:w="2381" w:type="dxa"/>
          </w:tcPr>
          <w:p>
            <w:pPr>
              <w:pStyle w:val="0"/>
              <w:jc w:val="center"/>
            </w:pPr>
            <w:r>
              <w:rPr>
                <w:sz w:val="20"/>
              </w:rPr>
              <w:t xml:space="preserve">не менее 180</w:t>
            </w:r>
          </w:p>
        </w:tc>
      </w:tr>
      <w:tr>
        <w:tc>
          <w:tcPr>
            <w:tcW w:w="4422" w:type="dxa"/>
          </w:tcPr>
          <w:p>
            <w:pPr>
              <w:pStyle w:val="0"/>
            </w:pPr>
            <w:r>
              <w:rPr>
                <w:sz w:val="20"/>
              </w:rPr>
              <w:t xml:space="preserve">Общепрофессиональный цикл</w:t>
            </w:r>
          </w:p>
        </w:tc>
        <w:tc>
          <w:tcPr>
            <w:tcW w:w="2268" w:type="dxa"/>
          </w:tcPr>
          <w:p>
            <w:pPr>
              <w:pStyle w:val="0"/>
              <w:jc w:val="center"/>
            </w:pPr>
            <w:r>
              <w:rPr>
                <w:sz w:val="20"/>
              </w:rPr>
              <w:t xml:space="preserve">не менее 612</w:t>
            </w:r>
          </w:p>
        </w:tc>
        <w:tc>
          <w:tcPr>
            <w:tcW w:w="2381" w:type="dxa"/>
          </w:tcPr>
          <w:p>
            <w:pPr>
              <w:pStyle w:val="0"/>
              <w:jc w:val="center"/>
            </w:pPr>
            <w:r>
              <w:rPr>
                <w:sz w:val="20"/>
              </w:rPr>
              <w:t xml:space="preserve">не менее 648</w:t>
            </w:r>
          </w:p>
        </w:tc>
      </w:tr>
      <w:tr>
        <w:tc>
          <w:tcPr>
            <w:tcW w:w="4422" w:type="dxa"/>
          </w:tcPr>
          <w:p>
            <w:pPr>
              <w:pStyle w:val="0"/>
            </w:pPr>
            <w:r>
              <w:rPr>
                <w:sz w:val="20"/>
              </w:rPr>
              <w:t xml:space="preserve">Профессиональный цикл</w:t>
            </w:r>
          </w:p>
        </w:tc>
        <w:tc>
          <w:tcPr>
            <w:tcW w:w="2268" w:type="dxa"/>
          </w:tcPr>
          <w:p>
            <w:pPr>
              <w:pStyle w:val="0"/>
              <w:jc w:val="center"/>
            </w:pPr>
            <w:r>
              <w:rPr>
                <w:sz w:val="20"/>
              </w:rPr>
              <w:t xml:space="preserve">не менее 1728</w:t>
            </w:r>
          </w:p>
        </w:tc>
        <w:tc>
          <w:tcPr>
            <w:tcW w:w="2381" w:type="dxa"/>
          </w:tcPr>
          <w:p>
            <w:pPr>
              <w:pStyle w:val="0"/>
              <w:jc w:val="center"/>
            </w:pPr>
            <w:r>
              <w:rPr>
                <w:sz w:val="20"/>
              </w:rPr>
              <w:t xml:space="preserve">не менее 2664</w:t>
            </w:r>
          </w:p>
        </w:tc>
      </w:tr>
      <w:tr>
        <w:tc>
          <w:tcPr>
            <w:tcW w:w="4422" w:type="dxa"/>
          </w:tcPr>
          <w:p>
            <w:pPr>
              <w:pStyle w:val="0"/>
            </w:pPr>
            <w:r>
              <w:rPr>
                <w:sz w:val="20"/>
              </w:rPr>
              <w:t xml:space="preserve">Государственная итоговая аттестация</w:t>
            </w:r>
          </w:p>
        </w:tc>
        <w:tc>
          <w:tcPr>
            <w:tcW w:w="2268" w:type="dxa"/>
          </w:tcPr>
          <w:p>
            <w:pPr>
              <w:pStyle w:val="0"/>
              <w:jc w:val="center"/>
            </w:pPr>
            <w:r>
              <w:rPr>
                <w:sz w:val="20"/>
              </w:rPr>
              <w:t xml:space="preserve">216</w:t>
            </w:r>
          </w:p>
        </w:tc>
        <w:tc>
          <w:tcPr>
            <w:tcW w:w="2381" w:type="dxa"/>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4422" w:type="dxa"/>
          </w:tcPr>
          <w:p>
            <w:pPr>
              <w:pStyle w:val="0"/>
            </w:pPr>
            <w:r>
              <w:rPr>
                <w:sz w:val="20"/>
              </w:rPr>
              <w:t xml:space="preserve">на базе среднего общего образования</w:t>
            </w:r>
          </w:p>
        </w:tc>
        <w:tc>
          <w:tcPr>
            <w:tcW w:w="2268" w:type="dxa"/>
          </w:tcPr>
          <w:p>
            <w:pPr>
              <w:pStyle w:val="0"/>
              <w:jc w:val="center"/>
            </w:pPr>
            <w:r>
              <w:rPr>
                <w:sz w:val="20"/>
              </w:rPr>
              <w:t xml:space="preserve">4464</w:t>
            </w:r>
          </w:p>
        </w:tc>
        <w:tc>
          <w:tcPr>
            <w:tcW w:w="2381" w:type="dxa"/>
          </w:tcPr>
          <w:p>
            <w:pPr>
              <w:pStyle w:val="0"/>
              <w:jc w:val="center"/>
            </w:pPr>
            <w:r>
              <w:rPr>
                <w:sz w:val="20"/>
              </w:rPr>
              <w:t xml:space="preserve">5940</w:t>
            </w:r>
          </w:p>
        </w:tc>
      </w:tr>
      <w:tr>
        <w:tc>
          <w:tcPr>
            <w:tcW w:w="44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68" w:type="dxa"/>
          </w:tcPr>
          <w:p>
            <w:pPr>
              <w:pStyle w:val="0"/>
              <w:jc w:val="center"/>
            </w:pPr>
            <w:r>
              <w:rPr>
                <w:sz w:val="20"/>
              </w:rPr>
              <w:t xml:space="preserve">5940</w:t>
            </w:r>
          </w:p>
        </w:tc>
        <w:tc>
          <w:tcPr>
            <w:tcW w:w="2381" w:type="dxa"/>
          </w:tcPr>
          <w:p>
            <w:pPr>
              <w:pStyle w:val="0"/>
              <w:jc w:val="center"/>
            </w:pPr>
            <w:r>
              <w:rPr>
                <w:sz w:val="20"/>
              </w:rPr>
              <w:t xml:space="preserve">7416</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5"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ind w:firstLine="540"/>
        <w:jc w:val="both"/>
      </w:pPr>
      <w:r>
        <w:rPr>
          <w:sz w:val="20"/>
        </w:rPr>
      </w:r>
    </w:p>
    <w:bookmarkStart w:id="130" w:name="P130"/>
    <w:bookmarkEnd w:id="13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2</w:t>
      </w:r>
    </w:p>
    <w:p>
      <w:pPr>
        <w:pStyle w:val="0"/>
        <w:ind w:firstLine="540"/>
        <w:jc w:val="both"/>
      </w:pPr>
      <w:r>
        <w:rPr>
          <w:sz w:val="20"/>
        </w:rPr>
      </w:r>
    </w:p>
    <w:bookmarkStart w:id="150" w:name="P150"/>
    <w:bookmarkEnd w:id="150"/>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762"/>
      </w:tblGrid>
      <w:tr>
        <w:tc>
          <w:tcPr>
            <w:tcW w:w="4309" w:type="dxa"/>
          </w:tcPr>
          <w:p>
            <w:pPr>
              <w:pStyle w:val="0"/>
              <w:jc w:val="center"/>
            </w:pPr>
            <w:r>
              <w:rPr>
                <w:sz w:val="20"/>
              </w:rPr>
              <w:t xml:space="preserve">Основные виды деятельности</w:t>
            </w:r>
          </w:p>
        </w:tc>
        <w:tc>
          <w:tcPr>
            <w:tcW w:w="4762" w:type="dxa"/>
          </w:tcPr>
          <w:p>
            <w:pPr>
              <w:pStyle w:val="0"/>
              <w:jc w:val="center"/>
            </w:pPr>
            <w:r>
              <w:rPr>
                <w:sz w:val="20"/>
              </w:rPr>
              <w:t xml:space="preserve">Наименование квалификации(й) специалиста среднего звена</w:t>
            </w:r>
          </w:p>
        </w:tc>
      </w:tr>
      <w:tr>
        <w:tc>
          <w:tcPr>
            <w:tcW w:w="4309" w:type="dxa"/>
            <w:vMerge w:val="restart"/>
          </w:tcPr>
          <w:p>
            <w:pPr>
              <w:pStyle w:val="0"/>
            </w:pPr>
            <w:r>
              <w:rPr>
                <w:sz w:val="20"/>
              </w:rPr>
              <w:t xml:space="preserve">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tc>
        <w:tc>
          <w:tcPr>
            <w:tcW w:w="4762" w:type="dxa"/>
            <w:tcBorders>
              <w:bottom w:val="nil"/>
            </w:tcBorders>
          </w:tcPr>
          <w:p>
            <w:pPr>
              <w:pStyle w:val="0"/>
              <w:jc w:val="both"/>
            </w:pPr>
            <w:r>
              <w:rPr>
                <w:sz w:val="20"/>
              </w:rPr>
              <w:t xml:space="preserve">учитель начальных классов и начальных классов компенсирующего и коррекционно-развивающего образования</w:t>
            </w:r>
          </w:p>
        </w:tc>
      </w:tr>
      <w:tr>
        <w:tc>
          <w:tcPr>
            <w:vMerge w:val="continue"/>
          </w:tcPr>
          <w:p/>
        </w:tc>
        <w:tc>
          <w:tcPr>
            <w:tcW w:w="4762" w:type="dxa"/>
            <w:tcBorders>
              <w:top w:val="nil"/>
            </w:tcBorders>
          </w:tcPr>
          <w:p>
            <w:pPr>
              <w:pStyle w:val="0"/>
              <w:jc w:val="both"/>
            </w:pPr>
            <w:r>
              <w:rPr>
                <w:sz w:val="20"/>
              </w:rPr>
              <w:t xml:space="preserve">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tc>
          <w:tcPr>
            <w:tcW w:w="4309" w:type="dxa"/>
            <w:vMerge w:val="restart"/>
          </w:tcPr>
          <w:p>
            <w:pPr>
              <w:pStyle w:val="0"/>
            </w:pPr>
            <w:r>
              <w:rPr>
                <w:sz w:val="20"/>
              </w:rPr>
              <w:t xml:space="preserve">Организация внеурочной деятельности обучающихся начальных классов и начальных классов компенсирующего и коррекционно-развивающего образования</w:t>
            </w:r>
          </w:p>
        </w:tc>
        <w:tc>
          <w:tcPr>
            <w:tcW w:w="4762" w:type="dxa"/>
            <w:tcBorders>
              <w:bottom w:val="nil"/>
            </w:tcBorders>
          </w:tcPr>
          <w:p>
            <w:pPr>
              <w:pStyle w:val="0"/>
              <w:jc w:val="both"/>
            </w:pPr>
            <w:r>
              <w:rPr>
                <w:sz w:val="20"/>
              </w:rPr>
              <w:t xml:space="preserve">учитель начальных классов и начальных классов компенсирующего и коррекционно-развивающего образования</w:t>
            </w:r>
          </w:p>
        </w:tc>
      </w:tr>
      <w:tr>
        <w:tc>
          <w:tcPr>
            <w:vMerge w:val="continue"/>
          </w:tcPr>
          <w:p/>
        </w:tc>
        <w:tc>
          <w:tcPr>
            <w:tcW w:w="4762" w:type="dxa"/>
            <w:tcBorders>
              <w:top w:val="nil"/>
            </w:tcBorders>
          </w:tcPr>
          <w:p>
            <w:pPr>
              <w:pStyle w:val="0"/>
              <w:jc w:val="both"/>
            </w:pPr>
            <w:r>
              <w:rPr>
                <w:sz w:val="20"/>
              </w:rPr>
              <w:t xml:space="preserve">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tc>
          <w:tcPr>
            <w:tcW w:w="4309" w:type="dxa"/>
            <w:vMerge w:val="restart"/>
          </w:tcPr>
          <w:p>
            <w:pPr>
              <w:pStyle w:val="0"/>
            </w:pPr>
            <w:r>
              <w:rPr>
                <w:sz w:val="20"/>
              </w:rPr>
              <w:t xml:space="preserve">Классное руководство</w:t>
            </w:r>
          </w:p>
        </w:tc>
        <w:tc>
          <w:tcPr>
            <w:tcW w:w="4762" w:type="dxa"/>
            <w:tcBorders>
              <w:bottom w:val="nil"/>
            </w:tcBorders>
          </w:tcPr>
          <w:p>
            <w:pPr>
              <w:pStyle w:val="0"/>
              <w:jc w:val="both"/>
            </w:pPr>
            <w:r>
              <w:rPr>
                <w:sz w:val="20"/>
              </w:rPr>
              <w:t xml:space="preserve">учитель начальных классов и начальных классов компенсирующего и коррекционно-развивающего образования</w:t>
            </w:r>
          </w:p>
        </w:tc>
      </w:tr>
      <w:tr>
        <w:tc>
          <w:tcPr>
            <w:vMerge w:val="continue"/>
          </w:tcPr>
          <w:p/>
        </w:tc>
        <w:tc>
          <w:tcPr>
            <w:tcW w:w="4762" w:type="dxa"/>
            <w:tcBorders>
              <w:top w:val="nil"/>
            </w:tcBorders>
          </w:tcPr>
          <w:p>
            <w:pPr>
              <w:pStyle w:val="0"/>
              <w:jc w:val="both"/>
            </w:pPr>
            <w:r>
              <w:rPr>
                <w:sz w:val="20"/>
              </w:rPr>
              <w:t xml:space="preserve">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tc>
          <w:tcPr>
            <w:tcW w:w="4309" w:type="dxa"/>
          </w:tcPr>
          <w:p>
            <w:pPr>
              <w:pStyle w:val="0"/>
            </w:pPr>
            <w:r>
              <w:rPr>
                <w:sz w:val="20"/>
              </w:rPr>
              <w:t xml:space="preserve">Организация обучения обучающихся начальных классов (с указанием дополнительной области знания)</w:t>
            </w:r>
          </w:p>
        </w:tc>
        <w:tc>
          <w:tcPr>
            <w:tcW w:w="4762" w:type="dxa"/>
          </w:tcPr>
          <w:p>
            <w:pPr>
              <w:pStyle w:val="0"/>
              <w:jc w:val="both"/>
            </w:pPr>
            <w:r>
              <w:rPr>
                <w:sz w:val="20"/>
              </w:rPr>
              <w:t xml:space="preserve">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bl>
    <w:p>
      <w:pPr>
        <w:pStyle w:val="0"/>
        <w:ind w:firstLine="54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50"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p>
      <w:pPr>
        <w:pStyle w:val="0"/>
        <w:spacing w:before="200" w:line-rule="auto"/>
        <w:ind w:firstLine="540"/>
        <w:jc w:val="both"/>
      </w:pPr>
      <w:r>
        <w:rPr>
          <w:sz w:val="20"/>
        </w:rPr>
        <w:t xml:space="preserve">ПК 1.1. Проектировать образовательный процесс на основе федеральных государственных образовательных стандартов,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pPr>
        <w:pStyle w:val="0"/>
        <w:spacing w:before="200" w:line-rule="auto"/>
        <w:ind w:firstLine="540"/>
        <w:jc w:val="both"/>
      </w:pPr>
      <w:r>
        <w:rPr>
          <w:sz w:val="20"/>
        </w:rPr>
        <w:t xml:space="preserve">ПК 1.2. Планировать и проводить учебные занятия;</w:t>
      </w:r>
    </w:p>
    <w:p>
      <w:pPr>
        <w:pStyle w:val="0"/>
        <w:spacing w:before="200" w:line-rule="auto"/>
        <w:ind w:firstLine="540"/>
        <w:jc w:val="both"/>
      </w:pPr>
      <w:r>
        <w:rPr>
          <w:sz w:val="20"/>
        </w:rPr>
        <w:t xml:space="preserve">ПК 1.3. Организовывать учебную деятельность обучающихся, мотивировать их на освоение учебных предметов, курсов;</w:t>
      </w:r>
    </w:p>
    <w:p>
      <w:pPr>
        <w:pStyle w:val="0"/>
        <w:spacing w:before="200" w:line-rule="auto"/>
        <w:ind w:firstLine="540"/>
        <w:jc w:val="both"/>
      </w:pPr>
      <w:r>
        <w:rPr>
          <w:sz w:val="20"/>
        </w:rPr>
        <w:t xml:space="preserve">ПК 1.4. Формировать предметные, метапредметные и личностные компетенции, универсальные учебные действия в процессе освоения учебных предметов, курсов, реализовывать индивидуальный образовательный маршрут;</w:t>
      </w:r>
    </w:p>
    <w:p>
      <w:pPr>
        <w:pStyle w:val="0"/>
        <w:spacing w:before="200" w:line-rule="auto"/>
        <w:ind w:firstLine="540"/>
        <w:jc w:val="both"/>
      </w:pPr>
      <w:r>
        <w:rPr>
          <w:sz w:val="20"/>
        </w:rPr>
        <w:t xml:space="preserve">ПК 1.5. Осуществлять педагогический контроль, анализ эффективности образовательного процесса и оценку результатов обучения;</w:t>
      </w:r>
    </w:p>
    <w:p>
      <w:pPr>
        <w:pStyle w:val="0"/>
        <w:spacing w:before="200" w:line-rule="auto"/>
        <w:ind w:firstLine="540"/>
        <w:jc w:val="both"/>
      </w:pPr>
      <w:r>
        <w:rPr>
          <w:sz w:val="20"/>
        </w:rPr>
        <w:t xml:space="preserve">ПК 1.6. Разрабатывать и обновлять учебно-методические комплексы по программам начального общего образования, в том числе оценочные средства для проверки результатов освоения учебных предметов, курсов;</w:t>
      </w:r>
    </w:p>
    <w:p>
      <w:pPr>
        <w:pStyle w:val="0"/>
        <w:spacing w:before="200" w:line-rule="auto"/>
        <w:ind w:firstLine="540"/>
        <w:jc w:val="both"/>
      </w:pPr>
      <w:r>
        <w:rPr>
          <w:sz w:val="20"/>
        </w:rPr>
        <w:t xml:space="preserve">ПК 1.7. Разрабатывать мероприятия по модернизации оснащения учебного кабинета, формировать его безопасную и комфортную предметно-развивающую среду.</w:t>
      </w:r>
    </w:p>
    <w:p>
      <w:pPr>
        <w:pStyle w:val="0"/>
        <w:spacing w:before="200" w:line-rule="auto"/>
        <w:ind w:firstLine="540"/>
        <w:jc w:val="both"/>
      </w:pPr>
      <w:r>
        <w:rPr>
          <w:sz w:val="20"/>
        </w:rPr>
        <w:t xml:space="preserve">3.4.2. Организация внеурочной деятельности обучающихся начальных классов и начальных классов компенсирующего и коррекционно-развивающего образования:</w:t>
      </w:r>
    </w:p>
    <w:p>
      <w:pPr>
        <w:pStyle w:val="0"/>
        <w:spacing w:before="200" w:line-rule="auto"/>
        <w:ind w:firstLine="540"/>
        <w:jc w:val="both"/>
      </w:pPr>
      <w:r>
        <w:rPr>
          <w:sz w:val="20"/>
        </w:rPr>
        <w:t xml:space="preserve">ПК 2.1. Планировать и проводить внеурочные занятия по направлениям развития личности для достижения личностных, метапредметных и предметных образовательных результатов;</w:t>
      </w:r>
    </w:p>
    <w:p>
      <w:pPr>
        <w:pStyle w:val="0"/>
        <w:spacing w:before="200" w:line-rule="auto"/>
        <w:ind w:firstLine="540"/>
        <w:jc w:val="both"/>
      </w:pPr>
      <w:r>
        <w:rPr>
          <w:sz w:val="20"/>
        </w:rPr>
        <w:t xml:space="preserve">ПК 2.2. Реализовывать современные, в том числе интерактивные, формы и методы организации внеурочной деятельности по направлениям развития личности;</w:t>
      </w:r>
    </w:p>
    <w:p>
      <w:pPr>
        <w:pStyle w:val="0"/>
        <w:spacing w:before="200" w:line-rule="auto"/>
        <w:ind w:firstLine="540"/>
        <w:jc w:val="both"/>
      </w:pPr>
      <w:r>
        <w:rPr>
          <w:sz w:val="20"/>
        </w:rPr>
        <w:t xml:space="preserve">ПК 2.3. Осуществлять педагогический контроль, анализ эффективности организации внеурочной деятельности и оценку ее результатов.</w:t>
      </w:r>
    </w:p>
    <w:p>
      <w:pPr>
        <w:pStyle w:val="0"/>
        <w:spacing w:before="200" w:line-rule="auto"/>
        <w:ind w:firstLine="540"/>
        <w:jc w:val="both"/>
      </w:pPr>
      <w:r>
        <w:rPr>
          <w:sz w:val="20"/>
        </w:rPr>
        <w:t xml:space="preserve">3.4.3. Классное руководство:</w:t>
      </w:r>
    </w:p>
    <w:p>
      <w:pPr>
        <w:pStyle w:val="0"/>
        <w:spacing w:before="200" w:line-rule="auto"/>
        <w:ind w:firstLine="540"/>
        <w:jc w:val="both"/>
      </w:pPr>
      <w:r>
        <w:rPr>
          <w:sz w:val="20"/>
        </w:rPr>
        <w:t xml:space="preserve">ПК 3.1. Проводить педагогическое наблюдение, интерпретировать полученные результаты;</w:t>
      </w:r>
    </w:p>
    <w:p>
      <w:pPr>
        <w:pStyle w:val="0"/>
        <w:spacing w:before="200" w:line-rule="auto"/>
        <w:ind w:firstLine="540"/>
        <w:jc w:val="both"/>
      </w:pPr>
      <w:r>
        <w:rPr>
          <w:sz w:val="20"/>
        </w:rPr>
        <w:t xml:space="preserve">ПК 3.2. Планировать деятельность класса с участием обучающихся, их родителей (законных представителей), работников образовательной организации, в том числе планировать досуговые и социально значимые мероприятия, включение обучающихся в разнообразные социокультурные практики;</w:t>
      </w:r>
    </w:p>
    <w:p>
      <w:pPr>
        <w:pStyle w:val="0"/>
        <w:spacing w:before="200" w:line-rule="auto"/>
        <w:ind w:firstLine="540"/>
        <w:jc w:val="both"/>
      </w:pPr>
      <w:r>
        <w:rPr>
          <w:sz w:val="20"/>
        </w:rPr>
        <w:t xml:space="preserve">ПК 3.3. Оказывать организационно-педагогическую поддержку формированию и деятельности органов самоуправления класса;</w:t>
      </w:r>
    </w:p>
    <w:p>
      <w:pPr>
        <w:pStyle w:val="0"/>
        <w:spacing w:before="200" w:line-rule="auto"/>
        <w:ind w:firstLine="540"/>
        <w:jc w:val="both"/>
      </w:pPr>
      <w:r>
        <w:rPr>
          <w:sz w:val="20"/>
        </w:rPr>
        <w:t xml:space="preserve">ПК 3.4. Организовывать мероприятия, обеспечивающие педагогическую поддержку личностного развития обучающихся;</w:t>
      </w:r>
    </w:p>
    <w:p>
      <w:pPr>
        <w:pStyle w:val="0"/>
        <w:spacing w:before="200" w:line-rule="auto"/>
        <w:ind w:firstLine="540"/>
        <w:jc w:val="both"/>
      </w:pPr>
      <w:r>
        <w:rPr>
          <w:sz w:val="20"/>
        </w:rPr>
        <w:t xml:space="preserve">ПК 3.5. Организовывать взаимодействие членов педагогического коллектива, руководящих работников образовательной организации, родителей (законных представителей) при решении задач обучения и воспитания обучающихся;</w:t>
      </w:r>
    </w:p>
    <w:p>
      <w:pPr>
        <w:pStyle w:val="0"/>
        <w:spacing w:before="200" w:line-rule="auto"/>
        <w:ind w:firstLine="540"/>
        <w:jc w:val="both"/>
      </w:pPr>
      <w:r>
        <w:rPr>
          <w:sz w:val="20"/>
        </w:rPr>
        <w:t xml:space="preserve">ПК 3.6. Проектировать и реализовывать воспитательные программы.</w:t>
      </w:r>
    </w:p>
    <w:p>
      <w:pPr>
        <w:pStyle w:val="0"/>
        <w:spacing w:before="200" w:line-rule="auto"/>
        <w:ind w:firstLine="540"/>
        <w:jc w:val="both"/>
      </w:pPr>
      <w:r>
        <w:rPr>
          <w:sz w:val="20"/>
        </w:rPr>
        <w:t xml:space="preserve">3.4.4. Организация обучения обучающихся начальных классов (с указанием дополнительной области знания):</w:t>
      </w:r>
    </w:p>
    <w:p>
      <w:pPr>
        <w:pStyle w:val="0"/>
        <w:spacing w:before="200" w:line-rule="auto"/>
        <w:ind w:firstLine="540"/>
        <w:jc w:val="both"/>
      </w:pPr>
      <w:r>
        <w:rPr>
          <w:sz w:val="20"/>
        </w:rPr>
        <w:t xml:space="preserve">ПК 4.1. Осуществлять деятельность, соответствующую дополнительной области знания;</w:t>
      </w:r>
    </w:p>
    <w:p>
      <w:pPr>
        <w:pStyle w:val="0"/>
        <w:spacing w:before="200" w:line-rule="auto"/>
        <w:ind w:firstLine="540"/>
        <w:jc w:val="both"/>
      </w:pPr>
      <w:r>
        <w:rPr>
          <w:sz w:val="20"/>
        </w:rPr>
        <w:t xml:space="preserve">ПК 4.2. Применять и анализировать методики обучения обучающихся начальных классов (с указанием дополнительной области знания);</w:t>
      </w:r>
    </w:p>
    <w:p>
      <w:pPr>
        <w:pStyle w:val="0"/>
        <w:spacing w:before="200" w:line-rule="auto"/>
        <w:ind w:firstLine="540"/>
        <w:jc w:val="both"/>
      </w:pPr>
      <w:r>
        <w:rPr>
          <w:sz w:val="20"/>
        </w:rPr>
        <w:t xml:space="preserve">ПК 4.3. Формировать безопасную и комфортную предметно-развивающую среду, позволяющую обеспечить обучение обучающихся начальных классов (с указанием дополнительной области знания).</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67"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44.02.05 Коррекционная</w:t>
      </w:r>
    </w:p>
    <w:p>
      <w:pPr>
        <w:pStyle w:val="0"/>
        <w:jc w:val="right"/>
      </w:pPr>
      <w:r>
        <w:rPr>
          <w:sz w:val="20"/>
        </w:rPr>
        <w:t xml:space="preserve">педагогика в начальном образовании</w:t>
      </w:r>
    </w:p>
    <w:p>
      <w:pPr>
        <w:pStyle w:val="0"/>
        <w:ind w:firstLine="540"/>
        <w:jc w:val="both"/>
      </w:pPr>
      <w:r>
        <w:rPr>
          <w:sz w:val="20"/>
        </w:rPr>
      </w:r>
    </w:p>
    <w:bookmarkStart w:id="242" w:name="P242"/>
    <w:bookmarkEnd w:id="242"/>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44.02.05 КОРРЕКЦИОННАЯ ПЕДАГОГИКА</w:t>
      </w:r>
    </w:p>
    <w:p>
      <w:pPr>
        <w:pStyle w:val="2"/>
        <w:jc w:val="center"/>
      </w:pPr>
      <w:r>
        <w:rPr>
          <w:sz w:val="20"/>
        </w:rPr>
        <w:t xml:space="preserve">В НАЧАЛЬНОМ ОБРАЗОВАНИИ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jc w:val="center"/>
            </w:pPr>
            <w:r>
              <w:rPr>
                <w:sz w:val="20"/>
              </w:rPr>
              <w:t xml:space="preserve">Код профессионального стандарта</w:t>
            </w:r>
          </w:p>
        </w:tc>
        <w:tc>
          <w:tcPr>
            <w:tcW w:w="6973" w:type="dxa"/>
          </w:tcPr>
          <w:p>
            <w:pPr>
              <w:pStyle w:val="0"/>
              <w:jc w:val="center"/>
            </w:pPr>
            <w:r>
              <w:rPr>
                <w:sz w:val="20"/>
              </w:rPr>
              <w:t xml:space="preserve">Наименование профессионального стандарта</w:t>
            </w:r>
          </w:p>
        </w:tc>
      </w:tr>
      <w:tr>
        <w:tc>
          <w:tcPr>
            <w:tcW w:w="2098" w:type="dxa"/>
          </w:tcPr>
          <w:p>
            <w:pPr>
              <w:pStyle w:val="0"/>
              <w:jc w:val="center"/>
            </w:pPr>
            <w:r>
              <w:rPr>
                <w:sz w:val="20"/>
              </w:rPr>
              <w:t xml:space="preserve">1</w:t>
            </w:r>
          </w:p>
        </w:tc>
        <w:tc>
          <w:tcPr>
            <w:tcW w:w="6973" w:type="dxa"/>
          </w:tcPr>
          <w:p>
            <w:pPr>
              <w:pStyle w:val="0"/>
              <w:jc w:val="center"/>
            </w:pPr>
            <w:r>
              <w:rPr>
                <w:sz w:val="20"/>
              </w:rPr>
              <w:t xml:space="preserve">2</w:t>
            </w:r>
          </w:p>
        </w:tc>
      </w:tr>
      <w:tr>
        <w:tc>
          <w:tcPr>
            <w:tcW w:w="2098" w:type="dxa"/>
          </w:tcPr>
          <w:p>
            <w:pPr>
              <w:pStyle w:val="0"/>
              <w:jc w:val="center"/>
            </w:pPr>
            <w:r>
              <w:rPr>
                <w:sz w:val="20"/>
              </w:rPr>
              <w:t xml:space="preserve">01.001</w:t>
            </w:r>
          </w:p>
        </w:tc>
        <w:tc>
          <w:tcPr>
            <w:tcW w:w="6973" w:type="dxa"/>
          </w:tcPr>
          <w:p>
            <w:pPr>
              <w:pStyle w:val="0"/>
              <w:jc w:val="both"/>
            </w:pPr>
            <w:r>
              <w:rPr>
                <w:sz w:val="20"/>
              </w:rPr>
              <w:t xml:space="preserve">Профессиональный </w:t>
            </w:r>
            <w:hyperlink w:history="0" r:id="rId13" w:tooltip="Приказ Минтруда России от 18.10.2013 N 544н (ред. от 05.08.2016) &quot;Об утверждении профессионального стандарта &quot;Педагог (педагогическая деятельность в сфере дошкольного, начального общего, основного общего, среднего общего образования) (воспитатель, учитель)&quot; (Зарегистрировано в Минюсте России 06.12.2013 N 30550) {КонсультантПлюс}">
              <w:r>
                <w:rPr>
                  <w:sz w:val="20"/>
                  <w:color w:val="0000ff"/>
                </w:rPr>
                <w:t xml:space="preserve">стандарт</w:t>
              </w:r>
            </w:hyperlink>
            <w:r>
              <w:rPr>
                <w:sz w:val="20"/>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44.02.05 Коррекционная</w:t>
      </w:r>
    </w:p>
    <w:p>
      <w:pPr>
        <w:pStyle w:val="0"/>
        <w:jc w:val="right"/>
      </w:pPr>
      <w:r>
        <w:rPr>
          <w:sz w:val="20"/>
        </w:rPr>
        <w:t xml:space="preserve">педагогика в начальном образовании</w:t>
      </w:r>
    </w:p>
    <w:p>
      <w:pPr>
        <w:pStyle w:val="0"/>
        <w:ind w:firstLine="540"/>
        <w:jc w:val="both"/>
      </w:pPr>
      <w:r>
        <w:rPr>
          <w:sz w:val="20"/>
        </w:rPr>
      </w:r>
    </w:p>
    <w:bookmarkStart w:id="267" w:name="P267"/>
    <w:bookmarkEnd w:id="26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44.02.05 КОРРЕКЦИОННАЯ</w:t>
      </w:r>
    </w:p>
    <w:p>
      <w:pPr>
        <w:pStyle w:val="2"/>
        <w:jc w:val="center"/>
      </w:pPr>
      <w:r>
        <w:rPr>
          <w:sz w:val="20"/>
        </w:rPr>
        <w:t xml:space="preserve">ПЕДАГОГИКА В НАЧАЛЬНОМ ОБРАЗОВАНИИ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30"/>
        <w:gridCol w:w="6406"/>
      </w:tblGrid>
      <w:tr>
        <w:tblPrEx>
          <w:tblBorders>
            <w:insideH w:val="single" w:sz="4"/>
          </w:tblBorders>
        </w:tblPrEx>
        <w:tc>
          <w:tcPr>
            <w:tcW w:w="2630" w:type="dxa"/>
            <w:tcBorders>
              <w:top w:val="single" w:sz="4"/>
              <w:bottom w:val="single" w:sz="4"/>
            </w:tcBorders>
          </w:tcPr>
          <w:p>
            <w:pPr>
              <w:pStyle w:val="0"/>
              <w:jc w:val="center"/>
            </w:pPr>
            <w:r>
              <w:rPr>
                <w:sz w:val="20"/>
              </w:rPr>
              <w:t xml:space="preserve">Основной вид деятельности</w:t>
            </w:r>
          </w:p>
        </w:tc>
        <w:tc>
          <w:tcPr>
            <w:tcW w:w="6406"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630" w:type="dxa"/>
            <w:tcBorders>
              <w:top w:val="single" w:sz="4"/>
              <w:bottom w:val="nil"/>
            </w:tcBorders>
          </w:tcPr>
          <w:p>
            <w:pPr>
              <w:pStyle w:val="0"/>
            </w:pPr>
            <w:r>
              <w:rPr>
                <w:sz w:val="20"/>
              </w:rPr>
              <w:t xml:space="preserve">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tc>
        <w:tc>
          <w:tcPr>
            <w:tcW w:w="6406" w:type="dxa"/>
            <w:tcBorders>
              <w:top w:val="single" w:sz="4"/>
              <w:bottom w:val="nil"/>
            </w:tcBorders>
          </w:tcPr>
          <w:p>
            <w:pPr>
              <w:pStyle w:val="0"/>
            </w:pPr>
            <w:r>
              <w:rPr>
                <w:sz w:val="20"/>
              </w:rPr>
              <w:t xml:space="preserve">знать:</w:t>
            </w:r>
          </w:p>
          <w:p>
            <w:pPr>
              <w:pStyle w:val="0"/>
              <w:ind w:firstLine="283"/>
              <w:jc w:val="both"/>
            </w:pPr>
            <w:r>
              <w:rPr>
                <w:sz w:val="20"/>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в том числе с ограниченными возможностями здоровья, законодательство о правах ребенка, трудовое законодательство;</w:t>
            </w:r>
          </w:p>
          <w:p>
            <w:pPr>
              <w:pStyle w:val="0"/>
              <w:ind w:firstLine="283"/>
              <w:jc w:val="both"/>
            </w:pPr>
            <w:r>
              <w:rPr>
                <w:sz w:val="20"/>
              </w:rPr>
              <w:t xml:space="preserve">федеральный государственный образовательный стандарт дошкольного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pPr>
              <w:pStyle w:val="0"/>
              <w:ind w:firstLine="283"/>
              <w:jc w:val="both"/>
            </w:pPr>
            <w:r>
              <w:rPr>
                <w:sz w:val="20"/>
              </w:rPr>
              <w:t xml:space="preserve">преподаваемый учебный предмет, курс в пределах 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его истории и места в мировой культуре и науке;</w:t>
            </w:r>
          </w:p>
          <w:p>
            <w:pPr>
              <w:pStyle w:val="0"/>
              <w:ind w:firstLine="283"/>
              <w:jc w:val="both"/>
            </w:pPr>
            <w:r>
              <w:rPr>
                <w:sz w:val="20"/>
              </w:rPr>
              <w:t xml:space="preserve">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pPr>
              <w:pStyle w:val="0"/>
              <w:ind w:firstLine="283"/>
              <w:jc w:val="both"/>
            </w:pPr>
            <w:r>
              <w:rPr>
                <w:sz w:val="20"/>
              </w:rPr>
              <w:t xml:space="preserve">основные закономерности возрастного развития, стадии и кризисы развития, этапы и механизмы социализации личности, индикаторы индивидуальных особенностей траекторий жизни, их возможные девиации, а также основы их психодиагностики;</w:t>
            </w:r>
          </w:p>
          <w:p>
            <w:pPr>
              <w:pStyle w:val="0"/>
              <w:ind w:firstLine="283"/>
              <w:jc w:val="both"/>
            </w:pPr>
            <w:r>
              <w:rPr>
                <w:sz w:val="20"/>
              </w:rPr>
              <w:t xml:space="preserve">законы развития личности и проявления личностных свойств, психологические законы периодизации и кризисов развития;</w:t>
            </w:r>
          </w:p>
          <w:p>
            <w:pPr>
              <w:pStyle w:val="0"/>
              <w:ind w:firstLine="283"/>
              <w:jc w:val="both"/>
            </w:pPr>
            <w:r>
              <w:rPr>
                <w:sz w:val="20"/>
              </w:rPr>
              <w:t xml:space="preserve">теорию и технологии учета возрастных особенностей обучающихся с сохранным развитием и ограниченными возможностями здоровья;</w:t>
            </w:r>
          </w:p>
          <w:p>
            <w:pPr>
              <w:pStyle w:val="0"/>
              <w:ind w:firstLine="283"/>
              <w:jc w:val="both"/>
            </w:pPr>
            <w:r>
              <w:rPr>
                <w:sz w:val="20"/>
              </w:rPr>
              <w:t xml:space="preserve">основы психодиагностики и основные признаки отклонения в развитии детей;</w:t>
            </w:r>
          </w:p>
          <w:p>
            <w:pPr>
              <w:pStyle w:val="0"/>
              <w:ind w:firstLine="283"/>
              <w:jc w:val="both"/>
            </w:pPr>
            <w:r>
              <w:rPr>
                <w:sz w:val="20"/>
              </w:rPr>
              <w:t xml:space="preserve">особенности психофизического развития обучающихся с ограниченными возможностями здоровья;</w:t>
            </w:r>
          </w:p>
          <w:p>
            <w:pPr>
              <w:pStyle w:val="0"/>
              <w:ind w:firstLine="283"/>
              <w:jc w:val="both"/>
            </w:pPr>
            <w:r>
              <w:rPr>
                <w:sz w:val="20"/>
              </w:rPr>
              <w:t xml:space="preserve">особые образовательные потребности обучающихся с ограниченными возможностями здоровья;</w:t>
            </w:r>
          </w:p>
          <w:p>
            <w:pPr>
              <w:pStyle w:val="0"/>
              <w:ind w:firstLine="283"/>
              <w:jc w:val="both"/>
            </w:pPr>
            <w:r>
              <w:rPr>
                <w:sz w:val="20"/>
              </w:rPr>
              <w:t xml:space="preserve">педагогические условия предупреждения и коррекции социальной и школьной дезадаптации;</w:t>
            </w:r>
          </w:p>
          <w:p>
            <w:pPr>
              <w:pStyle w:val="0"/>
              <w:ind w:firstLine="283"/>
              <w:jc w:val="both"/>
            </w:pPr>
            <w:r>
              <w:rPr>
                <w:sz w:val="20"/>
              </w:rPr>
              <w:t xml:space="preserve">особенности работы с одаренными детьми, детьми с особыми образовательными потребностями, девиантным поведением;</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основы психодидактики, поликультурного образования, закономерностей поведения в социальных сетях;</w:t>
            </w:r>
          </w:p>
          <w:p>
            <w:pPr>
              <w:pStyle w:val="0"/>
              <w:ind w:firstLine="283"/>
              <w:jc w:val="both"/>
            </w:pPr>
            <w:r>
              <w:rPr>
                <w:sz w:val="20"/>
              </w:rPr>
              <w:t xml:space="preserve">педагогические закономерности организации образовательного процесса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пути достижения образовательных результатов и способы оценки результатов обучения обучающихся с сохранным развитием и с ограниченными возможностями здоровья;</w:t>
            </w:r>
          </w:p>
          <w:p>
            <w:pPr>
              <w:pStyle w:val="0"/>
              <w:ind w:firstLine="283"/>
              <w:jc w:val="both"/>
            </w:pPr>
            <w:r>
              <w:rPr>
                <w:sz w:val="20"/>
              </w:rPr>
              <w:t xml:space="preserve">основы методики преподавания в начальных классах и начальных классах компенсирующего и коррекционно-развивающего образования, основные принципы деятельностного подхода, виды и приемы современных педагогических технологий;</w:t>
            </w:r>
          </w:p>
          <w:p>
            <w:pPr>
              <w:pStyle w:val="0"/>
              <w:ind w:firstLine="283"/>
              <w:jc w:val="both"/>
            </w:pPr>
            <w:r>
              <w:rPr>
                <w:sz w:val="20"/>
              </w:rPr>
              <w:t xml:space="preserve">основные психологические подходы: культурно-исторический, деятельностный и развивающий, способы их применения в процессе преподавания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основные и актуальные для современной системы образования теории обучения и развития обучающихся с сохранным развитием и с ограниченными возможностями здоровья;</w:t>
            </w:r>
          </w:p>
          <w:p>
            <w:pPr>
              <w:pStyle w:val="0"/>
              <w:ind w:firstLine="283"/>
              <w:jc w:val="both"/>
            </w:pPr>
            <w:r>
              <w:rPr>
                <w:sz w:val="20"/>
              </w:rPr>
              <w:t xml:space="preserve">дидактические основы образовательных технологий, используемых в процессе преподавания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способы профилактики возможных трудностей адаптации обучающихся четвертого класса с сохранным развитием и с ограниченными возможностями здоровья к учебно-воспитательному процессу в основной школе;</w:t>
            </w:r>
          </w:p>
          <w:p>
            <w:pPr>
              <w:pStyle w:val="0"/>
              <w:ind w:firstLine="283"/>
              <w:jc w:val="both"/>
            </w:pPr>
            <w:r>
              <w:rPr>
                <w:sz w:val="20"/>
              </w:rPr>
              <w:t xml:space="preserve">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p>
          <w:p>
            <w:pPr>
              <w:pStyle w:val="0"/>
              <w:ind w:firstLine="283"/>
              <w:jc w:val="both"/>
            </w:pPr>
            <w:r>
              <w:rPr>
                <w:sz w:val="20"/>
              </w:rPr>
              <w:t xml:space="preserve">нормативные правовые акты,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pPr>
              <w:pStyle w:val="0"/>
              <w:ind w:firstLine="283"/>
              <w:jc w:val="both"/>
            </w:pPr>
            <w:r>
              <w:rPr>
                <w:sz w:val="20"/>
              </w:rPr>
              <w:t xml:space="preserve">особенности региональных условий, в которых реализуются используемые примерные основные и примерные адаптированные основные образовательные программы начального общего образования;</w:t>
            </w:r>
          </w:p>
          <w:p>
            <w:pPr>
              <w:pStyle w:val="0"/>
              <w:ind w:firstLine="283"/>
              <w:jc w:val="both"/>
            </w:pPr>
            <w:r>
              <w:rPr>
                <w:sz w:val="20"/>
              </w:rPr>
              <w:t xml:space="preserve">теоретические основы и практические механизмы построения инклюзивной образовательной среды;</w:t>
            </w:r>
          </w:p>
          <w:p>
            <w:pPr>
              <w:pStyle w:val="0"/>
              <w:ind w:firstLine="283"/>
              <w:jc w:val="both"/>
            </w:pPr>
            <w:r>
              <w:rPr>
                <w:sz w:val="20"/>
              </w:rPr>
              <w:t xml:space="preserve">специальные подходы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pPr>
              <w:pStyle w:val="0"/>
              <w:ind w:firstLine="283"/>
              <w:jc w:val="both"/>
            </w:pPr>
            <w:r>
              <w:rPr>
                <w:sz w:val="20"/>
              </w:rPr>
              <w:t xml:space="preserve">требования к составлению психолого-педагогической характеристики обучающегося с ограниченными возможностями здоровья;</w:t>
            </w:r>
          </w:p>
          <w:p>
            <w:pPr>
              <w:pStyle w:val="0"/>
              <w:ind w:firstLine="283"/>
              <w:jc w:val="both"/>
            </w:pPr>
            <w:r>
              <w:rPr>
                <w:sz w:val="20"/>
              </w:rPr>
              <w:t xml:space="preserve">требования к оснащению учебного кабинета, формированию его безопасной и комфортной предметно-развивающей среды;</w:t>
            </w:r>
          </w:p>
          <w:p>
            <w:pPr>
              <w:pStyle w:val="0"/>
              <w:ind w:firstLine="283"/>
              <w:jc w:val="both"/>
            </w:pPr>
            <w:r>
              <w:rPr>
                <w:sz w:val="20"/>
              </w:rPr>
              <w:t xml:space="preserve">содержание примерных основных и примерных адаптированных основных образовательных программ начального общего образования, методику обучения учебным предметам, курсам;</w:t>
            </w:r>
          </w:p>
          <w:p>
            <w:pPr>
              <w:pStyle w:val="0"/>
              <w:ind w:firstLine="283"/>
              <w:jc w:val="both"/>
            </w:pPr>
            <w:r>
              <w:rPr>
                <w:sz w:val="20"/>
              </w:rPr>
              <w:t xml:space="preserve">структуру примерных основных и примерных адаптированных основных образовательных программ начального общего образования, рабочих программ учебных предметов, курсов, а также учебно-методических комплексов по образовательным программам начального общего образования;</w:t>
            </w:r>
          </w:p>
          <w:p>
            <w:pPr>
              <w:pStyle w:val="0"/>
              <w:ind w:firstLine="283"/>
              <w:jc w:val="both"/>
            </w:pPr>
            <w:r>
              <w:rPr>
                <w:sz w:val="20"/>
              </w:rPr>
              <w:t xml:space="preserve">требования к структуре, содержанию и оформлению планирующей и отчетной документации, обеспечивающей преподавание в начальных классах и начальных классах компенсирующего и коррекционно-развивающего образования.</w:t>
            </w:r>
          </w:p>
          <w:p>
            <w:pPr>
              <w:pStyle w:val="0"/>
            </w:pPr>
            <w:r>
              <w:rPr>
                <w:sz w:val="20"/>
              </w:rPr>
              <w:t xml:space="preserve">уметь:</w:t>
            </w:r>
          </w:p>
          <w:p>
            <w:pPr>
              <w:pStyle w:val="0"/>
              <w:ind w:firstLine="283"/>
              <w:jc w:val="both"/>
            </w:pPr>
            <w:r>
              <w:rPr>
                <w:sz w:val="20"/>
              </w:rPr>
              <w:t xml:space="preserve">проектировать образовательный процесс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pPr>
              <w:pStyle w:val="0"/>
              <w:ind w:firstLine="283"/>
              <w:jc w:val="both"/>
            </w:pPr>
            <w:r>
              <w:rPr>
                <w:sz w:val="20"/>
              </w:rPr>
              <w:t xml:space="preserve">использовать в практике преподавания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pPr>
              <w:pStyle w:val="0"/>
              <w:ind w:firstLine="283"/>
              <w:jc w:val="both"/>
            </w:pPr>
            <w:r>
              <w:rPr>
                <w:sz w:val="20"/>
              </w:rPr>
              <w:t xml:space="preserve">планировать и проводить учебные занятия в начальных классах и начальных классах компенсирующего и коррекционно-развивающего образования;</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осуществлять преподавание с учетом особых образовательных потребностей обучающихся с ограниченными возможностями здоровья;</w:t>
            </w:r>
          </w:p>
          <w:p>
            <w:pPr>
              <w:pStyle w:val="0"/>
              <w:ind w:firstLine="283"/>
              <w:jc w:val="both"/>
            </w:pPr>
            <w:r>
              <w:rPr>
                <w:sz w:val="20"/>
              </w:rPr>
              <w:t xml:space="preserve">осуществлять систематический анализ эффективности учебных занятий и подходов к обучению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формировать мотивацию к обучению обучающихся с сохранным развитием и ограниченными возможностями здоровья;</w:t>
            </w:r>
          </w:p>
          <w:p>
            <w:pPr>
              <w:pStyle w:val="0"/>
              <w:ind w:firstLine="283"/>
              <w:jc w:val="both"/>
            </w:pPr>
            <w:r>
              <w:rPr>
                <w:sz w:val="20"/>
              </w:rPr>
              <w:t xml:space="preserve">формировать универсальные учебные действия в процессе преподавания в начальных классах и начальных классах компенсирующего и коррекционно-развивающего образования, в том числе при реализации программы их развития;</w:t>
            </w:r>
          </w:p>
          <w:p>
            <w:pPr>
              <w:pStyle w:val="0"/>
              <w:ind w:firstLine="283"/>
              <w:jc w:val="both"/>
            </w:pPr>
            <w:r>
              <w:rPr>
                <w:sz w:val="20"/>
              </w:rPr>
              <w:t xml:space="preserve">формировать навыки, связанные с информационно-коммуникационными технологиями;</w:t>
            </w:r>
          </w:p>
          <w:p>
            <w:pPr>
              <w:pStyle w:val="0"/>
              <w:ind w:firstLine="283"/>
              <w:jc w:val="both"/>
            </w:pPr>
            <w:r>
              <w:rPr>
                <w:sz w:val="20"/>
              </w:rPr>
              <w:t xml:space="preserve">формировать систему регуляции поведения и деятельности обучающихся с сохранным развитием и ограниченными возможностями здоровья в процессе преподавания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находить ценностный аспект учебного знания и информации, обеспечивать его понимание и переживание обучающимися с сохранным развитием и ограниченными возможностями здоровья в процессе освоения ими образовательных программ начального общего образования;</w:t>
            </w:r>
          </w:p>
          <w:p>
            <w:pPr>
              <w:pStyle w:val="0"/>
              <w:ind w:firstLine="283"/>
              <w:jc w:val="both"/>
            </w:pPr>
            <w:r>
              <w:rPr>
                <w:sz w:val="20"/>
              </w:rPr>
              <w:t xml:space="preserve">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 с сохранным развитием и ограниченными возможностями здоровья, сохраняя при этом баланс предметной и метапредметной составляющей их содержания;</w:t>
            </w:r>
          </w:p>
          <w:p>
            <w:pPr>
              <w:pStyle w:val="0"/>
              <w:ind w:firstLine="283"/>
              <w:jc w:val="both"/>
            </w:pPr>
            <w:r>
              <w:rPr>
                <w:sz w:val="20"/>
              </w:rPr>
              <w:t xml:space="preserve">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экскурсии, походы, экспедиции и т.п.;</w:t>
            </w:r>
          </w:p>
          <w:p>
            <w:pPr>
              <w:pStyle w:val="0"/>
              <w:ind w:firstLine="283"/>
              <w:jc w:val="both"/>
            </w:pPr>
            <w:r>
              <w:rPr>
                <w:sz w:val="20"/>
              </w:rPr>
              <w:t xml:space="preserve">реагировать на непосредственные по форме обращения обучающихся с сохранным развитием и ограниченными возможностями здоровья к учителю в процессе и распознавать за ними серьезные личные проблемы;</w:t>
            </w:r>
          </w:p>
          <w:p>
            <w:pPr>
              <w:pStyle w:val="0"/>
              <w:ind w:firstLine="283"/>
              <w:jc w:val="both"/>
            </w:pPr>
            <w:r>
              <w:rPr>
                <w:sz w:val="20"/>
              </w:rPr>
              <w:t xml:space="preserve">оказывать адресную помощь обучающимся с сохранным развитием и ограниченными возможностями здоровья в процессе преподавания;</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владеть профессиональной установкой на оказание помощи любому обучающемуся в процессе преподавания вне зависимости от его реальных учебных возможностей, особенностей в поведении, состояния психического и физического здоровья;</w:t>
            </w:r>
          </w:p>
          <w:p>
            <w:pPr>
              <w:pStyle w:val="0"/>
              <w:ind w:firstLine="283"/>
              <w:jc w:val="both"/>
            </w:pPr>
            <w:r>
              <w:rPr>
                <w:sz w:val="20"/>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pPr>
              <w:pStyle w:val="0"/>
              <w:ind w:firstLine="283"/>
              <w:jc w:val="both"/>
            </w:pPr>
            <w:r>
              <w:rPr>
                <w:sz w:val="20"/>
              </w:rPr>
              <w:t xml:space="preserve">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p>
            <w:pPr>
              <w:pStyle w:val="0"/>
              <w:ind w:firstLine="283"/>
              <w:jc w:val="both"/>
            </w:pPr>
            <w:r>
              <w:rPr>
                <w:sz w:val="20"/>
              </w:rPr>
              <w:t xml:space="preserve">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pPr>
              <w:pStyle w:val="0"/>
              <w:ind w:firstLine="283"/>
              <w:jc w:val="both"/>
            </w:pPr>
            <w:r>
              <w:rPr>
                <w:sz w:val="20"/>
              </w:rPr>
              <w:t xml:space="preserve">устанавливать педагогически целесообразные взаимоотношения с обучающимися;</w:t>
            </w:r>
          </w:p>
          <w:p>
            <w:pPr>
              <w:pStyle w:val="0"/>
              <w:ind w:firstLine="283"/>
              <w:jc w:val="both"/>
            </w:pPr>
            <w:r>
              <w:rPr>
                <w:sz w:val="20"/>
              </w:rPr>
              <w:t xml:space="preserve">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(в том числе в силу различий в возрасте, условий дошкольного обучения и воспитания), а также своеобразия динамики развития мальчиков и девочек;</w:t>
            </w:r>
          </w:p>
          <w:p>
            <w:pPr>
              <w:pStyle w:val="0"/>
              <w:ind w:firstLine="283"/>
              <w:jc w:val="both"/>
            </w:pPr>
            <w:r>
              <w:rPr>
                <w:sz w:val="20"/>
              </w:rPr>
              <w:t xml:space="preserve">оценивать образовательные результаты: формируемые в преподаваемом предмете предметные и метапредметные компетенции;</w:t>
            </w:r>
          </w:p>
          <w:p>
            <w:pPr>
              <w:pStyle w:val="0"/>
              <w:ind w:firstLine="283"/>
              <w:jc w:val="both"/>
            </w:pPr>
            <w:r>
              <w:rPr>
                <w:sz w:val="20"/>
              </w:rPr>
              <w:t xml:space="preserve">организовывать, осуществлять контроль и оценку учебных достижений, текущих и итоговых результатов освоения образовательных программ обучающимися с сохранным развитием и ограниченными возможностями здоровья;</w:t>
            </w:r>
          </w:p>
          <w:p>
            <w:pPr>
              <w:pStyle w:val="0"/>
              <w:ind w:firstLine="283"/>
              <w:jc w:val="both"/>
            </w:pPr>
            <w:r>
              <w:rPr>
                <w:sz w:val="20"/>
              </w:rPr>
              <w:t xml:space="preserve">осуществлять объективную оценку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 неравномерности индивидуального психического развития, своеобразия динамики развития учебной деятельности мальчиков и девочек;</w:t>
            </w:r>
          </w:p>
          <w:p>
            <w:pPr>
              <w:pStyle w:val="0"/>
              <w:ind w:firstLine="283"/>
              <w:jc w:val="both"/>
            </w:pPr>
            <w:r>
              <w:rPr>
                <w:sz w:val="20"/>
              </w:rPr>
              <w:t xml:space="preserve">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или ограниченными возможностями здоровья в соответствии с задачами достижения всех видов образовательных результатов (предметных, метапредметных и личностных), выходящими за рамки программы начального общего образования;</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составлять (совместно с психологом и другими специалистами) психолого-педагогическую характеристику обучающегося с ограниченными возможностями здоровья;</w:t>
            </w:r>
          </w:p>
          <w:p>
            <w:pPr>
              <w:pStyle w:val="0"/>
              <w:ind w:firstLine="283"/>
              <w:jc w:val="both"/>
            </w:pPr>
            <w:r>
              <w:rPr>
                <w:sz w:val="20"/>
              </w:rPr>
              <w:t xml:space="preserve">взаимодействовать с другими специалистами в рамках психолого-медико-педагогического консилиума;</w:t>
            </w:r>
          </w:p>
          <w:p>
            <w:pPr>
              <w:pStyle w:val="0"/>
              <w:ind w:firstLine="283"/>
              <w:jc w:val="both"/>
            </w:pPr>
            <w:r>
              <w:rPr>
                <w:sz w:val="20"/>
              </w:rPr>
              <w:t xml:space="preserve">осуществлять (совместно с психологом и другими специалистами) психолого-педагогическое сопровождение реализации образовательных программ начального общего образования;</w:t>
            </w:r>
          </w:p>
          <w:p>
            <w:pPr>
              <w:pStyle w:val="0"/>
              <w:ind w:firstLine="283"/>
              <w:jc w:val="both"/>
            </w:pPr>
            <w:r>
              <w:rPr>
                <w:sz w:val="20"/>
              </w:rPr>
              <w:t xml:space="preserve">проводить в четвертом классе начальной школы (во взаимодействии с психологом) мероприятия по профилактике возможных трудностей адаптации обучающихся к учебно-воспитательному процессу в основной школе;</w:t>
            </w:r>
          </w:p>
          <w:p>
            <w:pPr>
              <w:pStyle w:val="0"/>
              <w:ind w:firstLine="283"/>
              <w:jc w:val="both"/>
            </w:pPr>
            <w:r>
              <w:rPr>
                <w:sz w:val="20"/>
              </w:rPr>
              <w:t xml:space="preserve">понимать документацию специалистов (психологов, дефектологов, логопедов и т.д.), использовать полученную информацию в процессе преподавания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владеть ИКТ-компетентностями:</w:t>
            </w:r>
          </w:p>
          <w:p>
            <w:pPr>
              <w:pStyle w:val="0"/>
              <w:ind w:firstLine="283"/>
              <w:jc w:val="both"/>
            </w:pPr>
            <w:r>
              <w:rPr>
                <w:sz w:val="20"/>
              </w:rPr>
              <w:t xml:space="preserve">- общепользовательская ИКТ-компетентность;</w:t>
            </w:r>
          </w:p>
          <w:p>
            <w:pPr>
              <w:pStyle w:val="0"/>
              <w:ind w:firstLine="283"/>
              <w:jc w:val="both"/>
            </w:pPr>
            <w:r>
              <w:rPr>
                <w:sz w:val="20"/>
              </w:rPr>
              <w:t xml:space="preserve">- общепедагогическая ИКТ-компетентность;</w:t>
            </w:r>
          </w:p>
          <w:p>
            <w:pPr>
              <w:pStyle w:val="0"/>
              <w:ind w:firstLine="283"/>
              <w:jc w:val="both"/>
            </w:pPr>
            <w:r>
              <w:rPr>
                <w:sz w:val="20"/>
              </w:rPr>
              <w:t xml:space="preserve">-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pPr>
              <w:pStyle w:val="0"/>
              <w:ind w:firstLine="283"/>
              <w:jc w:val="both"/>
            </w:pPr>
            <w:r>
              <w:rPr>
                <w:sz w:val="20"/>
              </w:rPr>
              <w:t xml:space="preserve">осуществлять преподавание в условиях инклюзивного образования;</w:t>
            </w:r>
          </w:p>
          <w:p>
            <w:pPr>
              <w:pStyle w:val="0"/>
              <w:ind w:firstLine="283"/>
              <w:jc w:val="both"/>
            </w:pPr>
            <w:r>
              <w:rPr>
                <w:sz w:val="20"/>
              </w:rPr>
              <w:t xml:space="preserve">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разрабатывать мероприятия по модернизации оснащения учебного кабинета, формировать его безопасную и комфортную предметно-развивающую среду;</w:t>
            </w:r>
          </w:p>
          <w:p>
            <w:pPr>
              <w:pStyle w:val="0"/>
              <w:ind w:firstLine="283"/>
              <w:jc w:val="both"/>
            </w:pPr>
            <w:r>
              <w:rPr>
                <w:sz w:val="20"/>
              </w:rPr>
              <w:t xml:space="preserve">разрабатывать и реализовывать рабочие программы учебных предметов, курсов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w:t>
            </w:r>
          </w:p>
          <w:p>
            <w:pPr>
              <w:pStyle w:val="0"/>
              <w:ind w:firstLine="283"/>
              <w:jc w:val="both"/>
            </w:pPr>
            <w:r>
              <w:rPr>
                <w:sz w:val="20"/>
              </w:rPr>
              <w:t xml:space="preserve">разрабатывать и обновлять учебно-методические комплексы по программам начального общего образования, в том числе оценочные средства для проверки результатов освоения учебных предметов, курсов;</w:t>
            </w:r>
          </w:p>
          <w:p>
            <w:pPr>
              <w:pStyle w:val="0"/>
              <w:ind w:firstLine="283"/>
              <w:jc w:val="both"/>
            </w:pPr>
            <w:r>
              <w:rPr>
                <w:sz w:val="20"/>
              </w:rPr>
              <w:t xml:space="preserve">участвовать в разработке и реализации программы развития образовательной организации в целях создания безопасной и комфортной образовательной среды;</w:t>
            </w:r>
          </w:p>
          <w:p>
            <w:pPr>
              <w:pStyle w:val="0"/>
              <w:ind w:firstLine="283"/>
              <w:jc w:val="both"/>
            </w:pPr>
            <w:r>
              <w:rPr>
                <w:sz w:val="20"/>
              </w:rPr>
              <w:t xml:space="preserve">разрабатывать и оформлять в бумажном и электронном виде планирующую и отчетную документацию в области преподавания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соблюдать правовые, нравственные и этические нормы, требования профессиональной этики в процессе преподавания в начальных классах и начальных классах компенсирующего и коррекционно-развивающего образования.</w:t>
            </w:r>
          </w:p>
          <w:p>
            <w:pPr>
              <w:pStyle w:val="0"/>
            </w:pPr>
            <w:r>
              <w:rPr>
                <w:sz w:val="20"/>
              </w:rPr>
              <w:t xml:space="preserve">иметь практический опыт в:</w:t>
            </w:r>
          </w:p>
          <w:p>
            <w:pPr>
              <w:pStyle w:val="0"/>
              <w:ind w:firstLine="283"/>
              <w:jc w:val="both"/>
            </w:pPr>
            <w:r>
              <w:rPr>
                <w:sz w:val="20"/>
              </w:rPr>
              <w:t xml:space="preserve">развитии профессионально-значимых компетенций, необходимых для преподавания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осуществлении профессиональной деятельности по преподаванию в начальных классах и начальных классах компенсирующего и коррекционно-развивающего образования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w:t>
            </w:r>
          </w:p>
          <w:p>
            <w:pPr>
              <w:pStyle w:val="0"/>
              <w:ind w:firstLine="283"/>
              <w:jc w:val="both"/>
            </w:pPr>
            <w:r>
              <w:rPr>
                <w:sz w:val="20"/>
              </w:rPr>
              <w:t xml:space="preserve">проектировании образовательного процесса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использовании в практике преподавания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pPr>
              <w:pStyle w:val="0"/>
              <w:ind w:firstLine="283"/>
              <w:jc w:val="both"/>
            </w:pPr>
            <w:r>
              <w:rPr>
                <w:sz w:val="20"/>
              </w:rPr>
              <w:t xml:space="preserve">планировании и проведении учебных занятий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преподавании с учетом особых образовательных потребностей обучающихся с ограниченными возможностями здоровья;</w:t>
            </w:r>
          </w:p>
          <w:p>
            <w:pPr>
              <w:pStyle w:val="0"/>
              <w:ind w:firstLine="283"/>
              <w:jc w:val="both"/>
            </w:pPr>
            <w:r>
              <w:rPr>
                <w:sz w:val="20"/>
              </w:rPr>
              <w:t xml:space="preserve">формировании мотивации к обучению обучающихся с сохранным развитием и ограниченными возможностями здоровья;</w:t>
            </w:r>
          </w:p>
          <w:p>
            <w:pPr>
              <w:pStyle w:val="0"/>
              <w:ind w:firstLine="283"/>
              <w:jc w:val="both"/>
            </w:pPr>
            <w:r>
              <w:rPr>
                <w:sz w:val="20"/>
              </w:rPr>
              <w:t xml:space="preserve">организации учебного процесса в начальных 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pPr>
              <w:pStyle w:val="0"/>
              <w:ind w:firstLine="283"/>
              <w:jc w:val="both"/>
            </w:pPr>
            <w:r>
              <w:rPr>
                <w:sz w:val="20"/>
              </w:rPr>
              <w:t xml:space="preserve">формировании универсальных учебных действий в процессе преподавания в начальных классах и начальных классах компенсирующего и коррекционно-развивающего образования, в том числе при реализации программы их развития;</w:t>
            </w:r>
          </w:p>
          <w:p>
            <w:pPr>
              <w:pStyle w:val="0"/>
              <w:ind w:firstLine="283"/>
              <w:jc w:val="both"/>
            </w:pPr>
            <w:r>
              <w:rPr>
                <w:sz w:val="20"/>
              </w:rPr>
              <w:t xml:space="preserve">формировании системы регуляции поведения и деятельности обучающихся с сохранным развитием и ограниченными возможностями здоровья в процессе преподавания;</w:t>
            </w:r>
          </w:p>
          <w:p>
            <w:pPr>
              <w:pStyle w:val="0"/>
              <w:ind w:firstLine="283"/>
              <w:jc w:val="both"/>
            </w:pPr>
            <w:r>
              <w:rPr>
                <w:sz w:val="20"/>
              </w:rPr>
              <w:t xml:space="preserve">формировании навыков, связанных с информационно-коммуникационными технологиями;</w:t>
            </w:r>
          </w:p>
          <w:p>
            <w:pPr>
              <w:pStyle w:val="0"/>
              <w:ind w:firstLine="283"/>
              <w:jc w:val="both"/>
            </w:pPr>
            <w:r>
              <w:rPr>
                <w:sz w:val="20"/>
              </w:rPr>
              <w:t xml:space="preserve">реагировании на непосредственные по форме обращения обучающихся с сохранным развитием и ограниченными возможностями здоровья к учителю в процессе преподавания и распознавании за ними серьезных личных проблем;</w:t>
            </w:r>
          </w:p>
          <w:p>
            <w:pPr>
              <w:pStyle w:val="0"/>
              <w:ind w:firstLine="283"/>
              <w:jc w:val="both"/>
            </w:pPr>
            <w:r>
              <w:rPr>
                <w:sz w:val="20"/>
              </w:rPr>
              <w:t xml:space="preserve">оказании адресной помощи обучающимся с сохранным развитием и ограниченными возможностями здоровья в процессе преподавания;</w:t>
            </w:r>
          </w:p>
          <w:p>
            <w:pPr>
              <w:pStyle w:val="0"/>
              <w:ind w:firstLine="283"/>
              <w:jc w:val="both"/>
            </w:pPr>
            <w:r>
              <w:rPr>
                <w:sz w:val="20"/>
              </w:rPr>
              <w:t xml:space="preserve">владении профессиональной установкой на оказание помощи любому обучающемуся в процессе преподавания вне зависимости от его реальных учебных возможностей, особенностей в поведении, состояния психического и физического здоровья;</w:t>
            </w:r>
          </w:p>
          <w:p>
            <w:pPr>
              <w:pStyle w:val="0"/>
              <w:ind w:firstLine="283"/>
              <w:jc w:val="both"/>
            </w:pPr>
            <w:r>
              <w:rPr>
                <w:sz w:val="20"/>
              </w:rPr>
              <w:t xml:space="preserve">проведении в четвертом классе начальной школы (во взаимодействии с психологом) мероприятий по профилактике возможных трудностей адаптации обучающихся с сохранным развитием и ограниченными возможностями здоровья к учебно-воспитательному процессу в основной школе;</w:t>
            </w:r>
          </w:p>
          <w:p>
            <w:pPr>
              <w:pStyle w:val="0"/>
              <w:ind w:firstLine="283"/>
              <w:jc w:val="both"/>
            </w:pPr>
            <w:r>
              <w:rPr>
                <w:sz w:val="20"/>
              </w:rPr>
              <w:t xml:space="preserve">понимании документации специалистов (психологов, дефектологов, логопедов и т.д.), использовании полученной информации в процессе преподавания в начальных классах и начальных классах компенсирующего и коррекционно-развивающего образования;</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p>
            <w:pPr>
              <w:pStyle w:val="0"/>
              <w:ind w:firstLine="283"/>
              <w:jc w:val="both"/>
            </w:pPr>
            <w:r>
              <w:rPr>
                <w:sz w:val="20"/>
              </w:rPr>
              <w:t xml:space="preserve">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pPr>
              <w:pStyle w:val="0"/>
              <w:ind w:firstLine="283"/>
              <w:jc w:val="both"/>
            </w:pPr>
            <w:r>
              <w:rPr>
                <w:sz w:val="20"/>
              </w:rPr>
              <w:t xml:space="preserve">освоении и адекватном применении специальных технологий и методов, позволяющих проводить коррекционно-развивающую работу, в процессе преподавания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корректировке учебной деятельности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(в том числе в силу различий в возрасте, условий дошкольного обучения и воспитания), а также своеобразия динамики развития мальчиков и девочек;</w:t>
            </w:r>
          </w:p>
          <w:p>
            <w:pPr>
              <w:pStyle w:val="0"/>
              <w:ind w:firstLine="283"/>
              <w:jc w:val="both"/>
            </w:pPr>
            <w:r>
              <w:rPr>
                <w:sz w:val="20"/>
              </w:rPr>
              <w:t xml:space="preserve">оценивании образовательных результатов: формируемых в преподаваемом предмете предметных и метапредметных компетенций;</w:t>
            </w:r>
          </w:p>
          <w:p>
            <w:pPr>
              <w:pStyle w:val="0"/>
              <w:ind w:firstLine="283"/>
              <w:jc w:val="both"/>
            </w:pPr>
            <w:r>
              <w:rPr>
                <w:sz w:val="20"/>
              </w:rPr>
              <w:t xml:space="preserve">организации, осуществлении контроля и оценки учебных достижений, текущих и итоговых результатов освоения образовательной программы обучающимися с сохранным развитием и ограниченными возможностями здоровья;</w:t>
            </w:r>
          </w:p>
          <w:p>
            <w:pPr>
              <w:pStyle w:val="0"/>
              <w:ind w:firstLine="283"/>
              <w:jc w:val="both"/>
            </w:pPr>
            <w:r>
              <w:rPr>
                <w:sz w:val="20"/>
              </w:rPr>
              <w:t xml:space="preserve">осуществлении объективной оценки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 неравномерности индивидуального психического развития, своеобразия динамики развития учебной деятельности мальчиков и девочек;</w:t>
            </w:r>
          </w:p>
          <w:p>
            <w:pPr>
              <w:pStyle w:val="0"/>
              <w:ind w:firstLine="283"/>
              <w:jc w:val="both"/>
            </w:pPr>
            <w:r>
              <w:rPr>
                <w:sz w:val="20"/>
              </w:rPr>
              <w:t xml:space="preserve">систематическом анализе эффективности учебных занятий и подходов к обучению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разработке и реализации индивидуальных образовательных маршрутов, индивидуальных программ развития и индивидуально-ориентированных образовательных программ в процессе преподавания с учетом личностных и возрастных особенностей обучающихся с сохранным развитием и ограниченными возможностями здоровья;</w:t>
            </w:r>
          </w:p>
        </w:tc>
      </w:tr>
      <w:tr>
        <w:tc>
          <w:tcPr>
            <w:tcW w:w="2630" w:type="dxa"/>
            <w:tcBorders>
              <w:top w:val="nil"/>
              <w:bottom w:val="single" w:sz="4"/>
            </w:tcBorders>
          </w:tcPr>
          <w:p>
            <w:pPr>
              <w:pStyle w:val="0"/>
            </w:pPr>
            <w:r>
              <w:rPr>
                <w:sz w:val="20"/>
              </w:rPr>
            </w:r>
          </w:p>
        </w:tc>
        <w:tc>
          <w:tcPr>
            <w:tcW w:w="6406" w:type="dxa"/>
            <w:tcBorders>
              <w:top w:val="nil"/>
              <w:bottom w:val="single" w:sz="4"/>
            </w:tcBorders>
          </w:tcPr>
          <w:p>
            <w:pPr>
              <w:pStyle w:val="0"/>
              <w:ind w:firstLine="283"/>
              <w:jc w:val="both"/>
            </w:pPr>
            <w:r>
              <w:rPr>
                <w:sz w:val="20"/>
              </w:rPr>
              <w:t xml:space="preserve">разработке (совместно с другими специалистами) и реализации совместно с родителями (законными представителями) программ индивидуального развития ребенка;</w:t>
            </w:r>
          </w:p>
          <w:p>
            <w:pPr>
              <w:pStyle w:val="0"/>
              <w:ind w:firstLine="283"/>
              <w:jc w:val="both"/>
            </w:pPr>
            <w:r>
              <w:rPr>
                <w:sz w:val="20"/>
              </w:rPr>
              <w:t xml:space="preserve">составлении (совместно с психологом и другими специалистами) психолого-педагогической характеристики обучающегося с ограниченными возможностями здоровья;</w:t>
            </w:r>
          </w:p>
          <w:p>
            <w:pPr>
              <w:pStyle w:val="0"/>
              <w:ind w:firstLine="283"/>
              <w:jc w:val="both"/>
            </w:pPr>
            <w:r>
              <w:rPr>
                <w:sz w:val="20"/>
              </w:rPr>
              <w:t xml:space="preserve">взаимодействии с другими специалистами в рамках психолого-медико-педагогического консилиума;</w:t>
            </w:r>
          </w:p>
          <w:p>
            <w:pPr>
              <w:pStyle w:val="0"/>
              <w:ind w:firstLine="283"/>
              <w:jc w:val="both"/>
            </w:pPr>
            <w:r>
              <w:rPr>
                <w:sz w:val="20"/>
              </w:rPr>
              <w:t xml:space="preserve">осуществлении (совместно с психологом и другими специалистами) психолого-педагогического сопровождения реализации образовательных программ начального общего образования;</w:t>
            </w:r>
          </w:p>
          <w:p>
            <w:pPr>
              <w:pStyle w:val="0"/>
              <w:ind w:firstLine="283"/>
              <w:jc w:val="both"/>
            </w:pPr>
            <w:r>
              <w:rPr>
                <w:sz w:val="20"/>
              </w:rPr>
              <w:t xml:space="preserve">осуществлении преподавания в условиях инклюзивного образования;</w:t>
            </w:r>
          </w:p>
          <w:p>
            <w:pPr>
              <w:pStyle w:val="0"/>
              <w:ind w:firstLine="283"/>
              <w:jc w:val="both"/>
            </w:pPr>
            <w:r>
              <w:rPr>
                <w:sz w:val="20"/>
              </w:rPr>
              <w:t xml:space="preserve">разработке мероприятий по модернизации оснащения учебного кабинета, формировании его безопасной и комфортной предметно-развивающей среды;</w:t>
            </w:r>
          </w:p>
          <w:p>
            <w:pPr>
              <w:pStyle w:val="0"/>
              <w:ind w:firstLine="283"/>
              <w:jc w:val="both"/>
            </w:pPr>
            <w:r>
              <w:rPr>
                <w:sz w:val="20"/>
              </w:rPr>
              <w:t xml:space="preserve">разработке и реализации рабочих программ учебных предметов, курсов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w:t>
            </w:r>
          </w:p>
          <w:p>
            <w:pPr>
              <w:pStyle w:val="0"/>
              <w:ind w:firstLine="283"/>
              <w:jc w:val="both"/>
            </w:pPr>
            <w:r>
              <w:rPr>
                <w:sz w:val="20"/>
              </w:rPr>
              <w:t xml:space="preserve">разработке и обновлении учебно-методических комплексов по образовательным программам начального общего образования, в том числе оценочных средств для проверки результатов освоения учебных предметов, курсов;</w:t>
            </w:r>
          </w:p>
          <w:p>
            <w:pPr>
              <w:pStyle w:val="0"/>
              <w:ind w:firstLine="283"/>
              <w:jc w:val="both"/>
            </w:pPr>
            <w:r>
              <w:rPr>
                <w:sz w:val="20"/>
              </w:rPr>
              <w:t xml:space="preserve">участии в разработке и реализации программы развития образовательной организации в целях создания безопасной и комфортной образовательной среды;</w:t>
            </w:r>
          </w:p>
          <w:p>
            <w:pPr>
              <w:pStyle w:val="0"/>
              <w:ind w:firstLine="283"/>
              <w:jc w:val="both"/>
            </w:pPr>
            <w:r>
              <w:rPr>
                <w:sz w:val="20"/>
              </w:rPr>
              <w:t xml:space="preserve">разработке и оформлении в бумажном и электронном виде планирующей и отчетной документации в области преподавания в начальных классах и начальных классах компенсирующего и коррекционно-развивающего образования.</w:t>
            </w:r>
          </w:p>
        </w:tc>
      </w:tr>
      <w:tr>
        <w:tc>
          <w:tcPr>
            <w:tcW w:w="2630" w:type="dxa"/>
            <w:tcBorders>
              <w:top w:val="single" w:sz="4"/>
              <w:bottom w:val="nil"/>
            </w:tcBorders>
          </w:tcPr>
          <w:p>
            <w:pPr>
              <w:pStyle w:val="0"/>
            </w:pPr>
            <w:r>
              <w:rPr>
                <w:sz w:val="20"/>
              </w:rPr>
              <w:t xml:space="preserve">Организация внеурочной деятельности обучающихся начальных классов и начальных классов компенсирующего и коррекционно-развивающего образования</w:t>
            </w:r>
          </w:p>
        </w:tc>
        <w:tc>
          <w:tcPr>
            <w:tcW w:w="6406" w:type="dxa"/>
            <w:tcBorders>
              <w:top w:val="single" w:sz="4"/>
              <w:bottom w:val="nil"/>
            </w:tcBorders>
          </w:tcPr>
          <w:p>
            <w:pPr>
              <w:pStyle w:val="0"/>
            </w:pPr>
            <w:r>
              <w:rPr>
                <w:sz w:val="20"/>
              </w:rPr>
              <w:t xml:space="preserve">знать:</w:t>
            </w:r>
          </w:p>
          <w:p>
            <w:pPr>
              <w:pStyle w:val="0"/>
              <w:ind w:firstLine="283"/>
              <w:jc w:val="both"/>
            </w:pPr>
            <w:r>
              <w:rPr>
                <w:sz w:val="20"/>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в том числе с ограниченными возможностями здоровья, законодательство о правах ребенка, трудовое законодательство;</w:t>
            </w:r>
          </w:p>
          <w:p>
            <w:pPr>
              <w:pStyle w:val="0"/>
              <w:ind w:firstLine="283"/>
              <w:jc w:val="both"/>
            </w:pPr>
            <w:r>
              <w:rPr>
                <w:sz w:val="20"/>
              </w:rPr>
              <w:t xml:space="preserve">федеральный государственный образовательный стандарт дошкольного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pPr>
              <w:pStyle w:val="0"/>
              <w:ind w:firstLine="283"/>
              <w:jc w:val="both"/>
            </w:pPr>
            <w:r>
              <w:rPr>
                <w:sz w:val="20"/>
              </w:rPr>
              <w:t xml:space="preserve">законы развития личности и проявления личностных свойств, психологические законы периодизации и кризисов развития;</w:t>
            </w:r>
          </w:p>
          <w:p>
            <w:pPr>
              <w:pStyle w:val="0"/>
              <w:ind w:firstLine="283"/>
              <w:jc w:val="both"/>
            </w:pPr>
            <w:r>
              <w:rPr>
                <w:sz w:val="20"/>
              </w:rPr>
              <w:t xml:space="preserve">особенности психофизического развития обучающихся с ограниченными возможностями здоровья;</w:t>
            </w:r>
          </w:p>
          <w:p>
            <w:pPr>
              <w:pStyle w:val="0"/>
              <w:ind w:firstLine="283"/>
              <w:jc w:val="both"/>
            </w:pPr>
            <w:r>
              <w:rPr>
                <w:sz w:val="20"/>
              </w:rPr>
              <w:t xml:space="preserve">особые образовательные потребности обучающихся с ограниченными возможностями здоровья;</w:t>
            </w:r>
          </w:p>
          <w:p>
            <w:pPr>
              <w:pStyle w:val="0"/>
              <w:ind w:firstLine="283"/>
              <w:jc w:val="both"/>
            </w:pPr>
            <w:r>
              <w:rPr>
                <w:sz w:val="20"/>
              </w:rPr>
              <w:t xml:space="preserve">основные психологические подходы: культурно-исторический, деятельностный и развивающий, способы их применения в процессе организации внеурочной деятельности обучающихся с сохранным развитием и ограниченными возможностями здоровья;</w:t>
            </w:r>
          </w:p>
          <w:p>
            <w:pPr>
              <w:pStyle w:val="0"/>
              <w:ind w:firstLine="283"/>
              <w:jc w:val="both"/>
            </w:pPr>
            <w:r>
              <w:rPr>
                <w:sz w:val="20"/>
              </w:rPr>
              <w:t xml:space="preserve">теорию и технологию учета возрастных особенностей обучающихся с сохранным развитием и ограниченными возможностями здоровья;</w:t>
            </w:r>
          </w:p>
          <w:p>
            <w:pPr>
              <w:pStyle w:val="0"/>
              <w:ind w:firstLine="283"/>
              <w:jc w:val="both"/>
            </w:pPr>
            <w:r>
              <w:rPr>
                <w:sz w:val="20"/>
              </w:rPr>
              <w:t xml:space="preserve">сущность, цель, задачи, функции, содержание, формы и методы организации внеурочной деятельности обучающихся с сохранным развитием и ограниченными возможностями здоровья;</w:t>
            </w:r>
          </w:p>
          <w:p>
            <w:pPr>
              <w:pStyle w:val="0"/>
              <w:ind w:firstLine="283"/>
              <w:jc w:val="both"/>
            </w:pPr>
            <w:r>
              <w:rPr>
                <w:sz w:val="20"/>
              </w:rPr>
              <w:t xml:space="preserve">направления развития личности (спортивно-оздоровительное, духовно-нравственное, социальное, общеинтеллектуальное, общекультурное);</w:t>
            </w:r>
          </w:p>
          <w:p>
            <w:pPr>
              <w:pStyle w:val="0"/>
              <w:ind w:firstLine="283"/>
              <w:jc w:val="both"/>
            </w:pPr>
            <w:r>
              <w:rPr>
                <w:sz w:val="20"/>
              </w:rPr>
              <w:t xml:space="preserve">особенности общения обучающихся;</w:t>
            </w:r>
          </w:p>
          <w:p>
            <w:pPr>
              <w:pStyle w:val="0"/>
              <w:ind w:firstLine="283"/>
              <w:jc w:val="both"/>
            </w:pPr>
            <w:r>
              <w:rPr>
                <w:sz w:val="20"/>
              </w:rPr>
              <w:t xml:space="preserve">методы, приемы и формы организации общения обучающихся;</w:t>
            </w:r>
          </w:p>
          <w:p>
            <w:pPr>
              <w:pStyle w:val="0"/>
              <w:ind w:firstLine="283"/>
              <w:jc w:val="both"/>
            </w:pPr>
            <w:r>
              <w:rPr>
                <w:sz w:val="20"/>
              </w:rPr>
              <w:t xml:space="preserve">способы выявления педагогом интересов и способностей обучающихся;</w:t>
            </w:r>
          </w:p>
          <w:p>
            <w:pPr>
              <w:pStyle w:val="0"/>
              <w:ind w:firstLine="283"/>
              <w:jc w:val="both"/>
            </w:pPr>
            <w:r>
              <w:rPr>
                <w:sz w:val="20"/>
              </w:rPr>
              <w:t xml:space="preserve">особенности региональных условий, в которых реализуются используемые образовательные программы начального общего образования, для планирования и организации внеурочной деятельности обучающихся с сохранным развитием и ограниченными возможностями здоровья;</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теоретические основы и методику планирования внеурочной деятельности с учетом возрастных и индивидуальных особенностей обучающихся с сохранным развитием и ограниченными возможностями здоровья;</w:t>
            </w:r>
          </w:p>
          <w:p>
            <w:pPr>
              <w:pStyle w:val="0"/>
              <w:ind w:firstLine="283"/>
              <w:jc w:val="both"/>
            </w:pPr>
            <w:r>
              <w:rPr>
                <w:sz w:val="20"/>
              </w:rPr>
              <w:t xml:space="preserve">основы планирования и проведения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pPr>
              <w:pStyle w:val="0"/>
              <w:ind w:firstLine="283"/>
              <w:jc w:val="both"/>
            </w:pPr>
            <w:r>
              <w:rPr>
                <w:sz w:val="20"/>
              </w:rPr>
              <w:t xml:space="preserve">основные принципы деятельностного подхода, дидактические основы образовательных технологий, используемых во внеурочной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современные, в том числе интерактивные,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pPr>
              <w:pStyle w:val="0"/>
              <w:ind w:firstLine="283"/>
              <w:jc w:val="both"/>
            </w:pPr>
            <w:r>
              <w:rPr>
                <w:sz w:val="20"/>
              </w:rPr>
              <w:t xml:space="preserve">методы осуществления педагогического контроля и оценки образовательных результатов внеурочной деятельности обучающихся с сохранным развитием и ограниченными возможностями здоровья;</w:t>
            </w:r>
          </w:p>
          <w:p>
            <w:pPr>
              <w:pStyle w:val="0"/>
              <w:ind w:firstLine="283"/>
              <w:jc w:val="both"/>
            </w:pPr>
            <w:r>
              <w:rPr>
                <w:sz w:val="20"/>
              </w:rPr>
              <w:t xml:space="preserve">особенности организации внеурочной деятельности по направлениям развития личности в условиях инклюзивного образования;</w:t>
            </w:r>
          </w:p>
          <w:p>
            <w:pPr>
              <w:pStyle w:val="0"/>
              <w:ind w:firstLine="283"/>
              <w:jc w:val="both"/>
            </w:pPr>
            <w:r>
              <w:rPr>
                <w:sz w:val="20"/>
              </w:rPr>
              <w:t xml:space="preserve">структуру примерных и рабочих программ внеурочной деятельности;</w:t>
            </w:r>
          </w:p>
          <w:p>
            <w:pPr>
              <w:pStyle w:val="0"/>
              <w:ind w:firstLine="283"/>
              <w:jc w:val="both"/>
            </w:pPr>
            <w:r>
              <w:rPr>
                <w:sz w:val="20"/>
              </w:rPr>
              <w:t xml:space="preserve">требования к структуре, содержанию и оформлению планирующей и отчетной документации в области внеурочной деятельности обучающихся с сохранным развитием и ограниченными возможностями здоровья, уметь:</w:t>
            </w:r>
          </w:p>
          <w:p>
            <w:pPr>
              <w:pStyle w:val="0"/>
              <w:ind w:firstLine="283"/>
              <w:jc w:val="both"/>
            </w:pPr>
            <w:r>
              <w:rPr>
                <w:sz w:val="20"/>
              </w:rPr>
              <w:t xml:space="preserve">использовать в практике организации внеурочной деятельности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pPr>
              <w:pStyle w:val="0"/>
              <w:ind w:firstLine="283"/>
              <w:jc w:val="both"/>
            </w:pPr>
            <w:r>
              <w:rPr>
                <w:sz w:val="20"/>
              </w:rPr>
              <w:t xml:space="preserve">планировать внеурочную деятельность с учетом возрастных и индивидуальных особенностей обучающихся с сохранным развитием и ограниченными возможностями здоровья;</w:t>
            </w:r>
          </w:p>
          <w:p>
            <w:pPr>
              <w:pStyle w:val="0"/>
              <w:ind w:firstLine="283"/>
              <w:jc w:val="both"/>
            </w:pPr>
            <w:r>
              <w:rPr>
                <w:sz w:val="20"/>
              </w:rPr>
              <w:t xml:space="preserve">планировать и проводить внеурочные занятия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планировать и проводить внеурочные занятия с учетом особых образовательных потребностей обучающихся с ограниченными возможностями здоровья;</w:t>
            </w:r>
          </w:p>
          <w:p>
            <w:pPr>
              <w:pStyle w:val="0"/>
              <w:ind w:firstLine="283"/>
              <w:jc w:val="both"/>
            </w:pPr>
            <w:r>
              <w:rPr>
                <w:sz w:val="20"/>
              </w:rPr>
              <w:t xml:space="preserve">организовывать различные виды внеурочной деятельности в начальных классах и начальных классах компенсирующего и коррекционно-развивающего образования: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pPr>
              <w:pStyle w:val="0"/>
              <w:ind w:firstLine="283"/>
              <w:jc w:val="both"/>
            </w:pPr>
            <w:r>
              <w:rPr>
                <w:sz w:val="20"/>
              </w:rPr>
              <w:t xml:space="preserve">использовать деятельностный подход и образовательные технологии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реализовывать современные, в том числе интерактивные,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pPr>
              <w:pStyle w:val="0"/>
              <w:ind w:firstLine="283"/>
              <w:jc w:val="both"/>
            </w:pPr>
            <w:r>
              <w:rPr>
                <w:sz w:val="20"/>
              </w:rPr>
              <w:t xml:space="preserve">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pPr>
              <w:pStyle w:val="0"/>
              <w:ind w:firstLine="283"/>
              <w:jc w:val="both"/>
            </w:pPr>
            <w:r>
              <w:rPr>
                <w:sz w:val="20"/>
              </w:rPr>
              <w:t xml:space="preserve">владеть профессиональной установкой на оказание помощи любому обучающемуся в процессе организации внеурочной деятельности вне зависимости от его реальных учебных возможностей, особенностей в поведении, состояния психического и физического здоровья;</w:t>
            </w:r>
          </w:p>
          <w:p>
            <w:pPr>
              <w:pStyle w:val="0"/>
              <w:ind w:firstLine="283"/>
              <w:jc w:val="both"/>
            </w:pPr>
            <w:r>
              <w:rPr>
                <w:sz w:val="20"/>
              </w:rPr>
              <w:t xml:space="preserve">реагировать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распознавать за ними серьезные личные проблемы;</w:t>
            </w:r>
          </w:p>
          <w:p>
            <w:pPr>
              <w:pStyle w:val="0"/>
              <w:ind w:firstLine="283"/>
              <w:jc w:val="both"/>
            </w:pPr>
            <w:r>
              <w:rPr>
                <w:sz w:val="20"/>
              </w:rPr>
              <w:t xml:space="preserve">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 в процессе организации внеурочной деятельности;</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владеть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внеурочной деятельности;</w:t>
            </w:r>
          </w:p>
          <w:p>
            <w:pPr>
              <w:pStyle w:val="0"/>
              <w:ind w:firstLine="283"/>
              <w:jc w:val="both"/>
            </w:pPr>
            <w:r>
              <w:rPr>
                <w:sz w:val="20"/>
              </w:rPr>
              <w:t xml:space="preserve">осуществлять педагогический контроль и оценку образовательных результатов внеурочной деятельности обучающихся с сохранным развитием и ограниченными возможностями здоровья;</w:t>
            </w:r>
          </w:p>
          <w:p>
            <w:pPr>
              <w:pStyle w:val="0"/>
              <w:ind w:firstLine="283"/>
              <w:jc w:val="both"/>
            </w:pPr>
            <w:r>
              <w:rPr>
                <w:sz w:val="20"/>
              </w:rPr>
              <w:t xml:space="preserve">анализировать эффективность организации внеурочной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или ограниченными возможностями здоровья в соответствии с задачами достижения всех видов образовательных результатов (личностных, метапредметных и предметных) в процессе организации внеурочной деятельности;</w:t>
            </w:r>
          </w:p>
          <w:p>
            <w:pPr>
              <w:pStyle w:val="0"/>
              <w:ind w:firstLine="283"/>
              <w:jc w:val="both"/>
            </w:pPr>
            <w:r>
              <w:rPr>
                <w:sz w:val="20"/>
              </w:rPr>
              <w:t xml:space="preserve">планировать и организовывать внеурочную деятельность обучающихся в условиях инклюзивного образования;</w:t>
            </w:r>
          </w:p>
          <w:p>
            <w:pPr>
              <w:pStyle w:val="0"/>
              <w:ind w:firstLine="283"/>
              <w:jc w:val="both"/>
            </w:pPr>
            <w:r>
              <w:rPr>
                <w:sz w:val="20"/>
              </w:rPr>
              <w:t xml:space="preserve">владеть ИКТ-компетентностями:</w:t>
            </w:r>
          </w:p>
          <w:p>
            <w:pPr>
              <w:pStyle w:val="0"/>
              <w:ind w:firstLine="283"/>
              <w:jc w:val="both"/>
            </w:pPr>
            <w:r>
              <w:rPr>
                <w:sz w:val="20"/>
              </w:rPr>
              <w:t xml:space="preserve">- общепользовательская ИКТ-компетентность;</w:t>
            </w:r>
          </w:p>
          <w:p>
            <w:pPr>
              <w:pStyle w:val="0"/>
              <w:ind w:firstLine="283"/>
              <w:jc w:val="both"/>
            </w:pPr>
            <w:r>
              <w:rPr>
                <w:sz w:val="20"/>
              </w:rPr>
              <w:t xml:space="preserve">- общепедагогическая ИКТ-компетентность;</w:t>
            </w:r>
          </w:p>
          <w:p>
            <w:pPr>
              <w:pStyle w:val="0"/>
              <w:ind w:firstLine="283"/>
              <w:jc w:val="both"/>
            </w:pPr>
            <w:r>
              <w:rPr>
                <w:sz w:val="20"/>
              </w:rPr>
              <w:t xml:space="preserve">-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pPr>
              <w:pStyle w:val="0"/>
              <w:ind w:firstLine="283"/>
              <w:jc w:val="both"/>
            </w:pPr>
            <w:r>
              <w:rPr>
                <w:sz w:val="20"/>
              </w:rPr>
              <w:t xml:space="preserve">понимать документацию специалистов (психологов, дефектологов, логопедов и т.д.), использовать полученную информацию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разрабатывать и реализовывать программы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разрабатывать и оформлять в бумажном и электронном виде планирующую и отчетную документацию в области внеурочной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соблюдать правовые, нравственные и этические нормы, требования профессиональной этики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pPr>
              <w:pStyle w:val="0"/>
            </w:pPr>
            <w:r>
              <w:rPr>
                <w:sz w:val="20"/>
              </w:rPr>
              <w:t xml:space="preserve">иметь практический опыт в:</w:t>
            </w:r>
          </w:p>
          <w:p>
            <w:pPr>
              <w:pStyle w:val="0"/>
              <w:ind w:firstLine="283"/>
              <w:jc w:val="both"/>
            </w:pPr>
            <w:r>
              <w:rPr>
                <w:sz w:val="20"/>
              </w:rPr>
              <w:t xml:space="preserve">развитии профессионально-значимых компетенций, необходимых для планирования и организация внеурочной деятельности в начальных классах и начальных классах компенсирующего и коррекционно-развивающего образования;</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осуществлении профессиональной деятельности по планированию и организации внеурочной деятельности обучающихся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w:t>
            </w:r>
          </w:p>
          <w:p>
            <w:pPr>
              <w:pStyle w:val="0"/>
              <w:ind w:firstLine="283"/>
              <w:jc w:val="both"/>
            </w:pPr>
            <w:r>
              <w:rPr>
                <w:sz w:val="20"/>
              </w:rPr>
              <w:t xml:space="preserve">использовании в практике организации внеурочной деятельности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pPr>
              <w:pStyle w:val="0"/>
              <w:ind w:firstLine="283"/>
              <w:jc w:val="both"/>
            </w:pPr>
            <w:r>
              <w:rPr>
                <w:sz w:val="20"/>
              </w:rPr>
              <w:t xml:space="preserve">планировании и проведении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pPr>
              <w:pStyle w:val="0"/>
              <w:ind w:firstLine="283"/>
              <w:jc w:val="both"/>
            </w:pPr>
            <w:r>
              <w:rPr>
                <w:sz w:val="20"/>
              </w:rPr>
              <w:t xml:space="preserve">планировании и проведении внеурочных занятий с учетом особых образовательных потребностей обучающихся с ограниченными возможностями здоровья;</w:t>
            </w:r>
          </w:p>
          <w:p>
            <w:pPr>
              <w:pStyle w:val="0"/>
              <w:ind w:firstLine="283"/>
              <w:jc w:val="both"/>
            </w:pPr>
            <w:r>
              <w:rPr>
                <w:sz w:val="20"/>
              </w:rPr>
              <w:t xml:space="preserve">использовании деятельностного подхода и образовательных технологий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реализации современных, в том числе интерактивных, форм и методов организации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освоении и применении в процессе внеурочной деятельности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pPr>
              <w:pStyle w:val="0"/>
              <w:ind w:firstLine="283"/>
              <w:jc w:val="both"/>
            </w:pPr>
            <w:r>
              <w:rPr>
                <w:sz w:val="20"/>
              </w:rPr>
              <w:t xml:space="preserve">формировании системы регуляции поведения и деятельности обучающихся с сохранным развитием и ограниченными возможностями здоровья в процессе внеурочной деятельности;</w:t>
            </w:r>
          </w:p>
          <w:p>
            <w:pPr>
              <w:pStyle w:val="0"/>
              <w:ind w:firstLine="283"/>
              <w:jc w:val="both"/>
            </w:pPr>
            <w:r>
              <w:rPr>
                <w:sz w:val="20"/>
              </w:rPr>
              <w:t xml:space="preserve">оказании адресной помощи обучающимся с сохранным развитием и ограниченными возможностями здоровья в процессе внеурочной деятельности;</w:t>
            </w:r>
          </w:p>
        </w:tc>
      </w:tr>
      <w:tr>
        <w:tc>
          <w:tcPr>
            <w:tcW w:w="2630" w:type="dxa"/>
            <w:tcBorders>
              <w:top w:val="nil"/>
              <w:bottom w:val="single" w:sz="4"/>
            </w:tcBorders>
          </w:tcPr>
          <w:p>
            <w:pPr>
              <w:pStyle w:val="0"/>
            </w:pPr>
            <w:r>
              <w:rPr>
                <w:sz w:val="20"/>
              </w:rPr>
            </w:r>
          </w:p>
        </w:tc>
        <w:tc>
          <w:tcPr>
            <w:tcW w:w="6406" w:type="dxa"/>
            <w:tcBorders>
              <w:top w:val="nil"/>
              <w:bottom w:val="single" w:sz="4"/>
            </w:tcBorders>
          </w:tcPr>
          <w:p>
            <w:pPr>
              <w:pStyle w:val="0"/>
              <w:ind w:firstLine="283"/>
              <w:jc w:val="both"/>
            </w:pPr>
            <w:r>
              <w:rPr>
                <w:sz w:val="20"/>
              </w:rPr>
              <w:t xml:space="preserve">реагировании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распознавании за ними серьезных личных проблем;</w:t>
            </w:r>
          </w:p>
          <w:p>
            <w:pPr>
              <w:pStyle w:val="0"/>
              <w:ind w:firstLine="283"/>
              <w:jc w:val="both"/>
            </w:pPr>
            <w:r>
              <w:rPr>
                <w:sz w:val="20"/>
              </w:rPr>
              <w:t xml:space="preserve">владении профессиональной установкой на оказание помощи любому обучающемуся в процессе внеурочной деятельности вне зависимости от его реальных возможностей, особенностей в поведении, состояния психического и физического здоровья;</w:t>
            </w:r>
          </w:p>
          <w:p>
            <w:pPr>
              <w:pStyle w:val="0"/>
              <w:ind w:firstLine="283"/>
              <w:jc w:val="both"/>
            </w:pPr>
            <w:r>
              <w:rPr>
                <w:sz w:val="20"/>
              </w:rPr>
              <w:t xml:space="preserve">организации внеурочной деятельности в начальных 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pPr>
              <w:pStyle w:val="0"/>
              <w:ind w:firstLine="283"/>
              <w:jc w:val="both"/>
            </w:pPr>
            <w:r>
              <w:rPr>
                <w:sz w:val="20"/>
              </w:rPr>
              <w:t xml:space="preserve">разработке и реализации индивидуальных образовательных маршрутов, индивидуальных программ развития и индивидуально-ориентированных образовательных программ в процессе организации внеурочной деятельности обучающихся с сохранным развитием и ограниченными возможностями здоровья с учетом их личностных и возрастных особенностей;</w:t>
            </w:r>
          </w:p>
          <w:p>
            <w:pPr>
              <w:pStyle w:val="0"/>
              <w:ind w:firstLine="283"/>
              <w:jc w:val="both"/>
            </w:pPr>
            <w:r>
              <w:rPr>
                <w:sz w:val="20"/>
              </w:rPr>
              <w:t xml:space="preserve">осуществлении контроля и оценки образовательных результатов внеурочной деятельности обучающихся с сохранным развитием и ограниченными возможностями здоровья;</w:t>
            </w:r>
          </w:p>
          <w:p>
            <w:pPr>
              <w:pStyle w:val="0"/>
              <w:ind w:firstLine="283"/>
              <w:jc w:val="both"/>
            </w:pPr>
            <w:r>
              <w:rPr>
                <w:sz w:val="20"/>
              </w:rPr>
              <w:t xml:space="preserve">анализе эффективности организации внеурочной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понимании документации специалистов (психологов, дефектологов, логопедов и т.д.), использовании полученной информации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планировании и организации внеурочной деятельности обучающихся в условиях инклюзивного образования;</w:t>
            </w:r>
          </w:p>
          <w:p>
            <w:pPr>
              <w:pStyle w:val="0"/>
              <w:ind w:firstLine="283"/>
              <w:jc w:val="both"/>
            </w:pPr>
            <w:r>
              <w:rPr>
                <w:sz w:val="20"/>
              </w:rPr>
              <w:t xml:space="preserve">разработке и реализации программ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разработке и оформлении в бумажном и электронном виде планирующей и отчетной документации в области внеурочной деятельности в начальных классах и начальных классах компенсирующего и коррекционно-развивающего образования.</w:t>
            </w:r>
          </w:p>
        </w:tc>
      </w:tr>
      <w:tr>
        <w:tc>
          <w:tcPr>
            <w:tcW w:w="2630" w:type="dxa"/>
            <w:tcBorders>
              <w:top w:val="single" w:sz="4"/>
              <w:bottom w:val="nil"/>
            </w:tcBorders>
          </w:tcPr>
          <w:p>
            <w:pPr>
              <w:pStyle w:val="0"/>
            </w:pPr>
            <w:r>
              <w:rPr>
                <w:sz w:val="20"/>
              </w:rPr>
              <w:t xml:space="preserve">Классное руководство</w:t>
            </w:r>
          </w:p>
        </w:tc>
        <w:tc>
          <w:tcPr>
            <w:tcW w:w="6406"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основы законодательства о правах ребенка, законы в сфере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pPr>
              <w:pStyle w:val="0"/>
              <w:ind w:firstLine="283"/>
              <w:jc w:val="both"/>
            </w:pPr>
            <w:r>
              <w:rPr>
                <w:sz w:val="20"/>
              </w:rPr>
              <w:t xml:space="preserve">историю, 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p>
            <w:pPr>
              <w:pStyle w:val="0"/>
              <w:ind w:firstLine="283"/>
              <w:jc w:val="both"/>
            </w:pPr>
            <w:r>
              <w:rPr>
                <w:sz w:val="20"/>
              </w:rPr>
              <w:t xml:space="preserve">основы психодидактики, поликультурного образования, закономерностей поведения в социальных сетях;</w:t>
            </w:r>
          </w:p>
          <w:p>
            <w:pPr>
              <w:pStyle w:val="0"/>
              <w:ind w:firstLine="283"/>
              <w:jc w:val="both"/>
            </w:pPr>
            <w:r>
              <w:rPr>
                <w:sz w:val="20"/>
              </w:rPr>
              <w:t xml:space="preserve">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pPr>
              <w:pStyle w:val="0"/>
              <w:ind w:firstLine="283"/>
              <w:jc w:val="both"/>
            </w:pPr>
            <w:r>
              <w:rPr>
                <w:sz w:val="20"/>
              </w:rPr>
              <w:t xml:space="preserve">научное представление о результатах образования, путях их достижения и способах оценки;</w:t>
            </w:r>
          </w:p>
          <w:p>
            <w:pPr>
              <w:pStyle w:val="0"/>
              <w:ind w:firstLine="283"/>
              <w:jc w:val="both"/>
            </w:pPr>
            <w:r>
              <w:rPr>
                <w:sz w:val="20"/>
              </w:rPr>
              <w:t xml:space="preserve">законы развития личности и проявления личностных свойств, психологические законы периодизации и кризисов развития;</w:t>
            </w:r>
          </w:p>
          <w:p>
            <w:pPr>
              <w:pStyle w:val="0"/>
              <w:ind w:firstLine="283"/>
              <w:jc w:val="both"/>
            </w:pPr>
            <w:r>
              <w:rPr>
                <w:sz w:val="20"/>
              </w:rPr>
              <w:t xml:space="preserve">теорию и технологию учета возрастных особенностей обучающихся с сохранным развитием и ограниченными возможностями здоровья;</w:t>
            </w:r>
          </w:p>
          <w:p>
            <w:pPr>
              <w:pStyle w:val="0"/>
              <w:ind w:firstLine="283"/>
              <w:jc w:val="both"/>
            </w:pPr>
            <w:r>
              <w:rPr>
                <w:sz w:val="20"/>
              </w:rPr>
              <w:t xml:space="preserve">особенности психофизического развития обучающихся с ограниченными возможностями здоровья;</w:t>
            </w:r>
          </w:p>
          <w:p>
            <w:pPr>
              <w:pStyle w:val="0"/>
              <w:ind w:firstLine="283"/>
              <w:jc w:val="both"/>
            </w:pPr>
            <w:r>
              <w:rPr>
                <w:sz w:val="20"/>
              </w:rPr>
              <w:t xml:space="preserve">особые образовательные потребности обучающихся с ограниченными возможностями здоровья;</w:t>
            </w:r>
          </w:p>
          <w:p>
            <w:pPr>
              <w:pStyle w:val="0"/>
              <w:ind w:firstLine="283"/>
              <w:jc w:val="both"/>
            </w:pPr>
            <w:r>
              <w:rPr>
                <w:sz w:val="20"/>
              </w:rPr>
              <w:t xml:space="preserve">методику составления психолого-педагогической характеристики ребенка;</w:t>
            </w:r>
          </w:p>
          <w:p>
            <w:pPr>
              <w:pStyle w:val="0"/>
              <w:ind w:firstLine="283"/>
              <w:jc w:val="both"/>
            </w:pPr>
            <w:r>
              <w:rPr>
                <w:sz w:val="20"/>
              </w:rPr>
              <w:t xml:space="preserve">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pPr>
              <w:pStyle w:val="0"/>
              <w:ind w:firstLine="283"/>
              <w:jc w:val="both"/>
            </w:pPr>
            <w:r>
              <w:rPr>
                <w:sz w:val="20"/>
              </w:rPr>
              <w:t xml:space="preserve">основные закономерности семейных отношений, позволяющие эффективно работать с родительской общественностью;</w:t>
            </w:r>
          </w:p>
          <w:p>
            <w:pPr>
              <w:pStyle w:val="0"/>
              <w:ind w:firstLine="283"/>
              <w:jc w:val="both"/>
            </w:pPr>
            <w:r>
              <w:rPr>
                <w:sz w:val="20"/>
              </w:rPr>
              <w:t xml:space="preserve">особенности формирования и деятельности самоуправления в детском коллективе;</w:t>
            </w:r>
          </w:p>
          <w:p>
            <w:pPr>
              <w:pStyle w:val="0"/>
              <w:ind w:firstLine="283"/>
              <w:jc w:val="both"/>
            </w:pPr>
            <w:r>
              <w:rPr>
                <w:sz w:val="20"/>
              </w:rPr>
              <w:t xml:space="preserve">педагогические закономерности организации воспитательной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основные и актуальные для современной системы образования теории воспитания и развития обучающихся с сохранным развитием и ограниченными возможностями здоровья;</w:t>
            </w:r>
          </w:p>
          <w:p>
            <w:pPr>
              <w:pStyle w:val="0"/>
              <w:ind w:firstLine="283"/>
              <w:jc w:val="both"/>
            </w:pPr>
            <w:r>
              <w:rPr>
                <w:sz w:val="20"/>
              </w:rPr>
              <w:t xml:space="preserve">особенности региональных условий, в которых реализуются используемые образовательные программы начального общего образования, для планирования и организации воспитательной деятельности в начальных классах и начальных классах компенсирующего и коррекционно-развивающего образования;</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основы методики воспитательной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основные психологические подходы: культурно-исторический, деятельностный и личностный, способы их применения в процессе воспитательной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современные, в том числе интерактивные, формы и методы воспитательной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правила организации и проведения экскурсий, походов и экспедиций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pPr>
              <w:pStyle w:val="0"/>
              <w:ind w:firstLine="283"/>
              <w:jc w:val="both"/>
            </w:pPr>
            <w:r>
              <w:rPr>
                <w:sz w:val="20"/>
              </w:rPr>
              <w:t xml:space="preserve">стандартизированные методы психодиагностики личностных характеристик и возрастных особенностей обучающихся с сохранным развитием и ограниченными возможностями здоровья;</w:t>
            </w:r>
          </w:p>
          <w:p>
            <w:pPr>
              <w:pStyle w:val="0"/>
              <w:ind w:firstLine="283"/>
              <w:jc w:val="both"/>
            </w:pPr>
            <w:r>
              <w:rPr>
                <w:sz w:val="20"/>
              </w:rPr>
              <w:t xml:space="preserve">инструментарий и методы диагностики и оценки показателей уровня и динамики развития личности обучающегося с сохранным развитием или ограниченными возможностями здоровья;</w:t>
            </w:r>
          </w:p>
          <w:p>
            <w:pPr>
              <w:pStyle w:val="0"/>
              <w:ind w:firstLine="283"/>
              <w:jc w:val="both"/>
            </w:pPr>
            <w:r>
              <w:rPr>
                <w:sz w:val="20"/>
              </w:rPr>
              <w:t xml:space="preserve">требования к составлению психолого-педагогической характеристики (портрета) личности обучающегося с сохранным развитием или ограниченными возможностями здоровья;</w:t>
            </w:r>
          </w:p>
          <w:p>
            <w:pPr>
              <w:pStyle w:val="0"/>
              <w:ind w:firstLine="283"/>
              <w:jc w:val="both"/>
            </w:pPr>
            <w:r>
              <w:rPr>
                <w:sz w:val="20"/>
              </w:rPr>
              <w:t xml:space="preserve">особенности организации воспитательной деятельности и взаимодействия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pPr>
              <w:pStyle w:val="0"/>
              <w:ind w:firstLine="283"/>
              <w:jc w:val="both"/>
            </w:pPr>
            <w:r>
              <w:rPr>
                <w:sz w:val="20"/>
              </w:rPr>
              <w:t xml:space="preserve">требования к структуре, содержанию и оформлению планирующей и отчетной документации в области воспитательной деятельности в начальных классах и начальных классах компенсирующего и коррекционно-развивающего образования, в том числе воспитательных программ.</w:t>
            </w:r>
          </w:p>
          <w:p>
            <w:pPr>
              <w:pStyle w:val="0"/>
            </w:pPr>
            <w:r>
              <w:rPr>
                <w:sz w:val="20"/>
              </w:rPr>
              <w:t xml:space="preserve">уметь:</w:t>
            </w:r>
          </w:p>
          <w:p>
            <w:pPr>
              <w:pStyle w:val="0"/>
              <w:ind w:firstLine="283"/>
              <w:jc w:val="both"/>
            </w:pPr>
            <w:r>
              <w:rPr>
                <w:sz w:val="20"/>
              </w:rPr>
              <w:t xml:space="preserve">использовать в практике организации воспитательной деятельности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pPr>
              <w:pStyle w:val="0"/>
              <w:ind w:firstLine="283"/>
              <w:jc w:val="both"/>
            </w:pPr>
            <w:r>
              <w:rPr>
                <w:sz w:val="20"/>
              </w:rPr>
              <w:t xml:space="preserve">осуществлять педагогическое наблюдение за развитием обучающихся с сохранным развитием и ограниченными возможностями здоровья в процессе воспитательной деятельности, интерпретировать полученные результаты;</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выявлять в ходе наблюдения в процессе воспитательной деятельности поведенческие и личностные проблемы обучающихся с сохранным развитием и ограниченными возможностями здоровья, связанные с особенностями их развития;</w:t>
            </w:r>
          </w:p>
          <w:p>
            <w:pPr>
              <w:pStyle w:val="0"/>
              <w:ind w:firstLine="283"/>
              <w:jc w:val="both"/>
            </w:pPr>
            <w:r>
              <w:rPr>
                <w:sz w:val="20"/>
              </w:rPr>
              <w:t xml:space="preserve">строить воспитательную деятельность с учетом культурных различий обучающихся с сохранным развитием и ограниченными возможностями здоровья, половозрастных и индивидуальных особенностей;</w:t>
            </w:r>
          </w:p>
          <w:p>
            <w:pPr>
              <w:pStyle w:val="0"/>
              <w:ind w:firstLine="283"/>
              <w:jc w:val="both"/>
            </w:pPr>
            <w:r>
              <w:rPr>
                <w:sz w:val="20"/>
              </w:rPr>
              <w:t xml:space="preserve">планировать и организовывать воспитательную деятельность с учетом особых образовательных потребностей обучающихся с ограниченными возможностями здоровья;</w:t>
            </w:r>
          </w:p>
          <w:p>
            <w:pPr>
              <w:pStyle w:val="0"/>
              <w:ind w:firstLine="283"/>
              <w:jc w:val="both"/>
            </w:pPr>
            <w:r>
              <w:rPr>
                <w:sz w:val="20"/>
              </w:rPr>
              <w:t xml:space="preserve">планировать деятельность класса, в том числе досуговые и социально значимые мероприятия, включение обучающихся с сохранным развитием и ограниченными возможностями здоровья в разнообразные социокультурные практики;</w:t>
            </w:r>
          </w:p>
          <w:p>
            <w:pPr>
              <w:pStyle w:val="0"/>
              <w:ind w:firstLine="283"/>
              <w:jc w:val="both"/>
            </w:pPr>
            <w:r>
              <w:rPr>
                <w:sz w:val="20"/>
              </w:rPr>
              <w:t xml:space="preserve">общаться с обучающимися с сохранным развитием и ограниченными возможностями здоровья, признавать их достоинство, понимая и принимая их;</w:t>
            </w:r>
          </w:p>
          <w:p>
            <w:pPr>
              <w:pStyle w:val="0"/>
              <w:ind w:firstLine="283"/>
              <w:jc w:val="both"/>
            </w:pPr>
            <w:r>
              <w:rPr>
                <w:sz w:val="20"/>
              </w:rPr>
              <w:t xml:space="preserve">защищать достоинство и интересы обучающихся с сохранным развитием и ограниченными возможностями здоровья, помогать обучающимся, оказавшимся в конфликтной ситуации и (или) неблагоприятных условиях;</w:t>
            </w:r>
          </w:p>
          <w:p>
            <w:pPr>
              <w:pStyle w:val="0"/>
              <w:ind w:firstLine="283"/>
              <w:jc w:val="both"/>
            </w:pPr>
            <w:r>
              <w:rPr>
                <w:sz w:val="20"/>
              </w:rPr>
              <w:t xml:space="preserve">формировать образцы и ценности социального поведения, навыки поведения в мире виртуальной реальности и социальных сетях, формировать толерантность и позитивные образцы поликультурного общения;</w:t>
            </w:r>
          </w:p>
          <w:p>
            <w:pPr>
              <w:pStyle w:val="0"/>
              <w:ind w:firstLine="283"/>
              <w:jc w:val="both"/>
            </w:pPr>
            <w:r>
              <w:rPr>
                <w:sz w:val="20"/>
              </w:rPr>
              <w:t xml:space="preserve">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классе;</w:t>
            </w:r>
          </w:p>
          <w:p>
            <w:pPr>
              <w:pStyle w:val="0"/>
              <w:ind w:firstLine="283"/>
              <w:jc w:val="both"/>
            </w:pPr>
            <w:r>
              <w:rPr>
                <w:sz w:val="20"/>
              </w:rPr>
              <w:t xml:space="preserve">регулировать поведение обучающихся с сохранным развитием и ограниченными возможностями здоровья для обеспечения безопасной образовательной среды;</w:t>
            </w:r>
          </w:p>
          <w:p>
            <w:pPr>
              <w:pStyle w:val="0"/>
              <w:ind w:firstLine="283"/>
              <w:jc w:val="both"/>
            </w:pPr>
            <w:r>
              <w:rPr>
                <w:sz w:val="20"/>
              </w:rPr>
              <w:t xml:space="preserve">анализировать реальное состояние дел в учебной группе, поддерживать в детском коллективе деловую, дружелюбную атмосферу;</w:t>
            </w:r>
          </w:p>
          <w:p>
            <w:pPr>
              <w:pStyle w:val="0"/>
              <w:ind w:firstLine="283"/>
              <w:jc w:val="both"/>
            </w:pPr>
            <w:r>
              <w:rPr>
                <w:sz w:val="20"/>
              </w:rPr>
              <w:t xml:space="preserve">оказывать адресную помощь обучающимся с сохранным развитием и ограниченными возможностями здоровья в процессе воспитательной деятельности;</w:t>
            </w:r>
          </w:p>
          <w:p>
            <w:pPr>
              <w:pStyle w:val="0"/>
              <w:ind w:firstLine="283"/>
              <w:jc w:val="both"/>
            </w:pPr>
            <w:r>
              <w:rPr>
                <w:sz w:val="20"/>
              </w:rPr>
              <w:t xml:space="preserve">владеть профессиональной установкой на оказание помощи любому обучающемуся в воспитательной деятельности вне зависимости от его реальных возможностей, особенностей в поведении, состояния психического и физического здоровья;</w:t>
            </w:r>
          </w:p>
          <w:p>
            <w:pPr>
              <w:pStyle w:val="0"/>
              <w:ind w:firstLine="283"/>
              <w:jc w:val="both"/>
            </w:pPr>
            <w:r>
              <w:rPr>
                <w:sz w:val="20"/>
              </w:rPr>
              <w:t xml:space="preserve">реагировать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распознавать за ними серьезные личные проблемы;</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оказывать организационно-педагогическую поддержку формированию и деятельности органов самоуправления класса;</w:t>
            </w:r>
          </w:p>
          <w:p>
            <w:pPr>
              <w:pStyle w:val="0"/>
              <w:ind w:firstLine="283"/>
              <w:jc w:val="both"/>
            </w:pPr>
            <w:r>
              <w:rPr>
                <w:sz w:val="20"/>
              </w:rPr>
              <w:t xml:space="preserve">создавать в учебных группах (классе, кружке, секции и т.п.) разновозрастные детско-взрослые общности обучающихся, их родителей (законных представителей) и членов педагогического коллектива;</w:t>
            </w:r>
          </w:p>
          <w:p>
            <w:pPr>
              <w:pStyle w:val="0"/>
              <w:ind w:firstLine="283"/>
              <w:jc w:val="both"/>
            </w:pPr>
            <w:r>
              <w:rPr>
                <w:sz w:val="20"/>
              </w:rPr>
              <w:t xml:space="preserve">управлять учебными группами с целью вовлечения обучающихся с сохранным развитием и ограниченными возможностями здоровья в процесс обучения и воспитания, мотивируя их учебно-познавательную деятельность;</w:t>
            </w:r>
          </w:p>
          <w:p>
            <w:pPr>
              <w:pStyle w:val="0"/>
              <w:ind w:firstLine="283"/>
              <w:jc w:val="both"/>
            </w:pPr>
            <w:r>
              <w:rPr>
                <w:sz w:val="20"/>
              </w:rPr>
              <w:t xml:space="preserve">реализовывать современные, в том числе интерактивные, формы и методы воспитательной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организовывать экскурсии, походы и экспедиции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pPr>
              <w:pStyle w:val="0"/>
              <w:ind w:firstLine="283"/>
              <w:jc w:val="both"/>
            </w:pPr>
            <w:r>
              <w:rPr>
                <w:sz w:val="20"/>
              </w:rPr>
              <w:t xml:space="preserve">владеть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организации воспитательной деятельности;</w:t>
            </w:r>
          </w:p>
          <w:p>
            <w:pPr>
              <w:pStyle w:val="0"/>
              <w:ind w:firstLine="283"/>
              <w:jc w:val="both"/>
            </w:pPr>
            <w:r>
              <w:rPr>
                <w:sz w:val="20"/>
              </w:rPr>
              <w:t xml:space="preserve">применять в процессе воспитательной деятельности инструментарий и методы диагностики и оценки показателей уровня и динамики развития обучающегося с сохранным развитием или ограниченными возможностями здоровья;</w:t>
            </w:r>
          </w:p>
          <w:p>
            <w:pPr>
              <w:pStyle w:val="0"/>
              <w:ind w:firstLine="283"/>
              <w:jc w:val="both"/>
            </w:pPr>
            <w:r>
              <w:rPr>
                <w:sz w:val="20"/>
              </w:rPr>
              <w:t xml:space="preserve">составлять (совместно с психологом и другими специалистами) психолого-педагогическую характеристику (портрет) личности обучающегося с сохранным развитием или ограниченными возможностями здоровья;</w:t>
            </w:r>
          </w:p>
          <w:p>
            <w:pPr>
              <w:pStyle w:val="0"/>
              <w:ind w:firstLine="283"/>
              <w:jc w:val="both"/>
            </w:pPr>
            <w:r>
              <w:rPr>
                <w:sz w:val="20"/>
              </w:rPr>
              <w:t xml:space="preserve">организовывать взаимодействие членов педагогического коллектива, руководящих работников образовательной организации,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p>
            <w:pPr>
              <w:pStyle w:val="0"/>
              <w:ind w:firstLine="283"/>
              <w:jc w:val="both"/>
            </w:pPr>
            <w:r>
              <w:rPr>
                <w:sz w:val="20"/>
              </w:rPr>
              <w:t xml:space="preserve">использовать конструктивные воспитательные усилия родителей (законных представителей) в решении вопросов обучения и воспитания обучающегося с сохранным развитием или ограниченными возможностями здоровья;</w:t>
            </w:r>
          </w:p>
          <w:p>
            <w:pPr>
              <w:pStyle w:val="0"/>
              <w:ind w:firstLine="283"/>
              <w:jc w:val="both"/>
            </w:pPr>
            <w:r>
              <w:rPr>
                <w:sz w:val="20"/>
              </w:rPr>
              <w:t xml:space="preserve">взаимодействовать с другими специалистами в рамках психолого-медико-педагогического консилиума;</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осуществлять (совместно с психологом и другими специалистами) психолого-педагогическое сопровождение реализации основных образовательных программ начального общего образования;</w:t>
            </w:r>
          </w:p>
          <w:p>
            <w:pPr>
              <w:pStyle w:val="0"/>
              <w:ind w:firstLine="283"/>
              <w:jc w:val="both"/>
            </w:pPr>
            <w:r>
              <w:rPr>
                <w:sz w:val="20"/>
              </w:rPr>
              <w:t xml:space="preserve">понимать документацию специалистов (психологов, дефектологов, логопедов и т.д.), использовать полученную информацию для организации воспитательной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разрабатывать (совместно с другими специалистами) и реализовывать совместно с родителями (законными представителями) программу индивидуального развития обучающегося с сохранным развитием или ограниченными возможностями здоровья;</w:t>
            </w:r>
          </w:p>
          <w:p>
            <w:pPr>
              <w:pStyle w:val="0"/>
              <w:ind w:firstLine="283"/>
              <w:jc w:val="both"/>
            </w:pPr>
            <w:r>
              <w:rPr>
                <w:sz w:val="20"/>
              </w:rPr>
              <w:t xml:space="preserve">проектировать и реализовывать воспитательные программы для обучающихся с сохранным развитием и ограниченными возможностями здоровья;</w:t>
            </w:r>
          </w:p>
          <w:p>
            <w:pPr>
              <w:pStyle w:val="0"/>
              <w:ind w:firstLine="283"/>
              <w:jc w:val="both"/>
            </w:pPr>
            <w:r>
              <w:rPr>
                <w:sz w:val="20"/>
              </w:rPr>
              <w:t xml:space="preserve">организовывать воспитательную деятельность и взаимодействие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pPr>
              <w:pStyle w:val="0"/>
              <w:ind w:firstLine="283"/>
              <w:jc w:val="both"/>
            </w:pPr>
            <w:r>
              <w:rPr>
                <w:sz w:val="20"/>
              </w:rPr>
              <w:t xml:space="preserve">владеть ИКТ-компетентностями:</w:t>
            </w:r>
          </w:p>
          <w:p>
            <w:pPr>
              <w:pStyle w:val="0"/>
              <w:ind w:firstLine="283"/>
              <w:jc w:val="both"/>
            </w:pPr>
            <w:r>
              <w:rPr>
                <w:sz w:val="20"/>
              </w:rPr>
              <w:t xml:space="preserve">- общепользовательская ИКТ-компетентность;</w:t>
            </w:r>
          </w:p>
          <w:p>
            <w:pPr>
              <w:pStyle w:val="0"/>
              <w:ind w:firstLine="283"/>
              <w:jc w:val="both"/>
            </w:pPr>
            <w:r>
              <w:rPr>
                <w:sz w:val="20"/>
              </w:rPr>
              <w:t xml:space="preserve">- общепедагогическая ИКТ-компетентность;</w:t>
            </w:r>
          </w:p>
          <w:p>
            <w:pPr>
              <w:pStyle w:val="0"/>
              <w:ind w:firstLine="283"/>
              <w:jc w:val="both"/>
            </w:pPr>
            <w:r>
              <w:rPr>
                <w:sz w:val="20"/>
              </w:rPr>
              <w:t xml:space="preserve">-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pPr>
              <w:pStyle w:val="0"/>
              <w:ind w:firstLine="283"/>
              <w:jc w:val="both"/>
            </w:pPr>
            <w:r>
              <w:rPr>
                <w:sz w:val="20"/>
              </w:rPr>
              <w:t xml:space="preserve">разрабатывать и оформлять в бумажном и электронном виде планирующую и отчетную документацию в области воспитательной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соблюдать правовые, нравственные и этические нормы, требования профессиональной этики в процессе воспитательной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иметь практический опыт в:</w:t>
            </w:r>
          </w:p>
          <w:p>
            <w:pPr>
              <w:pStyle w:val="0"/>
              <w:ind w:firstLine="283"/>
              <w:jc w:val="both"/>
            </w:pPr>
            <w:r>
              <w:rPr>
                <w:sz w:val="20"/>
              </w:rPr>
              <w:t xml:space="preserve">развитии профессионально-значимых компетенций, необходимых для организации воспитательной деятельности в начальных классах и начальных классах компенсирующего и коррекционно-развивающего образования и взаимодействия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использовании в практике организации воспитательной деятельности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pPr>
              <w:pStyle w:val="0"/>
              <w:ind w:firstLine="283"/>
              <w:jc w:val="both"/>
            </w:pPr>
            <w:r>
              <w:rPr>
                <w:sz w:val="20"/>
              </w:rPr>
              <w:t xml:space="preserve">осуществлении педагогического наблюдения за развитием обучающихся с сохранным развитием и ограниченными возможностями здоровья в процессе воспитательной деятельности, интерпретации полученных результатов;</w:t>
            </w:r>
          </w:p>
          <w:p>
            <w:pPr>
              <w:pStyle w:val="0"/>
              <w:ind w:firstLine="283"/>
              <w:jc w:val="both"/>
            </w:pPr>
            <w:r>
              <w:rPr>
                <w:sz w:val="20"/>
              </w:rPr>
              <w:t xml:space="preserve">выявлении в ходе наблюдения в процессе воспитательной деятельности поведенческих и личностных проблем обучающихся с сохранным развитием и ограниченными возможностями здоровья, связанных с особенностями их развития;</w:t>
            </w:r>
          </w:p>
          <w:p>
            <w:pPr>
              <w:pStyle w:val="0"/>
              <w:ind w:firstLine="283"/>
              <w:jc w:val="both"/>
            </w:pPr>
            <w:r>
              <w:rPr>
                <w:sz w:val="20"/>
              </w:rPr>
              <w:t xml:space="preserve">постановке воспитательных целей, способствующих развитию обучающихся с сохранным развитием и ограниченными возможностями здоровья, независимо от их способностей и характера;</w:t>
            </w:r>
          </w:p>
          <w:p>
            <w:pPr>
              <w:pStyle w:val="0"/>
              <w:ind w:firstLine="283"/>
              <w:jc w:val="both"/>
            </w:pPr>
            <w:r>
              <w:rPr>
                <w:sz w:val="20"/>
              </w:rPr>
              <w:t xml:space="preserve">планировании деятельности класса, в том числе досуговых и социально значимых мероприятий, включение обучающихся с сохранным развитием и ограниченными возможностями здоровья в разнообразные социокультурные практики;</w:t>
            </w:r>
          </w:p>
          <w:p>
            <w:pPr>
              <w:pStyle w:val="0"/>
              <w:ind w:firstLine="283"/>
              <w:jc w:val="both"/>
            </w:pPr>
            <w:r>
              <w:rPr>
                <w:sz w:val="20"/>
              </w:rPr>
              <w:t xml:space="preserve">планировании и организации воспитательной деятельности с учетом особых образовательных потребностей обучающихся с ограниченными возможностями здоровья;</w:t>
            </w:r>
          </w:p>
          <w:p>
            <w:pPr>
              <w:pStyle w:val="0"/>
              <w:ind w:firstLine="283"/>
              <w:jc w:val="both"/>
            </w:pPr>
            <w:r>
              <w:rPr>
                <w:sz w:val="20"/>
              </w:rPr>
              <w:t xml:space="preserve">управлении учебными группами с целью вовлечения обучающихся с сохранным развитием и ограниченными возможностями здоровья в процесс обучения и воспитания, мотивируя их учебно-познавательную деятельность;</w:t>
            </w:r>
          </w:p>
          <w:p>
            <w:pPr>
              <w:pStyle w:val="0"/>
              <w:ind w:firstLine="283"/>
              <w:jc w:val="both"/>
            </w:pPr>
            <w:r>
              <w:rPr>
                <w:sz w:val="20"/>
              </w:rPr>
              <w:t xml:space="preserve">реализации воспитательных возможностей различных видов деятельности обучающихся с сохранным развитием и ограниченными возможностями здоровья (учебной, игровой, трудовой, спортивной, художественной и т.д.);</w:t>
            </w:r>
          </w:p>
          <w:p>
            <w:pPr>
              <w:pStyle w:val="0"/>
              <w:ind w:firstLine="283"/>
              <w:jc w:val="both"/>
            </w:pPr>
            <w:r>
              <w:rPr>
                <w:sz w:val="20"/>
              </w:rPr>
              <w:t xml:space="preserve">формировании у детей социальной позиции на всем протяжении обучения в начальной школе;</w:t>
            </w:r>
          </w:p>
          <w:p>
            <w:pPr>
              <w:pStyle w:val="0"/>
              <w:ind w:firstLine="283"/>
              <w:jc w:val="both"/>
            </w:pPr>
            <w:r>
              <w:rPr>
                <w:sz w:val="20"/>
              </w:rPr>
              <w:t xml:space="preserve">проектировании ситуаций и событий, развивающих эмоционально-ценностную сферу обучающегося с сохранным развитием или ограниченными возможностями здоровья (культуру переживаний и ценностные ориентации обучающегося);</w:t>
            </w:r>
          </w:p>
          <w:p>
            <w:pPr>
              <w:pStyle w:val="0"/>
              <w:ind w:firstLine="283"/>
              <w:jc w:val="both"/>
            </w:pPr>
            <w:r>
              <w:rPr>
                <w:sz w:val="20"/>
              </w:rPr>
              <w:t xml:space="preserve">развитии у обучающихся с сохранным развитием и ограниченными возможностями здоровья познавательной активности, самостоятельности, инициативы, творческих способностей, формировании гражданской позиции, способности к труду и жизни в условиях современного мира, формировании у обучающихся культуры здорового и безопасного образа жизни;</w:t>
            </w:r>
          </w:p>
          <w:p>
            <w:pPr>
              <w:pStyle w:val="0"/>
              <w:ind w:firstLine="283"/>
              <w:jc w:val="both"/>
            </w:pPr>
            <w:r>
              <w:rPr>
                <w:sz w:val="20"/>
              </w:rPr>
              <w:t xml:space="preserve">определении и принятии четких правил поведения обучающимися с сохранным развитием и ограниченными возможностями здоровья в соответствии с уставом образовательной организации и правилами внутреннего распорядка образовательной организации;</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формировании образцов и ценностей социального поведения, навыков поведения в мире виртуальной реальности и социальных сетях, формировании толерантности и позитивных образцов поликультурного общения;</w:t>
            </w:r>
          </w:p>
          <w:p>
            <w:pPr>
              <w:pStyle w:val="0"/>
              <w:ind w:firstLine="283"/>
              <w:jc w:val="both"/>
            </w:pPr>
            <w:r>
              <w:rPr>
                <w:sz w:val="20"/>
              </w:rPr>
              <w:t xml:space="preserve">регулировании поведения обучающихся с сохранным развитием и ограниченными возможностями здоровья для обеспечения безопасной образовательной среды;</w:t>
            </w:r>
          </w:p>
          <w:p>
            <w:pPr>
              <w:pStyle w:val="0"/>
              <w:ind w:firstLine="283"/>
              <w:jc w:val="both"/>
            </w:pPr>
            <w:r>
              <w:rPr>
                <w:sz w:val="20"/>
              </w:rPr>
              <w:t xml:space="preserve">оказании адресной помощи обучающимся с сохранным развитием и ограниченными возможностями здоровья в процессе воспитательной деятельности;</w:t>
            </w:r>
          </w:p>
          <w:p>
            <w:pPr>
              <w:pStyle w:val="0"/>
              <w:ind w:firstLine="283"/>
              <w:jc w:val="both"/>
            </w:pPr>
            <w:r>
              <w:rPr>
                <w:sz w:val="20"/>
              </w:rPr>
              <w:t xml:space="preserve">реагировании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распознавании за ними серьезных личных проблем;</w:t>
            </w:r>
          </w:p>
          <w:p>
            <w:pPr>
              <w:pStyle w:val="0"/>
              <w:ind w:firstLine="283"/>
              <w:jc w:val="both"/>
            </w:pPr>
            <w:r>
              <w:rPr>
                <w:sz w:val="20"/>
              </w:rPr>
              <w:t xml:space="preserve">владении профессиональной установкой на оказание помощи любому обучающемуся в воспитательной деятельности вне зависимости от его реальных возможностей, особенностей в поведении, состояния психического и физического здоровья;</w:t>
            </w:r>
          </w:p>
          <w:p>
            <w:pPr>
              <w:pStyle w:val="0"/>
              <w:ind w:firstLine="283"/>
              <w:jc w:val="both"/>
            </w:pPr>
            <w:r>
              <w:rPr>
                <w:sz w:val="20"/>
              </w:rPr>
              <w:t xml:space="preserve">оказании организационно-педагогической поддержки формированию и деятельности органов самоуправления класса;</w:t>
            </w:r>
          </w:p>
          <w:p>
            <w:pPr>
              <w:pStyle w:val="0"/>
              <w:ind w:firstLine="283"/>
              <w:jc w:val="both"/>
            </w:pPr>
            <w:r>
              <w:rPr>
                <w:sz w:val="20"/>
              </w:rPr>
              <w:t xml:space="preserve">создании в учебных группах (классе, кружке, секции и т.п.) разновозрастных детско-взрослых общностей обучающихся с сохранным развитием и ограниченными возможностями здоровья, их родителей (законных представителей) и членов педагогического коллектива;</w:t>
            </w:r>
          </w:p>
          <w:p>
            <w:pPr>
              <w:pStyle w:val="0"/>
              <w:ind w:firstLine="283"/>
              <w:jc w:val="both"/>
            </w:pPr>
            <w:r>
              <w:rPr>
                <w:sz w:val="20"/>
              </w:rPr>
              <w:t xml:space="preserve">создании, поддержании уклада, атмосферы и традиций жизни образовательной организации;</w:t>
            </w:r>
          </w:p>
          <w:p>
            <w:pPr>
              <w:pStyle w:val="0"/>
              <w:ind w:firstLine="283"/>
              <w:jc w:val="both"/>
            </w:pPr>
            <w:r>
              <w:rPr>
                <w:sz w:val="20"/>
              </w:rPr>
              <w:t xml:space="preserve">реализации современных, в том числе интерактивных, форм и методов воспитательной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применении правил организации экскурсий, походов и экспедиций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pPr>
              <w:pStyle w:val="0"/>
              <w:ind w:firstLine="283"/>
              <w:jc w:val="both"/>
            </w:pPr>
            <w:r>
              <w:rPr>
                <w:sz w:val="20"/>
              </w:rPr>
              <w:t xml:space="preserve">владении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организации воспитательной деятельности;</w:t>
            </w:r>
          </w:p>
          <w:p>
            <w:pPr>
              <w:pStyle w:val="0"/>
              <w:ind w:firstLine="283"/>
              <w:jc w:val="both"/>
            </w:pPr>
            <w:r>
              <w:rPr>
                <w:sz w:val="20"/>
              </w:rPr>
              <w:t xml:space="preserve">применении в процессе воспитательной деятельности инструментария и методов диагностики и оценки показателей уровня и динамики развития обучающегося с сохранным развитием или ограниченными возможностями здоровья;</w:t>
            </w:r>
          </w:p>
        </w:tc>
      </w:tr>
      <w:tr>
        <w:tc>
          <w:tcPr>
            <w:tcW w:w="2630" w:type="dxa"/>
            <w:tcBorders>
              <w:top w:val="nil"/>
              <w:bottom w:val="single" w:sz="4"/>
            </w:tcBorders>
          </w:tcPr>
          <w:p>
            <w:pPr>
              <w:pStyle w:val="0"/>
            </w:pPr>
            <w:r>
              <w:rPr>
                <w:sz w:val="20"/>
              </w:rPr>
            </w:r>
          </w:p>
        </w:tc>
        <w:tc>
          <w:tcPr>
            <w:tcW w:w="6406" w:type="dxa"/>
            <w:tcBorders>
              <w:top w:val="nil"/>
              <w:bottom w:val="single" w:sz="4"/>
            </w:tcBorders>
          </w:tcPr>
          <w:p>
            <w:pPr>
              <w:pStyle w:val="0"/>
              <w:ind w:firstLine="283"/>
              <w:jc w:val="both"/>
            </w:pPr>
            <w:r>
              <w:rPr>
                <w:sz w:val="20"/>
              </w:rPr>
              <w:t xml:space="preserve">составлении (совместно с психологом и другими специалистами) психолого-педагогической характеристики (портрета) личности обучающегося с сохранным развитием или ограниченными возможностями здоровья;</w:t>
            </w:r>
          </w:p>
          <w:p>
            <w:pPr>
              <w:pStyle w:val="0"/>
              <w:ind w:firstLine="283"/>
              <w:jc w:val="both"/>
            </w:pPr>
            <w:r>
              <w:rPr>
                <w:sz w:val="20"/>
              </w:rPr>
              <w:t xml:space="preserve">планировании и организации взаимодействия членов педагогического коллектива, руководящих работников образовательной организации,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p>
            <w:pPr>
              <w:pStyle w:val="0"/>
              <w:ind w:firstLine="283"/>
              <w:jc w:val="both"/>
            </w:pPr>
            <w:r>
              <w:rPr>
                <w:sz w:val="20"/>
              </w:rPr>
              <w:t xml:space="preserve">использовании конструктивных воспитательных усилий родителей (законных представителей) в решении вопросов обучения и воспитания обучающегося с сохранным развитием или ограниченными возможностями здоровья;</w:t>
            </w:r>
          </w:p>
          <w:p>
            <w:pPr>
              <w:pStyle w:val="0"/>
              <w:ind w:firstLine="283"/>
              <w:jc w:val="both"/>
            </w:pPr>
            <w:r>
              <w:rPr>
                <w:sz w:val="20"/>
              </w:rPr>
              <w:t xml:space="preserve">взаимодействии с другими специалистами в рамках психолого-медико-педагогического консилиума;</w:t>
            </w:r>
          </w:p>
          <w:p>
            <w:pPr>
              <w:pStyle w:val="0"/>
              <w:ind w:firstLine="283"/>
              <w:jc w:val="both"/>
            </w:pPr>
            <w:r>
              <w:rPr>
                <w:sz w:val="20"/>
              </w:rPr>
              <w:t xml:space="preserve">осуществлении (совместно с психологом и другими специалистами) психолого-педагогического сопровождения реализации основных образовательных программ начального общего образования;</w:t>
            </w:r>
          </w:p>
          <w:p>
            <w:pPr>
              <w:pStyle w:val="0"/>
              <w:ind w:firstLine="283"/>
              <w:jc w:val="both"/>
            </w:pPr>
            <w:r>
              <w:rPr>
                <w:sz w:val="20"/>
              </w:rPr>
              <w:t xml:space="preserve">понимании документации специалистов (психологов, дефектологов, логопедов и т.д.), использовании полученной информации для организации воспитательной деятельности в начальных классах и начальных классах компенсирующего и коррекционно-развивающего образования;</w:t>
            </w:r>
          </w:p>
          <w:p>
            <w:pPr>
              <w:pStyle w:val="0"/>
              <w:ind w:firstLine="283"/>
              <w:jc w:val="both"/>
            </w:pPr>
            <w:r>
              <w:rPr>
                <w:sz w:val="20"/>
              </w:rPr>
              <w:t xml:space="preserve">разработке (совместно с другими специалистами) и реализации совместно с родителями (законными представителями) программы индивидуального развития обучающегося с сохранным развитием или ограниченными возможностями здоровья;</w:t>
            </w:r>
          </w:p>
          <w:p>
            <w:pPr>
              <w:pStyle w:val="0"/>
              <w:ind w:firstLine="283"/>
              <w:jc w:val="both"/>
            </w:pPr>
            <w:r>
              <w:rPr>
                <w:sz w:val="20"/>
              </w:rPr>
              <w:t xml:space="preserve">оценке параметров и проектировании психологически безопасной и комфортной образовательной среды, разработке программ профилактики различных форм насилия в школе;</w:t>
            </w:r>
          </w:p>
          <w:p>
            <w:pPr>
              <w:pStyle w:val="0"/>
              <w:ind w:firstLine="283"/>
              <w:jc w:val="both"/>
            </w:pPr>
            <w:r>
              <w:rPr>
                <w:sz w:val="20"/>
              </w:rPr>
              <w:t xml:space="preserve">проектировании и реализации воспитательных программ для обучающихся с сохранным развитием и ограниченными возможностями здоровья;</w:t>
            </w:r>
          </w:p>
          <w:p>
            <w:pPr>
              <w:pStyle w:val="0"/>
              <w:ind w:firstLine="283"/>
              <w:jc w:val="both"/>
            </w:pPr>
            <w:r>
              <w:rPr>
                <w:sz w:val="20"/>
              </w:rPr>
              <w:t xml:space="preserve">организации воспитательной деятельности и взаимодействии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pPr>
              <w:pStyle w:val="0"/>
              <w:ind w:firstLine="283"/>
              <w:jc w:val="both"/>
            </w:pPr>
            <w:r>
              <w:rPr>
                <w:sz w:val="20"/>
              </w:rPr>
              <w:t xml:space="preserve">разработке и оформлении в бумажном и электронном виде планирующей и отчетной документации в области воспитательной деятельности в начальных классах и начальных классах компенсирующего и коррекционно-развивающего образования.</w:t>
            </w:r>
          </w:p>
        </w:tc>
      </w:tr>
      <w:tr>
        <w:tc>
          <w:tcPr>
            <w:tcW w:w="2630" w:type="dxa"/>
            <w:tcBorders>
              <w:top w:val="single" w:sz="4"/>
              <w:bottom w:val="nil"/>
            </w:tcBorders>
          </w:tcPr>
          <w:p>
            <w:pPr>
              <w:pStyle w:val="0"/>
            </w:pPr>
            <w:r>
              <w:rPr>
                <w:sz w:val="20"/>
              </w:rPr>
              <w:t xml:space="preserve">Организация обучения обучающихся начальных классов (с указанием дополнительной области знания)</w:t>
            </w:r>
          </w:p>
        </w:tc>
        <w:tc>
          <w:tcPr>
            <w:tcW w:w="6406"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содержание дополнительной области знания в объеме, достаточном для осуществления профессиональной деятельности;</w:t>
            </w:r>
          </w:p>
          <w:p>
            <w:pPr>
              <w:pStyle w:val="0"/>
              <w:ind w:firstLine="283"/>
              <w:jc w:val="both"/>
            </w:pPr>
            <w:r>
              <w:rPr>
                <w:sz w:val="20"/>
              </w:rPr>
              <w:t xml:space="preserve">психолого-педагогические основы проведения учебных занятий по обучению обучающихся дополнительной области знания;</w:t>
            </w:r>
          </w:p>
          <w:p>
            <w:pPr>
              <w:pStyle w:val="0"/>
              <w:ind w:firstLine="283"/>
              <w:jc w:val="both"/>
            </w:pPr>
            <w:r>
              <w:rPr>
                <w:sz w:val="20"/>
              </w:rPr>
              <w:t xml:space="preserve">теоретические основы и методику планирования учебных занятий по обучению обучающихся дополнительной области знания;</w:t>
            </w:r>
          </w:p>
          <w:p>
            <w:pPr>
              <w:pStyle w:val="0"/>
              <w:ind w:firstLine="283"/>
              <w:jc w:val="both"/>
            </w:pPr>
            <w:r>
              <w:rPr>
                <w:sz w:val="20"/>
              </w:rPr>
              <w:t xml:space="preserve">педагогические условия развития мотивации обучающихся к дополнительной области знания;</w:t>
            </w:r>
          </w:p>
          <w:p>
            <w:pPr>
              <w:pStyle w:val="0"/>
              <w:ind w:firstLine="283"/>
              <w:jc w:val="both"/>
            </w:pPr>
            <w:r>
              <w:rPr>
                <w:sz w:val="20"/>
              </w:rPr>
              <w:t xml:space="preserve">основные психологические подходы: культурно-исторический, деятельностный и развивающий, способы их применения в процессе обучения обучающихся дополнительной области знания;</w:t>
            </w:r>
          </w:p>
          <w:p>
            <w:pPr>
              <w:pStyle w:val="0"/>
              <w:ind w:firstLine="283"/>
              <w:jc w:val="both"/>
            </w:pPr>
            <w:r>
              <w:rPr>
                <w:sz w:val="20"/>
              </w:rPr>
              <w:t xml:space="preserve">методы, методики и технологии, применяемые в процессе обучения обучающихся дополнительной области знания;</w:t>
            </w:r>
          </w:p>
          <w:p>
            <w:pPr>
              <w:pStyle w:val="0"/>
              <w:ind w:firstLine="283"/>
              <w:jc w:val="both"/>
            </w:pPr>
            <w:r>
              <w:rPr>
                <w:sz w:val="20"/>
              </w:rPr>
              <w:t xml:space="preserve">инструментарий и методы контроля качества процесса и результатов обучения обучающихся дополнительной области знания;</w:t>
            </w:r>
          </w:p>
          <w:p>
            <w:pPr>
              <w:pStyle w:val="0"/>
              <w:ind w:firstLine="283"/>
              <w:jc w:val="both"/>
            </w:pPr>
            <w:r>
              <w:rPr>
                <w:sz w:val="20"/>
              </w:rPr>
              <w:t xml:space="preserve">педагогические и гигиенические требования к организации обучения обучающихся дополнительной области знания;</w:t>
            </w:r>
          </w:p>
          <w:p>
            <w:pPr>
              <w:pStyle w:val="0"/>
              <w:ind w:firstLine="283"/>
              <w:jc w:val="both"/>
            </w:pPr>
            <w:r>
              <w:rPr>
                <w:sz w:val="20"/>
              </w:rPr>
              <w:t xml:space="preserve">требования к оснащению учебного кабинета, формированию его безопасной и комфортной предметно-развивающей среды;</w:t>
            </w:r>
          </w:p>
          <w:p>
            <w:pPr>
              <w:pStyle w:val="0"/>
              <w:ind w:firstLine="283"/>
              <w:jc w:val="both"/>
            </w:pPr>
            <w:r>
              <w:rPr>
                <w:sz w:val="20"/>
              </w:rPr>
              <w:t xml:space="preserve">структуру примерных основных и примерных адаптированных образовательных программ начального общего образования, рабочих программ учебных предметов, курсов, а также учебно-методических комплексов по программам начального общего образования;</w:t>
            </w:r>
          </w:p>
          <w:p>
            <w:pPr>
              <w:pStyle w:val="0"/>
              <w:ind w:firstLine="283"/>
              <w:jc w:val="both"/>
            </w:pPr>
            <w:r>
              <w:rPr>
                <w:sz w:val="20"/>
              </w:rPr>
              <w:t xml:space="preserve">требования к структуре, содержанию и оформлению планирующей и отчетной документации, обеспечивающей организацию обучения обучающихся дополнительной области знания.</w:t>
            </w:r>
          </w:p>
          <w:p>
            <w:pPr>
              <w:pStyle w:val="0"/>
            </w:pPr>
            <w:r>
              <w:rPr>
                <w:sz w:val="20"/>
              </w:rPr>
              <w:t xml:space="preserve">уметь:</w:t>
            </w:r>
          </w:p>
          <w:p>
            <w:pPr>
              <w:pStyle w:val="0"/>
              <w:ind w:firstLine="283"/>
              <w:jc w:val="both"/>
            </w:pPr>
            <w:r>
              <w:rPr>
                <w:sz w:val="20"/>
              </w:rPr>
              <w:t xml:space="preserve">проектировать образовательный процесс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pPr>
              <w:pStyle w:val="0"/>
              <w:ind w:firstLine="283"/>
              <w:jc w:val="both"/>
            </w:pPr>
            <w:r>
              <w:rPr>
                <w:sz w:val="20"/>
              </w:rPr>
              <w:t xml:space="preserve">использовать в практике обучения обучающихся дополнительной области знания основные психологические подходы: культурно-исторический, деятельностный и развивающий;</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находить и использовать методическую литературу и другие источники информации, необходимые для подготовки и проведения учебных занятий по обучению обучающихся дополнительной области знания;</w:t>
            </w:r>
          </w:p>
          <w:p>
            <w:pPr>
              <w:pStyle w:val="0"/>
              <w:ind w:firstLine="283"/>
              <w:jc w:val="both"/>
            </w:pPr>
            <w:r>
              <w:rPr>
                <w:sz w:val="20"/>
              </w:rPr>
              <w:t xml:space="preserve">определять цели и задачи учебного занятия по обучению обучающихся дополнительной области знания в соответствии с федеральным государственным образовательным стандартом начального общего образования;</w:t>
            </w:r>
          </w:p>
          <w:p>
            <w:pPr>
              <w:pStyle w:val="0"/>
              <w:ind w:firstLine="283"/>
              <w:jc w:val="both"/>
            </w:pPr>
            <w:r>
              <w:rPr>
                <w:sz w:val="20"/>
              </w:rPr>
              <w:t xml:space="preserve">планировать и проводить учебные занятия по обучению обучающихся дополнительной области знания;</w:t>
            </w:r>
          </w:p>
          <w:p>
            <w:pPr>
              <w:pStyle w:val="0"/>
              <w:ind w:firstLine="283"/>
              <w:jc w:val="both"/>
            </w:pPr>
            <w:r>
              <w:rPr>
                <w:sz w:val="20"/>
              </w:rPr>
              <w:t xml:space="preserve">сохранять баланс предметного и метапредметного содержания в процессе обучения обучающихся дополнительной области знания;</w:t>
            </w:r>
          </w:p>
          <w:p>
            <w:pPr>
              <w:pStyle w:val="0"/>
              <w:ind w:firstLine="283"/>
              <w:jc w:val="both"/>
            </w:pPr>
            <w:r>
              <w:rPr>
                <w:sz w:val="20"/>
              </w:rPr>
              <w:t xml:space="preserve">формировать мотивацию обучающихся к дополнительной области знания;</w:t>
            </w:r>
          </w:p>
          <w:p>
            <w:pPr>
              <w:pStyle w:val="0"/>
              <w:ind w:firstLine="283"/>
              <w:jc w:val="both"/>
            </w:pPr>
            <w:r>
              <w:rPr>
                <w:sz w:val="20"/>
              </w:rPr>
              <w:t xml:space="preserve">формировать универсальные учебные действия в процессе обучения обучающихся дополнительной области знания;</w:t>
            </w:r>
          </w:p>
          <w:p>
            <w:pPr>
              <w:pStyle w:val="0"/>
              <w:ind w:firstLine="283"/>
              <w:jc w:val="both"/>
            </w:pPr>
            <w:r>
              <w:rPr>
                <w:sz w:val="20"/>
              </w:rPr>
              <w:t xml:space="preserve">формировать систему регуляции поведения и деятельности обучающихся в процессе обучения обучающихся дополнительной области знания;</w:t>
            </w:r>
          </w:p>
          <w:p>
            <w:pPr>
              <w:pStyle w:val="0"/>
              <w:ind w:firstLine="283"/>
              <w:jc w:val="both"/>
            </w:pPr>
            <w:r>
              <w:rPr>
                <w:sz w:val="20"/>
              </w:rPr>
              <w:t xml:space="preserve">оказывать адресную помощь обучающимся в процессе обучения обучающихся дополнительной области знания;</w:t>
            </w:r>
          </w:p>
          <w:p>
            <w:pPr>
              <w:pStyle w:val="0"/>
              <w:ind w:firstLine="283"/>
              <w:jc w:val="both"/>
            </w:pPr>
            <w:r>
              <w:rPr>
                <w:sz w:val="20"/>
              </w:rPr>
              <w:t xml:space="preserve">владеть профессиональной установкой на оказание помощи любому обучающемуся в процессе обучения дополнительной области знания вне зависимости от его реальных учебных возможностей, особенностей в поведении, состояния психического и физического здоровья;</w:t>
            </w:r>
          </w:p>
          <w:p>
            <w:pPr>
              <w:pStyle w:val="0"/>
              <w:ind w:firstLine="283"/>
              <w:jc w:val="both"/>
            </w:pPr>
            <w:r>
              <w:rPr>
                <w:sz w:val="20"/>
              </w:rPr>
              <w:t xml:space="preserve">использовать различные формы и методы обучения обучающихся дополнительной области знания, а также интегрировать в образовательный процесс современные технологии обучения;</w:t>
            </w:r>
          </w:p>
          <w:p>
            <w:pPr>
              <w:pStyle w:val="0"/>
              <w:ind w:firstLine="283"/>
              <w:jc w:val="both"/>
            </w:pPr>
            <w:r>
              <w:rPr>
                <w:sz w:val="20"/>
              </w:rPr>
              <w:t xml:space="preserve">осуществлять наблюдение за ходом процесса обучения обучающихся дополнительной области знания и его отдельных этапов;</w:t>
            </w:r>
          </w:p>
          <w:p>
            <w:pPr>
              <w:pStyle w:val="0"/>
              <w:ind w:firstLine="283"/>
              <w:jc w:val="both"/>
            </w:pPr>
            <w:r>
              <w:rPr>
                <w:sz w:val="20"/>
              </w:rPr>
              <w:t xml:space="preserve">оценивать образовательные результаты: формируемые в преподаваемом предмете предметные и метапредметные компетенции;</w:t>
            </w:r>
          </w:p>
          <w:p>
            <w:pPr>
              <w:pStyle w:val="0"/>
              <w:ind w:firstLine="283"/>
              <w:jc w:val="both"/>
            </w:pPr>
            <w:r>
              <w:rPr>
                <w:sz w:val="20"/>
              </w:rPr>
              <w:t xml:space="preserve">организовывать, осуществлять контроль и оценку учебных достижений, текущих и итоговых результатов освоения обучающимися дополнительной области знания;</w:t>
            </w:r>
          </w:p>
          <w:p>
            <w:pPr>
              <w:pStyle w:val="0"/>
              <w:ind w:firstLine="283"/>
              <w:jc w:val="both"/>
            </w:pPr>
            <w:r>
              <w:rPr>
                <w:sz w:val="20"/>
              </w:rPr>
              <w:t xml:space="preserve">осуществлять систематический анализ эффективности учебных занятий и подходов к обучению обучающихся дополнительной области знания;</w:t>
            </w:r>
          </w:p>
          <w:p>
            <w:pPr>
              <w:pStyle w:val="0"/>
              <w:ind w:firstLine="283"/>
              <w:jc w:val="both"/>
            </w:pPr>
            <w:r>
              <w:rPr>
                <w:sz w:val="20"/>
              </w:rPr>
              <w:t xml:space="preserve">владеть ИКТ-компетентностями:</w:t>
            </w:r>
          </w:p>
          <w:p>
            <w:pPr>
              <w:pStyle w:val="0"/>
              <w:ind w:firstLine="283"/>
              <w:jc w:val="both"/>
            </w:pPr>
            <w:r>
              <w:rPr>
                <w:sz w:val="20"/>
              </w:rPr>
              <w:t xml:space="preserve">- общепользовательская ИКТ-компетентность;</w:t>
            </w:r>
          </w:p>
          <w:p>
            <w:pPr>
              <w:pStyle w:val="0"/>
              <w:ind w:firstLine="283"/>
              <w:jc w:val="both"/>
            </w:pPr>
            <w:r>
              <w:rPr>
                <w:sz w:val="20"/>
              </w:rPr>
              <w:t xml:space="preserve">- общепедагогическая ИКТ-компетентность;</w:t>
            </w:r>
          </w:p>
          <w:p>
            <w:pPr>
              <w:pStyle w:val="0"/>
              <w:ind w:firstLine="283"/>
              <w:jc w:val="both"/>
            </w:pPr>
            <w:r>
              <w:rPr>
                <w:sz w:val="20"/>
              </w:rPr>
              <w:t xml:space="preserve">-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tc>
          <w:tcPr>
            <w:tcW w:w="2630" w:type="dxa"/>
            <w:tcBorders>
              <w:top w:val="nil"/>
              <w:bottom w:val="nil"/>
            </w:tcBorders>
          </w:tcPr>
          <w:p>
            <w:pPr>
              <w:pStyle w:val="0"/>
            </w:pPr>
            <w:r>
              <w:rPr>
                <w:sz w:val="20"/>
              </w:rPr>
            </w:r>
          </w:p>
        </w:tc>
        <w:tc>
          <w:tcPr>
            <w:tcW w:w="6406" w:type="dxa"/>
            <w:tcBorders>
              <w:top w:val="nil"/>
              <w:bottom w:val="nil"/>
            </w:tcBorders>
          </w:tcPr>
          <w:p>
            <w:pPr>
              <w:pStyle w:val="0"/>
              <w:ind w:firstLine="283"/>
              <w:jc w:val="both"/>
            </w:pPr>
            <w:r>
              <w:rPr>
                <w:sz w:val="20"/>
              </w:rPr>
              <w:t xml:space="preserve">разрабатывать мероприятия по модернизации оснащения учебного кабинета, формировать его безопасную и комфортную предметно-развивающую среду;</w:t>
            </w:r>
          </w:p>
          <w:p>
            <w:pPr>
              <w:pStyle w:val="0"/>
              <w:ind w:firstLine="283"/>
              <w:jc w:val="both"/>
            </w:pPr>
            <w:r>
              <w:rPr>
                <w:sz w:val="20"/>
              </w:rPr>
              <w:t xml:space="preserve">разрабатывать и реализовывать рабочие программы учебных предметов, курсов по дополнительной области знания на основе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w:t>
            </w:r>
          </w:p>
          <w:p>
            <w:pPr>
              <w:pStyle w:val="0"/>
              <w:ind w:firstLine="283"/>
              <w:jc w:val="both"/>
            </w:pPr>
            <w:r>
              <w:rPr>
                <w:sz w:val="20"/>
              </w:rPr>
              <w:t xml:space="preserve">разрабатывать и обновлять учебно-методические комплексы по дополнительной области знания, в том числе оценочные средства для проверки результатов освоения учебных предметов, курсов;</w:t>
            </w:r>
          </w:p>
          <w:p>
            <w:pPr>
              <w:pStyle w:val="0"/>
              <w:ind w:firstLine="283"/>
              <w:jc w:val="both"/>
            </w:pPr>
            <w:r>
              <w:rPr>
                <w:sz w:val="20"/>
              </w:rPr>
              <w:t xml:space="preserve">разрабатывать и оформлять в бумажном и электронном виде планирующую и отчетную документацию по обучению обучающихся дополнительной области знания;</w:t>
            </w:r>
          </w:p>
          <w:p>
            <w:pPr>
              <w:pStyle w:val="0"/>
              <w:ind w:firstLine="283"/>
              <w:jc w:val="both"/>
            </w:pPr>
            <w:r>
              <w:rPr>
                <w:sz w:val="20"/>
              </w:rPr>
              <w:t xml:space="preserve">соблюдать правовые, нравственные и этические нормы, требования профессиональной этики в процессе обучения обучающихся дополнительной области знания.</w:t>
            </w:r>
          </w:p>
          <w:p>
            <w:pPr>
              <w:pStyle w:val="0"/>
            </w:pPr>
            <w:r>
              <w:rPr>
                <w:sz w:val="20"/>
              </w:rPr>
              <w:t xml:space="preserve">иметь практический опыт в:</w:t>
            </w:r>
          </w:p>
          <w:p>
            <w:pPr>
              <w:pStyle w:val="0"/>
              <w:ind w:firstLine="283"/>
              <w:jc w:val="both"/>
            </w:pPr>
            <w:r>
              <w:rPr>
                <w:sz w:val="20"/>
              </w:rPr>
              <w:t xml:space="preserve">деятельности, соответствующей дополнительной области знания;</w:t>
            </w:r>
          </w:p>
          <w:p>
            <w:pPr>
              <w:pStyle w:val="0"/>
              <w:ind w:firstLine="283"/>
              <w:jc w:val="both"/>
            </w:pPr>
            <w:r>
              <w:rPr>
                <w:sz w:val="20"/>
              </w:rPr>
              <w:t xml:space="preserve">развитии профессионально-значимых компетенций, необходимых для обучения обучающихся дополнительной области знания;</w:t>
            </w:r>
          </w:p>
          <w:p>
            <w:pPr>
              <w:pStyle w:val="0"/>
              <w:ind w:firstLine="283"/>
              <w:jc w:val="both"/>
            </w:pPr>
            <w:r>
              <w:rPr>
                <w:sz w:val="20"/>
              </w:rPr>
              <w:t xml:space="preserve">осуществлении профессиональной деятельности по обучению обучающихся дополнительной области знания в соответствии с требованиями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 с учетом особенностей развития обучающихся;</w:t>
            </w:r>
          </w:p>
          <w:p>
            <w:pPr>
              <w:pStyle w:val="0"/>
              <w:ind w:firstLine="283"/>
              <w:jc w:val="both"/>
            </w:pPr>
            <w:r>
              <w:rPr>
                <w:sz w:val="20"/>
              </w:rPr>
              <w:t xml:space="preserve">использовании в практике обучения обучающихся дополнительной области знания основных психологических подходов: культурно-исторического, деятельностного и развивающего;</w:t>
            </w:r>
          </w:p>
          <w:p>
            <w:pPr>
              <w:pStyle w:val="0"/>
              <w:ind w:firstLine="283"/>
              <w:jc w:val="both"/>
            </w:pPr>
            <w:r>
              <w:rPr>
                <w:sz w:val="20"/>
              </w:rPr>
              <w:t xml:space="preserve">планировании и проведении учебных занятий по обучению обучающихся дополнительной области знания;</w:t>
            </w:r>
          </w:p>
          <w:p>
            <w:pPr>
              <w:pStyle w:val="0"/>
              <w:ind w:firstLine="283"/>
              <w:jc w:val="both"/>
            </w:pPr>
            <w:r>
              <w:rPr>
                <w:sz w:val="20"/>
              </w:rPr>
              <w:t xml:space="preserve">формировании мотивации обучающихся к дополнительной области знания;</w:t>
            </w:r>
          </w:p>
          <w:p>
            <w:pPr>
              <w:pStyle w:val="0"/>
              <w:ind w:firstLine="283"/>
              <w:jc w:val="both"/>
            </w:pPr>
            <w:r>
              <w:rPr>
                <w:sz w:val="20"/>
              </w:rPr>
              <w:t xml:space="preserve">формировании универсальных учебных действий в процессе обучения обучающихся дополнительной области знания;</w:t>
            </w:r>
          </w:p>
          <w:p>
            <w:pPr>
              <w:pStyle w:val="0"/>
              <w:ind w:firstLine="283"/>
              <w:jc w:val="both"/>
            </w:pPr>
            <w:r>
              <w:rPr>
                <w:sz w:val="20"/>
              </w:rPr>
              <w:t xml:space="preserve">регулировании поведения обучающихся для обеспечения безопасной образовательной среды в процессе обучения дополнительной области знания;</w:t>
            </w:r>
          </w:p>
          <w:p>
            <w:pPr>
              <w:pStyle w:val="0"/>
              <w:ind w:firstLine="283"/>
              <w:jc w:val="both"/>
            </w:pPr>
            <w:r>
              <w:rPr>
                <w:sz w:val="20"/>
              </w:rPr>
              <w:t xml:space="preserve">оказании адресной помощи обучающимся в процессе обучения обучающихся дополнительной области знания;</w:t>
            </w:r>
          </w:p>
          <w:p>
            <w:pPr>
              <w:pStyle w:val="0"/>
              <w:ind w:firstLine="283"/>
              <w:jc w:val="both"/>
            </w:pPr>
            <w:r>
              <w:rPr>
                <w:sz w:val="20"/>
              </w:rPr>
              <w:t xml:space="preserve">владении профессиональной установкой на оказание помощи любому обучающемуся в процессе обучения дополнительной области знания вне зависимости от его реальных учебных возможностей, особенностей в поведении, состояния психического и физического здоровья;</w:t>
            </w:r>
          </w:p>
        </w:tc>
      </w:tr>
      <w:tr>
        <w:tc>
          <w:tcPr>
            <w:tcW w:w="2630" w:type="dxa"/>
            <w:tcBorders>
              <w:top w:val="nil"/>
              <w:bottom w:val="single" w:sz="4"/>
            </w:tcBorders>
          </w:tcPr>
          <w:p>
            <w:pPr>
              <w:pStyle w:val="0"/>
            </w:pPr>
            <w:r>
              <w:rPr>
                <w:sz w:val="20"/>
              </w:rPr>
            </w:r>
          </w:p>
        </w:tc>
        <w:tc>
          <w:tcPr>
            <w:tcW w:w="6406" w:type="dxa"/>
            <w:tcBorders>
              <w:top w:val="nil"/>
              <w:bottom w:val="single" w:sz="4"/>
            </w:tcBorders>
          </w:tcPr>
          <w:p>
            <w:pPr>
              <w:pStyle w:val="0"/>
              <w:ind w:firstLine="283"/>
              <w:jc w:val="both"/>
            </w:pPr>
            <w:r>
              <w:rPr>
                <w:sz w:val="20"/>
              </w:rPr>
              <w:t xml:space="preserve">использовании различных форм и методов обучения обучающихся дополнительной области знания, а также интеграции в образовательный процесс современных технологий обучения;</w:t>
            </w:r>
          </w:p>
          <w:p>
            <w:pPr>
              <w:pStyle w:val="0"/>
              <w:ind w:firstLine="283"/>
              <w:jc w:val="both"/>
            </w:pPr>
            <w:r>
              <w:rPr>
                <w:sz w:val="20"/>
              </w:rPr>
              <w:t xml:space="preserve">осуществлении наблюдения за ходом процесса обучения обучающихся дополнительной области знания и его отдельных этапов;</w:t>
            </w:r>
          </w:p>
          <w:p>
            <w:pPr>
              <w:pStyle w:val="0"/>
              <w:ind w:firstLine="283"/>
              <w:jc w:val="both"/>
            </w:pPr>
            <w:r>
              <w:rPr>
                <w:sz w:val="20"/>
              </w:rPr>
              <w:t xml:space="preserve">использовании возможностей образовательной среды, в том числе информационной, для достижения образовательных результатов в процессе обучения обучающихся дополнительной области знания;</w:t>
            </w:r>
          </w:p>
          <w:p>
            <w:pPr>
              <w:pStyle w:val="0"/>
              <w:ind w:firstLine="283"/>
              <w:jc w:val="both"/>
            </w:pPr>
            <w:r>
              <w:rPr>
                <w:sz w:val="20"/>
              </w:rPr>
              <w:t xml:space="preserve">оценивании образовательных результатов: формируемых предметных и метапредметных компетенций в преподаваемой дополнительной области знания;</w:t>
            </w:r>
          </w:p>
          <w:p>
            <w:pPr>
              <w:pStyle w:val="0"/>
              <w:ind w:firstLine="283"/>
              <w:jc w:val="both"/>
            </w:pPr>
            <w:r>
              <w:rPr>
                <w:sz w:val="20"/>
              </w:rPr>
              <w:t xml:space="preserve">организации, осуществлении контроля и оценки учебных достижений, текущих и итоговых результатов освоения обучающимися дополнительной области знания;</w:t>
            </w:r>
          </w:p>
          <w:p>
            <w:pPr>
              <w:pStyle w:val="0"/>
              <w:ind w:firstLine="283"/>
              <w:jc w:val="both"/>
            </w:pPr>
            <w:r>
              <w:rPr>
                <w:sz w:val="20"/>
              </w:rPr>
              <w:t xml:space="preserve">осуществлении систематического анализа эффективности учебных занятий и подходов к обучению обучающихся дополнительной области знания;</w:t>
            </w:r>
          </w:p>
          <w:p>
            <w:pPr>
              <w:pStyle w:val="0"/>
              <w:ind w:firstLine="283"/>
              <w:jc w:val="both"/>
            </w:pPr>
            <w:r>
              <w:rPr>
                <w:sz w:val="20"/>
              </w:rPr>
              <w:t xml:space="preserve">разработке мероприятий по модернизации оснащения учебного кабинета, формировании его безопасной и комфортной предметно-развивающей среды;</w:t>
            </w:r>
          </w:p>
          <w:p>
            <w:pPr>
              <w:pStyle w:val="0"/>
              <w:ind w:firstLine="283"/>
              <w:jc w:val="both"/>
            </w:pPr>
            <w:r>
              <w:rPr>
                <w:sz w:val="20"/>
              </w:rPr>
              <w:t xml:space="preserve">разработке и реализации рабочей программы учебных предметов, курсов по дополнительной области знания на основе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w:t>
            </w:r>
          </w:p>
          <w:p>
            <w:pPr>
              <w:pStyle w:val="0"/>
              <w:ind w:firstLine="283"/>
              <w:jc w:val="both"/>
            </w:pPr>
            <w:r>
              <w:rPr>
                <w:sz w:val="20"/>
              </w:rPr>
              <w:t xml:space="preserve">разработке и обновлении учебно-методических комплексов по дополнительной области знания, в том числе оценочных средств для проверки результатов освоения учебных предметов, курсов;</w:t>
            </w:r>
          </w:p>
          <w:p>
            <w:pPr>
              <w:pStyle w:val="0"/>
              <w:ind w:firstLine="283"/>
              <w:jc w:val="both"/>
            </w:pPr>
            <w:r>
              <w:rPr>
                <w:sz w:val="20"/>
              </w:rPr>
              <w:t xml:space="preserve">разработке и оформлении в бумажном и электронном виде планирующей и отчетной документации по обучению обучающихся дополнительной области знания.</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13.03.2018 N 183</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CB57D48647FE86B637F24FCDE06132E174E464675052C40A2EEDECAEF2D6540ED8458BD64ED076220423390AF1A4CB15463BB436CA11A9BS5K8R" TargetMode = "External"/>
	<Relationship Id="rId8" Type="http://schemas.openxmlformats.org/officeDocument/2006/relationships/hyperlink" Target="consultantplus://offline/ref=9CB57D48647FE86B637F24FCDE06132E1441484073082C40A2EEDECAEF2D6540ED8458BD64ED076723423390AF1A4CB15463BB436CA11A9BS5K8R" TargetMode = "External"/>
	<Relationship Id="rId9" Type="http://schemas.openxmlformats.org/officeDocument/2006/relationships/hyperlink" Target="consultantplus://offline/ref=9CB57D48647FE86B637F24FCDE06132E17474547760D2C40A2EEDECAEF2D6540ED8458BD64ED076322423390AF1A4CB15463BB436CA11A9BS5K8R" TargetMode = "External"/>
	<Relationship Id="rId10" Type="http://schemas.openxmlformats.org/officeDocument/2006/relationships/hyperlink" Target="consultantplus://offline/ref=9CB57D48647FE86B637F24FCDE06132E17474547760D2C40A2EEDECAEF2D6540ED8458BD64ED076225423390AF1A4CB15463BB436CA11A9BS5K8R" TargetMode = "External"/>
	<Relationship Id="rId11" Type="http://schemas.openxmlformats.org/officeDocument/2006/relationships/hyperlink" Target="consultantplus://offline/ref=9CB57D48647FE86B637F24FCDE06132E11454244770B2C40A2EEDECAEF2D6540ED8458BD64ED05622B423390AF1A4CB15463BB436CA11A9BS5K8R" TargetMode = "External"/>
	<Relationship Id="rId12" Type="http://schemas.openxmlformats.org/officeDocument/2006/relationships/hyperlink" Target="consultantplus://offline/ref=9CB57D48647FE86B637F24FCDE06132E16414647750F2C40A2EEDECAEF2D6540ED8458BD64ED0E6021423390AF1A4CB15463BB436CA11A9BS5K8R" TargetMode = "External"/>
	<Relationship Id="rId13" Type="http://schemas.openxmlformats.org/officeDocument/2006/relationships/hyperlink" Target="consultantplus://offline/ref=9CB57D48647FE86B637F24FCDE06132E1746424874082C40A2EEDECAEF2D6540ED8458BD64ED076722423390AF1A4CB15463BB436CA11A9BS5K8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13.03.2018 N 183
"Об утверждении федерального государственного образовательного стандарта среднего профессионального образования по специальности 44.02.05 Коррекционная педагогика в начальном образовании"
(Зарегистрировано в Минюсте России 29.03.2018 N 50568)</dc:title>
  <dcterms:created xsi:type="dcterms:W3CDTF">2022-12-16T17:10:18Z</dcterms:created>
</cp:coreProperties>
</file>