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15.05.2014 N 534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29.02.04 Конструирование, моделирование и технология швейных изделий"</w:t>
              <w:br/>
              <w:t xml:space="preserve">(Зарегистрировано в Минюсте России 26.06.2014 N 32869)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26 июня 2014 г. N 32869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мая 2014 г. N 534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29.02.04 КОНСТРУИРОВАНИЕ, МОДЕЛИРОВАНИЕ</w:t>
      </w:r>
    </w:p>
    <w:p>
      <w:pPr>
        <w:pStyle w:val="2"/>
        <w:jc w:val="center"/>
      </w:pPr>
      <w:r>
        <w:rPr>
          <w:sz w:val="20"/>
        </w:rPr>
        <w:t xml:space="preserve">И ТЕХНОЛОГИЯ ШВЕЙНЫХ ИЗДЕЛИЙ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29.02.04 Конструирование, моделирование и технология швейных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6.04.2010 N 280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2019 Конструирование, моделирование и технология швейных изделий&quot; (Зарегистрировано в Минюсте РФ 13.05.2010 N 1721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6 апреля 2010 г. N 280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262019 Конструирование, моделирование и технология швейных изделий" (зарегистрирован Министерством юстиции Российской Федерации 13 мая 2010 г., регистрационный N 17210).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мая 2014 г. N 534</w:t>
      </w:r>
    </w:p>
    <w:p>
      <w:pPr>
        <w:pStyle w:val="0"/>
        <w:jc w:val="center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29.02.04 КОНСТРУИРОВАНИЕ, МОДЕЛИРОВАНИЕ</w:t>
      </w:r>
    </w:p>
    <w:p>
      <w:pPr>
        <w:pStyle w:val="2"/>
        <w:jc w:val="center"/>
      </w:pPr>
      <w:r>
        <w:rPr>
          <w:sz w:val="20"/>
        </w:rPr>
        <w:t xml:space="preserve">И ТЕХНОЛОГИЯ ШВЕЙНЫХ ИЗДЕЛИЙ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29.02.04 Конструирование, моделирование и технология швейных изделий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29.02.04 Конструирование, моделирование и технология швейных изделий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29.02.04 Конструирование, моделирование и технология швейных изделий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4"/>
        <w:gridCol w:w="2777"/>
        <w:gridCol w:w="3288"/>
      </w:tblGrid>
      <w:tr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2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7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Технолог-конструктор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4"/>
        <w:gridCol w:w="2777"/>
        <w:gridCol w:w="3288"/>
      </w:tblGrid>
      <w:tr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10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7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Технолог-конструктор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моделирование и конструирование и организация производства швейных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потребительские и эстетические характеристики модели швейного изделия;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эскизы, технические рисунки, чертежи конструкций моделей швейных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и вспомогательные материалы, трикотажное полотно, фурнитура для изготовления швейных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моделирования и конструирования;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и технологические процессы швейного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коллекция моделей (или опытный образец);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Технолог-конструктор (базовой подготовки)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Моделирование швейных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Конструирование швейных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Подготовка и организация технологических процессов на швейном производстве.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Организация работы специализированного подразделения швейного производства и управление ею.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1329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Технолог-конструктор (углубленной подготовки)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Моделирование швейных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Конструирование швейных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Подготовка и организация технологических процессов на швейном производстве.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Организация работы специализированного подразделения швейного производства и управление ею.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Проведение разработок по созданию промышленных коллекций швейных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Выполнение работ по одной или нескольким профессиям рабочих, должностям служащих (</w:t>
      </w:r>
      <w:hyperlink w:history="0" w:anchor="P1329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Технолог-конструктор (базовой подготовки)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Технолог-конструктор (базовой подготовки)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Моделирование швейных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Создавать эскизы новых видов и стилей швейных изделий по описанию или с применением творческого источника.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подбор тканей и прикладных материалов по эскизу модели.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технический рисунок модели по эскизу.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наколку деталей на фигуре или манекене.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Осуществлять авторский надзор за реализацией художественного решения модели на каждом этапе производства швейного изделия.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Конструирование швейных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чертежи базовых конструкций швейных изделий на типовые и индивидуальные фигуры.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Осуществлять конструктивное моделирование швейных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Создавать виды лекал (шаблонов) и выполнять их градацию, разрабатывать табель 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Осуществлять авторский надзор за реализацией конструкторских решений на каждом этапе производства швейного изделия.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Подготовка и организация технологических процессов на швейном производстве.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Выбирать рациональные способы технологии и технологические режимы производства швейных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Составлять технологическую последовательность и схему разделения труда на запускаемую модель в соответствии с нормативными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Выполнять экономичные раскладки лекал (шаблонов).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Осуществлять технический контроль качества выпускаемой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Организация работы специализированного подразделения швейного производства и управление ею.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Участвовать в работе по планированию и расчетам технико-экономического обоснования запускаемых моделей.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Обеспечивать рациональное использование трудовых ресурсов,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Вести документацию установленного образца.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Организовывать работу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Технолог-конструктор (углубленной подготовки)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Технолог-конструктор (углубленной подготовки)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Моделирование швейных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Создавать эскизы новых видов и стилей швейных изделий по описанию или с применением творческого источника.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подбор тканей и прикладных материалов по эскизу модели.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технический рисунок модели по эскизу.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наколку деталей на фигуре или манекене.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Осуществлять авторский надзор за реализацией художественного решения модели на каждом этапе производства швейного изделия.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Конструирование швейных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чертежи базовых конструкций швейных изделий на типовые и индивидуальные фигуры.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Осуществлять конструктивное моделирование швейных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Создавать виды лекал (шаблонов) и выполнять их градацию, разрабатывать табель 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Осуществлять авторский надзор за реализацией конструкторских решений на каждом этапе производства швейного изделия.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Подготовка и организация технологических процессов на швейном производстве.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Выбирать рациональные способы технологии и технологические режимы производства швейных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Составлять технологическую последовательность и схему разделения труда на запускаемую модель в соответствии с нормативными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Выполнять экономичные раскладки лекал (шаблонов).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Осуществлять технический контроль качества выпускаемой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Организация работы специализированного подразделения швейного производства и управление ею.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Участвовать в работе по планированию и расчетам технико-экономического обоснования запускаемых моделей.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Обеспечивать рациональное использование трудовых ресурсов,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Вести документацию установленного образца.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Организовывать работу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Проведение разработок по созданию промышленных коллекций швейных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Проектировать промышленную коллекцию моделей швейных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Применять альтернативные методики конструирования при выполнении чертежей конструкций швейных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Создавать новые формы швейных изделий, используя технику макетирования.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Осуществлять поиск оптимальных материалов и технологий изготовления швейных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5.5. Выполнять работы по сертификации и стандартизации швейного изделия.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Выполнение работ по одной или нескольким профессиям рабочих, должностям служащих.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образовательным учреждением.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3"/>
        <w:gridCol w:w="4737"/>
        <w:gridCol w:w="1680"/>
        <w:gridCol w:w="1800"/>
        <w:gridCol w:w="2400"/>
        <w:gridCol w:w="1668"/>
      </w:tblGrid>
      <w:tr>
        <w:tc>
          <w:tcPr>
            <w:tcW w:w="1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4.1 - 4.2</w:t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регламенты по экологической безопасности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устойчивого развития экосистем и возможные причины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производственного экологического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устойчивого состояния экосистем;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безопасности.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ЕН.03. Информационные технологии в профессиональной 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2286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1524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конструкторскую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образов, технологического оборудования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ОП.02. Метрология, стандартизация и подтверждение качества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2 - 5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классифицировать конструкционные и сырьевые материалы по внешнему виду, происхождению,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по их назначению и условиям эксплуатации для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расшифровывать марки конструкционных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способы и режимы обработки материалов для изготовления различных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конструкционных и сырьевых, металлических и неметаллических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строения, назначения и свойства различных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обработки различных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свойства и область применения сырьевых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техники безопасности при хранении и использовании различных материалов;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Материаловедение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2 - 6,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1.4</w:t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рисунки с натуры с использованием разнообразных графических приемов;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линейно-конструктивный рисунок геометрических тел, предметов быта и фигуры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рисунки с использованием методов построения пространства на плоскости;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перспективного построения геометрических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перспективы и распределения света и тени при изображении предметов, приемы черно-белой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изображения предметов, окружающей среды, фигуры человека;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ОП.04. Спецрисунок и художественная графика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1.5</w:t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исторических эпохах и стилях;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исторических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характерные черты различных периодов развития предметного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моды в различных областях швейного производства;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ОП.05. История стилей в костюме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нормативные правовые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 социальной защиты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ОП.06. Правовое обеспечение профессиональной 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ОП.07. Безопасность жизнедеятельности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1584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1056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Моделирование швейных изделий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поиска творческих источников, участия в моделировании, создания тематической коллекции;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стилевые особенности, направления моды различных видов швейных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 различными графическими приемами в соответствии с тематикой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модель, применяя законы композиции и цветовые соотношения;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разнообразие фактур используемых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реализовывать творческие идеи в макете;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связь стилевых признаков костюма;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моды на тенденции развития ассортиментных групп швейных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композиционного построения, законы и методы формообразования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формообразующие свойства тканей;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наколки швейных изделий на манекен или фигуру.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художественного оформления швейного изделия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32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Конструирование швейных изделий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чертежей конструкций на типовые и индивидуальные фигуры с применением системы автоматизированного проектирования (далее - САПР);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методики конструирования при выполнении чертежей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конструктивного моделирования;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шаблоны, выполнять градацию шаблонов;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САПР швейных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размерную типологию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построения чертежей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конструктивного моделирования;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построения шаблонов деталей и их градацию;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авторского надзора при изготовлении швейных изделий.</w:t>
            </w:r>
          </w:p>
        </w:tc>
        <w:tc>
          <w:tcPr>
            <w:tcW w:w="1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Теоретические основы конструирования швейных изделий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Методы конструктивного моделирования швейных изделий</w:t>
            </w:r>
          </w:p>
        </w:tc>
        <w:tc>
          <w:tcPr>
            <w:vMerge w:val="continue"/>
          </w:tcPr>
          <w:p/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организация технологических процессов на швейном производстве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поиска и выбора рациональных способов технологии и технологических режимов производства швейных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различные виды одежды;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обработки различных видов одежды.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обработки различных видов одежды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специализированного подразделения швейного производства и управление ею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коллектива исполнителей на выполнение производственных заданий;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внедрять и совершенствовать конструкторско-технологические решения модели в производство;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управления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общие принципы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технико-экономические показатели технологического процесса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микроэкономики;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малоотходные, энергосберегающие, экологически чистые технологии производства.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Основы управления работами специализированного подразделения швейного производства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3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8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4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1.1 - 4.4</w:t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53"/>
        <w:gridCol w:w="1417"/>
      </w:tblGrid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17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3"/>
        <w:gridCol w:w="4737"/>
        <w:gridCol w:w="1680"/>
        <w:gridCol w:w="1800"/>
        <w:gridCol w:w="2400"/>
        <w:gridCol w:w="1668"/>
      </w:tblGrid>
      <w:tr>
        <w:tc>
          <w:tcPr>
            <w:tcW w:w="1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4346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2898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4.1 - 4.2</w:t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регламенты по экологической безопасности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устойчивого развития экосистем и возможные причины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производственного экологического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устойчивого состояния экосистем;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т.ч.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безопасности.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ЕН.03. Информационные технологии в профессиональной 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3218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2146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1238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826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конструкторскую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образов, технологического оборудования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ЕСКД и ЕСТД;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ОП.02. Метрология, стандартизация и подтверждение качества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классифицировать конструкционные и сырьевые материалы по внешнему виду, происхождению,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по их назначению и условиям эксплуатации для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расшифровывать марки конструкционных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способы и режимы обработки материалов для изготовления различных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конструкционных и сырьевых, металлических и неметаллических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строения, назначения и свойства различных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обработки различных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свойства и область применения сырьевых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техники безопасности при хранении и использовании различных материалов;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Материаловедение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2 - 6,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1.4</w:t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рисунки с натуры с использованием разнообразных графических приемов;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линейно-конструктивный рисунок геометрических тел, предметов быта и фигуры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рисунки с использованием методов построения пространства на плоскости;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перспективного построения геометрических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перспективы и распределения света и тени при изображении предметов, приемы черно-белой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изображения предметов, окружающей среды, фигуры человека;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ОП.04. Спецрисунок и художественная графика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1.5</w:t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исторических эпохах и стилях;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исторических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характерные черты различных периодов развития предметного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моды в различных областях швейного производства;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ОП.05. История стилей в костюме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нормативные правовые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для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 социальной защиты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ОП.06. Правовое обеспечение профессиональной 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контроль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швейных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швейных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по управлению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обеспечения и методы оценки качества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нормативную документацию по управлению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менеджмента качества и требования к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оценки качества швейных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предъявления и рассмотрения рекламаций по качеству сырья, материалов, полуфабрикатов, комплектующих изделий и готовой продукции;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ОП.07. Управление качеством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разрешать конфликтные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организационную структуру службы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кадровой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аспекты управления, способы разрешения конфликтных ситуаций в коллективе;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ОП.08. Управление персоналом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объект исследования, формулировать цель, составлять план выполнения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сбор, изучение и обработку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обрабатывать результаты исследований и экспериментов;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исследовательской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теоретической и экспериментальной научно-исследовательской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поиска и накопления необходимой научной информации, ее обработки и оформления результатов;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Основы исследовательской 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1.1 - 5.5</w:t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1320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Моделирование швейных изделий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поиска творческих источников, участия в моделировании, создания тематической коллекции;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стилевые особенности, направления моды различных видов швейных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 различными графическими приемами в соответствии с тематикой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модель, применяя законы композиции и цветовые соотношения;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разнообразие фактур используемых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реализовывать творческие идеи в макете;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связь стилевых признаков костюма;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моды на тенденции развития ассортиментных групп швейных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композиционного построения, законы и методы формообразования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формообразующие свойства тканей;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наколки швейных изделий на манекен или фигуру.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художественного оформления швейного изделия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32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Конструирование швейных изделий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чертежей конструкций на типовые и индивидуальные фигуры с применением САПР;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чертежей конструкций по техническому рисунку;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рациональных приемов конструктивного моделирования изделий и деталей швейных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оптимальных конструктивных средств при построении чертежей изделий различных форм и покроев;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методики конструирования при выполнении чертежей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конструктивного моделирования;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шаблоны;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градацию шаблонов;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САПР швейных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размерную типологию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построения чертежей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конструктивного моделирования;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построения шаблонов деталей и их градацию;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авторского надзора при изготовлении швейных изделий.</w:t>
            </w:r>
          </w:p>
        </w:tc>
        <w:tc>
          <w:tcPr>
            <w:tcW w:w="1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Теоретические основы конструирования швейных изделий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Методы конструктивного моделирования швейных изделий</w:t>
            </w:r>
          </w:p>
        </w:tc>
        <w:tc>
          <w:tcPr>
            <w:vMerge w:val="continue"/>
          </w:tcPr>
          <w:p/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организация технологических процессов на швейном производстве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поиска и выбора рациональных способов технологии и технологических режимов производства швейных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различные виды одежды;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обработки различных видов одежды.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обработки различных видов одежды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специализированного подразделения швейного производства и управление ею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коллектива исполнителей на выполнение производственных заданий;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внедрять конструкторско-технологические решения модели в производство;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управления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общие принципы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технико-экономические показатели технологического процесса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микроэкономики;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малоотходные, энергосберегающие, экологически чистые технологии производства.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Основы управления работами специализированного подразделения швейного производства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4.1 - 4.4.</w:t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разработок по созданию промышленных коллекций швейных изделий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изучения факторов потребления и спроса предпочтительных видов ассортимента швейных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коллекции швейных изделий для промышленного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 коллекции моделей швейных изделий, применяя законы 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приемами построения альтернативных методик конструирования;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последовательность наколки изделий различных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технологические операции, связанные с реализацией художественных проектов швейных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материалы на изделия для представления их на аттестацию и сертификацию;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перспективные тенденции моды, приемы и закономерности 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и этапы создания коллекции;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компьютерной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САПР швейных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макетирования всех видов покроя рукава, сложных деталей швейных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характеристики швейного оборудования, 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сертификации швейных изделий.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Методы разработки швейных изделий сложных форм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5.1 - 5.5</w:t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1864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1242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6210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4140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нед.</w:t>
            </w:r>
          </w:p>
        </w:tc>
        <w:tc>
          <w:tcPr>
            <w:tcW w:w="18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1116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1.1 - 5.5</w:t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3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737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53"/>
        <w:gridCol w:w="1417"/>
      </w:tblGrid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 нед.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17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329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10"/>
        <w:gridCol w:w="1360"/>
      </w:tblGrid>
      <w:tr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36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4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философии;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систем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 и перспективы;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 стилей в костюме;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моделирования и художественного оформления одежды;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спецрисунка и художественной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швейных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конструирования одежды.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конструирования изделий и раскроя ткани;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макетирования швейных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компьютерной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испытания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художественно-конструкторского проектирования;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автоматизированного проектирования швейных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швейного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восьмой - двадцать девятый утратили силу. - </w:t>
      </w:r>
      <w:hyperlink w:history="0" r:id="rId2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29.02.04 Конструирование, моделирование</w:t>
      </w:r>
    </w:p>
    <w:p>
      <w:pPr>
        <w:pStyle w:val="0"/>
        <w:jc w:val="right"/>
      </w:pPr>
      <w:r>
        <w:rPr>
          <w:sz w:val="20"/>
        </w:rPr>
        <w:t xml:space="preserve">и технология швейных изделий</w:t>
      </w:r>
    </w:p>
    <w:p>
      <w:pPr>
        <w:pStyle w:val="0"/>
        <w:jc w:val="center"/>
      </w:pPr>
      <w:r>
        <w:rPr>
          <w:sz w:val="20"/>
        </w:rPr>
      </w:r>
    </w:p>
    <w:bookmarkStart w:id="1329" w:name="P1329"/>
    <w:bookmarkEnd w:id="132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14"/>
        <w:gridCol w:w="5555"/>
      </w:tblGrid>
      <w:tr>
        <w:tc>
          <w:tcPr>
            <w:tcW w:w="3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16909</w:t>
            </w:r>
          </w:p>
        </w:tc>
        <w:tc>
          <w:tcPr>
            <w:tcW w:w="55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Портной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15.05.2014 N 534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15.05.2014 N 534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EAE3F3A6E8B622567540E2DC8C0051B27151D2F385D2E2177C3D93DA6DB75963CEE272BD84990116EC00C7E03344C564FAD3B8F2D1DECD96F58N" TargetMode = "External"/>
	<Relationship Id="rId8" Type="http://schemas.openxmlformats.org/officeDocument/2006/relationships/hyperlink" Target="consultantplus://offline/ref=8EAE3F3A6E8B622567540E2DC8C0051B2614122938572E2177C3D93DA6DB75963CEE272BD84894156FC00C7E03344C564FAD3B8F2D1DECD96F58N" TargetMode = "External"/>
	<Relationship Id="rId9" Type="http://schemas.openxmlformats.org/officeDocument/2006/relationships/hyperlink" Target="consultantplus://offline/ref=8EAE3F3A6E8B622567540E2DC8C0051B221916263E54732B7F9AD53FA1D42A933BFF272BDE56951373C9582D6455N" TargetMode = "External"/>
	<Relationship Id="rId10" Type="http://schemas.openxmlformats.org/officeDocument/2006/relationships/hyperlink" Target="consultantplus://offline/ref=8EAE3F3A6E8B622567540E2DC8C0051B27151D2F385D2E2177C3D93DA6DB75963CEE272BD84990116EC00C7E03344C564FAD3B8F2D1DECD96F58N" TargetMode = "External"/>
	<Relationship Id="rId11" Type="http://schemas.openxmlformats.org/officeDocument/2006/relationships/hyperlink" Target="consultantplus://offline/ref=8EAE3F3A6E8B622567540E2DC8C0051B27151D2F385D2E2177C3D93DA6DB75963CEE272BD849901169C00C7E03344C564FAD3B8F2D1DECD96F58N" TargetMode = "External"/>
	<Relationship Id="rId12" Type="http://schemas.openxmlformats.org/officeDocument/2006/relationships/hyperlink" Target="consultantplus://offline/ref=8EAE3F3A6E8B622567540E2DC8C0051B27151D2F385D2E2177C3D93DA6DB75963CEE272BD84990116BC00C7E03344C564FAD3B8F2D1DECD96F58N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8EAE3F3A6E8B622567540E2DC8C0051B2614122A320979232696D738AE8B2F862AA72B2CC649960F6FCB5A625DN" TargetMode = "External"/>
	<Relationship Id="rId16" Type="http://schemas.openxmlformats.org/officeDocument/2006/relationships/hyperlink" Target="consultantplus://offline/ref=8EAE3F3A6E8B622567540E2DC8C0051B2614122A320979232696D738AE8B2F862AA72B2CC649960F6FCB5A625DN" TargetMode = "External"/>
	<Relationship Id="rId17" Type="http://schemas.openxmlformats.org/officeDocument/2006/relationships/hyperlink" Target="consultantplus://offline/ref=8EAE3F3A6E8B622567540E2DC8C0051B201F162B3A592E2177C3D93DA6DB75962EEE7F27D94E8A106FD55A2F456653N" TargetMode = "External"/>
	<Relationship Id="rId18" Type="http://schemas.openxmlformats.org/officeDocument/2006/relationships/hyperlink" Target="consultantplus://offline/ref=8EAE3F3A6E8B622567540E2DC8C0051B201E172B3A5D2E2177C3D93DA6DB75963CEE2729D1489F453C8F0D2246675F564BAD388D31615DN" TargetMode = "External"/>
	<Relationship Id="rId19" Type="http://schemas.openxmlformats.org/officeDocument/2006/relationships/hyperlink" Target="consultantplus://offline/ref=8EAE3F3A6E8B622567540E2DC8C0051B201F162B3A592E2177C3D93DA6DB75963CEE272BD8489D106DC00C7E03344C564FAD3B8F2D1DECD96F58N" TargetMode = "External"/>
	<Relationship Id="rId20" Type="http://schemas.openxmlformats.org/officeDocument/2006/relationships/hyperlink" Target="consultantplus://offline/ref=8EAE3F3A6E8B622567540E2DC8C0051B27151D2F385D2E2177C3D93DA6DB75963CEE272BD84990116AC00C7E03344C564FAD3B8F2D1DECD96F58N" TargetMode = "External"/>
	<Relationship Id="rId21" Type="http://schemas.openxmlformats.org/officeDocument/2006/relationships/hyperlink" Target="consultantplus://offline/ref=8EAE3F3A6E8B622567540E2DC8C0051B201F162B3A592E2177C3D93DA6DB75963CEE272BD8489C116EC00C7E03344C564FAD3B8F2D1DECD96F58N" TargetMode = "External"/>
	<Relationship Id="rId22" Type="http://schemas.openxmlformats.org/officeDocument/2006/relationships/hyperlink" Target="consultantplus://offline/ref=8EAE3F3A6E8B622567540E2DC8C0051B251F102630592E2177C3D93DA6DB75963CEE272BD84894106DC00C7E03344C564FAD3B8F2D1DECD96F58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15.05.2014 N 534
(ред. от 13.07.2021)
"Об утверждении федерального государственного образовательного стандарта среднего профессионального образования по специальности 29.02.04 Конструирование, моделирование и технология швейных изделий"
(Зарегистрировано в Минюсте России 26.06.2014 N 32869)</dc:title>
  <dcterms:created xsi:type="dcterms:W3CDTF">2022-12-16T13:57:58Z</dcterms:created>
</cp:coreProperties>
</file>