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459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биоресурсов"</w:t>
              <w:br/>
              <w:t xml:space="preserve">(Зарегистрировано в Минюсте России 07.07.2014 N 32989)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7 июля 2014 г. N 32989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35.02.10 ОБРАБОТКА ВОДНЫХ БИОРЕСУРСОВ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35.02.10 Обработка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7.10.2009 N 37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402 Обработка водных биоресурсов&quot; (Зарегистрировано в Минюсте РФ 08.12.2009 N 1545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7 октября 2009 г. N 377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111402 Обработка водных биоресурсов" (зарегистрирован Министерством юстиции Российской Федерации 8 декабря 2009 г., регистрационный N 15453).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459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35.02.10 ОБРАБОТКА ВОДНЫХ БИОРЕСУРСОВ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35.02.10 Обработка водных биоресурсов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35.02.10 Обработка водных биоресурсов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35.02.10 Обработка водных биоресурсов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59"/>
        <w:gridCol w:w="3001"/>
        <w:gridCol w:w="3359"/>
      </w:tblGrid>
      <w:tr>
        <w:tc>
          <w:tcPr>
            <w:tcW w:w="3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74"/>
        <w:gridCol w:w="2986"/>
        <w:gridCol w:w="3345"/>
      </w:tblGrid>
      <w:tr>
        <w:tc>
          <w:tcPr>
            <w:tcW w:w="3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8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выполнение работ по производству пищевой, кормовой и технической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водного происхождения, в том числе рыбы и нерыбные промысловые гидробионты;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пищевые материалы и добавки;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тара и упаковочные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 обработки сырья водного происхождения;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приспособления, машины, аппараты, установки, производственные линии и прочее инженерно-техническое оборудование для обработки сырья водного происхождения;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Производство пищевой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кормовой и технической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Приготовление кулинарных изделий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деятельностью по производству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6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Производство пищевой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Производство кормовой и технической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Приготовление кулинарных изделий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работами и деятельностью по оказанию услуг в области производства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56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Обеспечивать безопасные условия труда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Производство пищевой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и организовывать технологический процесс производства различных видов пищевой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Готовить к работе и эксплуатировать технологическое оборудование для производства различных видов пищевой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выполнение технологических операций по производству различных видов пищевой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Определять качество сырья, полуфабрикатов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причины брака и предотвращать возможность его возникновения.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кормовой и технической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технологический процесс производства кормовой и технической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Готовить к работе и эксплуатировать технологическое оборудование для производства кормовой и технической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выполнение технологических операций по производству кормовой и технической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Определять качество сырья, полуфабрикатов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Анализировать причины брака и предотвращать возможность его возникновения.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Производство кулинарных изделий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организовывать технологический процесс производства кулинарных изделий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Готовить к работе и эксплуатировать технологическое оборудование производства кулинарных изделий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выполнение технологических операций по производству кулинарных изделий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Определять качество сырья, полуфабрикатов и готовых кулинарных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Анализировать причины брака и предотвращать возможность его возникновения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деятельностью по производству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основных показателей производства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Выполнять работы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Обеспечивать безопасные условия труда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Производство пищевой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и организовывать технологический процесс производства различных видов пищевой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Готовить к работе и эксплуатировать технологическое оборудование для производства различных видов пищевой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выполнение технологических операций по производству различных видов пищевой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Определять качество сырья, полуфабрикатов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причины брака и предотвращать возможность его возникновения.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Производство кормовой и технической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технологический процесс производства кормовой и технической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Готовить к работе и эксплуатировать технологическое оборудование для производства кормовой и технической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выполнение технологических операций по производству кормовой и технической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Определять качество сырья, полуфабрикатов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Анализировать причины брака и предотвращать возможность его возникновения.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Приготовление кулинарных изделий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организовывать технологический процесс производства кулинарных изделий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Готовить к работе и эксплуатировать технологическое оборудование производства кулинарных изделий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выполнение технологических операций по производству кулинарных изделий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Определять качество сырья, полуфабрикатов и готовых кулинарных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Анализировать причины брака и предотвращать возможность его возникновения.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Разрабатывать рецептуры новых видов кулинарных изделий из водных биоресурсов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работами и деятельностью по оказанию услуг в области обработки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основные показатели производства продукции из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Изучать рынок и конъюнктуру продукции и услуг в области обработки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Выполнять работы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(подготовка и защита выпускной квалификационной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680"/>
        <w:gridCol w:w="1620"/>
        <w:gridCol w:w="1620"/>
        <w:gridCol w:w="2700"/>
        <w:gridCol w:w="1754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дисциплин, междисциплинарных курсов (МДК)</w:t>
            </w:r>
          </w:p>
        </w:tc>
        <w:tc>
          <w:tcPr>
            <w:tcW w:w="1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Экологические основы природопользования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1688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рыб и нерыбных промысловых гидробионтов (с определителем);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возраст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препарировать различных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тела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их промысловый размер;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биологическую продуктивность водоемов и промысловых зон Мирового океана;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санитарную и паразитарную оценку качества рыбы и нерыбных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промысловых гидробионтов, их хозяйственную ценность;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анатомическое строение и функции внутренних органов и систем организма различных групп рыб;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 особенности рыб разных классов и отрядов;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морфобиологические характеристики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и промысловое значение различных видов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мирового вылова морских промысловых рыб, беспозвоночных и добычи водной растительности;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использования гидробионтов;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Биологические основы морского промысла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аппаратурой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качественные реакции на катионы и анионы различных аналитических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бинарных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качественный анализ веществ неизвестного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анализ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функциональной зависимости между свойствами и составом веществ и их систем, возможностях ее использования в химическом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специфические особенности, возможности и ограничения, взаимосвязь различных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практическое применение наиболее распространенных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катионов и анионов;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обнаружения и разделения элементов,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гравиметрические, титриметрические, оптические, электрохимические методы анализа;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аналитической химии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асептические условия работы с биоматериалами;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микроскопической оптической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санитарии, 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микроорганизмов в природе, в жизни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микроскопические, культуральные и биохимические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отбора, доставки и хранения биоматериала;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питательных сред и правила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стерилизации и дезинфекции;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патогенности и вирулентности;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чувствительность микроорганизмов к антибиотикам;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воздействия патогенных микроорганизмов на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транспорта,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Микробиология, санитария и гигиена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подтверждение качества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Правовые основы профессиональной деятельности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экономики, менеджмента и маркетинга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пищевой продукции из водных биоресурсов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сырья, материалов, полуфабрикатов, готовой продукции органолептическими, физическими и 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ручных и механизированных технологических операций производства пищевой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документов, удостоверяющих качество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производства пищевой продукции в соответствии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расчеты по производству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основных, вспомогательных и упаковочных материалах, таре;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правовыми актами, регламентирующими выпуск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и выпуска продукции пониженного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предупреждению брака и улучшению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маркировку транспортной и потребительской тары с пищевой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заключение о сортности продукции по результатам исследования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технологического оборудования и производственных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производительности и количества единиц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работой и качеством наладки технологического оборудования, принимать участие в его испытаниях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направлениях и перспективах производства пищевой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пищевой продукции из водных биоресурсов: охлажденная и мороженая, копченая, вяленая, сушеная, консервированная, соленая, маринованная, пряная и пресервы;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значении холода в рыбообрабатывающей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и способы размораживания мороженой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производства различных видов пищевой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материалов и основных видов пищевой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требования к таре для упаковывания пищевой продукции и правила ее маркирования;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режимы, сроки хранения и транспортирования различных видов пищевой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 продукции и способы их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организации, методы и способы технохимического контроля производства и качества сырья, материалов,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приемки, методы отбора и подготовки средней пробы для лабораторного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контроля производства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область применения и правила эксплуатации технологического оборудования: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погрузо-разгрузочных и транспортных работ, мойки и сортировки рыбы, разделки рыбы и нерыбных объектов промысла, охлаждения и замораживания, приведения продукции в товарный вид, дефростации мороженого сырья, технологических линий для производства различных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при эксплуатации технологического оборудования.</w:t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производства охлажденной и мороженой продукции из водных биоресурсов</w:t>
            </w:r>
          </w:p>
        </w:tc>
        <w:tc>
          <w:tcPr>
            <w:tcW w:w="17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производства соленой, маринованной, пряной продукции и пресервов из водных биоресурсов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производства копченой, вяленой и сушеной продукции из водных биоресурсов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Технология производства стерилизованных консервов из водных биоресурсов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кормовой и технической продукции из водных биоресурсов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сырья, материалов, готовой продукции органолептическими, физическими и 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ручных и механизированных технологических операций производства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документов, удостоверяющих качество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производства кормовой и технической продукции в соответствии с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расчеты производства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антиокислителе, таре и упаковочных 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правовыми актами, регламентирующими выпуск кормовых и технических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и выпуска продукции пониженного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предупреждению брака и улучшению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маркировку транспортной и потребительской тары с кормовой и технической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заключение о сортности продукции по результатам исследования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технологического оборудования и производственных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производительности и количества единиц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работой и качеством наладки технологического оборудования, принимать участие в его испытаниях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значении и перспективах производства кормовой и технической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способов производства кормовой и технической продукции и их сравнительную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производства основных видов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требования к таре для упаковывания кормовой и технической продукции и правила ее маркирования;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режимы, сроки хранения и транспортирования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 кормовой и технической продукции и способы их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организации, методы и способы технохимического контроля производства и качества сырья, материалов,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приемки, методы отбора и подготовки средней пробы для лабораторного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контроля производства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область применения и правила эксплуатации технологического оборудования для производства кормовой рыбной муки, производства рыбьего жира, приведения продукции в товарный вид, установок для производства кормовой рыбной муки и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при эксплуатации технологического оборудования.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кормовой и технической продукции из водных биоресурсов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кулинарных изделий из водных биоресурсов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сырья, полуфабрикатов и готовых кулинарных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ручных и механизированных технологических операций производства кулинарных изделий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технологический процесс производства кулинарных изделий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документами, регламентирующими выпуск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взвешивать сырье, материалы и полуфабрикаты;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сырье к кулинарной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разделывать рыбу и беспозвоночных;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в тару и потребительскую упаковку полуфабрикаты и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маркировку транспортной и потребительской тары с кулинарной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и предотвращать возможность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к работе и эксплуатировать технологическое оборудование производства кулинарных изделий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документы, удостоверяющие качество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производства кулинарных изделий из рыбы, икры и морепродуктов;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соблюдения термического режима в производстве кулинарных изделий из рыбы и нерыбного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применяемых инструментов 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рыбы, икры и морепродуктов к кулинарной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взвешивания, формовки, панировки, укладки в тару и потребительскую упаковку кулинарных изделий из рыбы, икры и морепродуктов;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условия хранения полуфабрикатов и готовых кулинарных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транспортировки полуфабрикатов и готовых кулинарных изделий.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кулинарных изделий из водных биоресурсов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по производству продукции из водных биоресурсов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организации (предприятия) отрасли и структурного подразделения по обработке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производства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производства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(предприятия)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показатели работы организации (предприятия) отрасли и его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 (предприятия)</w:t>
            </w:r>
          </w:p>
        </w:tc>
        <w:tc>
          <w:tcPr>
            <w:tcW w:w="17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7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0"/>
        <w:gridCol w:w="1905"/>
      </w:tblGrid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0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140"/>
        <w:gridCol w:w="1440"/>
        <w:gridCol w:w="1440"/>
        <w:gridCol w:w="2779"/>
        <w:gridCol w:w="1931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дисциплин, междисциплинарных курсов (МДК)</w:t>
            </w:r>
          </w:p>
        </w:tc>
        <w:tc>
          <w:tcPr>
            <w:tcW w:w="19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Экологические основы природопользования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</w:t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рыб и нерыбных промысловых гидробионтов (с определителем);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возраст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препарировать различных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тела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их промысловый размер;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биологическую продуктивность водоемов и промысловых зон Мирового океана;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санитарную и паразитарную оценку качества рыбы и нерыбных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промысловых гидробионтов, их хозяйственную ценность;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анатомическое строение и функции внутренних органов и систем организма различных групп рыб;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 особенности рыб разных классов и отрядов;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морфобиологические характеристики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и промысловое значение различных видов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мирового вылова морских промысловых рыб, беспозвоночных и добычи водной растительности;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использования гидробионтов;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Биологические основы морского промысла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аппаратурой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качественные реакции на катионы и анионы различных аналитических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бинарных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качественный анализ веществ неизвестного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количественный анализ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функциональной зависимости между свойствами и составом веществ и 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возможностях ее использования в химическом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специфические особенности, возможности и ограничения, взаимосвязь различных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практическое применение наиболее распространенных методов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аналитическую классификацию катионов и анионов;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обнаружения и разделения элементов,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гравиметрические, титриметрические, оптические, электрохимические методы анализа;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аналитической химии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асептические условия работы с биоматериалами;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микроскопической оптической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санитарии, 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микроорганизмов в природе, в жизни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микроскопические, культуральные и биохимические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отбора, доставки и хранения биоматериала;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питательных сред и правила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стерилизации и дезинфекции;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патогенности и вирулентности;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чувствительность микроорганизмов к антибиотикам;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воздействия патогенных микроорганизмов на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Микробиология, санитария и гигиена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Информационные технологии в профессиональной деятельности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отрасли и организации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Правовые основы профессиональной деятельности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4.1 - 4.7,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 (предприятия);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(предприятий)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Правовые основы предпринимательской деятельности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качества;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качеством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кадрового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персоналом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1776</w:t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пищевой продукции из водных биоресурсов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сырья, материалов, полуфабрикатов, готовой продукции органолептическими, физическими и 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ручных и механизированных технологических операций производства пищевой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документов, удостоверяющих качество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производства пищевой продукции в соответствии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расчеты по производству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основных, вспомогательных и упаковочных материалах, таре;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документами, регламентирующими выпуск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и выпуска продукции пониженного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предупреждению брака и улучшению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маркировку транспортной и потребительской тары с пищевой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заключение о сортности продукции по результатам исследования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технологического оборудования и производственных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производительности и количества единиц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работой и качеством наладки технологического оборудования, принимать участие в его испытаниях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направлениях и перспективах производства пищевой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пищевой продукции из водных биоресурсов: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охлажденная и мороженая, копченая, вяленая, сушеная, консервированная, соленая, маринованная, пряная и пресервы;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значении холода в рыбообрабатывающей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и способы размораживания мороженой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производства различных видов пищевой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материалов и основных видов пищевой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требования к таре для упаковывания пищевой продукции и правила ее маркирования;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режимы, сроки хранения и транспортирования различных видов пищевой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 продукции и способы их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организации, методы и способы технохимического контроля производства и качества сырья, материалов,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приемки, методы отбора и подготовки средней пробы для лабораторного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контроля производства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область применения и правила эксплуатации технологического оборудования: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погрузо-разгрузочных и транспортных работ; для мойки и сортировки рыбы; для разделки рыбы и нерыбных объектов промысла; для охлаждения и замораживания; для приведения продукции в товарный вид; для дефростации мороженого сырья; технологических линий для производства различных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при эксплуатации технологического оборудования.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производства охлажденной и мороженой продукции из водных биоресурсов</w:t>
            </w:r>
          </w:p>
        </w:tc>
        <w:tc>
          <w:tcPr>
            <w:tcW w:w="19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производства соленой, маринованной, пряной продукции и пресервов из водных биоресурсов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производства копченой, вяленой и сушеной продукции из водных биоресурсов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Технология производства стерилизованных консервов из водных биоресурсов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кормовой и технической продукции из водных биоресурсов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сырья, материалов, готовой продукции органолептическими, физическими и химическими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ручных и механизированных технологических операций производства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документов, удостоверяющих качество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технологические процессы производства кормовой и технической продукции в соответствии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расчеты производства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антиокислителе, таре и упаковочных 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документами, регламентирующими выпуск кормовых и технических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и выпуска продукции пониженного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предупреждению брака и улучшению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маркировку транспортной и потребительской тары с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заключение о сортности продукции по результатам исследования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технологического оборудования и производственных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производительности и количества единиц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работой и качеством наладки технологического оборудования, принимать участие в его испытаниях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значении и перспективах производства кормовой и технической продукции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способов производства кормовой и технической продукции, и их сравнительную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производства основных видов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требования к таре для упаковывания кормовой и технической продукции и правила ее маркирования;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режимы, сроки хранения и транспортирования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 кормовой и технической продукции и способы их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организации, методы и способы технохимического контроля производства и качества сырья, материалов,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приемки, методы отбора и подготовки средней пробы для лабораторного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контроля производства кормовой и технической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область применения и правила эксплуатации технологического оборудования: для производства кормовой рыбной муки; для производства рыбьего жира; для приведения продукции в товарный вид; установок для производства кормовой рыбной муки и жира;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при эксплуатации технологического оборудования.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кормовой и технической продукции из водных биоресурсов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кулинарных изделий из водных биоресурсов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сырья, полуфабрикатов и готовых кулинарных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ручных и механизированных технологических операций производства кулинарных изделий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рецептур кулинарных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технологический процесс производства кулинарных изделий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документами, регламентирующими выпуск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взвешивать сырье, материалы и полуфабрикаты;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сырье к кулинарной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разделывать рыбу и беспозвоночных;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в тару и потребительскую упаковку полуфабрикаты и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маркировку транспортной и потребительской тары с кулинарной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и предотвращать возможность его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к работе и эксплуатировать технологическое оборудование производства кулинарных изделий из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документы, удостоверяющие качество кулинарной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рецептуры новых видов кулинарных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производства кулинарных изделий из рыбы, икры и морепродуктов;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 значении соблюдения термического режима в производстве кулинарных изделий из рыбы и нерыбного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применяемых инструментов 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рыбы, икры и морепродуктов к кулинарной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взвешивания, формовки, панировки, укладки в тару и потребительскую упаковку кулинарных изделий из рыбы, икры и морепродуктов;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условия хранения полуфабрикатов и готовых кулинарных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транспортировки полуфабрикатов и готовых кулинарных изделий.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кулинарных изделий из водных биоресурсов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обработки водных биоресурсов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по обработке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обработки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предприятия отрасли и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по обработке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обработки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 обработки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(предприятия)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деятельности по обработке водных биоресурсов;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93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4356</w:t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7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14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0"/>
        <w:gridCol w:w="1933"/>
      </w:tblGrid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3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3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3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3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3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3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8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3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6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2326,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9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данных, информационным ресурсам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2326,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технологий обработки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промысловой ихтиологии;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технохимического контроля производства продукции из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и холодильного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опыт,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35.02.10</w:t>
      </w:r>
    </w:p>
    <w:p>
      <w:pPr>
        <w:pStyle w:val="0"/>
        <w:jc w:val="right"/>
      </w:pPr>
      <w:r>
        <w:rPr>
          <w:sz w:val="20"/>
        </w:rPr>
        <w:t xml:space="preserve">Обработка водных биоресурсов</w:t>
      </w:r>
    </w:p>
    <w:p>
      <w:pPr>
        <w:pStyle w:val="0"/>
        <w:jc w:val="center"/>
      </w:pPr>
      <w:r>
        <w:rPr>
          <w:sz w:val="20"/>
        </w:rPr>
      </w:r>
    </w:p>
    <w:bookmarkStart w:id="1567" w:name="P1567"/>
    <w:bookmarkEnd w:id="1567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0"/>
        <w:gridCol w:w="5699"/>
      </w:tblGrid>
      <w:tr>
        <w:tc>
          <w:tcPr>
            <w:tcW w:w="4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2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13233</w:t>
              </w:r>
            </w:hyperlink>
          </w:p>
        </w:tc>
        <w:tc>
          <w:tcPr>
            <w:tcW w:w="5699" w:type="dxa"/>
          </w:tcPr>
          <w:p>
            <w:pPr>
              <w:pStyle w:val="0"/>
            </w:pPr>
            <w:r>
              <w:rPr>
                <w:sz w:val="20"/>
              </w:rPr>
              <w:t xml:space="preserve">Кулинар изделий из рыбы и морепродуктов</w:t>
            </w:r>
          </w:p>
        </w:tc>
      </w:tr>
      <w:tr>
        <w:tc>
          <w:tcPr>
            <w:tcW w:w="402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14160</w:t>
              </w:r>
            </w:hyperlink>
          </w:p>
        </w:tc>
        <w:tc>
          <w:tcPr>
            <w:tcW w:w="569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рыбомучной установки</w:t>
            </w:r>
          </w:p>
        </w:tc>
      </w:tr>
      <w:tr>
        <w:tc>
          <w:tcPr>
            <w:tcW w:w="402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15341</w:t>
              </w:r>
            </w:hyperlink>
          </w:p>
        </w:tc>
        <w:tc>
          <w:tcPr>
            <w:tcW w:w="5699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Обработчик рыбы и морепродуктов</w:t>
            </w:r>
          </w:p>
        </w:tc>
      </w:tr>
      <w:tr>
        <w:tc>
          <w:tcPr>
            <w:tcW w:w="4020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16010</w:t>
              </w:r>
            </w:hyperlink>
          </w:p>
        </w:tc>
        <w:tc>
          <w:tcPr>
            <w:tcW w:w="569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рыбокоптильной механизированной линии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459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459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397CF13B08A494A67BCF955DB4B1B731566A05F9F8F9D6EB15FB4DC31C4ABAC6D8D36592F21D5F596C5ED84B5076D0D2A090818EF68A4Fu2M5Q" TargetMode = "External"/>
	<Relationship Id="rId8" Type="http://schemas.openxmlformats.org/officeDocument/2006/relationships/hyperlink" Target="consultantplus://offline/ref=B0397CF13B08A494A67BCF955DB4B1B730596503FDF8F9D6EB15FB4DC31C4ABAC6D8D36592F018525D6C5ED84B5076D0D2A090818EF68A4Fu2M5Q" TargetMode = "External"/>
	<Relationship Id="rId9" Type="http://schemas.openxmlformats.org/officeDocument/2006/relationships/hyperlink" Target="consultantplus://offline/ref=B0397CF13B08A494A67BCF955DB4B1B73B556A03F4FBA4DCE34CF74FC41315BFC1C9D36594EE195441650A8Bu0MDQ" TargetMode = "External"/>
	<Relationship Id="rId10" Type="http://schemas.openxmlformats.org/officeDocument/2006/relationships/hyperlink" Target="consultantplus://offline/ref=B0397CF13B08A494A67BCF955DB4B1B731566A05F9F8F9D6EB15FB4DC31C4ABAC6D8D36592F21D5F596C5ED84B5076D0D2A090818EF68A4Fu2M5Q" TargetMode = "External"/>
	<Relationship Id="rId11" Type="http://schemas.openxmlformats.org/officeDocument/2006/relationships/hyperlink" Target="consultantplus://offline/ref=B0397CF13B08A494A67BCF955DB4B1B731566A05F9F8F9D6EB15FB4DC31C4ABAC6D8D36592F21D5F586C5ED84B5076D0D2A090818EF68A4Fu2M5Q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B0397CF13B08A494A67BCF955DB4B1B730596500F7A6AED4BA40F548CB4C10AAD091DF628CF11A485D6708u8MBQ" TargetMode = "External"/>
	<Relationship Id="rId15" Type="http://schemas.openxmlformats.org/officeDocument/2006/relationships/hyperlink" Target="consultantplus://offline/ref=B0397CF13B08A494A67BCF955DB4B1B730596500F7A6AED4BA40F548CB4C10AAD091DF628CF11A485D6708u8MBQ" TargetMode = "External"/>
	<Relationship Id="rId16" Type="http://schemas.openxmlformats.org/officeDocument/2006/relationships/hyperlink" Target="consultantplus://offline/ref=B0397CF13B08A494A67BCF955DB4B1B731566A05F9F8F9D6EB15FB4DC31C4ABAC6D8D36592F21D5F576C5ED84B5076D0D2A090818EF68A4Fu2M5Q" TargetMode = "External"/>
	<Relationship Id="rId17" Type="http://schemas.openxmlformats.org/officeDocument/2006/relationships/hyperlink" Target="consultantplus://offline/ref=B0397CF13B08A494A67BCF955DB4B1B736526101FFF6F9D6EB15FB4DC31C4ABAD4D88B6993F606575D7908890Du0M7Q" TargetMode = "External"/>
	<Relationship Id="rId18" Type="http://schemas.openxmlformats.org/officeDocument/2006/relationships/hyperlink" Target="consultantplus://offline/ref=B0397CF13B08A494A67BCF955DB4B1B731566A05F9F8F9D6EB15FB4DC31C4ABAC6D8D36592F21D5F566C5ED84B5076D0D2A090818EF68A4Fu2M5Q" TargetMode = "External"/>
	<Relationship Id="rId19" Type="http://schemas.openxmlformats.org/officeDocument/2006/relationships/hyperlink" Target="consultantplus://offline/ref=B0397CF13B08A494A67BCF955DB4B1B736536001FFF2F9D6EB15FB4DC31C4ABAC6D8D3679BF013020E235F840E0365D0D6A0938392uFM6Q" TargetMode = "External"/>
	<Relationship Id="rId20" Type="http://schemas.openxmlformats.org/officeDocument/2006/relationships/hyperlink" Target="consultantplus://offline/ref=B0397CF13B08A494A67BCF955DB4B1B736526101FFF6F9D6EB15FB4DC31C4ABAC6D8D36592F011575F6C5ED84B5076D0D2A090818EF68A4Fu2M5Q" TargetMode = "External"/>
	<Relationship Id="rId21" Type="http://schemas.openxmlformats.org/officeDocument/2006/relationships/hyperlink" Target="consultantplus://offline/ref=B0397CF13B08A494A67BCF955DB4B1B736526101FFF6F9D6EB15FB4DC31C4ABAC6D8D36592F010565C6C5ED84B5076D0D2A090818EF68A4Fu2M5Q" TargetMode = "External"/>
	<Relationship Id="rId22" Type="http://schemas.openxmlformats.org/officeDocument/2006/relationships/hyperlink" Target="consultantplus://offline/ref=B0397CF13B08A494A67BCF955DB4B1B73352670CF5F6F9D6EB15FB4DC31C4ABAC6D8D36592F018575F6C5ED84B5076D0D2A090818EF68A4Fu2M5Q" TargetMode = "External"/>
	<Relationship Id="rId23" Type="http://schemas.openxmlformats.org/officeDocument/2006/relationships/hyperlink" Target="consultantplus://offline/ref=B0397CF13B08A494A67BCF955DB4B1B73352670CF5F6F9D6EB15FB4DC31C4ABAC6D8D36592F11F5E5B6C5ED84B5076D0D2A090818EF68A4Fu2M5Q" TargetMode = "External"/>
	<Relationship Id="rId24" Type="http://schemas.openxmlformats.org/officeDocument/2006/relationships/hyperlink" Target="consultantplus://offline/ref=B0397CF13B08A494A67BCF955DB4B1B73352670CF5F6F9D6EB15FB4DC31C4ABAC6D8D36592F21A52586C5ED84B5076D0D2A090818EF68A4Fu2M5Q" TargetMode = "External"/>
	<Relationship Id="rId25" Type="http://schemas.openxmlformats.org/officeDocument/2006/relationships/hyperlink" Target="consultantplus://offline/ref=B0397CF13B08A494A67BCF955DB4B1B73352670CF5F6F9D6EB15FB4DC31C4ABAC6D8D36592F21052596C5ED84B5076D0D2A090818EF68A4Fu2M5Q" TargetMode = "External"/>
	<Relationship Id="rId26" Type="http://schemas.openxmlformats.org/officeDocument/2006/relationships/hyperlink" Target="consultantplus://offline/ref=B0397CF13B08A494A67BCF955DB4B1B73352670CF5F6F9D6EB15FB4DC31C4ABAC6D8D36592F319515C6C5ED84B5076D0D2A090818EF68A4Fu2M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459
(ред. от 09.04.2015)
"Об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биоресурсов"
(Зарегистрировано в Минюсте России 07.07.2014 N 32989)</dc:title>
  <dcterms:created xsi:type="dcterms:W3CDTF">2022-12-16T16:12:46Z</dcterms:created>
</cp:coreProperties>
</file>