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1360</w:t>
              <w:br/>
              <w:t xml:space="preserve">"Об утверждении федерального государственного образовательного стандарта среднего профессионального образования по специальности 52.02.05 Искусство эстрады"</w:t>
              <w:br/>
              <w:t xml:space="preserve">(Зарегистрировано в Минюсте России 01.12.2014 N 35010)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 декабря 2014 г. N 35010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1360</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52.02.05 ИСКУССТВО ЭСТРАДЫ</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2"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52.02.05 Искусство эстрады.</w:t>
      </w:r>
    </w:p>
    <w:p>
      <w:pPr>
        <w:pStyle w:val="0"/>
        <w:spacing w:before="200" w:line-rule="auto"/>
        <w:ind w:firstLine="540"/>
        <w:jc w:val="both"/>
      </w:pPr>
      <w:r>
        <w:rPr>
          <w:sz w:val="20"/>
        </w:rPr>
        <w:t xml:space="preserve">2. Признать утратившим силу </w:t>
      </w:r>
      <w:hyperlink w:history="0" r:id="rId8" w:tooltip="Приказ Минобрнауки РФ от 28.06.2010 N 719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6 Искусство эстрады&quot; (Зарегистрировано в Минюсте РФ 17.08.2010 N 18178)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28 июня 2010 г. N 719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070216 Искусство эстрады" (зарегистрирован Министерством юстиции Российской Федерации 17 августа 2010 г., регистрационный N 18178).</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1360</w:t>
      </w:r>
    </w:p>
    <w:p>
      <w:pPr>
        <w:pStyle w:val="0"/>
        <w:jc w:val="both"/>
      </w:pPr>
      <w:r>
        <w:rPr>
          <w:sz w:val="20"/>
        </w:rPr>
      </w:r>
    </w:p>
    <w:bookmarkStart w:id="32" w:name="P32"/>
    <w:bookmarkEnd w:id="32"/>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52.02.05 ИСКУССТВО ЭСТРАДЫ</w:t>
      </w:r>
    </w:p>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52.02.05 Искусство эстрады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52.02.05 Искусство эстрады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ОД - общеобразовательные дисциплины;</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0"/>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 получения СПО по специальности 52.02.05 Искусство эстрады углубленной подготовки в очной форме обучения и присваиваемые квалификации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27"/>
        <w:gridCol w:w="3562"/>
        <w:gridCol w:w="3288"/>
      </w:tblGrid>
      <w:tr>
        <w:tc>
          <w:tcPr>
            <w:tcW w:w="2827" w:type="dxa"/>
          </w:tcPr>
          <w:p>
            <w:pPr>
              <w:pStyle w:val="0"/>
              <w:jc w:val="center"/>
            </w:pPr>
            <w:r>
              <w:rPr>
                <w:sz w:val="20"/>
              </w:rPr>
              <w:t xml:space="preserve">Уровень образования, необходимый для приема на обучение по ППССЗ</w:t>
            </w:r>
          </w:p>
        </w:tc>
        <w:tc>
          <w:tcPr>
            <w:tcW w:w="3562" w:type="dxa"/>
          </w:tcPr>
          <w:p>
            <w:pPr>
              <w:pStyle w:val="0"/>
              <w:jc w:val="center"/>
            </w:pPr>
            <w:r>
              <w:rPr>
                <w:sz w:val="20"/>
              </w:rPr>
              <w:t xml:space="preserve">Наименование квалификации углубленной подготовки</w:t>
            </w:r>
          </w:p>
        </w:tc>
        <w:tc>
          <w:tcPr>
            <w:tcW w:w="3288" w:type="dxa"/>
          </w:tcPr>
          <w:p>
            <w:pPr>
              <w:pStyle w:val="0"/>
              <w:jc w:val="center"/>
            </w:pPr>
            <w:r>
              <w:rPr>
                <w:sz w:val="20"/>
              </w:rPr>
              <w:t xml:space="preserve">Срок получения СПО по ППССЗ углубленной подготовки в очной форме обучения </w:t>
            </w:r>
            <w:hyperlink w:history="0" w:anchor="P69" w:tooltip="&lt;1&gt; Независимо от применяемых образовательных технологий.">
              <w:r>
                <w:rPr>
                  <w:sz w:val="20"/>
                  <w:color w:val="0000ff"/>
                </w:rPr>
                <w:t xml:space="preserve">&lt;1&gt;</w:t>
              </w:r>
            </w:hyperlink>
          </w:p>
        </w:tc>
      </w:tr>
      <w:tr>
        <w:tc>
          <w:tcPr>
            <w:tcW w:w="2827" w:type="dxa"/>
          </w:tcPr>
          <w:p>
            <w:pPr>
              <w:pStyle w:val="0"/>
              <w:jc w:val="center"/>
            </w:pPr>
            <w:r>
              <w:rPr>
                <w:sz w:val="20"/>
              </w:rPr>
              <w:t xml:space="preserve">основное общее образование</w:t>
            </w:r>
          </w:p>
        </w:tc>
        <w:tc>
          <w:tcPr>
            <w:tcW w:w="3562" w:type="dxa"/>
          </w:tcPr>
          <w:p>
            <w:pPr>
              <w:pStyle w:val="0"/>
              <w:jc w:val="center"/>
            </w:pPr>
            <w:r>
              <w:rPr>
                <w:sz w:val="20"/>
              </w:rPr>
              <w:t xml:space="preserve">Артист эстрады, преподаватель</w:t>
            </w:r>
          </w:p>
        </w:tc>
        <w:tc>
          <w:tcPr>
            <w:tcW w:w="3288" w:type="dxa"/>
          </w:tcPr>
          <w:p>
            <w:pPr>
              <w:pStyle w:val="0"/>
              <w:jc w:val="center"/>
            </w:pPr>
            <w:r>
              <w:rPr>
                <w:sz w:val="20"/>
              </w:rPr>
              <w:t xml:space="preserve">3 года 10 мес. </w:t>
            </w:r>
            <w:hyperlink w:history="0" w:anchor="P70"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69" w:name="P69"/>
    <w:bookmarkEnd w:id="69"/>
    <w:p>
      <w:pPr>
        <w:pStyle w:val="0"/>
        <w:spacing w:before="200" w:line-rule="auto"/>
        <w:ind w:firstLine="540"/>
        <w:jc w:val="both"/>
      </w:pPr>
      <w:r>
        <w:rPr>
          <w:sz w:val="20"/>
        </w:rPr>
        <w:t xml:space="preserve">&lt;1&gt; Независимо от применяемых образовательных технологий.</w:t>
      </w:r>
    </w:p>
    <w:bookmarkStart w:id="70" w:name="P70"/>
    <w:bookmarkEnd w:id="70"/>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w:history="0" r:id="rId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Перечень вступительных испытаний творческой направленности включает творческие задания, позволяющие определить необходимые для данной специальности актерские, психофизические, движенческие и музыкальные данные; выполнение тестов, выявляющих органику, воображение, фантазию, способность к импровизации.</w:t>
      </w:r>
    </w:p>
    <w:p>
      <w:pPr>
        <w:pStyle w:val="0"/>
        <w:spacing w:before="200" w:line-rule="auto"/>
        <w:ind w:firstLine="540"/>
        <w:jc w:val="both"/>
      </w:pPr>
      <w:r>
        <w:rPr>
          <w:sz w:val="20"/>
        </w:rPr>
        <w:t xml:space="preserve">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pPr>
        <w:pStyle w:val="0"/>
        <w:jc w:val="both"/>
      </w:pPr>
      <w:r>
        <w:rPr>
          <w:sz w:val="20"/>
        </w:rPr>
      </w:r>
    </w:p>
    <w:p>
      <w:pPr>
        <w:pStyle w:val="0"/>
        <w:outlineLvl w:val="1"/>
        <w:jc w:val="center"/>
      </w:pPr>
      <w:r>
        <w:rPr>
          <w:sz w:val="20"/>
        </w:rPr>
        <w:t xml:space="preserve">IV. ХАРАКТЕРИСТИКА ПРОФЕССИОНАЛЬНОЙ</w:t>
      </w:r>
    </w:p>
    <w:p>
      <w:pPr>
        <w:pStyle w:val="0"/>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исполнительское творчество в различных эстрадных жанрах (речевого (конферанс), музыкально-речевого, оригинального жанра (иллюзия, манипуляция, вентрология и другие жанры); образование эстрадное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 организация и постановка эстрадных концертов и выступлений, руководство эстрадными коллективами.</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процесс обучения организации движений человеческого тела в соответствии с методикой специальных дисциплин;</w:t>
      </w:r>
    </w:p>
    <w:p>
      <w:pPr>
        <w:pStyle w:val="0"/>
        <w:spacing w:before="200" w:line-rule="auto"/>
        <w:ind w:firstLine="540"/>
        <w:jc w:val="both"/>
      </w:pPr>
      <w:r>
        <w:rPr>
          <w:sz w:val="20"/>
        </w:rPr>
        <w:t xml:space="preserve">музыкальные, литературные произведения разных стилей и жанров;</w:t>
      </w:r>
    </w:p>
    <w:p>
      <w:pPr>
        <w:pStyle w:val="0"/>
        <w:spacing w:before="200" w:line-rule="auto"/>
        <w:ind w:firstLine="540"/>
        <w:jc w:val="both"/>
      </w:pPr>
      <w:r>
        <w:rPr>
          <w:sz w:val="20"/>
        </w:rPr>
        <w:t xml:space="preserve">используемый реквизит и костюмы;</w:t>
      </w:r>
    </w:p>
    <w:p>
      <w:pPr>
        <w:pStyle w:val="0"/>
        <w:spacing w:before="200" w:line-rule="auto"/>
        <w:ind w:firstLine="540"/>
        <w:jc w:val="both"/>
      </w:pPr>
      <w:r>
        <w:rPr>
          <w:sz w:val="20"/>
        </w:rPr>
        <w:t xml:space="preserve">эстрадные творческие коллективы;</w:t>
      </w:r>
    </w:p>
    <w:p>
      <w:pPr>
        <w:pStyle w:val="0"/>
        <w:spacing w:before="200" w:line-rule="auto"/>
        <w:ind w:firstLine="540"/>
        <w:jc w:val="both"/>
      </w:pPr>
      <w:r>
        <w:rPr>
          <w:sz w:val="20"/>
        </w:rPr>
        <w:t xml:space="preserve">концертные организации;</w:t>
      </w:r>
    </w:p>
    <w:p>
      <w:pPr>
        <w:pStyle w:val="0"/>
        <w:spacing w:before="200" w:line-rule="auto"/>
        <w:ind w:firstLine="540"/>
        <w:jc w:val="both"/>
      </w:pPr>
      <w:r>
        <w:rPr>
          <w:sz w:val="20"/>
        </w:rPr>
        <w:t xml:space="preserve">концертные залы и открытые концертные площадки;</w:t>
      </w:r>
    </w:p>
    <w:p>
      <w:pPr>
        <w:pStyle w:val="0"/>
        <w:spacing w:before="200" w:line-rule="auto"/>
        <w:ind w:firstLine="540"/>
        <w:jc w:val="both"/>
      </w:pPr>
      <w:r>
        <w:rPr>
          <w:sz w:val="20"/>
        </w:rPr>
        <w:t xml:space="preserve">зрители концертных залов;</w:t>
      </w:r>
    </w:p>
    <w:p>
      <w:pPr>
        <w:pStyle w:val="0"/>
        <w:spacing w:before="200" w:line-rule="auto"/>
        <w:ind w:firstLine="540"/>
        <w:jc w:val="both"/>
      </w:pPr>
      <w:r>
        <w:rPr>
          <w:sz w:val="20"/>
        </w:rPr>
        <w:t xml:space="preserve">детские школы искусств, другие организации дополнительного образования,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образовательные программы, реализуемые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организациях культуры, образования.</w:t>
      </w:r>
    </w:p>
    <w:p>
      <w:pPr>
        <w:pStyle w:val="0"/>
        <w:spacing w:before="200" w:line-rule="auto"/>
        <w:ind w:firstLine="540"/>
        <w:jc w:val="both"/>
      </w:pPr>
      <w:r>
        <w:rPr>
          <w:sz w:val="20"/>
        </w:rPr>
        <w:t xml:space="preserve">4.3. Артист эстрады, преподаватель готовится к следующим видам деятельности:</w:t>
      </w:r>
    </w:p>
    <w:p>
      <w:pPr>
        <w:pStyle w:val="0"/>
        <w:spacing w:before="200" w:line-rule="auto"/>
        <w:ind w:firstLine="540"/>
        <w:jc w:val="both"/>
      </w:pPr>
      <w:r>
        <w:rPr>
          <w:sz w:val="20"/>
        </w:rPr>
        <w:t xml:space="preserve">4.3.1. Исполнительская и репетиционно-концертная деятельность (в качестве артиста эстрадного сольного номера, участника творческого эстрадного коллектива в соответствии с выбранным жанром).</w:t>
      </w:r>
    </w:p>
    <w:p>
      <w:pPr>
        <w:pStyle w:val="0"/>
        <w:spacing w:before="200" w:line-rule="auto"/>
        <w:ind w:firstLine="540"/>
        <w:jc w:val="both"/>
      </w:pPr>
      <w:r>
        <w:rPr>
          <w:sz w:val="20"/>
        </w:rPr>
        <w:t xml:space="preserve">4.3.2. Педагогическая деятельность (учебно-методическое обеспечение образовательного процесса в детских школах искусств, в других организациях дополнительного образования, общеобразовательных организациях, профессиональных образовательных организациях).</w:t>
      </w:r>
    </w:p>
    <w:p>
      <w:pPr>
        <w:pStyle w:val="0"/>
        <w:jc w:val="both"/>
      </w:pPr>
      <w:r>
        <w:rPr>
          <w:sz w:val="20"/>
        </w:rPr>
      </w:r>
    </w:p>
    <w:p>
      <w:pPr>
        <w:pStyle w:val="0"/>
        <w:outlineLvl w:val="1"/>
        <w:jc w:val="center"/>
      </w:pPr>
      <w:r>
        <w:rPr>
          <w:sz w:val="20"/>
        </w:rPr>
        <w:t xml:space="preserve">V. ТРЕБОВАНИЯ К РЕЗУЛЬТАТАМ ОСВОЕНИЯ ПРОГРАММЫ ПОДГОТОВКИ</w:t>
      </w:r>
    </w:p>
    <w:p>
      <w:pPr>
        <w:pStyle w:val="0"/>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5.1. Артист эстрады, преподаватель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pPr>
        <w:pStyle w:val="0"/>
        <w:spacing w:before="200" w:line-rule="auto"/>
        <w:ind w:firstLine="540"/>
        <w:jc w:val="both"/>
      </w:pPr>
      <w:r>
        <w:rPr>
          <w:sz w:val="20"/>
        </w:rPr>
        <w:t xml:space="preserve">ОК 3.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обеспечивать его сплочение, эффективно общаться с коллегами, руководством.</w:t>
      </w:r>
    </w:p>
    <w:p>
      <w:pPr>
        <w:pStyle w:val="0"/>
        <w:spacing w:before="200" w:line-rule="auto"/>
        <w:ind w:firstLine="540"/>
        <w:jc w:val="both"/>
      </w:pPr>
      <w:r>
        <w:rPr>
          <w:sz w:val="20"/>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pPr>
        <w:pStyle w:val="0"/>
        <w:spacing w:before="200" w:line-rule="auto"/>
        <w:ind w:firstLine="540"/>
        <w:jc w:val="both"/>
      </w:pPr>
      <w:r>
        <w:rPr>
          <w:sz w:val="20"/>
        </w:rPr>
        <w:t xml:space="preserve">5.2. Артист эстрады, преподаватель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Исполнительская и репетиционно-концертная деятельность.</w:t>
      </w:r>
    </w:p>
    <w:p>
      <w:pPr>
        <w:pStyle w:val="0"/>
        <w:spacing w:before="200" w:line-rule="auto"/>
        <w:ind w:firstLine="540"/>
        <w:jc w:val="both"/>
      </w:pPr>
      <w:r>
        <w:rPr>
          <w:sz w:val="20"/>
        </w:rPr>
        <w:t xml:space="preserve">ПК 1.1. Грамотно применять профессиональные навыки в выбранном жанре, самостоятельно проводить репетиции (в соответствии с программными требованиями).</w:t>
      </w:r>
    </w:p>
    <w:p>
      <w:pPr>
        <w:pStyle w:val="0"/>
        <w:spacing w:before="200" w:line-rule="auto"/>
        <w:ind w:firstLine="540"/>
        <w:jc w:val="both"/>
      </w:pPr>
      <w:r>
        <w:rPr>
          <w:sz w:val="20"/>
        </w:rPr>
        <w:t xml:space="preserve">ПК 1.2. Осуществлять исполнительскую деятельность и репетиционную работу в сольной и групповой работе в условиях концертной организации.</w:t>
      </w:r>
    </w:p>
    <w:p>
      <w:pPr>
        <w:pStyle w:val="0"/>
        <w:spacing w:before="200" w:line-rule="auto"/>
        <w:ind w:firstLine="540"/>
        <w:jc w:val="both"/>
      </w:pPr>
      <w:r>
        <w:rPr>
          <w:sz w:val="20"/>
        </w:rPr>
        <w:t xml:space="preserve">ПК 1.3. Применять в репетиционной и исполнительской деятельности технические средства звукозаписи, освещения.</w:t>
      </w:r>
    </w:p>
    <w:p>
      <w:pPr>
        <w:pStyle w:val="0"/>
        <w:spacing w:before="200" w:line-rule="auto"/>
        <w:ind w:firstLine="540"/>
        <w:jc w:val="both"/>
      </w:pPr>
      <w:r>
        <w:rPr>
          <w:sz w:val="20"/>
        </w:rPr>
        <w:t xml:space="preserve">ПК 1.4. Применять базовые знания по физиологии и анатомии для правильного использования особенностей организма в профессиональной деятельности.</w:t>
      </w:r>
    </w:p>
    <w:p>
      <w:pPr>
        <w:pStyle w:val="0"/>
        <w:spacing w:before="200" w:line-rule="auto"/>
        <w:ind w:firstLine="540"/>
        <w:jc w:val="both"/>
      </w:pPr>
      <w:r>
        <w:rPr>
          <w:sz w:val="20"/>
        </w:rPr>
        <w:t xml:space="preserve">ПК 1.5. Исполнять обязанности руководителя творческого коллектива, включающие организацию репетиционной и концертной работы, планирование и анализ результатов деятельности.</w:t>
      </w:r>
    </w:p>
    <w:p>
      <w:pPr>
        <w:pStyle w:val="0"/>
        <w:spacing w:before="200" w:line-rule="auto"/>
        <w:ind w:firstLine="540"/>
        <w:jc w:val="both"/>
      </w:pPr>
      <w:r>
        <w:rPr>
          <w:sz w:val="20"/>
        </w:rPr>
        <w:t xml:space="preserve">ПК 1.6. Создавать концертно-тематические программы с учетом специфики восприятия различными возрастными группами слушателей.</w:t>
      </w:r>
    </w:p>
    <w:p>
      <w:pPr>
        <w:pStyle w:val="0"/>
        <w:spacing w:before="200" w:line-rule="auto"/>
        <w:ind w:firstLine="540"/>
        <w:jc w:val="both"/>
      </w:pPr>
      <w:r>
        <w:rPr>
          <w:sz w:val="20"/>
        </w:rPr>
        <w:t xml:space="preserve">5.2.2. Педагогическая деятельность.</w:t>
      </w:r>
    </w:p>
    <w:p>
      <w:pPr>
        <w:pStyle w:val="0"/>
        <w:spacing w:before="200" w:line-rule="auto"/>
        <w:ind w:firstLine="540"/>
        <w:jc w:val="both"/>
      </w:pPr>
      <w:r>
        <w:rPr>
          <w:sz w:val="20"/>
        </w:rPr>
        <w:t xml:space="preserve">ПК 2.1. Осуществлять педагогическую и учебно-методическую деятельность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ПК 2.2. Использовать знания в области психологии и педагогики, методики преподавания специальных дисциплин в преподавательской деятельности.</w:t>
      </w:r>
    </w:p>
    <w:p>
      <w:pPr>
        <w:pStyle w:val="0"/>
        <w:spacing w:before="200" w:line-rule="auto"/>
        <w:ind w:firstLine="540"/>
        <w:jc w:val="both"/>
      </w:pPr>
      <w:r>
        <w:rPr>
          <w:sz w:val="20"/>
        </w:rPr>
        <w:t xml:space="preserve">ПК 2.3. Использовать базовые знания и практический опыт по организации и анализу учебного процесса, методике подготовки и проведения урока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w:t>
      </w:r>
    </w:p>
    <w:p>
      <w:pPr>
        <w:pStyle w:val="0"/>
        <w:spacing w:before="200" w:line-rule="auto"/>
        <w:ind w:firstLine="540"/>
        <w:jc w:val="both"/>
      </w:pPr>
      <w:r>
        <w:rPr>
          <w:sz w:val="20"/>
        </w:rPr>
        <w:t xml:space="preserve">ПК 2.4. Применять классические и современные методы преподавания эстрадных дисциплин, анализировать особенности отечественных и мировых эстрадных школ.</w:t>
      </w:r>
    </w:p>
    <w:p>
      <w:pPr>
        <w:pStyle w:val="0"/>
        <w:spacing w:before="200" w:line-rule="auto"/>
        <w:ind w:firstLine="540"/>
        <w:jc w:val="both"/>
      </w:pPr>
      <w:r>
        <w:rPr>
          <w:sz w:val="20"/>
        </w:rPr>
        <w:t xml:space="preserve">ПК 2.5. Использовать индивидуальные методы и приемы работы в детских школах искусств, других организациях дополнительного образования, общеобразовательных организациях, профессиональных образовательных организациях с учетом возрастных, психологических и физиологических особенностей обучающихся.</w:t>
      </w:r>
    </w:p>
    <w:p>
      <w:pPr>
        <w:pStyle w:val="0"/>
        <w:spacing w:before="200" w:line-rule="auto"/>
        <w:ind w:firstLine="540"/>
        <w:jc w:val="both"/>
      </w:pPr>
      <w:r>
        <w:rPr>
          <w:sz w:val="20"/>
        </w:rPr>
        <w:t xml:space="preserve">ПК 2.6. Планировать развитие профессиональных умений обучающихся.</w:t>
      </w:r>
    </w:p>
    <w:p>
      <w:pPr>
        <w:pStyle w:val="0"/>
        <w:spacing w:before="200" w:line-rule="auto"/>
        <w:ind w:firstLine="540"/>
        <w:jc w:val="both"/>
      </w:pPr>
      <w:r>
        <w:rPr>
          <w:sz w:val="20"/>
        </w:rPr>
        <w:t xml:space="preserve">ПК 2.7. Владеть культурой устной и письменной речи, профессиональной терминологией.</w:t>
      </w:r>
    </w:p>
    <w:p>
      <w:pPr>
        <w:pStyle w:val="0"/>
        <w:jc w:val="both"/>
      </w:pPr>
      <w:r>
        <w:rPr>
          <w:sz w:val="20"/>
        </w:rPr>
      </w:r>
    </w:p>
    <w:p>
      <w:pPr>
        <w:pStyle w:val="0"/>
        <w:outlineLvl w:val="1"/>
        <w:jc w:val="center"/>
      </w:pPr>
      <w:r>
        <w:rPr>
          <w:sz w:val="20"/>
        </w:rPr>
        <w:t xml:space="preserve">VI. ТРЕБОВАНИЯ К СТРУКТУРЕ ПРОГРАММЫ ПОДГОТОВКИ</w:t>
      </w:r>
    </w:p>
    <w:p>
      <w:pPr>
        <w:pStyle w:val="0"/>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по специальности СПО предусматривает изучение следующих учебных циклов:</w:t>
      </w:r>
    </w:p>
    <w:p>
      <w:pPr>
        <w:pStyle w:val="0"/>
        <w:spacing w:before="200" w:line-rule="auto"/>
        <w:ind w:firstLine="540"/>
        <w:jc w:val="both"/>
      </w:pPr>
      <w:r>
        <w:rPr>
          <w:sz w:val="20"/>
        </w:rPr>
        <w:t xml:space="preserve">общеобразовательного;</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pPr>
        <w:pStyle w:val="0"/>
        <w:spacing w:before="200" w:line-rule="auto"/>
        <w:ind w:firstLine="540"/>
        <w:jc w:val="both"/>
      </w:pPr>
      <w:r>
        <w:rPr>
          <w:sz w:val="20"/>
        </w:rPr>
        <w:t xml:space="preserve">Общий гуманитарный и социально-экономический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w:t>
      </w:r>
    </w:p>
    <w:p>
      <w:pPr>
        <w:pStyle w:val="0"/>
        <w:spacing w:before="200" w:line-rule="auto"/>
        <w:ind w:firstLine="540"/>
        <w:jc w:val="both"/>
      </w:pPr>
      <w:r>
        <w:rPr>
          <w:sz w:val="20"/>
        </w:rPr>
        <w:t xml:space="preserve">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0"/>
        <w:jc w:val="center"/>
      </w:pPr>
      <w:r>
        <w:rPr>
          <w:sz w:val="20"/>
        </w:rPr>
        <w:t xml:space="preserve">Структура программы подготовки специалистов среднего звена</w:t>
      </w:r>
    </w:p>
    <w:p>
      <w:pPr>
        <w:pStyle w:val="0"/>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95"/>
        <w:gridCol w:w="4045"/>
        <w:gridCol w:w="1920"/>
        <w:gridCol w:w="1920"/>
        <w:gridCol w:w="2640"/>
        <w:gridCol w:w="1788"/>
      </w:tblGrid>
      <w:tr>
        <w:tc>
          <w:tcPr>
            <w:tcW w:w="1295" w:type="dxa"/>
          </w:tcPr>
          <w:p>
            <w:pPr>
              <w:pStyle w:val="0"/>
              <w:jc w:val="center"/>
            </w:pPr>
            <w:r>
              <w:rPr>
                <w:sz w:val="20"/>
              </w:rPr>
              <w:t xml:space="preserve">Индекс</w:t>
            </w:r>
          </w:p>
        </w:tc>
        <w:tc>
          <w:tcPr>
            <w:tcW w:w="4045"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920" w:type="dxa"/>
          </w:tcPr>
          <w:p>
            <w:pPr>
              <w:pStyle w:val="0"/>
              <w:jc w:val="center"/>
            </w:pPr>
            <w:r>
              <w:rPr>
                <w:sz w:val="20"/>
              </w:rPr>
              <w:t xml:space="preserve">Всего максимальной учебной нагрузки обучающегося (час./нед.)</w:t>
            </w:r>
          </w:p>
        </w:tc>
        <w:tc>
          <w:tcPr>
            <w:tcW w:w="1920" w:type="dxa"/>
          </w:tcPr>
          <w:p>
            <w:pPr>
              <w:pStyle w:val="0"/>
              <w:jc w:val="center"/>
            </w:pPr>
            <w:r>
              <w:rPr>
                <w:sz w:val="20"/>
              </w:rPr>
              <w:t xml:space="preserve">В том числе часов обязательных учебных занятий</w:t>
            </w:r>
          </w:p>
        </w:tc>
        <w:tc>
          <w:tcPr>
            <w:tcW w:w="2640" w:type="dxa"/>
          </w:tcPr>
          <w:p>
            <w:pPr>
              <w:pStyle w:val="0"/>
              <w:jc w:val="center"/>
            </w:pPr>
            <w:r>
              <w:rPr>
                <w:sz w:val="20"/>
              </w:rPr>
              <w:t xml:space="preserve">Индекс и наименование дисциплин, междисциплинарных курсов (МДК)</w:t>
            </w:r>
          </w:p>
        </w:tc>
        <w:tc>
          <w:tcPr>
            <w:tcW w:w="1788" w:type="dxa"/>
          </w:tcPr>
          <w:p>
            <w:pPr>
              <w:pStyle w:val="0"/>
              <w:jc w:val="center"/>
            </w:pPr>
            <w:r>
              <w:rPr>
                <w:sz w:val="20"/>
              </w:rPr>
              <w:t xml:space="preserve">Коды формируемых компетенций</w:t>
            </w:r>
          </w:p>
        </w:tc>
      </w:tr>
      <w:tr>
        <w:tc>
          <w:tcPr>
            <w:tcW w:w="1295" w:type="dxa"/>
          </w:tcPr>
          <w:p>
            <w:pPr>
              <w:pStyle w:val="0"/>
            </w:pPr>
            <w:r>
              <w:rPr>
                <w:sz w:val="20"/>
              </w:rPr>
              <w:t xml:space="preserve">ОД.00</w:t>
            </w:r>
          </w:p>
        </w:tc>
        <w:tc>
          <w:tcPr>
            <w:tcW w:w="4045" w:type="dxa"/>
          </w:tcPr>
          <w:p>
            <w:pPr>
              <w:pStyle w:val="0"/>
            </w:pPr>
            <w:r>
              <w:rPr>
                <w:sz w:val="20"/>
              </w:rPr>
              <w:t xml:space="preserve">Общеобразовательный учебный цикл</w:t>
            </w:r>
          </w:p>
        </w:tc>
        <w:tc>
          <w:tcPr>
            <w:tcW w:w="1920" w:type="dxa"/>
          </w:tcPr>
          <w:p>
            <w:pPr>
              <w:pStyle w:val="0"/>
              <w:jc w:val="center"/>
            </w:pPr>
            <w:r>
              <w:rPr>
                <w:sz w:val="20"/>
              </w:rPr>
              <w:t xml:space="preserve">2106</w:t>
            </w:r>
          </w:p>
        </w:tc>
        <w:tc>
          <w:tcPr>
            <w:tcW w:w="1920" w:type="dxa"/>
          </w:tcPr>
          <w:p>
            <w:pPr>
              <w:pStyle w:val="0"/>
              <w:jc w:val="center"/>
            </w:pPr>
            <w:r>
              <w:rPr>
                <w:sz w:val="20"/>
              </w:rPr>
              <w:t xml:space="preserve">1404</w:t>
            </w:r>
          </w:p>
        </w:tc>
        <w:tc>
          <w:tcPr>
            <w:tcW w:w="2640" w:type="dxa"/>
          </w:tcPr>
          <w:p>
            <w:pPr>
              <w:pStyle w:val="0"/>
            </w:pPr>
            <w:r>
              <w:rPr>
                <w:sz w:val="20"/>
              </w:rPr>
            </w:r>
          </w:p>
        </w:tc>
        <w:tc>
          <w:tcPr>
            <w:tcW w:w="1788" w:type="dxa"/>
          </w:tcPr>
          <w:p>
            <w:pPr>
              <w:pStyle w:val="0"/>
            </w:pPr>
            <w:r>
              <w:rPr>
                <w:sz w:val="20"/>
              </w:rPr>
            </w:r>
          </w:p>
        </w:tc>
      </w:tr>
      <w:tr>
        <w:tc>
          <w:tcPr>
            <w:tcW w:w="1295" w:type="dxa"/>
            <w:tcBorders>
              <w:bottom w:val="nil"/>
            </w:tcBorders>
            <w:vMerge w:val="restart"/>
          </w:tcPr>
          <w:p>
            <w:pPr>
              <w:pStyle w:val="0"/>
            </w:pPr>
            <w:r>
              <w:rPr>
                <w:sz w:val="20"/>
              </w:rPr>
              <w:t xml:space="preserve">ОД.01</w:t>
            </w:r>
          </w:p>
        </w:tc>
        <w:tc>
          <w:tcPr>
            <w:tcW w:w="4045" w:type="dxa"/>
          </w:tcPr>
          <w:p>
            <w:pPr>
              <w:pStyle w:val="0"/>
            </w:pPr>
            <w:r>
              <w:rPr>
                <w:sz w:val="20"/>
              </w:rPr>
              <w:t xml:space="preserve">Учебные дисциплины</w:t>
            </w:r>
          </w:p>
        </w:tc>
        <w:tc>
          <w:tcPr>
            <w:tcW w:w="1920" w:type="dxa"/>
          </w:tcPr>
          <w:p>
            <w:pPr>
              <w:pStyle w:val="0"/>
            </w:pPr>
            <w:r>
              <w:rPr>
                <w:sz w:val="20"/>
              </w:rPr>
            </w:r>
          </w:p>
        </w:tc>
        <w:tc>
          <w:tcPr>
            <w:tcW w:w="1920" w:type="dxa"/>
          </w:tcPr>
          <w:p>
            <w:pPr>
              <w:pStyle w:val="0"/>
              <w:jc w:val="center"/>
            </w:pPr>
            <w:r>
              <w:rPr>
                <w:sz w:val="20"/>
              </w:rPr>
              <w:t xml:space="preserve">756</w:t>
            </w:r>
          </w:p>
        </w:tc>
        <w:tc>
          <w:tcPr>
            <w:tcW w:w="2640" w:type="dxa"/>
          </w:tcPr>
          <w:p>
            <w:pPr>
              <w:pStyle w:val="0"/>
            </w:pPr>
            <w:r>
              <w:rPr>
                <w:sz w:val="20"/>
              </w:rPr>
            </w:r>
          </w:p>
        </w:tc>
        <w:tc>
          <w:tcPr>
            <w:tcW w:w="1788" w:type="dxa"/>
          </w:tcPr>
          <w:p>
            <w:pPr>
              <w:pStyle w:val="0"/>
            </w:pPr>
            <w:r>
              <w:rPr>
                <w:sz w:val="20"/>
              </w:rPr>
            </w:r>
          </w:p>
        </w:tc>
      </w:tr>
      <w:tr>
        <w:tc>
          <w:tcPr>
            <w:tcBorders>
              <w:bottom w:val="nil"/>
            </w:tcBorders>
            <w:vMerge w:val="continue"/>
          </w:tcPr>
          <w:p/>
        </w:tc>
        <w:tc>
          <w:tcPr>
            <w:tcW w:w="4045" w:type="dxa"/>
          </w:tcPr>
          <w:p>
            <w:pPr>
              <w:pStyle w:val="0"/>
            </w:pPr>
            <w:r>
              <w:rPr>
                <w:sz w:val="20"/>
              </w:rPr>
              <w:t xml:space="preserve">В результате изучения базовых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pPr>
              <w:pStyle w:val="0"/>
            </w:pPr>
            <w:r>
              <w:rPr>
                <w:sz w:val="20"/>
              </w:rPr>
              <w:t xml:space="preserve">рассказать о себе, своей семье, друзьях, своих интересах и планах на будущее, сообщить краткие сведения о своей стране и стране изучаемого языка на иностранном языке;</w:t>
            </w:r>
          </w:p>
          <w:p>
            <w:pPr>
              <w:pStyle w:val="0"/>
            </w:pPr>
            <w:r>
              <w:rPr>
                <w:sz w:val="20"/>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 услышанному, кратко характеризовать персонаж на иностранном языке;</w:t>
            </w:r>
          </w:p>
          <w:p>
            <w:pPr>
              <w:pStyle w:val="0"/>
            </w:pPr>
            <w:r>
              <w:rPr>
                <w:sz w:val="20"/>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pPr>
              <w:pStyle w:val="0"/>
            </w:pPr>
            <w:r>
              <w:rPr>
                <w:sz w:val="20"/>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pPr>
              <w:pStyle w:val="0"/>
            </w:pPr>
            <w:r>
              <w:rPr>
                <w:sz w:val="20"/>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pPr>
              <w:pStyle w:val="0"/>
            </w:pPr>
            <w:r>
              <w:rPr>
                <w:sz w:val="20"/>
              </w:rPr>
              <w:t xml:space="preserve">читать текст на иностранном языке с выборочным пониманием нужной или интересующей информации;</w:t>
            </w:r>
          </w:p>
          <w:p>
            <w:pPr>
              <w:pStyle w:val="0"/>
            </w:pPr>
            <w:r>
              <w:rPr>
                <w:sz w:val="20"/>
              </w:rPr>
              <w:t xml:space="preserve">ориентироваться в иноязычном письменном и аудиотексте:</w:t>
            </w:r>
          </w:p>
          <w:p>
            <w:pPr>
              <w:pStyle w:val="0"/>
            </w:pPr>
            <w:r>
              <w:rPr>
                <w:sz w:val="20"/>
              </w:rPr>
              <w:t xml:space="preserve">определять его содержание по заголовку, выделять основную информацию;</w:t>
            </w:r>
          </w:p>
          <w:p>
            <w:pPr>
              <w:pStyle w:val="0"/>
            </w:pPr>
            <w:r>
              <w:rPr>
                <w:sz w:val="20"/>
              </w:rPr>
              <w:t xml:space="preserve">использовать двуязычный словарь;</w:t>
            </w:r>
          </w:p>
          <w:p>
            <w:pPr>
              <w:pStyle w:val="0"/>
            </w:pPr>
            <w:r>
              <w:rPr>
                <w:sz w:val="20"/>
              </w:rPr>
              <w:t xml:space="preserve">использовать переспрос, перифраз, синонимичные средства, языковую догадку в процессе устного и письменного общения на иностранном языке;</w:t>
            </w:r>
          </w:p>
          <w:p>
            <w:pPr>
              <w:pStyle w:val="0"/>
            </w:pPr>
            <w:r>
              <w:rPr>
                <w:sz w:val="20"/>
              </w:rPr>
              <w:t xml:space="preserve">знать:</w:t>
            </w:r>
          </w:p>
          <w:p>
            <w:pPr>
              <w:pStyle w:val="0"/>
            </w:pPr>
            <w:r>
              <w:rPr>
                <w:sz w:val="20"/>
              </w:rPr>
              <w:t xml:space="preserve">основные значения изученных лексических единиц (слов, словосочетаний) иностранного языка;</w:t>
            </w:r>
          </w:p>
          <w:p>
            <w:pPr>
              <w:pStyle w:val="0"/>
            </w:pPr>
            <w:r>
              <w:rPr>
                <w:sz w:val="20"/>
              </w:rPr>
              <w:t xml:space="preserve">основные способы словообразования в иностранном языке;</w:t>
            </w:r>
          </w:p>
          <w:p>
            <w:pPr>
              <w:pStyle w:val="0"/>
            </w:pPr>
            <w:r>
              <w:rPr>
                <w:sz w:val="20"/>
              </w:rPr>
              <w:t xml:space="preserve">основные нормы речевого этикета, принятые в стране изучаемого языка;</w:t>
            </w:r>
          </w:p>
          <w:p>
            <w:pPr>
              <w:pStyle w:val="0"/>
            </w:pPr>
            <w:r>
              <w:rPr>
                <w:sz w:val="20"/>
              </w:rPr>
              <w:t xml:space="preserve">признаки изученных грамматических явлений в иностранном языке;</w:t>
            </w:r>
          </w:p>
          <w:p>
            <w:pPr>
              <w:pStyle w:val="0"/>
            </w:pPr>
            <w:r>
              <w:rPr>
                <w:sz w:val="20"/>
              </w:rPr>
              <w:t xml:space="preserve">особенности структуры и интонации различных коммуникативных типов простых и сложных предложений изучаемого иностранного языка;</w:t>
            </w:r>
          </w:p>
          <w:p>
            <w:pPr>
              <w:pStyle w:val="0"/>
            </w:pPr>
            <w:r>
              <w:rPr>
                <w:sz w:val="20"/>
              </w:rPr>
              <w:t xml:space="preserve">о роли владения иностранными языками в современном мире, особенностях образа жизни, быта, культуры стран изучаемого языка;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ОД.01.01. Иностранный язык</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описывать основные социальные объекты, выделяя их существенные признаки, человека как социально-деятельное существо, основные социальные роли;</w:t>
            </w:r>
          </w:p>
          <w:p>
            <w:pPr>
              <w:pStyle w:val="0"/>
            </w:pPr>
            <w:r>
              <w:rPr>
                <w:sz w:val="20"/>
              </w:rPr>
              <w:t xml:space="preserve">сравнивать социальные объекты, суждения об обществе и человеке, выявлять их общие черты и различия;</w:t>
            </w:r>
          </w:p>
          <w:p>
            <w:pPr>
              <w:pStyle w:val="0"/>
            </w:pPr>
            <w:r>
              <w:rPr>
                <w:sz w:val="20"/>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pPr>
              <w:pStyle w:val="0"/>
            </w:pPr>
            <w:r>
              <w:rPr>
                <w:sz w:val="20"/>
              </w:rPr>
              <w:t xml:space="preserve">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0"/>
            </w:pPr>
            <w:r>
              <w:rPr>
                <w:sz w:val="20"/>
              </w:rPr>
              <w:t xml:space="preserve">оценивать поведение людей с точки зрения социальных норм, экономической рациональности;</w:t>
            </w:r>
          </w:p>
          <w:p>
            <w:pPr>
              <w:pStyle w:val="0"/>
            </w:pPr>
            <w:r>
              <w:rPr>
                <w:sz w:val="20"/>
              </w:rPr>
              <w:t xml:space="preserve">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pPr>
              <w:pStyle w:val="0"/>
            </w:pPr>
            <w:r>
              <w:rPr>
                <w:sz w:val="20"/>
              </w:rPr>
              <w:t xml:space="preserve">осуществлять поиск социальной информации по заданной теме, различать в социальной информации факты и мнения;</w:t>
            </w:r>
          </w:p>
          <w:p>
            <w:pPr>
              <w:pStyle w:val="0"/>
            </w:pPr>
            <w:r>
              <w:rPr>
                <w:sz w:val="20"/>
              </w:rPr>
              <w:t xml:space="preserve">самостоятельно составлять простейшие виды правовых документов (заявления, доверенности);</w:t>
            </w:r>
          </w:p>
          <w:p>
            <w:pPr>
              <w:pStyle w:val="0"/>
            </w:pPr>
            <w:r>
              <w:rPr>
                <w:sz w:val="20"/>
              </w:rPr>
              <w:t xml:space="preserve">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pPr>
              <w:pStyle w:val="0"/>
            </w:pPr>
            <w:r>
              <w:rPr>
                <w:sz w:val="20"/>
              </w:rPr>
              <w:t xml:space="preserve">знать:</w:t>
            </w:r>
          </w:p>
          <w:p>
            <w:pPr>
              <w:pStyle w:val="0"/>
            </w:pPr>
            <w:r>
              <w:rPr>
                <w:sz w:val="20"/>
              </w:rPr>
              <w:t xml:space="preserve">социальные свойства человека, его взаимодействие с другими людьми;</w:t>
            </w:r>
          </w:p>
          <w:p>
            <w:pPr>
              <w:pStyle w:val="0"/>
            </w:pPr>
            <w:r>
              <w:rPr>
                <w:sz w:val="20"/>
              </w:rPr>
              <w:t xml:space="preserve">сущность общества как формы совместной деятельности людей;</w:t>
            </w:r>
          </w:p>
          <w:p>
            <w:pPr>
              <w:pStyle w:val="0"/>
            </w:pPr>
            <w:r>
              <w:rPr>
                <w:sz w:val="20"/>
              </w:rPr>
              <w:t xml:space="preserve">характерные черты и признаки основных сфер жизни общества;</w:t>
            </w:r>
          </w:p>
          <w:p>
            <w:pPr>
              <w:pStyle w:val="0"/>
            </w:pPr>
            <w:r>
              <w:rPr>
                <w:sz w:val="20"/>
              </w:rPr>
              <w:t xml:space="preserve">содержание и значение социальных норм, регулирующих общественные отношения;</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ОД.01.02. Обществознание</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проводить тождественные преобразования иррациональных, показательных, логарифмических и тригонометрических выражений;</w:t>
            </w:r>
          </w:p>
          <w:p>
            <w:pPr>
              <w:pStyle w:val="0"/>
            </w:pPr>
            <w:r>
              <w:rPr>
                <w:sz w:val="20"/>
              </w:rPr>
              <w:t xml:space="preserve">решать иррациональные, логарифмические и тригонометрические уравнения и неравенства;</w:t>
            </w:r>
          </w:p>
          <w:p>
            <w:pPr>
              <w:pStyle w:val="0"/>
            </w:pPr>
            <w:r>
              <w:rPr>
                <w:sz w:val="20"/>
              </w:rPr>
              <w:t xml:space="preserve">решать системы уравнений изученными методами;</w:t>
            </w:r>
          </w:p>
          <w:p>
            <w:pPr>
              <w:pStyle w:val="0"/>
            </w:pPr>
            <w:r>
              <w:rPr>
                <w:sz w:val="20"/>
              </w:rPr>
              <w:t xml:space="preserve">строить графики элементарных функций и проводить преобразования графиков, используя изученные методы;</w:t>
            </w:r>
          </w:p>
          <w:p>
            <w:pPr>
              <w:pStyle w:val="0"/>
            </w:pPr>
            <w:r>
              <w:rPr>
                <w:sz w:val="20"/>
              </w:rPr>
              <w:t xml:space="preserve">применять аппарат математического анализа к решению задач;</w:t>
            </w:r>
          </w:p>
          <w:p>
            <w:pPr>
              <w:pStyle w:val="0"/>
            </w:pPr>
            <w:r>
              <w:rPr>
                <w:sz w:val="20"/>
              </w:rPr>
              <w:t xml:space="preserve">применять основные методы геометрии (проектирования, преобразований, векторный, координатный) для решения задач;</w:t>
            </w:r>
          </w:p>
          <w:p>
            <w:pPr>
              <w:pStyle w:val="0"/>
            </w:pPr>
            <w:r>
              <w:rPr>
                <w:sz w:val="20"/>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w:t>
            </w:r>
          </w:p>
          <w:p>
            <w:pPr>
              <w:pStyle w:val="0"/>
            </w:pPr>
            <w:r>
              <w:rPr>
                <w:sz w:val="20"/>
              </w:rPr>
              <w:t xml:space="preserve">распознавать и описывать информационные процессы в социальных, биологических и технических системах;</w:t>
            </w:r>
          </w:p>
          <w:p>
            <w:pPr>
              <w:pStyle w:val="0"/>
            </w:pPr>
            <w:r>
              <w:rPr>
                <w:sz w:val="20"/>
              </w:rPr>
              <w:t xml:space="preserve">использовать готовые информационные модели, оценивать их соответствие реальному объекту и целям моделирования;</w:t>
            </w:r>
          </w:p>
          <w:p>
            <w:pPr>
              <w:pStyle w:val="0"/>
            </w:pPr>
            <w:r>
              <w:rPr>
                <w:sz w:val="20"/>
              </w:rPr>
              <w:t xml:space="preserve">оценивать достоверность информации, сопоставляя различные источники;</w:t>
            </w:r>
          </w:p>
          <w:p>
            <w:pPr>
              <w:pStyle w:val="0"/>
            </w:pPr>
            <w:r>
              <w:rPr>
                <w:sz w:val="20"/>
              </w:rPr>
              <w:t xml:space="preserve">иллюстрировать учебные работы с использованием средств информационных технологий;</w:t>
            </w:r>
          </w:p>
          <w:p>
            <w:pPr>
              <w:pStyle w:val="0"/>
            </w:pPr>
            <w:r>
              <w:rPr>
                <w:sz w:val="20"/>
              </w:rPr>
              <w:t xml:space="preserve">создавать информационные объекты сложной структуры, в том числе гипертекстовые документы;</w:t>
            </w:r>
          </w:p>
          <w:p>
            <w:pPr>
              <w:pStyle w:val="0"/>
            </w:pPr>
            <w:r>
              <w:rPr>
                <w:sz w:val="20"/>
              </w:rPr>
              <w:t xml:space="preserve">просматривать, создавать, редактировать, сохранять записи в базах данных, получать необходимую информацию по запросу пользователя;</w:t>
            </w:r>
          </w:p>
          <w:p>
            <w:pPr>
              <w:pStyle w:val="0"/>
            </w:pPr>
            <w:r>
              <w:rPr>
                <w:sz w:val="20"/>
              </w:rPr>
              <w:t xml:space="preserve">наглядно представлять числовые показатели и динамику их изменения с помощью программ деловой графики;</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w:t>
            </w:r>
          </w:p>
          <w:p>
            <w:pPr>
              <w:pStyle w:val="0"/>
            </w:pPr>
            <w:r>
              <w:rPr>
                <w:sz w:val="20"/>
              </w:rPr>
              <w:t xml:space="preserve">знать:</w:t>
            </w:r>
          </w:p>
          <w:p>
            <w:pPr>
              <w:pStyle w:val="0"/>
            </w:pPr>
            <w:r>
              <w:rPr>
                <w:sz w:val="20"/>
              </w:rPr>
              <w:t xml:space="preserve">тематический материал курса;</w:t>
            </w:r>
          </w:p>
          <w:p>
            <w:pPr>
              <w:pStyle w:val="0"/>
            </w:pPr>
            <w:r>
              <w:rPr>
                <w:sz w:val="20"/>
              </w:rPr>
              <w:t xml:space="preserve">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w:t>
            </w:r>
          </w:p>
          <w:p>
            <w:pPr>
              <w:pStyle w:val="0"/>
            </w:pPr>
            <w:r>
              <w:rPr>
                <w:sz w:val="20"/>
              </w:rPr>
              <w:t xml:space="preserve">коммуникационных технологий;</w:t>
            </w:r>
          </w:p>
          <w:p>
            <w:pPr>
              <w:pStyle w:val="0"/>
            </w:pPr>
            <w:r>
              <w:rPr>
                <w:sz w:val="20"/>
              </w:rPr>
              <w:t xml:space="preserve">назначение и виды информационных моделей, описывающих реальные объекты и процессы;</w:t>
            </w:r>
          </w:p>
          <w:p>
            <w:pPr>
              <w:pStyle w:val="0"/>
            </w:pPr>
            <w:r>
              <w:rPr>
                <w:sz w:val="20"/>
              </w:rPr>
              <w:t xml:space="preserve">назначения и функции операционных систем;</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ОД.01.03. Математика и информатика</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ориентироваться в современных научных понятиях и информации естественнонаучного содержания;</w:t>
            </w:r>
          </w:p>
          <w:p>
            <w:pPr>
              <w:pStyle w:val="0"/>
            </w:pPr>
            <w:r>
              <w:rPr>
                <w:sz w:val="20"/>
              </w:rPr>
              <w:t xml:space="preserve">работать с естественнонаучной информацией:</w:t>
            </w:r>
          </w:p>
          <w:p>
            <w:pPr>
              <w:pStyle w:val="0"/>
            </w:pPr>
            <w:r>
              <w:rPr>
                <w:sz w:val="20"/>
              </w:rPr>
              <w:t xml:space="preserve">владеть методами поиска, выделять смысловую основу и оценивать достоверность информации;</w:t>
            </w:r>
          </w:p>
          <w:p>
            <w:pPr>
              <w:pStyle w:val="0"/>
            </w:pPr>
            <w:r>
              <w:rPr>
                <w:sz w:val="20"/>
              </w:rPr>
              <w:t xml:space="preserve">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pPr>
              <w:pStyle w:val="0"/>
            </w:pPr>
            <w:r>
              <w:rPr>
                <w:sz w:val="20"/>
              </w:rPr>
              <w:t xml:space="preserve">знать:</w:t>
            </w:r>
          </w:p>
          <w:p>
            <w:pPr>
              <w:pStyle w:val="0"/>
            </w:pPr>
            <w:r>
              <w:rPr>
                <w:sz w:val="20"/>
              </w:rPr>
              <w:t xml:space="preserve">основные науки о природе, их общность и отличия;</w:t>
            </w:r>
          </w:p>
          <w:p>
            <w:pPr>
              <w:pStyle w:val="0"/>
            </w:pPr>
            <w:r>
              <w:rPr>
                <w:sz w:val="20"/>
              </w:rPr>
              <w:t xml:space="preserve">естественнонаучный метод познания и его составляющие, единство законов природы во Вселенной;</w:t>
            </w:r>
          </w:p>
          <w:p>
            <w:pPr>
              <w:pStyle w:val="0"/>
            </w:pPr>
            <w:r>
              <w:rPr>
                <w:sz w:val="20"/>
              </w:rPr>
              <w:t xml:space="preserve">взаимосвязь между научными открытиями и развитием техники и технологий;</w:t>
            </w:r>
          </w:p>
          <w:p>
            <w:pPr>
              <w:pStyle w:val="0"/>
            </w:pPr>
            <w:r>
              <w:rPr>
                <w:sz w:val="20"/>
              </w:rPr>
              <w:t xml:space="preserve">вклад великих ученых в формирование современной естественнонаучной картины мира;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ОД.01.04. Естествознание</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pPr>
              <w:pStyle w:val="0"/>
            </w:pPr>
            <w:r>
              <w:rPr>
                <w:sz w:val="20"/>
              </w:rP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pPr>
              <w:pStyle w:val="0"/>
            </w:pPr>
            <w:r>
              <w:rPr>
                <w:sz w:val="20"/>
              </w:rP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pPr>
              <w:pStyle w:val="0"/>
            </w:pPr>
            <w:r>
              <w:rPr>
                <w:sz w:val="20"/>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pPr>
              <w:pStyle w:val="0"/>
            </w:pPr>
            <w:r>
              <w:rPr>
                <w:sz w:val="20"/>
              </w:rPr>
              <w:t xml:space="preserve">сопоставлять географические карты различной тематики;</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выявления и объяснения географических аспектов различных текущих событий и ситуаций;</w:t>
            </w:r>
          </w:p>
          <w:p>
            <w:pPr>
              <w:pStyle w:val="0"/>
            </w:pPr>
            <w:r>
              <w:rPr>
                <w:sz w:val="20"/>
              </w:rPr>
              <w:t xml:space="preserve">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pPr>
              <w:pStyle w:val="0"/>
            </w:pPr>
            <w:r>
              <w:rPr>
                <w:sz w:val="20"/>
              </w:rPr>
              <w:t xml:space="preserve">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ОД.01.05. География</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знать:</w:t>
            </w:r>
          </w:p>
          <w:p>
            <w:pPr>
              <w:pStyle w:val="0"/>
            </w:pPr>
            <w:r>
              <w:rPr>
                <w:sz w:val="20"/>
              </w:rPr>
              <w:t xml:space="preserve">основные географические понятия и термины;</w:t>
            </w:r>
          </w:p>
          <w:p>
            <w:pPr>
              <w:pStyle w:val="0"/>
            </w:pPr>
            <w:r>
              <w:rPr>
                <w:sz w:val="20"/>
              </w:rPr>
              <w:t xml:space="preserve">традиционные и новые методы географических исследований;</w:t>
            </w:r>
          </w:p>
          <w:p>
            <w:pPr>
              <w:pStyle w:val="0"/>
            </w:pPr>
            <w:r>
              <w:rPr>
                <w:sz w:val="20"/>
              </w:rPr>
              <w:t xml:space="preserve">особенности размещения основных видов природных ресурсов, их главные месторождения и территориальные сочетания;</w:t>
            </w:r>
          </w:p>
          <w:p>
            <w:pPr>
              <w:pStyle w:val="0"/>
            </w:pPr>
            <w:r>
              <w:rPr>
                <w:sz w:val="20"/>
              </w:rPr>
              <w:t xml:space="preserve">численность и динамику населения мира, отдельных регионов и стран, их этногеографическую специфику;</w:t>
            </w:r>
          </w:p>
          <w:p>
            <w:pPr>
              <w:pStyle w:val="0"/>
            </w:pPr>
            <w:r>
              <w:rPr>
                <w:sz w:val="20"/>
              </w:rPr>
              <w:t xml:space="preserve">различия в уровне и качестве жизни населения, основные направления миграций;</w:t>
            </w:r>
          </w:p>
          <w:p>
            <w:pPr>
              <w:pStyle w:val="0"/>
            </w:pPr>
            <w:r>
              <w:rPr>
                <w:sz w:val="20"/>
              </w:rPr>
              <w:t xml:space="preserve">проблемы современной урбанизации;</w:t>
            </w:r>
          </w:p>
          <w:p>
            <w:pPr>
              <w:pStyle w:val="0"/>
            </w:pPr>
            <w:r>
              <w:rPr>
                <w:sz w:val="20"/>
              </w:rPr>
              <w:t xml:space="preserve">географические аспекты отраслевой и территориальной структуры мирового хозяйства, размещения его основных отраслей;</w:t>
            </w:r>
          </w:p>
          <w:p>
            <w:pPr>
              <w:pStyle w:val="0"/>
            </w:pPr>
            <w:r>
              <w:rPr>
                <w:sz w:val="20"/>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pPr>
              <w:pStyle w:val="0"/>
            </w:pPr>
            <w:r>
              <w:rPr>
                <w:sz w:val="20"/>
              </w:rPr>
              <w:t xml:space="preserve">географические аспекты глобальных проблем человечества;</w:t>
            </w:r>
          </w:p>
          <w:p>
            <w:pPr>
              <w:pStyle w:val="0"/>
            </w:pPr>
            <w:r>
              <w:rPr>
                <w:sz w:val="20"/>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составлять и выполнять комплексы упражнений утренней и корригирующей гимнастики с учетом индивидуальных особенностей организма;</w:t>
            </w:r>
          </w:p>
          <w:p>
            <w:pPr>
              <w:pStyle w:val="0"/>
            </w:pPr>
            <w:r>
              <w:rPr>
                <w:sz w:val="20"/>
              </w:rPr>
              <w:t xml:space="preserve">выполнять акробатические, гимнастические, легкоатлетические упражнения (комбинации), технические действия спортивных игр;</w:t>
            </w:r>
          </w:p>
          <w:p>
            <w:pPr>
              <w:pStyle w:val="0"/>
            </w:pPr>
            <w:r>
              <w:rPr>
                <w:sz w:val="20"/>
              </w:rPr>
              <w:t xml:space="preserve">выполнять комплексы общеразвивающих</w:t>
            </w:r>
          </w:p>
          <w:p>
            <w:pPr>
              <w:pStyle w:val="0"/>
            </w:pPr>
            <w:r>
              <w:rPr>
                <w:sz w:val="20"/>
              </w:rPr>
              <w:t xml:space="preserve">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pPr>
              <w:pStyle w:val="0"/>
            </w:pPr>
            <w:r>
              <w:rPr>
                <w:sz w:val="20"/>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pPr>
              <w:pStyle w:val="0"/>
            </w:pPr>
            <w:r>
              <w:rPr>
                <w:sz w:val="20"/>
              </w:rPr>
              <w:t xml:space="preserve">соблюдать" безопасность при выполнении физических упражнений и проведении туристических походов;</w:t>
            </w:r>
          </w:p>
          <w:p>
            <w:pPr>
              <w:pStyle w:val="0"/>
            </w:pPr>
            <w:r>
              <w:rPr>
                <w:sz w:val="20"/>
              </w:rPr>
              <w:t xml:space="preserve">осуществлять судейство школьных соревнований по одному из программных видов спорта;</w:t>
            </w:r>
          </w:p>
          <w:p>
            <w:pPr>
              <w:pStyle w:val="0"/>
            </w:pPr>
            <w:r>
              <w:rPr>
                <w:sz w:val="20"/>
              </w:rPr>
              <w:t xml:space="preserve">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развития физических качеств, совершенствования техники движений, включения занятий физической культурой и спортом в активный отдых и досуг;</w:t>
            </w:r>
          </w:p>
          <w:p>
            <w:pPr>
              <w:pStyle w:val="0"/>
            </w:pPr>
            <w:r>
              <w:rPr>
                <w:sz w:val="20"/>
              </w:rPr>
              <w:t xml:space="preserve">знать:</w:t>
            </w:r>
          </w:p>
          <w:p>
            <w:pPr>
              <w:pStyle w:val="0"/>
            </w:pPr>
            <w:r>
              <w:rPr>
                <w:sz w:val="20"/>
              </w:rPr>
              <w:t xml:space="preserve">о роли физической культуры и спорта в формировании здорового образа жизни, организации активного отдыха и профилактики вредных привычек;</w:t>
            </w:r>
          </w:p>
          <w:p>
            <w:pPr>
              <w:pStyle w:val="0"/>
            </w:pPr>
            <w:r>
              <w:rPr>
                <w:sz w:val="20"/>
              </w:rPr>
              <w:t xml:space="preserve">основы формирования двигательных действий и развития физических качеств;</w:t>
            </w:r>
          </w:p>
          <w:p>
            <w:pPr>
              <w:pStyle w:val="0"/>
            </w:pPr>
            <w:r>
              <w:rPr>
                <w:sz w:val="20"/>
              </w:rPr>
              <w:t xml:space="preserve">способы закаливания организма и основные приемы самомассажа;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ОД.01.06. Физическая культура</w:t>
            </w:r>
          </w:p>
        </w:tc>
        <w:tc>
          <w:tcPr>
            <w:tcW w:w="1788" w:type="dxa"/>
          </w:tcPr>
          <w:p>
            <w:pPr>
              <w:pStyle w:val="0"/>
            </w:pPr>
            <w:r>
              <w:rPr>
                <w:sz w:val="20"/>
              </w:rPr>
              <w:t xml:space="preserve">ОК 10</w:t>
            </w:r>
          </w:p>
        </w:tc>
      </w:tr>
      <w:tr>
        <w:tc>
          <w:tcPr>
            <w:tcW w:w="1295" w:type="dxa"/>
            <w:tcBorders>
              <w:top w:val="nil"/>
              <w:bottom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оценивать ситуации, опасные для жизни и здоровья;</w:t>
            </w:r>
          </w:p>
          <w:p>
            <w:pPr>
              <w:pStyle w:val="0"/>
            </w:pPr>
            <w:r>
              <w:rPr>
                <w:sz w:val="20"/>
              </w:rPr>
              <w:t xml:space="preserve">действовать в чрезвычайных ситуациях;</w:t>
            </w:r>
          </w:p>
          <w:p>
            <w:pPr>
              <w:pStyle w:val="0"/>
            </w:pPr>
            <w:r>
              <w:rPr>
                <w:sz w:val="20"/>
              </w:rPr>
              <w:t xml:space="preserve">использовать средства индивидуальной и коллективной защиты;</w:t>
            </w:r>
          </w:p>
          <w:p>
            <w:pPr>
              <w:pStyle w:val="0"/>
            </w:pPr>
            <w:r>
              <w:rPr>
                <w:sz w:val="20"/>
              </w:rPr>
              <w:t xml:space="preserve">оказывать первую медицинскую помощь пострадавшим;</w:t>
            </w:r>
          </w:p>
          <w:p>
            <w:pPr>
              <w:pStyle w:val="0"/>
            </w:pPr>
            <w:r>
              <w:rPr>
                <w:sz w:val="20"/>
              </w:rPr>
              <w:t xml:space="preserve">владеть способами защиты населения от чрезвычайных ситуаций природного и техногенного характера;</w:t>
            </w:r>
          </w:p>
          <w:p>
            <w:pPr>
              <w:pStyle w:val="0"/>
            </w:pPr>
            <w:r>
              <w:rPr>
                <w:sz w:val="20"/>
              </w:rPr>
              <w:t xml:space="preserve">знать:</w:t>
            </w:r>
          </w:p>
          <w:p>
            <w:pPr>
              <w:pStyle w:val="0"/>
            </w:pPr>
            <w:r>
              <w:rPr>
                <w:sz w:val="20"/>
              </w:rPr>
              <w:t xml:space="preserve">о безопасном поведении человека в опасных и чрезвычайных ситуациях природного, техногенного и социального характера;</w:t>
            </w:r>
          </w:p>
          <w:p>
            <w:pPr>
              <w:pStyle w:val="0"/>
            </w:pPr>
            <w:r>
              <w:rPr>
                <w:sz w:val="20"/>
              </w:rPr>
              <w:t xml:space="preserve">о здоровье и здоровом образе жизни;</w:t>
            </w:r>
          </w:p>
          <w:p>
            <w:pPr>
              <w:pStyle w:val="0"/>
            </w:pPr>
            <w:r>
              <w:rPr>
                <w:sz w:val="20"/>
              </w:rPr>
              <w:t xml:space="preserve">о государственной системе защиты населения от опасных и чрезвычайных ситуаций;</w:t>
            </w:r>
          </w:p>
          <w:p>
            <w:pPr>
              <w:pStyle w:val="0"/>
            </w:pPr>
            <w:r>
              <w:rPr>
                <w:sz w:val="20"/>
              </w:rPr>
              <w:t xml:space="preserve">предназначение, структуру, задачи гражданской обороны;</w:t>
            </w:r>
          </w:p>
        </w:tc>
        <w:tc>
          <w:tcPr>
            <w:tcW w:w="1920" w:type="dxa"/>
          </w:tcPr>
          <w:p>
            <w:pPr>
              <w:pStyle w:val="0"/>
            </w:pPr>
            <w:r>
              <w:rPr>
                <w:sz w:val="20"/>
              </w:rPr>
            </w:r>
          </w:p>
        </w:tc>
        <w:tc>
          <w:tcPr>
            <w:tcW w:w="1920" w:type="dxa"/>
          </w:tcPr>
          <w:p>
            <w:pPr>
              <w:pStyle w:val="0"/>
              <w:jc w:val="center"/>
            </w:pPr>
            <w:r>
              <w:rPr>
                <w:sz w:val="20"/>
              </w:rPr>
              <w:t xml:space="preserve">70</w:t>
            </w:r>
          </w:p>
        </w:tc>
        <w:tc>
          <w:tcPr>
            <w:tcW w:w="2640" w:type="dxa"/>
          </w:tcPr>
          <w:p>
            <w:pPr>
              <w:pStyle w:val="0"/>
            </w:pPr>
            <w:r>
              <w:rPr>
                <w:sz w:val="20"/>
              </w:rPr>
              <w:t xml:space="preserve">ОД.01.07. Основы безопасности жизнедеятельности</w:t>
            </w:r>
          </w:p>
        </w:tc>
        <w:tc>
          <w:tcPr>
            <w:tcW w:w="1788" w:type="dxa"/>
          </w:tcPr>
          <w:p>
            <w:pPr>
              <w:pStyle w:val="0"/>
            </w:pPr>
            <w:r>
              <w:rPr>
                <w:sz w:val="20"/>
              </w:rPr>
              <w:t xml:space="preserve">ОК 10</w:t>
            </w:r>
          </w:p>
        </w:tc>
      </w:tr>
      <w:tr>
        <w:tc>
          <w:tcPr>
            <w:tcW w:w="1295" w:type="dxa"/>
            <w:tcBorders>
              <w:top w:val="nil"/>
            </w:tcBorders>
          </w:tcPr>
          <w:p>
            <w:pPr>
              <w:pStyle w:val="0"/>
            </w:pPr>
            <w:r>
              <w:rPr>
                <w:sz w:val="20"/>
              </w:rPr>
            </w:r>
          </w:p>
        </w:tc>
        <w:tc>
          <w:tcPr>
            <w:tcW w:w="4045" w:type="dxa"/>
          </w:tcPr>
          <w:p>
            <w:pPr>
              <w:pStyle w:val="0"/>
            </w:pPr>
            <w:r>
              <w:rPr>
                <w:sz w:val="20"/>
              </w:rPr>
              <w:t xml:space="preserve">уметь:</w:t>
            </w:r>
          </w:p>
          <w:p>
            <w:pPr>
              <w:pStyle w:val="0"/>
            </w:pPr>
            <w:r>
              <w:rPr>
                <w:sz w:val="20"/>
              </w:rPr>
              <w:t xml:space="preserve">осуществлять речевой самоконтроль;</w:t>
            </w:r>
          </w:p>
          <w:p>
            <w:pPr>
              <w:pStyle w:val="0"/>
            </w:pPr>
            <w:r>
              <w:rPr>
                <w:sz w:val="20"/>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w:t>
            </w:r>
          </w:p>
          <w:p>
            <w:pPr>
              <w:pStyle w:val="0"/>
            </w:pPr>
            <w:r>
              <w:rPr>
                <w:sz w:val="20"/>
              </w:rPr>
              <w:t xml:space="preserve">анализировать языковые единицы с точки зрения правильности, точности и уместности их употребления;</w:t>
            </w:r>
          </w:p>
          <w:p>
            <w:pPr>
              <w:pStyle w:val="0"/>
            </w:pPr>
            <w:r>
              <w:rPr>
                <w:sz w:val="20"/>
              </w:rPr>
              <w:t xml:space="preserve">проводить лингвистический анализ текстов различных функциональных стилей и разновидностей языка;</w:t>
            </w:r>
          </w:p>
          <w:p>
            <w:pPr>
              <w:pStyle w:val="0"/>
            </w:pPr>
            <w:r>
              <w:rPr>
                <w:sz w:val="20"/>
              </w:rPr>
              <w:t xml:space="preserve">использовать основные виды чтения (ознакомительно-изучающее, ознакомительно-реферативное) в зависимости от коммуникативной задачи;</w:t>
            </w:r>
          </w:p>
          <w:p>
            <w:pPr>
              <w:pStyle w:val="0"/>
            </w:pPr>
            <w:r>
              <w:rPr>
                <w:sz w:val="20"/>
              </w:rPr>
              <w:t xml:space="preserve">извлекать необходимую информацию из различных источников:</w:t>
            </w:r>
          </w:p>
          <w:p>
            <w:pPr>
              <w:pStyle w:val="0"/>
            </w:pPr>
            <w:r>
              <w:rPr>
                <w:sz w:val="20"/>
              </w:rPr>
              <w:t xml:space="preserve">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pPr>
              <w:pStyle w:val="0"/>
            </w:pPr>
            <w:r>
              <w:rPr>
                <w:sz w:val="20"/>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pPr>
              <w:pStyle w:val="0"/>
            </w:pPr>
            <w:r>
              <w:rPr>
                <w:sz w:val="20"/>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w:t>
            </w:r>
          </w:p>
          <w:p>
            <w:pPr>
              <w:pStyle w:val="0"/>
            </w:pPr>
            <w:r>
              <w:rPr>
                <w:sz w:val="20"/>
              </w:rPr>
              <w:t xml:space="preserve">соблюдать в практике письма орфографические и пунктуационные нормы современного русского литературного языка;</w:t>
            </w:r>
          </w:p>
          <w:p>
            <w:pPr>
              <w:pStyle w:val="0"/>
            </w:pPr>
            <w:r>
              <w:rPr>
                <w:sz w:val="20"/>
              </w:rPr>
              <w:t xml:space="preserve">соблюдать нормы речевого поведения в различных сферах и ситуациях общения, в том числе при обсуждении дискуссионных проблем;</w:t>
            </w:r>
          </w:p>
          <w:p>
            <w:pPr>
              <w:pStyle w:val="0"/>
            </w:pPr>
            <w:r>
              <w:rPr>
                <w:sz w:val="20"/>
              </w:rPr>
              <w:t xml:space="preserve">использовать основные приемы информационной переработки устного и письменного текста;</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осознания русского языка как духовной, нравственной и культурной ценности народа;</w:t>
            </w:r>
          </w:p>
          <w:p>
            <w:pPr>
              <w:pStyle w:val="0"/>
            </w:pPr>
            <w:r>
              <w:rPr>
                <w:sz w:val="20"/>
              </w:rPr>
              <w:t xml:space="preserve">приобщения к ценностям национальной и мировой культуры;</w:t>
            </w:r>
          </w:p>
          <w:p>
            <w:pPr>
              <w:pStyle w:val="0"/>
            </w:pPr>
            <w:r>
              <w:rPr>
                <w:sz w:val="20"/>
              </w:rPr>
              <w:t xml:space="preserve">развития интеллектуальных и творческих способностей, навыков самостоятельной деятельности;</w:t>
            </w:r>
          </w:p>
          <w:p>
            <w:pPr>
              <w:pStyle w:val="0"/>
            </w:pPr>
            <w:r>
              <w:rPr>
                <w:sz w:val="20"/>
              </w:rPr>
              <w:t xml:space="preserve">самореализации, самовыражения в различных областях человеческой деятельности;</w:t>
            </w:r>
          </w:p>
          <w:p>
            <w:pPr>
              <w:pStyle w:val="0"/>
            </w:pPr>
            <w:r>
              <w:rPr>
                <w:sz w:val="20"/>
              </w:rPr>
              <w:t xml:space="preserve">увеличения словарного запаса;</w:t>
            </w:r>
          </w:p>
          <w:p>
            <w:pPr>
              <w:pStyle w:val="0"/>
            </w:pPr>
            <w:r>
              <w:rPr>
                <w:sz w:val="20"/>
              </w:rPr>
              <w:t xml:space="preserve">расширения круга используемых языковых и речевых средств;</w:t>
            </w:r>
          </w:p>
          <w:p>
            <w:pPr>
              <w:pStyle w:val="0"/>
            </w:pPr>
            <w:r>
              <w:rPr>
                <w:sz w:val="20"/>
              </w:rPr>
              <w:t xml:space="preserve">совершенствования способности к самооценке на основе наблюдения за собственной речью;</w:t>
            </w:r>
          </w:p>
          <w:p>
            <w:pPr>
              <w:pStyle w:val="0"/>
            </w:pPr>
            <w:r>
              <w:rPr>
                <w:sz w:val="20"/>
              </w:rPr>
              <w:t xml:space="preserve">совершенствования коммуникативных способностей;</w:t>
            </w:r>
          </w:p>
          <w:p>
            <w:pPr>
              <w:pStyle w:val="0"/>
            </w:pPr>
            <w:r>
              <w:rPr>
                <w:sz w:val="20"/>
              </w:rPr>
              <w:t xml:space="preserve">развития готовности к речевому взаимодействию, межличностному и межкультурному общению, сотрудничеству;</w:t>
            </w:r>
          </w:p>
          <w:p>
            <w:pPr>
              <w:pStyle w:val="0"/>
            </w:pPr>
            <w:r>
              <w:rPr>
                <w:sz w:val="20"/>
              </w:rPr>
              <w:t xml:space="preserve">самообразования и активного участия в производственной, культурной и общественной жизни государства;</w:t>
            </w:r>
          </w:p>
          <w:p>
            <w:pPr>
              <w:pStyle w:val="0"/>
            </w:pPr>
            <w:r>
              <w:rPr>
                <w:sz w:val="20"/>
              </w:rPr>
              <w:t xml:space="preserve">вести диалог в ситуации межкультурной коммуникации;</w:t>
            </w:r>
          </w:p>
          <w:p>
            <w:pPr>
              <w:pStyle w:val="0"/>
            </w:pPr>
            <w:r>
              <w:rPr>
                <w:sz w:val="20"/>
              </w:rPr>
              <w:t xml:space="preserve">знать:</w:t>
            </w:r>
          </w:p>
          <w:p>
            <w:pPr>
              <w:pStyle w:val="0"/>
            </w:pPr>
            <w:r>
              <w:rPr>
                <w:sz w:val="20"/>
              </w:rPr>
              <w:t xml:space="preserve">о связи языка и истории, культуры русского и других народов;</w:t>
            </w:r>
          </w:p>
          <w:p>
            <w:pPr>
              <w:pStyle w:val="0"/>
            </w:pPr>
            <w:r>
              <w:rPr>
                <w:sz w:val="20"/>
              </w:rPr>
              <w:t xml:space="preserve">смысл понятий:</w:t>
            </w:r>
          </w:p>
          <w:p>
            <w:pPr>
              <w:pStyle w:val="0"/>
            </w:pPr>
            <w:r>
              <w:rPr>
                <w:sz w:val="20"/>
              </w:rPr>
              <w:t xml:space="preserve">речевая ситуация и ее компоненты, литературный язык, языковая норма, культура речи;</w:t>
            </w:r>
          </w:p>
          <w:p>
            <w:pPr>
              <w:pStyle w:val="0"/>
            </w:pPr>
            <w:r>
              <w:rPr>
                <w:sz w:val="20"/>
              </w:rPr>
              <w:t xml:space="preserve">основные единицы и уровни языка, их признаки и взаимосвязь;</w:t>
            </w:r>
          </w:p>
          <w:p>
            <w:pPr>
              <w:pStyle w:val="0"/>
            </w:pPr>
            <w:r>
              <w:rPr>
                <w:sz w:val="20"/>
              </w:rPr>
              <w:t xml:space="preserve">орфоэпические, лексические, грамматические, орфографические и пунктуационные нормы современного русского литературного языка;</w:t>
            </w:r>
          </w:p>
          <w:p>
            <w:pPr>
              <w:pStyle w:val="0"/>
            </w:pPr>
            <w:r>
              <w:rPr>
                <w:sz w:val="20"/>
              </w:rPr>
              <w:t xml:space="preserve">нормы речевого поведения в социально-культурной, учебно-научной, официально-деловой сферах общения;</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ОД.01.08. Русский язык</w:t>
            </w:r>
          </w:p>
        </w:tc>
        <w:tc>
          <w:tcPr>
            <w:tcW w:w="1788" w:type="dxa"/>
          </w:tcPr>
          <w:p>
            <w:pPr>
              <w:pStyle w:val="0"/>
            </w:pPr>
            <w:r>
              <w:rPr>
                <w:sz w:val="20"/>
              </w:rPr>
              <w:t xml:space="preserve">ОК 10</w:t>
            </w:r>
          </w:p>
        </w:tc>
      </w:tr>
      <w:tr>
        <w:tc>
          <w:tcPr>
            <w:tcW w:w="1295" w:type="dxa"/>
          </w:tcPr>
          <w:p>
            <w:pPr>
              <w:pStyle w:val="0"/>
            </w:pPr>
            <w:r>
              <w:rPr>
                <w:sz w:val="20"/>
              </w:rPr>
            </w:r>
          </w:p>
        </w:tc>
        <w:tc>
          <w:tcPr>
            <w:tcW w:w="4045" w:type="dxa"/>
          </w:tcPr>
          <w:p>
            <w:pPr>
              <w:pStyle w:val="0"/>
            </w:pPr>
            <w:r>
              <w:rPr>
                <w:sz w:val="20"/>
              </w:rPr>
              <w:t xml:space="preserve">уметь:</w:t>
            </w:r>
          </w:p>
          <w:p>
            <w:pPr>
              <w:pStyle w:val="0"/>
            </w:pPr>
            <w:r>
              <w:rPr>
                <w:sz w:val="20"/>
              </w:rPr>
              <w:t xml:space="preserve">воспроизводить содержание литературного произведения;</w:t>
            </w:r>
          </w:p>
          <w:p>
            <w:pPr>
              <w:pStyle w:val="0"/>
            </w:pPr>
            <w:r>
              <w:rPr>
                <w:sz w:val="20"/>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pPr>
              <w:pStyle w:val="0"/>
            </w:pPr>
            <w:r>
              <w:rPr>
                <w:sz w:val="20"/>
              </w:rPr>
              <w:t xml:space="preserve">анализировать эпизод (сцену) изученного произведения, объяснять его связь с проблематикой произведения;</w:t>
            </w:r>
          </w:p>
          <w:p>
            <w:pPr>
              <w:pStyle w:val="0"/>
            </w:pPr>
            <w:r>
              <w:rPr>
                <w:sz w:val="20"/>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pPr>
              <w:pStyle w:val="0"/>
            </w:pPr>
            <w:r>
              <w:rPr>
                <w:sz w:val="20"/>
              </w:rPr>
              <w:t xml:space="preserve">выявлять "сквозные темы" и ключевые проблемы русской литературы;</w:t>
            </w:r>
          </w:p>
          <w:p>
            <w:pPr>
              <w:pStyle w:val="0"/>
            </w:pPr>
            <w:r>
              <w:rPr>
                <w:sz w:val="20"/>
              </w:rPr>
              <w:t xml:space="preserve">соотносить произведение с литературным направлением эпохи;</w:t>
            </w:r>
          </w:p>
          <w:p>
            <w:pPr>
              <w:pStyle w:val="0"/>
            </w:pPr>
            <w:r>
              <w:rPr>
                <w:sz w:val="20"/>
              </w:rPr>
              <w:t xml:space="preserve">определять род и жанр произведения;</w:t>
            </w:r>
          </w:p>
          <w:p>
            <w:pPr>
              <w:pStyle w:val="0"/>
            </w:pPr>
            <w:r>
              <w:rPr>
                <w:sz w:val="20"/>
              </w:rPr>
              <w:t xml:space="preserve">сопоставлять литературные произведения;</w:t>
            </w:r>
          </w:p>
          <w:p>
            <w:pPr>
              <w:pStyle w:val="0"/>
            </w:pPr>
            <w:r>
              <w:rPr>
                <w:sz w:val="20"/>
              </w:rPr>
              <w:t xml:space="preserve">выявлять авторскую позицию;</w:t>
            </w:r>
          </w:p>
          <w:p>
            <w:pPr>
              <w:pStyle w:val="0"/>
            </w:pPr>
            <w:r>
              <w:rPr>
                <w:sz w:val="20"/>
              </w:rPr>
              <w:t xml:space="preserve">выразительно читать изученные произведения (или их фрагменты), соблюдая нормы литературного произношения;</w:t>
            </w:r>
          </w:p>
          <w:p>
            <w:pPr>
              <w:pStyle w:val="0"/>
            </w:pPr>
            <w:r>
              <w:rPr>
                <w:sz w:val="20"/>
              </w:rPr>
              <w:t xml:space="preserve">аргументировано формулировать свое отношение к прочитанному произведению;</w:t>
            </w:r>
          </w:p>
          <w:p>
            <w:pPr>
              <w:pStyle w:val="0"/>
            </w:pPr>
            <w:r>
              <w:rPr>
                <w:sz w:val="20"/>
              </w:rPr>
              <w:t xml:space="preserve">писать рецензии на прочитанные произведения и сочинения разных жанров на литературные темы;</w:t>
            </w:r>
          </w:p>
          <w:p>
            <w:pPr>
              <w:pStyle w:val="0"/>
            </w:pPr>
            <w:r>
              <w:rPr>
                <w:sz w:val="20"/>
              </w:rPr>
              <w:t xml:space="preserve">соотносить произведения художественной литературы с сочинениями русских и зарубежных композиторов;</w:t>
            </w:r>
          </w:p>
          <w:p>
            <w:pPr>
              <w:pStyle w:val="0"/>
            </w:pPr>
            <w:r>
              <w:rPr>
                <w:sz w:val="20"/>
              </w:rPr>
              <w:t xml:space="preserve">знать:</w:t>
            </w:r>
          </w:p>
          <w:p>
            <w:pPr>
              <w:pStyle w:val="0"/>
            </w:pPr>
            <w:r>
              <w:rPr>
                <w:sz w:val="20"/>
              </w:rPr>
              <w:t xml:space="preserve">образную природу словесного искусства;</w:t>
            </w:r>
          </w:p>
          <w:p>
            <w:pPr>
              <w:pStyle w:val="0"/>
            </w:pPr>
            <w:r>
              <w:rPr>
                <w:sz w:val="20"/>
              </w:rPr>
              <w:t xml:space="preserve">содержание изученных литературных произведений;</w:t>
            </w:r>
          </w:p>
          <w:p>
            <w:pPr>
              <w:pStyle w:val="0"/>
            </w:pPr>
            <w:r>
              <w:rPr>
                <w:sz w:val="20"/>
              </w:rPr>
              <w:t xml:space="preserve">основные факты жизни и творчества писателей - классиков XIX века;</w:t>
            </w:r>
          </w:p>
          <w:p>
            <w:pPr>
              <w:pStyle w:val="0"/>
            </w:pPr>
            <w:r>
              <w:rPr>
                <w:sz w:val="20"/>
              </w:rPr>
              <w:t xml:space="preserve">основные закономерности историко-литературного процесса и черты литературных направлений;</w:t>
            </w:r>
          </w:p>
          <w:p>
            <w:pPr>
              <w:pStyle w:val="0"/>
            </w:pPr>
            <w:r>
              <w:rPr>
                <w:sz w:val="20"/>
              </w:rPr>
              <w:t xml:space="preserve">основные теоретико-литературные понятия.</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ОД.01.09. Литература</w:t>
            </w:r>
          </w:p>
        </w:tc>
        <w:tc>
          <w:tcPr>
            <w:tcW w:w="1788" w:type="dxa"/>
          </w:tcPr>
          <w:p>
            <w:pPr>
              <w:pStyle w:val="0"/>
            </w:pPr>
            <w:r>
              <w:rPr>
                <w:sz w:val="20"/>
              </w:rPr>
              <w:t xml:space="preserve">ОК 10</w:t>
            </w:r>
          </w:p>
        </w:tc>
      </w:tr>
      <w:tr>
        <w:tc>
          <w:tcPr>
            <w:tcW w:w="1295" w:type="dxa"/>
            <w:tcBorders>
              <w:bottom w:val="nil"/>
            </w:tcBorders>
            <w:vMerge w:val="restart"/>
          </w:tcPr>
          <w:p>
            <w:pPr>
              <w:pStyle w:val="0"/>
            </w:pPr>
            <w:r>
              <w:rPr>
                <w:sz w:val="20"/>
              </w:rPr>
              <w:t xml:space="preserve">ОД.02</w:t>
            </w:r>
          </w:p>
        </w:tc>
        <w:tc>
          <w:tcPr>
            <w:tcW w:w="4045" w:type="dxa"/>
          </w:tcPr>
          <w:p>
            <w:pPr>
              <w:pStyle w:val="0"/>
            </w:pPr>
            <w:r>
              <w:rPr>
                <w:sz w:val="20"/>
              </w:rPr>
              <w:t xml:space="preserve">Профильные учебные дисциплины</w:t>
            </w:r>
          </w:p>
        </w:tc>
        <w:tc>
          <w:tcPr>
            <w:tcW w:w="1920" w:type="dxa"/>
          </w:tcPr>
          <w:p>
            <w:pPr>
              <w:pStyle w:val="0"/>
            </w:pPr>
            <w:r>
              <w:rPr>
                <w:sz w:val="20"/>
              </w:rPr>
            </w:r>
          </w:p>
        </w:tc>
        <w:tc>
          <w:tcPr>
            <w:tcW w:w="1920" w:type="dxa"/>
          </w:tcPr>
          <w:p>
            <w:pPr>
              <w:pStyle w:val="0"/>
              <w:jc w:val="center"/>
            </w:pPr>
            <w:r>
              <w:rPr>
                <w:sz w:val="20"/>
              </w:rPr>
              <w:t xml:space="preserve">648</w:t>
            </w:r>
          </w:p>
        </w:tc>
        <w:tc>
          <w:tcPr>
            <w:tcW w:w="2640" w:type="dxa"/>
          </w:tcPr>
          <w:p>
            <w:pPr>
              <w:pStyle w:val="0"/>
            </w:pPr>
            <w:r>
              <w:rPr>
                <w:sz w:val="20"/>
              </w:rPr>
            </w:r>
          </w:p>
        </w:tc>
        <w:tc>
          <w:tcPr>
            <w:tcW w:w="1788" w:type="dxa"/>
          </w:tcPr>
          <w:p>
            <w:pPr>
              <w:pStyle w:val="0"/>
            </w:pPr>
            <w:r>
              <w:rPr>
                <w:sz w:val="20"/>
              </w:rPr>
            </w:r>
          </w:p>
        </w:tc>
      </w:tr>
      <w:tr>
        <w:tc>
          <w:tcPr>
            <w:tcBorders>
              <w:bottom w:val="nil"/>
            </w:tcBorders>
            <w:vMerge w:val="continue"/>
          </w:tcPr>
          <w:p/>
        </w:tc>
        <w:tc>
          <w:tcPr>
            <w:tcW w:w="4045" w:type="dxa"/>
          </w:tcPr>
          <w:p>
            <w:pPr>
              <w:pStyle w:val="0"/>
            </w:pPr>
            <w:r>
              <w:rPr>
                <w:sz w:val="20"/>
              </w:rP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w:t>
            </w:r>
          </w:p>
          <w:p>
            <w:pPr>
              <w:pStyle w:val="0"/>
            </w:pPr>
            <w:r>
              <w:rPr>
                <w:sz w:val="20"/>
              </w:rPr>
              <w:t xml:space="preserve">уметь:</w:t>
            </w:r>
          </w:p>
          <w:p>
            <w:pPr>
              <w:pStyle w:val="0"/>
            </w:pPr>
            <w:r>
              <w:rPr>
                <w:sz w:val="20"/>
              </w:rPr>
              <w:t xml:space="preserve">узнавать изученные произведения и соотносить их с определенной эпохой, стилем, направлением;</w:t>
            </w:r>
          </w:p>
          <w:p>
            <w:pPr>
              <w:pStyle w:val="0"/>
            </w:pPr>
            <w:r>
              <w:rPr>
                <w:sz w:val="20"/>
              </w:rPr>
              <w:t xml:space="preserve">устанавливать стилевые и сюжетные связи между произведениями разных видов искусства;</w:t>
            </w:r>
          </w:p>
          <w:p>
            <w:pPr>
              <w:pStyle w:val="0"/>
            </w:pPr>
            <w:r>
              <w:rPr>
                <w:sz w:val="20"/>
              </w:rPr>
              <w:t xml:space="preserve">пользоваться различными источниками информации о мировой художественной культуре;</w:t>
            </w:r>
          </w:p>
          <w:p>
            <w:pPr>
              <w:pStyle w:val="0"/>
            </w:pPr>
            <w:r>
              <w:rPr>
                <w:sz w:val="20"/>
              </w:rPr>
              <w:t xml:space="preserve">выполнять учебные и творческие задания (доклады, сообщения);</w:t>
            </w:r>
          </w:p>
          <w:p>
            <w:pPr>
              <w:pStyle w:val="0"/>
            </w:pPr>
            <w:r>
              <w:rPr>
                <w:sz w:val="20"/>
              </w:rPr>
              <w:t xml:space="preserve">использовать приобретенные знания и умения в практической деятельности и повседневной жизни для:</w:t>
            </w:r>
          </w:p>
          <w:p>
            <w:pPr>
              <w:pStyle w:val="0"/>
            </w:pPr>
            <w:r>
              <w:rPr>
                <w:sz w:val="20"/>
              </w:rPr>
              <w:t xml:space="preserve">выбора путей своего культурного развития;</w:t>
            </w:r>
          </w:p>
          <w:p>
            <w:pPr>
              <w:pStyle w:val="0"/>
            </w:pPr>
            <w:r>
              <w:rPr>
                <w:sz w:val="20"/>
              </w:rPr>
              <w:t xml:space="preserve">организации личного и коллективного досуга;</w:t>
            </w:r>
          </w:p>
          <w:p>
            <w:pPr>
              <w:pStyle w:val="0"/>
            </w:pPr>
            <w:r>
              <w:rPr>
                <w:sz w:val="20"/>
              </w:rPr>
              <w:t xml:space="preserve">выражения собственного суждения о произведениях классики и современного искусства;</w:t>
            </w:r>
          </w:p>
          <w:p>
            <w:pPr>
              <w:pStyle w:val="0"/>
            </w:pPr>
            <w:r>
              <w:rPr>
                <w:sz w:val="20"/>
              </w:rPr>
              <w:t xml:space="preserve">самостоятельного художественного творчества;</w:t>
            </w:r>
          </w:p>
          <w:p>
            <w:pPr>
              <w:pStyle w:val="0"/>
            </w:pPr>
            <w:r>
              <w:rPr>
                <w:sz w:val="20"/>
              </w:rPr>
              <w:t xml:space="preserve">знать:</w:t>
            </w:r>
          </w:p>
          <w:p>
            <w:pPr>
              <w:pStyle w:val="0"/>
            </w:pPr>
            <w:r>
              <w:rPr>
                <w:sz w:val="20"/>
              </w:rPr>
              <w:t xml:space="preserve">основные виды и жанры искусства;</w:t>
            </w:r>
          </w:p>
          <w:p>
            <w:pPr>
              <w:pStyle w:val="0"/>
            </w:pPr>
            <w:r>
              <w:rPr>
                <w:sz w:val="20"/>
              </w:rPr>
              <w:t xml:space="preserve">изученные направления и стили мировой художественной культуры;</w:t>
            </w:r>
          </w:p>
          <w:p>
            <w:pPr>
              <w:pStyle w:val="0"/>
            </w:pPr>
            <w:r>
              <w:rPr>
                <w:sz w:val="20"/>
              </w:rPr>
              <w:t xml:space="preserve">шедевры мировой художественной культуры;</w:t>
            </w:r>
          </w:p>
          <w:p>
            <w:pPr>
              <w:pStyle w:val="0"/>
            </w:pPr>
            <w:r>
              <w:rPr>
                <w:sz w:val="20"/>
              </w:rPr>
              <w:t xml:space="preserve">особенности языка различных видов искусства;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ОД.02.01. История мировой культуры</w:t>
            </w:r>
          </w:p>
        </w:tc>
        <w:tc>
          <w:tcPr>
            <w:tcW w:w="1788" w:type="dxa"/>
          </w:tcPr>
          <w:p>
            <w:pPr>
              <w:pStyle w:val="0"/>
            </w:pPr>
            <w:r>
              <w:rPr>
                <w:sz w:val="20"/>
              </w:rPr>
              <w:t xml:space="preserve">ОК 1, 4, 5, 8, 11</w:t>
            </w:r>
          </w:p>
          <w:p>
            <w:pPr>
              <w:pStyle w:val="0"/>
            </w:pPr>
            <w:r>
              <w:rPr>
                <w:sz w:val="20"/>
              </w:rPr>
              <w:t xml:space="preserve">ПК 2.1, 2.3, 2.6</w:t>
            </w:r>
          </w:p>
        </w:tc>
      </w:tr>
      <w:tr>
        <w:tc>
          <w:tcPr>
            <w:tcW w:w="1295" w:type="dxa"/>
            <w:tcBorders>
              <w:top w:val="nil"/>
              <w:bottom w:val="nil"/>
            </w:tcBorders>
            <w:vMerge w:val="restart"/>
          </w:tcPr>
          <w:p>
            <w:pPr>
              <w:pStyle w:val="0"/>
            </w:pPr>
            <w:r>
              <w:rPr>
                <w:sz w:val="20"/>
              </w:rPr>
            </w:r>
          </w:p>
        </w:tc>
        <w:tc>
          <w:tcPr>
            <w:tcW w:w="4045" w:type="dxa"/>
          </w:tcPr>
          <w:p>
            <w:pPr>
              <w:pStyle w:val="0"/>
            </w:pPr>
            <w:r>
              <w:rPr>
                <w:sz w:val="20"/>
              </w:rPr>
              <w:t xml:space="preserve">уметь:</w:t>
            </w:r>
          </w:p>
          <w:p>
            <w:pPr>
              <w:pStyle w:val="0"/>
            </w:pPr>
            <w:r>
              <w:rPr>
                <w:sz w:val="20"/>
              </w:rPr>
              <w:t xml:space="preserve">проводить поиск исторической информации в источниках разного типа;</w:t>
            </w:r>
          </w:p>
          <w:p>
            <w:pPr>
              <w:pStyle w:val="0"/>
            </w:pPr>
            <w:r>
              <w:rPr>
                <w:sz w:val="20"/>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w:t>
            </w:r>
          </w:p>
          <w:p>
            <w:pPr>
              <w:pStyle w:val="0"/>
            </w:pPr>
            <w:r>
              <w:rPr>
                <w:sz w:val="20"/>
              </w:rPr>
              <w:t xml:space="preserve">анализировать историческую информацию, представленную в разных системах (тексте, картах,</w:t>
            </w:r>
          </w:p>
          <w:p>
            <w:pPr>
              <w:pStyle w:val="0"/>
            </w:pPr>
            <w:r>
              <w:rPr>
                <w:sz w:val="20"/>
              </w:rPr>
              <w:t xml:space="preserve">таблицах, схемах, аудиовизуальных рядах);</w:t>
            </w:r>
          </w:p>
          <w:p>
            <w:pPr>
              <w:pStyle w:val="0"/>
            </w:pPr>
            <w:r>
              <w:rPr>
                <w:sz w:val="20"/>
              </w:rPr>
              <w:t xml:space="preserve">различать в исторической информации факты и мнения, исторические описания и исторические объяснения;</w:t>
            </w:r>
          </w:p>
          <w:p>
            <w:pPr>
              <w:pStyle w:val="0"/>
            </w:pPr>
            <w:r>
              <w:rPr>
                <w:sz w:val="20"/>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w:t>
            </w:r>
          </w:p>
          <w:p>
            <w:pPr>
              <w:pStyle w:val="0"/>
            </w:pPr>
            <w:r>
              <w:rPr>
                <w:sz w:val="20"/>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pPr>
              <w:pStyle w:val="0"/>
            </w:pPr>
            <w:r>
              <w:rPr>
                <w:sz w:val="20"/>
              </w:rPr>
              <w:t xml:space="preserve">знать:</w:t>
            </w:r>
          </w:p>
          <w:p>
            <w:pPr>
              <w:pStyle w:val="0"/>
            </w:pPr>
            <w:r>
              <w:rPr>
                <w:sz w:val="20"/>
              </w:rPr>
              <w:t xml:space="preserve">основные факты, процессы и явления, характеризующие целостность отечественной и всемирной истории;</w:t>
            </w:r>
          </w:p>
          <w:p>
            <w:pPr>
              <w:pStyle w:val="0"/>
            </w:pPr>
            <w:r>
              <w:rPr>
                <w:sz w:val="20"/>
              </w:rPr>
              <w:t xml:space="preserve">периодизацию всемирной и отечественной истории;</w:t>
            </w:r>
          </w:p>
          <w:p>
            <w:pPr>
              <w:pStyle w:val="0"/>
            </w:pPr>
            <w:r>
              <w:rPr>
                <w:sz w:val="20"/>
              </w:rPr>
              <w:t xml:space="preserve">современные версии и трактовки важнейших проблем отечественной и всемирной истории;</w:t>
            </w:r>
          </w:p>
          <w:p>
            <w:pPr>
              <w:pStyle w:val="0"/>
            </w:pPr>
            <w:r>
              <w:rPr>
                <w:sz w:val="20"/>
              </w:rPr>
              <w:t xml:space="preserve">историческую обусловленность современных общественных процессов;</w:t>
            </w:r>
          </w:p>
          <w:p>
            <w:pPr>
              <w:pStyle w:val="0"/>
            </w:pPr>
            <w:r>
              <w:rPr>
                <w:sz w:val="20"/>
              </w:rPr>
              <w:t xml:space="preserve">особенности исторического пути России, ее роль в мировом сообществе;</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ОД.02.02. История</w:t>
            </w:r>
          </w:p>
        </w:tc>
        <w:tc>
          <w:tcPr>
            <w:tcW w:w="1788" w:type="dxa"/>
          </w:tcPr>
          <w:p>
            <w:pPr>
              <w:pStyle w:val="0"/>
            </w:pPr>
            <w:r>
              <w:rPr>
                <w:sz w:val="20"/>
              </w:rPr>
              <w:t xml:space="preserve">ОК 1, 2, 4, 8, 11</w:t>
            </w:r>
          </w:p>
          <w:p>
            <w:pPr>
              <w:pStyle w:val="0"/>
            </w:pPr>
            <w:r>
              <w:rPr>
                <w:sz w:val="20"/>
              </w:rPr>
              <w:t xml:space="preserve">ПК 2.1, 2.3, 2.5</w:t>
            </w:r>
          </w:p>
        </w:tc>
      </w:tr>
      <w:tr>
        <w:tc>
          <w:tcPr>
            <w:tcBorders>
              <w:top w:val="nil"/>
              <w:bottom w:val="nil"/>
            </w:tcBorders>
            <w:vMerge w:val="continue"/>
          </w:tcPr>
          <w:p/>
        </w:tc>
        <w:tc>
          <w:tcPr>
            <w:tcW w:w="4045" w:type="dxa"/>
          </w:tcPr>
          <w:p>
            <w:pPr>
              <w:pStyle w:val="0"/>
            </w:pPr>
            <w:r>
              <w:rPr>
                <w:sz w:val="20"/>
              </w:rPr>
              <w:t xml:space="preserve">уметь:</w:t>
            </w:r>
          </w:p>
          <w:p>
            <w:pPr>
              <w:pStyle w:val="0"/>
            </w:pPr>
            <w:r>
              <w:rPr>
                <w:sz w:val="20"/>
              </w:rPr>
              <w:t xml:space="preserve">разбираться в основных элементах музыкального искусства, слушать и понимать музыкальный язык;</w:t>
            </w:r>
          </w:p>
          <w:p>
            <w:pPr>
              <w:pStyle w:val="0"/>
            </w:pPr>
            <w:r>
              <w:rPr>
                <w:sz w:val="20"/>
              </w:rPr>
              <w:t xml:space="preserve">сочетать музыкально-ритмическую работу с мастерством актера и специальными движенческими дисциплинами;</w:t>
            </w:r>
          </w:p>
          <w:p>
            <w:pPr>
              <w:pStyle w:val="0"/>
            </w:pPr>
            <w:r>
              <w:rPr>
                <w:sz w:val="20"/>
              </w:rPr>
              <w:t xml:space="preserve">знать:</w:t>
            </w:r>
          </w:p>
          <w:p>
            <w:pPr>
              <w:pStyle w:val="0"/>
            </w:pPr>
            <w:r>
              <w:rPr>
                <w:sz w:val="20"/>
              </w:rPr>
              <w:t xml:space="preserve">о музыке как о виде искусства;</w:t>
            </w:r>
          </w:p>
          <w:p>
            <w:pPr>
              <w:pStyle w:val="0"/>
            </w:pPr>
            <w:r>
              <w:rPr>
                <w:sz w:val="20"/>
              </w:rPr>
              <w:t xml:space="preserve">средства музыкальной выразительности;</w:t>
            </w:r>
          </w:p>
          <w:p>
            <w:pPr>
              <w:pStyle w:val="0"/>
            </w:pPr>
            <w:r>
              <w:rPr>
                <w:sz w:val="20"/>
              </w:rPr>
              <w:t xml:space="preserve">способы музыкального изложения;</w:t>
            </w:r>
          </w:p>
          <w:p>
            <w:pPr>
              <w:pStyle w:val="0"/>
            </w:pPr>
            <w:r>
              <w:rPr>
                <w:sz w:val="20"/>
              </w:rPr>
              <w:t xml:space="preserve">строение музыкального произведения;</w:t>
            </w:r>
          </w:p>
          <w:p>
            <w:pPr>
              <w:pStyle w:val="0"/>
            </w:pPr>
            <w:r>
              <w:rPr>
                <w:sz w:val="20"/>
              </w:rPr>
              <w:t xml:space="preserve">музыкальные жанры;</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ОД.02.03. Музыкальное воспитание</w:t>
            </w:r>
          </w:p>
        </w:tc>
        <w:tc>
          <w:tcPr>
            <w:tcW w:w="1788" w:type="dxa"/>
          </w:tcPr>
          <w:p>
            <w:pPr>
              <w:pStyle w:val="0"/>
            </w:pPr>
            <w:r>
              <w:rPr>
                <w:sz w:val="20"/>
              </w:rPr>
              <w:t xml:space="preserve">ОК 1, 4 - 6, 11</w:t>
            </w:r>
          </w:p>
          <w:p>
            <w:pPr>
              <w:pStyle w:val="0"/>
            </w:pPr>
            <w:r>
              <w:rPr>
                <w:sz w:val="20"/>
              </w:rPr>
              <w:t xml:space="preserve">ПК 1.1, 1.2, 1.6, 2.1</w:t>
            </w:r>
          </w:p>
        </w:tc>
      </w:tr>
      <w:tr>
        <w:tc>
          <w:tcPr>
            <w:tcW w:w="1295" w:type="dxa"/>
            <w:tcBorders>
              <w:top w:val="nil"/>
            </w:tcBorders>
            <w:vMerge w:val="restart"/>
          </w:tcPr>
          <w:p>
            <w:pPr>
              <w:pStyle w:val="0"/>
            </w:pPr>
            <w:r>
              <w:rPr>
                <w:sz w:val="20"/>
              </w:rPr>
            </w:r>
          </w:p>
        </w:tc>
        <w:tc>
          <w:tcPr>
            <w:tcW w:w="4045" w:type="dxa"/>
          </w:tcPr>
          <w:p>
            <w:pPr>
              <w:pStyle w:val="0"/>
            </w:pPr>
            <w:r>
              <w:rPr>
                <w:sz w:val="20"/>
              </w:rPr>
              <w:t xml:space="preserve">уметь:</w:t>
            </w:r>
          </w:p>
          <w:p>
            <w:pPr>
              <w:pStyle w:val="0"/>
            </w:pPr>
            <w:r>
              <w:rPr>
                <w:sz w:val="20"/>
              </w:rPr>
              <w:t xml:space="preserve">использовать знания, способствующие выработке материалистического мировоззрения и исторического взгляда на природу в повседневной жизни и в профессиональной деятельности;</w:t>
            </w:r>
          </w:p>
          <w:p>
            <w:pPr>
              <w:pStyle w:val="0"/>
            </w:pPr>
            <w:r>
              <w:rPr>
                <w:sz w:val="20"/>
              </w:rPr>
              <w:t xml:space="preserve">раскрывать причины и следствия явлений, их взаимосвязь и взаимозависимость, необходимые для понимания особенностей активной двигательной деятельности артиста эстрады и цирка;</w:t>
            </w:r>
          </w:p>
          <w:p>
            <w:pPr>
              <w:pStyle w:val="0"/>
            </w:pPr>
            <w:r>
              <w:rPr>
                <w:sz w:val="20"/>
              </w:rPr>
              <w:t xml:space="preserve">знать:</w:t>
            </w:r>
          </w:p>
          <w:p>
            <w:pPr>
              <w:pStyle w:val="0"/>
            </w:pPr>
            <w:r>
              <w:rPr>
                <w:sz w:val="20"/>
              </w:rPr>
              <w:t xml:space="preserve">строение тела человека;</w:t>
            </w:r>
          </w:p>
          <w:p>
            <w:pPr>
              <w:pStyle w:val="0"/>
            </w:pPr>
            <w:r>
              <w:rPr>
                <w:sz w:val="20"/>
              </w:rPr>
              <w:t xml:space="preserve">о значении крови и кровообращения;</w:t>
            </w:r>
          </w:p>
          <w:p>
            <w:pPr>
              <w:pStyle w:val="0"/>
            </w:pPr>
            <w:r>
              <w:rPr>
                <w:sz w:val="20"/>
              </w:rPr>
              <w:t xml:space="preserve">о значении органов дыхания, пищи и пищеварения;</w:t>
            </w:r>
          </w:p>
          <w:p>
            <w:pPr>
              <w:pStyle w:val="0"/>
            </w:pPr>
            <w:r>
              <w:rPr>
                <w:sz w:val="20"/>
              </w:rPr>
              <w:t xml:space="preserve">о роли обмена веществ, значении нервной системы и ее функции;</w:t>
            </w:r>
          </w:p>
          <w:p>
            <w:pPr>
              <w:pStyle w:val="0"/>
            </w:pPr>
            <w:r>
              <w:rPr>
                <w:sz w:val="20"/>
              </w:rPr>
              <w:t xml:space="preserve">учение И.П. Павлова об анализаторах;</w:t>
            </w:r>
          </w:p>
          <w:p>
            <w:pPr>
              <w:pStyle w:val="0"/>
            </w:pPr>
            <w:r>
              <w:rPr>
                <w:sz w:val="20"/>
              </w:rPr>
              <w:t xml:space="preserve">основы высшей нервной деятельности;</w:t>
            </w:r>
          </w:p>
          <w:p>
            <w:pPr>
              <w:pStyle w:val="0"/>
            </w:pPr>
            <w:r>
              <w:rPr>
                <w:sz w:val="20"/>
              </w:rPr>
              <w:t xml:space="preserve">особенности высшей нервной деятельности человека;</w:t>
            </w:r>
          </w:p>
          <w:p>
            <w:pPr>
              <w:pStyle w:val="0"/>
            </w:pPr>
            <w:r>
              <w:rPr>
                <w:sz w:val="20"/>
              </w:rPr>
              <w:t xml:space="preserve">об опорно-двигательном аппарате человека;</w:t>
            </w:r>
          </w:p>
          <w:p>
            <w:pPr>
              <w:pStyle w:val="0"/>
            </w:pPr>
            <w:r>
              <w:rPr>
                <w:sz w:val="20"/>
              </w:rPr>
              <w:t xml:space="preserve">о системе органов опоры и движения;</w:t>
            </w:r>
          </w:p>
          <w:p>
            <w:pPr>
              <w:pStyle w:val="0"/>
            </w:pPr>
            <w:r>
              <w:rPr>
                <w:sz w:val="20"/>
              </w:rPr>
              <w:t xml:space="preserve">физиологические основы двигательной деятельности;</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ОД.02.04. Анатомия и физиология</w:t>
            </w:r>
          </w:p>
        </w:tc>
        <w:tc>
          <w:tcPr>
            <w:tcW w:w="1788" w:type="dxa"/>
          </w:tcPr>
          <w:p>
            <w:pPr>
              <w:pStyle w:val="0"/>
            </w:pPr>
            <w:r>
              <w:rPr>
                <w:sz w:val="20"/>
              </w:rPr>
              <w:t xml:space="preserve">ОК 1, 4, 5, 8, 11</w:t>
            </w:r>
          </w:p>
          <w:p>
            <w:pPr>
              <w:pStyle w:val="0"/>
            </w:pPr>
            <w:r>
              <w:rPr>
                <w:sz w:val="20"/>
              </w:rPr>
              <w:t xml:space="preserve">ПК 1.1, 1.4</w:t>
            </w:r>
          </w:p>
        </w:tc>
      </w:tr>
      <w:tr>
        <w:tc>
          <w:tcPr>
            <w:tcBorders>
              <w:top w:val="nil"/>
            </w:tcBorders>
            <w:vMerge w:val="continue"/>
          </w:tcPr>
          <w:p/>
        </w:tc>
        <w:tc>
          <w:tcPr>
            <w:tcW w:w="4045" w:type="dxa"/>
          </w:tcPr>
          <w:p>
            <w:pPr>
              <w:pStyle w:val="0"/>
            </w:pPr>
            <w:r>
              <w:rPr>
                <w:sz w:val="20"/>
              </w:rPr>
              <w:t xml:space="preserve">уметь:</w:t>
            </w:r>
          </w:p>
          <w:p>
            <w:pPr>
              <w:pStyle w:val="0"/>
            </w:pPr>
            <w:r>
              <w:rPr>
                <w:sz w:val="20"/>
              </w:rPr>
              <w:t xml:space="preserve">отличать костюм каждой исторической эпохи;</w:t>
            </w:r>
          </w:p>
          <w:p>
            <w:pPr>
              <w:pStyle w:val="0"/>
            </w:pPr>
            <w:r>
              <w:rPr>
                <w:sz w:val="20"/>
              </w:rPr>
              <w:t xml:space="preserve">понимать причину видоизменения костюма в зависимости от исторического и экономического развития государства;</w:t>
            </w:r>
          </w:p>
          <w:p>
            <w:pPr>
              <w:pStyle w:val="0"/>
            </w:pPr>
            <w:r>
              <w:rPr>
                <w:sz w:val="20"/>
              </w:rPr>
              <w:t xml:space="preserve">определять стиль костюма по силуэту, цвету, фактуре и декору;</w:t>
            </w:r>
          </w:p>
          <w:p>
            <w:pPr>
              <w:pStyle w:val="0"/>
            </w:pPr>
            <w:r>
              <w:rPr>
                <w:sz w:val="20"/>
              </w:rPr>
              <w:t xml:space="preserve">применять полученные знания в создании собственного костюма для учебного эстрадного или циркового номера, учитывая его жанровую направленность;</w:t>
            </w:r>
          </w:p>
          <w:p>
            <w:pPr>
              <w:pStyle w:val="0"/>
            </w:pPr>
            <w:r>
              <w:rPr>
                <w:sz w:val="20"/>
              </w:rPr>
              <w:t xml:space="preserve">знать:</w:t>
            </w:r>
          </w:p>
          <w:p>
            <w:pPr>
              <w:pStyle w:val="0"/>
            </w:pPr>
            <w:r>
              <w:rPr>
                <w:sz w:val="20"/>
              </w:rPr>
              <w:t xml:space="preserve">способы отражения эстетических идеалов исторических эпох;</w:t>
            </w:r>
          </w:p>
          <w:p>
            <w:pPr>
              <w:pStyle w:val="0"/>
            </w:pPr>
            <w:r>
              <w:rPr>
                <w:sz w:val="20"/>
              </w:rPr>
              <w:t xml:space="preserve">утилитарное и эстетическое значение костюма;</w:t>
            </w:r>
          </w:p>
          <w:p>
            <w:pPr>
              <w:pStyle w:val="0"/>
            </w:pPr>
            <w:r>
              <w:rPr>
                <w:sz w:val="20"/>
              </w:rPr>
              <w:t xml:space="preserve">основные стилевые направления в развитии костюма;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ОД.02.05. История костюма</w:t>
            </w:r>
          </w:p>
        </w:tc>
        <w:tc>
          <w:tcPr>
            <w:tcW w:w="1788" w:type="dxa"/>
          </w:tcPr>
          <w:p>
            <w:pPr>
              <w:pStyle w:val="0"/>
            </w:pPr>
            <w:r>
              <w:rPr>
                <w:sz w:val="20"/>
              </w:rPr>
              <w:t xml:space="preserve">ОК 1, 2, 4, 6, 7, 11</w:t>
            </w:r>
          </w:p>
          <w:p>
            <w:pPr>
              <w:pStyle w:val="0"/>
            </w:pPr>
            <w:r>
              <w:rPr>
                <w:sz w:val="20"/>
              </w:rPr>
              <w:t xml:space="preserve">ПК 1.1, 1.2</w:t>
            </w:r>
          </w:p>
        </w:tc>
      </w:tr>
      <w:tr>
        <w:tc>
          <w:tcPr>
            <w:tcBorders>
              <w:top w:val="nil"/>
            </w:tcBorders>
            <w:vMerge w:val="continue"/>
          </w:tcPr>
          <w:p/>
        </w:tc>
        <w:tc>
          <w:tcPr>
            <w:tcW w:w="4045" w:type="dxa"/>
          </w:tcPr>
          <w:p>
            <w:pPr>
              <w:pStyle w:val="0"/>
            </w:pPr>
            <w:r>
              <w:rPr>
                <w:sz w:val="20"/>
              </w:rPr>
              <w:t xml:space="preserve">уметь:</w:t>
            </w:r>
          </w:p>
          <w:p>
            <w:pPr>
              <w:pStyle w:val="0"/>
            </w:pPr>
            <w:r>
              <w:rPr>
                <w:sz w:val="20"/>
              </w:rPr>
              <w:t xml:space="preserve">разбираться в основных этапах развития изобразительного искусства;</w:t>
            </w:r>
          </w:p>
          <w:p>
            <w:pPr>
              <w:pStyle w:val="0"/>
            </w:pPr>
            <w:r>
              <w:rPr>
                <w:sz w:val="20"/>
              </w:rPr>
              <w:t xml:space="preserve">различать жанры и направления, понимать процесс изменения языка изобразительного искусства со сменой исторических эпох;</w:t>
            </w:r>
          </w:p>
          <w:p>
            <w:pPr>
              <w:pStyle w:val="0"/>
            </w:pPr>
            <w:r>
              <w:rPr>
                <w:sz w:val="20"/>
              </w:rPr>
              <w:t xml:space="preserve">знать:</w:t>
            </w:r>
          </w:p>
          <w:p>
            <w:pPr>
              <w:pStyle w:val="0"/>
            </w:pPr>
            <w:r>
              <w:rPr>
                <w:sz w:val="20"/>
              </w:rPr>
              <w:t xml:space="preserve">пять основных видов изобразительного искусства:</w:t>
            </w:r>
          </w:p>
          <w:p>
            <w:pPr>
              <w:pStyle w:val="0"/>
            </w:pPr>
            <w:r>
              <w:rPr>
                <w:sz w:val="20"/>
              </w:rPr>
              <w:t xml:space="preserve">живопись, скульптуру, архитектуру, графику, декоративно-прикладное искусство;</w:t>
            </w:r>
          </w:p>
          <w:p>
            <w:pPr>
              <w:pStyle w:val="0"/>
            </w:pPr>
            <w:r>
              <w:rPr>
                <w:sz w:val="20"/>
              </w:rPr>
              <w:t xml:space="preserve">основные направления изобразительного искусства от первобытного до наших дней;</w:t>
            </w:r>
          </w:p>
          <w:p>
            <w:pPr>
              <w:pStyle w:val="0"/>
            </w:pPr>
            <w:r>
              <w:rPr>
                <w:sz w:val="20"/>
              </w:rPr>
              <w:t xml:space="preserve">основных представителей каждого вида изобразительного искусства (художников, архитекторов и так далее).</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ОД.02.06. История изобразительного искусства</w:t>
            </w:r>
          </w:p>
        </w:tc>
        <w:tc>
          <w:tcPr>
            <w:tcW w:w="1788" w:type="dxa"/>
          </w:tcPr>
          <w:p>
            <w:pPr>
              <w:pStyle w:val="0"/>
            </w:pPr>
            <w:r>
              <w:rPr>
                <w:sz w:val="20"/>
              </w:rPr>
              <w:t xml:space="preserve">ОК 1, 4, 5, 11</w:t>
            </w:r>
          </w:p>
        </w:tc>
      </w:tr>
      <w:tr>
        <w:tc>
          <w:tcPr>
            <w:tcW w:w="1295" w:type="dxa"/>
          </w:tcPr>
          <w:p>
            <w:pPr>
              <w:pStyle w:val="0"/>
            </w:pPr>
            <w:r>
              <w:rPr>
                <w:sz w:val="20"/>
              </w:rPr>
            </w:r>
          </w:p>
        </w:tc>
        <w:tc>
          <w:tcPr>
            <w:tcW w:w="4045" w:type="dxa"/>
          </w:tcPr>
          <w:p>
            <w:pPr>
              <w:pStyle w:val="0"/>
            </w:pPr>
            <w:r>
              <w:rPr>
                <w:sz w:val="20"/>
              </w:rPr>
              <w:t xml:space="preserve">Обязательная часть учебных циклов ППССЗ</w:t>
            </w:r>
          </w:p>
        </w:tc>
        <w:tc>
          <w:tcPr>
            <w:tcW w:w="1920" w:type="dxa"/>
          </w:tcPr>
          <w:p>
            <w:pPr>
              <w:pStyle w:val="0"/>
              <w:jc w:val="center"/>
            </w:pPr>
            <w:r>
              <w:rPr>
                <w:sz w:val="20"/>
              </w:rPr>
              <w:t xml:space="preserve">4104</w:t>
            </w:r>
          </w:p>
        </w:tc>
        <w:tc>
          <w:tcPr>
            <w:tcW w:w="1920" w:type="dxa"/>
          </w:tcPr>
          <w:p>
            <w:pPr>
              <w:pStyle w:val="0"/>
              <w:jc w:val="center"/>
            </w:pPr>
            <w:r>
              <w:rPr>
                <w:sz w:val="20"/>
              </w:rPr>
              <w:t xml:space="preserve">2736</w:t>
            </w:r>
          </w:p>
        </w:tc>
        <w:tc>
          <w:tcPr>
            <w:tcW w:w="2640" w:type="dxa"/>
          </w:tcPr>
          <w:p>
            <w:pPr>
              <w:pStyle w:val="0"/>
            </w:pPr>
            <w:r>
              <w:rPr>
                <w:sz w:val="20"/>
              </w:rPr>
            </w:r>
          </w:p>
        </w:tc>
        <w:tc>
          <w:tcPr>
            <w:tcW w:w="1788" w:type="dxa"/>
          </w:tcPr>
          <w:p>
            <w:pPr>
              <w:pStyle w:val="0"/>
            </w:pPr>
            <w:r>
              <w:rPr>
                <w:sz w:val="20"/>
              </w:rPr>
            </w:r>
          </w:p>
        </w:tc>
      </w:tr>
      <w:tr>
        <w:tc>
          <w:tcPr>
            <w:tcW w:w="1295" w:type="dxa"/>
            <w:vMerge w:val="restart"/>
          </w:tcPr>
          <w:p>
            <w:pPr>
              <w:pStyle w:val="0"/>
            </w:pPr>
            <w:r>
              <w:rPr>
                <w:sz w:val="20"/>
              </w:rPr>
              <w:t xml:space="preserve">ОГСЭ.00</w:t>
            </w:r>
          </w:p>
        </w:tc>
        <w:tc>
          <w:tcPr>
            <w:tcW w:w="4045" w:type="dxa"/>
          </w:tcPr>
          <w:p>
            <w:pPr>
              <w:pStyle w:val="0"/>
            </w:pPr>
            <w:r>
              <w:rPr>
                <w:sz w:val="20"/>
              </w:rPr>
              <w:t xml:space="preserve">Общий гуманитарный и социально-экономический учебный цикл</w:t>
            </w:r>
          </w:p>
        </w:tc>
        <w:tc>
          <w:tcPr>
            <w:tcW w:w="1920" w:type="dxa"/>
          </w:tcPr>
          <w:p>
            <w:pPr>
              <w:pStyle w:val="0"/>
              <w:jc w:val="center"/>
            </w:pPr>
            <w:r>
              <w:rPr>
                <w:sz w:val="20"/>
              </w:rPr>
              <w:t xml:space="preserve">324</w:t>
            </w:r>
          </w:p>
        </w:tc>
        <w:tc>
          <w:tcPr>
            <w:tcW w:w="1920" w:type="dxa"/>
          </w:tcPr>
          <w:p>
            <w:pPr>
              <w:pStyle w:val="0"/>
              <w:jc w:val="center"/>
            </w:pPr>
            <w:r>
              <w:rPr>
                <w:sz w:val="20"/>
              </w:rPr>
              <w:t xml:space="preserve">216</w:t>
            </w:r>
          </w:p>
        </w:tc>
        <w:tc>
          <w:tcPr>
            <w:tcW w:w="2640" w:type="dxa"/>
          </w:tcPr>
          <w:p>
            <w:pPr>
              <w:pStyle w:val="0"/>
            </w:pPr>
            <w:r>
              <w:rPr>
                <w:sz w:val="20"/>
              </w:rPr>
            </w:r>
          </w:p>
        </w:tc>
        <w:tc>
          <w:tcPr>
            <w:tcW w:w="1788" w:type="dxa"/>
          </w:tcPr>
          <w:p>
            <w:pPr>
              <w:pStyle w:val="0"/>
            </w:pPr>
            <w:r>
              <w:rPr>
                <w:sz w:val="20"/>
              </w:rPr>
            </w:r>
          </w:p>
        </w:tc>
      </w:tr>
      <w:tr>
        <w:tc>
          <w:tcPr>
            <w:vMerge w:val="continue"/>
          </w:tcPr>
          <w:p/>
        </w:tc>
        <w:tc>
          <w:tcPr>
            <w:tcW w:w="4045"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920" w:type="dxa"/>
          </w:tcPr>
          <w:p>
            <w:pPr>
              <w:pStyle w:val="0"/>
            </w:pPr>
            <w:r>
              <w:rPr>
                <w:sz w:val="20"/>
              </w:rPr>
            </w:r>
          </w:p>
        </w:tc>
        <w:tc>
          <w:tcPr>
            <w:tcW w:w="1920" w:type="dxa"/>
          </w:tcPr>
          <w:p>
            <w:pPr>
              <w:pStyle w:val="0"/>
              <w:jc w:val="center"/>
            </w:pPr>
            <w:r>
              <w:rPr>
                <w:sz w:val="20"/>
              </w:rPr>
              <w:t xml:space="preserve">48</w:t>
            </w:r>
          </w:p>
        </w:tc>
        <w:tc>
          <w:tcPr>
            <w:tcW w:w="2640" w:type="dxa"/>
          </w:tcPr>
          <w:p>
            <w:pPr>
              <w:pStyle w:val="0"/>
            </w:pPr>
            <w:r>
              <w:rPr>
                <w:sz w:val="20"/>
              </w:rPr>
              <w:t xml:space="preserve">ОГСЭ.01. Основы философии</w:t>
            </w:r>
          </w:p>
        </w:tc>
        <w:tc>
          <w:tcPr>
            <w:tcW w:w="1788" w:type="dxa"/>
          </w:tcPr>
          <w:p>
            <w:pPr>
              <w:pStyle w:val="0"/>
            </w:pPr>
            <w:r>
              <w:rPr>
                <w:sz w:val="20"/>
              </w:rPr>
              <w:t xml:space="preserve">ОК 1, 3, 4, 5, 6, 7, 8</w:t>
            </w:r>
          </w:p>
          <w:p>
            <w:pPr>
              <w:pStyle w:val="0"/>
            </w:pPr>
            <w:r>
              <w:rPr>
                <w:sz w:val="20"/>
              </w:rPr>
              <w:t xml:space="preserve">ПК 2.1, 2.3</w:t>
            </w:r>
          </w:p>
        </w:tc>
      </w:tr>
      <w:tr>
        <w:tc>
          <w:tcPr>
            <w:vMerge w:val="continue"/>
          </w:tcPr>
          <w:p/>
        </w:tc>
        <w:tc>
          <w:tcPr>
            <w:tcW w:w="4045"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920" w:type="dxa"/>
          </w:tcPr>
          <w:p>
            <w:pPr>
              <w:pStyle w:val="0"/>
            </w:pPr>
            <w:r>
              <w:rPr>
                <w:sz w:val="20"/>
              </w:rPr>
            </w:r>
          </w:p>
        </w:tc>
        <w:tc>
          <w:tcPr>
            <w:tcW w:w="1920" w:type="dxa"/>
          </w:tcPr>
          <w:p>
            <w:pPr>
              <w:pStyle w:val="0"/>
              <w:jc w:val="center"/>
            </w:pPr>
            <w:r>
              <w:rPr>
                <w:sz w:val="20"/>
              </w:rPr>
              <w:t xml:space="preserve">48</w:t>
            </w:r>
          </w:p>
        </w:tc>
        <w:tc>
          <w:tcPr>
            <w:tcW w:w="2640" w:type="dxa"/>
          </w:tcPr>
          <w:p>
            <w:pPr>
              <w:pStyle w:val="0"/>
            </w:pPr>
            <w:r>
              <w:rPr>
                <w:sz w:val="20"/>
              </w:rPr>
              <w:t xml:space="preserve">ОГСЭ.02. История</w:t>
            </w:r>
          </w:p>
        </w:tc>
        <w:tc>
          <w:tcPr>
            <w:tcW w:w="1788" w:type="dxa"/>
          </w:tcPr>
          <w:p>
            <w:pPr>
              <w:pStyle w:val="0"/>
            </w:pPr>
            <w:r>
              <w:rPr>
                <w:sz w:val="20"/>
              </w:rPr>
              <w:t xml:space="preserve">ОК 1, 3, 4, 6, 8</w:t>
            </w:r>
          </w:p>
          <w:p>
            <w:pPr>
              <w:pStyle w:val="0"/>
            </w:pPr>
            <w:r>
              <w:rPr>
                <w:sz w:val="20"/>
              </w:rPr>
              <w:t xml:space="preserve">ПК 2.1, 2.3</w:t>
            </w:r>
          </w:p>
        </w:tc>
      </w:tr>
      <w:tr>
        <w:tc>
          <w:tcPr>
            <w:vMerge w:val="continue"/>
          </w:tcPr>
          <w:p/>
        </w:tc>
        <w:tc>
          <w:tcPr>
            <w:tcW w:w="4045"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920" w:type="dxa"/>
          </w:tcPr>
          <w:p>
            <w:pPr>
              <w:pStyle w:val="0"/>
            </w:pPr>
            <w:r>
              <w:rPr>
                <w:sz w:val="20"/>
              </w:rPr>
            </w:r>
          </w:p>
        </w:tc>
        <w:tc>
          <w:tcPr>
            <w:tcW w:w="1920" w:type="dxa"/>
          </w:tcPr>
          <w:p>
            <w:pPr>
              <w:pStyle w:val="0"/>
              <w:jc w:val="center"/>
            </w:pPr>
            <w:r>
              <w:rPr>
                <w:sz w:val="20"/>
              </w:rPr>
              <w:t xml:space="preserve">48</w:t>
            </w:r>
          </w:p>
        </w:tc>
        <w:tc>
          <w:tcPr>
            <w:tcW w:w="2640" w:type="dxa"/>
          </w:tcPr>
          <w:p>
            <w:pPr>
              <w:pStyle w:val="0"/>
            </w:pPr>
            <w:r>
              <w:rPr>
                <w:sz w:val="20"/>
              </w:rPr>
              <w:t xml:space="preserve">ОГСЭ.03. Психология общения</w:t>
            </w:r>
          </w:p>
        </w:tc>
        <w:tc>
          <w:tcPr>
            <w:tcW w:w="1788" w:type="dxa"/>
          </w:tcPr>
          <w:p>
            <w:pPr>
              <w:pStyle w:val="0"/>
            </w:pPr>
            <w:r>
              <w:rPr>
                <w:sz w:val="20"/>
              </w:rPr>
              <w:t xml:space="preserve">ОК 1 - 9</w:t>
            </w:r>
          </w:p>
          <w:p>
            <w:pPr>
              <w:pStyle w:val="0"/>
            </w:pPr>
            <w:r>
              <w:rPr>
                <w:sz w:val="20"/>
              </w:rPr>
              <w:t xml:space="preserve">ПК 1.5, 2.1, 2.2, 2.5</w:t>
            </w:r>
          </w:p>
        </w:tc>
      </w:tr>
      <w:tr>
        <w:tc>
          <w:tcPr>
            <w:vMerge w:val="continue"/>
          </w:tcPr>
          <w:p/>
        </w:tc>
        <w:tc>
          <w:tcPr>
            <w:tcW w:w="4045"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920" w:type="dxa"/>
          </w:tcPr>
          <w:p>
            <w:pPr>
              <w:pStyle w:val="0"/>
            </w:pPr>
            <w:r>
              <w:rPr>
                <w:sz w:val="20"/>
              </w:rPr>
            </w:r>
          </w:p>
        </w:tc>
        <w:tc>
          <w:tcPr>
            <w:tcW w:w="1920" w:type="dxa"/>
          </w:tcPr>
          <w:p>
            <w:pPr>
              <w:pStyle w:val="0"/>
              <w:jc w:val="center"/>
            </w:pPr>
            <w:r>
              <w:rPr>
                <w:sz w:val="20"/>
              </w:rPr>
              <w:t xml:space="preserve">72</w:t>
            </w:r>
          </w:p>
        </w:tc>
        <w:tc>
          <w:tcPr>
            <w:tcW w:w="2640" w:type="dxa"/>
          </w:tcPr>
          <w:p>
            <w:pPr>
              <w:pStyle w:val="0"/>
            </w:pPr>
            <w:r>
              <w:rPr>
                <w:sz w:val="20"/>
              </w:rPr>
              <w:t xml:space="preserve">ОГСЭ.04. Иностранный язык</w:t>
            </w:r>
          </w:p>
        </w:tc>
        <w:tc>
          <w:tcPr>
            <w:tcW w:w="1788" w:type="dxa"/>
          </w:tcPr>
          <w:p>
            <w:pPr>
              <w:pStyle w:val="0"/>
            </w:pPr>
            <w:r>
              <w:rPr>
                <w:sz w:val="20"/>
              </w:rPr>
              <w:t xml:space="preserve">ОК 4 - 6, 8, 9</w:t>
            </w:r>
          </w:p>
        </w:tc>
      </w:tr>
      <w:tr>
        <w:tc>
          <w:tcPr>
            <w:tcW w:w="1295" w:type="dxa"/>
          </w:tcPr>
          <w:p>
            <w:pPr>
              <w:pStyle w:val="0"/>
            </w:pPr>
            <w:r>
              <w:rPr>
                <w:sz w:val="20"/>
              </w:rPr>
              <w:t xml:space="preserve">П.00</w:t>
            </w:r>
          </w:p>
        </w:tc>
        <w:tc>
          <w:tcPr>
            <w:tcW w:w="4045" w:type="dxa"/>
          </w:tcPr>
          <w:p>
            <w:pPr>
              <w:pStyle w:val="0"/>
            </w:pPr>
            <w:r>
              <w:rPr>
                <w:sz w:val="20"/>
              </w:rPr>
              <w:t xml:space="preserve">Профессиональный учебный цикл</w:t>
            </w:r>
          </w:p>
        </w:tc>
        <w:tc>
          <w:tcPr>
            <w:tcW w:w="1920" w:type="dxa"/>
          </w:tcPr>
          <w:p>
            <w:pPr>
              <w:pStyle w:val="0"/>
              <w:jc w:val="center"/>
            </w:pPr>
            <w:r>
              <w:rPr>
                <w:sz w:val="20"/>
              </w:rPr>
              <w:t xml:space="preserve">3780</w:t>
            </w:r>
          </w:p>
        </w:tc>
        <w:tc>
          <w:tcPr>
            <w:tcW w:w="1920" w:type="dxa"/>
          </w:tcPr>
          <w:p>
            <w:pPr>
              <w:pStyle w:val="0"/>
              <w:jc w:val="center"/>
            </w:pPr>
            <w:r>
              <w:rPr>
                <w:sz w:val="20"/>
              </w:rPr>
              <w:t xml:space="preserve">2520</w:t>
            </w:r>
          </w:p>
        </w:tc>
        <w:tc>
          <w:tcPr>
            <w:tcW w:w="2640" w:type="dxa"/>
          </w:tcPr>
          <w:p>
            <w:pPr>
              <w:pStyle w:val="0"/>
            </w:pPr>
            <w:r>
              <w:rPr>
                <w:sz w:val="20"/>
              </w:rPr>
            </w:r>
          </w:p>
        </w:tc>
        <w:tc>
          <w:tcPr>
            <w:tcW w:w="1788" w:type="dxa"/>
          </w:tcPr>
          <w:p>
            <w:pPr>
              <w:pStyle w:val="0"/>
            </w:pPr>
            <w:r>
              <w:rPr>
                <w:sz w:val="20"/>
              </w:rPr>
            </w:r>
          </w:p>
        </w:tc>
      </w:tr>
      <w:tr>
        <w:tc>
          <w:tcPr>
            <w:tcW w:w="1295" w:type="dxa"/>
            <w:tcBorders>
              <w:bottom w:val="nil"/>
            </w:tcBorders>
            <w:vMerge w:val="restart"/>
          </w:tcPr>
          <w:p>
            <w:pPr>
              <w:pStyle w:val="0"/>
            </w:pPr>
            <w:r>
              <w:rPr>
                <w:sz w:val="20"/>
              </w:rPr>
              <w:t xml:space="preserve">ОП.00</w:t>
            </w:r>
          </w:p>
        </w:tc>
        <w:tc>
          <w:tcPr>
            <w:tcW w:w="4045" w:type="dxa"/>
          </w:tcPr>
          <w:p>
            <w:pPr>
              <w:pStyle w:val="0"/>
            </w:pPr>
            <w:r>
              <w:rPr>
                <w:sz w:val="20"/>
              </w:rPr>
              <w:t xml:space="preserve">Общепрофессиональные дисциплины</w:t>
            </w:r>
          </w:p>
        </w:tc>
        <w:tc>
          <w:tcPr>
            <w:tcW w:w="1920" w:type="dxa"/>
          </w:tcPr>
          <w:p>
            <w:pPr>
              <w:pStyle w:val="0"/>
              <w:jc w:val="center"/>
            </w:pPr>
            <w:r>
              <w:rPr>
                <w:sz w:val="20"/>
              </w:rPr>
              <w:t xml:space="preserve">926</w:t>
            </w:r>
          </w:p>
        </w:tc>
        <w:tc>
          <w:tcPr>
            <w:tcW w:w="1920" w:type="dxa"/>
          </w:tcPr>
          <w:p>
            <w:pPr>
              <w:pStyle w:val="0"/>
              <w:jc w:val="center"/>
            </w:pPr>
            <w:r>
              <w:rPr>
                <w:sz w:val="20"/>
              </w:rPr>
              <w:t xml:space="preserve">618</w:t>
            </w:r>
          </w:p>
        </w:tc>
        <w:tc>
          <w:tcPr>
            <w:tcW w:w="2640" w:type="dxa"/>
          </w:tcPr>
          <w:p>
            <w:pPr>
              <w:pStyle w:val="0"/>
            </w:pPr>
            <w:r>
              <w:rPr>
                <w:sz w:val="20"/>
              </w:rPr>
            </w:r>
          </w:p>
        </w:tc>
        <w:tc>
          <w:tcPr>
            <w:tcW w:w="1788" w:type="dxa"/>
          </w:tcPr>
          <w:p>
            <w:pPr>
              <w:pStyle w:val="0"/>
            </w:pPr>
            <w:r>
              <w:rPr>
                <w:sz w:val="20"/>
              </w:rPr>
            </w:r>
          </w:p>
        </w:tc>
      </w:tr>
      <w:tr>
        <w:tc>
          <w:tcPr>
            <w:tcBorders>
              <w:bottom w:val="nil"/>
            </w:tcBorders>
            <w:vMerge w:val="continue"/>
          </w:tcPr>
          <w:p/>
        </w:tc>
        <w:tc>
          <w:tcPr>
            <w:tcW w:w="4045"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ориентироваться в исторических процессах происхождения эстрадных жанров;</w:t>
            </w:r>
          </w:p>
          <w:p>
            <w:pPr>
              <w:pStyle w:val="0"/>
            </w:pPr>
            <w:r>
              <w:rPr>
                <w:sz w:val="20"/>
              </w:rPr>
              <w:t xml:space="preserve">анализировать литературный материал;</w:t>
            </w:r>
          </w:p>
          <w:p>
            <w:pPr>
              <w:pStyle w:val="0"/>
            </w:pPr>
            <w:r>
              <w:rPr>
                <w:sz w:val="20"/>
              </w:rPr>
              <w:t xml:space="preserve">использовать исторический материал для творческой работы в избранном жанре;</w:t>
            </w:r>
          </w:p>
          <w:p>
            <w:pPr>
              <w:pStyle w:val="0"/>
            </w:pPr>
            <w:r>
              <w:rPr>
                <w:sz w:val="20"/>
              </w:rPr>
              <w:t xml:space="preserve">знать:</w:t>
            </w:r>
          </w:p>
          <w:p>
            <w:pPr>
              <w:pStyle w:val="0"/>
            </w:pPr>
            <w:r>
              <w:rPr>
                <w:sz w:val="20"/>
              </w:rPr>
              <w:t xml:space="preserve">о роли и значении эстрадного искусства в системе культуры, в воспитании и развитии личности;</w:t>
            </w:r>
          </w:p>
          <w:p>
            <w:pPr>
              <w:pStyle w:val="0"/>
            </w:pPr>
            <w:r>
              <w:rPr>
                <w:sz w:val="20"/>
              </w:rPr>
              <w:t xml:space="preserve">о социальной роли искусства и особенностях его функционирования в современном обществе;</w:t>
            </w:r>
          </w:p>
          <w:p>
            <w:pPr>
              <w:pStyle w:val="0"/>
            </w:pPr>
            <w:r>
              <w:rPr>
                <w:sz w:val="20"/>
              </w:rPr>
              <w:t xml:space="preserve">о специальной литературе, как по профилю эстрадного искусства, так и по смежным областям художественного творчества;</w:t>
            </w:r>
          </w:p>
          <w:p>
            <w:pPr>
              <w:pStyle w:val="0"/>
            </w:pPr>
            <w:r>
              <w:rPr>
                <w:sz w:val="20"/>
              </w:rPr>
              <w:t xml:space="preserve">историю возникновения жанров эстрадного искусства;</w:t>
            </w:r>
          </w:p>
          <w:p>
            <w:pPr>
              <w:pStyle w:val="0"/>
            </w:pPr>
            <w:r>
              <w:rPr>
                <w:sz w:val="20"/>
              </w:rPr>
              <w:t xml:space="preserve">бытовые, социальные и политические условия, в которых развиваются жанры эстрадного искусства;</w:t>
            </w:r>
          </w:p>
          <w:p>
            <w:pPr>
              <w:pStyle w:val="0"/>
            </w:pPr>
            <w:r>
              <w:rPr>
                <w:sz w:val="20"/>
              </w:rPr>
              <w:t xml:space="preserve">роль жанров эстрадного искусства в других видах искусства;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ОП.01. История эстрады</w:t>
            </w:r>
          </w:p>
        </w:tc>
        <w:tc>
          <w:tcPr>
            <w:tcW w:w="1788" w:type="dxa"/>
          </w:tcPr>
          <w:p>
            <w:pPr>
              <w:pStyle w:val="0"/>
            </w:pPr>
            <w:r>
              <w:rPr>
                <w:sz w:val="20"/>
              </w:rPr>
              <w:t xml:space="preserve">ОК 1 - 9</w:t>
            </w:r>
          </w:p>
          <w:p>
            <w:pPr>
              <w:pStyle w:val="0"/>
            </w:pPr>
            <w:r>
              <w:rPr>
                <w:sz w:val="20"/>
              </w:rPr>
              <w:t xml:space="preserve">ПК 2.1 - 2.4</w:t>
            </w:r>
          </w:p>
        </w:tc>
      </w:tr>
      <w:tr>
        <w:tc>
          <w:tcPr>
            <w:tcW w:w="1295" w:type="dxa"/>
            <w:tcBorders>
              <w:top w:val="nil"/>
              <w:bottom w:val="nil"/>
            </w:tcBorders>
            <w:vMerge w:val="restart"/>
          </w:tcPr>
          <w:p>
            <w:pPr>
              <w:pStyle w:val="0"/>
            </w:pPr>
            <w:r>
              <w:rPr>
                <w:sz w:val="20"/>
              </w:rPr>
            </w:r>
          </w:p>
        </w:tc>
        <w:tc>
          <w:tcPr>
            <w:tcW w:w="4045" w:type="dxa"/>
          </w:tcPr>
          <w:p>
            <w:pPr>
              <w:pStyle w:val="0"/>
            </w:pPr>
            <w:r>
              <w:rPr>
                <w:sz w:val="20"/>
              </w:rPr>
              <w:t xml:space="preserve">уметь:</w:t>
            </w:r>
          </w:p>
          <w:p>
            <w:pPr>
              <w:pStyle w:val="0"/>
            </w:pPr>
            <w:r>
              <w:rPr>
                <w:sz w:val="20"/>
              </w:rPr>
              <w:t xml:space="preserve">владеть основами актерского мастерства;</w:t>
            </w:r>
          </w:p>
          <w:p>
            <w:pPr>
              <w:pStyle w:val="0"/>
            </w:pPr>
            <w:r>
              <w:rPr>
                <w:sz w:val="20"/>
              </w:rPr>
              <w:t xml:space="preserve">свободно применять комплекс технологических навыков в выбранной профессии;</w:t>
            </w:r>
          </w:p>
          <w:p>
            <w:pPr>
              <w:pStyle w:val="0"/>
            </w:pPr>
            <w:r>
              <w:rPr>
                <w:sz w:val="20"/>
              </w:rPr>
              <w:t xml:space="preserve">владеть средствами пластической выразительности;</w:t>
            </w:r>
          </w:p>
          <w:p>
            <w:pPr>
              <w:pStyle w:val="0"/>
            </w:pPr>
            <w:r>
              <w:rPr>
                <w:sz w:val="20"/>
              </w:rPr>
              <w:t xml:space="preserve">знать:</w:t>
            </w:r>
          </w:p>
          <w:p>
            <w:pPr>
              <w:pStyle w:val="0"/>
            </w:pPr>
            <w:r>
              <w:rPr>
                <w:sz w:val="20"/>
              </w:rPr>
              <w:t xml:space="preserve">о качественных отличиях строения и функций организма человека, связанных с трудовой деятельностью артиста эстрады;</w:t>
            </w:r>
          </w:p>
          <w:p>
            <w:pPr>
              <w:pStyle w:val="0"/>
            </w:pPr>
            <w:r>
              <w:rPr>
                <w:sz w:val="20"/>
              </w:rPr>
              <w:t xml:space="preserve">исторические условия появления маски-образа, грима, костюма, трюка;</w:t>
            </w:r>
          </w:p>
          <w:p>
            <w:pPr>
              <w:pStyle w:val="0"/>
            </w:pPr>
            <w:r>
              <w:rPr>
                <w:sz w:val="20"/>
              </w:rPr>
              <w:t xml:space="preserve">особенности пластики тела, актерской манеры игры в комедии "дель-арте";</w:t>
            </w:r>
          </w:p>
          <w:p>
            <w:pPr>
              <w:pStyle w:val="0"/>
            </w:pPr>
            <w:r>
              <w:rPr>
                <w:sz w:val="20"/>
              </w:rPr>
              <w:t xml:space="preserve">основные положения теории актерского мастерства;</w:t>
            </w:r>
          </w:p>
          <w:p>
            <w:pPr>
              <w:pStyle w:val="0"/>
            </w:pPr>
            <w:r>
              <w:rPr>
                <w:sz w:val="20"/>
              </w:rPr>
              <w:t xml:space="preserve">специальную литературу, как по профилю своей специализации (эстрадного жанра), так и всего искусства эстрады;</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ОП.02. Мастерство актера</w:t>
            </w:r>
          </w:p>
        </w:tc>
        <w:tc>
          <w:tcPr>
            <w:tcW w:w="1788" w:type="dxa"/>
          </w:tcPr>
          <w:p>
            <w:pPr>
              <w:pStyle w:val="0"/>
            </w:pPr>
            <w:r>
              <w:rPr>
                <w:sz w:val="20"/>
              </w:rPr>
              <w:t xml:space="preserve">ОК 1 - 9</w:t>
            </w:r>
          </w:p>
          <w:p>
            <w:pPr>
              <w:pStyle w:val="0"/>
            </w:pPr>
            <w:r>
              <w:rPr>
                <w:sz w:val="20"/>
              </w:rPr>
              <w:t xml:space="preserve">ПК 1.1 - 1.2, 1.5, 2.1, 2.3</w:t>
            </w:r>
          </w:p>
        </w:tc>
      </w:tr>
      <w:tr>
        <w:tc>
          <w:tcPr>
            <w:tcBorders>
              <w:top w:val="nil"/>
              <w:bottom w:val="nil"/>
            </w:tcBorders>
            <w:vMerge w:val="continue"/>
          </w:tcPr>
          <w:p/>
        </w:tc>
        <w:tc>
          <w:tcPr>
            <w:tcW w:w="4045" w:type="dxa"/>
          </w:tcPr>
          <w:p>
            <w:pPr>
              <w:pStyle w:val="0"/>
            </w:pPr>
            <w:r>
              <w:rPr>
                <w:sz w:val="20"/>
              </w:rPr>
              <w:t xml:space="preserve">уметь:</w:t>
            </w:r>
          </w:p>
          <w:p>
            <w:pPr>
              <w:pStyle w:val="0"/>
            </w:pPr>
            <w:r>
              <w:rPr>
                <w:sz w:val="20"/>
              </w:rPr>
              <w:t xml:space="preserve">использовать элементы классического, народного, историко-бытового и современного танца при подготовке учебного эстрадного номера в соответствии с его тематикой;</w:t>
            </w:r>
          </w:p>
          <w:p>
            <w:pPr>
              <w:pStyle w:val="0"/>
            </w:pPr>
            <w:r>
              <w:rPr>
                <w:sz w:val="20"/>
              </w:rPr>
              <w:t xml:space="preserve">понимать смысловую и эмоциональную окраску музыки через движение;</w:t>
            </w:r>
          </w:p>
          <w:p>
            <w:pPr>
              <w:pStyle w:val="0"/>
            </w:pPr>
            <w:r>
              <w:rPr>
                <w:sz w:val="20"/>
              </w:rPr>
              <w:t xml:space="preserve">знать:</w:t>
            </w:r>
          </w:p>
          <w:p>
            <w:pPr>
              <w:pStyle w:val="0"/>
            </w:pPr>
            <w:r>
              <w:rPr>
                <w:sz w:val="20"/>
              </w:rPr>
              <w:t xml:space="preserve">о роли балета и хореографии в искусстве эстрады;</w:t>
            </w:r>
          </w:p>
          <w:p>
            <w:pPr>
              <w:pStyle w:val="0"/>
            </w:pPr>
            <w:r>
              <w:rPr>
                <w:sz w:val="20"/>
              </w:rPr>
              <w:t xml:space="preserve">специальную литературу, как по профилю своей специализации (эстрадного жанра), так и всего искусства эстрады;</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ОП.03. Хореография</w:t>
            </w:r>
          </w:p>
        </w:tc>
        <w:tc>
          <w:tcPr>
            <w:tcW w:w="1788" w:type="dxa"/>
          </w:tcPr>
          <w:p>
            <w:pPr>
              <w:pStyle w:val="0"/>
            </w:pPr>
            <w:r>
              <w:rPr>
                <w:sz w:val="20"/>
              </w:rPr>
              <w:t xml:space="preserve">ОК 1 - 9</w:t>
            </w:r>
          </w:p>
          <w:p>
            <w:pPr>
              <w:pStyle w:val="0"/>
            </w:pPr>
            <w:r>
              <w:rPr>
                <w:sz w:val="20"/>
              </w:rPr>
              <w:t xml:space="preserve">ПК 1.1, 1.2, 1.4, 1.6, 2.1</w:t>
            </w:r>
          </w:p>
        </w:tc>
      </w:tr>
      <w:tr>
        <w:tc>
          <w:tcPr>
            <w:tcW w:w="1295" w:type="dxa"/>
            <w:tcBorders>
              <w:top w:val="nil"/>
              <w:bottom w:val="nil"/>
            </w:tcBorders>
            <w:vMerge w:val="restart"/>
          </w:tcPr>
          <w:p>
            <w:pPr>
              <w:pStyle w:val="0"/>
            </w:pPr>
            <w:r>
              <w:rPr>
                <w:sz w:val="20"/>
              </w:rPr>
            </w:r>
          </w:p>
        </w:tc>
        <w:tc>
          <w:tcPr>
            <w:tcW w:w="4045" w:type="dxa"/>
          </w:tcPr>
          <w:p>
            <w:pPr>
              <w:pStyle w:val="0"/>
            </w:pPr>
            <w:r>
              <w:rPr>
                <w:sz w:val="20"/>
              </w:rPr>
              <w:t xml:space="preserve">уметь:</w:t>
            </w:r>
          </w:p>
          <w:p>
            <w:pPr>
              <w:pStyle w:val="0"/>
            </w:pPr>
            <w:r>
              <w:rPr>
                <w:sz w:val="20"/>
              </w:rPr>
              <w:t xml:space="preserve">владеть практическими навыками работы с гримом;</w:t>
            </w:r>
          </w:p>
          <w:p>
            <w:pPr>
              <w:pStyle w:val="0"/>
            </w:pPr>
            <w:r>
              <w:rPr>
                <w:sz w:val="20"/>
              </w:rPr>
              <w:t xml:space="preserve">различать типы строения лица;</w:t>
            </w:r>
          </w:p>
          <w:p>
            <w:pPr>
              <w:pStyle w:val="0"/>
            </w:pPr>
            <w:r>
              <w:rPr>
                <w:sz w:val="20"/>
              </w:rPr>
              <w:t xml:space="preserve">владеть техническими средствами гримирования;</w:t>
            </w:r>
          </w:p>
          <w:p>
            <w:pPr>
              <w:pStyle w:val="0"/>
            </w:pPr>
            <w:r>
              <w:rPr>
                <w:sz w:val="20"/>
              </w:rPr>
              <w:t xml:space="preserve">знать:</w:t>
            </w:r>
          </w:p>
          <w:p>
            <w:pPr>
              <w:pStyle w:val="0"/>
            </w:pPr>
            <w:r>
              <w:rPr>
                <w:sz w:val="20"/>
              </w:rPr>
              <w:t xml:space="preserve">об истории возникновения косметики и причесок;</w:t>
            </w:r>
          </w:p>
          <w:p>
            <w:pPr>
              <w:pStyle w:val="0"/>
            </w:pPr>
            <w:r>
              <w:rPr>
                <w:sz w:val="20"/>
              </w:rPr>
              <w:t xml:space="preserve">о театральном гриме;</w:t>
            </w:r>
          </w:p>
          <w:p>
            <w:pPr>
              <w:pStyle w:val="0"/>
            </w:pPr>
            <w:r>
              <w:rPr>
                <w:sz w:val="20"/>
              </w:rPr>
              <w:t xml:space="preserve">о технических средствах гримирования;</w:t>
            </w:r>
          </w:p>
          <w:p>
            <w:pPr>
              <w:pStyle w:val="0"/>
            </w:pPr>
            <w:r>
              <w:rPr>
                <w:sz w:val="20"/>
              </w:rPr>
              <w:t xml:space="preserve">гримировальные средства и материалы;</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ОП.04. Грим</w:t>
            </w:r>
          </w:p>
        </w:tc>
        <w:tc>
          <w:tcPr>
            <w:tcW w:w="1788" w:type="dxa"/>
          </w:tcPr>
          <w:p>
            <w:pPr>
              <w:pStyle w:val="0"/>
            </w:pPr>
            <w:r>
              <w:rPr>
                <w:sz w:val="20"/>
              </w:rPr>
              <w:t xml:space="preserve">ОК 1 - 9</w:t>
            </w:r>
          </w:p>
          <w:p>
            <w:pPr>
              <w:pStyle w:val="0"/>
            </w:pPr>
            <w:r>
              <w:rPr>
                <w:sz w:val="20"/>
              </w:rPr>
              <w:t xml:space="preserve">ПК 1.1, 1.3, 1.4</w:t>
            </w:r>
          </w:p>
        </w:tc>
      </w:tr>
      <w:tr>
        <w:tc>
          <w:tcPr>
            <w:tcBorders>
              <w:top w:val="nil"/>
              <w:bottom w:val="nil"/>
            </w:tcBorders>
            <w:vMerge w:val="continue"/>
          </w:tcPr>
          <w:p/>
        </w:tc>
        <w:tc>
          <w:tcPr>
            <w:tcW w:w="4045" w:type="dxa"/>
          </w:tcPr>
          <w:p>
            <w:pPr>
              <w:pStyle w:val="0"/>
            </w:pPr>
            <w:r>
              <w:rPr>
                <w:sz w:val="20"/>
              </w:rPr>
              <w:t xml:space="preserve">уметь:</w:t>
            </w:r>
          </w:p>
          <w:p>
            <w:pPr>
              <w:pStyle w:val="0"/>
            </w:pPr>
            <w:r>
              <w:rPr>
                <w:sz w:val="20"/>
              </w:rPr>
              <w:t xml:space="preserve">различать функциональные стили речи;</w:t>
            </w:r>
          </w:p>
          <w:p>
            <w:pPr>
              <w:pStyle w:val="0"/>
            </w:pPr>
            <w:r>
              <w:rPr>
                <w:sz w:val="20"/>
              </w:rPr>
              <w:t xml:space="preserve">использовать в речи изобразительно-выразительные средства;</w:t>
            </w:r>
          </w:p>
          <w:p>
            <w:pPr>
              <w:pStyle w:val="0"/>
            </w:pPr>
            <w:r>
              <w:rPr>
                <w:sz w:val="20"/>
              </w:rPr>
              <w:t xml:space="preserve">использовать в речи типы фразеологических единиц;</w:t>
            </w:r>
          </w:p>
          <w:p>
            <w:pPr>
              <w:pStyle w:val="0"/>
            </w:pPr>
            <w:r>
              <w:rPr>
                <w:sz w:val="20"/>
              </w:rPr>
              <w:t xml:space="preserve">знать:</w:t>
            </w:r>
          </w:p>
          <w:p>
            <w:pPr>
              <w:pStyle w:val="0"/>
            </w:pPr>
            <w:r>
              <w:rPr>
                <w:sz w:val="20"/>
              </w:rPr>
              <w:t xml:space="preserve">специфику устной и письменной речи;</w:t>
            </w:r>
          </w:p>
          <w:p>
            <w:pPr>
              <w:pStyle w:val="0"/>
            </w:pPr>
            <w:r>
              <w:rPr>
                <w:sz w:val="20"/>
              </w:rPr>
              <w:t xml:space="preserve">нормы русского литературного языка;</w:t>
            </w:r>
          </w:p>
          <w:p>
            <w:pPr>
              <w:pStyle w:val="0"/>
            </w:pPr>
            <w:r>
              <w:rPr>
                <w:sz w:val="20"/>
              </w:rPr>
              <w:t xml:space="preserve">типы фразеологических единиц, их использование в речи;</w:t>
            </w:r>
          </w:p>
          <w:p>
            <w:pPr>
              <w:pStyle w:val="0"/>
            </w:pPr>
            <w:r>
              <w:rPr>
                <w:sz w:val="20"/>
              </w:rPr>
              <w:t xml:space="preserve">лексикографию; основные типы словарей;</w:t>
            </w:r>
          </w:p>
          <w:p>
            <w:pPr>
              <w:pStyle w:val="0"/>
            </w:pPr>
            <w:r>
              <w:rPr>
                <w:sz w:val="20"/>
              </w:rPr>
              <w:t xml:space="preserve">фонетику; основные фонетические единицы;</w:t>
            </w:r>
          </w:p>
          <w:p>
            <w:pPr>
              <w:pStyle w:val="0"/>
            </w:pPr>
            <w:r>
              <w:rPr>
                <w:sz w:val="20"/>
              </w:rPr>
              <w:t xml:space="preserve">фонетические средства языковой выразительности;</w:t>
            </w:r>
          </w:p>
          <w:p>
            <w:pPr>
              <w:pStyle w:val="0"/>
            </w:pPr>
            <w:r>
              <w:rPr>
                <w:sz w:val="20"/>
              </w:rPr>
              <w:t xml:space="preserve">орфоэпию и орфоэпические нормы русского литературного языка;</w:t>
            </w:r>
          </w:p>
          <w:p>
            <w:pPr>
              <w:pStyle w:val="0"/>
            </w:pPr>
            <w:r>
              <w:rPr>
                <w:sz w:val="20"/>
              </w:rPr>
              <w:t xml:space="preserve">орфографию; морфологические нормы;</w:t>
            </w:r>
          </w:p>
          <w:p>
            <w:pPr>
              <w:pStyle w:val="0"/>
            </w:pPr>
            <w:r>
              <w:rPr>
                <w:sz w:val="20"/>
              </w:rPr>
              <w:t xml:space="preserve">синтаксис, основные единицы синтаксиса;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ОП.05. Русский язык и культура речи</w:t>
            </w:r>
          </w:p>
        </w:tc>
        <w:tc>
          <w:tcPr>
            <w:tcW w:w="1788" w:type="dxa"/>
          </w:tcPr>
          <w:p>
            <w:pPr>
              <w:pStyle w:val="0"/>
            </w:pPr>
            <w:r>
              <w:rPr>
                <w:sz w:val="20"/>
              </w:rPr>
              <w:t xml:space="preserve">ОК 4 - 6, 8, 9</w:t>
            </w:r>
          </w:p>
          <w:p>
            <w:pPr>
              <w:pStyle w:val="0"/>
            </w:pPr>
            <w:r>
              <w:rPr>
                <w:sz w:val="20"/>
              </w:rPr>
              <w:t xml:space="preserve">ПК 2.1, 2.3, 2.7</w:t>
            </w:r>
          </w:p>
        </w:tc>
      </w:tr>
      <w:tr>
        <w:tc>
          <w:tcPr>
            <w:tcW w:w="1295" w:type="dxa"/>
            <w:tcBorders>
              <w:top w:val="nil"/>
            </w:tcBorders>
            <w:vMerge w:val="restart"/>
          </w:tcPr>
          <w:p>
            <w:pPr>
              <w:pStyle w:val="0"/>
            </w:pPr>
            <w:r>
              <w:rPr>
                <w:sz w:val="20"/>
              </w:rPr>
            </w:r>
          </w:p>
        </w:tc>
        <w:tc>
          <w:tcPr>
            <w:tcW w:w="4045" w:type="dxa"/>
          </w:tcPr>
          <w:p>
            <w:pPr>
              <w:pStyle w:val="0"/>
            </w:pPr>
            <w:r>
              <w:rPr>
                <w:sz w:val="20"/>
              </w:rPr>
              <w:t xml:space="preserve">уметь:</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подготавливать концертную площадку к выступлению;</w:t>
            </w:r>
          </w:p>
          <w:p>
            <w:pPr>
              <w:pStyle w:val="0"/>
            </w:pPr>
            <w:r>
              <w:rPr>
                <w:sz w:val="20"/>
              </w:rPr>
              <w:t xml:space="preserve">устанавливать реквизит;</w:t>
            </w:r>
          </w:p>
          <w:p>
            <w:pPr>
              <w:pStyle w:val="0"/>
            </w:pPr>
            <w:r>
              <w:rPr>
                <w:sz w:val="20"/>
              </w:rPr>
              <w:t xml:space="preserve">применять безопасные методы работы (пассировку, работу с лонжей);</w:t>
            </w:r>
          </w:p>
          <w:p>
            <w:pPr>
              <w:pStyle w:val="0"/>
            </w:pPr>
            <w:r>
              <w:rPr>
                <w:sz w:val="20"/>
              </w:rPr>
              <w:t xml:space="preserve">знать:</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способы и технику крепления различного реквизита;</w:t>
            </w:r>
          </w:p>
          <w:p>
            <w:pPr>
              <w:pStyle w:val="0"/>
            </w:pPr>
            <w:r>
              <w:rPr>
                <w:sz w:val="20"/>
              </w:rPr>
              <w:t xml:space="preserve">приемы предоставления первой медицинской помощи;</w:t>
            </w:r>
          </w:p>
          <w:p>
            <w:pPr>
              <w:pStyle w:val="0"/>
            </w:pPr>
            <w:r>
              <w:rPr>
                <w:sz w:val="20"/>
              </w:rPr>
              <w:t xml:space="preserve">правовые, нормативные и организационные основы охраны труда;</w:t>
            </w:r>
          </w:p>
        </w:tc>
        <w:tc>
          <w:tcPr>
            <w:tcW w:w="1920" w:type="dxa"/>
          </w:tcPr>
          <w:p>
            <w:pPr>
              <w:pStyle w:val="0"/>
            </w:pPr>
            <w:r>
              <w:rPr>
                <w:sz w:val="20"/>
              </w:rPr>
            </w:r>
          </w:p>
        </w:tc>
        <w:tc>
          <w:tcPr>
            <w:tcW w:w="1920" w:type="dxa"/>
          </w:tcPr>
          <w:p>
            <w:pPr>
              <w:pStyle w:val="0"/>
            </w:pPr>
            <w:r>
              <w:rPr>
                <w:sz w:val="20"/>
              </w:rPr>
            </w:r>
          </w:p>
        </w:tc>
        <w:tc>
          <w:tcPr>
            <w:tcW w:w="2640" w:type="dxa"/>
          </w:tcPr>
          <w:p>
            <w:pPr>
              <w:pStyle w:val="0"/>
            </w:pPr>
            <w:r>
              <w:rPr>
                <w:sz w:val="20"/>
              </w:rPr>
              <w:t xml:space="preserve">ОП.06. Охрана труда</w:t>
            </w:r>
          </w:p>
        </w:tc>
        <w:tc>
          <w:tcPr>
            <w:tcW w:w="1788" w:type="dxa"/>
          </w:tcPr>
          <w:p>
            <w:pPr>
              <w:pStyle w:val="0"/>
            </w:pPr>
            <w:r>
              <w:rPr>
                <w:sz w:val="20"/>
              </w:rPr>
              <w:t xml:space="preserve">ОК 1 - 9</w:t>
            </w:r>
          </w:p>
          <w:p>
            <w:pPr>
              <w:pStyle w:val="0"/>
            </w:pPr>
            <w:r>
              <w:rPr>
                <w:sz w:val="20"/>
              </w:rPr>
              <w:t xml:space="preserve">ПК 1.1, 1.3, 2.3</w:t>
            </w:r>
          </w:p>
        </w:tc>
      </w:tr>
      <w:tr>
        <w:tc>
          <w:tcPr>
            <w:tcBorders>
              <w:top w:val="nil"/>
            </w:tcBorders>
            <w:vMerge w:val="continue"/>
          </w:tcPr>
          <w:p/>
        </w:tc>
        <w:tc>
          <w:tcPr>
            <w:tcW w:w="4045" w:type="dxa"/>
          </w:tcPr>
          <w:p>
            <w:pPr>
              <w:pStyle w:val="0"/>
            </w:pPr>
            <w:r>
              <w:rPr>
                <w:sz w:val="20"/>
              </w:rPr>
              <w:t xml:space="preserve">уметь:</w:t>
            </w:r>
          </w:p>
          <w:p>
            <w:pPr>
              <w:pStyle w:val="0"/>
            </w:pPr>
            <w:r>
              <w:rPr>
                <w:sz w:val="20"/>
              </w:rPr>
              <w:t xml:space="preserve">организовывать и проводить мероприятия по защите</w:t>
            </w:r>
          </w:p>
          <w:p>
            <w:pPr>
              <w:pStyle w:val="0"/>
            </w:pPr>
            <w:r>
              <w:rPr>
                <w:sz w:val="20"/>
              </w:rPr>
              <w:t xml:space="preserve">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 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920" w:type="dxa"/>
          </w:tcPr>
          <w:p>
            <w:pPr>
              <w:pStyle w:val="0"/>
            </w:pPr>
            <w:r>
              <w:rPr>
                <w:sz w:val="20"/>
              </w:rPr>
            </w:r>
          </w:p>
        </w:tc>
        <w:tc>
          <w:tcPr>
            <w:tcW w:w="1920" w:type="dxa"/>
          </w:tcPr>
          <w:p>
            <w:pPr>
              <w:pStyle w:val="0"/>
              <w:jc w:val="center"/>
            </w:pPr>
            <w:r>
              <w:rPr>
                <w:sz w:val="20"/>
              </w:rPr>
              <w:t xml:space="preserve">68</w:t>
            </w:r>
          </w:p>
        </w:tc>
        <w:tc>
          <w:tcPr>
            <w:tcW w:w="2640" w:type="dxa"/>
          </w:tcPr>
          <w:p>
            <w:pPr>
              <w:pStyle w:val="0"/>
            </w:pPr>
            <w:r>
              <w:rPr>
                <w:sz w:val="20"/>
              </w:rPr>
              <w:t xml:space="preserve">ОП.07. Безопасность жизнедеятельности</w:t>
            </w:r>
          </w:p>
        </w:tc>
        <w:tc>
          <w:tcPr>
            <w:tcW w:w="1788" w:type="dxa"/>
          </w:tcPr>
          <w:p>
            <w:pPr>
              <w:pStyle w:val="0"/>
            </w:pPr>
            <w:r>
              <w:rPr>
                <w:sz w:val="20"/>
              </w:rPr>
              <w:t xml:space="preserve">ОК 1 - 9</w:t>
            </w:r>
          </w:p>
          <w:p>
            <w:pPr>
              <w:pStyle w:val="0"/>
            </w:pPr>
            <w:r>
              <w:rPr>
                <w:sz w:val="20"/>
              </w:rPr>
              <w:t xml:space="preserve">ПК 1.1 - 2.7</w:t>
            </w:r>
          </w:p>
        </w:tc>
      </w:tr>
      <w:tr>
        <w:tc>
          <w:tcPr>
            <w:tcW w:w="1295" w:type="dxa"/>
          </w:tcPr>
          <w:p>
            <w:pPr>
              <w:pStyle w:val="0"/>
            </w:pPr>
            <w:r>
              <w:rPr>
                <w:sz w:val="20"/>
              </w:rPr>
              <w:t xml:space="preserve">ПМ.00</w:t>
            </w:r>
          </w:p>
        </w:tc>
        <w:tc>
          <w:tcPr>
            <w:tcW w:w="4045" w:type="dxa"/>
          </w:tcPr>
          <w:p>
            <w:pPr>
              <w:pStyle w:val="0"/>
            </w:pPr>
            <w:r>
              <w:rPr>
                <w:sz w:val="20"/>
              </w:rPr>
              <w:t xml:space="preserve">Профессиональные модули</w:t>
            </w:r>
          </w:p>
        </w:tc>
        <w:tc>
          <w:tcPr>
            <w:tcW w:w="1920" w:type="dxa"/>
          </w:tcPr>
          <w:p>
            <w:pPr>
              <w:pStyle w:val="0"/>
              <w:jc w:val="center"/>
            </w:pPr>
            <w:r>
              <w:rPr>
                <w:sz w:val="20"/>
              </w:rPr>
              <w:t xml:space="preserve">2854</w:t>
            </w:r>
          </w:p>
        </w:tc>
        <w:tc>
          <w:tcPr>
            <w:tcW w:w="1920" w:type="dxa"/>
          </w:tcPr>
          <w:p>
            <w:pPr>
              <w:pStyle w:val="0"/>
              <w:jc w:val="center"/>
            </w:pPr>
            <w:r>
              <w:rPr>
                <w:sz w:val="20"/>
              </w:rPr>
              <w:t xml:space="preserve">1902</w:t>
            </w:r>
          </w:p>
        </w:tc>
        <w:tc>
          <w:tcPr>
            <w:tcW w:w="2640" w:type="dxa"/>
          </w:tcPr>
          <w:p>
            <w:pPr>
              <w:pStyle w:val="0"/>
            </w:pPr>
            <w:r>
              <w:rPr>
                <w:sz w:val="20"/>
              </w:rPr>
            </w:r>
          </w:p>
        </w:tc>
        <w:tc>
          <w:tcPr>
            <w:tcW w:w="1788" w:type="dxa"/>
          </w:tcPr>
          <w:p>
            <w:pPr>
              <w:pStyle w:val="0"/>
            </w:pPr>
            <w:r>
              <w:rPr>
                <w:sz w:val="20"/>
              </w:rPr>
            </w:r>
          </w:p>
        </w:tc>
      </w:tr>
      <w:tr>
        <w:tc>
          <w:tcPr>
            <w:tcW w:w="1295" w:type="dxa"/>
            <w:vMerge w:val="restart"/>
          </w:tcPr>
          <w:p>
            <w:pPr>
              <w:pStyle w:val="0"/>
            </w:pPr>
            <w:r>
              <w:rPr>
                <w:sz w:val="20"/>
              </w:rPr>
              <w:t xml:space="preserve">ПМ.01</w:t>
            </w:r>
          </w:p>
        </w:tc>
        <w:tc>
          <w:tcPr>
            <w:tcW w:w="4045" w:type="dxa"/>
            <w:vMerge w:val="restart"/>
          </w:tcPr>
          <w:p>
            <w:pPr>
              <w:pStyle w:val="0"/>
            </w:pPr>
            <w:r>
              <w:rPr>
                <w:sz w:val="20"/>
              </w:rPr>
              <w:t xml:space="preserve">Исполнительская и репетиционно-концертная деятельность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по акробатике:</w:t>
            </w:r>
          </w:p>
          <w:p>
            <w:pPr>
              <w:pStyle w:val="0"/>
            </w:pPr>
            <w:r>
              <w:rPr>
                <w:sz w:val="20"/>
              </w:rPr>
              <w:t xml:space="preserve">выполнения различных акробатических упражнений на координацию и ориентацию в пространстве, статических, прыжков, кульбитов и каскадов, произвольных прыжков, упражнений на гибкость и растягивание, темповых упражнений, упражнений с трамплина и мостика;</w:t>
            </w:r>
          </w:p>
          <w:p>
            <w:pPr>
              <w:pStyle w:val="0"/>
            </w:pPr>
            <w:r>
              <w:rPr>
                <w:sz w:val="20"/>
              </w:rPr>
              <w:t xml:space="preserve">по жонглированию:</w:t>
            </w:r>
          </w:p>
          <w:p>
            <w:pPr>
              <w:pStyle w:val="0"/>
            </w:pPr>
            <w:r>
              <w:rPr>
                <w:sz w:val="20"/>
              </w:rPr>
              <w:t xml:space="preserve">владения техникой жонглирования (быстрота движений, ловкость, темп):</w:t>
            </w:r>
          </w:p>
          <w:p>
            <w:pPr>
              <w:pStyle w:val="0"/>
            </w:pPr>
            <w:r>
              <w:rPr>
                <w:sz w:val="20"/>
              </w:rPr>
              <w:t xml:space="preserve">подбрасывания от двух до пяти предметов (булав, колец, шаров, палок),</w:t>
            </w:r>
          </w:p>
          <w:p>
            <w:pPr>
              <w:pStyle w:val="0"/>
            </w:pPr>
            <w:r>
              <w:rPr>
                <w:sz w:val="20"/>
              </w:rPr>
              <w:t xml:space="preserve">комбинации правой и левой рукой, жонглирования тремя, четырьмя предметами, баланс на лбу, перекидки с партнерами (от трех до шести предметов), жонглирования шляпой, теннисной ракеткой, большим мячом, веревками с тяжестью на концах;</w:t>
            </w:r>
          </w:p>
          <w:p>
            <w:pPr>
              <w:pStyle w:val="0"/>
            </w:pPr>
            <w:r>
              <w:rPr>
                <w:sz w:val="20"/>
              </w:rPr>
              <w:t xml:space="preserve">по технике речи:</w:t>
            </w:r>
          </w:p>
          <w:p>
            <w:pPr>
              <w:pStyle w:val="0"/>
            </w:pPr>
            <w:r>
              <w:rPr>
                <w:sz w:val="20"/>
              </w:rPr>
              <w:t xml:space="preserve">свободного пользования техническими навыками по дикции, орфоэпии, дыханию, голосу;</w:t>
            </w:r>
          </w:p>
          <w:p>
            <w:pPr>
              <w:pStyle w:val="0"/>
            </w:pPr>
            <w:r>
              <w:rPr>
                <w:sz w:val="20"/>
              </w:rPr>
              <w:t xml:space="preserve">владения способами тренировки мышц дыхания;</w:t>
            </w:r>
          </w:p>
          <w:p>
            <w:pPr>
              <w:pStyle w:val="0"/>
            </w:pPr>
            <w:r>
              <w:rPr>
                <w:sz w:val="20"/>
              </w:rPr>
              <w:t xml:space="preserve">владения смешанно-диафрагматическим дыханием, незаметным добором дыхания;</w:t>
            </w:r>
          </w:p>
          <w:p>
            <w:pPr>
              <w:pStyle w:val="0"/>
            </w:pPr>
            <w:r>
              <w:rPr>
                <w:sz w:val="20"/>
              </w:rPr>
              <w:t xml:space="preserve">отработки навыков координации дыхания со звуком;</w:t>
            </w:r>
          </w:p>
          <w:p>
            <w:pPr>
              <w:pStyle w:val="0"/>
            </w:pPr>
            <w:r>
              <w:rPr>
                <w:sz w:val="20"/>
              </w:rPr>
              <w:t xml:space="preserve">владения голосом в работе над текстом;</w:t>
            </w:r>
          </w:p>
          <w:p>
            <w:pPr>
              <w:pStyle w:val="0"/>
            </w:pPr>
            <w:r>
              <w:rPr>
                <w:sz w:val="20"/>
              </w:rPr>
              <w:t xml:space="preserve">по пантомиме:</w:t>
            </w:r>
          </w:p>
          <w:p>
            <w:pPr>
              <w:pStyle w:val="0"/>
            </w:pPr>
            <w:r>
              <w:rPr>
                <w:sz w:val="20"/>
              </w:rPr>
              <w:t xml:space="preserve">владения пластической выразительностью тела;</w:t>
            </w:r>
          </w:p>
          <w:p>
            <w:pPr>
              <w:pStyle w:val="0"/>
            </w:pPr>
            <w:r>
              <w:rPr>
                <w:sz w:val="20"/>
              </w:rPr>
              <w:t xml:space="preserve">пользования навыками специфических приемов техники пантомимы для пластического решения характера персонажа;</w:t>
            </w:r>
          </w:p>
          <w:p>
            <w:pPr>
              <w:pStyle w:val="0"/>
            </w:pPr>
            <w:r>
              <w:rPr>
                <w:sz w:val="20"/>
              </w:rPr>
              <w:t xml:space="preserve">владения основами создания художественного образа средствами пантомимы;</w:t>
            </w:r>
          </w:p>
          <w:p>
            <w:pPr>
              <w:pStyle w:val="0"/>
            </w:pPr>
            <w:r>
              <w:rPr>
                <w:sz w:val="20"/>
              </w:rPr>
              <w:t xml:space="preserve">по эстрадному танцу:</w:t>
            </w:r>
          </w:p>
          <w:p>
            <w:pPr>
              <w:pStyle w:val="0"/>
            </w:pPr>
            <w:r>
              <w:rPr>
                <w:sz w:val="20"/>
              </w:rPr>
              <w:t xml:space="preserve">владения элементами народных, историко-бытовых и современных эстрадных танцев;</w:t>
            </w:r>
          </w:p>
          <w:p>
            <w:pPr>
              <w:pStyle w:val="0"/>
            </w:pPr>
            <w:r>
              <w:rPr>
                <w:sz w:val="20"/>
              </w:rPr>
              <w:t xml:space="preserve">уметь:</w:t>
            </w:r>
          </w:p>
          <w:p>
            <w:pPr>
              <w:pStyle w:val="0"/>
            </w:pPr>
            <w:r>
              <w:rPr>
                <w:sz w:val="20"/>
              </w:rPr>
              <w:t xml:space="preserve">использовать профессиональные навыки в акробатике, жонглировании, технике речи, пантомиме, эстрадном танце и других жанрах для участия в сольном или групповом эстрадном номере;</w:t>
            </w:r>
          </w:p>
          <w:p>
            <w:pPr>
              <w:pStyle w:val="0"/>
            </w:pPr>
            <w:r>
              <w:rPr>
                <w:sz w:val="20"/>
              </w:rPr>
              <w:t xml:space="preserve">владеть чувством ритма, динамикой, выразительностью, формой и стилем;</w:t>
            </w:r>
          </w:p>
          <w:p>
            <w:pPr>
              <w:pStyle w:val="0"/>
            </w:pPr>
            <w:r>
              <w:rPr>
                <w:sz w:val="20"/>
              </w:rPr>
              <w:t xml:space="preserve">пользоваться приемами проведения репетиций;</w:t>
            </w:r>
          </w:p>
          <w:p>
            <w:pPr>
              <w:pStyle w:val="0"/>
            </w:pPr>
            <w:r>
              <w:rPr>
                <w:sz w:val="20"/>
              </w:rPr>
              <w:t xml:space="preserve">применять готовые номера в концертных программах;</w:t>
            </w:r>
          </w:p>
          <w:p>
            <w:pPr>
              <w:pStyle w:val="0"/>
            </w:pPr>
            <w:r>
              <w:rPr>
                <w:sz w:val="20"/>
              </w:rPr>
              <w:t xml:space="preserve">использовать различный реквизит;</w:t>
            </w:r>
          </w:p>
          <w:p>
            <w:pPr>
              <w:pStyle w:val="0"/>
            </w:pPr>
            <w:r>
              <w:rPr>
                <w:sz w:val="20"/>
              </w:rPr>
              <w:t xml:space="preserve">пользоваться различными методами безопасной работы;</w:t>
            </w:r>
          </w:p>
          <w:p>
            <w:pPr>
              <w:pStyle w:val="0"/>
            </w:pPr>
            <w:r>
              <w:rPr>
                <w:sz w:val="20"/>
              </w:rPr>
              <w:t xml:space="preserve">соблюдать правила техники безопасности;</w:t>
            </w:r>
          </w:p>
          <w:p>
            <w:pPr>
              <w:pStyle w:val="0"/>
            </w:pPr>
            <w:r>
              <w:rPr>
                <w:sz w:val="20"/>
              </w:rPr>
              <w:t xml:space="preserve">знать:</w:t>
            </w:r>
          </w:p>
          <w:p>
            <w:pPr>
              <w:pStyle w:val="0"/>
            </w:pPr>
            <w:r>
              <w:rPr>
                <w:sz w:val="20"/>
              </w:rPr>
              <w:t xml:space="preserve">основы акробатики, жонглирования, техники речи, пантомимы, эстрадного танца и других жанров для создания эстрадного номера;</w:t>
            </w:r>
          </w:p>
          <w:p>
            <w:pPr>
              <w:pStyle w:val="0"/>
            </w:pPr>
            <w:r>
              <w:rPr>
                <w:sz w:val="20"/>
              </w:rPr>
              <w:t xml:space="preserve">средства пластической выразительности;</w:t>
            </w:r>
          </w:p>
          <w:p>
            <w:pPr>
              <w:pStyle w:val="0"/>
            </w:pPr>
            <w:r>
              <w:rPr>
                <w:sz w:val="20"/>
              </w:rPr>
              <w:t xml:space="preserve">специальную терминологию;</w:t>
            </w:r>
          </w:p>
          <w:p>
            <w:pPr>
              <w:pStyle w:val="0"/>
            </w:pPr>
            <w:r>
              <w:rPr>
                <w:sz w:val="20"/>
              </w:rPr>
              <w:t xml:space="preserve">принципы работы в творческом эстрадном коллективе;</w:t>
            </w:r>
          </w:p>
          <w:p>
            <w:pPr>
              <w:pStyle w:val="0"/>
            </w:pPr>
            <w:r>
              <w:rPr>
                <w:sz w:val="20"/>
              </w:rPr>
              <w:t xml:space="preserve">приемы общения со зрительской аудиторией;</w:t>
            </w:r>
          </w:p>
          <w:p>
            <w:pPr>
              <w:pStyle w:val="0"/>
            </w:pPr>
            <w:r>
              <w:rPr>
                <w:sz w:val="20"/>
              </w:rPr>
              <w:t xml:space="preserve">технику безопасных методов репетиционной и концертной работы.</w:t>
            </w:r>
          </w:p>
        </w:tc>
        <w:tc>
          <w:tcPr>
            <w:tcW w:w="1920" w:type="dxa"/>
            <w:vMerge w:val="restart"/>
          </w:tcPr>
          <w:p>
            <w:pPr>
              <w:pStyle w:val="0"/>
            </w:pPr>
            <w:r>
              <w:rPr>
                <w:sz w:val="20"/>
              </w:rPr>
            </w:r>
          </w:p>
        </w:tc>
        <w:tc>
          <w:tcPr>
            <w:tcW w:w="1920" w:type="dxa"/>
            <w:vMerge w:val="restart"/>
          </w:tcPr>
          <w:p>
            <w:pPr>
              <w:pStyle w:val="0"/>
            </w:pPr>
            <w:r>
              <w:rPr>
                <w:sz w:val="20"/>
              </w:rPr>
            </w:r>
          </w:p>
        </w:tc>
        <w:tc>
          <w:tcPr>
            <w:tcW w:w="2640" w:type="dxa"/>
            <w:tcBorders>
              <w:bottom w:val="nil"/>
            </w:tcBorders>
          </w:tcPr>
          <w:p>
            <w:pPr>
              <w:pStyle w:val="0"/>
            </w:pPr>
            <w:r>
              <w:rPr>
                <w:sz w:val="20"/>
              </w:rPr>
              <w:t xml:space="preserve">МДК.01.01. Основы эстрадных жанров (акробатика, жонглирование, техника речи, пантомима, эстрадный танец)</w:t>
            </w:r>
          </w:p>
        </w:tc>
        <w:tc>
          <w:tcPr>
            <w:tcW w:w="1788" w:type="dxa"/>
            <w:vMerge w:val="restart"/>
          </w:tcPr>
          <w:p>
            <w:pPr>
              <w:pStyle w:val="0"/>
            </w:pPr>
            <w:r>
              <w:rPr>
                <w:sz w:val="20"/>
              </w:rPr>
              <w:t xml:space="preserve">ОК 1 - 9</w:t>
            </w:r>
          </w:p>
          <w:p>
            <w:pPr>
              <w:pStyle w:val="0"/>
            </w:pPr>
            <w:r>
              <w:rPr>
                <w:sz w:val="20"/>
              </w:rPr>
              <w:t xml:space="preserve">ПК 1.1 - 1.6</w:t>
            </w:r>
          </w:p>
        </w:tc>
      </w:tr>
      <w:tr>
        <w:tc>
          <w:tcPr>
            <w:vMerge w:val="continue"/>
          </w:tcPr>
          <w:p/>
        </w:tc>
        <w:tc>
          <w:tcPr>
            <w:vMerge w:val="continue"/>
          </w:tcPr>
          <w:p/>
        </w:tc>
        <w:tc>
          <w:tcPr>
            <w:vMerge w:val="continue"/>
          </w:tcPr>
          <w:p/>
        </w:tc>
        <w:tc>
          <w:tcPr>
            <w:vMerge w:val="continue"/>
          </w:tcPr>
          <w:p/>
        </w:tc>
        <w:tc>
          <w:tcPr>
            <w:tcW w:w="2640" w:type="dxa"/>
            <w:tcBorders>
              <w:top w:val="nil"/>
            </w:tcBorders>
          </w:tcPr>
          <w:p>
            <w:pPr>
              <w:pStyle w:val="0"/>
            </w:pPr>
            <w:r>
              <w:rPr>
                <w:sz w:val="20"/>
              </w:rPr>
              <w:t xml:space="preserve">МДК.01.02. Специальный класс по жанрам (речевой (конферанс), музыкально-речевой, оригинальный жанр (иллюзия, манипуляция, вентрология и другие жанры)</w:t>
            </w:r>
          </w:p>
        </w:tc>
        <w:tc>
          <w:tcPr>
            <w:vMerge w:val="continue"/>
          </w:tcPr>
          <w:p/>
        </w:tc>
      </w:tr>
      <w:tr>
        <w:tc>
          <w:tcPr>
            <w:tcW w:w="1295" w:type="dxa"/>
            <w:vMerge w:val="restart"/>
          </w:tcPr>
          <w:p>
            <w:pPr>
              <w:pStyle w:val="0"/>
            </w:pPr>
            <w:r>
              <w:rPr>
                <w:sz w:val="20"/>
              </w:rPr>
              <w:t xml:space="preserve">ПМ.02</w:t>
            </w:r>
          </w:p>
        </w:tc>
        <w:tc>
          <w:tcPr>
            <w:tcW w:w="4045" w:type="dxa"/>
            <w:vMerge w:val="restart"/>
          </w:tcPr>
          <w:p>
            <w:pPr>
              <w:pStyle w:val="0"/>
            </w:pPr>
            <w:r>
              <w:rPr>
                <w:sz w:val="20"/>
              </w:rPr>
              <w:t xml:space="preserve">Педагогическая деятельность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организации обучения учащихся с учетом базовых основ педагогики;</w:t>
            </w:r>
          </w:p>
          <w:p>
            <w:pPr>
              <w:pStyle w:val="0"/>
            </w:pPr>
            <w:r>
              <w:rPr>
                <w:sz w:val="20"/>
              </w:rPr>
              <w:t xml:space="preserve">организации обучения учащихся эстрадным жанрам с учетом их возраста и уровня подготовки;</w:t>
            </w:r>
          </w:p>
          <w:p>
            <w:pPr>
              <w:pStyle w:val="0"/>
            </w:pPr>
            <w:r>
              <w:rPr>
                <w:sz w:val="20"/>
              </w:rPr>
              <w:t xml:space="preserve">организации индивидуальной и групповой художественно-творческой работы с детьми с учетом возрастных и личностных особенностей;</w:t>
            </w:r>
          </w:p>
          <w:p>
            <w:pPr>
              <w:pStyle w:val="0"/>
            </w:pPr>
            <w:r>
              <w:rPr>
                <w:sz w:val="20"/>
              </w:rPr>
              <w:t xml:space="preserve">уметь:</w:t>
            </w:r>
          </w:p>
          <w:p>
            <w:pPr>
              <w:pStyle w:val="0"/>
            </w:pPr>
            <w:r>
              <w:rPr>
                <w:sz w:val="20"/>
              </w:rPr>
              <w:t xml:space="preserve">анализировать особенности групповых и индивидуальных технологий обучения;</w:t>
            </w:r>
          </w:p>
          <w:p>
            <w:pPr>
              <w:pStyle w:val="0"/>
            </w:pPr>
            <w:r>
              <w:rPr>
                <w:sz w:val="20"/>
              </w:rPr>
              <w:t xml:space="preserve">использовать теоретические сведения о личности и межличностных отношениях в педагогической деятельности;</w:t>
            </w:r>
          </w:p>
          <w:p>
            <w:pPr>
              <w:pStyle w:val="0"/>
            </w:pPr>
            <w:r>
              <w:rPr>
                <w:sz w:val="20"/>
              </w:rPr>
              <w:t xml:space="preserve">определять важнейшие характеристики физической подготовки учащегося для определения его дальнейшего развития в том или ином жанре;</w:t>
            </w:r>
          </w:p>
          <w:p>
            <w:pPr>
              <w:pStyle w:val="0"/>
            </w:pPr>
            <w:r>
              <w:rPr>
                <w:sz w:val="20"/>
              </w:rPr>
              <w:t xml:space="preserve">подготовить эстрадный групповой или индивидуальный номер или концерт;</w:t>
            </w:r>
          </w:p>
          <w:p>
            <w:pPr>
              <w:pStyle w:val="0"/>
            </w:pPr>
            <w:r>
              <w:rPr>
                <w:sz w:val="20"/>
              </w:rPr>
              <w:t xml:space="preserve">пользоваться специальной литературой;</w:t>
            </w:r>
          </w:p>
          <w:p>
            <w:pPr>
              <w:pStyle w:val="0"/>
            </w:pPr>
            <w:r>
              <w:rPr>
                <w:sz w:val="20"/>
              </w:rPr>
              <w:t xml:space="preserve">анализировать методическую и учебно-методическую литературу по эстрадным жанрам;</w:t>
            </w:r>
          </w:p>
          <w:p>
            <w:pPr>
              <w:pStyle w:val="0"/>
            </w:pPr>
            <w:r>
              <w:rPr>
                <w:sz w:val="20"/>
              </w:rPr>
              <w:t xml:space="preserve">знать:</w:t>
            </w:r>
          </w:p>
          <w:p>
            <w:pPr>
              <w:pStyle w:val="0"/>
            </w:pPr>
            <w:r>
              <w:rPr>
                <w:sz w:val="20"/>
              </w:rPr>
              <w:t xml:space="preserve">основы теории воспитания и образования;</w:t>
            </w:r>
          </w:p>
          <w:p>
            <w:pPr>
              <w:pStyle w:val="0"/>
            </w:pPr>
            <w:r>
              <w:rPr>
                <w:sz w:val="20"/>
              </w:rPr>
              <w:t xml:space="preserve">психолого-педагогические особенности работы с детьми дошкольного и школьного возраста;</w:t>
            </w:r>
          </w:p>
          <w:p>
            <w:pPr>
              <w:pStyle w:val="0"/>
            </w:pPr>
            <w:r>
              <w:rPr>
                <w:sz w:val="20"/>
              </w:rPr>
              <w:t xml:space="preserve">требования к личности педагога;</w:t>
            </w:r>
          </w:p>
          <w:p>
            <w:pPr>
              <w:pStyle w:val="0"/>
            </w:pPr>
            <w:r>
              <w:rPr>
                <w:sz w:val="20"/>
              </w:rPr>
              <w:t xml:space="preserve">наиболее известные методические системы обучения эстрадным жанрам;</w:t>
            </w:r>
          </w:p>
          <w:p>
            <w:pPr>
              <w:pStyle w:val="0"/>
            </w:pPr>
            <w:r>
              <w:rPr>
                <w:sz w:val="20"/>
              </w:rPr>
              <w:t xml:space="preserve">профессиональную терминологию;</w:t>
            </w:r>
          </w:p>
          <w:p>
            <w:pPr>
              <w:pStyle w:val="0"/>
            </w:pPr>
            <w:r>
              <w:rPr>
                <w:sz w:val="20"/>
              </w:rPr>
              <w:t xml:space="preserve">порядок ведения учебной документации в организациях дополнительного образования, общеобразовательных организациях, профессиональных образовательных организациях.</w:t>
            </w:r>
          </w:p>
        </w:tc>
        <w:tc>
          <w:tcPr>
            <w:tcW w:w="1920" w:type="dxa"/>
            <w:vMerge w:val="restart"/>
          </w:tcPr>
          <w:p>
            <w:pPr>
              <w:pStyle w:val="0"/>
            </w:pPr>
            <w:r>
              <w:rPr>
                <w:sz w:val="20"/>
              </w:rPr>
            </w:r>
          </w:p>
        </w:tc>
        <w:tc>
          <w:tcPr>
            <w:tcW w:w="1920" w:type="dxa"/>
            <w:vMerge w:val="restart"/>
          </w:tcPr>
          <w:p>
            <w:pPr>
              <w:pStyle w:val="0"/>
            </w:pPr>
            <w:r>
              <w:rPr>
                <w:sz w:val="20"/>
              </w:rPr>
            </w:r>
          </w:p>
        </w:tc>
        <w:tc>
          <w:tcPr>
            <w:tcW w:w="2640" w:type="dxa"/>
            <w:tcBorders>
              <w:bottom w:val="nil"/>
            </w:tcBorders>
          </w:tcPr>
          <w:p>
            <w:pPr>
              <w:pStyle w:val="0"/>
            </w:pPr>
            <w:r>
              <w:rPr>
                <w:sz w:val="20"/>
              </w:rPr>
              <w:t xml:space="preserve">МДК.02.01. Педагогические основы преподавания творческих дисциплин</w:t>
            </w:r>
          </w:p>
        </w:tc>
        <w:tc>
          <w:tcPr>
            <w:tcW w:w="1788" w:type="dxa"/>
            <w:vMerge w:val="restart"/>
          </w:tcPr>
          <w:p>
            <w:pPr>
              <w:pStyle w:val="0"/>
            </w:pPr>
            <w:r>
              <w:rPr>
                <w:sz w:val="20"/>
              </w:rPr>
              <w:t xml:space="preserve">ОК 1 - 9</w:t>
            </w:r>
          </w:p>
          <w:p>
            <w:pPr>
              <w:pStyle w:val="0"/>
            </w:pPr>
            <w:r>
              <w:rPr>
                <w:sz w:val="20"/>
              </w:rPr>
              <w:t xml:space="preserve">ПК 2.1 - 2.8</w:t>
            </w:r>
          </w:p>
        </w:tc>
      </w:tr>
      <w:tr>
        <w:tc>
          <w:tcPr>
            <w:vMerge w:val="continue"/>
          </w:tcPr>
          <w:p/>
        </w:tc>
        <w:tc>
          <w:tcPr>
            <w:vMerge w:val="continue"/>
          </w:tcPr>
          <w:p/>
        </w:tc>
        <w:tc>
          <w:tcPr>
            <w:vMerge w:val="continue"/>
          </w:tcPr>
          <w:p/>
        </w:tc>
        <w:tc>
          <w:tcPr>
            <w:vMerge w:val="continue"/>
          </w:tcPr>
          <w:p/>
        </w:tc>
        <w:tc>
          <w:tcPr>
            <w:tcW w:w="2640" w:type="dxa"/>
            <w:tcBorders>
              <w:top w:val="nil"/>
            </w:tcBorders>
          </w:tcPr>
          <w:p>
            <w:pPr>
              <w:pStyle w:val="0"/>
            </w:pPr>
            <w:r>
              <w:rPr>
                <w:sz w:val="20"/>
              </w:rPr>
              <w:t xml:space="preserve">МДК.02.02. Учебно-методическое обеспечение учебного процесса</w:t>
            </w:r>
          </w:p>
        </w:tc>
        <w:tc>
          <w:tcPr>
            <w:vMerge w:val="continue"/>
          </w:tcPr>
          <w:p/>
        </w:tc>
      </w:tr>
      <w:tr>
        <w:tc>
          <w:tcPr>
            <w:tcW w:w="1295" w:type="dxa"/>
          </w:tcPr>
          <w:p>
            <w:pPr>
              <w:pStyle w:val="0"/>
            </w:pPr>
            <w:r>
              <w:rPr>
                <w:sz w:val="20"/>
              </w:rPr>
            </w:r>
          </w:p>
        </w:tc>
        <w:tc>
          <w:tcPr>
            <w:tcW w:w="4045"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920" w:type="dxa"/>
          </w:tcPr>
          <w:p>
            <w:pPr>
              <w:pStyle w:val="0"/>
              <w:jc w:val="center"/>
            </w:pPr>
            <w:r>
              <w:rPr>
                <w:sz w:val="20"/>
              </w:rPr>
              <w:t xml:space="preserve">756</w:t>
            </w:r>
          </w:p>
        </w:tc>
        <w:tc>
          <w:tcPr>
            <w:tcW w:w="1920" w:type="dxa"/>
          </w:tcPr>
          <w:p>
            <w:pPr>
              <w:pStyle w:val="0"/>
              <w:jc w:val="center"/>
            </w:pPr>
            <w:r>
              <w:rPr>
                <w:sz w:val="20"/>
              </w:rPr>
              <w:t xml:space="preserve">504</w:t>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r>
          </w:p>
        </w:tc>
        <w:tc>
          <w:tcPr>
            <w:tcW w:w="4045" w:type="dxa"/>
          </w:tcPr>
          <w:p>
            <w:pPr>
              <w:pStyle w:val="0"/>
            </w:pPr>
            <w:r>
              <w:rPr>
                <w:sz w:val="20"/>
              </w:rPr>
              <w:t xml:space="preserve">Всего часов обучения по учебным циклам ППССЗ</w:t>
            </w:r>
          </w:p>
        </w:tc>
        <w:tc>
          <w:tcPr>
            <w:tcW w:w="1920" w:type="dxa"/>
          </w:tcPr>
          <w:p>
            <w:pPr>
              <w:pStyle w:val="0"/>
              <w:jc w:val="center"/>
            </w:pPr>
            <w:r>
              <w:rPr>
                <w:sz w:val="20"/>
              </w:rPr>
              <w:t xml:space="preserve">4860</w:t>
            </w:r>
          </w:p>
        </w:tc>
        <w:tc>
          <w:tcPr>
            <w:tcW w:w="1920" w:type="dxa"/>
          </w:tcPr>
          <w:p>
            <w:pPr>
              <w:pStyle w:val="0"/>
              <w:jc w:val="center"/>
            </w:pPr>
            <w:r>
              <w:rPr>
                <w:sz w:val="20"/>
              </w:rPr>
              <w:t xml:space="preserve">3240</w:t>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ДР.00</w:t>
            </w:r>
          </w:p>
        </w:tc>
        <w:tc>
          <w:tcPr>
            <w:tcW w:w="4045" w:type="dxa"/>
          </w:tcPr>
          <w:p>
            <w:pPr>
              <w:pStyle w:val="0"/>
            </w:pPr>
            <w:r>
              <w:rPr>
                <w:sz w:val="20"/>
              </w:rPr>
              <w:t xml:space="preserve">Дополнительная работа над завершением программного задания под руководством преподавателя</w:t>
            </w:r>
          </w:p>
        </w:tc>
        <w:tc>
          <w:tcPr>
            <w:tcW w:w="1920" w:type="dxa"/>
          </w:tcPr>
          <w:p>
            <w:pPr>
              <w:pStyle w:val="0"/>
            </w:pPr>
            <w:r>
              <w:rPr>
                <w:sz w:val="20"/>
              </w:rPr>
            </w:r>
          </w:p>
        </w:tc>
        <w:tc>
          <w:tcPr>
            <w:tcW w:w="1920" w:type="dxa"/>
          </w:tcPr>
          <w:p>
            <w:pPr>
              <w:pStyle w:val="0"/>
              <w:jc w:val="center"/>
            </w:pPr>
            <w:r>
              <w:rPr>
                <w:sz w:val="20"/>
              </w:rPr>
              <w:t xml:space="preserve">792</w:t>
            </w:r>
          </w:p>
        </w:tc>
        <w:tc>
          <w:tcPr>
            <w:tcW w:w="2640" w:type="dxa"/>
          </w:tcPr>
          <w:p>
            <w:pPr>
              <w:pStyle w:val="0"/>
            </w:pPr>
            <w:r>
              <w:rPr>
                <w:sz w:val="20"/>
              </w:rPr>
              <w:t xml:space="preserve">Мастерство актера Хореография Специальный класс по жанрам</w:t>
            </w:r>
          </w:p>
        </w:tc>
        <w:tc>
          <w:tcPr>
            <w:tcW w:w="1788" w:type="dxa"/>
          </w:tcPr>
          <w:p>
            <w:pPr>
              <w:pStyle w:val="0"/>
            </w:pPr>
            <w:r>
              <w:rPr>
                <w:sz w:val="20"/>
              </w:rPr>
            </w:r>
          </w:p>
        </w:tc>
      </w:tr>
      <w:tr>
        <w:tc>
          <w:tcPr>
            <w:tcW w:w="1295" w:type="dxa"/>
          </w:tcPr>
          <w:p>
            <w:pPr>
              <w:pStyle w:val="0"/>
            </w:pPr>
            <w:r>
              <w:rPr>
                <w:sz w:val="20"/>
              </w:rPr>
              <w:t xml:space="preserve">УП.00</w:t>
            </w:r>
          </w:p>
        </w:tc>
        <w:tc>
          <w:tcPr>
            <w:tcW w:w="4045" w:type="dxa"/>
          </w:tcPr>
          <w:p>
            <w:pPr>
              <w:pStyle w:val="0"/>
            </w:pPr>
            <w:r>
              <w:rPr>
                <w:sz w:val="20"/>
              </w:rPr>
              <w:t xml:space="preserve">Учебная практика для получения первичных профессиональных навыков</w:t>
            </w:r>
          </w:p>
        </w:tc>
        <w:tc>
          <w:tcPr>
            <w:tcW w:w="1920" w:type="dxa"/>
          </w:tcPr>
          <w:p>
            <w:pPr>
              <w:pStyle w:val="0"/>
              <w:jc w:val="center"/>
            </w:pPr>
            <w:r>
              <w:rPr>
                <w:sz w:val="20"/>
              </w:rPr>
              <w:t xml:space="preserve">2 нед.</w:t>
            </w:r>
          </w:p>
        </w:tc>
        <w:tc>
          <w:tcPr>
            <w:tcW w:w="1920" w:type="dxa"/>
          </w:tcPr>
          <w:p>
            <w:pPr>
              <w:pStyle w:val="0"/>
              <w:jc w:val="center"/>
            </w:pPr>
            <w:r>
              <w:rPr>
                <w:sz w:val="20"/>
              </w:rPr>
              <w:t xml:space="preserve">72</w:t>
            </w:r>
          </w:p>
        </w:tc>
        <w:tc>
          <w:tcPr>
            <w:tcW w:w="2640" w:type="dxa"/>
          </w:tcPr>
          <w:p>
            <w:pPr>
              <w:pStyle w:val="0"/>
            </w:pPr>
            <w:r>
              <w:rPr>
                <w:sz w:val="20"/>
              </w:rPr>
            </w:r>
          </w:p>
        </w:tc>
        <w:tc>
          <w:tcPr>
            <w:tcW w:w="1788" w:type="dxa"/>
          </w:tcPr>
          <w:p>
            <w:pPr>
              <w:pStyle w:val="0"/>
            </w:pPr>
            <w:r>
              <w:rPr>
                <w:sz w:val="20"/>
              </w:rPr>
              <w:t xml:space="preserve">ОК 1 - 9</w:t>
            </w:r>
          </w:p>
          <w:p>
            <w:pPr>
              <w:pStyle w:val="0"/>
            </w:pPr>
            <w:r>
              <w:rPr>
                <w:sz w:val="20"/>
              </w:rPr>
              <w:t xml:space="preserve">ПК 1.1 - 1.6, 2.1 - 2.7</w:t>
            </w:r>
          </w:p>
        </w:tc>
      </w:tr>
      <w:tr>
        <w:tc>
          <w:tcPr>
            <w:tcW w:w="1295" w:type="dxa"/>
          </w:tcPr>
          <w:p>
            <w:pPr>
              <w:pStyle w:val="0"/>
            </w:pPr>
            <w:r>
              <w:rPr>
                <w:sz w:val="20"/>
              </w:rPr>
              <w:t xml:space="preserve">ПП.00</w:t>
            </w:r>
          </w:p>
        </w:tc>
        <w:tc>
          <w:tcPr>
            <w:tcW w:w="4045" w:type="dxa"/>
          </w:tcPr>
          <w:p>
            <w:pPr>
              <w:pStyle w:val="0"/>
            </w:pPr>
            <w:r>
              <w:rPr>
                <w:sz w:val="20"/>
              </w:rPr>
              <w:t xml:space="preserve">Производственная практика (по профилю специальности)</w:t>
            </w:r>
          </w:p>
        </w:tc>
        <w:tc>
          <w:tcPr>
            <w:tcW w:w="1920" w:type="dxa"/>
          </w:tcPr>
          <w:p>
            <w:pPr>
              <w:pStyle w:val="0"/>
              <w:jc w:val="center"/>
            </w:pPr>
            <w:r>
              <w:rPr>
                <w:sz w:val="20"/>
              </w:rPr>
              <w:t xml:space="preserve">19 нед.</w:t>
            </w:r>
          </w:p>
        </w:tc>
        <w:tc>
          <w:tcPr>
            <w:tcW w:w="1920" w:type="dxa"/>
          </w:tcPr>
          <w:p>
            <w:pPr>
              <w:pStyle w:val="0"/>
              <w:jc w:val="center"/>
            </w:pPr>
            <w:r>
              <w:rPr>
                <w:sz w:val="20"/>
              </w:rPr>
              <w:t xml:space="preserve">684</w:t>
            </w:r>
          </w:p>
        </w:tc>
        <w:tc>
          <w:tcPr>
            <w:tcW w:w="2640" w:type="dxa"/>
          </w:tcPr>
          <w:p>
            <w:pPr>
              <w:pStyle w:val="0"/>
            </w:pPr>
            <w:r>
              <w:rPr>
                <w:sz w:val="20"/>
              </w:rPr>
            </w:r>
          </w:p>
        </w:tc>
        <w:tc>
          <w:tcPr>
            <w:tcW w:w="1788" w:type="dxa"/>
          </w:tcPr>
          <w:p>
            <w:pPr>
              <w:pStyle w:val="0"/>
            </w:pPr>
            <w:r>
              <w:rPr>
                <w:sz w:val="20"/>
              </w:rPr>
              <w:t xml:space="preserve">ОК 1 - 9</w:t>
            </w:r>
          </w:p>
          <w:p>
            <w:pPr>
              <w:pStyle w:val="0"/>
            </w:pPr>
            <w:r>
              <w:rPr>
                <w:sz w:val="20"/>
              </w:rPr>
              <w:t xml:space="preserve">ПК 1.1 - 1.6, 2.1 - 2.7</w:t>
            </w:r>
          </w:p>
        </w:tc>
      </w:tr>
      <w:tr>
        <w:tc>
          <w:tcPr>
            <w:tcW w:w="1295" w:type="dxa"/>
          </w:tcPr>
          <w:p>
            <w:pPr>
              <w:pStyle w:val="0"/>
            </w:pPr>
            <w:r>
              <w:rPr>
                <w:sz w:val="20"/>
              </w:rPr>
              <w:t xml:space="preserve">ПП.01</w:t>
            </w:r>
          </w:p>
        </w:tc>
        <w:tc>
          <w:tcPr>
            <w:tcW w:w="4045" w:type="dxa"/>
          </w:tcPr>
          <w:p>
            <w:pPr>
              <w:pStyle w:val="0"/>
            </w:pPr>
            <w:r>
              <w:rPr>
                <w:sz w:val="20"/>
              </w:rPr>
              <w:t xml:space="preserve">Исполнительская практика</w:t>
            </w:r>
          </w:p>
        </w:tc>
        <w:tc>
          <w:tcPr>
            <w:tcW w:w="1920" w:type="dxa"/>
          </w:tcPr>
          <w:p>
            <w:pPr>
              <w:pStyle w:val="0"/>
              <w:jc w:val="center"/>
            </w:pPr>
            <w:r>
              <w:rPr>
                <w:sz w:val="20"/>
              </w:rPr>
              <w:t xml:space="preserve">17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ПП.02</w:t>
            </w:r>
          </w:p>
        </w:tc>
        <w:tc>
          <w:tcPr>
            <w:tcW w:w="4045" w:type="dxa"/>
          </w:tcPr>
          <w:p>
            <w:pPr>
              <w:pStyle w:val="0"/>
            </w:pPr>
            <w:r>
              <w:rPr>
                <w:sz w:val="20"/>
              </w:rPr>
              <w:t xml:space="preserve">Педагогическая практика</w:t>
            </w:r>
          </w:p>
        </w:tc>
        <w:tc>
          <w:tcPr>
            <w:tcW w:w="1920" w:type="dxa"/>
          </w:tcPr>
          <w:p>
            <w:pPr>
              <w:pStyle w:val="0"/>
              <w:jc w:val="center"/>
            </w:pPr>
            <w:r>
              <w:rPr>
                <w:sz w:val="20"/>
              </w:rPr>
              <w:t xml:space="preserve">2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ПДП.00</w:t>
            </w:r>
          </w:p>
        </w:tc>
        <w:tc>
          <w:tcPr>
            <w:tcW w:w="4045" w:type="dxa"/>
          </w:tcPr>
          <w:p>
            <w:pPr>
              <w:pStyle w:val="0"/>
            </w:pPr>
            <w:r>
              <w:rPr>
                <w:sz w:val="20"/>
              </w:rPr>
              <w:t xml:space="preserve">Производственная практика (преддипломная)</w:t>
            </w:r>
          </w:p>
        </w:tc>
        <w:tc>
          <w:tcPr>
            <w:tcW w:w="1920" w:type="dxa"/>
          </w:tcPr>
          <w:p>
            <w:pPr>
              <w:pStyle w:val="0"/>
              <w:jc w:val="center"/>
            </w:pPr>
            <w:r>
              <w:rPr>
                <w:sz w:val="20"/>
              </w:rPr>
              <w:t xml:space="preserve">3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ПА.00</w:t>
            </w:r>
          </w:p>
        </w:tc>
        <w:tc>
          <w:tcPr>
            <w:tcW w:w="4045" w:type="dxa"/>
          </w:tcPr>
          <w:p>
            <w:pPr>
              <w:pStyle w:val="0"/>
            </w:pPr>
            <w:r>
              <w:rPr>
                <w:sz w:val="20"/>
              </w:rPr>
              <w:t xml:space="preserve">Промежуточная аттестация</w:t>
            </w:r>
          </w:p>
        </w:tc>
        <w:tc>
          <w:tcPr>
            <w:tcW w:w="1920" w:type="dxa"/>
          </w:tcPr>
          <w:p>
            <w:pPr>
              <w:pStyle w:val="0"/>
              <w:jc w:val="center"/>
            </w:pPr>
            <w:r>
              <w:rPr>
                <w:sz w:val="20"/>
              </w:rPr>
              <w:t xml:space="preserve">7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ГИА.00</w:t>
            </w:r>
          </w:p>
        </w:tc>
        <w:tc>
          <w:tcPr>
            <w:tcW w:w="4045" w:type="dxa"/>
          </w:tcPr>
          <w:p>
            <w:pPr>
              <w:pStyle w:val="0"/>
            </w:pPr>
            <w:r>
              <w:rPr>
                <w:sz w:val="20"/>
              </w:rPr>
              <w:t xml:space="preserve">Государственная итоговая аттестация</w:t>
            </w:r>
          </w:p>
        </w:tc>
        <w:tc>
          <w:tcPr>
            <w:tcW w:w="1920" w:type="dxa"/>
          </w:tcPr>
          <w:p>
            <w:pPr>
              <w:pStyle w:val="0"/>
              <w:jc w:val="center"/>
            </w:pPr>
            <w:r>
              <w:rPr>
                <w:sz w:val="20"/>
              </w:rPr>
              <w:t xml:space="preserve">4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ГИА.01</w:t>
            </w:r>
          </w:p>
        </w:tc>
        <w:tc>
          <w:tcPr>
            <w:tcW w:w="4045" w:type="dxa"/>
          </w:tcPr>
          <w:p>
            <w:pPr>
              <w:pStyle w:val="0"/>
            </w:pPr>
            <w:r>
              <w:rPr>
                <w:sz w:val="20"/>
              </w:rPr>
              <w:t xml:space="preserve">Подготовка выпускной квалификационной работы</w:t>
            </w:r>
          </w:p>
        </w:tc>
        <w:tc>
          <w:tcPr>
            <w:tcW w:w="1920" w:type="dxa"/>
          </w:tcPr>
          <w:p>
            <w:pPr>
              <w:pStyle w:val="0"/>
              <w:jc w:val="center"/>
            </w:pPr>
            <w:r>
              <w:rPr>
                <w:sz w:val="20"/>
              </w:rPr>
              <w:t xml:space="preserve">1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ГИА.02</w:t>
            </w:r>
          </w:p>
        </w:tc>
        <w:tc>
          <w:tcPr>
            <w:tcW w:w="4045" w:type="dxa"/>
          </w:tcPr>
          <w:p>
            <w:pPr>
              <w:pStyle w:val="0"/>
            </w:pPr>
            <w:r>
              <w:rPr>
                <w:sz w:val="20"/>
              </w:rPr>
              <w:t xml:space="preserve">Защита выпускной квалификационной работы</w:t>
            </w:r>
          </w:p>
        </w:tc>
        <w:tc>
          <w:tcPr>
            <w:tcW w:w="1920" w:type="dxa"/>
          </w:tcPr>
          <w:p>
            <w:pPr>
              <w:pStyle w:val="0"/>
              <w:jc w:val="center"/>
            </w:pPr>
            <w:r>
              <w:rPr>
                <w:sz w:val="20"/>
              </w:rPr>
              <w:t xml:space="preserve">2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r>
        <w:tc>
          <w:tcPr>
            <w:tcW w:w="1295" w:type="dxa"/>
          </w:tcPr>
          <w:p>
            <w:pPr>
              <w:pStyle w:val="0"/>
            </w:pPr>
            <w:r>
              <w:rPr>
                <w:sz w:val="20"/>
              </w:rPr>
              <w:t xml:space="preserve">ГИА.03</w:t>
            </w:r>
          </w:p>
        </w:tc>
        <w:tc>
          <w:tcPr>
            <w:tcW w:w="4045" w:type="dxa"/>
          </w:tcPr>
          <w:p>
            <w:pPr>
              <w:pStyle w:val="0"/>
            </w:pPr>
            <w:r>
              <w:rPr>
                <w:sz w:val="20"/>
              </w:rPr>
              <w:t xml:space="preserve">Государственный экзамен</w:t>
            </w:r>
          </w:p>
        </w:tc>
        <w:tc>
          <w:tcPr>
            <w:tcW w:w="1920" w:type="dxa"/>
          </w:tcPr>
          <w:p>
            <w:pPr>
              <w:pStyle w:val="0"/>
              <w:jc w:val="center"/>
            </w:pPr>
            <w:r>
              <w:rPr>
                <w:sz w:val="20"/>
              </w:rPr>
              <w:t xml:space="preserve">1 нед.</w:t>
            </w:r>
          </w:p>
        </w:tc>
        <w:tc>
          <w:tcPr>
            <w:tcW w:w="1920" w:type="dxa"/>
          </w:tcPr>
          <w:p>
            <w:pPr>
              <w:pStyle w:val="0"/>
            </w:pPr>
            <w:r>
              <w:rPr>
                <w:sz w:val="20"/>
              </w:rPr>
            </w:r>
          </w:p>
        </w:tc>
        <w:tc>
          <w:tcPr>
            <w:tcW w:w="2640" w:type="dxa"/>
          </w:tcPr>
          <w:p>
            <w:pPr>
              <w:pStyle w:val="0"/>
            </w:pPr>
            <w:r>
              <w:rPr>
                <w:sz w:val="20"/>
              </w:rPr>
            </w:r>
          </w:p>
        </w:tc>
        <w:tc>
          <w:tcPr>
            <w:tcW w:w="1788" w:type="dxa"/>
          </w:tcPr>
          <w:p>
            <w:pPr>
              <w:pStyle w:val="0"/>
            </w:pPr>
            <w:r>
              <w:rPr>
                <w:sz w:val="20"/>
              </w:rPr>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34"/>
        <w:gridCol w:w="1247"/>
      </w:tblGrid>
      <w:tr>
        <w:tc>
          <w:tcPr>
            <w:tcW w:w="8334" w:type="dxa"/>
          </w:tcPr>
          <w:p>
            <w:pPr>
              <w:pStyle w:val="0"/>
            </w:pPr>
            <w:r>
              <w:rPr>
                <w:sz w:val="20"/>
              </w:rPr>
              <w:t xml:space="preserve">Общеобразовательный учебный цикл</w:t>
            </w:r>
          </w:p>
        </w:tc>
        <w:tc>
          <w:tcPr>
            <w:tcW w:w="1247" w:type="dxa"/>
          </w:tcPr>
          <w:p>
            <w:pPr>
              <w:pStyle w:val="0"/>
              <w:jc w:val="right"/>
            </w:pPr>
            <w:r>
              <w:rPr>
                <w:sz w:val="20"/>
              </w:rPr>
              <w:t xml:space="preserve">39 нед.</w:t>
            </w:r>
          </w:p>
        </w:tc>
      </w:tr>
      <w:tr>
        <w:tc>
          <w:tcPr>
            <w:tcW w:w="8334" w:type="dxa"/>
          </w:tcPr>
          <w:p>
            <w:pPr>
              <w:pStyle w:val="0"/>
            </w:pPr>
            <w:r>
              <w:rPr>
                <w:sz w:val="20"/>
              </w:rPr>
              <w:t xml:space="preserve">Обучение по учебным циклам</w:t>
            </w:r>
          </w:p>
        </w:tc>
        <w:tc>
          <w:tcPr>
            <w:tcW w:w="1247" w:type="dxa"/>
          </w:tcPr>
          <w:p>
            <w:pPr>
              <w:pStyle w:val="0"/>
              <w:jc w:val="right"/>
            </w:pPr>
            <w:r>
              <w:rPr>
                <w:sz w:val="20"/>
              </w:rPr>
              <w:t xml:space="preserve">90 нед.</w:t>
            </w:r>
          </w:p>
        </w:tc>
      </w:tr>
      <w:tr>
        <w:tc>
          <w:tcPr>
            <w:tcW w:w="8334" w:type="dxa"/>
          </w:tcPr>
          <w:p>
            <w:pPr>
              <w:pStyle w:val="0"/>
            </w:pPr>
            <w:r>
              <w:rPr>
                <w:sz w:val="20"/>
              </w:rPr>
              <w:t xml:space="preserve">Учебная практика для получения первичных профессиональных навыков</w:t>
            </w:r>
          </w:p>
        </w:tc>
        <w:tc>
          <w:tcPr>
            <w:tcW w:w="1247" w:type="dxa"/>
          </w:tcPr>
          <w:p>
            <w:pPr>
              <w:pStyle w:val="0"/>
              <w:jc w:val="right"/>
            </w:pPr>
            <w:r>
              <w:rPr>
                <w:sz w:val="20"/>
              </w:rPr>
              <w:t xml:space="preserve">2 нед.</w:t>
            </w:r>
          </w:p>
        </w:tc>
      </w:tr>
      <w:tr>
        <w:tc>
          <w:tcPr>
            <w:tcW w:w="8334" w:type="dxa"/>
          </w:tcPr>
          <w:p>
            <w:pPr>
              <w:pStyle w:val="0"/>
            </w:pPr>
            <w:r>
              <w:rPr>
                <w:sz w:val="20"/>
              </w:rPr>
              <w:t xml:space="preserve">Производственная практика (по профилю специальности)</w:t>
            </w:r>
          </w:p>
        </w:tc>
        <w:tc>
          <w:tcPr>
            <w:tcW w:w="1247" w:type="dxa"/>
          </w:tcPr>
          <w:p>
            <w:pPr>
              <w:pStyle w:val="0"/>
              <w:jc w:val="right"/>
            </w:pPr>
            <w:r>
              <w:rPr>
                <w:sz w:val="20"/>
              </w:rPr>
              <w:t xml:space="preserve">19 нед.</w:t>
            </w:r>
          </w:p>
        </w:tc>
      </w:tr>
      <w:tr>
        <w:tc>
          <w:tcPr>
            <w:tcW w:w="8334" w:type="dxa"/>
          </w:tcPr>
          <w:p>
            <w:pPr>
              <w:pStyle w:val="0"/>
            </w:pPr>
            <w:r>
              <w:rPr>
                <w:sz w:val="20"/>
              </w:rPr>
              <w:t xml:space="preserve">Производственная практика (преддипломная)</w:t>
            </w:r>
          </w:p>
        </w:tc>
        <w:tc>
          <w:tcPr>
            <w:tcW w:w="1247" w:type="dxa"/>
          </w:tcPr>
          <w:p>
            <w:pPr>
              <w:pStyle w:val="0"/>
              <w:jc w:val="right"/>
            </w:pPr>
            <w:r>
              <w:rPr>
                <w:sz w:val="20"/>
              </w:rPr>
              <w:t xml:space="preserve">3 нед.</w:t>
            </w:r>
          </w:p>
        </w:tc>
      </w:tr>
      <w:tr>
        <w:tc>
          <w:tcPr>
            <w:tcW w:w="8334" w:type="dxa"/>
          </w:tcPr>
          <w:p>
            <w:pPr>
              <w:pStyle w:val="0"/>
            </w:pPr>
            <w:r>
              <w:rPr>
                <w:sz w:val="20"/>
              </w:rPr>
              <w:t xml:space="preserve">Промежуточная аттестация</w:t>
            </w:r>
          </w:p>
        </w:tc>
        <w:tc>
          <w:tcPr>
            <w:tcW w:w="1247" w:type="dxa"/>
          </w:tcPr>
          <w:p>
            <w:pPr>
              <w:pStyle w:val="0"/>
              <w:jc w:val="right"/>
            </w:pPr>
            <w:r>
              <w:rPr>
                <w:sz w:val="20"/>
              </w:rPr>
              <w:t xml:space="preserve">7 нед.</w:t>
            </w:r>
          </w:p>
        </w:tc>
      </w:tr>
      <w:tr>
        <w:tc>
          <w:tcPr>
            <w:tcW w:w="8334" w:type="dxa"/>
          </w:tcPr>
          <w:p>
            <w:pPr>
              <w:pStyle w:val="0"/>
            </w:pPr>
            <w:r>
              <w:rPr>
                <w:sz w:val="20"/>
              </w:rPr>
              <w:t xml:space="preserve">Государственная итоговая аттестация</w:t>
            </w:r>
          </w:p>
        </w:tc>
        <w:tc>
          <w:tcPr>
            <w:tcW w:w="1247" w:type="dxa"/>
          </w:tcPr>
          <w:p>
            <w:pPr>
              <w:pStyle w:val="0"/>
              <w:jc w:val="right"/>
            </w:pPr>
            <w:r>
              <w:rPr>
                <w:sz w:val="20"/>
              </w:rPr>
              <w:t xml:space="preserve">4 нед.</w:t>
            </w:r>
          </w:p>
        </w:tc>
      </w:tr>
      <w:tr>
        <w:tc>
          <w:tcPr>
            <w:tcW w:w="8334" w:type="dxa"/>
          </w:tcPr>
          <w:p>
            <w:pPr>
              <w:pStyle w:val="0"/>
            </w:pPr>
            <w:r>
              <w:rPr>
                <w:sz w:val="20"/>
              </w:rPr>
              <w:t xml:space="preserve">Каникулы</w:t>
            </w:r>
          </w:p>
        </w:tc>
        <w:tc>
          <w:tcPr>
            <w:tcW w:w="1247" w:type="dxa"/>
          </w:tcPr>
          <w:p>
            <w:pPr>
              <w:pStyle w:val="0"/>
              <w:jc w:val="right"/>
            </w:pPr>
            <w:r>
              <w:rPr>
                <w:sz w:val="20"/>
              </w:rPr>
              <w:t xml:space="preserve">35 нед.</w:t>
            </w:r>
          </w:p>
        </w:tc>
      </w:tr>
      <w:tr>
        <w:tc>
          <w:tcPr>
            <w:tcW w:w="8334" w:type="dxa"/>
          </w:tcPr>
          <w:p>
            <w:pPr>
              <w:pStyle w:val="0"/>
            </w:pPr>
            <w:r>
              <w:rPr>
                <w:sz w:val="20"/>
              </w:rPr>
              <w:t xml:space="preserve">Итого</w:t>
            </w:r>
          </w:p>
        </w:tc>
        <w:tc>
          <w:tcPr>
            <w:tcW w:w="1247" w:type="dxa"/>
          </w:tcPr>
          <w:p>
            <w:pPr>
              <w:pStyle w:val="0"/>
              <w:jc w:val="right"/>
            </w:pPr>
            <w:r>
              <w:rPr>
                <w:sz w:val="20"/>
              </w:rPr>
              <w:t xml:space="preserve">199 нед.</w:t>
            </w:r>
          </w:p>
        </w:tc>
      </w:tr>
    </w:tbl>
    <w:p>
      <w:pPr>
        <w:pStyle w:val="0"/>
        <w:jc w:val="both"/>
      </w:pPr>
      <w:r>
        <w:rPr>
          <w:sz w:val="20"/>
        </w:rPr>
      </w:r>
    </w:p>
    <w:p>
      <w:pPr>
        <w:pStyle w:val="0"/>
        <w:outlineLvl w:val="1"/>
        <w:jc w:val="center"/>
      </w:pPr>
      <w:r>
        <w:rPr>
          <w:sz w:val="20"/>
        </w:rPr>
        <w:t xml:space="preserve">VII. ТРЕБОВАНИЯ К УСЛОВИЯМ РЕАЛИЗАЦИИ ПРОГРАММЫ ПОДГОТОВКИ</w:t>
      </w:r>
    </w:p>
    <w:p>
      <w:pPr>
        <w:pStyle w:val="0"/>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2"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Дополнительная работа над завершением программного задания (не более 6 академических часов в неделю) по дисциплинам "Мастерство актера", "Хореография", междисциплинарному курсу "Специальный класс по жанрам" (речевой (конферанс), музыкально-речевой, оригинальный жанр (иллюзия, манипуляция, вентрология и другие жанры)" является особым видом самостоятельной работы обучающихся; во избежание методических ошибок и соблюдения требований техники безопасности проводится под руководством преподавателя, включается в расписание учебных занятий и в учебную нагрузку преподавателя.</w:t>
      </w:r>
    </w:p>
    <w:p>
      <w:pPr>
        <w:pStyle w:val="0"/>
        <w:spacing w:before="200" w:line-rule="auto"/>
        <w:ind w:firstLine="540"/>
        <w:jc w:val="both"/>
      </w:pPr>
      <w:r>
        <w:rPr>
          <w:sz w:val="20"/>
        </w:rPr>
        <w:t xml:space="preserve">Дополнительная работа над завершением программного задания составляет 22 недели (из часов, отведенных на самостоятельную работу), проводится рассредоточенно в течение теоретического обучения, является обязательной формой работы.</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7.8.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7.9.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7.10.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pPr>
        <w:pStyle w:val="0"/>
        <w:spacing w:before="200" w:line-rule="auto"/>
        <w:ind w:firstLine="540"/>
        <w:jc w:val="both"/>
      </w:pPr>
      <w:r>
        <w:rPr>
          <w:sz w:val="20"/>
        </w:rPr>
        <w:t xml:space="preserve">7.11. При реализации ППССЗ необходимо планировать работу концертмейстеров из расчета количества времени, предусмотренного учебным планом на аудиторные занятия:</w:t>
      </w:r>
    </w:p>
    <w:p>
      <w:pPr>
        <w:pStyle w:val="0"/>
        <w:spacing w:before="200" w:line-rule="auto"/>
        <w:ind w:firstLine="540"/>
        <w:jc w:val="both"/>
      </w:pPr>
      <w:r>
        <w:rPr>
          <w:sz w:val="20"/>
        </w:rPr>
        <w:t xml:space="preserve">по дисциплине "Мастерство актера" - из расчета 50 процентов общего количества часов, отводимых на занятия;</w:t>
      </w:r>
    </w:p>
    <w:p>
      <w:pPr>
        <w:pStyle w:val="0"/>
        <w:spacing w:before="200" w:line-rule="auto"/>
        <w:ind w:firstLine="540"/>
        <w:jc w:val="both"/>
      </w:pPr>
      <w:r>
        <w:rPr>
          <w:sz w:val="20"/>
        </w:rPr>
        <w:t xml:space="preserve">по дисциплине "Хореография" - из расчета 100 процентов общего количества часов, отводимых на занятия;</w:t>
      </w:r>
    </w:p>
    <w:p>
      <w:pPr>
        <w:pStyle w:val="0"/>
        <w:spacing w:before="200" w:line-rule="auto"/>
        <w:ind w:firstLine="540"/>
        <w:jc w:val="both"/>
      </w:pPr>
      <w:r>
        <w:rPr>
          <w:sz w:val="20"/>
        </w:rPr>
        <w:t xml:space="preserve">по междисциплинарному курсу "Специальный класс по жанрам" (речевой (конферанс), музыкально-речевой, оригинальный жанр (иллюзия, манипуляция, вентрология и другие жанры)" - из расчета 50 процентов общего количества часов, отводимых на занятия.</w:t>
      </w:r>
    </w:p>
    <w:p>
      <w:pPr>
        <w:pStyle w:val="0"/>
        <w:spacing w:before="200" w:line-rule="auto"/>
        <w:ind w:firstLine="540"/>
        <w:jc w:val="both"/>
      </w:pPr>
      <w:r>
        <w:rPr>
          <w:sz w:val="20"/>
        </w:rPr>
        <w:t xml:space="preserve">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w:t>
      </w:r>
    </w:p>
    <w:p>
      <w:pPr>
        <w:pStyle w:val="0"/>
        <w:spacing w:before="200" w:line-rule="auto"/>
        <w:ind w:firstLine="540"/>
        <w:jc w:val="both"/>
      </w:pPr>
      <w:r>
        <w:rPr>
          <w:sz w:val="20"/>
        </w:rPr>
        <w:t xml:space="preserve">7.12. Дисциплина "Физическая культура" реализуется в рамках дисциплины "Хореография" и междисциплинарного курса "Основы эстрадных жанров (акробатика, жонглирование, техника речи, пантомима, эстрадный танец)"</w:t>
      </w:r>
    </w:p>
    <w:p>
      <w:pPr>
        <w:pStyle w:val="0"/>
        <w:spacing w:before="200" w:line-rule="auto"/>
        <w:ind w:firstLine="540"/>
        <w:jc w:val="both"/>
      </w:pPr>
      <w:r>
        <w:rPr>
          <w:sz w:val="20"/>
        </w:rPr>
        <w:t xml:space="preserve">7.13.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 Организация приема осуществляется при условии формирования групп следующим образом:</w:t>
      </w:r>
    </w:p>
    <w:p>
      <w:pPr>
        <w:pStyle w:val="0"/>
        <w:spacing w:before="200" w:line-rule="auto"/>
        <w:ind w:firstLine="540"/>
        <w:jc w:val="both"/>
      </w:pPr>
      <w:r>
        <w:rPr>
          <w:sz w:val="20"/>
        </w:rPr>
        <w:t xml:space="preserve">групповые занятия - не более 12 человек из обучающихся данного курса одной или, при необходимости, нескольких специальностей;</w:t>
      </w:r>
    </w:p>
    <w:p>
      <w:pPr>
        <w:pStyle w:val="0"/>
        <w:spacing w:before="200" w:line-rule="auto"/>
        <w:ind w:firstLine="540"/>
        <w:jc w:val="both"/>
      </w:pPr>
      <w:r>
        <w:rPr>
          <w:sz w:val="20"/>
        </w:rPr>
        <w:t xml:space="preserve">мелкогрупповые занятия - от 2-х до 6 человек;</w:t>
      </w:r>
    </w:p>
    <w:p>
      <w:pPr>
        <w:pStyle w:val="0"/>
        <w:spacing w:before="200" w:line-rule="auto"/>
        <w:ind w:firstLine="540"/>
        <w:jc w:val="both"/>
      </w:pPr>
      <w:r>
        <w:rPr>
          <w:sz w:val="20"/>
        </w:rPr>
        <w:t xml:space="preserve">7.14. Обучающиеся, поступившие на базе среднего общего образования, имеют право на перезачет соответствующих общеобразовательных дисциплин.</w:t>
      </w:r>
    </w:p>
    <w:p>
      <w:pPr>
        <w:pStyle w:val="0"/>
        <w:spacing w:before="200" w:line-rule="auto"/>
        <w:ind w:firstLine="540"/>
        <w:jc w:val="both"/>
      </w:pPr>
      <w:r>
        <w:rPr>
          <w:sz w:val="20"/>
        </w:rPr>
        <w:t xml:space="preserve">7.15. Практика является обязательным разделом ППССЗ. Практика является обязательным разделом ППССЗ. Она представляет собой вид учебной деятельности, направленный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Учебная исполнительская практика проводится рассредоточенно по всему периоду обучения в форме аудиторных занятий.</w:t>
      </w:r>
    </w:p>
    <w:p>
      <w:pPr>
        <w:pStyle w:val="0"/>
        <w:spacing w:before="200" w:line-rule="auto"/>
        <w:ind w:firstLine="540"/>
        <w:jc w:val="both"/>
      </w:pPr>
      <w:r>
        <w:rPr>
          <w:sz w:val="20"/>
        </w:rPr>
        <w:t xml:space="preserve">Производственная исполнительская практика представляет собой особый вид практики, которая проводится концентрированно в течение VIII семестра и включает в себя подготовку выпускного учебного эстрадного номера под руководством преподавателя.</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учащихся.</w:t>
      </w:r>
    </w:p>
    <w:p>
      <w:pPr>
        <w:pStyle w:val="0"/>
        <w:spacing w:before="200" w:line-rule="auto"/>
        <w:ind w:firstLine="540"/>
        <w:jc w:val="both"/>
      </w:pPr>
      <w:r>
        <w:rPr>
          <w:sz w:val="20"/>
        </w:rPr>
        <w:t xml:space="preserve">Педагогическая практика проводится рассредоточенно по всему периоду обучения в форме аудиторных занятий и в форме наблюдательной практики.</w:t>
      </w:r>
    </w:p>
    <w:p>
      <w:pPr>
        <w:pStyle w:val="0"/>
        <w:spacing w:before="200" w:line-rule="auto"/>
        <w:ind w:firstLine="540"/>
        <w:jc w:val="both"/>
      </w:pPr>
      <w:r>
        <w:rPr>
          <w:sz w:val="20"/>
        </w:rPr>
        <w:t xml:space="preserve">Базами производственной педагогической практики могут быть детские школы искусств, другие организации дополнительного образования, общеобразовательные организации, профессиональные образовательные организации.</w:t>
      </w:r>
    </w:p>
    <w:p>
      <w:pPr>
        <w:pStyle w:val="0"/>
        <w:spacing w:before="200" w:line-rule="auto"/>
        <w:ind w:firstLine="540"/>
        <w:jc w:val="both"/>
      </w:pPr>
      <w:r>
        <w:rPr>
          <w:sz w:val="20"/>
        </w:rPr>
        <w:t xml:space="preserve">Преддипломная практика проводится под руководством преподавателя концентрированно в течение VIII семестра в форме циркового представления.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7.16.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90 процентов в общем числе преподавателей, обеспечивающих образовательный процесс по данной программе.</w:t>
      </w:r>
    </w:p>
    <w:p>
      <w:pPr>
        <w:pStyle w:val="0"/>
        <w:spacing w:before="200" w:line-rule="auto"/>
        <w:ind w:firstLine="540"/>
        <w:jc w:val="both"/>
      </w:pPr>
      <w:r>
        <w:rPr>
          <w:sz w:val="20"/>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До 10 процентов от общего числа преподавателей, которые должны иметь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pPr>
        <w:pStyle w:val="0"/>
        <w:spacing w:before="200" w:line-rule="auto"/>
        <w:ind w:firstLine="540"/>
        <w:jc w:val="both"/>
      </w:pPr>
      <w:r>
        <w:rPr>
          <w:sz w:val="20"/>
        </w:rPr>
        <w:t xml:space="preserve">7.17.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издания дополнительной литературы - официальные, справочно-библиографические и периодические,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7.18.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7.19. Образовательная организация, реализующая ППССЗ по специальности СПО, должна располагать материально-технической базой, обеспечивающей проведение всех видов практических занятий, 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0"/>
        <w:outlineLvl w:val="2"/>
        <w:jc w:val="center"/>
      </w:pPr>
      <w:r>
        <w:rPr>
          <w:sz w:val="20"/>
        </w:rPr>
        <w:t xml:space="preserve">Перечень кабинетов, лабораторий, мастерских</w:t>
      </w:r>
    </w:p>
    <w:p>
      <w:pPr>
        <w:pStyle w:val="0"/>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русского языка и литературы;</w:t>
      </w:r>
    </w:p>
    <w:p>
      <w:pPr>
        <w:pStyle w:val="0"/>
        <w:spacing w:before="200" w:line-rule="auto"/>
        <w:ind w:firstLine="540"/>
        <w:jc w:val="both"/>
      </w:pPr>
      <w:r>
        <w:rPr>
          <w:sz w:val="20"/>
        </w:rPr>
        <w:t xml:space="preserve">математики и информатики;</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истории, географии и обществознания,</w:t>
      </w:r>
    </w:p>
    <w:p>
      <w:pPr>
        <w:pStyle w:val="0"/>
        <w:spacing w:before="200" w:line-rule="auto"/>
        <w:ind w:firstLine="540"/>
        <w:jc w:val="both"/>
      </w:pPr>
      <w:r>
        <w:rPr>
          <w:sz w:val="20"/>
        </w:rPr>
        <w:t xml:space="preserve">гуманитарных дисциплин;</w:t>
      </w:r>
    </w:p>
    <w:p>
      <w:pPr>
        <w:pStyle w:val="0"/>
        <w:spacing w:before="200" w:line-rule="auto"/>
        <w:ind w:firstLine="540"/>
        <w:jc w:val="both"/>
      </w:pPr>
      <w:r>
        <w:rPr>
          <w:sz w:val="20"/>
        </w:rPr>
        <w:t xml:space="preserve">социально-экономических дисциплин;</w:t>
      </w:r>
    </w:p>
    <w:p>
      <w:pPr>
        <w:pStyle w:val="0"/>
        <w:spacing w:before="200" w:line-rule="auto"/>
        <w:ind w:firstLine="540"/>
        <w:jc w:val="both"/>
      </w:pPr>
      <w:r>
        <w:rPr>
          <w:sz w:val="20"/>
        </w:rPr>
        <w:t xml:space="preserve">истории цирка и эстрады;</w:t>
      </w:r>
    </w:p>
    <w:p>
      <w:pPr>
        <w:pStyle w:val="0"/>
        <w:spacing w:before="200" w:line-rule="auto"/>
        <w:ind w:firstLine="540"/>
        <w:jc w:val="both"/>
      </w:pPr>
      <w:r>
        <w:rPr>
          <w:sz w:val="20"/>
        </w:rPr>
        <w:t xml:space="preserve">мировой художественной культуры;</w:t>
      </w:r>
    </w:p>
    <w:p>
      <w:pPr>
        <w:pStyle w:val="0"/>
        <w:spacing w:before="200" w:line-rule="auto"/>
        <w:ind w:firstLine="540"/>
        <w:jc w:val="both"/>
      </w:pPr>
      <w:r>
        <w:rPr>
          <w:sz w:val="20"/>
        </w:rPr>
        <w:t xml:space="preserve">мастерства актера;</w:t>
      </w:r>
    </w:p>
    <w:p>
      <w:pPr>
        <w:pStyle w:val="0"/>
        <w:spacing w:before="200" w:line-rule="auto"/>
        <w:ind w:firstLine="540"/>
        <w:jc w:val="both"/>
      </w:pPr>
      <w:r>
        <w:rPr>
          <w:sz w:val="20"/>
        </w:rPr>
        <w:t xml:space="preserve">грима;</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звукозаписи;</w:t>
      </w:r>
    </w:p>
    <w:p>
      <w:pPr>
        <w:pStyle w:val="0"/>
        <w:spacing w:before="200" w:line-rule="auto"/>
        <w:ind w:firstLine="540"/>
        <w:jc w:val="both"/>
      </w:pPr>
      <w:r>
        <w:rPr>
          <w:sz w:val="20"/>
        </w:rPr>
        <w:t xml:space="preserve">просмотра кино- и фотодокументов;</w:t>
      </w:r>
    </w:p>
    <w:p>
      <w:pPr>
        <w:pStyle w:val="0"/>
        <w:spacing w:before="200" w:line-rule="auto"/>
        <w:ind w:firstLine="540"/>
        <w:jc w:val="both"/>
      </w:pPr>
      <w:r>
        <w:rPr>
          <w:sz w:val="20"/>
        </w:rPr>
        <w:t xml:space="preserve">методический.</w:t>
      </w:r>
    </w:p>
    <w:p>
      <w:pPr>
        <w:pStyle w:val="0"/>
        <w:spacing w:before="200" w:line-rule="auto"/>
        <w:ind w:firstLine="540"/>
        <w:jc w:val="both"/>
      </w:pPr>
      <w:r>
        <w:rPr>
          <w:sz w:val="20"/>
        </w:rPr>
        <w:t xml:space="preserve">Мастерские:</w:t>
      </w:r>
    </w:p>
    <w:p>
      <w:pPr>
        <w:pStyle w:val="0"/>
        <w:spacing w:before="200" w:line-rule="auto"/>
        <w:ind w:firstLine="540"/>
        <w:jc w:val="both"/>
      </w:pPr>
      <w:r>
        <w:rPr>
          <w:sz w:val="20"/>
        </w:rPr>
        <w:t xml:space="preserve">по изготовлению и ремонту реквизита.</w:t>
      </w:r>
    </w:p>
    <w:p>
      <w:pPr>
        <w:pStyle w:val="0"/>
        <w:spacing w:before="200" w:line-rule="auto"/>
        <w:ind w:firstLine="540"/>
        <w:jc w:val="both"/>
      </w:pPr>
      <w:r>
        <w:rPr>
          <w:sz w:val="20"/>
        </w:rPr>
        <w:t xml:space="preserve">Учебно-цирковой комплекс:</w:t>
      </w:r>
    </w:p>
    <w:p>
      <w:pPr>
        <w:pStyle w:val="0"/>
        <w:spacing w:before="200" w:line-rule="auto"/>
        <w:ind w:firstLine="540"/>
        <w:jc w:val="both"/>
      </w:pPr>
      <w:r>
        <w:rPr>
          <w:sz w:val="20"/>
        </w:rPr>
        <w:t xml:space="preserve">учебные манежи (круглый и квадратный),</w:t>
      </w:r>
    </w:p>
    <w:p>
      <w:pPr>
        <w:pStyle w:val="0"/>
        <w:spacing w:before="200" w:line-rule="auto"/>
        <w:ind w:firstLine="540"/>
        <w:jc w:val="both"/>
      </w:pPr>
      <w:r>
        <w:rPr>
          <w:sz w:val="20"/>
        </w:rPr>
        <w:t xml:space="preserve">костюмерная (реквизиторская).</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для занятий движенческой подготовкой (ритмикой, танцем, хореографией, сценическим движением);</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В образовательной организации должны быть обеспечены условия для содержания, обслуживания и ремонта эстрадного реквизита.</w:t>
      </w:r>
    </w:p>
    <w:p>
      <w:pPr>
        <w:pStyle w:val="0"/>
        <w:spacing w:before="200" w:line-rule="auto"/>
        <w:ind w:firstLine="540"/>
        <w:jc w:val="both"/>
      </w:pPr>
      <w:r>
        <w:rPr>
          <w:sz w:val="20"/>
        </w:rPr>
        <w:t xml:space="preserve">7.20.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0"/>
        <w:outlineLvl w:val="1"/>
        <w:jc w:val="center"/>
      </w:pPr>
      <w:r>
        <w:rPr>
          <w:sz w:val="20"/>
        </w:rPr>
        <w:t xml:space="preserve">VIII. ОЦЕНКА КАЧЕСТВА ОСВОЕНИЯ ПРОГРАММЫ ПОДГОТОВКИ</w:t>
      </w:r>
    </w:p>
    <w:p>
      <w:pPr>
        <w:pStyle w:val="0"/>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Государственная итоговая аттестация включает:</w:t>
      </w:r>
    </w:p>
    <w:p>
      <w:pPr>
        <w:pStyle w:val="0"/>
        <w:spacing w:before="200" w:line-rule="auto"/>
        <w:ind w:firstLine="540"/>
        <w:jc w:val="both"/>
      </w:pPr>
      <w:r>
        <w:rPr>
          <w:sz w:val="20"/>
        </w:rPr>
        <w:t xml:space="preserve">подготовку выпускной квалификационной работы (дипломная работа, дипломный проект) - "Исполнение учебного сольного номера или участие в групповом номере";</w:t>
      </w:r>
    </w:p>
    <w:p>
      <w:pPr>
        <w:pStyle w:val="0"/>
        <w:spacing w:before="200" w:line-rule="auto"/>
        <w:ind w:firstLine="540"/>
        <w:jc w:val="both"/>
      </w:pPr>
      <w:r>
        <w:rPr>
          <w:sz w:val="20"/>
        </w:rPr>
        <w:t xml:space="preserve">государственный экзамен по профессиональному модулю "Педагогическая деятельность".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1360</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1360</w:t>
            <w:br/>
            <w:t>"Об утверждении федерального государственного образовательного стандарта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4C3A9D75BAB06CB6CA463E08DDED39C658D6B37112777C57DDC2FD22C6FA4012C1FE4C1B65839DC0480FCBF27720A0A8CCD65B460FD86AgAfDR" TargetMode = "External"/>
	<Relationship Id="rId8" Type="http://schemas.openxmlformats.org/officeDocument/2006/relationships/hyperlink" Target="consultantplus://offline/ref=E14C3A9D75BAB06CB6CA463E08DDED39C550D4B5731B777C57DDC2FD22C6FA4000C1A6401A639D98C05D599AB4g2f0R" TargetMode = "External"/>
	<Relationship Id="rId9" Type="http://schemas.openxmlformats.org/officeDocument/2006/relationships/hyperlink" Target="consultantplus://offline/ref=E14C3A9D75BAB06CB6CA463E08DDED39C053D2B1731C777C57DDC2FD22C6FA4000C1A6401A639D98C05D599AB4g2f0R"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E14C3A9D75BAB06CB6CA463E08DDED39C053D2B1731C777C57DDC2FD22C6FA4000C1A6401A639D98C05D599AB4g2f0R" TargetMode = "External"/>
	<Relationship Id="rId13" Type="http://schemas.openxmlformats.org/officeDocument/2006/relationships/hyperlink" Target="consultantplus://offline/ref=E14C3A9D75BAB06CB6CA463E08DDED39C052D3B17318777C57DDC2FD22C6FA4012C1FE4E126588CD93070E97B72433A0ACCCD5595Ag0fFR" TargetMode = "External"/>
	<Relationship Id="rId14" Type="http://schemas.openxmlformats.org/officeDocument/2006/relationships/hyperlink" Target="consultantplus://offline/ref=E14C3A9D75BAB06CB6CA463E08DDED39C053D2B1731C777C57DDC2FD22C6FA4012C1FE4C1B658A98C2480FCBF27720A0A8CCD65B460FD86AgAfDR" TargetMode = "External"/>
	<Relationship Id="rId15" Type="http://schemas.openxmlformats.org/officeDocument/2006/relationships/hyperlink" Target="consultantplus://offline/ref=E14C3A9D75BAB06CB6CA463E08DDED39C053D2B1731C777C57DDC2FD22C6FA4012C1FE4C1B658B99C1480FCBF27720A0A8CCD65B460FD86AgAf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1360
"Об утверждении федерального государственного образовательного стандарта среднего профессионального образования по специальности 52.02.05 Искусство эстрады"
(Зарегистрировано в Минюсте России 01.12.2014 N 35010)</dc:title>
  <dcterms:created xsi:type="dcterms:W3CDTF">2022-12-16T17:31:32Z</dcterms:created>
</cp:coreProperties>
</file>