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15.05.2014 N 536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производство"</w:t>
              <w:br/>
              <w:t xml:space="preserve">(Зарегистрировано в Минюсте России 03.07.2014 N 32963)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июля 2014 г. N 32963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2014 г. N 536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29.02.06 ПОЛИГРАФИЧЕСКОЕ ПРОИЗВОДСТВО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29.02.06 Полиграфическое 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2.04.2010 N 25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1701 Полиграфическое производство&quot; (Зарегистрировано в Минюсте РФ 04.05.2010 N 1708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 апреля 2010 г. N 257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261701 Полиграфическое производство" (зарегистрирован Министерством юстиции Российской Федерации 4 мая 2010 г., регистрационный N 17089).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2014 г. N 536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29.02.06 ПОЛИГРАФИЧЕСКОЕ ПРОИЗВОДСТВО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29.02.06 Полиграфическое производство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29.02.06 Полиграфическое производство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29.02.06 Полиграфическое производство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9"/>
        <w:gridCol w:w="2973"/>
        <w:gridCol w:w="3477"/>
      </w:tblGrid>
      <w:tr>
        <w:tc>
          <w:tcPr>
            <w:tcW w:w="3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7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4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47"/>
        <w:gridCol w:w="2970"/>
        <w:gridCol w:w="3422"/>
      </w:tblGrid>
      <w:tr>
        <w:tc>
          <w:tcPr>
            <w:tcW w:w="3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разработка, организация и контроль технологических процессов, организация и выполнение работ в полиграфическом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выпуска полиграфической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полиграфические материалы, полуфабрикаты и готовая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полиграфическое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средства измерения;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и организации структурного подразделения организации полиграфического производства и организации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Участие в разработке технологических процессов в полиграфическом производстве, разработка и оформление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Технологический контроль в полиграфическом производстве, контроль качества материалов, полуфабрикатов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структурным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58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Участие в разработке технологических процессов в полиграфическом производстве, разработка и оформление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Технологический контроль в полиграфическом производстве, контроль качества материалов, полуфабрикатов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Управление организацией, структурным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58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Участие в разработке технологических процессов в полиграфическом производстве, разработка и оформление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Составлять технические задания на изготовление полиграфической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Составлять схемы технологических процессов изготовления полиграфической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Выбирать полиграфическое оборудование в соответствии с его техническими характеристиками и требованиями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Выбирать полиграфические материалы в соответствии с техническим заданием на изготовление полиграфической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технико-экономический анализ разработанной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Читать, разрабатывать и оформлять нормативно-техническую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Технологический контроль в полиграфическом производстве, контроль качества материалов, полуфабрикатов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технические измерения и метрологическое обеспечение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соответствие полиграфических материалов, полуфабрикатов и готовой продукции отраслевым стандартам.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Выявлять брак полиграфической продукции на каждой стадии технологического процесса и выяснять причины его появления.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Вести учетно-отчетную документацию по закрепленному виду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структурным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планировании и анализе основных показателей производства продукции и оказания услуг в области профессиональной деятельности в структурном подразделении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 и организовывать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ход и оценивать результат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Вести утвержденную учетно-отчетную документацию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Участие в разработке технологических процессов в полиграфическом производстве, разработка и оформление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Составлять технические задания на изготовление полиграфической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Составлять схемы технологических процессов изготовления полиграфической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Выбирать полиграфическое оборудование в соответствии с его техническими характеристиками и требованиями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Выбирать полиграфические материалы в соответствии с техническим заданием на изготовление полиграфической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технико-экономический анализ разработанной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Читать, разрабатывать и оформлять нормативно-техническую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Принимать участие в экспериментах по оптимизации и разработке полиграфических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Технологический контроль в полиграфическом производстве, контроль качества материалов, полуфабрикатов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технические измерения и метрологическое обеспечение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соответствие полиграфических материалов, полуфабрикатов и готовой продукции отраслевым стандартам.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Выявлять брак полиграфической продукции на каждой стадии технологического процесса и выяснять причины его появления.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Вносить предложения по предупреждению и устранению причин появления брака.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Вносить предложения по улучшению качества полиграфической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Вести учетно-отчетную документацию по закрепленному виду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Управление организацией, структурным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анализировать основные показатели производства продукции и оказания услуг в области профессиональной деятельности в организации, ее структурном подразделении.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 и организовывать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ход и оценивать результат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Вести утвержденную учетно-отчетную документацию организации, ее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Изучать рынок и конъюнктуру продукции и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учебных циклов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4521"/>
        <w:gridCol w:w="1603"/>
        <w:gridCol w:w="1603"/>
        <w:gridCol w:w="2519"/>
        <w:gridCol w:w="2028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естественнонаучные учебные циклы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назначение печатной продукции с оформительскими элементами;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объем издания в печатных, бумажных и условных печатных листах;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конструкцию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выбрать технологический процесс изготовления изобразительной фотоформы;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выбрать технологический процесс изготовления тексто-изобразительной фотоформы;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выбрать технологический процесс изготовления цветоделенных фотоформ;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выбрать технологический процесс изготовления формы плоской офсетной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выбрать технологический процесс изготовления формы высокой и глубокой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выбрать технологический процесс изготовления цветоделенных печатных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отделки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полиграфические шрифты;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фотоформ;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печатных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о цвете и синтезе цветов;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печатных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печатного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узлы печатной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печатных машин, основных способов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виды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брошюровочно-переплетные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схемы брошюровочных и брошюровочно-переплетных процессов изготовления изданий, различных по конструкции, объему и тиражам;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производства изданий на пооперационном оборудовании и поточных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переплетных крышек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полиграфического производства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агрономии;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Экономика организации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Правовые основы профессиональной 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 и стандартизация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Информационные технологии в профессиональной 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Охрана труда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технологических процессов в полиграфическом производстве, разработка и оформление технической документации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технических заданий на изготовление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 с заказчиком;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последовательности выполнения операций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схем изготовления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полиграфического оборудования в соответствии с его техническими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полиграфических материалов в соответствии с техническим заданием на изготовление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технико-экономического анализа разработанной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средства обработки текстовой информации, графической информации и верстки;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конструкторско-художественное оформление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полиграфические материалы в зависимости от технического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системы "краска - запечатываемый материал";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полиграфическую терминологию при общении с заказчиком;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нормы времени и выработки на каждую операцию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ресурсосберегающие технологии изготовления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режимы обработки полиграфических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каталогами полиграфического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функциональное назначение измерительных элементов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функциональное назначение управляющих элементов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функциональное назначение усиливающих элементов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функциональное назначение исполнительных элементов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технических характеристик полиграфического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изгиб;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каталогами полиграфических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окислительно-восстановительных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полиграфических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методики проведения технико-экономического анализа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использования разработанной технологии в производственном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применению разработанной технологии на основе расчета технико-экономических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основные элементы конструкции производственных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производственные площади;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планировку цехов допечатного, печатного и послепечатного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читать, составлять и оформлять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полиграфической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параметры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форматы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полиграфической продукции издательского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оформления полиграфической продукции издательского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текстовых оригиналов;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параметры шрифтов;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верстки издательских оригиналов;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спуска полос;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корректуры текстовых оригиналов;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применение изобразительных оригиналов;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отраслевые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цвете;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колориметрических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синтез цвета;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воспроизведения градации, деталей и цвета при воспроизведении штриховых, тоновых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цветом;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коррекции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интегральной сенситометрии;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программные средства обработки текстовой информации, графической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назначение, устройство и принцип работы полиграфического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допечатной подготовки выпуска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физико-химические явления в полиграфических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поверхностные явления: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адсорбцию, смачивание;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полимерных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формных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фотохимии;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фотографическое действие излучения;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химии копировальных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изготовления печатных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печатного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функции давления в процессе печатания;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многокрасочного печатания;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явления в полосе печатного контакта;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закрепления красок на оттиске;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печатными процессами;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печатания различных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печатания с форм плоской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печатания с форм высокой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печатания с форм глубокой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специальных видов печати:</w:t>
            </w:r>
          </w:p>
          <w:p>
            <w:pPr>
              <w:pStyle w:val="0"/>
            </w:pPr>
            <w:r>
              <w:rPr>
                <w:sz w:val="20"/>
              </w:rPr>
              <w:t xml:space="preserve">флексографской, трафаретной, тампонной;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печатания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печатных красок;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явления при взаимодействии печатных красок с бумагой;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вспомогательных и смывочных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фальцевания и прессования тетрадей;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конструкции дополнительных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изготовления сложных тетрадей;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комплектовки блока книжного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скрепления блоков книжных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обложек и переплетных 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крытья блоков обложкой;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резки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обработки корешка книжного блока;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изготовления переплетных 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отделки переплетных 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вставки книжного блока в переплетную крышку;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операций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изготовления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составления схем технологических процессов изготовления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послепечатных процессов выпуска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переплетных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отделочных и упаковочных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обработке полиграфических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полиграфические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норм времени и выработки на операции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автоматизации в современном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отличие автоматизации от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автоматизации по различным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управления технологическими процессами;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типы автоматических систем управления технологическими процессами;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элементов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элементов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принцип действия измерительных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"чувствительность" измерительного элемента;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принцип действия управляющих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принцип действия усиливающих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принцип действия исполнительных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полиграфического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аксиомы статики;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плоскую и пространственную системы сил;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деформаций;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изгиба;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внешних факторов на изменение физико-механических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технико-экономические показатели технологического процесса изготовления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технико-экономического анализа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системах инженерного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инженерной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конструкции производственных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схем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документации.</w:t>
            </w:r>
          </w:p>
        </w:tc>
        <w:tc>
          <w:tcPr>
            <w:tcW w:w="16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разработки технологических процессов изготовления полиграфической продукции</w:t>
            </w:r>
          </w:p>
        </w:tc>
        <w:tc>
          <w:tcPr>
            <w:tcW w:w="20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Технико-экономический анализ полиграфических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Технологический контроль в полиграфическом производстве, контроль качества материалов, полуфабрикатов и готовой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технических измерений и метрологического обеспечения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соответствия полиграфических материалов, полуфабрикатов и готовой продукции отраслевым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брака полиграфической продукции на каждой стадии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выяснения причин появления бракованной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учетно-отчетной документации по закрепленному виду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технические средства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измерения для контроля операций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измерения для контроля свойств и параметров полиграфических материалов,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свойствам и параметрам материалов,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экспертную оценку соответствия полиграфических материалов, полуфабрикатов и готовой продукции отраслевым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производственных заданий и норм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качества полиграфической продукции на каждой стадии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и выпуска продукции пониженного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учетно-отчетную документацию по закрепленному виду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систематизировать учетно-отчетную документацию по закрепленному виду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учет и хранение документации по закрепленному виду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цели, задачи, принципы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термины, определения в области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службы, обеспечивающие единство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обеспечению единства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технологического процесса, подлежащие контролю;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технических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технических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отраслевые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экспертной оценки соответствия качества полиграфических материалов, полуфабрикатов и готовой продукции отраслевым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термины, определения в области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и оценки качества полиграфической продукции на каждой стадии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первичную документацию системы оперативно-технического и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сбора, систематизации, учета и хранения документации по закрепленному виду работ.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Контроль параметров технологического процесса изготовления печатной продукции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структурным подразделением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выполнения работ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учетно-отчетной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организации 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 поручению руководителя разделы плановых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выполнение плановых заданий исполнителями;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мотивации и стимулированию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учетно-отчетную документацию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параметры производственного и технологического процессов,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работы организации и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методику производственного планирования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мотивации и стимулирования членов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учетно-отчетной документации, методические рекомендации по ее заполнению.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управления производством полиграфической продукции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38"/>
        <w:gridCol w:w="1901"/>
      </w:tblGrid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21"/>
        <w:gridCol w:w="1596"/>
        <w:gridCol w:w="1610"/>
        <w:gridCol w:w="2533"/>
        <w:gridCol w:w="2028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учебные циклы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 3.1 - 3.6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3462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2308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освоения общепрофессиональных дисциплин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назначение печатной продукции с оформительскими элементами;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объем издания в печатных, бумажных и условных печатных листах;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конструкцию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выбрать технологический процесс изготовления изобразительной фотоформы;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выбрать технологический процесс изготовления тексто-изобразительной фотоформы;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выбрать технологический процесс изготовления цветоделенных фотоформ;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выбрать технологический процесс изготовления формы плоской офсетной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выбрать технологический процесс изготовления формы высокой и глубокой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выбрать технологический процесс изготовления цветоделенных печатных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отделки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полиграфические шрифты;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фотоформ;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печатных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о цвете и синтезе цветов;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печатных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печатного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узлы печатной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печатных машин основных способов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виды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брошюровочно-переплетные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схемы брошюровочных и брошюровочно-переплетных процессов изготовления изданий, различных по конструкции, объему и тиражам;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производства изданий на пооперационном оборудовании и поточных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переплетных крышек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полиграфического производства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полиграфического производства,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Экономика организации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Правовые основы профессиональной 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функции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основные понятия нормативной правовой основы предпринимательства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договорного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форм, порядок их создания, реорганизации и ликвидации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ОП.04. Правовые основы предпринимательской 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качества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ОП.05. Управление качеством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кадрового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ОП.06. Управление персоналом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Информационные технологии в профессиональной 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 3.1 - 3.6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2154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1436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технологических процессов в полиграфическом производстве, разработка и оформление технической документации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технических заданий на изготовление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 с заказчиком;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последовательности выполнения операций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схем изготовления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полиграфического оборудования в соответствии с его техническими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полиграфических материалов в соответствии с техническим заданием на изготовление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технико-экономического анализа разработанной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в экспериментах по усовершенствованию полиграфических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средства обработки текстовой информации, графической информации и верстки, принципы построения спуска полос, раскладки;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конструкторско-художественное оформление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полиграфические материалы в зависимости от технического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системы "краска - запечатываемый материал";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полиграфическую терминологию при общении с заказчиком;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нормы времени и выработки на каждую операцию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ресурсосберегающие технологии изготовления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режимы обработки полиграфических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каталогами полиграфического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функциональное назначение измерительных элементов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функциональное назначение управляющих элементов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функциональное назначение усиливающих элементов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функциональное назначение исполнительных элементов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рационализаторские предложения по применению автоматизированных систем управления технологическими процессами;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технических характеристик полиграфического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внедрению современного полиграфического оборудования в производственный процесс;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обосновать необходимость внедрения современного полиграфического оборудования в производственный процесс;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изгиб;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каталогами полиграфических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окислительно-восстановительных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полиграфических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использованию в производственном процессе новых полиграфических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обосновать необходимость использования в производственном процессе новых полиграфических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методики проведения технико-экономического анализа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использования разработанной технологии в производственном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применению разработанной технологии на основе расчета технико-экономических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адаптировать технологический процесс изготовления изданий в соответствии с материально-технической базой полиграфической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основные элементы конструкции производственных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производственные площади;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планировку цехов допечатного, печатного и послепечатного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читать, составлять и оформлять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результаты научных исследований в области полиграфических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отчетную документацию по результатам экспериментальной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полиграфической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параметры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форматы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полиграфической продукции издательского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оформления полиграфической продукции издательского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текстовых оригиналов;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параметры шрифтов;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верстки издательских оригиналов;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спуска полос, раскладки;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корректуры текстовых оригиналов;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применение изобразительных оригиналов;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отраслевые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цвете;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колориметрических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синтез цвета;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воспроизведения градации, деталей и цвета при воспроизведении штриховых, тоновых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цветом;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коррекции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интегральной сенситометрии;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программные средства обработки текстовой информации, графической информации и верстки;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назначение, устройство и принцип работы полиграфического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допечатной подготовки выпуска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физико-химические явления в полиграфических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поверхностные явления: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адсорбцию, смачивание;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полимерных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формных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фотохимии;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фотографическое действие излучения;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химии копировальных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изготовления печатных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печатного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функции давления в процессе печатания;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многокрасочного печатания;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явления в полосе печатного контакта;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закрепления красок на оттиске;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печатными процессами;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печатания различных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печатания с форм плоской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печатания с форм высокой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печатания с форм глубокой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специальных видов печати:</w:t>
            </w:r>
          </w:p>
          <w:p>
            <w:pPr>
              <w:pStyle w:val="0"/>
            </w:pPr>
            <w:r>
              <w:rPr>
                <w:sz w:val="20"/>
              </w:rPr>
              <w:t xml:space="preserve">флексографской, трафаретной, тампонной;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печатания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печатных красок;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явления при взаимодействии печатных красок с бумагой;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вспомогательных и смывочных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фальцевания и прессования тетрадей;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конструкции дополнительных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изготовления сложных тетрадей;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комплектования блока книжного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скрепления блоков книжных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обложек и переплетных 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крытья блоков обложкой;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резки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обработки корешка книжного блока;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изготовления переплетных 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отделки переплетных 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вставки книжного блока в переплетную крышку;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операций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изготовления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составления схем технологических процессов изготовления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послепечатных процессов выпуска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переплетных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отделочных и упаковочных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обработке полиграфических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полиграфические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норм времени и выработки на операции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автоматизации в современном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отличие автоматизации от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автоматизации по различным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управления технологическими процессами;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типы автоматических систем управления технологическими процессами;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элементов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элементов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принцип действия измерительных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"чувствительность" измерительного элемента;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принцип действия управляющих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принцип действия усиливающих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принцип действия исполнительных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полиграфического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аксиомы статики;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плоскую и пространственную системы сил;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деформаций;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изгиба;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внешних факторов на изменение физико-механических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технико-экономические показатели технологического процесса изготовления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технико-экономического анализа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системах инженерного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инженерной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конструкции производственных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схем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экспериментальных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тенденции развития полиграфических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охранных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ответственность за нарушения прав автора или патентообладателя.</w:t>
            </w:r>
          </w:p>
        </w:tc>
        <w:tc>
          <w:tcPr>
            <w:tcW w:w="15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разработки технологических процессов изготовления полиграфической продукции</w:t>
            </w:r>
          </w:p>
        </w:tc>
        <w:tc>
          <w:tcPr>
            <w:tcW w:w="20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3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Технико-экономический анализ полиграфических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Технологический контроль в полиграфическом производстве, контроль качества материалов, полуфабрикатов и готовой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технических измерений и метрологического обеспечения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соответствия полиграфических материалов, полуфабрикатов и готовой продукции отраслевым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брака полиграфической продукции на каждой стадии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выяснения причин появления бракованной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внесения предложений по предупреждению и устранению причин появления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внесения предложений по улучшению качества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учетно-отчетной документации по закрепленному виду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технические средства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измерения для контроля операций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измерения для контроля свойств и параметров полиграфических материалов,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свойствам и параметрам материалов,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экспертную оценку соответствия полиграфических материалов, полуфабрикатов и готовой продукции отраслевым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производственных заданий и норм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качества полиграфической продукции на каждой стадии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и выпуска продукции пониженного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предупреждению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и устранять критические точки в технологическом процессе, приводящие к снижению качества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улучшению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предлагать нетиповые технологические операции и процессы производства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учетно-отчетную документацию по закрепленному виду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систематизировать учетно-отчетную документацию по закрепленному виду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учет и хранение документации по закрепленному виду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внедрять технологические процессы работы с документами и документной информацией на основе использования организационной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цели, задачи, принципы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термины, определения в области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службы, обеспечивающие единство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обеспечению единства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технологического процесса, подлежащие контролю;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технических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технических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отраслевые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экспертной оценки соответствия качества полиграфических материалов, полуфабрикатов и готовой продукции отраслевым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термины, определения в области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и оценки качества полиграфической продукции на каждой стадии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мероприятий по предупреждению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прогнозирования появления критических точек, приводящих к снижению качества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мероприятий по улучшению качества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решения изобретательских задач и внесения рационализаторских предложений;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первичную документацию системы оперативно-технического и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сбора, систематизации, учета и хранения документации по закрепленному виду работ.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Контроль параметров технологического процесса изготовления печатной продукции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организацией, структурным подразделением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выполнения работ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учетно-отчетной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маркетинговых исследованиях и использования их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выработке мер по оптимизации процессов производства продукции и оказания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организации 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разделы плановых заданий для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выполнение плановых заданий исполнителями;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оформлять деловые контакты с поставщиками и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мотивации и стимулированию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учетно-отчетную документацию организации, ее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расчеты экологического риска и оценки ущерба, причиняемого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и организовывать реализацию предложений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параметры производственного и технологического процессов, структуру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работы организации отрасли, ее структурных подразделений, показатели конкурентного преимущества;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методику производственного планирования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основных поставщиках и потребителях организации отрасли, в том числе на уровне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договоров, заключаемых организациями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мотивации и стимулирования членов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учетно-отчетной документации, методические рекомендации по ее заполнению;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подходы к управлению с экологическим риском;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отраслевые технологии, средства автоматизации производства.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управления производством полиграфической продукции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5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 3.1 - 3.6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0"/>
        <w:gridCol w:w="1879"/>
      </w:tblGrid>
      <w:tr>
        <w:tc>
          <w:tcPr>
            <w:tcW w:w="776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7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7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83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0"/>
        <w:gridCol w:w="1879"/>
      </w:tblGrid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полиграфического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допечатных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специальных видов печати;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послепечатных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29.02.06</w:t>
      </w:r>
    </w:p>
    <w:p>
      <w:pPr>
        <w:pStyle w:val="0"/>
        <w:jc w:val="right"/>
      </w:pPr>
      <w:r>
        <w:rPr>
          <w:sz w:val="20"/>
        </w:rPr>
        <w:t xml:space="preserve">Полиграфическое производство</w:t>
      </w:r>
    </w:p>
    <w:p>
      <w:pPr>
        <w:pStyle w:val="0"/>
        <w:jc w:val="both"/>
      </w:pPr>
      <w:r>
        <w:rPr>
          <w:sz w:val="20"/>
        </w:rPr>
      </w:r>
    </w:p>
    <w:bookmarkStart w:id="1583" w:name="P1583"/>
    <w:bookmarkEnd w:id="158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0"/>
        <w:gridCol w:w="5979"/>
      </w:tblGrid>
      <w:tr>
        <w:tc>
          <w:tcPr>
            <w:tcW w:w="3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16200</w:t>
              </w:r>
            </w:hyperlink>
          </w:p>
        </w:tc>
        <w:tc>
          <w:tcPr>
            <w:tcW w:w="597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электронного набора и верстки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16519</w:t>
              </w:r>
            </w:hyperlink>
          </w:p>
        </w:tc>
        <w:tc>
          <w:tcPr>
            <w:tcW w:w="5979" w:type="dxa"/>
          </w:tcPr>
          <w:p>
            <w:pPr>
              <w:pStyle w:val="0"/>
            </w:pPr>
            <w:r>
              <w:rPr>
                <w:sz w:val="20"/>
              </w:rPr>
              <w:t xml:space="preserve">Переплетчик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16564</w:t>
              </w:r>
            </w:hyperlink>
          </w:p>
        </w:tc>
        <w:tc>
          <w:tcPr>
            <w:tcW w:w="5979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Печатник плоской печати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8A7D6EAA5F75B899367E8001A1A95B998BD2D6F80F9D082603068C91D97509D7B3FC8A1BE6DE9D5BE1B741CF356407E74F0E5A1DDEAF20DB977N" TargetMode = "External"/>
	<Relationship Id="rId8" Type="http://schemas.openxmlformats.org/officeDocument/2006/relationships/hyperlink" Target="consultantplus://offline/ref=B8A7D6EAA5F75B899367E8001A1A95B999BC226980F3D082603068C91D97509D7B3FC8A1BE6CEDD0BF1B741CF356407E74F0E5A1DDEAF20DB977N" TargetMode = "External"/>
	<Relationship Id="rId9" Type="http://schemas.openxmlformats.org/officeDocument/2006/relationships/hyperlink" Target="consultantplus://offline/ref=B8A7D6EAA5F75B899367E8001A1A95B99AB4256986FAD082603068C91D97509D693F90ADBF6AF3D5BF0E224DB5B071N" TargetMode = "External"/>
	<Relationship Id="rId10" Type="http://schemas.openxmlformats.org/officeDocument/2006/relationships/hyperlink" Target="consultantplus://offline/ref=B8A7D6EAA5F75B899367E8001A1A95B998BD2D6F80F9D082603068C91D97509D7B3FC8A1BE6DE9D5BE1B741CF356407E74F0E5A1DDEAF20DB977N" TargetMode = "External"/>
	<Relationship Id="rId11" Type="http://schemas.openxmlformats.org/officeDocument/2006/relationships/hyperlink" Target="consultantplus://offline/ref=B8A7D6EAA5F75B899367E8001A1A95B998BD2D6F80F9D082603068C91D97509D7B3FC8A1BE6DE9D5B91B741CF356407E74F0E5A1DDEAF20DB977N" TargetMode = "External"/>
	<Relationship Id="rId12" Type="http://schemas.openxmlformats.org/officeDocument/2006/relationships/hyperlink" Target="consultantplus://offline/ref=B8A7D6EAA5F75B899367E8001A1A95B998BD2D6F80F9D082603068C91D97509D7B3FC8A1BE6DE9D5BB1B741CF356407E74F0E5A1DDEAF20DB977N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B8A7D6EAA5F75B899367E8001A1A95B999BC226A8AAD8780316566CC15C70A8D6D76C4A6A06DEFCABF1022B47FN" TargetMode = "External"/>
	<Relationship Id="rId16" Type="http://schemas.openxmlformats.org/officeDocument/2006/relationships/hyperlink" Target="consultantplus://offline/ref=B8A7D6EAA5F75B899367E8001A1A95B999BC226A8AAD8780316566CC15C70A8D6D76C4A6A06DEFCABF1022B47FN" TargetMode = "External"/>
	<Relationship Id="rId17" Type="http://schemas.openxmlformats.org/officeDocument/2006/relationships/hyperlink" Target="consultantplus://offline/ref=B8A7D6EAA5F75B899367E8001A1A95B99FB7266B82FDD082603068C91D97509D693F90ADBF6AF3D5BF0E224DB5B071N" TargetMode = "External"/>
	<Relationship Id="rId18" Type="http://schemas.openxmlformats.org/officeDocument/2006/relationships/hyperlink" Target="consultantplus://offline/ref=B8A7D6EAA5F75B899367E8001A1A95B99FB6276B82F9D082603068C91D97509D7B3FC8A3B76CE680EC547540B605537E70F0E6A3C1BE7AN" TargetMode = "External"/>
	<Relationship Id="rId19" Type="http://schemas.openxmlformats.org/officeDocument/2006/relationships/hyperlink" Target="consultantplus://offline/ref=B8A7D6EAA5F75B899367E8001A1A95B99FB7266B82FDD082603068C91D97509D7B3FC8A1BE6CE4D5BD1B741CF356407E74F0E5A1DDEAF20DB977N" TargetMode = "External"/>
	<Relationship Id="rId20" Type="http://schemas.openxmlformats.org/officeDocument/2006/relationships/hyperlink" Target="consultantplus://offline/ref=B8A7D6EAA5F75B899367E8001A1A95B998BD2D6F80F9D082603068C91D97509D7B3FC8A1BE6DE9D5BA1B741CF356407E74F0E5A1DDEAF20DB977N" TargetMode = "External"/>
	<Relationship Id="rId21" Type="http://schemas.openxmlformats.org/officeDocument/2006/relationships/hyperlink" Target="consultantplus://offline/ref=B8A7D6EAA5F75B899367E8001A1A95B99FB7266B82FDD082603068C91D97509D7B3FC8A1BE6CE5D4BE1B741CF356407E74F0E5A1DDEAF20DB977N" TargetMode = "External"/>
	<Relationship Id="rId22" Type="http://schemas.openxmlformats.org/officeDocument/2006/relationships/hyperlink" Target="consultantplus://offline/ref=B8A7D6EAA5F75B899367E8001A1A95B99AB7206688FDD082603068C91D97509D7B3FC8A1BE6CEDD5BD1B741CF356407E74F0E5A1DDEAF20DB977N" TargetMode = "External"/>
	<Relationship Id="rId23" Type="http://schemas.openxmlformats.org/officeDocument/2006/relationships/hyperlink" Target="consultantplus://offline/ref=B8A7D6EAA5F75B899367E8001A1A95B99AB7206688FDD082603068C91D97509D7B3FC8A1BE6BEAD2B41B741CF356407E74F0E5A1DDEAF20DB977N" TargetMode = "External"/>
	<Relationship Id="rId24" Type="http://schemas.openxmlformats.org/officeDocument/2006/relationships/hyperlink" Target="consultantplus://offline/ref=B8A7D6EAA5F75B899367E8001A1A95B99AB7206688FDD082603068C91D97509D7B3FC8A1BE6FE9D5B41B741CF356407E74F0E5A1DDEAF20DB977N" TargetMode = "External"/>
	<Relationship Id="rId25" Type="http://schemas.openxmlformats.org/officeDocument/2006/relationships/hyperlink" Target="consultantplus://offline/ref=B8A7D6EAA5F75B899367E8001A1A95B99AB7206688FDD082603068C91D97509D7B3FC8A1BE6FE9D0BE1B741CF356407E74F0E5A1DDEAF20DB97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536
(ред. от 13.07.2021)
"Об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производство"
(Зарегистрировано в Минюсте России 03.07.2014 N 32963)</dc:title>
  <dcterms:created xsi:type="dcterms:W3CDTF">2022-12-16T13:59:01Z</dcterms:created>
</cp:coreProperties>
</file>