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Минобрнауки России от 12.05.2014 N 499</w:t>
              <w:br/>
              <w:t xml:space="preserve">(ред. от 13.07.2021)</w:t>
              <w:br/>
              <w:t xml:space="preserve">"Об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ископаемых"</w:t>
              <w:br/>
              <w:t xml:space="preserve">(Зарегистрировано в Минюсте России 26.06.2014 N 32867)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16.12.2022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26 июня 2014 г. N 32867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ОБРАЗОВАНИЯ И НАУКИ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12 мая 2014 г. N 499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</w:t>
      </w:r>
    </w:p>
    <w:p>
      <w:pPr>
        <w:pStyle w:val="2"/>
        <w:jc w:val="center"/>
      </w:pPr>
      <w:r>
        <w:rPr>
          <w:sz w:val="20"/>
        </w:rPr>
        <w:t xml:space="preserve">ФЕДЕРАЛЬНОГО ГОСУДАРСТВЕННОГО ОБРАЗОВАТЕЛЬНОГО СТАНДАРТА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21.02.18 ОБОГАЩЕНИЕ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r>
        <w:rPr>
          <w:sz w:val="20"/>
        </w:rPr>
        <w:t xml:space="preserve">пунктом 5.2.41</w:t>
      </w:r>
      <w:r>
        <w:rPr>
          <w:sz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w:history="0" r:id="rId8" w:tooltip="Постановление Правительства РФ от 05.08.2013 N 661 (ред. от 08.01.2018) &quot;Об утверждении Правил разработки, утверждения федеральных государственных образовательных стандартов и внесения в них изменений&quot; ------------ Утратил силу или отменен {КонсультантПлюс}">
        <w:r>
          <w:rPr>
            <w:sz w:val="20"/>
            <w:color w:val="0000ff"/>
          </w:rPr>
          <w:t xml:space="preserve">пунктом 17</w:t>
        </w:r>
      </w:hyperlink>
      <w:r>
        <w:rPr>
          <w:sz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федеральный государственный образовательный </w:t>
      </w:r>
      <w:hyperlink w:history="0" w:anchor="P35" w:tooltip="ФЕДЕРАЛЬНЫЙ ГОСУДАРСТВЕННЫЙ ОБРАЗОВАТЕЛЬНЫЙ СТАНДАРТ">
        <w:r>
          <w:rPr>
            <w:sz w:val="20"/>
            <w:color w:val="0000ff"/>
          </w:rPr>
          <w:t xml:space="preserve">стандарт</w:t>
        </w:r>
      </w:hyperlink>
      <w:r>
        <w:rPr>
          <w:sz w:val="20"/>
        </w:rPr>
        <w:t xml:space="preserve"> среднего профессионального образования по специальности 21.02.18 Обогащение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 силу </w:t>
      </w:r>
      <w:hyperlink w:history="0" r:id="rId9" w:tooltip="Приказ Минобрнауки РФ от 17.03.2010 N 187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6 Обогащение полезных ископаемых&quot; (Зарегистрировано в Минюсте РФ 05.05.2010 N 17121)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образования и науки Российской Федерации от 17 марта 2010 г. N 187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130406 Обогащение полезных ископаемых" (зарегистрирован Министерством юстиции Российской Федерации 5 мая 2010 г., регистрационный N 17121).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Настоящий приказ вступает в силу с 1 сентября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Д.В.ЛИВАНОВ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образования</w:t>
      </w:r>
    </w:p>
    <w:p>
      <w:pPr>
        <w:pStyle w:val="0"/>
        <w:jc w:val="right"/>
      </w:pPr>
      <w:r>
        <w:rPr>
          <w:sz w:val="20"/>
        </w:rPr>
        <w:t xml:space="preserve">и науки 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12 мая 2014 г. N 499</w:t>
      </w:r>
    </w:p>
    <w:p>
      <w:pPr>
        <w:pStyle w:val="0"/>
        <w:jc w:val="both"/>
      </w:pPr>
      <w:r>
        <w:rPr>
          <w:sz w:val="20"/>
        </w:rPr>
      </w:r>
    </w:p>
    <w:bookmarkStart w:id="35" w:name="P35"/>
    <w:bookmarkEnd w:id="35"/>
    <w:p>
      <w:pPr>
        <w:pStyle w:val="2"/>
        <w:jc w:val="center"/>
      </w:pPr>
      <w:r>
        <w:rPr>
          <w:sz w:val="20"/>
        </w:rPr>
        <w:t xml:space="preserve">ФЕДЕРАЛЬНЫЙ ГОСУДАРСТВЕННЫЙ ОБРАЗОВАТЕЛЬНЫЙ СТАНДАРТ</w:t>
      </w:r>
    </w:p>
    <w:p>
      <w:pPr>
        <w:pStyle w:val="2"/>
        <w:jc w:val="center"/>
      </w:pPr>
      <w:r>
        <w:rPr>
          <w:sz w:val="20"/>
        </w:rPr>
        <w:t xml:space="preserve">СРЕДНЕГО ПРОФЕССИОНАЛЬНОГО ОБРАЗОВАНИЯ ПО СПЕЦИАЛЬНОСТИ</w:t>
      </w:r>
    </w:p>
    <w:p>
      <w:pPr>
        <w:pStyle w:val="2"/>
        <w:jc w:val="center"/>
      </w:pPr>
      <w:r>
        <w:rPr>
          <w:sz w:val="20"/>
        </w:rPr>
        <w:t xml:space="preserve">21.02.18 ОБОГАЩЕНИЕ ПОЛЕЗНЫХ ИСКОПАЕМЫХ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0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Минпросвещения России от 13.07.2021 N 450)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ОБЛАСТЬ ПРИМЕНЕНИЯ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21.02.18 Обогащение полезных ископаемых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Право на реализацию программы подготовки специалистов среднего звена по специальности 21.02.18 Обогащение полезных ископаемых имеет образовательная организация при наличии соответствующей лицензии на осуществление образовательной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Образовательная деятельность при освоении образовательной программы или отдельных ее компонентов организуется в форме практической подготовки.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11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1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Минпросвещения России от 13.07.2021 N 450)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ИСПОЛЬЗУЕМЫЕ СОКРАЩЕНИЯ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настоящем стандарте используются следующие сокращения: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 - среднее профессиональное образование;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ФГОС СПО - федеральный государственный образовательный стандарт среднего профессионального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ППССЗ - программа подготовки специалистов среднего звена;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- общая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- профессиональная компетенция;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ПМ - профессиональный модуль;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МДК - междисциплинарный курс.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ХАРАКТЕРИСТИКА ПОДГОТОВКИ ПО СПЕЦИАЛЬНОСТИ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Получение СПО по ППССЗ допускается только в образовательной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Сроки получения СПО по специальности 21.02.18 Обогащение полезных ископаемых базовой подготовки в очной форме обучения и присваиваемая квалификация приводятся в Таблице 1.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06"/>
        <w:gridCol w:w="2776"/>
        <w:gridCol w:w="3420"/>
      </w:tblGrid>
      <w:tr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базовой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базовой подготовки в очной форме обучения </w:t>
            </w:r>
            <w:hyperlink w:history="0" w:anchor="P80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76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Техник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года 10 месяцев</w:t>
            </w:r>
          </w:p>
        </w:tc>
      </w:tr>
      <w:tr>
        <w:tc>
          <w:tcPr>
            <w:tcW w:w="3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 </w:t>
            </w:r>
            <w:hyperlink w:history="0" w:anchor="P81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80" w:name="P80"/>
    <w:bookmarkEnd w:id="8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3.3. Сроки получения СПО по ППССЗ углубленной подготовки превышают на один год срок получения СПО по ППССЗ базовой подготовки.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Сроки получения СПО по ППССЗ углубленной подготовки в очной форме обучения и присваиваемая квалификация приводятся в Таблице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440"/>
        <w:gridCol w:w="2742"/>
        <w:gridCol w:w="3420"/>
      </w:tblGrid>
      <w:tr>
        <w:tc>
          <w:tcPr>
            <w:tcW w:w="3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Уровень образования, необходимый для приема на обучение по ППССЗ</w:t>
            </w:r>
          </w:p>
        </w:tc>
        <w:tc>
          <w:tcPr>
            <w:tcW w:w="2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квалификации углубленной подготовки</w:t>
            </w:r>
          </w:p>
        </w:tc>
        <w:tc>
          <w:tcPr>
            <w:tcW w:w="34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получения СПО по ППССЗ углубленной подготовки в очной форме обучения </w:t>
            </w:r>
            <w:hyperlink w:history="0" w:anchor="P98" w:tooltip="&lt;1&gt; Независимо от применяемых образовательных технологий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</w:tr>
      <w:tr>
        <w:tc>
          <w:tcPr>
            <w:tcW w:w="3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среднее общее образование</w:t>
            </w:r>
          </w:p>
        </w:tc>
        <w:tc>
          <w:tcPr>
            <w:tcW w:w="2742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Старший техник</w:t>
            </w:r>
          </w:p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года 10 месяцев</w:t>
            </w:r>
          </w:p>
        </w:tc>
      </w:tr>
      <w:tr>
        <w:tc>
          <w:tcPr>
            <w:tcW w:w="3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основное общее образование</w:t>
            </w:r>
          </w:p>
        </w:tc>
        <w:tc>
          <w:tcPr>
            <w:vMerge w:val="continue"/>
          </w:tcPr>
          <w:p/>
        </w:tc>
        <w:tc>
          <w:tcPr>
            <w:tcW w:w="34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года 10 месяцев </w:t>
            </w:r>
            <w:hyperlink w:history="0" w:anchor="P99" w:tooltip="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8" w:name="P98"/>
    <w:bookmarkEnd w:id="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Независимо от применяемых образовательных технологий.</w:t>
      </w:r>
    </w:p>
    <w:bookmarkStart w:id="99" w:name="P99"/>
    <w:bookmarkEnd w:id="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для обучающихся по очно-заочной и заочной формам обучения: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среднего общего образования - не более чем на 1 год;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базе основного общего образования - не более чем на 1,5 года;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для инвалидов и лиц с ограниченными возможностями здоровья - не более чем на 10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ХАРАКТЕРИСТИКА ПРОФЕССИОНАЛЬНОЙ</w:t>
      </w:r>
    </w:p>
    <w:p>
      <w:pPr>
        <w:pStyle w:val="2"/>
        <w:jc w:val="center"/>
      </w:pPr>
      <w:r>
        <w:rPr>
          <w:sz w:val="20"/>
        </w:rPr>
        <w:t xml:space="preserve">ДЕЯТЕЛЬНОСТИ ВЫПУСКНИКОВ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Область профессиональной деятельности выпускников: организация и контроль технологических процессов обогащения полезных ископаемых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Объектами профессиональной деятельности выпускников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полезные ископаемые;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продукты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технологическое оборудование для подготовительных, основных и вспомогательных процессов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технологические процессы обогащения;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расходные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техническая и технологическая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управление персоналом производственного подразделения;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первичные трудовые коллективы.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Ведение технологических процессов обогащения полезных ископаемых согласно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Организация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Организация производственной деятельности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Выполнение работ по одной или нескольким профессиям рабочих, должностям служащих (</w:t>
      </w:r>
      <w:hyperlink w:history="0" w:anchor="P183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Старший техник готовится к следующим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4.4.1. Ведение технологических процессов обогащения полезных ископаемых согласно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4.4.2. Организация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4.4.3. Организация производственной деятельности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4.4.4. Участие в модернизации технологических процессов обогатительных фабрик.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4.4.5. Выполнение работ по одной или нескольким профессиям рабочих, должностям служащих (</w:t>
      </w:r>
      <w:hyperlink w:history="0" w:anchor="P1838" w:tooltip="ПЕРЕЧЕНЬ">
        <w:r>
          <w:rPr>
            <w:sz w:val="20"/>
            <w:color w:val="0000ff"/>
          </w:rPr>
          <w:t xml:space="preserve">приложение</w:t>
        </w:r>
      </w:hyperlink>
      <w:r>
        <w:rPr>
          <w:sz w:val="20"/>
        </w:rPr>
        <w:t xml:space="preserve"> к настоящему ФГОС СПО).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ТРЕБОВАНИЯ К РЕЗУЛЬТАТАМ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Принимать решения в стандартных и нестандартных ситуациях и нести за них ответственность.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Брать на себя ответственность за работу членов команды (подчиненных),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Ориентироваться в условиях частой смены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Техник должен обладать профессиональными компетенциями, соответствующими видам деятельности: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5.2.1. Ведение технологических процессов обогащения полезных ископаемых согласно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контроль технологического процесса в соответствии с технологическими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основных машин, механизмов и оборудования в соответствии с паспортными характеристиками и заданным технологическим режимом.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работу транспортного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контроль ведения процессов производственного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техническую и технологическую документацию.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Контролировать и анализировать качество исходного сырья и продуктов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5.2.2. Организация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 и пылегазового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5.2.3. Организация производственной деятельности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инструктажи по охране труда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5.2.4. Выполнение работ по одной или нескольким профессиям рабочих, должностям служащих.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Старший техник должен обладать общими компетенциями, включающими в себя способность: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1. Понимать сущность и социальную значимость своей будущей профессии, проявлять к ней устойчивый интерес.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3. Решать проблемы, оценивать риски и принимать решения в нестандартных ситуациях.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5. Использовать информационно-коммуникационные технологии для совершенствования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6. Работать в коллективе и команде, обеспечивать ее сплочение, эффективно общаться с коллегами, руководством, потребителями.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 9. Быть готовым к смене технологий в профессиональной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Старший техник должен обладать профессиональными компетенциями, соответствующими видам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5.4.1. Ведение технологических процессов обогащения полезных ископаемых согласно заданным параметрам.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1.1. Осуществлять контроль технологического процесса в соответствии с технологическими документами.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1.2. Контролировать работу основных машин, механизмов и оборудования в соответствии с паспортными характеристиками и заданным технологическим режимом.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1.3. Обеспечивать работу транспортного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1.4. Обеспечивать контроль ведения процессов производственного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1.5. Вести техническую и технологическую документации.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1.6. Контролировать и анализировать качество исходного сырья и продуктов обогащения.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5.4.2. Организация безопасных условий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2.1. Контролировать выполнение требований отраслевых норм, инструкций и правил безопасности при ведении технологического процесса.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2.2. Контролировать выполнение требований пожарной безопасности и пылегазового режима.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2.3. Контролировать состояние рабочих мест и оборудования на участке в соответствии с требованиями охраны труда.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2.4. Организовывать и осуществлять производственный контроль соблюдения требований промышленной безопасности и охраны труда на участке.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5.4.3. Организация производственной деятельности технического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3.1. Проводить инструктажи по охране труда и промышленной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3.2. Обеспечивать материальное и моральное стимулирование трудовой деятельности персонала.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3.3. Анализировать процесс и результаты деятельности производственного подразделения.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5.4.4. Участие в модернизации технологических процессов обогатительных фабрик.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4.1. Анализировать эффективность существующей технологии обогащения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ПК 4.2. Участвовать в модернизации схем по внедрению в технологический процесс современного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5.4.5. Выполнение работ по одной или нескольким профессиям рабочих, должностям служащих.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VI. ТРЕБОВАНИЯ К СТРУКТУРЕ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ППССЗ предусматривает изучение следующих учебных циклов: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общего гуманитарного и социально-экономического;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математического и общего естественнонаучного;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профессионального;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и разделов: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(по профилю специальности);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(преддипломная);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промежуточная аттестация;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государственная итоговая аттестация.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Общий гуманитарный и социально-экономический, математический и общий естественнонаучный учебные циклы состоят из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базовой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322"/>
        <w:gridCol w:w="6079"/>
        <w:gridCol w:w="1481"/>
        <w:gridCol w:w="1440"/>
        <w:gridCol w:w="1800"/>
        <w:gridCol w:w="1260"/>
      </w:tblGrid>
      <w:tr>
        <w:tc>
          <w:tcPr>
            <w:tcW w:w="13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60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2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2124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</w:t>
            </w:r>
          </w:p>
          <w:p>
            <w:pPr>
              <w:pStyle w:val="0"/>
            </w:pPr>
            <w:r>
              <w:rPr>
                <w:sz w:val="20"/>
              </w:rPr>
              <w:t xml:space="preserve">Иностранный язык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Физическая культура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воды зоны аэрации;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условия обводненности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информационно-телекоммуникационную сеть "Интернет" (далее - сеть Интернет)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электронно-вычислительных машин (далее - ЭВМ)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акты, регулирующие правоотношения в процессе профессиональной (трудовой)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1.1 - 1.6.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2.1 - 2.4.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том числе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документы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токсинных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предельно допустимые концентрации (далее - ПДК)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1.1 - 1.6.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2.1 - 2.4.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3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60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обогащения полезных ископаемых согласно заданным параметрам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технологических схем производственных процессов обогатительной фабрики;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параметров и осуществления контроля за соблюдением технологических режимов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нарушения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нарушения требований безопасности 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мероприятий по безопасному ведению технологического процесса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монтаже, регулировке, наладке технического обслуживания эксплуатируемого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причин, которые могут привести к аварийным режимам работы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правил эксплуатации транспортного оборудования в заданном технологическом режиме, правил эксплуатации бункерных, приемных и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и обслуживании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насосных и компрессорных станций, монтажа и эксплуатации водопроводных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оперативных решений при нарушении параметров работы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оптимального режима технологического процесса, работы отдельных машин и комплексов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срабатывания систем автоматической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журналов "приема-сдачи" смены, "Проведения инструктажей охраны труда";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наряда и заполнения книги выдачи нарядов, "наряд-допусков на работы повышенной опасности";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мест отбора проб в зависимости от применяемой технологической схемы и требований, предъявляемых потребителем;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схемы с использованием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из технологической схемы обогащения, составляющие ее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типовые технологические схемы обогащения и производить их расчет по заданным технологическим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безопасными приемами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и информационные ресурсы в области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параметров и режимов технологических процессов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режимные карты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выбор подготовительного, основного и вспомогательного оборудования для осуществления технологических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технологические параметры работы обогатительного оборудования в соответствии с паспортными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 расчет транспортного оборудования для осуществления технологических процессов обогащения полезных ископаемых: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ленточных, скребковых, пластинчатых конвейеров, обезвоживающих элеваторов;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бункерных, приемных,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водопроводных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рассчитывать насосные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рассчитывать компрессорные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электроснабжения стационарных электроустановок обслуживаемого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основные неисправности обслуживаемого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 схемы систем автоматического управления, защиты, сигнализации, регулирования и контроля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текущий анализ и информационный контроль основных параметров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пробу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анализы на определение показателей качества исходного сырья и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технологической дисциплине;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технологических схем обогатительных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сущность процессов подготовки полезных ископаемых к дальнейшему обогащению: дробления, грохочения, измельчения;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параметры и типовые технологические схемы подготовительных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промывку, гравитационные методы, флотацию, магнитную и электрическую сепарацию;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параметры и типовые технологические схемы основных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основных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методы обогащения, назначение, технологические параметры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операций обезвоживания и пылеулавливания;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сушку, технологию процесса, контрольно-измерительные приборы сушильных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очистку сточных вод, схемы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обогащения: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пневматическое обогащение;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безопасности при ведении технологических процессов, технические характеристики оборудования (основные и вспомогательные);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технологического процесса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и информационные ресурсы в области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применяемого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подготовительного, основного обогатительного и вспомогательного оборудования для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систем автоматических защит и блокировок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классификацию транспортных средств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средства внутрифабричного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установки непрерывного действия, конструкции,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средства внешнего транспорта, элементы конструкций,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конструкцию, правила эксплуатации бункерных, приемных и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автоматизации и элементы автоматических устройств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назначение, элементы грузоподъемных машин, ремонт и смазку машин и оборудования,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эксплуатации транспортного и складского оборудования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водоснабжение обогатительных фабрик: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схемы, системы;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схемы водопроводных сетей, элементы,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канализации и очистки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хвостовое хозяйство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оборотное водоснабжение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электроснабжения стационарных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электрооборудования стационарных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ручного и дистанционного управления и системы автоматизированного управления процессами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средства и устройство автоматического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систему централизованного диспетчерского управления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требования к оформлению документации в соответствии с правилами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опробования;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пробам;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 и обработки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приборы, реактивы для определения показателей качества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стандарты (ГОСТы) определения показателей качества полезного ископаемого</w:t>
            </w:r>
          </w:p>
        </w:tc>
        <w:tc>
          <w:tcPr>
            <w:tcW w:w="1481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обогащения полезных ископаемых</w:t>
            </w:r>
          </w:p>
        </w:tc>
        <w:tc>
          <w:tcPr>
            <w:tcW w:w="12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Технологический процесс обогащения полезных ископаемых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Механизация основных и вспомогательных процессов обогатительной фабрики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Электроснабжение и автоматизация процесса обогащения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безопасных условий труда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и оформлении 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технологического процесса на соответствие требованиям правил охраны труда и промышленной безопасности при работе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сроков поверки огнетушителей при тушении пожаров электроустановок до 1000 V и свыше 1000 V;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учениях военизированной горноспасательной части по ликвидации пожара или аварии согласно плану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оперативного контроля рабочих мест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должностной и производственной инструкций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использования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выполнения комплексного плана и плана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актов, оказания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технологического объекта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обогатительного и вспомогательного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технологических нарушений,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работы обогатительного оборудования в соответствии с отраслевыми нормами, инструкциями и правилами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нормативные документы и инструкции для каждого конкретного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действующие правила и нормативные документы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рабочих мест в соответствии с требованиями охраны труда и другими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вредные и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сопоставлять с требованиями нормативных документов должностные и производственные инструкции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оказания доврачебной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перечня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локальные документы организации в области управления охраной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безопасности ведения процесса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в чрезвычайных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горноспасательной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труда: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обеспечению гигиены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по обеспечению работников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оказания доврачебной помощи пострадавшим при несчастных случаях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охраны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на обогатительной фабрике, значение и содержание плана ликвидации аварий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на обогатительной фабрике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технического персонала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учетной документации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материальных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о моральном поощрении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конфликтными ситуациями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затрат по производственному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обеспеченности работников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несчастных случаев и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и трудового участия персонала в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проведении инструктажей сопоставлять несчастные случаи в родственных организациях с возможными ситуациями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доводить до подчиненных возможные места и причины возникновения опасных производственных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уровень травматизма в производственном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анализировать свою речь, владеть культурой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заинтересовать слушателей в процессе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мотивационные потребности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морального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управления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труда, затраты и себестоимость по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квалификации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внутреннего распорядка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</w:t>
            </w:r>
            <w:hyperlink w:history="0" r:id="rId16" w:tooltip="&quot;Трудовой кодекс Российской Федерации&quot; от 30.12.2001 N 197-ФЗ (ред. от 04.11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мотивацию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проведения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сбора 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производственным подразделением</w:t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8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4536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3024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</w:t>
            </w:r>
          </w:p>
        </w:tc>
        <w:tc>
          <w:tcPr>
            <w:tcW w:w="180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1.1 - 3.3</w:t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322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6079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6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базовой подготовки в очной форме обучения составляет 147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0"/>
        <w:gridCol w:w="1222"/>
      </w:tblGrid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84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22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25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5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23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22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147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Структура программы подготовки специалистов среднего звена</w:t>
      </w:r>
    </w:p>
    <w:p>
      <w:pPr>
        <w:pStyle w:val="2"/>
        <w:jc w:val="center"/>
      </w:pPr>
      <w:r>
        <w:rPr>
          <w:sz w:val="20"/>
        </w:rPr>
        <w:t xml:space="preserve">углубленной подготовки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279"/>
        <w:gridCol w:w="6163"/>
        <w:gridCol w:w="1440"/>
        <w:gridCol w:w="1440"/>
        <w:gridCol w:w="1800"/>
        <w:gridCol w:w="1207"/>
      </w:tblGrid>
      <w:tr>
        <w:tc>
          <w:tcPr>
            <w:tcW w:w="127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</w:t>
            </w:r>
          </w:p>
        </w:tc>
        <w:tc>
          <w:tcPr>
            <w:tcW w:w="616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максимальной учебной нагрузки обучающегося (час./нед.)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том числе часов обязательных учебных занятий</w:t>
            </w:r>
          </w:p>
        </w:tc>
        <w:tc>
          <w:tcPr>
            <w:tcW w:w="18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Индекс и наименование дисциплин, междисциплинарных курсов (МДК)</w:t>
            </w:r>
          </w:p>
        </w:tc>
        <w:tc>
          <w:tcPr>
            <w:tcW w:w="12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Коды формируемых компетенций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Обязательная часть учебных циклов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4482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2988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ОГСЭ.00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гуманитарный и социально-экономический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категории и понятия философии;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философии в жизни человека и общества;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философского учения о бытии;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процесса познания;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научной, философской и религиозной картин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 условиях формирования личности, свободе и ответственности за сохранение жизни, культуры, окружающей среды;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ОГСЭ.01. Основы философии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современной экономической, политической и культурной ситуации в России и мире;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взаимосвязь российских, региональных, мировых социально-экономических, политических и культурных проблем;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направления развития ключевых регионов мира на рубеже веков (XX и XXI вв.);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и причины локальных, региональных, межгосударственных конфликтов в конце XX - начале XXI вв.;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ООН, НАТО, ЕС и других организаций и основные направления их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науки, культуры и религии в сохранении и укреплении национальных и государственных традиций;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ОГСЭ.02. История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техники и приемы эффективного общения в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приемы саморегуляции поведения в процессе межличностного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взаимосвязь общения и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цели, функции, виды и уровни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роли и ролевые ожидания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социальных взаимодействий;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взаимопонимания в общении;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техники и приемы общения, правила слушания, ведения беседы, убеждения;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этические принципы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причины, виды и способы разрешения конфликтов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ОГСЭ.03. Психология общения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общаться (устно и письменно) на иностранном языке на профессиональные и повседневные темы;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переводить (со словарем) иностранные тексты профессиональной направленности;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самостоятельно совершенствовать устную и письменную речь, пополнять словарный запас;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ОГСЭ.04. Иностранный язык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 роли физической культуры в общекультурном, профессиональном и социальном развитии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здорового образа жизни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ОГСЭ.05. Физическая культура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2, 3, 6</w:t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ЕН.00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Математический и общий естественнонаучный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учебного цикла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решать прикладные задачи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математики в профессиональной деятельности и при освоении ППССЗ;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математические методы решения прикладных задач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интегрального и дифференциального исчисления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ЕН.01. Математика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прогнозировать экологические последствия различных видов производственной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причины возникновения экологических аварий и катастроф;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методы, технологии и аппараты утилизации газовых выбросов, стоков, твердых отходов;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экологическую пригодность выпускаемой продукции;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экологии окружающей среды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классификацию природных ресурсов, условия устойчивого состояния экосистем;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охраны окружающей среды, природоресурсный потенциал и охраняемые природные территории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и масштабы образования отходов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основы, правила и нормы природопользования и экологической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и правила международного сотрудничества в области природопользования и охраны окружающей среды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ЕН.02. Экологические основы природопользования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Профессиональный учебный цикл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3408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2272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tcBorders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Общепрофессиональные дисциплины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768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графические изображения технологического оборудования и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эскизы, технические рисунки и чертежи деталей, их элементов, узлов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чертежи, технологические схемы, спецификации и технологическую документацию по профилю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законы, методы и приемы проекционного черчения;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классы точности и их обозначение на чертежах;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оформления и чтения конструкторской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и принципы нанесения размеров;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 и назначение спецификаций, правила их чтения и составления;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государственных стандартов ЕСКД и ЕСТД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ОП.01. Инженерная графика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правильно эксплуатировать электрооборудование и механизмы передачи движения технологических машин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параметры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снимать показания и пользоваться электроизмерительными приборами и приспособлениями;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электрические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принципиальные, электрические и монтажные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электронных приборов, их устройство и область применения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расчета и измерения основных параметров электрических, магнитных цепей;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законы электротехники;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правила эксплуатации электрооборудования и методы измерения электрических величин;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теории электрических машин, принцип работы типовых электрических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физических процессов в проводниках, полупроводниках и диэлектриках;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параметры электрических схем и единицы их измерения;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выбора электрических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действия, устройство, основные характеристики электротехнических и электронных устройств и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свойства проводников, полупроводников, электроизоляционных, магнитных материалов;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получения, передачи и использования электрической энергии;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и основные характеристики электротехнических приборов;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характеристики и параметры электрических и магнитных полей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ОП.02. Электротехника и электроника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в профессиональной деятельности документацию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технологическую и техническую документацию в соответствии с действующей нормативной базой;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требования нормативных документов к основным видам продукции (услуг) и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стандартизации, ее экономическую эффективность;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систем (комплексов) общетехнических и организационно-методических стандартов;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и определения метрологии, стандартизации, сертификации и документации систем качества;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терминологию и единицы измерения величин в соответствии с действующими стандартами и международной системой единиц СИ;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подтверждения качества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ОП.03. Метрология, стандартизация и сертификация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полевые наблюдения и документацию геологических объектов, работать с горным компасом, описывать образцы горных пород, определять происхождение форм рельефа и отложений в различных породах по структуре обломков;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и составлять по картам схематические геологические разрезы и стратиграфические колонки;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 геологическим, геоморфологическим, физико-графическим картам формы и элементы форм рельефа, относительный возраст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минералов, 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формы залегания горных пород и виды разрывных нарушений;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классифицировать континентальные отложения по типам;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обобщать фациально-генетические признаки;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элементы геологического строения месторождения;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промышленные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величину водопритоков в горные выработки и к различным водозаборным сооружениям;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и свойства тектонических движений;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генетические типы, возраст и соотношение с формами рельефа четвертичных отложений;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эндогенные и экзогенные геологические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геологическую и техногенную деятельность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строение подземной гидросферы;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структуру и текстуру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свойства горных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геологии нефти и газа;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физические свойства и геофизические поля;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гидрогеологических и инженерно-геологических условий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минералы и горные породы;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гидрогеологии: круговорот воды в природе;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происхождение подземных вод и их физические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газовый и бактериальный состав подземных вод; воды зоны аэрации; грунтовые и артезианские воды;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трещиноватых и закарстоватых породах;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подземные воды в области развития многолетнемерзлых пород;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минеральные, промышленные и термальные воды; условия обводненности месторождений полезных ископаемых; основы динамики подземных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инженерной геологии:</w:t>
            </w:r>
          </w:p>
          <w:p>
            <w:pPr>
              <w:pStyle w:val="0"/>
            </w:pPr>
            <w:r>
              <w:rPr>
                <w:sz w:val="20"/>
              </w:rPr>
              <w:t xml:space="preserve">горные породы как группы и их физико-механические свойства;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поисков и разведки месторождений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фациального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изучения и съемки объектов горного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геоморфологических исследований и методы изучения стратиграфического расчленения;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определения возраста геологических тел и восстановления геологических событий прошлого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ОП.04. Геология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напряжения в конструкционных элементах;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передаточное отношение;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расчет и проектировать детали и сборочные единицы общего назначения;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сборочно-разборочные работы в соответствии с характером соединений деталей и сборочных единиц;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расчеты элементов конструкций на прочность, жесткость и устойчивость;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собирать конструкции из деталей по чертежам и схемам;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кинематические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движений и преобразующие движения механизмы;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износа и деформаций деталей и узлов;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передач; их устройство, назначение, преимущества и недостатки, условные обозначения на схемах;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кинематику механизмов, соединения деталей машин, механические передачи, виды и устройство передач;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конструкций на прочность, жесткость и устойчивость при различных видах деформации;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методику расчета на сжатие, срез и смятие;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классификацию подшипников;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характер соединения основных сборочных единиц и деталей;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типы смазочных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типы, назначение, устройство редукторов;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трение, его виды, роль трения в технике;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назначение инструментов и контрольно-измерительных приборов, используемых при техническом обслуживании и ремонте оборудования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ОП.05. Техническая механика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расчеты с использованием прикладных компьютерных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сеть Интернет и ее возможности для организации оперативного обмена информацией;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и анализировать информацию с применением программных средств и вычислительной техники;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получать информацию в локальных и глобальных компьютерных сетях;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графические редакторы для создания и редактирования изображений;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компьютерные программы для поиска информации, составления и оформления документов и презентаций;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сбора, обработки, хранения, передачи и накопления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общий состав и структуру персональных ЭВМ и вычислительных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методы и приемы обеспечения информационной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и принципы автоматизированной обработки и передачи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принципы, методы и свойства информационных и телекоммуникационных технологий в профессиональной деятельности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ОП.06. Информационные технологии в профессиональной деятельности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находить и использовать необходимую экономическую информацию;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организационно-правовые формы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состав материальных, трудовых и финансовых ресурсов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первичные документы по учету рабочего времени, выработки, заработной платы, простоев;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основные технико-экономические показатели деятельности подразделения (организации);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действующие законодательные и нормативные правовые акты, регулирующие производственно-хозяйственную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технико-экономические показатели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методики расчета основных технико-экономических показателей деятельности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управления основными и оборотными средствами и оценки эффективности их использования: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механизмы ценообразования на продукцию (услуги), формы оплаты труда в современных условиях;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принципы построения экономической системы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маркетинговой деятельности, менеджмента и принципы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организации работы коллектива исполнителей;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планирования, финансирования и кредитования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менеджмента в области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общую производственную и организационную структуру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современное состояние и перспективы развития отрасли, организацию хозяйствующих субъектов в рыночной экономике;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 материальных, трудовых и финансовых ресурсов организации, показатели их эффективного использования;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экономии ресурсов, основные энерго- и материалосберегающие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организации и оплаты труда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ОП.07. Основы экономики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3.2 - 3.3,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оценивать результаты и последствия деятельности (бездействия) с правовой точки зрения;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защищать свои права в соответствии с гражданским, гражданско-процессуальным и трудовым законодательством;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нормативные правовые документы, регламентирующие профессиональную деятельность;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административных правонарушений и административной ответственности;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классификацию, основные виды и правила составления нормативных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защиты нарушенных прав и судебный порядок разрешения споров;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организационно-правовые формы юридических лиц;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</w:t>
            </w:r>
            <w:hyperlink w:history="0" r:id="rId17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      <w:r>
                <w:rPr>
                  <w:sz w:val="20"/>
                  <w:color w:val="0000ff"/>
                </w:rPr>
                <w:t xml:space="preserve">Конституции</w:t>
              </w:r>
            </w:hyperlink>
            <w:r>
              <w:rPr>
                <w:sz w:val="20"/>
              </w:rPr>
              <w:t xml:space="preserve"> Российской Федерации, действующие законодательные и иные нормативные правовые акты. регулирующие правоотношения в процессе профессиональной (трудовой) деятельности: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нормы дисциплинарной и материальной ответственности работника;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правового регулирования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заключения трудового договора и основания для его прекращения;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свободы человека и гражданина, механизмы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правовое положение субъектов предпринимательской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роль государственного регулирования в обеспечении занятости населения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ОП.08. Правовые основы профессиональной деятельности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 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1.1 - 1.6.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Borders>
              <w:bottom w:val="nil"/>
            </w:tcBorders>
            <w:vMerge w:val="continue"/>
          </w:tcPr>
          <w:p/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вести документацию установленного образца по охране труда, соблюдать сроки ее заполнения и условия хранения;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экобиозащитную и противопожарную технику, средства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и проводить анализ опасных и вредных факторов в сфере профессиональной деятельности;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безопасности труда на производственном объекте;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безопасные приемы труда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аттестацию рабочих мест по условиям труда, в т.ч. оценку условий труда и травмобезопасности;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инструктировать подчиненных работников (персонал) по вопросам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правила безопасности, производственной санитарии 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законодательство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нормативные правовые акты по охране труда и здоровья, основы профгигиены, профсанитарии и пожаробезопасности;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и нормы охраны труда, личной и производственной санитарии и противопожарной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безопасности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опасные и вредные факторы и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действие токсичных веществ на организм человека;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категорирование производств по взрыво- и пожароопасности;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предупреждения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безопасности на территории организации и в производственных помещениях;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причины возникновения пожаров и взрывов;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особенности обеспечения безопасных условий труда на производстве;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хранения и использования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ПДК и индивидуальные средства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права и обязанности работников в области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правила проведения инструктажей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безопасной эксплуатации установок и аппаратов;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средства и методы повышения безопасности технических средств и технологических процессов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ОП.09. Охрана труда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W w:w="1279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средства индивидуальной и коллективной защиты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первичные средства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оказывать первую помощь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основы военной службы и обороны государства;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задачи и основные мероприятия гражданской обороны; способы защиты населения от оружия массового поражения;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меры пожарной безопасности и правила безопасного поведения при пожарах;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и порядок призыва граждан на военную службу и поступления на нее в добровольном порядке;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получаемых профессиональных знаний при исполнении обязанностей военной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правила оказания первой помощи пострадавшим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ОП.10. Безопасность жизнедеятельности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Профессиональные модули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2640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1760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ПМ.01</w:t>
            </w:r>
          </w:p>
        </w:tc>
        <w:tc>
          <w:tcPr>
            <w:tcW w:w="6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Ведение технологических процессов обогащения полезных ископаемых согласно заданным параметрам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изучения технологических схем производственных процессов обогатительной фабрики;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организации ведения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обеспечения соблюдения параметров и осуществления контроля технологических режимов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нарушения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анализа нарушения требований безопасности и правил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мероприятий по безопасному ведению технологического процесса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монтаже, регулировке, наладке технического обслуживания эксплуатируемого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и устранения причин, которые могут привести к аварийным режимам работы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правил эксплуатации транспортного оборудования в заданном технологическом режиме, правил эксплуатации бункерных, приемных и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ремонте и обслуживании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правил эксплуатации насосных и компрессорных станций, монтажа и эксплуатации водопроводных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принятия оперативных решений при нарушении параметров работы автоматических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соблюдения оптимального режима технологического процесса, работы отдельных машин и комплексов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заземляющих устройств;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причин срабатывания систем автоматической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заполнения журналов "приема-сдачи" смены, "Проведения инструктажей охраны труда";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оформления наряда и заполнения книги выдачи нарядов, "наряд-допусков на работы повышенной опасности";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мест отбора проб в зависимости от применяемой технологической схемы и требований,</w:t>
            </w:r>
          </w:p>
          <w:p>
            <w:pPr>
              <w:pStyle w:val="0"/>
            </w:pPr>
            <w:r>
              <w:rPr>
                <w:sz w:val="20"/>
              </w:rPr>
              <w:t xml:space="preserve">предъявляемых потребителем;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технологические схемы с использованием прикладных программ;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выделять из технологической схемы обогащения, составляющие ее технологические процессы;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типовые технологические схемы обогащения и производить их расчет по заданным технологическим параметрам;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безопасными приемами производства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использовать прикладное программное обеспечение и информационные ресурсы в области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осуществлять контроль соблюдения параметров и режимов технологических процессов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режимные карты технологического процесса;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и выбор подготовительного, основного и вспомогательного оборудования для осуществления технологических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соблюдать технологические параметры работы обогатительного оборудования в соответствии с паспортными характеристиками;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выбор и расчет транспортного оборудования для осуществления технологических процессов обогащения полезных ископаемых:</w:t>
            </w:r>
          </w:p>
          <w:p>
            <w:pPr>
              <w:pStyle w:val="0"/>
            </w:pPr>
            <w:r>
              <w:rPr>
                <w:sz w:val="20"/>
              </w:rPr>
              <w:t xml:space="preserve">ленточных, скребковых, пластинчатых конвейеров, обезвоживающих элеваторов;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производить расчет бункерных, приемных,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рассчитывать элементы водопроводных сетей;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рассчитывать насосные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и рассчитывать компрессорные станции;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схемы электроснабжения стационарных электроустановок обслуживаемого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выявлять основные неисправности обслуживаемого электрооборудования;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читать структурные схемы систем автоматического управления, защиты, сигнализации, регулирования и контроля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проводить текущий анализ и информационный контроль основных параметров технологических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составлять схемы отбора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обрабатывать пробу для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выполнять анализы на определение показателей качества исходного сырья и продуктов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техническую терминологию;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понятие о технологической дисциплине;</w:t>
            </w:r>
          </w:p>
          <w:p>
            <w:pPr>
              <w:pStyle w:val="0"/>
            </w:pPr>
            <w:r>
              <w:rPr>
                <w:sz w:val="20"/>
              </w:rPr>
              <w:t xml:space="preserve">классификацию технологических схем обогатительных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и сущность процессов подготовки полезных ископаемых к дальнейшему обогащению:</w:t>
            </w:r>
          </w:p>
          <w:p>
            <w:pPr>
              <w:pStyle w:val="0"/>
            </w:pPr>
            <w:r>
              <w:rPr>
                <w:sz w:val="20"/>
              </w:rPr>
              <w:t xml:space="preserve">дробления, грохочения, измельчения;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параметры и типовые технологические схемы подготовительных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процессы: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промывку, гравитационные методы, флотацию, магнитную и электрическую сепарацию;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физико-химические основы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технологические параметры и типовые технологические схемы основных процессов;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 основных процессов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специальные методы обогащения, назначение, технологические параметры и схемы;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сущность операций обезвоживания и пылеулавливания;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сушку, технологию процесса, контрольно-измерительные приборы сушильных 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очистку сточных вод, схемы очистки;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современные технологии обогащения:</w:t>
            </w:r>
          </w:p>
          <w:p>
            <w:pPr>
              <w:pStyle w:val="0"/>
            </w:pPr>
            <w:r>
              <w:rPr>
                <w:sz w:val="20"/>
              </w:rPr>
              <w:t xml:space="preserve">пневматическое обогащение;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и правила безопасности при ведении технологических процессов, технические характеристики оборудования (основные и вспомогательные);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обеспечения безопасного технологического процесса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прикладное программное обеспечение и информационные ресурсы в области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область применения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 характеристики применяемого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эксплуатации подготовительного, основного обогатительного и вспомогательного оборудования для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 и принцип действия систем автоматических защит и блокировок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виды, классификацию транспортных средств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средства внутрифабричного транспорта;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транспортные установки непрерывного действия; конструкции,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 средства внешнего транспорта, элементы конструкций, правила их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назначение, типы, конструкцию, правила эксплуатации бункерных, приемных и погрузочных устройств, складов и отвалов;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системы автоматизации и элементы автоматических устройств транспортного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виды, назначение, элементы грузоподъемных машин, ремонт и смазку машин и оборудования, правила эксплуатации;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технику безопасности при эксплуатации транспортного и складского оборудования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водоснабжение обогатительных фабрик:</w:t>
            </w:r>
          </w:p>
          <w:p>
            <w:pPr>
              <w:pStyle w:val="0"/>
            </w:pPr>
            <w:r>
              <w:rPr>
                <w:sz w:val="20"/>
              </w:rPr>
              <w:t xml:space="preserve">источники, схемы, системы; схемы водопроводных сетей, элементы, расчет;</w:t>
            </w:r>
          </w:p>
          <w:p>
            <w:pPr>
              <w:pStyle w:val="0"/>
            </w:pPr>
            <w:r>
              <w:rPr>
                <w:sz w:val="20"/>
              </w:rPr>
              <w:t xml:space="preserve">канализацию и очистку сточных вод;</w:t>
            </w:r>
          </w:p>
          <w:p>
            <w:pPr>
              <w:pStyle w:val="0"/>
            </w:pPr>
            <w:r>
              <w:rPr>
                <w:sz w:val="20"/>
              </w:rPr>
              <w:t xml:space="preserve">хвостовое хозяйство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оборотное водоснабжение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электроснабжения стационарных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устройство, принцип действия электрооборудования стационарных электроустановок;</w:t>
            </w:r>
          </w:p>
          <w:p>
            <w:pPr>
              <w:pStyle w:val="0"/>
            </w:pPr>
            <w:r>
              <w:rPr>
                <w:sz w:val="20"/>
              </w:rPr>
              <w:t xml:space="preserve">типовые схемы ручного и дистанционного управления и системы автоматизированного управления процессами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методы, средства и устройство автоматического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аппаратуру и систему централизованного диспетчерского управления и контроля;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технической и технологической документации;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порядок и требования к оформлению документации в соответствии с правилами ЕСКД и ЕСТД;</w:t>
            </w:r>
          </w:p>
          <w:p>
            <w:pPr>
              <w:pStyle w:val="0"/>
            </w:pPr>
            <w:r>
              <w:rPr>
                <w:sz w:val="20"/>
              </w:rPr>
              <w:t xml:space="preserve">цели и задачи опробования,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требования, предъявляемые к пробам;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отбора и обработки проб;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приборы, реактивы для определения показателей качества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методические стандарты (ГОСТы) определения показателей качества полезного ископаемого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МДК.01.01. Основы обогащения полезных ископаемых</w:t>
            </w:r>
          </w:p>
        </w:tc>
        <w:tc>
          <w:tcPr>
            <w:tcW w:w="12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МДК.01.02. Технологический процесс обогащения полезных ископаемых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МДК.01.03. Механизация основных и вспомогательных процессов обогатительной фабрики</w:t>
            </w:r>
          </w:p>
        </w:tc>
        <w:tc>
          <w:tcPr>
            <w:vMerge w:val="continue"/>
          </w:tcPr>
          <w:p/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МДК.01.04. Электроснабжение и автоматизация процесса обогащения</w:t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ПМ.02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безопасных условий труда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проведении и оформлении нарядов;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технологического процесса на соответствие требованиям правил охраны труда и промышленной безопасности при работе обогатительного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состояния средств пожаротушения согласно табелю противопожарного инвентаря;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сроков поверки огнетушителей при тушении пожаров электроустановок до 1000 V и свыше 1000 V;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учениях военизированной горноспасательной части по ликвидации пожара или аварии согласно плану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оперативного контроля рабочих мест 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соблюдения должностной и производственной инструкций по охране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использования персоналом средств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разработке комплексного плана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выполнения комплексного плана и плана ликвидации аварий;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актов, оказания первой медицинской помощи;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проверки технологического объекта на соответствие требованиям промышленной безопасности и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нарушений при эксплуатации обогатительного и вспомогательного оборудования,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выявления технологических нарушений, которые создают угрозу жизни и здоровью работников;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контролировать параметры работы обогатительного оборудования в соответствии с отраслевыми нормами, инструкциями и правилами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применять нормативные документы и инструкции для каждого конкретного случая;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применять действующие правила и нормативные документы в области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рабочих мест в соответствии с требованиями охраны труда и другими нормативными документами;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мероприятий по улучшению условий труда на рабочих местах;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различать вредные и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сопоставлять с требованиями нормативных документов должностные и производственные инструкции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пользоваться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методами оказания доврачебной помощи пострадавшим;</w:t>
            </w:r>
          </w:p>
          <w:p>
            <w:pPr>
              <w:pStyle w:val="0"/>
            </w:pPr>
            <w:r>
              <w:rPr>
                <w:sz w:val="20"/>
              </w:rPr>
              <w:t xml:space="preserve">идентифицировать опасные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разработке перечня мероприятий по локализации опасных производственных факторов;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локальные документы организации в области управления охраной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и региональных законодательных актов, норм и инструкций в области безопасности ведения процесса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межотраслевых (отраслевых) правил и норм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безопасности в соответствии с видом выполняемых работ;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правил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к средствам пожаротушения;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действия в чрезвычайных и аварийных ситуациях;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 организацию мероприятий по пожарной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 работы горноспасательной службы;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права;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опасные и вредные производственные факторы;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по обеспечению гигиены труда и производственной санитарии;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охраны труда по обеспечению работников средствами коллективной 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методы и средства оказания доврачебной помощи пострадавшим при несчастных случаях и авариях;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должностной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инструкций по охране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по обеспечению безопасности технологических процессов, эксплуатации зданий и сооружений, машин и механизмов, оборудования, электроустановок, транспортных средств, применяемых на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требования федеральных законодательных актов в области промышленной безопасности опасных производственных объектов;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и средства предупреждения и локализации опасных производственных факторов, обусловленных деятельностью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организацию, методы и средства ведения спасательных работ и ликвидации аварий в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полномочия инспекторов государственного надзора и общественного контроля охраны труда и промышленной безопасностью;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значение и содержание производственного контроля на обогатительной фабрике, значение и содержание плана ликвидации аварий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МДК.02.01. Система управления охраной труда и промышленной безопасностью на обогатительной фабрике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2.1 - 2.4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ПМ.03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производственной деятельности технического персонала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проведения инструктажей по охране труда для рабочих;</w:t>
            </w:r>
          </w:p>
          <w:p>
            <w:pPr>
              <w:pStyle w:val="0"/>
            </w:pPr>
            <w:r>
              <w:rPr>
                <w:sz w:val="20"/>
              </w:rPr>
              <w:t xml:space="preserve">ведения учетной документации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и представлений о материальных поощрениях и взысканиях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составления предложений о моральном поощрении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управления конфликтными ситуациями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определения технико-экономических показателей деятельности производственного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затрат по производственному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контроля обеспеченности работников средствами индивидуальной защиты;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несчастных случаев и производственного травматизма;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оценки трудовой дисциплины и трудового участия персонала в производственной деятельности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 проведении инструктажей сопоставлять несчастные случаи в родственных организациях с возможными ситуациями на данном участке;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и доводить до подчиненных возможные места и причины возникновения опасных производственных ситуаций;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анализировать уровень травматизма в производственном подразделении;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строить и анализировать свою речь, владеть культурой речи;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заинтересовать слушателей в процессе обучения;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мотивационные потребности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организовывать мероприятия по здоровьесбережению трудящихся, соревнования по профессии;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морального стимулирования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владеть приемами управления конфликтными ситуациями;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технико-экономических показателей работы подразделения;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нормы выработки для персонала участка;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факторы, влияющие на производительность труда, затраты и себестоимость по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состояние охраны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потребность в рабочих кадрах и оценивать состояние трудовой дисциплины по подразделению;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уровень квалификации персонала;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виды инструктажей;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инструкции по охране труда и промышленной безопасности;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должностные инструкции;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правила внутреннего распорядка организации;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положения Трудового </w:t>
            </w:r>
            <w:hyperlink w:history="0" r:id="rId18" w:tooltip="&quot;Трудовой кодекс Российской Федерации&quot; от 30.12.2001 N 197-ФЗ (ред. от 04.11.2022) {КонсультантПлюс}">
              <w:r>
                <w:rPr>
                  <w:sz w:val="20"/>
                  <w:color w:val="0000ff"/>
                </w:rPr>
                <w:t xml:space="preserve">кодекса</w:t>
              </w:r>
            </w:hyperlink>
            <w:r>
              <w:rPr>
                <w:sz w:val="20"/>
              </w:rPr>
              <w:t xml:space="preserve"> Российской Федерации;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систему оплаты труда;</w:t>
            </w:r>
          </w:p>
          <w:p>
            <w:pPr>
              <w:pStyle w:val="0"/>
            </w:pPr>
            <w:r>
              <w:rPr>
                <w:sz w:val="20"/>
              </w:rPr>
              <w:t xml:space="preserve">мотивации труда, управление конфликтами, этику делового общения;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факторы, влияющие на психологический климат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психологические аспекты управления коллективом;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принципы делового общения в коллективе;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сведения об экономическом анализе;</w:t>
            </w:r>
          </w:p>
          <w:p>
            <w:pPr>
              <w:pStyle w:val="0"/>
            </w:pPr>
            <w:r>
              <w:rPr>
                <w:sz w:val="20"/>
              </w:rPr>
              <w:t xml:space="preserve">этапы проведения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способы сбора и обработки информации;</w:t>
            </w:r>
          </w:p>
          <w:p>
            <w:pPr>
              <w:pStyle w:val="0"/>
            </w:pPr>
            <w:r>
              <w:rPr>
                <w:sz w:val="20"/>
              </w:rPr>
              <w:t xml:space="preserve">формы представления результатов анализа;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программное обеспечение для автоматизированной обработки данных и создания информационной базы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  <w:t xml:space="preserve">МДК.03.01. Организация и управление производственным подразделением</w:t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3.1 - 3.3</w:t>
            </w:r>
          </w:p>
        </w:tc>
      </w:tr>
      <w:tr>
        <w:tc>
          <w:tcPr>
            <w:tcW w:w="1279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ПМ.04</w:t>
            </w:r>
          </w:p>
        </w:tc>
        <w:tc>
          <w:tcPr>
            <w:tcW w:w="6163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Участие в модернизации технологических процессов обогатительных фабрик</w:t>
            </w:r>
          </w:p>
          <w:p>
            <w:pPr>
              <w:pStyle w:val="0"/>
            </w:pPr>
            <w:r>
              <w:rPr>
                <w:sz w:val="20"/>
              </w:rPr>
              <w:t xml:space="preserve">В результате изучения профессионального модуля обучающийся должен:</w:t>
            </w:r>
          </w:p>
          <w:p>
            <w:pPr>
              <w:pStyle w:val="0"/>
            </w:pPr>
            <w:r>
              <w:rPr>
                <w:sz w:val="20"/>
              </w:rPr>
              <w:t xml:space="preserve">иметь практический опыт: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эффективности существующей технологии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эффективности применяемого технологического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промышленной безопасности и охраны труда при существующей технологии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анализа производительности труда при существующих технологических процессах;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 проектировании модернизированного технологического процесса обогащения полезных ископаемых;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участия во внедрении в технологический процесс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информационного обслуживания рабочих процессов с использованием автоматизированных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уметь:</w:t>
            </w:r>
          </w:p>
          <w:p>
            <w:pPr>
              <w:pStyle w:val="0"/>
            </w:pPr>
            <w:r>
              <w:rPr>
                <w:sz w:val="20"/>
              </w:rPr>
              <w:t xml:space="preserve">определять эффективность принятой технологической схемы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и оценивать эффективность действующей и проектируемой технологий обогащения полезного ископаемого;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сопоставлять и оценивать эффективность от внедрения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безопасность производства и охраны труда при существующей технологии;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производительность труда при существующей технологической схеме обогащения;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эффективность внедрения нового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участвовать в проектировании технологических процессов модернизированных технологических схем;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выбирать оптимальные параметры производственной мощности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оценивать повышение безопасности производства от внедрения новых технологий и модернизированного оборудования;</w:t>
            </w:r>
          </w:p>
          <w:p>
            <w:pPr>
              <w:pStyle w:val="0"/>
            </w:pPr>
            <w:r>
              <w:rPr>
                <w:sz w:val="20"/>
              </w:rPr>
              <w:t xml:space="preserve">оформлять техническую документацию в соответствии с нормативными требованиями и использованием информационных технологий;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знать: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технологию существующего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применяемое технологическое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новые внедряемые технологии и оборудование;</w:t>
            </w:r>
          </w:p>
          <w:p>
            <w:pPr>
              <w:pStyle w:val="0"/>
            </w:pPr>
            <w:r>
              <w:rPr>
                <w:sz w:val="20"/>
              </w:rPr>
              <w:t xml:space="preserve">себестоимость выпускаемой продукции и ее слагаемые компоненты;</w:t>
            </w:r>
          </w:p>
          <w:p>
            <w:pPr>
              <w:pStyle w:val="0"/>
            </w:pPr>
            <w:r>
              <w:rPr>
                <w:sz w:val="20"/>
              </w:rPr>
              <w:t xml:space="preserve">общие требования к проектной документации модернизации производства;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особенность модернизации обогатительных фабрик;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стадийность модернизации и задачи на каждой ее стадии;</w:t>
            </w:r>
          </w:p>
          <w:p>
            <w:pPr>
              <w:pStyle w:val="0"/>
            </w:pPr>
            <w:r>
              <w:rPr>
                <w:sz w:val="20"/>
              </w:rPr>
              <w:t xml:space="preserve">зависимость параметров модернизации от качества исходного сырья и требований к концентратам;</w:t>
            </w:r>
          </w:p>
          <w:p>
            <w:pPr>
              <w:pStyle w:val="0"/>
            </w:pPr>
            <w:r>
              <w:rPr>
                <w:sz w:val="20"/>
              </w:rPr>
              <w:t xml:space="preserve">федеральные и отраслевые регламентирующие документы, строительные нормы и правила, ЕСКД, нормы и правила;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технико-экономическое обоснование проектных решений;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этапы проектирования, стадии выполнения проектов, содержание общей части, содержание технико-экономической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содержание технологической части, основные чертежи технологической части;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рабочую и сметную документацию;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процедуру согласования и утверждения проектных документов;</w:t>
            </w:r>
          </w:p>
          <w:p>
            <w:pPr>
              <w:pStyle w:val="0"/>
            </w:pPr>
            <w:r>
              <w:rPr>
                <w:sz w:val="20"/>
              </w:rPr>
              <w:t xml:space="preserve">критерии оценки проектных решений:</w:t>
            </w:r>
          </w:p>
          <w:p>
            <w:pPr>
              <w:pStyle w:val="0"/>
            </w:pPr>
            <w:r>
              <w:rPr>
                <w:sz w:val="20"/>
              </w:rPr>
              <w:t xml:space="preserve">технические, экономические и социальные;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стандарты разработки информационных систем (далее - ИС);</w:t>
            </w:r>
          </w:p>
          <w:p>
            <w:pPr>
              <w:pStyle w:val="0"/>
            </w:pPr>
            <w:r>
              <w:rPr>
                <w:sz w:val="20"/>
              </w:rPr>
              <w:t xml:space="preserve">применение современных CASE-средств для разработки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анализ бизнес-процессов на основе IDEF-технологии разработки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автоматизацию разработки моделей с помощью программных средств;</w:t>
            </w:r>
          </w:p>
          <w:p>
            <w:pPr>
              <w:pStyle w:val="0"/>
            </w:pPr>
            <w:r>
              <w:rPr>
                <w:sz w:val="20"/>
              </w:rPr>
              <w:t xml:space="preserve">защиту информации в ИС;</w:t>
            </w:r>
          </w:p>
          <w:p>
            <w:pPr>
              <w:pStyle w:val="0"/>
            </w:pPr>
            <w:r>
              <w:rPr>
                <w:sz w:val="20"/>
              </w:rPr>
              <w:t xml:space="preserve">системный подход в проектировании сложных систем;</w:t>
            </w:r>
          </w:p>
          <w:p>
            <w:pPr>
              <w:pStyle w:val="0"/>
            </w:pPr>
            <w:r>
              <w:rPr>
                <w:sz w:val="20"/>
              </w:rPr>
              <w:t xml:space="preserve">основные понятия системы автоматизированного проектирования, методы применения системы автоматизированного проектирования в процессе проектирования горных организаций;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логико-информационную модель разработки проекта горной организации</w:t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МДК.04.01. Усовершенствование технологии обогащения и проектирования обогатительных фабрик</w:t>
            </w:r>
          </w:p>
        </w:tc>
        <w:tc>
          <w:tcPr>
            <w:tcW w:w="12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4.1 - 4.2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МДК.04.02. Информационные системы в профессиональной деятельности</w:t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ПМ.05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работ по одной или нескольким профессиям рабочих, должностям служащих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Вариативная часть учебных циклов ППССЗ</w:t>
            </w:r>
          </w:p>
          <w:p>
            <w:pPr>
              <w:pStyle w:val="0"/>
            </w:pPr>
            <w:r>
              <w:rPr>
                <w:sz w:val="20"/>
              </w:rPr>
              <w:t xml:space="preserve">(определяется образовательной организацией самостоятельно)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1944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1296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Всего часов обучения по учебным циклам ППССЗ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6426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4284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УП.00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 нед.</w:t>
            </w:r>
          </w:p>
        </w:tc>
        <w:tc>
          <w:tcPr>
            <w:tcW w:w="144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1044</w:t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ОК 1 - 9</w:t>
            </w:r>
          </w:p>
          <w:p>
            <w:pPr>
              <w:pStyle w:val="0"/>
            </w:pPr>
            <w:r>
              <w:rPr>
                <w:sz w:val="20"/>
              </w:rPr>
              <w:t xml:space="preserve">ПК 1.1 - 1.6,</w:t>
            </w:r>
          </w:p>
          <w:p>
            <w:pPr>
              <w:pStyle w:val="0"/>
            </w:pPr>
            <w:r>
              <w:rPr>
                <w:sz w:val="20"/>
              </w:rPr>
              <w:t xml:space="preserve">2.1 - 2.4,</w:t>
            </w:r>
          </w:p>
          <w:p>
            <w:pPr>
              <w:pStyle w:val="0"/>
            </w:pPr>
            <w:r>
              <w:rPr>
                <w:sz w:val="20"/>
              </w:rPr>
              <w:t xml:space="preserve">3.1 - 3.3,</w:t>
            </w:r>
          </w:p>
          <w:p>
            <w:pPr>
              <w:pStyle w:val="0"/>
            </w:pPr>
            <w:r>
              <w:rPr>
                <w:sz w:val="20"/>
              </w:rPr>
              <w:t xml:space="preserve">4.1 - 4.2</w:t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vMerge w:val="continue"/>
          </w:tcPr>
          <w:p/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ПДП.00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ПА.00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ГИА.00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ГИА.01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Подготовка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279" w:type="dxa"/>
          </w:tcPr>
          <w:p>
            <w:pPr>
              <w:pStyle w:val="0"/>
            </w:pPr>
            <w:r>
              <w:rPr>
                <w:sz w:val="20"/>
              </w:rPr>
              <w:t xml:space="preserve">ГИА.02</w:t>
            </w:r>
          </w:p>
        </w:tc>
        <w:tc>
          <w:tcPr>
            <w:tcW w:w="6163" w:type="dxa"/>
          </w:tcPr>
          <w:p>
            <w:pPr>
              <w:pStyle w:val="0"/>
            </w:pPr>
            <w:r>
              <w:rPr>
                <w:sz w:val="20"/>
              </w:rPr>
              <w:t xml:space="preserve">Защита выпускной квалификационной работы</w:t>
            </w:r>
          </w:p>
        </w:tc>
        <w:tc>
          <w:tcPr>
            <w:tcW w:w="144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нед.</w:t>
            </w:r>
          </w:p>
        </w:tc>
        <w:tc>
          <w:tcPr>
            <w:tcW w:w="144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20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13"/>
          <w:headerReference w:type="first" r:id="rId13"/>
          <w:footerReference w:type="default" r:id="rId14"/>
          <w:footerReference w:type="first" r:id="rId1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Срок получения СПО по ППССЗ углубленной подготовки в очной форме обучения составляет 199 недель, в том числе: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8200"/>
        <w:gridCol w:w="1402"/>
      </w:tblGrid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Обучение по учебным циклам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119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Учебная практика</w:t>
            </w:r>
          </w:p>
        </w:tc>
        <w:tc>
          <w:tcPr>
            <w:tcW w:w="1402" w:type="dxa"/>
            <w:vAlign w:val="center"/>
            <w:vMerge w:val="restart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29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(по профилю специальности)</w:t>
            </w:r>
          </w:p>
        </w:tc>
        <w:tc>
          <w:tcPr>
            <w:vMerge w:val="continue"/>
          </w:tcPr>
          <w:p/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Производственная практика (преддипломная)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4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7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Государственная итоговая аттестация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6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34 нед.</w:t>
            </w:r>
          </w:p>
        </w:tc>
      </w:tr>
      <w:tr>
        <w:tc>
          <w:tcPr>
            <w:tcW w:w="8200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02" w:type="dxa"/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199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VII. ТРЕБОВАНИЯ К УСЛОВИЯМ РЕАЛИЗАЦИИ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формировании ППССЗ образовательная организация: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history="0" w:anchor="P1838" w:tooltip="ПЕРЕЧЕНЬ">
        <w:r>
          <w:rPr>
            <w:sz w:val="20"/>
            <w:color w:val="0000ff"/>
          </w:rPr>
          <w:t xml:space="preserve">приложению</w:t>
        </w:r>
      </w:hyperlink>
      <w:r>
        <w:rPr>
          <w:sz w:val="20"/>
        </w:rPr>
        <w:t xml:space="preserve"> к настоящему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ежегодно обновлять ППССЗ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обеспечить обучающимся возможность участвовать в формировании индивидуальной образовательной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w:history="0" r:id="rId19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29 декабря 2012 г. N 273-ФЗ "Об образовании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Максимальный объем аудиторной учебной нагрузки в очной форме обучения составляет 36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Максимальный объем аудиторной учебной нагрузки в очно-заочной форме обучения составляет 16 академических часов в неделю.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Максимальный объем аудиторной учебной нагрузки в год в заочной форме обучения составляет 160 академических часов.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Общая продолжительность каникул в учебном году должна составлять 8 - 11 недель, в том числе не менее 2-х недель в зимний период.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медицинских знаний.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364"/>
        <w:gridCol w:w="1994"/>
      </w:tblGrid>
      <w:t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теоретическое обучение (при обязательной учебной нагрузке 36 часов в неделю)</w:t>
            </w:r>
          </w:p>
        </w:tc>
        <w:tc>
          <w:tcPr>
            <w:tcW w:w="1994" w:type="dxa"/>
            <w:vAlign w:val="bottom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39 нед.</w:t>
            </w:r>
          </w:p>
        </w:tc>
      </w:tr>
      <w:t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промежуточная аттестация</w:t>
            </w:r>
          </w:p>
        </w:tc>
        <w:tc>
          <w:tcPr>
            <w:tcW w:w="199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2 нед.</w:t>
            </w:r>
          </w:p>
        </w:tc>
      </w:tr>
      <w:tr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каникулы</w:t>
            </w:r>
          </w:p>
        </w:tc>
        <w:tc>
          <w:tcPr>
            <w:tcW w:w="1994" w:type="dxa"/>
            <w:vAlign w:val="center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11 нед.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7.13. В период обучения с юношами проводятся учебные сборы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0" w:tooltip="Федеральный закон от 28.03.1998 N 53-ФЗ (ред. от 24.09.2022) &quot;О воинской обязанности и военной службе&quot; (с изм. и доп., вступ. в силу с 13.10.2022) {КонсультантПлюс}">
        <w:r>
          <w:rPr>
            <w:sz w:val="20"/>
            <w:color w:val="0000ff"/>
          </w:rPr>
          <w:t xml:space="preserve">Пункт 1 статьи 13</w:t>
        </w:r>
      </w:hyperlink>
      <w:r>
        <w:rPr>
          <w:sz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состоит из двух этапов: практики по профилю специальности и преддипломной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Цели и задачи, программы и формы отчетности определяются образовательной организацией по каждому виду практики.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w:history="0" r:id="rId21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частью 4 статьи 68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Перечень кабинетов, лабораторий, мастерских</w:t>
      </w:r>
    </w:p>
    <w:p>
      <w:pPr>
        <w:pStyle w:val="2"/>
        <w:jc w:val="center"/>
      </w:pPr>
      <w:r>
        <w:rPr>
          <w:sz w:val="20"/>
        </w:rPr>
        <w:t xml:space="preserve">и других помещений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Кабинеты: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иностранного языка;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математики;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экологических основ природопользования;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инженерной графики;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электротехники и электроники;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метрологии, стандартизации и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технической механики;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геологии;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информационных технологий 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 экономики;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правовых основ профессиональной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технологии обогащения полезных ископаемых;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управления персоналом;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охраны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безопасности жизнедеятельности.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Лаборатории: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процессов и аппаратов обогатительной фабрики;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автоматизации производства.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Мастерские: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слесарная;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электротехническая.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комплекс: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спортивный зал;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двадцать седьмой - двадцать восьмой утратили силу. - </w:t>
      </w:r>
      <w:hyperlink w:history="0" r:id="rId22" w:tooltip="Приказ Минпросвещения России от 13.07.2021 N 450 &quot;О внесении изменений в федеральные государственные образовательные стандарты среднего профессионального образования&quot; (Зарегистрировано в Минюсте России 14.10.2021 N 65410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Минпросвещения России от 13.07.2021 N 450.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Залы: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библиотека, читальный чал с выходом в сеть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актовый чал.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должна обеспечивать: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выполнение обучающимися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Образовательная организация должна быть обеспечена необходимым комплектом лицензионного программного обеспечения.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7.19. Реализация ППССЗ осуществляется образовательной организацией на государственном языке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VIII. ОЦЕНКА КАЧЕСТВА ОСВОЕНИЯ ПРОГРАММЫ ПОДГОТОВКИ</w:t>
      </w:r>
    </w:p>
    <w:p>
      <w:pPr>
        <w:pStyle w:val="2"/>
        <w:jc w:val="center"/>
      </w:pPr>
      <w:r>
        <w:rPr>
          <w:sz w:val="20"/>
        </w:rPr>
        <w:t xml:space="preserve">СПЕЦИАЛИСТОВ СРЕДНЕГО ЗВЕНА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Оценка качества подготовки обучающихся и выпускников осуществляется в двух основных направлениях: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уровня освоения дисциплин;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компетенций обучающихся.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юношей предусматривается оценка результатов освоения основ военной службы.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23" w:tooltip="Федеральный закон от 29.12.2012 N 273-ФЗ (ред. от 05.12.2022) &quot;Об образовании в Российской Федерации&quot; {КонсультантПлюс}">
        <w:r>
          <w:rPr>
            <w:sz w:val="20"/>
            <w:color w:val="0000ff"/>
          </w:rPr>
          <w:t xml:space="preserve">Часть 6 статьи 59</w:t>
        </w:r>
      </w:hyperlink>
      <w:r>
        <w:rPr>
          <w:sz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</w:t>
      </w:r>
      <w:r>
        <w:rPr>
          <w:sz w:val="20"/>
        </w:rPr>
        <w:t xml:space="preserve">http://www.pravo.gov.ru</w:t>
      </w:r>
      <w:r>
        <w:rPr>
          <w:sz w:val="20"/>
        </w:rPr>
        <w:t xml:space="preserve">, 5 мая 2014 г.).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Государственный экзамен вводится по усмотрению образовательной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ФГОС СПО по специальности 21.02.18</w:t>
      </w:r>
    </w:p>
    <w:p>
      <w:pPr>
        <w:pStyle w:val="0"/>
        <w:jc w:val="right"/>
      </w:pPr>
      <w:r>
        <w:rPr>
          <w:sz w:val="20"/>
        </w:rPr>
        <w:t xml:space="preserve">Обогащение полезных ископаемых</w:t>
      </w:r>
    </w:p>
    <w:p>
      <w:pPr>
        <w:pStyle w:val="0"/>
        <w:jc w:val="both"/>
      </w:pPr>
      <w:r>
        <w:rPr>
          <w:sz w:val="20"/>
        </w:rPr>
      </w:r>
    </w:p>
    <w:bookmarkStart w:id="1838" w:name="P1838"/>
    <w:bookmarkEnd w:id="1838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ПРОФЕССИЙ РАБОЧИХ, ДОЛЖНОСТЕЙ СЛУЖАЩИХ, РЕКОМЕНДУЕМЫХ</w:t>
      </w:r>
    </w:p>
    <w:p>
      <w:pPr>
        <w:pStyle w:val="2"/>
        <w:jc w:val="center"/>
      </w:pPr>
      <w:r>
        <w:rPr>
          <w:sz w:val="20"/>
        </w:rPr>
        <w:t xml:space="preserve">К ОСВОЕНИЮ В РАМКАХ ПРОГРАММЫ ПОДГОТОВКИ СПЕЦИАЛИСТОВ</w:t>
      </w:r>
    </w:p>
    <w:p>
      <w:pPr>
        <w:pStyle w:val="2"/>
        <w:jc w:val="center"/>
      </w:pPr>
      <w:r>
        <w:rPr>
          <w:sz w:val="20"/>
        </w:rPr>
        <w:t xml:space="preserve">СРЕДНЕГО ЗВЕНА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373"/>
        <w:gridCol w:w="6049"/>
      </w:tblGrid>
      <w:tr>
        <w:tc>
          <w:tcPr>
            <w:tcW w:w="3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по Общероссийскому </w:t>
            </w:r>
            <w:hyperlink w:history="0"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классификатору</w:t>
              </w:r>
            </w:hyperlink>
            <w:r>
              <w:rPr>
                <w:sz w:val="20"/>
              </w:rP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профессий рабочих, должностей служащих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04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10931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Аппаратчик сгустителей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11765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Грохотовщик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11858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Дозировщик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11907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Дробильщик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2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13040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Контролер продукции обогащения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13106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Концентраторщик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1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13872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мельниц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14072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промывочных машин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3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15156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Обжигальщик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15948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Оператор пульта управления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5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18385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Сепараторщик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6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18914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Сушильщик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7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19356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Фильтровальщик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8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19362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Флотатор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3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19532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Центрифуговщик</w:t>
            </w:r>
          </w:p>
        </w:tc>
      </w:tr>
      <w:tr>
        <w:tc>
          <w:tcPr>
            <w:tcW w:w="3373" w:type="dxa"/>
          </w:tcPr>
          <w:p>
            <w:pPr>
              <w:pStyle w:val="0"/>
              <w:jc w:val="center"/>
            </w:pPr>
            <w:hyperlink w:history="0" r:id="rId4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фессий рабочих, должностей служащих и тарифных разрядов&quot;) (дата введения 01.01.1996) {КонсультантПлюс}">
              <w:r>
                <w:rPr>
                  <w:sz w:val="20"/>
                  <w:color w:val="0000ff"/>
                </w:rPr>
                <w:t xml:space="preserve">13777</w:t>
              </w:r>
            </w:hyperlink>
          </w:p>
        </w:tc>
        <w:tc>
          <w:tcPr>
            <w:tcW w:w="6049" w:type="dxa"/>
          </w:tcPr>
          <w:p>
            <w:pPr>
              <w:pStyle w:val="0"/>
            </w:pPr>
            <w:r>
              <w:rPr>
                <w:sz w:val="20"/>
              </w:rPr>
              <w:t xml:space="preserve">Машинист конвейера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12.05.2014 N 499</w:t>
            <w:br/>
            <w:t>(ред. от 13.07.2021)</w:t>
            <w:br/>
            <w:t>"Об утверждении федерального государственного образов...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16.12.2022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A2D3B73EDAEE5A0298112C26FDBA3E13563EDF00C5384D1A10AC7DE5414003EAB8CB6385C1E0974087BC98612B8B3D1F84124631F84716Dm8y6K" TargetMode = "External"/>
	<Relationship Id="rId8" Type="http://schemas.openxmlformats.org/officeDocument/2006/relationships/hyperlink" Target="consultantplus://offline/ref=1A2D3B73EDAEE5A0298112C26FDBA3E13462E2F60C5984D1A10AC7DE5414003EAB8CB6385C1F0B710F7BC98612B8B3D1F84124631F84716Dm8y6K" TargetMode = "External"/>
	<Relationship Id="rId9" Type="http://schemas.openxmlformats.org/officeDocument/2006/relationships/hyperlink" Target="consultantplus://offline/ref=1A2D3B73EDAEE5A0298112C26FDBA3E1376AE5F60B5884D1A10AC7DE5414003EB98CEE345D1915740F6E9FD754mEyFK" TargetMode = "External"/>
	<Relationship Id="rId10" Type="http://schemas.openxmlformats.org/officeDocument/2006/relationships/hyperlink" Target="consultantplus://offline/ref=1A2D3B73EDAEE5A0298112C26FDBA3E13563EDF00C5384D1A10AC7DE5414003EAB8CB6385C1E0974087BC98612B8B3D1F84124631F84716Dm8y6K" TargetMode = "External"/>
	<Relationship Id="rId11" Type="http://schemas.openxmlformats.org/officeDocument/2006/relationships/hyperlink" Target="consultantplus://offline/ref=1A2D3B73EDAEE5A0298112C26FDBA3E13563EDF00C5384D1A10AC7DE5414003EAB8CB6385C1E09740B7BC98612B8B3D1F84124631F84716Dm8y6K" TargetMode = "External"/>
	<Relationship Id="rId12" Type="http://schemas.openxmlformats.org/officeDocument/2006/relationships/hyperlink" Target="consultantplus://offline/ref=1A2D3B73EDAEE5A0298112C26FDBA3E13563EDF00C5384D1A10AC7DE5414003EAB8CB6385C1E0974057BC98612B8B3D1F84124631F84716Dm8y6K" TargetMode = "External"/>
	<Relationship Id="rId13" Type="http://schemas.openxmlformats.org/officeDocument/2006/relationships/header" Target="header2.xml"/>
	<Relationship Id="rId14" Type="http://schemas.openxmlformats.org/officeDocument/2006/relationships/footer" Target="footer2.xml"/>
	<Relationship Id="rId15" Type="http://schemas.openxmlformats.org/officeDocument/2006/relationships/hyperlink" Target="consultantplus://offline/ref=1A2D3B73EDAEE5A0298112C26FDBA3E13462E2F50607D3D3F05FC9DB5C445A2EBDC5BA3F421E096B0F709FmDy5K" TargetMode = "External"/>
	<Relationship Id="rId16" Type="http://schemas.openxmlformats.org/officeDocument/2006/relationships/hyperlink" Target="consultantplus://offline/ref=1A2D3B73EDAEE5A0298112C26FDBA3E13269E5F60F5084D1A10AC7DE5414003EB98CEE345D1915740F6E9FD754mEyFK" TargetMode = "External"/>
	<Relationship Id="rId17" Type="http://schemas.openxmlformats.org/officeDocument/2006/relationships/hyperlink" Target="consultantplus://offline/ref=1A2D3B73EDAEE5A0298112C26FDBA3E13462E2F50607D3D3F05FC9DB5C445A2EBDC5BA3F421E096B0F709FmDy5K" TargetMode = "External"/>
	<Relationship Id="rId18" Type="http://schemas.openxmlformats.org/officeDocument/2006/relationships/hyperlink" Target="consultantplus://offline/ref=1A2D3B73EDAEE5A0298112C26FDBA3E13269E5F60F5084D1A10AC7DE5414003EB98CEE345D1915740F6E9FD754mEyFK" TargetMode = "External"/>
	<Relationship Id="rId19" Type="http://schemas.openxmlformats.org/officeDocument/2006/relationships/hyperlink" Target="consultantplus://offline/ref=1A2D3B73EDAEE5A0298112C26FDBA3E13269E6F40E5784D1A10AC7DE5414003EB98CEE345D1915740F6E9FD754mEyFK" TargetMode = "External"/>
	<Relationship Id="rId20" Type="http://schemas.openxmlformats.org/officeDocument/2006/relationships/hyperlink" Target="consultantplus://offline/ref=1A2D3B73EDAEE5A0298112C26FDBA3E13268E7F40E5384D1A10AC7DE5414003EAB8CB63A551F00215C34C8DA57EBA0D1FC41276103m8y4K" TargetMode = "External"/>
	<Relationship Id="rId21" Type="http://schemas.openxmlformats.org/officeDocument/2006/relationships/hyperlink" Target="consultantplus://offline/ref=1A2D3B73EDAEE5A0298112C26FDBA3E13269E6F40E5784D1A10AC7DE5414003EAB8CB6385C1F02740D7BC98612B8B3D1F84124631F84716Dm8y6K" TargetMode = "External"/>
	<Relationship Id="rId22" Type="http://schemas.openxmlformats.org/officeDocument/2006/relationships/hyperlink" Target="consultantplus://offline/ref=1A2D3B73EDAEE5A0298112C26FDBA3E13563EDF00C5384D1A10AC7DE5414003EAB8CB6385C1E0974047BC98612B8B3D1F84124631F84716Dm8y6K" TargetMode = "External"/>
	<Relationship Id="rId23" Type="http://schemas.openxmlformats.org/officeDocument/2006/relationships/hyperlink" Target="consultantplus://offline/ref=1A2D3B73EDAEE5A0298112C26FDBA3E13269E6F40E5784D1A10AC7DE5414003EAB8CB6385C1F03750E7BC98612B8B3D1F84124631F84716Dm8y6K" TargetMode = "External"/>
	<Relationship Id="rId24" Type="http://schemas.openxmlformats.org/officeDocument/2006/relationships/hyperlink" Target="consultantplus://offline/ref=1A2D3B73EDAEE5A0298112C26FDBA3E13769E0F9045784D1A10AC7DE5414003EAB8CB6385C1F0B740D7BC98612B8B3D1F84124631F84716Dm8y6K" TargetMode = "External"/>
	<Relationship Id="rId25" Type="http://schemas.openxmlformats.org/officeDocument/2006/relationships/hyperlink" Target="consultantplus://offline/ref=1A2D3B73EDAEE5A0298112C26FDBA3E13769E0F9045784D1A10AC7DE5414003EAB8CB6385C1F0E730A7BC98612B8B3D1F84124631F84716Dm8y6K" TargetMode = "External"/>
	<Relationship Id="rId26" Type="http://schemas.openxmlformats.org/officeDocument/2006/relationships/hyperlink" Target="consultantplus://offline/ref=1A2D3B73EDAEE5A0298112C26FDBA3E13769E0F9045784D1A10AC7DE5414003EAB8CB6385C1E0B740A7BC98612B8B3D1F84124631F84716Dm8y6K" TargetMode = "External"/>
	<Relationship Id="rId27" Type="http://schemas.openxmlformats.org/officeDocument/2006/relationships/hyperlink" Target="consultantplus://offline/ref=1A2D3B73EDAEE5A0298112C26FDBA3E13769E0F9045784D1A10AC7DE5414003EAB8CB6385C1E0B73097BC98612B8B3D1F84124631F84716Dm8y6K" TargetMode = "External"/>
	<Relationship Id="rId28" Type="http://schemas.openxmlformats.org/officeDocument/2006/relationships/hyperlink" Target="consultantplus://offline/ref=1A2D3B73EDAEE5A0298112C26FDBA3E13769E0F9045784D1A10AC7DE5414003EAB8CB6385C1E0B7C0C7BC98612B8B3D1F84124631F84716Dm8y6K" TargetMode = "External"/>
	<Relationship Id="rId29" Type="http://schemas.openxmlformats.org/officeDocument/2006/relationships/hyperlink" Target="consultantplus://offline/ref=1A2D3B73EDAEE5A0298112C26FDBA3E13769E0F9045784D1A10AC7DE5414003EAB8CB6385C1E0D7D047BC98612B8B3D1F84124631F84716Dm8y6K" TargetMode = "External"/>
	<Relationship Id="rId30" Type="http://schemas.openxmlformats.org/officeDocument/2006/relationships/hyperlink" Target="consultantplus://offline/ref=1A2D3B73EDAEE5A0298112C26FDBA3E13769E0F9045784D1A10AC7DE5414003EAB8CB6385C1E0C77087BC98612B8B3D1F84124631F84716Dm8y6K" TargetMode = "External"/>
	<Relationship Id="rId31" Type="http://schemas.openxmlformats.org/officeDocument/2006/relationships/hyperlink" Target="consultantplus://offline/ref=1A2D3B73EDAEE5A0298112C26FDBA3E13769E0F9045784D1A10AC7DE5414003EAB8CB6385C1D0A750D7BC98612B8B3D1F84124631F84716Dm8y6K" TargetMode = "External"/>
	<Relationship Id="rId32" Type="http://schemas.openxmlformats.org/officeDocument/2006/relationships/hyperlink" Target="consultantplus://offline/ref=1A2D3B73EDAEE5A0298112C26FDBA3E13769E0F9045784D1A10AC7DE5414003EAB8CB6385C1D09750B7BC98612B8B3D1F84124631F84716Dm8y6K" TargetMode = "External"/>
	<Relationship Id="rId33" Type="http://schemas.openxmlformats.org/officeDocument/2006/relationships/hyperlink" Target="consultantplus://offline/ref=1A2D3B73EDAEE5A0298112C26FDBA3E13769E0F9045784D1A10AC7DE5414003EAB8CB6385C1D0C700A7BC98612B8B3D1F84124631F84716Dm8y6K" TargetMode = "External"/>
	<Relationship Id="rId34" Type="http://schemas.openxmlformats.org/officeDocument/2006/relationships/hyperlink" Target="consultantplus://offline/ref=1A2D3B73EDAEE5A0298112C26FDBA3E13769E0F9045784D1A10AC7DE5414003EAB8CB6385C1C0A710B7BC98612B8B3D1F84124631F84716Dm8y6K" TargetMode = "External"/>
	<Relationship Id="rId35" Type="http://schemas.openxmlformats.org/officeDocument/2006/relationships/hyperlink" Target="consultantplus://offline/ref=1A2D3B73EDAEE5A0298112C26FDBA3E13769E0F9045784D1A10AC7DE5414003EAB8CB6385C1B0870047BC98612B8B3D1F84124631F84716Dm8y6K" TargetMode = "External"/>
	<Relationship Id="rId36" Type="http://schemas.openxmlformats.org/officeDocument/2006/relationships/hyperlink" Target="consultantplus://offline/ref=1A2D3B73EDAEE5A0298112C26FDBA3E13769E0F9045784D1A10AC7DE5414003EAB8CB6385C1B0D77097BC98612B8B3D1F84124631F84716Dm8y6K" TargetMode = "External"/>
	<Relationship Id="rId37" Type="http://schemas.openxmlformats.org/officeDocument/2006/relationships/hyperlink" Target="consultantplus://offline/ref=1A2D3B73EDAEE5A0298112C26FDBA3E13769E0F9045784D1A10AC7DE5414003EAB8CB6385C1B03720D7BC98612B8B3D1F84124631F84716Dm8y6K" TargetMode = "External"/>
	<Relationship Id="rId38" Type="http://schemas.openxmlformats.org/officeDocument/2006/relationships/hyperlink" Target="consultantplus://offline/ref=1A2D3B73EDAEE5A0298112C26FDBA3E13769E0F9045784D1A10AC7DE5414003EAB8CB6385C1B0372097BC98612B8B3D1F84124631F84716Dm8y6K" TargetMode = "External"/>
	<Relationship Id="rId39" Type="http://schemas.openxmlformats.org/officeDocument/2006/relationships/hyperlink" Target="consultantplus://offline/ref=1A2D3B73EDAEE5A0298112C26FDBA3E13769E0F9045784D1A10AC7DE5414003EAB8CB6385C1B027D0D7BC98612B8B3D1F84124631F84716Dm8y6K" TargetMode = "External"/>
	<Relationship Id="rId40" Type="http://schemas.openxmlformats.org/officeDocument/2006/relationships/hyperlink" Target="consultantplus://offline/ref=1A2D3B73EDAEE5A0298112C26FDBA3E13769E0F9045784D1A10AC7DE5414003EAB8CB6385C1D0B71047BC98612B8B3D1F84124631F84716Dm8y6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12.05.2014 N 499
(ред. от 13.07.2021)
"Об утверждении федерального государственного образовательного стандарта среднего профессионального образования по специальности 21.02.18 Обогащение полезных ископаемых"
(Зарегистрировано в Минюсте России 26.06.2014 N 32867)</dc:title>
  <dcterms:created xsi:type="dcterms:W3CDTF">2022-12-16T10:50:38Z</dcterms:created>
</cp:coreProperties>
</file>