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13.08.2014 N 1003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газоснабжения"</w:t>
              <w:br/>
              <w:t xml:space="preserve">(Зарегистрировано в Минюсте России 21.08.2014 N 33742)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августа 2014 г. N 33742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августа 2014 г. N 1003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08.02.08 МОНТАЖ И ЭКСПЛУАТАЦИЯ ОБОРУДОВАНИЯ</w:t>
      </w:r>
    </w:p>
    <w:p>
      <w:pPr>
        <w:pStyle w:val="2"/>
        <w:jc w:val="center"/>
      </w:pPr>
      <w:r>
        <w:rPr>
          <w:sz w:val="20"/>
        </w:rPr>
        <w:t xml:space="preserve">И СИСТЕМ ГАЗОСНАБЖЕНИЯ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7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08.02.08 Монтаж и эксплуатация оборудования и систем газоснабжения.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20.04.2010 N 401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41 Монтаж и эксплуатация оборудования и систем газоснабжения&quot; (Зарегистрировано в Минюсте РФ 03.06.2010 N 1747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20 апреля 2010 г. N 401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270841 Монтаж и эксплуатация оборудования и систем газоснабжения" (зарегистрирован Министерством юстиции Российской Федерации 3 июня 2010 г., регистрационный N 17470).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августа 2014 г. N 1003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08.02.08 МОНТАЖ И ЭКСПЛУАТАЦИЯ ОБОРУДОВАНИЯ</w:t>
      </w:r>
    </w:p>
    <w:p>
      <w:pPr>
        <w:pStyle w:val="2"/>
        <w:jc w:val="center"/>
      </w:pPr>
      <w:r>
        <w:rPr>
          <w:sz w:val="20"/>
        </w:rPr>
        <w:t xml:space="preserve">И СИСТЕМ ГАЗОСНАБЖЕНИЯ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08.02.08 Монтаж и эксплуатация оборудования и систем газоснабжения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08.02.08 Монтаж и эксплуатация оборудования и систем газоснабжения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08.02.08 Монтаж и эксплуатация оборудования и систем газоснабжения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1"/>
        <w:gridCol w:w="2944"/>
        <w:gridCol w:w="3494"/>
      </w:tblGrid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4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1"/>
        <w:gridCol w:w="2944"/>
        <w:gridCol w:w="3494"/>
      </w:tblGrid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  <w:tc>
          <w:tcPr>
            <w:tcW w:w="3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проектированию, строительству, реконструкции, техническому перевооружению, консервации и ликвидации, изготовлению, монтажу, наладке, обслуживанию и ремонту технических устройств, применяемых в системах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технические задачи, связанные с практическими работами по проектированию, строительству, монтажу и эксплуатации систем газораспределения и газопотребления для гражданских, промышленных и сельскохозяйственных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структурными подразделениями;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Участие в проектировании систем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и выполнение работ по строительству и монтажу систем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Организация, проведение и контроль работ по эксплуатации систем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45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Участие в проектировании систем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Организация и выполнение работ по строительству и монтажу систем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Организация, проведение и контроль работ по эксплуатации систем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Выполнение работ по одной или нескольким профессиям рабочих, должностям служащих (</w:t>
      </w:r>
      <w:hyperlink w:history="0" w:anchor="P145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Участие в проектировании систем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Конструировать элементы систем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расчет систем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Составлять спецификацию материалов и оборудования на системы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и выполнение работ по строительству и монтажу систем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 и выполнять подготовку систем и объектов к строительству и монтажу.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Организовывать и выполнять работы по строительству и монтажу систем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и выполнять производственный контроль качества строительно-монтажных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пусконаладочные работы систем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Руководство другими работниками в рамках подразделения при выполнении работ по строительству и монтажу систем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Организация, проведение и контроль работ по эксплуатации систем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контроль и диагностику параметров эксплуатационной пригодности систем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планирование работ, связанных с эксплуатацией и ремонтом систем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Организовывать производство работ по эксплуатации и ремонту систем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Осуществлять надзор и контроль за ремонтом и его качеством.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Осуществлять руководство другими работниками в рамках подразделения при выполнении работ по эксплуатации систем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Участие в проектировании систем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Конструировать системы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расчеты систем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Составлять спецификацию материалов и оборудования на системы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руководство другими работниками в рамках подразделения и взаимодействие с сотрудниками смежных подразделений при выполнении работ по проектированию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Организация и выполнение работ по строительству и монтажу систем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 и выполнять подготовку систем и объектов к строительству и монтажу.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Организовывать и выполнять работы по строительству и монтажу систем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и выполнять производственный контроль качества строительно-монтажных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пусконаладочные работы систем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Руководство другими работниками в рамках подразделения и взаимодействие с сотрудниками смежных подразделений при выполнении работ по строительству и монтажу систем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Организация, проведение и контроль работ по эксплуатации систем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контроль и диагностику параметров эксплуатационной пригодности систем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планирование работ, связанных с эксплуатацией и ремонтом систем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Организовывать производство работ по эксплуатации и ремонту систем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Организовывать производство работ по реконструкции систем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Осуществлять надзор и контроль за ремонтом и его качеством.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ПК.3.6. Руководство другими работниками в рамках подразделения и взаимодействие с сотрудниками смежных подразделений при выполнении работ по эксплуатации систем газораспределения и газопотребления.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6"/>
        <w:gridCol w:w="3774"/>
        <w:gridCol w:w="1980"/>
        <w:gridCol w:w="1980"/>
        <w:gridCol w:w="2880"/>
        <w:gridCol w:w="1668"/>
      </w:tblGrid>
      <w:tr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технологий;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производные;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неопределенные и определенные интегралы;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с использованием элементов - дифференциального и интегрального исчислений;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простейшие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значения функций с помощью ряда Маклерона;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 дискретной математики;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численные методы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вероятностей и математической статистики;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прикладные программные средства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технологии автоматизации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сетевые технологии обработки информации;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2.2, 2.3, 3.1, 3.2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осознавать взаимосвязь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условия устойчивого состояния экосистем и причины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вопросы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экологических принципах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цели природоохранных органов управления и надзора.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2354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1076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нормативной документацией при выполнении графических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строительные и специальные чертежи в технике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и системы проектной документации для строительства по оформлению и составлению строительных и сантехнических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чертежей с использованием системы автоматического проектирования;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на прочность, жесткость и устойчивость элементов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координаты центра тяжести тел;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механики твердого тела;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механических испытаний материалов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электротехнические законы для расчета электрических цепей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электрические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электротехнические законы для расчета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электротехнические законы;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составления и расчета простых электрических и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типы электронных приборов;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и сортимент труб для газопроводов, используя нормативно-справочную литературу;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материалы, используемые для изготовления труб и средств крепления;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Материалы и изделия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замерные схемы для изготовления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строительного производства, монтажа оборудования санитарно-технических систем;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строительного производства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при гидравлическом расчете трубопроводов, воздуховодов;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характеристики насосов и вентиляторов;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движения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гидравлический расчет простых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характеристики насосов и вентиляторов;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теплопередачи и теплообмена;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гидравлики, теплотехники и аэродинамики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разбивочный чертеж;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мерный комплект для измерения длин линий, теодолит для измерения углов, нивелир для измерения превышений;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простейшие задачи детальных разбивочных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геодезические определения;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устройство основных геодезических приборов, методику выполнения разбивочных работ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геодезии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сметный расчет, используя сметно-нормативную базу;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порядок разработки, согласования и утверждения проектно-сметной документации;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ОП.08. Нормирование труда и сметы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прикладное программное обеспечение (текстовые и графические редакторы, электронные таблицы,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поиска информации;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ОП.09.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права,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ОП.10. Правовое обеспечение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ОП.11. Экономика организации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эффективные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принятия и реализации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конфликтами;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ОП.12. Менеджмент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мероприятия, обеспечивающие безопасные условия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номенклатуру негативных факторов производственной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защиты от опасных и вредных производственных факторов;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ОП.13. Охрана труда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ОП.14. Безопасность жизнедеятельности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1278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7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проектировании систем газораспределения и газопотребления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чтения чертежей рабочих проектов;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замеров, составления эскизов и проектирования элементов систем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материалов и оборудования в соответствии требованиями нормативно-справочной литературы, и технико-экономической целесообразности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спецификаций материалов и оборудования систем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вычерчивать на генплане населенного пункта сети газораспределения;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продольные профили участков газопроводов;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вычерчивать оборудование и газопроводы на планах этажей;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и вычерчивать аксонометрические схемы внутренних газопроводов для гражданских, промышленных и сельскохозяйственных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архитектурно-строительные и специальные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конструировать и выполнять фрагменты специальных чертежей при помощи персонального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нормативно-справочной информацией для расчета элементов систем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расчетные расходы газа потребителями низкого, среднего и высокого давления;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гидравлический расчет систем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оборудование газорегуляторных пунктов;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 систем и подбор оборудования с использованием вычислительной техники и персональных компьютеров;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формы таблиц спецификаций материалов и оборудования в соответствии с государственными стандартами и техническими условиями;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устройство газопроводов городов и населенных пунктов;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систем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бытовых газовых приборов 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автоматические устройства систем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проектов и требования к проектированию систем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для расчета систем и подбора газопотребляющего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типы газорегуляторных установок, методику выбора оборудования газорегуляторных пунктов;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параметры газовых горелок;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газонаполнительных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размещению баллонных и резервуарных установок сжиженных углеводородных газов;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проектирования установок сжиженного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защите газопроводов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и технические условия применения трубопроводов и арматуры.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01.01. Особенности проектирования систем газораспределения и газопотребления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01.02. Реализация проектирования систем газораспределения и газопотребления с использованием компьютерных технологий</w:t>
            </w:r>
          </w:p>
        </w:tc>
        <w:tc>
          <w:tcPr>
            <w:vMerge w:val="continue"/>
          </w:tcPr>
          <w:p/>
        </w:tc>
      </w:tr>
      <w:tr>
        <w:tc>
          <w:tcPr>
            <w:tcW w:w="13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7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выполнение работ по строительству и монтажу систем газораспределения и газопотребления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монтажных чертежей и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и доставки заготовок на объект с соблюдением календарного графика производства строительно-монтажных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приемосдаточной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технологических карт с привязкой к реальному объекту;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стройгенплана с размещением оборудования, машин и механизмов для ведения строительно-монтажных работ с соблюдением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строительно-монтажных работ на объектах;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технологического контроля строительно-монтажных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дефектов;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результатов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трудовой дисциплины в соответствии с графиком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безопасных методов ведения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монтажные чертежи элементов систем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технологию сборки укрупненных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оптимальный способ доставки заготовок на объект;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объемы земляных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машины и механизмы, инструменты и приспособления для ведения строительно-монтажных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календарные графики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проект производства работ, используя нормативно-справочную литературу;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строительно-монтажные работы систем газораспределения, газопотребления и газоиспользующего оборудования с применением ручного и механизированного инструмента,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испытания;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пакет документации для приемосдаточной комиссии;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требования по охране труда и защите окружающей среды при строительно-монтажных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изготовления и сборки узлов и деталей газопроводов из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монтажного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доставки заготовок на объект;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безопасности на заготовительном производстве и строительной площадке;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обоснование и состав проекта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построения календарного графика производства строительно-монтажных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строительно-монтажных работ газоиспользующего оборудования, систем газораспределения,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машины и механизмы, инструменты и приспособления для строительно-монтажных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монтажа оборудования газонаполнительных станций, резервуарных и газобаллонных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монтажа установок защиты газопроводов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производственного контроля и инструменты его проведения;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испытаний и наладки систем газораспределения, газопотребления и газоиспользующего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оформление документации при сдаче систем в эксплуатацию;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строительные нормы и правила по охране труда, защите окружающей среды и созданию безопасных условий производства работ.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02.01. Реализация технологических процессов монтажа систем газораспределения и газопотребления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02.02. Контроль соответствия качества монтажа систем газораспределения и газопотребления требованиям нормативной и технической документации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3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7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Организация, проведение и контроль работ по эксплуатации систем газораспределения и газопотребления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эскизов узлов по присоединению вновь построенных газопроводов к действующим;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обхода трасс газопроводов;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приборами для обнаружения утечек газа, измерения электрических потенциалов;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эксплуатационных и пусконаладочных работ оборудования и систем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планов ликвидации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технической документации по эксплуатации газопроводов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бригад и объемы работ при эксплуатационных и ремонтных работах систем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планы периодичности обхода газопроводов, маршрутные карты, графики планово-предупредительных и капитальных ремонтов;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работу по обходу, техническому обследованию и испытанию наружных газопроводов всех категорий;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работу по эксплуатации систем в соответствии с техническими требованиями;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бригады в установленном режиме труда и отдыха;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работ по эксплуатации оборудования и систем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требования по охране труда и защите окружающей среды при эксплуатации систем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оформлять документацию по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параметры и порядок проведения технического диагностирования систем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задачи эксплуатационной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лиц, ответственных за безопасную эксплуатацию объектов систем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акты, техническую документацию по эксплуатации оборудования систем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эксплуатационные требования к системам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присоединения вновь построенных газопроводов к действующим сетям;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аварийно-диспетчерской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баллонных и резервуарных установок сжиженных углеводородных газов и газонаполнительных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ремонтных работ, проводимых с обязательным участием технического надзора;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сроки проведения работ при обходе, обследовании и обслуживании трасс подземных и надземных газопроводов;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организацию работ при эксплуатации систем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строительные нормы и правила по охране труда, защите окружающей среды и создание безопасных условий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документацию на эксплуатацию систем газораспределения и газопотребления.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03.01. Организация и контроль работ по эксплуатации систем газораспределения и газопотребления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03.02. Реализация технологических процессов эксплуатации систем газораспределения и газопотребления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9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8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0"/>
        <w:gridCol w:w="1299"/>
      </w:tblGrid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29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6"/>
        <w:gridCol w:w="3774"/>
        <w:gridCol w:w="1980"/>
        <w:gridCol w:w="1980"/>
        <w:gridCol w:w="2880"/>
        <w:gridCol w:w="1668"/>
      </w:tblGrid>
      <w:tr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4374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производные;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неопределенные и определенные интегралы;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с использованием элементов - дифференциального и интегрального исчислений;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простейшие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значения функций с помощью ряда Маклерона;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 дискретной математики;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численные методы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вероятностей и математической статистики;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1.1 - 3.6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прикладные программные средства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технологии автоматизации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сетевые технологии обработки информации;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2.2, 2.3, 3.1, 3.2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осознавать взаимосвязь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условия устойчивого состояния экосистем и причины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вопросы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экологических принципах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цели природоохранных органов управления и надзора.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1.1 - 3.6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3284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1076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нормативной документацией при выполнении графических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строительные и специальные чертежи в технике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и системы проектной документации для строительства по оформлению и составлению строительных и сантехнических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чертежей с использованием системы автоматического проектирования;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1.1 - 3.6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на прочность, жесткость и устойчивость элементов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координаты центра тяжести тел;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механики твердого тела;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механических испытаний материалов;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1.1 - 3.6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электротехнические законы для расчета электрических цепей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электрические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электротехнические законы для расчета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электротехнические законы;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составления и расчета простых электрических и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типы электронных приборов;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1.1 - 3.6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и сортимент труб для газопроводов, используя нормативно-справочную литературу;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материалы, используемые для изготовления труб и средств крепления;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Материалы и изделия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1.1 - 3.6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замерные схемы для изготовления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строительного производства, монтажа оборудования санитарно-технических систем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строительного производства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1.1 - 3.6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при гидравлическом расчете трубопроводов, воздуховодов;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характеристики насосов и вентиляторов;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движения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гидравлический расчет простых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характеристики насосов и вентиляторов;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теплопередачи и теплообмена;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гидравлики, теплотехники и аэродинамики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1.1 - 3.6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разбивочный чертеж;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мерный комплект для измерения длин линий, теодолит для измерения углов, нивелир для измерения превышений;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простейшие задачи детальных разбивочных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геодезические определения;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устройство основных геодезических приборов, методику выполнения разбивочных работ;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геодезии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1.1 - 3.6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сметный расчет, используя сметно-нормативную базу;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порядок разработки, согласования и утверждения проектно-сметной документации;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ОП.08. Нормирование труда и сметы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1.1 - 3.6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прикладное программное обеспечение (текстовые и графические редакторы, электронные таблицы,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поиска информации;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ОП.09. 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1.1 - 3.6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права,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ОП.10. Правовое обеспечение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1.1 - 3.6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ОП.11. Экономика организации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1.1 - 3.6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эффективные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принятия и реализации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конфликтами;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ОП.12. Менеджмент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1.1 - 3.6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мероприятия, обеспечивающие безопасные условия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номенклатуру негативных факторов производственной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защиты от опасных и вредных производственных факторов;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ОП.13. Охрана труда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1.1 - 3.6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ОП.14. Безопасность жизнедеятельности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1.1 - 3.6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2208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7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проектировании систем газораспределения и газопотребления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чтения чертежей рабочих проектов;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замеров, составления эскизов и проектирования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материалов и оборудования в соответствии с требованиями нормативно-справочной литературы и технико-экономической целесообразности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спецификаций материалов и оборудования систем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вычерчивать на генплане населенного пункта сети газораспределения;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продольные профили участков газопроводов;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вычерчивать оборудование и газопроводы на планах этажей;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и вычерчивать аксонометрические схемы внутренних газопроводов для гражданских, промышленных и сельскохозяйственных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архитектурно-строительные и специальные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конструировать и выполнять специальные чертежи при помощи ПК;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нормативно-справочной информацией для расчета систем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расчетные расходы газа потребителями низкого, среднего и высокого давления;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гидравлический расчет систем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оборудование газорегуляторных пунктов;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 систем и подбор оборудования с использованием вычислительной техники и персональных компьютеров;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формы таблиц спецификаций материалов и оборудования в соответствии с государственными стандартами и техническими условиями;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устройство газопроводов городов и населенных пунктов;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систем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бытовых газовых приборов 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автоматические устройства систем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проектов и требования к проектированию систем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для расчета систем и подбора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типы газорегуляторных установок, методику выбора оборудования газорегуляторных пунктов;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параметры газовых горелок;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газонаполнительных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размещению баллонных и резервуарных установок сжиженных углеводородных газов;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проектирования установок сжиженного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защите газопроводов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устройство, назначение, принцип действия, область применения, преимущества и недостатки газопотребляющего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и технические условия применения трубопроводов и арматуры.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01.01. Особенности проектирования систем газораспределения и газопотребления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01.02. Реализация проектирования систем газораспределения и газопотребления с использованием компьютерных технологий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01.03. Контроль соответствия качества проектов систем газораспределения и газопотребления требованиям нормативной и технической документации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3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7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выполнение работ по строительству и монтажу систем газораспределения и газопотребления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монтажных чертежей и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и доставки заготовок на объект с соблюдением календарного графика производства строительно-монтажных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приемосдаточной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технологических карт с привязкой к реальному объекту;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стройгенплана с размещением оборудования, машин и механизмов для ведения строительно-монтажных работ с соблюдением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строительно-монтажных работ на объектах;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технологического контроля строительно-монтажных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дефектов;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результатов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трудовой дисциплины в соответствии с графиком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технической дисциплины и культуры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безопасных методов ведения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монтажные чертежи систем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технологию сборки укрупненных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оптимальный способ доставки заготовок на объект;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объемы земляных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машины и механизмы, инструменты и приспособления для ведения строительно-монтажных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календарные графики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проект производства работ, используя нормативно-справочную литературу;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строительно-монтажные работы систем газораспределения, газопотребления и газоиспользующего оборудования с применением ручного и механизированного инструмента,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документацию по результатам проведенного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испытания;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пакет документации для приемосдаточной комиссии;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требования по охране труда и защите окружающей среды при строительно-монтажных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изготовления и сборки узлов и деталей газопроводов из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монтажное проектирование;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доставки заготовок на объект;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безопасности на заготовительном производстве и строительной площадке;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обоснование и состав проекта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построения календарного графика производства строительно-монтажных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строительно-монтажных работ газоиспользующего оборудования, систем газораспределения,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машины и механизмы, инструменты и приспособления для строительно-монтажных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монтажа оборудования газонаполнительных станций, резервуарных и газобаллонных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монтажа установок защиты газопроводов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производственного контроля и инструменты его проведения;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испытаний и наладки систем газораспределения, газопотребления и газоиспользующего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оформление документации при сдаче систем в эксплуатацию;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строительные нормы и правила по охране труда, защите окружающей среды и созданию безопасных условий производства работ.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02.01. Реализация технологических процессов монтажа систем газораспределения и газопотребления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02.02. Контроль соответствия качества монтажа систем газораспределения и газопотребления требованиям нормативной и технической документации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3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7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Организация, проведение и контроль работ по эксплуатации систем газораспределения и газопотребления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эскизов узлов по присоединению вновь построенных газопроводов к действующим;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обхода трасс газопроводов;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приборами для обнаружения утечек газа, измерения электрических потенциалов;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эксплуатационных и пуско-наладочных работ оборудования и систем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планов ликвидации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остаточного срока службы газопровода и изоляционного покрытия;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технической документации по результатам диагностирования и эксплуатации газопроводов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бригад и объемы работ при эксплуатационных и ремонтных работах систем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планы периодичности обхода газопроводов, маршрутные карты, графики планово-предупредительных и капитальных ремонтов;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работу по обходу, техническому обследованию и испытанию наружных газопроводов всех категорий;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работу по эксплуатации систем в соответствии с техническими требованиями;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бригады в установленном режиме труда и отдыха;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работ по эксплуатации оборудования систем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связь с газоснабжающими организациями и организациями, ведающими подземными коммуникациями;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требования по охране труда и защите окружающей среды при эксплуатации систем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остаточный срок службы газопроводов;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параметры и порядок проведения технического диагностирования систем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задачи эксплуатационной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лиц, ответственных за безопасную эксплуатацию объектов систем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акты, нормативно-техническую документацию по эксплуатации оборудования систем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эксплуатационные требования к системам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присоединения вновь построенных газопроводов к действующим сетям;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ликвидации утечек на газопроводах;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аварийно-диспетчерской службы, оснащенность материалами и оборудованием, виды планов ликвидации аварии, методику их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баллонных и резервуарных установок сжиженных углеводородных газов и газонаполнительных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ремонтных работ, проводимых с обязательным участием технического надзора;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сроки проведения работ при обходе, обследовании и обслуживании трасс подземных и надземных газопроводов;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организацию работ при эксплуатации систем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строительные нормы и правила по охране труда, защите окружающей среды и созданию безопасных условий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документацию на эксплуатацию систем газораспределения и газопотребления;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профессионального и личностного развития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03.01. Организация и контроль работ по эксплуатации систем газораспределения и газопотребления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03.02. Реализация технологических процессов эксплуатации систем газораспределения и газопотребления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03.03. Контроль качества систем газораспределения и газопотребления в соответствии с эксплуатационными требованиями</w:t>
            </w:r>
          </w:p>
        </w:tc>
        <w:tc>
          <w:tcPr>
            <w:vMerge w:val="continue"/>
          </w:tcPr>
          <w:p/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1836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6210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нед.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28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1.1 - 3.6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0"/>
        <w:gridCol w:w="1299"/>
      </w:tblGrid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29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453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702"/>
        <w:gridCol w:w="1080"/>
      </w:tblGrid>
      <w:t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08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</w:t>
            </w:r>
          </w:p>
        </w:tc>
      </w:tr>
      <w:t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 и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газифицированных котельных агрегатов;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газовых сетей и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и 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подготовки к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 и 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испытания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гидравлики и теплотехники;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природных и искусственных газов;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автоматики и телемеханики систем газоснабжения;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сварочные;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заготовительные.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учебно-тренировочный полигон по отработке навыков выполнения газоопасных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48, ст. 6165; 2014, N 6, ст. 562, ст. 566; N 19, ст. 2289; N 22, ст. 2769; N 23, ст. 2933; N 26, ст. 3388; N 30, ст. 4263).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08.02.08</w:t>
      </w:r>
    </w:p>
    <w:p>
      <w:pPr>
        <w:pStyle w:val="0"/>
        <w:jc w:val="right"/>
      </w:pPr>
      <w:r>
        <w:rPr>
          <w:sz w:val="20"/>
        </w:rPr>
        <w:t xml:space="preserve">Монтаж и эксплуатация оборудования</w:t>
      </w:r>
    </w:p>
    <w:p>
      <w:pPr>
        <w:pStyle w:val="0"/>
        <w:jc w:val="right"/>
      </w:pPr>
      <w:r>
        <w:rPr>
          <w:sz w:val="20"/>
        </w:rPr>
        <w:t xml:space="preserve">и систем газоснабжения</w:t>
      </w:r>
    </w:p>
    <w:p>
      <w:pPr>
        <w:pStyle w:val="0"/>
        <w:jc w:val="both"/>
      </w:pPr>
      <w:r>
        <w:rPr>
          <w:sz w:val="20"/>
        </w:rPr>
      </w:r>
    </w:p>
    <w:bookmarkStart w:id="1453" w:name="P1453"/>
    <w:bookmarkEnd w:id="1453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17"/>
        <w:gridCol w:w="4447"/>
      </w:tblGrid>
      <w:tr>
        <w:tc>
          <w:tcPr>
            <w:tcW w:w="4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17" w:type="dxa"/>
          </w:tcPr>
          <w:p>
            <w:pPr>
              <w:pStyle w:val="0"/>
              <w:jc w:val="center"/>
            </w:pPr>
            <w:hyperlink w:history="0" r:id="rId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10172</w:t>
              </w:r>
            </w:hyperlink>
          </w:p>
        </w:tc>
        <w:tc>
          <w:tcPr>
            <w:tcW w:w="4447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газогенерации</w:t>
            </w:r>
          </w:p>
        </w:tc>
      </w:tr>
      <w:tr>
        <w:tc>
          <w:tcPr>
            <w:tcW w:w="4517" w:type="dxa"/>
          </w:tcPr>
          <w:p>
            <w:pPr>
              <w:pStyle w:val="0"/>
              <w:jc w:val="center"/>
            </w:pP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18556</w:t>
              </w:r>
            </w:hyperlink>
          </w:p>
        </w:tc>
        <w:tc>
          <w:tcPr>
            <w:tcW w:w="4447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по эксплуатации и ремонту подземных газопроводов</w:t>
            </w:r>
          </w:p>
        </w:tc>
      </w:tr>
      <w:tr>
        <w:tc>
          <w:tcPr>
            <w:tcW w:w="4517" w:type="dxa"/>
          </w:tcPr>
          <w:p>
            <w:pPr>
              <w:pStyle w:val="0"/>
              <w:jc w:val="center"/>
            </w:pPr>
      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14585</w:t>
              </w:r>
            </w:hyperlink>
          </w:p>
        </w:tc>
        <w:tc>
          <w:tcPr>
            <w:tcW w:w="4447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Монтажник оборудования котельных установок</w:t>
            </w:r>
          </w:p>
        </w:tc>
      </w:tr>
      <w:tr>
        <w:tc>
          <w:tcPr>
            <w:tcW w:w="4517" w:type="dxa"/>
          </w:tcPr>
          <w:p>
            <w:pPr>
              <w:pStyle w:val="0"/>
              <w:jc w:val="center"/>
            </w:pP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18449</w:t>
              </w:r>
            </w:hyperlink>
          </w:p>
        </w:tc>
        <w:tc>
          <w:tcPr>
            <w:tcW w:w="4447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аварийно-восстановительных работ в газовом хозяйстве</w:t>
            </w:r>
          </w:p>
        </w:tc>
      </w:tr>
      <w:tr>
        <w:tc>
          <w:tcPr>
            <w:tcW w:w="4517" w:type="dxa"/>
          </w:tcPr>
          <w:p>
            <w:pPr>
              <w:pStyle w:val="0"/>
              <w:jc w:val="center"/>
            </w:pP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15553</w:t>
              </w:r>
            </w:hyperlink>
          </w:p>
        </w:tc>
        <w:tc>
          <w:tcPr>
            <w:tcW w:w="4447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газораспределительной станции</w:t>
            </w:r>
          </w:p>
        </w:tc>
      </w:tr>
      <w:tr>
        <w:tc>
          <w:tcPr>
            <w:tcW w:w="4517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15876</w:t>
              </w:r>
            </w:hyperlink>
          </w:p>
        </w:tc>
        <w:tc>
          <w:tcPr>
            <w:tcW w:w="4447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по сбору газа</w:t>
            </w:r>
          </w:p>
        </w:tc>
      </w:tr>
      <w:tr>
        <w:tc>
          <w:tcPr>
            <w:tcW w:w="4517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15643</w:t>
              </w:r>
            </w:hyperlink>
          </w:p>
        </w:tc>
        <w:tc>
          <w:tcPr>
            <w:tcW w:w="4447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котельной</w:t>
            </w:r>
          </w:p>
        </w:tc>
      </w:tr>
      <w:tr>
        <w:tc>
          <w:tcPr>
            <w:tcW w:w="4517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18554</w:t>
              </w:r>
            </w:hyperlink>
          </w:p>
        </w:tc>
        <w:tc>
          <w:tcPr>
            <w:tcW w:w="4447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по эксплуатации и ремонту газового оборудования</w:t>
            </w:r>
          </w:p>
        </w:tc>
      </w:tr>
      <w:tr>
        <w:tc>
          <w:tcPr>
            <w:tcW w:w="4517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18492</w:t>
              </w:r>
            </w:hyperlink>
          </w:p>
        </w:tc>
        <w:tc>
          <w:tcPr>
            <w:tcW w:w="4447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по изготовлению узлов и деталей технологических трубопроводов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13.08.2014 N 1003</w:t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13.08.2014 N 1003</w:t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0F522C56BA4E45397195D920D008A9B01B0AD1704092C10C93B014D4C42282CB7B7CC7D7214D1D27B34E131C4B07E162FCE5BE19532D189CET2I" TargetMode = "External"/>
	<Relationship Id="rId8" Type="http://schemas.openxmlformats.org/officeDocument/2006/relationships/hyperlink" Target="consultantplus://offline/ref=80F522C56BA4E45397195D920D008A9B02B8A91605092C10C93B014D4C42282CA5B794717316CFD77B21B76082CET7I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80F522C56BA4E45397195D920D008A9B07BBA91506072C10C93B014D4C42282CA5B794717316CFD77B21B76082CET7I" TargetMode = "External"/>
	<Relationship Id="rId12" Type="http://schemas.openxmlformats.org/officeDocument/2006/relationships/hyperlink" Target="consultantplus://offline/ref=80F522C56BA4E45397195D920D008A9B07BAA81506032C10C93B014D4C42282CB7B7CC7F7B14DA82287BE06D81E76D162FCE58E389C3T2I" TargetMode = "External"/>
	<Relationship Id="rId13" Type="http://schemas.openxmlformats.org/officeDocument/2006/relationships/hyperlink" Target="consultantplus://offline/ref=80F522C56BA4E45397195D920D008A9B07BBA91506072C10C93B014D4C42282CB7B7CC7D7214D8D77934E131C4B07E162FCE5BE19532D189CET2I" TargetMode = "External"/>
	<Relationship Id="rId14" Type="http://schemas.openxmlformats.org/officeDocument/2006/relationships/hyperlink" Target="consultantplus://offline/ref=80F522C56BA4E45397195D920D008A9B07BBA91506072C10C93B014D4C42282CB7B7CC7D7214D9D67A34E131C4B07E162FCE5BE19532D189CET2I" TargetMode = "External"/>
	<Relationship Id="rId15" Type="http://schemas.openxmlformats.org/officeDocument/2006/relationships/hyperlink" Target="consultantplus://offline/ref=80F522C56BA4E45397195D920D008A9B02BBAF180C072C10C93B014D4C42282CB7B7CC7D7214D1D77934E131C4B07E162FCE5BE19532D189CET2I" TargetMode = "External"/>
	<Relationship Id="rId16" Type="http://schemas.openxmlformats.org/officeDocument/2006/relationships/hyperlink" Target="consultantplus://offline/ref=80F522C56BA4E45397195D920D008A9B02BBAF180C072C10C93B014D4C42282CB7B7CC7D7214D0D17F34E131C4B07E162FCE5BE19532D189CET2I" TargetMode = "External"/>
	<Relationship Id="rId17" Type="http://schemas.openxmlformats.org/officeDocument/2006/relationships/hyperlink" Target="consultantplus://offline/ref=80F522C56BA4E45397195D920D008A9B02BBAF180C072C10C93B014D4C42282CB7B7CC7D7210D5D27A34E131C4B07E162FCE5BE19532D189CET2I" TargetMode = "External"/>
	<Relationship Id="rId18" Type="http://schemas.openxmlformats.org/officeDocument/2006/relationships/hyperlink" Target="consultantplus://offline/ref=80F522C56BA4E45397195D920D008A9B02BBAF180C072C10C93B014D4C42282CB7B7CC7D7216D5D07D34E131C4B07E162FCE5BE19532D189CET2I" TargetMode = "External"/>
	<Relationship Id="rId19" Type="http://schemas.openxmlformats.org/officeDocument/2006/relationships/hyperlink" Target="consultantplus://offline/ref=80F522C56BA4E45397195D920D008A9B02BBAF180C072C10C93B014D4C42282CB7B7CC7D7210D2DF7C34E131C4B07E162FCE5BE19532D189CET2I" TargetMode = "External"/>
	<Relationship Id="rId20" Type="http://schemas.openxmlformats.org/officeDocument/2006/relationships/hyperlink" Target="consultantplus://offline/ref=80F522C56BA4E45397195D920D008A9B02BBAF180C072C10C93B014D4C42282CB7B7CC7D7216D8D37934E131C4B07E162FCE5BE19532D189CET2I" TargetMode = "External"/>
	<Relationship Id="rId21" Type="http://schemas.openxmlformats.org/officeDocument/2006/relationships/hyperlink" Target="consultantplus://offline/ref=80F522C56BA4E45397195D920D008A9B02BBAF180C072C10C93B014D4C42282CB7B7CC7D7217D0D77934E131C4B07E162FCE5BE19532D189CET2I" TargetMode = "External"/>
	<Relationship Id="rId22" Type="http://schemas.openxmlformats.org/officeDocument/2006/relationships/hyperlink" Target="consultantplus://offline/ref=80F522C56BA4E45397195D920D008A9B02BBAF180C072C10C93B014D4C42282CB7B7CC7D7216D8DF7B34E131C4B07E162FCE5BE19532D189CET2I" TargetMode = "External"/>
	<Relationship Id="rId23" Type="http://schemas.openxmlformats.org/officeDocument/2006/relationships/hyperlink" Target="consultantplus://offline/ref=80F522C56BA4E45397195D920D008A9B02BBAF180C072C10C93B014D4C42282CB7B7CC7D7210D5D27B34E131C4B07E162FCE5BE19532D189CET2I" TargetMode = "External"/>
	<Relationship Id="rId24" Type="http://schemas.openxmlformats.org/officeDocument/2006/relationships/hyperlink" Target="consultantplus://offline/ref=80F522C56BA4E45397195D920D008A9B02BBAF180C072C10C93B014D4C42282CB7B7CC7D7210D5D77A34E131C4B07E162FCE5BE19532D189CET2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13.08.2014 N 1003
"Об 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газоснабжения"
(Зарегистрировано в Минюсте России 21.08.2014 N 33742)</dc:title>
  <dcterms:created xsi:type="dcterms:W3CDTF">2022-12-12T08:19:01Z</dcterms:created>
</cp:coreProperties>
</file>